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D24" w:rsidRDefault="00A45D24" w:rsidP="00A45D24"/>
    <w:tbl>
      <w:tblPr>
        <w:tblpPr w:leftFromText="180" w:rightFromText="180" w:vertAnchor="text" w:horzAnchor="margin" w:tblpXSpec="right" w:tblpY="-697"/>
        <w:tblW w:w="0" w:type="auto"/>
        <w:tblLook w:val="0000"/>
      </w:tblPr>
      <w:tblGrid>
        <w:gridCol w:w="1305"/>
      </w:tblGrid>
      <w:tr w:rsidR="00A45D24" w:rsidTr="00B31CA7">
        <w:trPr>
          <w:trHeight w:val="555"/>
        </w:trPr>
        <w:tc>
          <w:tcPr>
            <w:tcW w:w="1305" w:type="dxa"/>
          </w:tcPr>
          <w:p w:rsidR="00A45D24" w:rsidRDefault="00A45D24" w:rsidP="00B31CA7">
            <w:pPr>
              <w:jc w:val="center"/>
              <w:rPr>
                <w:sz w:val="28"/>
                <w:szCs w:val="28"/>
              </w:rPr>
            </w:pPr>
          </w:p>
        </w:tc>
      </w:tr>
      <w:tr w:rsidR="00A45D24" w:rsidTr="00B31CA7">
        <w:trPr>
          <w:trHeight w:val="555"/>
        </w:trPr>
        <w:tc>
          <w:tcPr>
            <w:tcW w:w="1305" w:type="dxa"/>
          </w:tcPr>
          <w:p w:rsidR="00A45D24" w:rsidRDefault="00A45D24" w:rsidP="00B31CA7">
            <w:pPr>
              <w:jc w:val="center"/>
              <w:rPr>
                <w:sz w:val="28"/>
                <w:szCs w:val="28"/>
              </w:rPr>
            </w:pPr>
          </w:p>
        </w:tc>
      </w:tr>
    </w:tbl>
    <w:p w:rsidR="00A45D24" w:rsidRDefault="00A45D24" w:rsidP="00A45D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>
        <w:rPr>
          <w:noProof/>
          <w:sz w:val="28"/>
          <w:szCs w:val="28"/>
        </w:rPr>
        <w:drawing>
          <wp:inline distT="0" distB="0" distL="0" distR="0">
            <wp:extent cx="733425" cy="990600"/>
            <wp:effectExtent l="0" t="0" r="9525" b="0"/>
            <wp:docPr id="1" name="Рисунок 1" descr="Герб многоцвет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ногоцветны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D24" w:rsidRDefault="00A45D24" w:rsidP="00A45D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45D24" w:rsidRDefault="00A45D24" w:rsidP="00A45D24">
      <w:pPr>
        <w:jc w:val="center"/>
        <w:rPr>
          <w:b/>
          <w:color w:val="000000"/>
          <w:sz w:val="34"/>
          <w:szCs w:val="28"/>
        </w:rPr>
      </w:pPr>
      <w:r>
        <w:rPr>
          <w:b/>
          <w:color w:val="000000"/>
          <w:sz w:val="34"/>
          <w:szCs w:val="28"/>
        </w:rPr>
        <w:t xml:space="preserve">ИЗБИРАТЕЛЬНАЯ КОМИССИЯ </w:t>
      </w:r>
    </w:p>
    <w:p w:rsidR="00A45D24" w:rsidRDefault="00A45D24" w:rsidP="00A45D24">
      <w:pPr>
        <w:jc w:val="center"/>
        <w:rPr>
          <w:b/>
          <w:color w:val="000000"/>
          <w:sz w:val="34"/>
          <w:szCs w:val="28"/>
        </w:rPr>
      </w:pPr>
      <w:r>
        <w:rPr>
          <w:b/>
          <w:color w:val="000000"/>
          <w:sz w:val="34"/>
          <w:szCs w:val="28"/>
        </w:rPr>
        <w:t>МОСКОВСКОЙ  ОБЛАСТИ</w:t>
      </w:r>
    </w:p>
    <w:p w:rsidR="00A45D24" w:rsidRDefault="00A45D24" w:rsidP="00A45D24">
      <w:pPr>
        <w:jc w:val="center"/>
        <w:rPr>
          <w:color w:val="000000"/>
          <w:sz w:val="28"/>
          <w:szCs w:val="28"/>
        </w:rPr>
      </w:pPr>
    </w:p>
    <w:p w:rsidR="00A45D24" w:rsidRDefault="00A45D24" w:rsidP="00A45D24">
      <w:pPr>
        <w:jc w:val="center"/>
        <w:rPr>
          <w:b/>
          <w:color w:val="000000"/>
          <w:spacing w:val="60"/>
          <w:sz w:val="32"/>
          <w:szCs w:val="28"/>
        </w:rPr>
      </w:pPr>
    </w:p>
    <w:p w:rsidR="00A45D24" w:rsidRDefault="00A45D24" w:rsidP="00A45D24">
      <w:pPr>
        <w:jc w:val="center"/>
        <w:rPr>
          <w:b/>
          <w:color w:val="000000"/>
          <w:spacing w:val="60"/>
          <w:sz w:val="32"/>
          <w:szCs w:val="28"/>
        </w:rPr>
      </w:pPr>
      <w:r>
        <w:rPr>
          <w:b/>
          <w:color w:val="000000"/>
          <w:spacing w:val="60"/>
          <w:sz w:val="32"/>
          <w:szCs w:val="28"/>
        </w:rPr>
        <w:t>РЕШЕНИЕ</w:t>
      </w:r>
    </w:p>
    <w:p w:rsidR="00A45D24" w:rsidRDefault="00A45D24" w:rsidP="00A45D24">
      <w:pPr>
        <w:jc w:val="center"/>
        <w:rPr>
          <w:rFonts w:ascii="ༀЀ" w:hAnsi="ༀЀ"/>
          <w:color w:val="000000"/>
          <w:sz w:val="28"/>
          <w:szCs w:val="20"/>
        </w:rPr>
      </w:pPr>
    </w:p>
    <w:tbl>
      <w:tblPr>
        <w:tblW w:w="9915" w:type="dxa"/>
        <w:tblInd w:w="-79" w:type="dxa"/>
        <w:tblLayout w:type="fixed"/>
        <w:tblLook w:val="04A0"/>
      </w:tblPr>
      <w:tblGrid>
        <w:gridCol w:w="3438"/>
        <w:gridCol w:w="3108"/>
        <w:gridCol w:w="3369"/>
      </w:tblGrid>
      <w:tr w:rsidR="00A45D24" w:rsidTr="00B31CA7"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45D24" w:rsidRDefault="00F8576D" w:rsidP="0083661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февраля 201</w:t>
            </w:r>
            <w:r w:rsidR="00836618">
              <w:rPr>
                <w:color w:val="000000"/>
                <w:sz w:val="28"/>
                <w:szCs w:val="28"/>
              </w:rPr>
              <w:t>6</w:t>
            </w: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</w:tcPr>
          <w:p w:rsidR="00A45D24" w:rsidRDefault="00A45D24" w:rsidP="00B31CA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3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45D24" w:rsidRDefault="00A45D24" w:rsidP="00B31CA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r w:rsidR="000F1FBF">
              <w:rPr>
                <w:color w:val="000000"/>
                <w:sz w:val="28"/>
                <w:szCs w:val="28"/>
              </w:rPr>
              <w:t>252/3439-5</w:t>
            </w:r>
          </w:p>
        </w:tc>
      </w:tr>
    </w:tbl>
    <w:p w:rsidR="00A45D24" w:rsidRDefault="00A45D24" w:rsidP="00A45D24">
      <w:pPr>
        <w:spacing w:before="2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 Москва</w:t>
      </w:r>
    </w:p>
    <w:p w:rsidR="00A45D24" w:rsidRDefault="00A45D24" w:rsidP="00A45D24">
      <w:pPr>
        <w:ind w:firstLine="709"/>
        <w:jc w:val="center"/>
        <w:rPr>
          <w:sz w:val="16"/>
        </w:rPr>
      </w:pPr>
    </w:p>
    <w:p w:rsidR="00A45D24" w:rsidRDefault="00A45D24" w:rsidP="00A45D24">
      <w:pPr>
        <w:pStyle w:val="2"/>
        <w:ind w:left="928"/>
        <w:jc w:val="center"/>
        <w:rPr>
          <w:color w:val="000000"/>
          <w:sz w:val="28"/>
          <w:szCs w:val="28"/>
        </w:rPr>
      </w:pPr>
    </w:p>
    <w:p w:rsidR="00A45D24" w:rsidRDefault="00A45D24" w:rsidP="00A45D24">
      <w:pPr>
        <w:pStyle w:val="2"/>
        <w:ind w:left="92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формировании территориальной избирательной комиссии</w:t>
      </w:r>
    </w:p>
    <w:p w:rsidR="00A45D24" w:rsidRDefault="00F8576D" w:rsidP="00A45D24">
      <w:pPr>
        <w:pStyle w:val="2"/>
        <w:ind w:left="928"/>
        <w:jc w:val="center"/>
        <w:rPr>
          <w:sz w:val="28"/>
          <w:szCs w:val="28"/>
        </w:rPr>
      </w:pPr>
      <w:r>
        <w:rPr>
          <w:sz w:val="28"/>
          <w:szCs w:val="28"/>
        </w:rPr>
        <w:t>поселка Молодежный</w:t>
      </w:r>
    </w:p>
    <w:p w:rsidR="00A45D24" w:rsidRDefault="00A45D24" w:rsidP="00A45D24">
      <w:pPr>
        <w:pStyle w:val="2"/>
        <w:ind w:firstLine="709"/>
        <w:rPr>
          <w:sz w:val="28"/>
          <w:szCs w:val="28"/>
        </w:rPr>
      </w:pPr>
    </w:p>
    <w:p w:rsidR="00A45D24" w:rsidRDefault="00A45D24" w:rsidP="000F1FBF">
      <w:pPr>
        <w:pStyle w:val="2"/>
        <w:tabs>
          <w:tab w:val="clear" w:pos="0"/>
        </w:tabs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со статьями 20, 22, 26 Федерального закона «Об основных гарантиях избирательных прав и права на участие в референдуме граждан Российской Федерации», решением Избирательной комиссии Московской области </w:t>
      </w:r>
      <w:r w:rsidR="0030130B">
        <w:rPr>
          <w:sz w:val="28"/>
          <w:szCs w:val="28"/>
        </w:rPr>
        <w:t>о</w:t>
      </w:r>
      <w:r w:rsidR="0030130B" w:rsidRPr="00D36132">
        <w:rPr>
          <w:sz w:val="28"/>
          <w:szCs w:val="28"/>
        </w:rPr>
        <w:t>т</w:t>
      </w:r>
      <w:r w:rsidR="0030130B">
        <w:rPr>
          <w:sz w:val="28"/>
          <w:szCs w:val="28"/>
        </w:rPr>
        <w:t xml:space="preserve"> 09.12.2015 № </w:t>
      </w:r>
      <w:r w:rsidR="0030130B" w:rsidRPr="00D36132">
        <w:rPr>
          <w:sz w:val="28"/>
          <w:szCs w:val="28"/>
        </w:rPr>
        <w:t xml:space="preserve">247/3334-5 </w:t>
      </w:r>
      <w:r w:rsidR="0030130B">
        <w:rPr>
          <w:sz w:val="28"/>
          <w:szCs w:val="28"/>
        </w:rPr>
        <w:t>«</w:t>
      </w:r>
      <w:r w:rsidR="0030130B" w:rsidRPr="00D36132">
        <w:rPr>
          <w:sz w:val="28"/>
          <w:szCs w:val="28"/>
        </w:rPr>
        <w:t>О перечне и количественном составе территориальных избирательных комиссий, подлежащих формированию н</w:t>
      </w:r>
      <w:r w:rsidR="0030130B">
        <w:rPr>
          <w:sz w:val="28"/>
          <w:szCs w:val="28"/>
        </w:rPr>
        <w:t xml:space="preserve">а территории Московской области </w:t>
      </w:r>
      <w:r w:rsidR="0030130B" w:rsidRPr="00D36132">
        <w:rPr>
          <w:sz w:val="28"/>
          <w:szCs w:val="28"/>
        </w:rPr>
        <w:t>в 2016 году</w:t>
      </w:r>
      <w:r w:rsidR="0030130B"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, рассмотрев предложения по кандидатурам в состав территориальной избирательной комиссии </w:t>
      </w:r>
      <w:r w:rsidR="001405F1">
        <w:rPr>
          <w:sz w:val="28"/>
          <w:szCs w:val="28"/>
        </w:rPr>
        <w:t>поселка Молодежный</w:t>
      </w:r>
      <w:r>
        <w:rPr>
          <w:color w:val="000000"/>
          <w:sz w:val="28"/>
          <w:szCs w:val="28"/>
        </w:rPr>
        <w:t>, Избирательная комиссия Московской области РЕШИЛА:</w:t>
      </w:r>
    </w:p>
    <w:p w:rsidR="00A45D24" w:rsidRDefault="00A45D24" w:rsidP="000F1FBF">
      <w:pPr>
        <w:pStyle w:val="2"/>
        <w:tabs>
          <w:tab w:val="clear" w:pos="0"/>
          <w:tab w:val="left" w:pos="993"/>
        </w:tabs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Сформировать территориальную избирательную комиссию </w:t>
      </w:r>
      <w:r w:rsidR="00F8576D">
        <w:rPr>
          <w:sz w:val="28"/>
          <w:szCs w:val="28"/>
        </w:rPr>
        <w:t>поселка Молодежный</w:t>
      </w:r>
      <w:r>
        <w:rPr>
          <w:color w:val="000000"/>
          <w:sz w:val="28"/>
          <w:szCs w:val="28"/>
        </w:rPr>
        <w:t xml:space="preserve"> в количестве 8 человек со сроком полномочий на 5 лет, назначив в ее состав:</w:t>
      </w:r>
    </w:p>
    <w:p w:rsidR="00F546D9" w:rsidRPr="00445344" w:rsidRDefault="00F546D9" w:rsidP="000F1FBF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344">
        <w:rPr>
          <w:rFonts w:ascii="Times New Roman" w:eastAsia="Calibri" w:hAnsi="Times New Roman" w:cs="Times New Roman"/>
          <w:sz w:val="28"/>
          <w:szCs w:val="28"/>
        </w:rPr>
        <w:t>Акимов</w:t>
      </w:r>
      <w:r w:rsidR="007823C3">
        <w:rPr>
          <w:rFonts w:ascii="Times New Roman" w:eastAsia="Calibri" w:hAnsi="Times New Roman" w:cs="Times New Roman"/>
          <w:sz w:val="28"/>
          <w:szCs w:val="28"/>
        </w:rPr>
        <w:t>у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Екатерин</w:t>
      </w:r>
      <w:r w:rsidR="007823C3">
        <w:rPr>
          <w:rFonts w:ascii="Times New Roman" w:eastAsia="Calibri" w:hAnsi="Times New Roman" w:cs="Times New Roman"/>
          <w:sz w:val="28"/>
          <w:szCs w:val="28"/>
        </w:rPr>
        <w:t>у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Владимиро</w:t>
      </w:r>
      <w:r>
        <w:rPr>
          <w:rFonts w:ascii="Times New Roman" w:eastAsia="Calibri" w:hAnsi="Times New Roman" w:cs="Times New Roman"/>
          <w:sz w:val="28"/>
          <w:szCs w:val="28"/>
        </w:rPr>
        <w:t>вн</w:t>
      </w:r>
      <w:r w:rsidR="007823C3">
        <w:rPr>
          <w:rFonts w:ascii="Times New Roman" w:eastAsia="Calibri" w:hAnsi="Times New Roman" w:cs="Times New Roman"/>
          <w:sz w:val="28"/>
          <w:szCs w:val="28"/>
        </w:rPr>
        <w:t>у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 xml:space="preserve">1984 г.р., образование высшее, место работы и должность: </w:t>
      </w:r>
      <w:r w:rsidR="00AB3462">
        <w:rPr>
          <w:rFonts w:ascii="Times New Roman" w:eastAsia="Calibri" w:hAnsi="Times New Roman" w:cs="Times New Roman"/>
          <w:sz w:val="28"/>
          <w:szCs w:val="28"/>
        </w:rPr>
        <w:t>в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ойсковая часть, слесарь КИПиА, кандидатура предложена в состав комиссии от Московского областного регионального отделения Всероссийской политической партии «ЕДИНАЯ РОССИЯ»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F546D9" w:rsidRPr="00445344" w:rsidRDefault="00F546D9" w:rsidP="000F1FBF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344">
        <w:rPr>
          <w:rFonts w:ascii="Times New Roman" w:eastAsia="Calibri" w:hAnsi="Times New Roman" w:cs="Times New Roman"/>
          <w:sz w:val="28"/>
          <w:szCs w:val="28"/>
        </w:rPr>
        <w:t>Беликов</w:t>
      </w:r>
      <w:r w:rsidR="007823C3">
        <w:rPr>
          <w:rFonts w:ascii="Times New Roman" w:eastAsia="Calibri" w:hAnsi="Times New Roman" w:cs="Times New Roman"/>
          <w:sz w:val="28"/>
          <w:szCs w:val="28"/>
        </w:rPr>
        <w:t>а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Дмитри</w:t>
      </w:r>
      <w:r w:rsidR="007823C3">
        <w:rPr>
          <w:rFonts w:ascii="Times New Roman" w:eastAsia="Calibri" w:hAnsi="Times New Roman" w:cs="Times New Roman"/>
          <w:sz w:val="28"/>
          <w:szCs w:val="28"/>
        </w:rPr>
        <w:t>я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Михайло</w:t>
      </w:r>
      <w:r>
        <w:rPr>
          <w:rFonts w:ascii="Times New Roman" w:eastAsia="Calibri" w:hAnsi="Times New Roman" w:cs="Times New Roman"/>
          <w:sz w:val="28"/>
          <w:szCs w:val="28"/>
        </w:rPr>
        <w:t>вич</w:t>
      </w:r>
      <w:r w:rsidR="007823C3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1987 г.р., образование высшее юридическое, род занятий - временно не работает,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кандидатура предложена в состав комиссии от собрания избирателей по месту жительства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F546D9" w:rsidRPr="00445344" w:rsidRDefault="00F546D9" w:rsidP="000F1FBF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344">
        <w:rPr>
          <w:rFonts w:ascii="Times New Roman" w:eastAsia="Calibri" w:hAnsi="Times New Roman" w:cs="Times New Roman"/>
          <w:sz w:val="28"/>
          <w:szCs w:val="28"/>
        </w:rPr>
        <w:t>Востриков</w:t>
      </w:r>
      <w:r w:rsidR="006A41FF">
        <w:rPr>
          <w:rFonts w:ascii="Times New Roman" w:eastAsia="Calibri" w:hAnsi="Times New Roman" w:cs="Times New Roman"/>
          <w:sz w:val="28"/>
          <w:szCs w:val="28"/>
        </w:rPr>
        <w:t>а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Анатоли</w:t>
      </w:r>
      <w:r w:rsidR="007823C3">
        <w:rPr>
          <w:rFonts w:ascii="Times New Roman" w:eastAsia="Calibri" w:hAnsi="Times New Roman" w:cs="Times New Roman"/>
          <w:sz w:val="28"/>
          <w:szCs w:val="28"/>
        </w:rPr>
        <w:t>я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Михайло</w:t>
      </w:r>
      <w:r>
        <w:rPr>
          <w:rFonts w:ascii="Times New Roman" w:eastAsia="Calibri" w:hAnsi="Times New Roman" w:cs="Times New Roman"/>
          <w:sz w:val="28"/>
          <w:szCs w:val="28"/>
        </w:rPr>
        <w:t>вич</w:t>
      </w:r>
      <w:r w:rsidR="007823C3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1941 г.р., образование высшее,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место работы и должность: Управление по обеспечению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деятельности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 xml:space="preserve"> мировых судей Московской области, заведующий хозяйством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в аппарате мирового судьи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,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кандидатура предложена в состав комиссии от МОСКОВСКОГО ОБЛАСТНОГО ОТДЕЛЕНИЯ политической партии «КОММУНИСТИЧЕСКАЯ ПАРТИЯ РОССИЙСКОЙ ФЕДЕРАЦИИ»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F546D9" w:rsidRPr="00445344" w:rsidRDefault="00F546D9" w:rsidP="000F1FBF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344">
        <w:rPr>
          <w:rFonts w:ascii="Times New Roman" w:eastAsia="Calibri" w:hAnsi="Times New Roman" w:cs="Times New Roman"/>
          <w:sz w:val="28"/>
          <w:szCs w:val="28"/>
        </w:rPr>
        <w:t>Дербенев</w:t>
      </w:r>
      <w:r w:rsidR="007823C3">
        <w:rPr>
          <w:rFonts w:ascii="Times New Roman" w:eastAsia="Calibri" w:hAnsi="Times New Roman" w:cs="Times New Roman"/>
          <w:sz w:val="28"/>
          <w:szCs w:val="28"/>
        </w:rPr>
        <w:t>у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Ольг</w:t>
      </w:r>
      <w:r w:rsidR="007823C3">
        <w:rPr>
          <w:rFonts w:ascii="Times New Roman" w:eastAsia="Calibri" w:hAnsi="Times New Roman" w:cs="Times New Roman"/>
          <w:sz w:val="28"/>
          <w:szCs w:val="28"/>
        </w:rPr>
        <w:t>у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Павло</w:t>
      </w:r>
      <w:r>
        <w:rPr>
          <w:rFonts w:ascii="Times New Roman" w:eastAsia="Calibri" w:hAnsi="Times New Roman" w:cs="Times New Roman"/>
          <w:sz w:val="28"/>
          <w:szCs w:val="28"/>
        </w:rPr>
        <w:t>вн</w:t>
      </w:r>
      <w:r w:rsidR="007823C3">
        <w:rPr>
          <w:rFonts w:ascii="Times New Roman" w:eastAsia="Calibri" w:hAnsi="Times New Roman" w:cs="Times New Roman"/>
          <w:sz w:val="28"/>
          <w:szCs w:val="28"/>
        </w:rPr>
        <w:t>у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1971 г.р.,</w:t>
      </w:r>
      <w:r w:rsidR="00AB3462" w:rsidRPr="00445344">
        <w:rPr>
          <w:rFonts w:ascii="Calibri" w:eastAsia="Calibri" w:hAnsi="Calibri" w:cs="Times New Roman"/>
          <w:sz w:val="28"/>
          <w:szCs w:val="28"/>
        </w:rPr>
        <w:t xml:space="preserve">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образование высшее,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место работы и должность: Муниципально</w:t>
      </w:r>
      <w:r w:rsidR="00AB3462">
        <w:rPr>
          <w:rFonts w:ascii="Times New Roman" w:eastAsia="Calibri" w:hAnsi="Times New Roman" w:cs="Times New Roman"/>
          <w:sz w:val="28"/>
          <w:szCs w:val="28"/>
        </w:rPr>
        <w:t>е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 xml:space="preserve"> казенно</w:t>
      </w:r>
      <w:r w:rsidR="00AB3462">
        <w:rPr>
          <w:rFonts w:ascii="Times New Roman" w:eastAsia="Calibri" w:hAnsi="Times New Roman" w:cs="Times New Roman"/>
          <w:sz w:val="28"/>
          <w:szCs w:val="28"/>
        </w:rPr>
        <w:t>е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 xml:space="preserve"> учреждени</w:t>
      </w:r>
      <w:r w:rsidR="00AB3462">
        <w:rPr>
          <w:rFonts w:ascii="Times New Roman" w:eastAsia="Calibri" w:hAnsi="Times New Roman" w:cs="Times New Roman"/>
          <w:sz w:val="28"/>
          <w:szCs w:val="28"/>
        </w:rPr>
        <w:t>е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 xml:space="preserve"> «Управления делами Наро-Фоминского муниципального района</w:t>
      </w:r>
      <w:r w:rsidR="00AB3462">
        <w:rPr>
          <w:rFonts w:ascii="Times New Roman" w:eastAsia="Calibri" w:hAnsi="Times New Roman" w:cs="Times New Roman"/>
          <w:sz w:val="28"/>
          <w:szCs w:val="28"/>
        </w:rPr>
        <w:t>»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,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 xml:space="preserve">эксперт отдела по межведомственному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lastRenderedPageBreak/>
        <w:t>взаимодействию</w:t>
      </w:r>
      <w:r w:rsidR="00AB3462">
        <w:rPr>
          <w:rFonts w:ascii="Times New Roman" w:eastAsia="Calibri" w:hAnsi="Times New Roman" w:cs="Times New Roman"/>
          <w:sz w:val="28"/>
          <w:szCs w:val="28"/>
        </w:rPr>
        <w:t>,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 xml:space="preserve"> кандидатура предложена в состав комиссии от собрания избирателей по месту жительства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F546D9" w:rsidRPr="00445344" w:rsidRDefault="00F546D9" w:rsidP="000F1FBF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344">
        <w:rPr>
          <w:rFonts w:ascii="Times New Roman" w:eastAsia="Calibri" w:hAnsi="Times New Roman" w:cs="Times New Roman"/>
          <w:sz w:val="28"/>
          <w:szCs w:val="28"/>
        </w:rPr>
        <w:t>Дудин</w:t>
      </w:r>
      <w:r w:rsidR="007823C3">
        <w:rPr>
          <w:rFonts w:ascii="Times New Roman" w:eastAsia="Calibri" w:hAnsi="Times New Roman" w:cs="Times New Roman"/>
          <w:sz w:val="28"/>
          <w:szCs w:val="28"/>
        </w:rPr>
        <w:t>у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Наталь</w:t>
      </w:r>
      <w:r w:rsidR="007823C3">
        <w:rPr>
          <w:rFonts w:ascii="Times New Roman" w:eastAsia="Calibri" w:hAnsi="Times New Roman" w:cs="Times New Roman"/>
          <w:sz w:val="28"/>
          <w:szCs w:val="28"/>
        </w:rPr>
        <w:t>ю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Николае</w:t>
      </w:r>
      <w:r>
        <w:rPr>
          <w:rFonts w:ascii="Times New Roman" w:eastAsia="Calibri" w:hAnsi="Times New Roman" w:cs="Times New Roman"/>
          <w:sz w:val="28"/>
          <w:szCs w:val="28"/>
        </w:rPr>
        <w:t>вн</w:t>
      </w:r>
      <w:r w:rsidR="007823C3">
        <w:rPr>
          <w:rFonts w:ascii="Times New Roman" w:eastAsia="Calibri" w:hAnsi="Times New Roman" w:cs="Times New Roman"/>
          <w:sz w:val="28"/>
          <w:szCs w:val="28"/>
        </w:rPr>
        <w:t>у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1972 г.р., образование высшее,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место работы и должность: Избирательная комиссия Московской области, ведущий специалист информационного управления,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кандидатура предложена в состав комиссии от собрания избирателей по месту жительства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F546D9" w:rsidRPr="00445344" w:rsidRDefault="00F546D9" w:rsidP="000F1FBF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344">
        <w:rPr>
          <w:rFonts w:ascii="Times New Roman" w:eastAsia="Calibri" w:hAnsi="Times New Roman" w:cs="Times New Roman"/>
          <w:sz w:val="28"/>
          <w:szCs w:val="28"/>
        </w:rPr>
        <w:t>Москаленко Станислав</w:t>
      </w:r>
      <w:r w:rsidR="007823C3">
        <w:rPr>
          <w:rFonts w:ascii="Times New Roman" w:eastAsia="Calibri" w:hAnsi="Times New Roman" w:cs="Times New Roman"/>
          <w:sz w:val="28"/>
          <w:szCs w:val="28"/>
        </w:rPr>
        <w:t>а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Николае</w:t>
      </w:r>
      <w:r>
        <w:rPr>
          <w:rFonts w:ascii="Times New Roman" w:eastAsia="Calibri" w:hAnsi="Times New Roman" w:cs="Times New Roman"/>
          <w:sz w:val="28"/>
          <w:szCs w:val="28"/>
        </w:rPr>
        <w:t>вич</w:t>
      </w:r>
      <w:r w:rsidR="007823C3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 xml:space="preserve">1945г.р., образование высшее, род </w:t>
      </w:r>
      <w:r w:rsidR="00AB3462">
        <w:rPr>
          <w:rFonts w:ascii="Times New Roman" w:eastAsia="Calibri" w:hAnsi="Times New Roman" w:cs="Times New Roman"/>
          <w:sz w:val="28"/>
          <w:szCs w:val="28"/>
        </w:rPr>
        <w:t>занятий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: пенсионер, кандидатура предложена в состав комиссии от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МОСКОВСКОГО ОБЛАСТНОГО ОТДЕЛЕНИЯ ПОЛИТИЧЕСКОЙ ПАРТИИ ЛДПР – Либерально-демократической партии России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F546D9" w:rsidRPr="00445344" w:rsidRDefault="00F546D9" w:rsidP="000F1FBF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344">
        <w:rPr>
          <w:rFonts w:ascii="Times New Roman" w:eastAsia="Calibri" w:hAnsi="Times New Roman" w:cs="Times New Roman"/>
          <w:sz w:val="28"/>
          <w:szCs w:val="28"/>
        </w:rPr>
        <w:t>Скляренко Максим</w:t>
      </w:r>
      <w:r w:rsidR="007823C3">
        <w:rPr>
          <w:rFonts w:ascii="Times New Roman" w:eastAsia="Calibri" w:hAnsi="Times New Roman" w:cs="Times New Roman"/>
          <w:sz w:val="28"/>
          <w:szCs w:val="28"/>
        </w:rPr>
        <w:t>а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Сергее</w:t>
      </w:r>
      <w:r>
        <w:rPr>
          <w:rFonts w:ascii="Times New Roman" w:eastAsia="Calibri" w:hAnsi="Times New Roman" w:cs="Times New Roman"/>
          <w:sz w:val="28"/>
          <w:szCs w:val="28"/>
        </w:rPr>
        <w:t>вич</w:t>
      </w:r>
      <w:r w:rsidR="007823C3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1987 г.р., образование среднее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профессиональное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,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место работы и должность: ЗАО «Ю-ТИ-ДЖИ»,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грузчик механизатор в службе обработки багажа, груза и почты операционного комплекса в а/п Внуково,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кандидатура предложена в состав комиссии от собрания избирателей по месту жительства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F546D9" w:rsidRPr="003E74B1" w:rsidRDefault="00F546D9" w:rsidP="000F1FBF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Calibri" w:eastAsia="Calibri" w:hAnsi="Calibri" w:cs="Times New Roman"/>
          <w:sz w:val="28"/>
          <w:szCs w:val="28"/>
        </w:rPr>
      </w:pPr>
      <w:r w:rsidRPr="00445344">
        <w:rPr>
          <w:rFonts w:ascii="Times New Roman" w:eastAsia="Calibri" w:hAnsi="Times New Roman" w:cs="Times New Roman"/>
          <w:sz w:val="28"/>
          <w:szCs w:val="28"/>
        </w:rPr>
        <w:t>Тараненко Юри</w:t>
      </w:r>
      <w:r w:rsidR="007823C3">
        <w:rPr>
          <w:rFonts w:ascii="Times New Roman" w:eastAsia="Calibri" w:hAnsi="Times New Roman" w:cs="Times New Roman"/>
          <w:sz w:val="28"/>
          <w:szCs w:val="28"/>
        </w:rPr>
        <w:t>я</w:t>
      </w:r>
      <w:r w:rsidRPr="00445344">
        <w:rPr>
          <w:rFonts w:ascii="Times New Roman" w:eastAsia="Calibri" w:hAnsi="Times New Roman" w:cs="Times New Roman"/>
          <w:sz w:val="28"/>
          <w:szCs w:val="28"/>
        </w:rPr>
        <w:t xml:space="preserve"> Владимиро</w:t>
      </w:r>
      <w:r>
        <w:rPr>
          <w:rFonts w:ascii="Times New Roman" w:eastAsia="Calibri" w:hAnsi="Times New Roman" w:cs="Times New Roman"/>
          <w:sz w:val="28"/>
          <w:szCs w:val="28"/>
        </w:rPr>
        <w:t>вич</w:t>
      </w:r>
      <w:r w:rsidR="007823C3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 xml:space="preserve">1964 г.р., образование 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среднее общее,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место работы и должность: ООО «ТАРРЕС», Генеральный директор, кандидатура предложена в состав комиссии от</w:t>
      </w:r>
      <w:r w:rsidR="00AB34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3462" w:rsidRPr="00445344">
        <w:rPr>
          <w:rFonts w:ascii="Times New Roman" w:eastAsia="Calibri" w:hAnsi="Times New Roman" w:cs="Times New Roman"/>
          <w:sz w:val="28"/>
          <w:szCs w:val="28"/>
        </w:rPr>
        <w:t>Регионального отделения Политической партии СПРАВЕДЛИВАЯ РОССИЯ в Московской области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45D24" w:rsidRDefault="00A45D24" w:rsidP="000F1FBF">
      <w:pPr>
        <w:tabs>
          <w:tab w:val="left" w:pos="993"/>
        </w:tabs>
        <w:ind w:firstLine="567"/>
        <w:jc w:val="both"/>
        <w:rPr>
          <w:sz w:val="28"/>
        </w:rPr>
      </w:pPr>
      <w:r>
        <w:rPr>
          <w:sz w:val="28"/>
        </w:rPr>
        <w:t>2. Опубликовать настоящее решение в газете «Ежедневные новости. Подмосковье», в сетевом издании «Вестник Избирательной комиссии Московской области», разместить на Интернет портале Избирательной комиссии Московской области.</w:t>
      </w:r>
    </w:p>
    <w:p w:rsidR="00A45D24" w:rsidRDefault="00A45D24" w:rsidP="000F1FBF">
      <w:pPr>
        <w:pStyle w:val="a3"/>
        <w:numPr>
          <w:ilvl w:val="0"/>
          <w:numId w:val="1"/>
        </w:numPr>
        <w:tabs>
          <w:tab w:val="left" w:pos="993"/>
        </w:tabs>
        <w:ind w:left="0" w:firstLine="567"/>
      </w:pPr>
      <w:r>
        <w:rPr>
          <w:szCs w:val="24"/>
        </w:rPr>
        <w:t>Контроль за выполнением настоящего решения возложить на секретаря Избирательной комиссии Московской области Павлюкову Т.Н.</w:t>
      </w:r>
    </w:p>
    <w:p w:rsidR="00A45D24" w:rsidRDefault="00A45D24" w:rsidP="00A45D24">
      <w:pPr>
        <w:pStyle w:val="2"/>
        <w:tabs>
          <w:tab w:val="clear" w:pos="0"/>
          <w:tab w:val="left" w:pos="1620"/>
        </w:tabs>
        <w:rPr>
          <w:sz w:val="28"/>
        </w:rPr>
      </w:pPr>
    </w:p>
    <w:p w:rsidR="000F1FBF" w:rsidRDefault="000F1FBF" w:rsidP="00A45D24">
      <w:pPr>
        <w:pStyle w:val="2"/>
        <w:tabs>
          <w:tab w:val="clear" w:pos="0"/>
          <w:tab w:val="left" w:pos="1620"/>
        </w:tabs>
        <w:rPr>
          <w:sz w:val="28"/>
        </w:rPr>
      </w:pPr>
    </w:p>
    <w:p w:rsidR="00A45D24" w:rsidRDefault="00A45D24" w:rsidP="00A45D24">
      <w:pPr>
        <w:pStyle w:val="2"/>
        <w:tabs>
          <w:tab w:val="clear" w:pos="0"/>
          <w:tab w:val="left" w:pos="1620"/>
        </w:tabs>
        <w:rPr>
          <w:sz w:val="28"/>
        </w:rPr>
      </w:pPr>
      <w:r>
        <w:rPr>
          <w:sz w:val="28"/>
        </w:rPr>
        <w:t xml:space="preserve">Председатель </w:t>
      </w:r>
    </w:p>
    <w:p w:rsidR="00A45D24" w:rsidRDefault="00A45D24" w:rsidP="00A45D24">
      <w:pPr>
        <w:pStyle w:val="2"/>
        <w:tabs>
          <w:tab w:val="clear" w:pos="0"/>
          <w:tab w:val="left" w:pos="1620"/>
        </w:tabs>
        <w:rPr>
          <w:sz w:val="28"/>
        </w:rPr>
      </w:pPr>
      <w:r>
        <w:rPr>
          <w:sz w:val="28"/>
        </w:rPr>
        <w:t>Избирательной комиссии</w:t>
      </w:r>
    </w:p>
    <w:p w:rsidR="00A45D24" w:rsidRDefault="00A45D24" w:rsidP="00A45D24">
      <w:pPr>
        <w:pStyle w:val="2"/>
        <w:tabs>
          <w:tab w:val="clear" w:pos="0"/>
          <w:tab w:val="left" w:pos="1620"/>
        </w:tabs>
        <w:rPr>
          <w:sz w:val="28"/>
        </w:rPr>
      </w:pPr>
      <w:r>
        <w:rPr>
          <w:sz w:val="28"/>
        </w:rPr>
        <w:t>Московской области                                                                                  И.Р. Вильданов</w:t>
      </w:r>
    </w:p>
    <w:p w:rsidR="00A45D24" w:rsidRDefault="00A45D24" w:rsidP="00A45D24">
      <w:pPr>
        <w:jc w:val="both"/>
        <w:rPr>
          <w:sz w:val="16"/>
          <w:szCs w:val="16"/>
        </w:rPr>
      </w:pPr>
    </w:p>
    <w:p w:rsidR="00A45D24" w:rsidRDefault="00A45D24" w:rsidP="00A45D24">
      <w:pPr>
        <w:rPr>
          <w:sz w:val="28"/>
        </w:rPr>
      </w:pPr>
      <w:r>
        <w:rPr>
          <w:sz w:val="28"/>
        </w:rPr>
        <w:t xml:space="preserve">Секретарь </w:t>
      </w:r>
    </w:p>
    <w:p w:rsidR="00A45D24" w:rsidRPr="00351BF1" w:rsidRDefault="00A45D24" w:rsidP="00A45D24">
      <w:pPr>
        <w:rPr>
          <w:sz w:val="28"/>
        </w:rPr>
      </w:pPr>
      <w:r w:rsidRPr="00351BF1">
        <w:rPr>
          <w:sz w:val="28"/>
        </w:rPr>
        <w:t xml:space="preserve">Избирательной комиссии </w:t>
      </w:r>
    </w:p>
    <w:p w:rsidR="00A45D24" w:rsidRDefault="00A45D24" w:rsidP="00A45D24">
      <w:pPr>
        <w:rPr>
          <w:sz w:val="28"/>
        </w:rPr>
      </w:pPr>
      <w:r w:rsidRPr="00351BF1">
        <w:rPr>
          <w:sz w:val="28"/>
        </w:rPr>
        <w:t>Московской области</w:t>
      </w:r>
      <w:r w:rsidRPr="00351BF1">
        <w:rPr>
          <w:sz w:val="28"/>
        </w:rPr>
        <w:tab/>
      </w:r>
      <w:r w:rsidRPr="00351BF1">
        <w:rPr>
          <w:sz w:val="28"/>
        </w:rPr>
        <w:tab/>
      </w:r>
      <w:r w:rsidRPr="00351BF1">
        <w:rPr>
          <w:sz w:val="28"/>
        </w:rPr>
        <w:tab/>
      </w:r>
      <w:r w:rsidRPr="00351BF1">
        <w:rPr>
          <w:sz w:val="28"/>
        </w:rPr>
        <w:tab/>
        <w:t xml:space="preserve">                                             </w:t>
      </w:r>
      <w:r>
        <w:rPr>
          <w:sz w:val="28"/>
        </w:rPr>
        <w:t>Т.Н. Павлюкова</w:t>
      </w:r>
      <w:r w:rsidRPr="00351BF1">
        <w:rPr>
          <w:sz w:val="28"/>
        </w:rPr>
        <w:tab/>
      </w:r>
    </w:p>
    <w:p w:rsidR="00A45D24" w:rsidRPr="00BC372B" w:rsidRDefault="00A45D24" w:rsidP="00A45D24">
      <w:pPr>
        <w:rPr>
          <w:sz w:val="20"/>
          <w:szCs w:val="20"/>
        </w:rPr>
      </w:pPr>
    </w:p>
    <w:p w:rsidR="006722BE" w:rsidRDefault="006722BE"/>
    <w:sectPr w:rsidR="006722BE" w:rsidSect="00942CFC">
      <w:pgSz w:w="11906" w:h="16838"/>
      <w:pgMar w:top="851" w:right="567" w:bottom="142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57E4"/>
    <w:multiLevelType w:val="hybridMultilevel"/>
    <w:tmpl w:val="BAACECF4"/>
    <w:lvl w:ilvl="0" w:tplc="0166F9C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197EE6"/>
    <w:multiLevelType w:val="hybridMultilevel"/>
    <w:tmpl w:val="B54A7F08"/>
    <w:lvl w:ilvl="0" w:tplc="B89A70B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/>
  <w:rsids>
    <w:rsidRoot w:val="00E803F4"/>
    <w:rsid w:val="000F1FBF"/>
    <w:rsid w:val="001405F1"/>
    <w:rsid w:val="0030130B"/>
    <w:rsid w:val="00385FF9"/>
    <w:rsid w:val="006722BE"/>
    <w:rsid w:val="006A41FF"/>
    <w:rsid w:val="007823C3"/>
    <w:rsid w:val="00836618"/>
    <w:rsid w:val="00A45D24"/>
    <w:rsid w:val="00AB3462"/>
    <w:rsid w:val="00E803F4"/>
    <w:rsid w:val="00F4359F"/>
    <w:rsid w:val="00F546D9"/>
    <w:rsid w:val="00F6495C"/>
    <w:rsid w:val="00F85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D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45D2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A45D2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nhideWhenUsed/>
    <w:rsid w:val="00A45D24"/>
    <w:pPr>
      <w:tabs>
        <w:tab w:val="left" w:pos="0"/>
      </w:tabs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A45D2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5D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5D2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546D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Горячих Андрей Анатольевич</dc:creator>
  <cp:keywords/>
  <dc:description/>
  <cp:lastModifiedBy>Poi50</cp:lastModifiedBy>
  <cp:revision>12</cp:revision>
  <dcterms:created xsi:type="dcterms:W3CDTF">2016-02-09T09:07:00Z</dcterms:created>
  <dcterms:modified xsi:type="dcterms:W3CDTF">2016-02-11T11:53:00Z</dcterms:modified>
</cp:coreProperties>
</file>