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5E06" w:rsidRPr="00BC0157" w:rsidRDefault="009E2322" w:rsidP="009E2322">
      <w:pPr>
        <w:pStyle w:val="ConsPlusNormal"/>
        <w:tabs>
          <w:tab w:val="left" w:pos="4005"/>
        </w:tabs>
        <w:spacing w:line="276" w:lineRule="auto"/>
        <w:ind w:firstLine="540"/>
        <w:jc w:val="right"/>
        <w:rPr>
          <w:rFonts w:ascii="Times New Roman" w:hAnsi="Times New Roman" w:cs="Times New Roman"/>
          <w:b/>
          <w:sz w:val="24"/>
          <w:szCs w:val="24"/>
        </w:rPr>
      </w:pPr>
      <w:r>
        <w:rPr>
          <w:rFonts w:ascii="Times New Roman" w:hAnsi="Times New Roman" w:cs="Times New Roman"/>
          <w:b/>
          <w:sz w:val="24"/>
          <w:szCs w:val="24"/>
        </w:rPr>
        <w:t xml:space="preserve">Проект </w:t>
      </w:r>
    </w:p>
    <w:p w:rsidR="00DD7F75" w:rsidRDefault="009E2322" w:rsidP="00443556">
      <w:pPr>
        <w:pStyle w:val="3"/>
        <w:jc w:val="center"/>
        <w:rPr>
          <w:rFonts w:ascii="Times New Roman" w:hAnsi="Times New Roman" w:cs="Times New Roman"/>
          <w:sz w:val="24"/>
          <w:szCs w:val="24"/>
        </w:rPr>
      </w:pPr>
      <w:r>
        <w:rPr>
          <w:rFonts w:ascii="Times New Roman" w:hAnsi="Times New Roman" w:cs="Times New Roman"/>
          <w:sz w:val="24"/>
          <w:szCs w:val="24"/>
        </w:rPr>
        <w:t>А</w:t>
      </w:r>
      <w:r w:rsidR="00443556" w:rsidRPr="00443556">
        <w:rPr>
          <w:rFonts w:ascii="Times New Roman" w:hAnsi="Times New Roman" w:cs="Times New Roman"/>
          <w:sz w:val="24"/>
          <w:szCs w:val="24"/>
        </w:rPr>
        <w:t>дминистративного регламента по предоставлению государственной услуги «Предварительное согласование предоставления земельных участков, государственная собственность на которые не разграничена»</w:t>
      </w:r>
    </w:p>
    <w:p w:rsidR="00443556" w:rsidRPr="00443556" w:rsidRDefault="00443556" w:rsidP="00443556">
      <w:pPr>
        <w:rPr>
          <w:lang w:eastAsia="ru-RU"/>
        </w:rPr>
      </w:pPr>
    </w:p>
    <w:p w:rsidR="00DD7F75" w:rsidRPr="00BC0157" w:rsidRDefault="00DD7F75" w:rsidP="00DD7F75">
      <w:pPr>
        <w:pStyle w:val="Default"/>
        <w:tabs>
          <w:tab w:val="left" w:pos="8340"/>
        </w:tabs>
        <w:spacing w:line="276" w:lineRule="auto"/>
        <w:rPr>
          <w:b/>
          <w:color w:val="auto"/>
        </w:rPr>
      </w:pPr>
      <w:r w:rsidRPr="00BC0157">
        <w:rPr>
          <w:b/>
          <w:color w:val="auto"/>
        </w:rPr>
        <w:t>Список разделов</w:t>
      </w:r>
    </w:p>
    <w:p w:rsidR="00BC0157" w:rsidRPr="00BC0157" w:rsidRDefault="003648FA">
      <w:pPr>
        <w:pStyle w:val="1f4"/>
        <w:tabs>
          <w:tab w:val="right" w:leader="dot" w:pos="9061"/>
        </w:tabs>
        <w:rPr>
          <w:rFonts w:asciiTheme="minorHAnsi" w:eastAsiaTheme="minorEastAsia" w:hAnsiTheme="minorHAnsi" w:cstheme="minorBidi"/>
          <w:b w:val="0"/>
          <w:bCs w:val="0"/>
          <w:caps w:val="0"/>
          <w:noProof/>
          <w:sz w:val="22"/>
          <w:szCs w:val="22"/>
          <w:lang w:eastAsia="ru-RU"/>
        </w:rPr>
      </w:pPr>
      <w:r w:rsidRPr="003648FA">
        <w:fldChar w:fldCharType="begin"/>
      </w:r>
      <w:r w:rsidR="0050592C" w:rsidRPr="00BC0157">
        <w:instrText xml:space="preserve"> TOC \o "1-2" \h \z \u </w:instrText>
      </w:r>
      <w:r w:rsidRPr="003648FA">
        <w:fldChar w:fldCharType="separate"/>
      </w:r>
      <w:hyperlink w:anchor="_Toc474750436" w:history="1">
        <w:r w:rsidR="00BC0157" w:rsidRPr="00BC0157">
          <w:rPr>
            <w:rStyle w:val="a7"/>
            <w:noProof/>
            <w:color w:val="auto"/>
            <w:u w:val="none"/>
          </w:rPr>
          <w:t>Термины и определения</w:t>
        </w:r>
        <w:r w:rsidR="00BC0157" w:rsidRPr="00BC0157">
          <w:rPr>
            <w:noProof/>
            <w:webHidden/>
          </w:rPr>
          <w:tab/>
        </w:r>
        <w:r w:rsidRPr="00BC0157">
          <w:rPr>
            <w:noProof/>
            <w:webHidden/>
          </w:rPr>
          <w:fldChar w:fldCharType="begin"/>
        </w:r>
        <w:r w:rsidR="00BC0157" w:rsidRPr="00BC0157">
          <w:rPr>
            <w:noProof/>
            <w:webHidden/>
          </w:rPr>
          <w:instrText xml:space="preserve"> PAGEREF _Toc474750436 \h </w:instrText>
        </w:r>
        <w:r w:rsidRPr="00BC0157">
          <w:rPr>
            <w:noProof/>
            <w:webHidden/>
          </w:rPr>
        </w:r>
        <w:r w:rsidRPr="00BC0157">
          <w:rPr>
            <w:noProof/>
            <w:webHidden/>
          </w:rPr>
          <w:fldChar w:fldCharType="separate"/>
        </w:r>
        <w:r w:rsidR="00BC0157" w:rsidRPr="00BC0157">
          <w:rPr>
            <w:noProof/>
            <w:webHidden/>
          </w:rPr>
          <w:t>5</w:t>
        </w:r>
        <w:r w:rsidRPr="00BC0157">
          <w:rPr>
            <w:noProof/>
            <w:webHidden/>
          </w:rPr>
          <w:fldChar w:fldCharType="end"/>
        </w:r>
      </w:hyperlink>
    </w:p>
    <w:p w:rsidR="00BC0157" w:rsidRPr="00BC0157" w:rsidRDefault="003648FA">
      <w:pPr>
        <w:pStyle w:val="1f4"/>
        <w:tabs>
          <w:tab w:val="left" w:pos="440"/>
          <w:tab w:val="right" w:leader="dot" w:pos="9061"/>
        </w:tabs>
        <w:rPr>
          <w:rFonts w:asciiTheme="minorHAnsi" w:eastAsiaTheme="minorEastAsia" w:hAnsiTheme="minorHAnsi" w:cstheme="minorBidi"/>
          <w:b w:val="0"/>
          <w:bCs w:val="0"/>
          <w:caps w:val="0"/>
          <w:noProof/>
          <w:sz w:val="22"/>
          <w:szCs w:val="22"/>
          <w:lang w:eastAsia="ru-RU"/>
        </w:rPr>
      </w:pPr>
      <w:hyperlink w:anchor="_Toc474750437" w:history="1">
        <w:r w:rsidR="00BC0157" w:rsidRPr="00BC0157">
          <w:rPr>
            <w:rStyle w:val="a7"/>
            <w:noProof/>
            <w:color w:val="auto"/>
            <w:u w:val="none"/>
          </w:rPr>
          <w:t>I.</w:t>
        </w:r>
        <w:r w:rsidR="00BC0157" w:rsidRPr="00BC0157">
          <w:rPr>
            <w:rFonts w:asciiTheme="minorHAnsi" w:eastAsiaTheme="minorEastAsia" w:hAnsiTheme="minorHAnsi" w:cstheme="minorBidi"/>
            <w:b w:val="0"/>
            <w:bCs w:val="0"/>
            <w:caps w:val="0"/>
            <w:noProof/>
            <w:sz w:val="22"/>
            <w:szCs w:val="22"/>
            <w:lang w:eastAsia="ru-RU"/>
          </w:rPr>
          <w:tab/>
        </w:r>
        <w:r w:rsidR="00BC0157" w:rsidRPr="00BC0157">
          <w:rPr>
            <w:rStyle w:val="a7"/>
            <w:noProof/>
            <w:color w:val="auto"/>
            <w:u w:val="none"/>
          </w:rPr>
          <w:t>Общие положения</w:t>
        </w:r>
        <w:r w:rsidR="00BC0157" w:rsidRPr="00BC0157">
          <w:rPr>
            <w:noProof/>
            <w:webHidden/>
          </w:rPr>
          <w:tab/>
        </w:r>
        <w:r w:rsidRPr="00BC0157">
          <w:rPr>
            <w:noProof/>
            <w:webHidden/>
          </w:rPr>
          <w:fldChar w:fldCharType="begin"/>
        </w:r>
        <w:r w:rsidR="00BC0157" w:rsidRPr="00BC0157">
          <w:rPr>
            <w:noProof/>
            <w:webHidden/>
          </w:rPr>
          <w:instrText xml:space="preserve"> PAGEREF _Toc474750437 \h </w:instrText>
        </w:r>
        <w:r w:rsidRPr="00BC0157">
          <w:rPr>
            <w:noProof/>
            <w:webHidden/>
          </w:rPr>
        </w:r>
        <w:r w:rsidRPr="00BC0157">
          <w:rPr>
            <w:noProof/>
            <w:webHidden/>
          </w:rPr>
          <w:fldChar w:fldCharType="separate"/>
        </w:r>
        <w:r w:rsidR="00BC0157" w:rsidRPr="00BC0157">
          <w:rPr>
            <w:noProof/>
            <w:webHidden/>
          </w:rPr>
          <w:t>5</w:t>
        </w:r>
        <w:r w:rsidRPr="00BC0157">
          <w:rPr>
            <w:noProof/>
            <w:webHidden/>
          </w:rPr>
          <w:fldChar w:fldCharType="end"/>
        </w:r>
      </w:hyperlink>
    </w:p>
    <w:p w:rsidR="00BC0157" w:rsidRPr="00BC0157" w:rsidRDefault="003648FA">
      <w:pPr>
        <w:pStyle w:val="2e"/>
        <w:tabs>
          <w:tab w:val="right" w:leader="dot" w:pos="9061"/>
        </w:tabs>
        <w:rPr>
          <w:rFonts w:asciiTheme="minorHAnsi" w:eastAsiaTheme="minorEastAsia" w:hAnsiTheme="minorHAnsi" w:cstheme="minorBidi"/>
          <w:noProof/>
          <w:sz w:val="22"/>
          <w:szCs w:val="22"/>
          <w:lang w:eastAsia="ru-RU"/>
        </w:rPr>
      </w:pPr>
      <w:hyperlink w:anchor="_Toc474750438" w:history="1">
        <w:r w:rsidR="00BC0157" w:rsidRPr="00BC0157">
          <w:rPr>
            <w:rStyle w:val="a7"/>
            <w:noProof/>
            <w:color w:val="auto"/>
            <w:u w:val="none"/>
          </w:rPr>
          <w:t>Предмет регулирования Административного регламента</w:t>
        </w:r>
        <w:r w:rsidR="00BC0157" w:rsidRPr="00BC0157">
          <w:rPr>
            <w:noProof/>
            <w:webHidden/>
          </w:rPr>
          <w:tab/>
        </w:r>
        <w:r w:rsidRPr="00BC0157">
          <w:rPr>
            <w:noProof/>
            <w:webHidden/>
          </w:rPr>
          <w:fldChar w:fldCharType="begin"/>
        </w:r>
        <w:r w:rsidR="00BC0157" w:rsidRPr="00BC0157">
          <w:rPr>
            <w:noProof/>
            <w:webHidden/>
          </w:rPr>
          <w:instrText xml:space="preserve"> PAGEREF _Toc474750438 \h </w:instrText>
        </w:r>
        <w:r w:rsidRPr="00BC0157">
          <w:rPr>
            <w:noProof/>
            <w:webHidden/>
          </w:rPr>
        </w:r>
        <w:r w:rsidRPr="00BC0157">
          <w:rPr>
            <w:noProof/>
            <w:webHidden/>
          </w:rPr>
          <w:fldChar w:fldCharType="separate"/>
        </w:r>
        <w:r w:rsidR="00BC0157" w:rsidRPr="00BC0157">
          <w:rPr>
            <w:noProof/>
            <w:webHidden/>
          </w:rPr>
          <w:t>5</w:t>
        </w:r>
        <w:r w:rsidRPr="00BC0157">
          <w:rPr>
            <w:noProof/>
            <w:webHidden/>
          </w:rPr>
          <w:fldChar w:fldCharType="end"/>
        </w:r>
      </w:hyperlink>
    </w:p>
    <w:p w:rsidR="00BC0157" w:rsidRPr="00BC0157" w:rsidRDefault="003648FA">
      <w:pPr>
        <w:pStyle w:val="2e"/>
        <w:tabs>
          <w:tab w:val="right" w:leader="dot" w:pos="9061"/>
        </w:tabs>
        <w:rPr>
          <w:rFonts w:asciiTheme="minorHAnsi" w:eastAsiaTheme="minorEastAsia" w:hAnsiTheme="minorHAnsi" w:cstheme="minorBidi"/>
          <w:noProof/>
          <w:sz w:val="22"/>
          <w:szCs w:val="22"/>
          <w:lang w:eastAsia="ru-RU"/>
        </w:rPr>
      </w:pPr>
      <w:hyperlink w:anchor="_Toc474750439" w:history="1">
        <w:r w:rsidR="00BC0157" w:rsidRPr="00BC0157">
          <w:rPr>
            <w:rStyle w:val="a7"/>
            <w:noProof/>
            <w:color w:val="auto"/>
            <w:u w:val="none"/>
          </w:rPr>
          <w:t>Лица, имеющие право на получение Государственной услуги</w:t>
        </w:r>
        <w:r w:rsidR="00BC0157" w:rsidRPr="00BC0157">
          <w:rPr>
            <w:noProof/>
            <w:webHidden/>
          </w:rPr>
          <w:tab/>
        </w:r>
        <w:r w:rsidRPr="00BC0157">
          <w:rPr>
            <w:noProof/>
            <w:webHidden/>
          </w:rPr>
          <w:fldChar w:fldCharType="begin"/>
        </w:r>
        <w:r w:rsidR="00BC0157" w:rsidRPr="00BC0157">
          <w:rPr>
            <w:noProof/>
            <w:webHidden/>
          </w:rPr>
          <w:instrText xml:space="preserve"> PAGEREF _Toc474750439 \h </w:instrText>
        </w:r>
        <w:r w:rsidRPr="00BC0157">
          <w:rPr>
            <w:noProof/>
            <w:webHidden/>
          </w:rPr>
        </w:r>
        <w:r w:rsidRPr="00BC0157">
          <w:rPr>
            <w:noProof/>
            <w:webHidden/>
          </w:rPr>
          <w:fldChar w:fldCharType="separate"/>
        </w:r>
        <w:r w:rsidR="00BC0157" w:rsidRPr="00BC0157">
          <w:rPr>
            <w:noProof/>
            <w:webHidden/>
          </w:rPr>
          <w:t>6</w:t>
        </w:r>
        <w:r w:rsidRPr="00BC0157">
          <w:rPr>
            <w:noProof/>
            <w:webHidden/>
          </w:rPr>
          <w:fldChar w:fldCharType="end"/>
        </w:r>
      </w:hyperlink>
    </w:p>
    <w:p w:rsidR="00BC0157" w:rsidRPr="00BC0157" w:rsidRDefault="003648FA">
      <w:pPr>
        <w:pStyle w:val="2e"/>
        <w:tabs>
          <w:tab w:val="right" w:leader="dot" w:pos="9061"/>
        </w:tabs>
        <w:rPr>
          <w:rFonts w:asciiTheme="minorHAnsi" w:eastAsiaTheme="minorEastAsia" w:hAnsiTheme="minorHAnsi" w:cstheme="minorBidi"/>
          <w:noProof/>
          <w:sz w:val="22"/>
          <w:szCs w:val="22"/>
          <w:lang w:eastAsia="ru-RU"/>
        </w:rPr>
      </w:pPr>
      <w:hyperlink w:anchor="_Toc474750440" w:history="1">
        <w:r w:rsidR="00BC0157" w:rsidRPr="00BC0157">
          <w:rPr>
            <w:rStyle w:val="a7"/>
            <w:noProof/>
            <w:color w:val="auto"/>
            <w:u w:val="none"/>
          </w:rPr>
          <w:t>Требования к порядку информирования о порядке предоставления Государственной услуги</w:t>
        </w:r>
        <w:r w:rsidR="00BC0157" w:rsidRPr="00BC0157">
          <w:rPr>
            <w:noProof/>
            <w:webHidden/>
          </w:rPr>
          <w:tab/>
        </w:r>
        <w:r w:rsidRPr="00BC0157">
          <w:rPr>
            <w:noProof/>
            <w:webHidden/>
          </w:rPr>
          <w:fldChar w:fldCharType="begin"/>
        </w:r>
        <w:r w:rsidR="00BC0157" w:rsidRPr="00BC0157">
          <w:rPr>
            <w:noProof/>
            <w:webHidden/>
          </w:rPr>
          <w:instrText xml:space="preserve"> PAGEREF _Toc474750440 \h </w:instrText>
        </w:r>
        <w:r w:rsidRPr="00BC0157">
          <w:rPr>
            <w:noProof/>
            <w:webHidden/>
          </w:rPr>
        </w:r>
        <w:r w:rsidRPr="00BC0157">
          <w:rPr>
            <w:noProof/>
            <w:webHidden/>
          </w:rPr>
          <w:fldChar w:fldCharType="separate"/>
        </w:r>
        <w:r w:rsidR="00BC0157" w:rsidRPr="00BC0157">
          <w:rPr>
            <w:noProof/>
            <w:webHidden/>
          </w:rPr>
          <w:t>7</w:t>
        </w:r>
        <w:r w:rsidRPr="00BC0157">
          <w:rPr>
            <w:noProof/>
            <w:webHidden/>
          </w:rPr>
          <w:fldChar w:fldCharType="end"/>
        </w:r>
      </w:hyperlink>
    </w:p>
    <w:p w:rsidR="00BC0157" w:rsidRPr="00BC0157" w:rsidRDefault="003648FA">
      <w:pPr>
        <w:pStyle w:val="1f4"/>
        <w:tabs>
          <w:tab w:val="left" w:pos="440"/>
          <w:tab w:val="right" w:leader="dot" w:pos="9061"/>
        </w:tabs>
        <w:rPr>
          <w:rFonts w:asciiTheme="minorHAnsi" w:eastAsiaTheme="minorEastAsia" w:hAnsiTheme="minorHAnsi" w:cstheme="minorBidi"/>
          <w:b w:val="0"/>
          <w:bCs w:val="0"/>
          <w:caps w:val="0"/>
          <w:noProof/>
          <w:sz w:val="22"/>
          <w:szCs w:val="22"/>
          <w:lang w:eastAsia="ru-RU"/>
        </w:rPr>
      </w:pPr>
      <w:hyperlink w:anchor="_Toc474750441" w:history="1">
        <w:r w:rsidR="00BC0157" w:rsidRPr="00BC0157">
          <w:rPr>
            <w:rStyle w:val="a7"/>
            <w:noProof/>
            <w:color w:val="auto"/>
            <w:u w:val="none"/>
          </w:rPr>
          <w:t>II.</w:t>
        </w:r>
        <w:r w:rsidR="00BC0157" w:rsidRPr="00BC0157">
          <w:rPr>
            <w:rFonts w:asciiTheme="minorHAnsi" w:eastAsiaTheme="minorEastAsia" w:hAnsiTheme="minorHAnsi" w:cstheme="minorBidi"/>
            <w:b w:val="0"/>
            <w:bCs w:val="0"/>
            <w:caps w:val="0"/>
            <w:noProof/>
            <w:sz w:val="22"/>
            <w:szCs w:val="22"/>
            <w:lang w:eastAsia="ru-RU"/>
          </w:rPr>
          <w:tab/>
        </w:r>
        <w:r w:rsidR="00BC0157" w:rsidRPr="00BC0157">
          <w:rPr>
            <w:rStyle w:val="a7"/>
            <w:noProof/>
            <w:color w:val="auto"/>
            <w:u w:val="none"/>
          </w:rPr>
          <w:t>Стандарт предоставления Государственной услуги</w:t>
        </w:r>
        <w:r w:rsidR="00BC0157" w:rsidRPr="00BC0157">
          <w:rPr>
            <w:noProof/>
            <w:webHidden/>
          </w:rPr>
          <w:tab/>
        </w:r>
        <w:r w:rsidRPr="00BC0157">
          <w:rPr>
            <w:noProof/>
            <w:webHidden/>
          </w:rPr>
          <w:fldChar w:fldCharType="begin"/>
        </w:r>
        <w:r w:rsidR="00BC0157" w:rsidRPr="00BC0157">
          <w:rPr>
            <w:noProof/>
            <w:webHidden/>
          </w:rPr>
          <w:instrText xml:space="preserve"> PAGEREF _Toc474750441 \h </w:instrText>
        </w:r>
        <w:r w:rsidRPr="00BC0157">
          <w:rPr>
            <w:noProof/>
            <w:webHidden/>
          </w:rPr>
        </w:r>
        <w:r w:rsidRPr="00BC0157">
          <w:rPr>
            <w:noProof/>
            <w:webHidden/>
          </w:rPr>
          <w:fldChar w:fldCharType="separate"/>
        </w:r>
        <w:r w:rsidR="00BC0157" w:rsidRPr="00BC0157">
          <w:rPr>
            <w:noProof/>
            <w:webHidden/>
          </w:rPr>
          <w:t>7</w:t>
        </w:r>
        <w:r w:rsidRPr="00BC0157">
          <w:rPr>
            <w:noProof/>
            <w:webHidden/>
          </w:rPr>
          <w:fldChar w:fldCharType="end"/>
        </w:r>
      </w:hyperlink>
    </w:p>
    <w:p w:rsidR="00BC0157" w:rsidRPr="00BC0157" w:rsidRDefault="003648FA">
      <w:pPr>
        <w:pStyle w:val="2e"/>
        <w:tabs>
          <w:tab w:val="right" w:leader="dot" w:pos="9061"/>
        </w:tabs>
        <w:rPr>
          <w:rFonts w:asciiTheme="minorHAnsi" w:eastAsiaTheme="minorEastAsia" w:hAnsiTheme="minorHAnsi" w:cstheme="minorBidi"/>
          <w:noProof/>
          <w:sz w:val="22"/>
          <w:szCs w:val="22"/>
          <w:lang w:eastAsia="ru-RU"/>
        </w:rPr>
      </w:pPr>
      <w:hyperlink w:anchor="_Toc474750442" w:history="1">
        <w:r w:rsidR="00BC0157" w:rsidRPr="00BC0157">
          <w:rPr>
            <w:rStyle w:val="a7"/>
            <w:noProof/>
            <w:color w:val="auto"/>
            <w:u w:val="none"/>
          </w:rPr>
          <w:t>Наименование Государственной услуги</w:t>
        </w:r>
        <w:r w:rsidR="00BC0157" w:rsidRPr="00BC0157">
          <w:rPr>
            <w:noProof/>
            <w:webHidden/>
          </w:rPr>
          <w:tab/>
        </w:r>
        <w:r w:rsidRPr="00BC0157">
          <w:rPr>
            <w:noProof/>
            <w:webHidden/>
          </w:rPr>
          <w:fldChar w:fldCharType="begin"/>
        </w:r>
        <w:r w:rsidR="00BC0157" w:rsidRPr="00BC0157">
          <w:rPr>
            <w:noProof/>
            <w:webHidden/>
          </w:rPr>
          <w:instrText xml:space="preserve"> PAGEREF _Toc474750442 \h </w:instrText>
        </w:r>
        <w:r w:rsidRPr="00BC0157">
          <w:rPr>
            <w:noProof/>
            <w:webHidden/>
          </w:rPr>
        </w:r>
        <w:r w:rsidRPr="00BC0157">
          <w:rPr>
            <w:noProof/>
            <w:webHidden/>
          </w:rPr>
          <w:fldChar w:fldCharType="separate"/>
        </w:r>
        <w:r w:rsidR="00BC0157" w:rsidRPr="00BC0157">
          <w:rPr>
            <w:noProof/>
            <w:webHidden/>
          </w:rPr>
          <w:t>7</w:t>
        </w:r>
        <w:r w:rsidRPr="00BC0157">
          <w:rPr>
            <w:noProof/>
            <w:webHidden/>
          </w:rPr>
          <w:fldChar w:fldCharType="end"/>
        </w:r>
      </w:hyperlink>
    </w:p>
    <w:p w:rsidR="00BC0157" w:rsidRPr="00BC0157" w:rsidRDefault="003648FA">
      <w:pPr>
        <w:pStyle w:val="2e"/>
        <w:tabs>
          <w:tab w:val="right" w:leader="dot" w:pos="9061"/>
        </w:tabs>
        <w:rPr>
          <w:rFonts w:asciiTheme="minorHAnsi" w:eastAsiaTheme="minorEastAsia" w:hAnsiTheme="minorHAnsi" w:cstheme="minorBidi"/>
          <w:noProof/>
          <w:sz w:val="22"/>
          <w:szCs w:val="22"/>
          <w:lang w:eastAsia="ru-RU"/>
        </w:rPr>
      </w:pPr>
      <w:hyperlink w:anchor="_Toc474750443" w:history="1">
        <w:r w:rsidR="00BC0157" w:rsidRPr="00BC0157">
          <w:rPr>
            <w:rStyle w:val="a7"/>
            <w:noProof/>
            <w:color w:val="auto"/>
            <w:u w:val="none"/>
          </w:rPr>
          <w:t>Органы и организации, участвующие в предоставлении  Государственной услуги</w:t>
        </w:r>
        <w:r w:rsidR="00BC0157" w:rsidRPr="00BC0157">
          <w:rPr>
            <w:noProof/>
            <w:webHidden/>
          </w:rPr>
          <w:tab/>
        </w:r>
        <w:r w:rsidRPr="00BC0157">
          <w:rPr>
            <w:noProof/>
            <w:webHidden/>
          </w:rPr>
          <w:fldChar w:fldCharType="begin"/>
        </w:r>
        <w:r w:rsidR="00BC0157" w:rsidRPr="00BC0157">
          <w:rPr>
            <w:noProof/>
            <w:webHidden/>
          </w:rPr>
          <w:instrText xml:space="preserve"> PAGEREF _Toc474750443 \h </w:instrText>
        </w:r>
        <w:r w:rsidRPr="00BC0157">
          <w:rPr>
            <w:noProof/>
            <w:webHidden/>
          </w:rPr>
        </w:r>
        <w:r w:rsidRPr="00BC0157">
          <w:rPr>
            <w:noProof/>
            <w:webHidden/>
          </w:rPr>
          <w:fldChar w:fldCharType="separate"/>
        </w:r>
        <w:r w:rsidR="00BC0157" w:rsidRPr="00BC0157">
          <w:rPr>
            <w:noProof/>
            <w:webHidden/>
          </w:rPr>
          <w:t>7</w:t>
        </w:r>
        <w:r w:rsidRPr="00BC0157">
          <w:rPr>
            <w:noProof/>
            <w:webHidden/>
          </w:rPr>
          <w:fldChar w:fldCharType="end"/>
        </w:r>
      </w:hyperlink>
    </w:p>
    <w:p w:rsidR="00BC0157" w:rsidRPr="00BC0157" w:rsidRDefault="003648FA">
      <w:pPr>
        <w:pStyle w:val="2e"/>
        <w:tabs>
          <w:tab w:val="right" w:leader="dot" w:pos="9061"/>
        </w:tabs>
        <w:rPr>
          <w:rFonts w:asciiTheme="minorHAnsi" w:eastAsiaTheme="minorEastAsia" w:hAnsiTheme="minorHAnsi" w:cstheme="minorBidi"/>
          <w:noProof/>
          <w:sz w:val="22"/>
          <w:szCs w:val="22"/>
          <w:lang w:eastAsia="ru-RU"/>
        </w:rPr>
      </w:pPr>
      <w:hyperlink w:anchor="_Toc474750444" w:history="1">
        <w:r w:rsidR="00BC0157" w:rsidRPr="00BC0157">
          <w:rPr>
            <w:rStyle w:val="a7"/>
            <w:noProof/>
            <w:color w:val="auto"/>
            <w:u w:val="none"/>
          </w:rPr>
          <w:t>Основания для обращения и результаты предоставления Государственной услуги</w:t>
        </w:r>
        <w:r w:rsidR="00BC0157" w:rsidRPr="00BC0157">
          <w:rPr>
            <w:noProof/>
            <w:webHidden/>
          </w:rPr>
          <w:tab/>
        </w:r>
        <w:r w:rsidRPr="00BC0157">
          <w:rPr>
            <w:noProof/>
            <w:webHidden/>
          </w:rPr>
          <w:fldChar w:fldCharType="begin"/>
        </w:r>
        <w:r w:rsidR="00BC0157" w:rsidRPr="00BC0157">
          <w:rPr>
            <w:noProof/>
            <w:webHidden/>
          </w:rPr>
          <w:instrText xml:space="preserve"> PAGEREF _Toc474750444 \h </w:instrText>
        </w:r>
        <w:r w:rsidRPr="00BC0157">
          <w:rPr>
            <w:noProof/>
            <w:webHidden/>
          </w:rPr>
        </w:r>
        <w:r w:rsidRPr="00BC0157">
          <w:rPr>
            <w:noProof/>
            <w:webHidden/>
          </w:rPr>
          <w:fldChar w:fldCharType="separate"/>
        </w:r>
        <w:r w:rsidR="00BC0157" w:rsidRPr="00BC0157">
          <w:rPr>
            <w:noProof/>
            <w:webHidden/>
          </w:rPr>
          <w:t>8</w:t>
        </w:r>
        <w:r w:rsidRPr="00BC0157">
          <w:rPr>
            <w:noProof/>
            <w:webHidden/>
          </w:rPr>
          <w:fldChar w:fldCharType="end"/>
        </w:r>
      </w:hyperlink>
    </w:p>
    <w:p w:rsidR="00BC0157" w:rsidRPr="00BC0157" w:rsidRDefault="003648FA">
      <w:pPr>
        <w:pStyle w:val="2e"/>
        <w:tabs>
          <w:tab w:val="right" w:leader="dot" w:pos="9061"/>
        </w:tabs>
        <w:rPr>
          <w:rFonts w:asciiTheme="minorHAnsi" w:eastAsiaTheme="minorEastAsia" w:hAnsiTheme="minorHAnsi" w:cstheme="minorBidi"/>
          <w:noProof/>
          <w:sz w:val="22"/>
          <w:szCs w:val="22"/>
          <w:lang w:eastAsia="ru-RU"/>
        </w:rPr>
      </w:pPr>
      <w:hyperlink w:anchor="_Toc474750445" w:history="1">
        <w:r w:rsidR="00BC0157" w:rsidRPr="00BC0157">
          <w:rPr>
            <w:rStyle w:val="a7"/>
            <w:noProof/>
            <w:color w:val="auto"/>
            <w:u w:val="none"/>
          </w:rPr>
          <w:t>Срок регистрации заявления</w:t>
        </w:r>
        <w:r w:rsidR="00BC0157" w:rsidRPr="00BC0157">
          <w:rPr>
            <w:noProof/>
            <w:webHidden/>
          </w:rPr>
          <w:tab/>
        </w:r>
        <w:r w:rsidRPr="00BC0157">
          <w:rPr>
            <w:noProof/>
            <w:webHidden/>
          </w:rPr>
          <w:fldChar w:fldCharType="begin"/>
        </w:r>
        <w:r w:rsidR="00BC0157" w:rsidRPr="00BC0157">
          <w:rPr>
            <w:noProof/>
            <w:webHidden/>
          </w:rPr>
          <w:instrText xml:space="preserve"> PAGEREF _Toc474750445 \h </w:instrText>
        </w:r>
        <w:r w:rsidRPr="00BC0157">
          <w:rPr>
            <w:noProof/>
            <w:webHidden/>
          </w:rPr>
        </w:r>
        <w:r w:rsidRPr="00BC0157">
          <w:rPr>
            <w:noProof/>
            <w:webHidden/>
          </w:rPr>
          <w:fldChar w:fldCharType="separate"/>
        </w:r>
        <w:r w:rsidR="00BC0157" w:rsidRPr="00BC0157">
          <w:rPr>
            <w:noProof/>
            <w:webHidden/>
          </w:rPr>
          <w:t>12</w:t>
        </w:r>
        <w:r w:rsidRPr="00BC0157">
          <w:rPr>
            <w:noProof/>
            <w:webHidden/>
          </w:rPr>
          <w:fldChar w:fldCharType="end"/>
        </w:r>
      </w:hyperlink>
    </w:p>
    <w:p w:rsidR="00BC0157" w:rsidRPr="00BC0157" w:rsidRDefault="003648FA">
      <w:pPr>
        <w:pStyle w:val="2e"/>
        <w:tabs>
          <w:tab w:val="right" w:leader="dot" w:pos="9061"/>
        </w:tabs>
        <w:rPr>
          <w:rFonts w:asciiTheme="minorHAnsi" w:eastAsiaTheme="minorEastAsia" w:hAnsiTheme="minorHAnsi" w:cstheme="minorBidi"/>
          <w:noProof/>
          <w:sz w:val="22"/>
          <w:szCs w:val="22"/>
          <w:lang w:eastAsia="ru-RU"/>
        </w:rPr>
      </w:pPr>
      <w:hyperlink w:anchor="_Toc474750446" w:history="1">
        <w:r w:rsidR="00BC0157" w:rsidRPr="00BC0157">
          <w:rPr>
            <w:rStyle w:val="a7"/>
            <w:noProof/>
            <w:color w:val="auto"/>
            <w:u w:val="none"/>
          </w:rPr>
          <w:t>Срок предоставления Государственной услуги</w:t>
        </w:r>
        <w:r w:rsidR="00BC0157" w:rsidRPr="00BC0157">
          <w:rPr>
            <w:noProof/>
            <w:webHidden/>
          </w:rPr>
          <w:tab/>
        </w:r>
        <w:r w:rsidRPr="00BC0157">
          <w:rPr>
            <w:noProof/>
            <w:webHidden/>
          </w:rPr>
          <w:fldChar w:fldCharType="begin"/>
        </w:r>
        <w:r w:rsidR="00BC0157" w:rsidRPr="00BC0157">
          <w:rPr>
            <w:noProof/>
            <w:webHidden/>
          </w:rPr>
          <w:instrText xml:space="preserve"> PAGEREF _Toc474750446 \h </w:instrText>
        </w:r>
        <w:r w:rsidRPr="00BC0157">
          <w:rPr>
            <w:noProof/>
            <w:webHidden/>
          </w:rPr>
        </w:r>
        <w:r w:rsidRPr="00BC0157">
          <w:rPr>
            <w:noProof/>
            <w:webHidden/>
          </w:rPr>
          <w:fldChar w:fldCharType="separate"/>
        </w:r>
        <w:r w:rsidR="00BC0157" w:rsidRPr="00BC0157">
          <w:rPr>
            <w:noProof/>
            <w:webHidden/>
          </w:rPr>
          <w:t>12</w:t>
        </w:r>
        <w:r w:rsidRPr="00BC0157">
          <w:rPr>
            <w:noProof/>
            <w:webHidden/>
          </w:rPr>
          <w:fldChar w:fldCharType="end"/>
        </w:r>
      </w:hyperlink>
    </w:p>
    <w:p w:rsidR="00BC0157" w:rsidRPr="00BC0157" w:rsidRDefault="003648FA">
      <w:pPr>
        <w:pStyle w:val="2e"/>
        <w:tabs>
          <w:tab w:val="right" w:leader="dot" w:pos="9061"/>
        </w:tabs>
        <w:rPr>
          <w:rFonts w:asciiTheme="minorHAnsi" w:eastAsiaTheme="minorEastAsia" w:hAnsiTheme="minorHAnsi" w:cstheme="minorBidi"/>
          <w:noProof/>
          <w:sz w:val="22"/>
          <w:szCs w:val="22"/>
          <w:lang w:eastAsia="ru-RU"/>
        </w:rPr>
      </w:pPr>
      <w:hyperlink w:anchor="_Toc474750447" w:history="1">
        <w:r w:rsidR="00BC0157" w:rsidRPr="00BC0157">
          <w:rPr>
            <w:rStyle w:val="a7"/>
            <w:noProof/>
            <w:color w:val="auto"/>
            <w:u w:val="none"/>
          </w:rPr>
          <w:t>Правовые основания предоставления Государственной услуги</w:t>
        </w:r>
        <w:r w:rsidR="00BC0157" w:rsidRPr="00BC0157">
          <w:rPr>
            <w:noProof/>
            <w:webHidden/>
          </w:rPr>
          <w:tab/>
        </w:r>
        <w:r w:rsidRPr="00BC0157">
          <w:rPr>
            <w:noProof/>
            <w:webHidden/>
          </w:rPr>
          <w:fldChar w:fldCharType="begin"/>
        </w:r>
        <w:r w:rsidR="00BC0157" w:rsidRPr="00BC0157">
          <w:rPr>
            <w:noProof/>
            <w:webHidden/>
          </w:rPr>
          <w:instrText xml:space="preserve"> PAGEREF _Toc474750447 \h </w:instrText>
        </w:r>
        <w:r w:rsidRPr="00BC0157">
          <w:rPr>
            <w:noProof/>
            <w:webHidden/>
          </w:rPr>
        </w:r>
        <w:r w:rsidRPr="00BC0157">
          <w:rPr>
            <w:noProof/>
            <w:webHidden/>
          </w:rPr>
          <w:fldChar w:fldCharType="separate"/>
        </w:r>
        <w:r w:rsidR="00BC0157" w:rsidRPr="00BC0157">
          <w:rPr>
            <w:noProof/>
            <w:webHidden/>
          </w:rPr>
          <w:t>14</w:t>
        </w:r>
        <w:r w:rsidRPr="00BC0157">
          <w:rPr>
            <w:noProof/>
            <w:webHidden/>
          </w:rPr>
          <w:fldChar w:fldCharType="end"/>
        </w:r>
      </w:hyperlink>
    </w:p>
    <w:p w:rsidR="00BC0157" w:rsidRPr="00BC0157" w:rsidRDefault="003648FA">
      <w:pPr>
        <w:pStyle w:val="2e"/>
        <w:tabs>
          <w:tab w:val="right" w:leader="dot" w:pos="9061"/>
        </w:tabs>
        <w:rPr>
          <w:rFonts w:asciiTheme="minorHAnsi" w:eastAsiaTheme="minorEastAsia" w:hAnsiTheme="minorHAnsi" w:cstheme="minorBidi"/>
          <w:noProof/>
          <w:sz w:val="22"/>
          <w:szCs w:val="22"/>
          <w:lang w:eastAsia="ru-RU"/>
        </w:rPr>
      </w:pPr>
      <w:hyperlink w:anchor="_Toc474750448" w:history="1">
        <w:r w:rsidR="00BC0157" w:rsidRPr="00BC0157">
          <w:rPr>
            <w:rStyle w:val="a7"/>
            <w:noProof/>
            <w:color w:val="auto"/>
            <w:u w:val="none"/>
          </w:rPr>
          <w:t>Исчерпывающий перечень документов, необходимых для предоставления Государственной услуги</w:t>
        </w:r>
        <w:r w:rsidR="00BC0157" w:rsidRPr="00BC0157">
          <w:rPr>
            <w:noProof/>
            <w:webHidden/>
          </w:rPr>
          <w:tab/>
        </w:r>
        <w:r w:rsidRPr="00BC0157">
          <w:rPr>
            <w:noProof/>
            <w:webHidden/>
          </w:rPr>
          <w:fldChar w:fldCharType="begin"/>
        </w:r>
        <w:r w:rsidR="00BC0157" w:rsidRPr="00BC0157">
          <w:rPr>
            <w:noProof/>
            <w:webHidden/>
          </w:rPr>
          <w:instrText xml:space="preserve"> PAGEREF _Toc474750448 \h </w:instrText>
        </w:r>
        <w:r w:rsidRPr="00BC0157">
          <w:rPr>
            <w:noProof/>
            <w:webHidden/>
          </w:rPr>
        </w:r>
        <w:r w:rsidRPr="00BC0157">
          <w:rPr>
            <w:noProof/>
            <w:webHidden/>
          </w:rPr>
          <w:fldChar w:fldCharType="separate"/>
        </w:r>
        <w:r w:rsidR="00BC0157" w:rsidRPr="00BC0157">
          <w:rPr>
            <w:noProof/>
            <w:webHidden/>
          </w:rPr>
          <w:t>14</w:t>
        </w:r>
        <w:r w:rsidRPr="00BC0157">
          <w:rPr>
            <w:noProof/>
            <w:webHidden/>
          </w:rPr>
          <w:fldChar w:fldCharType="end"/>
        </w:r>
      </w:hyperlink>
    </w:p>
    <w:p w:rsidR="00BC0157" w:rsidRPr="00BC0157" w:rsidRDefault="003648FA">
      <w:pPr>
        <w:pStyle w:val="2e"/>
        <w:tabs>
          <w:tab w:val="right" w:leader="dot" w:pos="9061"/>
        </w:tabs>
        <w:rPr>
          <w:rFonts w:asciiTheme="minorHAnsi" w:eastAsiaTheme="minorEastAsia" w:hAnsiTheme="minorHAnsi" w:cstheme="minorBidi"/>
          <w:noProof/>
          <w:sz w:val="22"/>
          <w:szCs w:val="22"/>
          <w:lang w:eastAsia="ru-RU"/>
        </w:rPr>
      </w:pPr>
      <w:hyperlink w:anchor="_Toc474750449" w:history="1">
        <w:r w:rsidR="00BC0157" w:rsidRPr="00BC0157">
          <w:rPr>
            <w:rStyle w:val="a7"/>
            <w:noProof/>
            <w:color w:val="auto"/>
            <w:u w:val="none"/>
          </w:rPr>
          <w:t>Исчерпывающий перечень документов, необходимых для предоставления Государственной услуги, которые находятся в распоряжении Органов власти, Органов местного самоуправления или Организаций</w:t>
        </w:r>
        <w:r w:rsidR="00BC0157" w:rsidRPr="00BC0157">
          <w:rPr>
            <w:noProof/>
            <w:webHidden/>
          </w:rPr>
          <w:tab/>
        </w:r>
        <w:r w:rsidRPr="00BC0157">
          <w:rPr>
            <w:noProof/>
            <w:webHidden/>
          </w:rPr>
          <w:fldChar w:fldCharType="begin"/>
        </w:r>
        <w:r w:rsidR="00BC0157" w:rsidRPr="00BC0157">
          <w:rPr>
            <w:noProof/>
            <w:webHidden/>
          </w:rPr>
          <w:instrText xml:space="preserve"> PAGEREF _Toc474750449 \h </w:instrText>
        </w:r>
        <w:r w:rsidRPr="00BC0157">
          <w:rPr>
            <w:noProof/>
            <w:webHidden/>
          </w:rPr>
        </w:r>
        <w:r w:rsidRPr="00BC0157">
          <w:rPr>
            <w:noProof/>
            <w:webHidden/>
          </w:rPr>
          <w:fldChar w:fldCharType="separate"/>
        </w:r>
        <w:r w:rsidR="00BC0157" w:rsidRPr="00BC0157">
          <w:rPr>
            <w:noProof/>
            <w:webHidden/>
          </w:rPr>
          <w:t>16</w:t>
        </w:r>
        <w:r w:rsidRPr="00BC0157">
          <w:rPr>
            <w:noProof/>
            <w:webHidden/>
          </w:rPr>
          <w:fldChar w:fldCharType="end"/>
        </w:r>
      </w:hyperlink>
    </w:p>
    <w:p w:rsidR="00BC0157" w:rsidRPr="00BC0157" w:rsidRDefault="003648FA">
      <w:pPr>
        <w:pStyle w:val="2e"/>
        <w:tabs>
          <w:tab w:val="right" w:leader="dot" w:pos="9061"/>
        </w:tabs>
        <w:rPr>
          <w:rFonts w:asciiTheme="minorHAnsi" w:eastAsiaTheme="minorEastAsia" w:hAnsiTheme="minorHAnsi" w:cstheme="minorBidi"/>
          <w:noProof/>
          <w:sz w:val="22"/>
          <w:szCs w:val="22"/>
          <w:lang w:eastAsia="ru-RU"/>
        </w:rPr>
      </w:pPr>
      <w:hyperlink w:anchor="_Toc474750450" w:history="1">
        <w:r w:rsidR="00BC0157" w:rsidRPr="00BC0157">
          <w:rPr>
            <w:rStyle w:val="a7"/>
            <w:noProof/>
            <w:color w:val="auto"/>
            <w:u w:val="none"/>
          </w:rPr>
          <w:t>Исчерпывающий перечень оснований для отказа в приеме и регистрации документов, необходимых для предоставления Государственной услуги</w:t>
        </w:r>
        <w:r w:rsidR="00BC0157" w:rsidRPr="00BC0157">
          <w:rPr>
            <w:noProof/>
            <w:webHidden/>
          </w:rPr>
          <w:tab/>
        </w:r>
        <w:r w:rsidRPr="00BC0157">
          <w:rPr>
            <w:noProof/>
            <w:webHidden/>
          </w:rPr>
          <w:fldChar w:fldCharType="begin"/>
        </w:r>
        <w:r w:rsidR="00BC0157" w:rsidRPr="00BC0157">
          <w:rPr>
            <w:noProof/>
            <w:webHidden/>
          </w:rPr>
          <w:instrText xml:space="preserve"> PAGEREF _Toc474750450 \h </w:instrText>
        </w:r>
        <w:r w:rsidRPr="00BC0157">
          <w:rPr>
            <w:noProof/>
            <w:webHidden/>
          </w:rPr>
        </w:r>
        <w:r w:rsidRPr="00BC0157">
          <w:rPr>
            <w:noProof/>
            <w:webHidden/>
          </w:rPr>
          <w:fldChar w:fldCharType="separate"/>
        </w:r>
        <w:r w:rsidR="00BC0157" w:rsidRPr="00BC0157">
          <w:rPr>
            <w:noProof/>
            <w:webHidden/>
          </w:rPr>
          <w:t>17</w:t>
        </w:r>
        <w:r w:rsidRPr="00BC0157">
          <w:rPr>
            <w:noProof/>
            <w:webHidden/>
          </w:rPr>
          <w:fldChar w:fldCharType="end"/>
        </w:r>
      </w:hyperlink>
    </w:p>
    <w:p w:rsidR="00BC0157" w:rsidRPr="00BC0157" w:rsidRDefault="003648FA">
      <w:pPr>
        <w:pStyle w:val="2e"/>
        <w:tabs>
          <w:tab w:val="right" w:leader="dot" w:pos="9061"/>
        </w:tabs>
        <w:rPr>
          <w:rFonts w:asciiTheme="minorHAnsi" w:eastAsiaTheme="minorEastAsia" w:hAnsiTheme="minorHAnsi" w:cstheme="minorBidi"/>
          <w:noProof/>
          <w:sz w:val="22"/>
          <w:szCs w:val="22"/>
          <w:lang w:eastAsia="ru-RU"/>
        </w:rPr>
      </w:pPr>
      <w:hyperlink w:anchor="_Toc474750451" w:history="1">
        <w:r w:rsidR="00BC0157" w:rsidRPr="00BC0157">
          <w:rPr>
            <w:rStyle w:val="a7"/>
            <w:noProof/>
            <w:color w:val="auto"/>
            <w:u w:val="none"/>
          </w:rPr>
          <w:t>Исчерпывающий перечень оснований для отказа в предоставлении Государственной услуги</w:t>
        </w:r>
        <w:r w:rsidR="00BC0157" w:rsidRPr="00BC0157">
          <w:rPr>
            <w:noProof/>
            <w:webHidden/>
          </w:rPr>
          <w:tab/>
        </w:r>
        <w:r w:rsidRPr="00BC0157">
          <w:rPr>
            <w:noProof/>
            <w:webHidden/>
          </w:rPr>
          <w:fldChar w:fldCharType="begin"/>
        </w:r>
        <w:r w:rsidR="00BC0157" w:rsidRPr="00BC0157">
          <w:rPr>
            <w:noProof/>
            <w:webHidden/>
          </w:rPr>
          <w:instrText xml:space="preserve"> PAGEREF _Toc474750451 \h </w:instrText>
        </w:r>
        <w:r w:rsidRPr="00BC0157">
          <w:rPr>
            <w:noProof/>
            <w:webHidden/>
          </w:rPr>
        </w:r>
        <w:r w:rsidRPr="00BC0157">
          <w:rPr>
            <w:noProof/>
            <w:webHidden/>
          </w:rPr>
          <w:fldChar w:fldCharType="separate"/>
        </w:r>
        <w:r w:rsidR="00BC0157" w:rsidRPr="00BC0157">
          <w:rPr>
            <w:noProof/>
            <w:webHidden/>
          </w:rPr>
          <w:t>18</w:t>
        </w:r>
        <w:r w:rsidRPr="00BC0157">
          <w:rPr>
            <w:noProof/>
            <w:webHidden/>
          </w:rPr>
          <w:fldChar w:fldCharType="end"/>
        </w:r>
      </w:hyperlink>
    </w:p>
    <w:p w:rsidR="00BC0157" w:rsidRPr="00BC0157" w:rsidRDefault="003648FA">
      <w:pPr>
        <w:pStyle w:val="2e"/>
        <w:tabs>
          <w:tab w:val="left" w:pos="880"/>
          <w:tab w:val="right" w:leader="dot" w:pos="9061"/>
        </w:tabs>
        <w:rPr>
          <w:rFonts w:asciiTheme="minorHAnsi" w:eastAsiaTheme="minorEastAsia" w:hAnsiTheme="minorHAnsi" w:cstheme="minorBidi"/>
          <w:noProof/>
          <w:sz w:val="22"/>
          <w:szCs w:val="22"/>
          <w:lang w:eastAsia="ru-RU"/>
        </w:rPr>
      </w:pPr>
      <w:hyperlink w:anchor="_Toc474750452" w:history="1">
        <w:r w:rsidR="00BC0157" w:rsidRPr="00BC0157">
          <w:rPr>
            <w:rStyle w:val="a7"/>
            <w:noProof/>
            <w:color w:val="auto"/>
            <w:u w:val="none"/>
          </w:rPr>
          <w:t>14.</w:t>
        </w:r>
        <w:r w:rsidR="00BC0157" w:rsidRPr="00BC0157">
          <w:rPr>
            <w:rFonts w:asciiTheme="minorHAnsi" w:eastAsiaTheme="minorEastAsia" w:hAnsiTheme="minorHAnsi" w:cstheme="minorBidi"/>
            <w:noProof/>
            <w:sz w:val="22"/>
            <w:szCs w:val="22"/>
            <w:lang w:eastAsia="ru-RU"/>
          </w:rPr>
          <w:tab/>
        </w:r>
        <w:r w:rsidR="00BC0157" w:rsidRPr="00BC0157">
          <w:rPr>
            <w:rStyle w:val="a7"/>
            <w:noProof/>
            <w:color w:val="auto"/>
            <w:u w:val="none"/>
          </w:rPr>
          <w:t>Отзыв заявления о получении Государственной услуги</w:t>
        </w:r>
        <w:r w:rsidR="00BC0157" w:rsidRPr="00BC0157">
          <w:rPr>
            <w:noProof/>
            <w:webHidden/>
          </w:rPr>
          <w:tab/>
        </w:r>
        <w:r w:rsidRPr="00BC0157">
          <w:rPr>
            <w:noProof/>
            <w:webHidden/>
          </w:rPr>
          <w:fldChar w:fldCharType="begin"/>
        </w:r>
        <w:r w:rsidR="00BC0157" w:rsidRPr="00BC0157">
          <w:rPr>
            <w:noProof/>
            <w:webHidden/>
          </w:rPr>
          <w:instrText xml:space="preserve"> PAGEREF _Toc474750452 \h </w:instrText>
        </w:r>
        <w:r w:rsidRPr="00BC0157">
          <w:rPr>
            <w:noProof/>
            <w:webHidden/>
          </w:rPr>
        </w:r>
        <w:r w:rsidRPr="00BC0157">
          <w:rPr>
            <w:noProof/>
            <w:webHidden/>
          </w:rPr>
          <w:fldChar w:fldCharType="separate"/>
        </w:r>
        <w:r w:rsidR="00BC0157" w:rsidRPr="00BC0157">
          <w:rPr>
            <w:noProof/>
            <w:webHidden/>
          </w:rPr>
          <w:t>23</w:t>
        </w:r>
        <w:r w:rsidRPr="00BC0157">
          <w:rPr>
            <w:noProof/>
            <w:webHidden/>
          </w:rPr>
          <w:fldChar w:fldCharType="end"/>
        </w:r>
      </w:hyperlink>
    </w:p>
    <w:p w:rsidR="00BC0157" w:rsidRPr="00BC0157" w:rsidRDefault="003648FA">
      <w:pPr>
        <w:pStyle w:val="2e"/>
        <w:tabs>
          <w:tab w:val="left" w:pos="880"/>
          <w:tab w:val="right" w:leader="dot" w:pos="9061"/>
        </w:tabs>
        <w:rPr>
          <w:rFonts w:asciiTheme="minorHAnsi" w:eastAsiaTheme="minorEastAsia" w:hAnsiTheme="minorHAnsi" w:cstheme="minorBidi"/>
          <w:noProof/>
          <w:sz w:val="22"/>
          <w:szCs w:val="22"/>
          <w:lang w:eastAsia="ru-RU"/>
        </w:rPr>
      </w:pPr>
      <w:hyperlink w:anchor="_Toc474750453" w:history="1">
        <w:r w:rsidR="00BC0157" w:rsidRPr="00BC0157">
          <w:rPr>
            <w:rStyle w:val="a7"/>
            <w:noProof/>
            <w:color w:val="auto"/>
            <w:u w:val="none"/>
          </w:rPr>
          <w:t>15.</w:t>
        </w:r>
        <w:r w:rsidR="00BC0157" w:rsidRPr="00BC0157">
          <w:rPr>
            <w:rFonts w:asciiTheme="minorHAnsi" w:eastAsiaTheme="minorEastAsia" w:hAnsiTheme="minorHAnsi" w:cstheme="minorBidi"/>
            <w:noProof/>
            <w:sz w:val="22"/>
            <w:szCs w:val="22"/>
            <w:lang w:eastAsia="ru-RU"/>
          </w:rPr>
          <w:tab/>
        </w:r>
        <w:r w:rsidR="00BC0157" w:rsidRPr="00BC0157">
          <w:rPr>
            <w:rStyle w:val="a7"/>
            <w:noProof/>
            <w:color w:val="auto"/>
            <w:u w:val="none"/>
          </w:rPr>
          <w:t>Порядок, размер и основания взимания государственной пошлины или иной платы, взимаемой за предоставление Государственной услуги</w:t>
        </w:r>
        <w:r w:rsidR="00BC0157" w:rsidRPr="00BC0157">
          <w:rPr>
            <w:noProof/>
            <w:webHidden/>
          </w:rPr>
          <w:tab/>
        </w:r>
        <w:r w:rsidRPr="00BC0157">
          <w:rPr>
            <w:noProof/>
            <w:webHidden/>
          </w:rPr>
          <w:fldChar w:fldCharType="begin"/>
        </w:r>
        <w:r w:rsidR="00BC0157" w:rsidRPr="00BC0157">
          <w:rPr>
            <w:noProof/>
            <w:webHidden/>
          </w:rPr>
          <w:instrText xml:space="preserve"> PAGEREF _Toc474750453 \h </w:instrText>
        </w:r>
        <w:r w:rsidRPr="00BC0157">
          <w:rPr>
            <w:noProof/>
            <w:webHidden/>
          </w:rPr>
        </w:r>
        <w:r w:rsidRPr="00BC0157">
          <w:rPr>
            <w:noProof/>
            <w:webHidden/>
          </w:rPr>
          <w:fldChar w:fldCharType="separate"/>
        </w:r>
        <w:r w:rsidR="00BC0157" w:rsidRPr="00BC0157">
          <w:rPr>
            <w:noProof/>
            <w:webHidden/>
          </w:rPr>
          <w:t>24</w:t>
        </w:r>
        <w:r w:rsidRPr="00BC0157">
          <w:rPr>
            <w:noProof/>
            <w:webHidden/>
          </w:rPr>
          <w:fldChar w:fldCharType="end"/>
        </w:r>
      </w:hyperlink>
    </w:p>
    <w:p w:rsidR="00BC0157" w:rsidRPr="00BC0157" w:rsidRDefault="003648FA">
      <w:pPr>
        <w:pStyle w:val="2e"/>
        <w:tabs>
          <w:tab w:val="left" w:pos="880"/>
          <w:tab w:val="right" w:leader="dot" w:pos="9061"/>
        </w:tabs>
        <w:rPr>
          <w:rFonts w:asciiTheme="minorHAnsi" w:eastAsiaTheme="minorEastAsia" w:hAnsiTheme="minorHAnsi" w:cstheme="minorBidi"/>
          <w:noProof/>
          <w:sz w:val="22"/>
          <w:szCs w:val="22"/>
          <w:lang w:eastAsia="ru-RU"/>
        </w:rPr>
      </w:pPr>
      <w:hyperlink w:anchor="_Toc474750454" w:history="1">
        <w:r w:rsidR="00BC0157" w:rsidRPr="00BC0157">
          <w:rPr>
            <w:rStyle w:val="a7"/>
            <w:noProof/>
            <w:color w:val="auto"/>
            <w:u w:val="none"/>
          </w:rPr>
          <w:t>16.</w:t>
        </w:r>
        <w:r w:rsidR="00BC0157" w:rsidRPr="00BC0157">
          <w:rPr>
            <w:rFonts w:asciiTheme="minorHAnsi" w:eastAsiaTheme="minorEastAsia" w:hAnsiTheme="minorHAnsi" w:cstheme="minorBidi"/>
            <w:noProof/>
            <w:sz w:val="22"/>
            <w:szCs w:val="22"/>
            <w:lang w:eastAsia="ru-RU"/>
          </w:rPr>
          <w:tab/>
        </w:r>
        <w:r w:rsidR="00BC0157" w:rsidRPr="00BC0157">
          <w:rPr>
            <w:rStyle w:val="a7"/>
            <w:noProof/>
            <w:color w:val="auto"/>
            <w:u w:val="none"/>
          </w:rPr>
          <w:t>Перечень услуг, необходимых и обязательных для предоставления Государственной услуги, в том числе порядок, размер и основания взимания платы за предоставление таких услуг</w:t>
        </w:r>
        <w:r w:rsidR="00BC0157" w:rsidRPr="00BC0157">
          <w:rPr>
            <w:noProof/>
            <w:webHidden/>
          </w:rPr>
          <w:tab/>
        </w:r>
        <w:r w:rsidRPr="00BC0157">
          <w:rPr>
            <w:noProof/>
            <w:webHidden/>
          </w:rPr>
          <w:fldChar w:fldCharType="begin"/>
        </w:r>
        <w:r w:rsidR="00BC0157" w:rsidRPr="00BC0157">
          <w:rPr>
            <w:noProof/>
            <w:webHidden/>
          </w:rPr>
          <w:instrText xml:space="preserve"> PAGEREF _Toc474750454 \h </w:instrText>
        </w:r>
        <w:r w:rsidRPr="00BC0157">
          <w:rPr>
            <w:noProof/>
            <w:webHidden/>
          </w:rPr>
        </w:r>
        <w:r w:rsidRPr="00BC0157">
          <w:rPr>
            <w:noProof/>
            <w:webHidden/>
          </w:rPr>
          <w:fldChar w:fldCharType="separate"/>
        </w:r>
        <w:r w:rsidR="00BC0157" w:rsidRPr="00BC0157">
          <w:rPr>
            <w:noProof/>
            <w:webHidden/>
          </w:rPr>
          <w:t>25</w:t>
        </w:r>
        <w:r w:rsidRPr="00BC0157">
          <w:rPr>
            <w:noProof/>
            <w:webHidden/>
          </w:rPr>
          <w:fldChar w:fldCharType="end"/>
        </w:r>
      </w:hyperlink>
    </w:p>
    <w:p w:rsidR="00BC0157" w:rsidRPr="00BC0157" w:rsidRDefault="003648FA">
      <w:pPr>
        <w:pStyle w:val="2e"/>
        <w:tabs>
          <w:tab w:val="left" w:pos="880"/>
          <w:tab w:val="right" w:leader="dot" w:pos="9061"/>
        </w:tabs>
        <w:rPr>
          <w:rFonts w:asciiTheme="minorHAnsi" w:eastAsiaTheme="minorEastAsia" w:hAnsiTheme="minorHAnsi" w:cstheme="minorBidi"/>
          <w:noProof/>
          <w:sz w:val="22"/>
          <w:szCs w:val="22"/>
          <w:lang w:eastAsia="ru-RU"/>
        </w:rPr>
      </w:pPr>
      <w:hyperlink w:anchor="_Toc474750455" w:history="1">
        <w:r w:rsidR="00BC0157" w:rsidRPr="00BC0157">
          <w:rPr>
            <w:rStyle w:val="a7"/>
            <w:noProof/>
            <w:color w:val="auto"/>
            <w:u w:val="none"/>
          </w:rPr>
          <w:t>17.</w:t>
        </w:r>
        <w:r w:rsidR="00BC0157" w:rsidRPr="00BC0157">
          <w:rPr>
            <w:rFonts w:asciiTheme="minorHAnsi" w:eastAsiaTheme="minorEastAsia" w:hAnsiTheme="minorHAnsi" w:cstheme="minorBidi"/>
            <w:noProof/>
            <w:sz w:val="22"/>
            <w:szCs w:val="22"/>
            <w:lang w:eastAsia="ru-RU"/>
          </w:rPr>
          <w:tab/>
        </w:r>
        <w:r w:rsidR="00BC0157" w:rsidRPr="00BC0157">
          <w:rPr>
            <w:rStyle w:val="a7"/>
            <w:noProof/>
            <w:color w:val="auto"/>
            <w:u w:val="none"/>
          </w:rPr>
          <w:t>Способы предоставления Заявителем документов, необходимых для получения Государственной услуги</w:t>
        </w:r>
        <w:r w:rsidR="00BC0157" w:rsidRPr="00BC0157">
          <w:rPr>
            <w:noProof/>
            <w:webHidden/>
          </w:rPr>
          <w:tab/>
        </w:r>
        <w:r w:rsidRPr="00BC0157">
          <w:rPr>
            <w:noProof/>
            <w:webHidden/>
          </w:rPr>
          <w:fldChar w:fldCharType="begin"/>
        </w:r>
        <w:r w:rsidR="00BC0157" w:rsidRPr="00BC0157">
          <w:rPr>
            <w:noProof/>
            <w:webHidden/>
          </w:rPr>
          <w:instrText xml:space="preserve"> PAGEREF _Toc474750455 \h </w:instrText>
        </w:r>
        <w:r w:rsidRPr="00BC0157">
          <w:rPr>
            <w:noProof/>
            <w:webHidden/>
          </w:rPr>
        </w:r>
        <w:r w:rsidRPr="00BC0157">
          <w:rPr>
            <w:noProof/>
            <w:webHidden/>
          </w:rPr>
          <w:fldChar w:fldCharType="separate"/>
        </w:r>
        <w:r w:rsidR="00BC0157" w:rsidRPr="00BC0157">
          <w:rPr>
            <w:noProof/>
            <w:webHidden/>
          </w:rPr>
          <w:t>25</w:t>
        </w:r>
        <w:r w:rsidRPr="00BC0157">
          <w:rPr>
            <w:noProof/>
            <w:webHidden/>
          </w:rPr>
          <w:fldChar w:fldCharType="end"/>
        </w:r>
      </w:hyperlink>
    </w:p>
    <w:p w:rsidR="00BC0157" w:rsidRPr="00BC0157" w:rsidRDefault="003648FA">
      <w:pPr>
        <w:pStyle w:val="2e"/>
        <w:tabs>
          <w:tab w:val="left" w:pos="880"/>
          <w:tab w:val="right" w:leader="dot" w:pos="9061"/>
        </w:tabs>
        <w:rPr>
          <w:rFonts w:asciiTheme="minorHAnsi" w:eastAsiaTheme="minorEastAsia" w:hAnsiTheme="minorHAnsi" w:cstheme="minorBidi"/>
          <w:noProof/>
          <w:sz w:val="22"/>
          <w:szCs w:val="22"/>
          <w:lang w:eastAsia="ru-RU"/>
        </w:rPr>
      </w:pPr>
      <w:hyperlink w:anchor="_Toc474750456" w:history="1">
        <w:r w:rsidR="00BC0157" w:rsidRPr="00BC0157">
          <w:rPr>
            <w:rStyle w:val="a7"/>
            <w:noProof/>
            <w:color w:val="auto"/>
            <w:u w:val="none"/>
          </w:rPr>
          <w:t>18.</w:t>
        </w:r>
        <w:r w:rsidR="00BC0157" w:rsidRPr="00BC0157">
          <w:rPr>
            <w:rFonts w:asciiTheme="minorHAnsi" w:eastAsiaTheme="minorEastAsia" w:hAnsiTheme="minorHAnsi" w:cstheme="minorBidi"/>
            <w:noProof/>
            <w:sz w:val="22"/>
            <w:szCs w:val="22"/>
            <w:lang w:eastAsia="ru-RU"/>
          </w:rPr>
          <w:tab/>
        </w:r>
        <w:r w:rsidR="00BC0157" w:rsidRPr="00BC0157">
          <w:rPr>
            <w:rStyle w:val="a7"/>
            <w:noProof/>
            <w:color w:val="auto"/>
            <w:u w:val="none"/>
          </w:rPr>
          <w:t>Способы получения Заявителем результатов предоставления Государственной услуги</w:t>
        </w:r>
        <w:r w:rsidR="00BC0157" w:rsidRPr="00BC0157">
          <w:rPr>
            <w:noProof/>
            <w:webHidden/>
          </w:rPr>
          <w:tab/>
        </w:r>
        <w:r w:rsidRPr="00BC0157">
          <w:rPr>
            <w:noProof/>
            <w:webHidden/>
          </w:rPr>
          <w:fldChar w:fldCharType="begin"/>
        </w:r>
        <w:r w:rsidR="00BC0157" w:rsidRPr="00BC0157">
          <w:rPr>
            <w:noProof/>
            <w:webHidden/>
          </w:rPr>
          <w:instrText xml:space="preserve"> PAGEREF _Toc474750456 \h </w:instrText>
        </w:r>
        <w:r w:rsidRPr="00BC0157">
          <w:rPr>
            <w:noProof/>
            <w:webHidden/>
          </w:rPr>
        </w:r>
        <w:r w:rsidRPr="00BC0157">
          <w:rPr>
            <w:noProof/>
            <w:webHidden/>
          </w:rPr>
          <w:fldChar w:fldCharType="separate"/>
        </w:r>
        <w:r w:rsidR="00BC0157" w:rsidRPr="00BC0157">
          <w:rPr>
            <w:noProof/>
            <w:webHidden/>
          </w:rPr>
          <w:t>27</w:t>
        </w:r>
        <w:r w:rsidRPr="00BC0157">
          <w:rPr>
            <w:noProof/>
            <w:webHidden/>
          </w:rPr>
          <w:fldChar w:fldCharType="end"/>
        </w:r>
      </w:hyperlink>
    </w:p>
    <w:p w:rsidR="00BC0157" w:rsidRPr="00BC0157" w:rsidRDefault="003648FA">
      <w:pPr>
        <w:pStyle w:val="2e"/>
        <w:tabs>
          <w:tab w:val="left" w:pos="880"/>
          <w:tab w:val="right" w:leader="dot" w:pos="9061"/>
        </w:tabs>
        <w:rPr>
          <w:rFonts w:asciiTheme="minorHAnsi" w:eastAsiaTheme="minorEastAsia" w:hAnsiTheme="minorHAnsi" w:cstheme="minorBidi"/>
          <w:noProof/>
          <w:sz w:val="22"/>
          <w:szCs w:val="22"/>
          <w:lang w:eastAsia="ru-RU"/>
        </w:rPr>
      </w:pPr>
      <w:hyperlink w:anchor="_Toc474750457" w:history="1">
        <w:r w:rsidR="00BC0157" w:rsidRPr="00BC0157">
          <w:rPr>
            <w:rStyle w:val="a7"/>
            <w:noProof/>
            <w:color w:val="auto"/>
            <w:u w:val="none"/>
          </w:rPr>
          <w:t>19.</w:t>
        </w:r>
        <w:r w:rsidR="00BC0157" w:rsidRPr="00BC0157">
          <w:rPr>
            <w:rFonts w:asciiTheme="minorHAnsi" w:eastAsiaTheme="minorEastAsia" w:hAnsiTheme="minorHAnsi" w:cstheme="minorBidi"/>
            <w:noProof/>
            <w:sz w:val="22"/>
            <w:szCs w:val="22"/>
            <w:lang w:eastAsia="ru-RU"/>
          </w:rPr>
          <w:tab/>
        </w:r>
        <w:r w:rsidR="00BC0157" w:rsidRPr="00BC0157">
          <w:rPr>
            <w:rStyle w:val="a7"/>
            <w:noProof/>
            <w:color w:val="auto"/>
            <w:u w:val="none"/>
          </w:rPr>
          <w:t>Максимальный срок ожидания в очереди</w:t>
        </w:r>
        <w:r w:rsidR="00BC0157" w:rsidRPr="00BC0157">
          <w:rPr>
            <w:noProof/>
            <w:webHidden/>
          </w:rPr>
          <w:tab/>
        </w:r>
        <w:r w:rsidRPr="00BC0157">
          <w:rPr>
            <w:noProof/>
            <w:webHidden/>
          </w:rPr>
          <w:fldChar w:fldCharType="begin"/>
        </w:r>
        <w:r w:rsidR="00BC0157" w:rsidRPr="00BC0157">
          <w:rPr>
            <w:noProof/>
            <w:webHidden/>
          </w:rPr>
          <w:instrText xml:space="preserve"> PAGEREF _Toc474750457 \h </w:instrText>
        </w:r>
        <w:r w:rsidRPr="00BC0157">
          <w:rPr>
            <w:noProof/>
            <w:webHidden/>
          </w:rPr>
        </w:r>
        <w:r w:rsidRPr="00BC0157">
          <w:rPr>
            <w:noProof/>
            <w:webHidden/>
          </w:rPr>
          <w:fldChar w:fldCharType="separate"/>
        </w:r>
        <w:r w:rsidR="00BC0157" w:rsidRPr="00BC0157">
          <w:rPr>
            <w:noProof/>
            <w:webHidden/>
          </w:rPr>
          <w:t>28</w:t>
        </w:r>
        <w:r w:rsidRPr="00BC0157">
          <w:rPr>
            <w:noProof/>
            <w:webHidden/>
          </w:rPr>
          <w:fldChar w:fldCharType="end"/>
        </w:r>
      </w:hyperlink>
    </w:p>
    <w:p w:rsidR="00BC0157" w:rsidRPr="00BC0157" w:rsidRDefault="003648FA">
      <w:pPr>
        <w:pStyle w:val="2e"/>
        <w:tabs>
          <w:tab w:val="left" w:pos="880"/>
          <w:tab w:val="right" w:leader="dot" w:pos="9061"/>
        </w:tabs>
        <w:rPr>
          <w:rFonts w:asciiTheme="minorHAnsi" w:eastAsiaTheme="minorEastAsia" w:hAnsiTheme="minorHAnsi" w:cstheme="minorBidi"/>
          <w:noProof/>
          <w:sz w:val="22"/>
          <w:szCs w:val="22"/>
          <w:lang w:eastAsia="ru-RU"/>
        </w:rPr>
      </w:pPr>
      <w:hyperlink w:anchor="_Toc474750458" w:history="1">
        <w:r w:rsidR="00BC0157" w:rsidRPr="00BC0157">
          <w:rPr>
            <w:rStyle w:val="a7"/>
            <w:noProof/>
            <w:color w:val="auto"/>
            <w:u w:val="none"/>
          </w:rPr>
          <w:t>20.</w:t>
        </w:r>
        <w:r w:rsidR="00BC0157" w:rsidRPr="00BC0157">
          <w:rPr>
            <w:rFonts w:asciiTheme="minorHAnsi" w:eastAsiaTheme="minorEastAsia" w:hAnsiTheme="minorHAnsi" w:cstheme="minorBidi"/>
            <w:noProof/>
            <w:sz w:val="22"/>
            <w:szCs w:val="22"/>
            <w:lang w:eastAsia="ru-RU"/>
          </w:rPr>
          <w:tab/>
        </w:r>
        <w:r w:rsidR="00BC0157" w:rsidRPr="00BC0157">
          <w:rPr>
            <w:rStyle w:val="a7"/>
            <w:noProof/>
            <w:color w:val="auto"/>
            <w:u w:val="none"/>
          </w:rPr>
          <w:t>Требования к помещениям, в которых предоставляется Государственная услуга</w:t>
        </w:r>
        <w:r w:rsidR="00BC0157" w:rsidRPr="00BC0157">
          <w:rPr>
            <w:noProof/>
            <w:webHidden/>
          </w:rPr>
          <w:tab/>
        </w:r>
        <w:r w:rsidRPr="00BC0157">
          <w:rPr>
            <w:noProof/>
            <w:webHidden/>
          </w:rPr>
          <w:fldChar w:fldCharType="begin"/>
        </w:r>
        <w:r w:rsidR="00BC0157" w:rsidRPr="00BC0157">
          <w:rPr>
            <w:noProof/>
            <w:webHidden/>
          </w:rPr>
          <w:instrText xml:space="preserve"> PAGEREF _Toc474750458 \h </w:instrText>
        </w:r>
        <w:r w:rsidRPr="00BC0157">
          <w:rPr>
            <w:noProof/>
            <w:webHidden/>
          </w:rPr>
        </w:r>
        <w:r w:rsidRPr="00BC0157">
          <w:rPr>
            <w:noProof/>
            <w:webHidden/>
          </w:rPr>
          <w:fldChar w:fldCharType="separate"/>
        </w:r>
        <w:r w:rsidR="00BC0157" w:rsidRPr="00BC0157">
          <w:rPr>
            <w:noProof/>
            <w:webHidden/>
          </w:rPr>
          <w:t>28</w:t>
        </w:r>
        <w:r w:rsidRPr="00BC0157">
          <w:rPr>
            <w:noProof/>
            <w:webHidden/>
          </w:rPr>
          <w:fldChar w:fldCharType="end"/>
        </w:r>
      </w:hyperlink>
    </w:p>
    <w:p w:rsidR="00BC0157" w:rsidRPr="00BC0157" w:rsidRDefault="003648FA">
      <w:pPr>
        <w:pStyle w:val="2e"/>
        <w:tabs>
          <w:tab w:val="left" w:pos="880"/>
          <w:tab w:val="right" w:leader="dot" w:pos="9061"/>
        </w:tabs>
        <w:rPr>
          <w:rFonts w:asciiTheme="minorHAnsi" w:eastAsiaTheme="minorEastAsia" w:hAnsiTheme="minorHAnsi" w:cstheme="minorBidi"/>
          <w:noProof/>
          <w:sz w:val="22"/>
          <w:szCs w:val="22"/>
          <w:lang w:eastAsia="ru-RU"/>
        </w:rPr>
      </w:pPr>
      <w:hyperlink w:anchor="_Toc474750459" w:history="1">
        <w:r w:rsidR="00BC0157" w:rsidRPr="00BC0157">
          <w:rPr>
            <w:rStyle w:val="a7"/>
            <w:noProof/>
            <w:color w:val="auto"/>
            <w:u w:val="none"/>
          </w:rPr>
          <w:t>21.</w:t>
        </w:r>
        <w:r w:rsidR="00BC0157" w:rsidRPr="00BC0157">
          <w:rPr>
            <w:rFonts w:asciiTheme="minorHAnsi" w:eastAsiaTheme="minorEastAsia" w:hAnsiTheme="minorHAnsi" w:cstheme="minorBidi"/>
            <w:noProof/>
            <w:sz w:val="22"/>
            <w:szCs w:val="22"/>
            <w:lang w:eastAsia="ru-RU"/>
          </w:rPr>
          <w:tab/>
        </w:r>
        <w:r w:rsidR="00BC0157" w:rsidRPr="00BC0157">
          <w:rPr>
            <w:rStyle w:val="a7"/>
            <w:noProof/>
            <w:color w:val="auto"/>
            <w:u w:val="none"/>
          </w:rPr>
          <w:t>Показатели доступности и качества Государственной услуги</w:t>
        </w:r>
        <w:r w:rsidR="00BC0157" w:rsidRPr="00BC0157">
          <w:rPr>
            <w:noProof/>
            <w:webHidden/>
          </w:rPr>
          <w:tab/>
        </w:r>
        <w:r w:rsidRPr="00BC0157">
          <w:rPr>
            <w:noProof/>
            <w:webHidden/>
          </w:rPr>
          <w:fldChar w:fldCharType="begin"/>
        </w:r>
        <w:r w:rsidR="00BC0157" w:rsidRPr="00BC0157">
          <w:rPr>
            <w:noProof/>
            <w:webHidden/>
          </w:rPr>
          <w:instrText xml:space="preserve"> PAGEREF _Toc474750459 \h </w:instrText>
        </w:r>
        <w:r w:rsidRPr="00BC0157">
          <w:rPr>
            <w:noProof/>
            <w:webHidden/>
          </w:rPr>
        </w:r>
        <w:r w:rsidRPr="00BC0157">
          <w:rPr>
            <w:noProof/>
            <w:webHidden/>
          </w:rPr>
          <w:fldChar w:fldCharType="separate"/>
        </w:r>
        <w:r w:rsidR="00BC0157" w:rsidRPr="00BC0157">
          <w:rPr>
            <w:noProof/>
            <w:webHidden/>
          </w:rPr>
          <w:t>28</w:t>
        </w:r>
        <w:r w:rsidRPr="00BC0157">
          <w:rPr>
            <w:noProof/>
            <w:webHidden/>
          </w:rPr>
          <w:fldChar w:fldCharType="end"/>
        </w:r>
      </w:hyperlink>
    </w:p>
    <w:p w:rsidR="00BC0157" w:rsidRPr="00BC0157" w:rsidRDefault="003648FA">
      <w:pPr>
        <w:pStyle w:val="2e"/>
        <w:tabs>
          <w:tab w:val="left" w:pos="880"/>
          <w:tab w:val="right" w:leader="dot" w:pos="9061"/>
        </w:tabs>
        <w:rPr>
          <w:rFonts w:asciiTheme="minorHAnsi" w:eastAsiaTheme="minorEastAsia" w:hAnsiTheme="minorHAnsi" w:cstheme="minorBidi"/>
          <w:noProof/>
          <w:sz w:val="22"/>
          <w:szCs w:val="22"/>
          <w:lang w:eastAsia="ru-RU"/>
        </w:rPr>
      </w:pPr>
      <w:hyperlink w:anchor="_Toc474750460" w:history="1">
        <w:r w:rsidR="00BC0157" w:rsidRPr="00BC0157">
          <w:rPr>
            <w:rStyle w:val="a7"/>
            <w:noProof/>
            <w:color w:val="auto"/>
            <w:u w:val="none"/>
          </w:rPr>
          <w:t>22.</w:t>
        </w:r>
        <w:r w:rsidR="00BC0157" w:rsidRPr="00BC0157">
          <w:rPr>
            <w:rFonts w:asciiTheme="minorHAnsi" w:eastAsiaTheme="minorEastAsia" w:hAnsiTheme="minorHAnsi" w:cstheme="minorBidi"/>
            <w:noProof/>
            <w:sz w:val="22"/>
            <w:szCs w:val="22"/>
            <w:lang w:eastAsia="ru-RU"/>
          </w:rPr>
          <w:tab/>
        </w:r>
        <w:r w:rsidR="00BC0157" w:rsidRPr="00BC0157">
          <w:rPr>
            <w:rStyle w:val="a7"/>
            <w:noProof/>
            <w:color w:val="auto"/>
            <w:u w:val="none"/>
          </w:rPr>
          <w:t>Требования к организации предоставления Государственной услуги в электронной форме</w:t>
        </w:r>
        <w:r w:rsidR="00BC0157" w:rsidRPr="00BC0157">
          <w:rPr>
            <w:noProof/>
            <w:webHidden/>
          </w:rPr>
          <w:tab/>
        </w:r>
        <w:r w:rsidRPr="00BC0157">
          <w:rPr>
            <w:noProof/>
            <w:webHidden/>
          </w:rPr>
          <w:fldChar w:fldCharType="begin"/>
        </w:r>
        <w:r w:rsidR="00BC0157" w:rsidRPr="00BC0157">
          <w:rPr>
            <w:noProof/>
            <w:webHidden/>
          </w:rPr>
          <w:instrText xml:space="preserve"> PAGEREF _Toc474750460 \h </w:instrText>
        </w:r>
        <w:r w:rsidRPr="00BC0157">
          <w:rPr>
            <w:noProof/>
            <w:webHidden/>
          </w:rPr>
        </w:r>
        <w:r w:rsidRPr="00BC0157">
          <w:rPr>
            <w:noProof/>
            <w:webHidden/>
          </w:rPr>
          <w:fldChar w:fldCharType="separate"/>
        </w:r>
        <w:r w:rsidR="00BC0157" w:rsidRPr="00BC0157">
          <w:rPr>
            <w:noProof/>
            <w:webHidden/>
          </w:rPr>
          <w:t>28</w:t>
        </w:r>
        <w:r w:rsidRPr="00BC0157">
          <w:rPr>
            <w:noProof/>
            <w:webHidden/>
          </w:rPr>
          <w:fldChar w:fldCharType="end"/>
        </w:r>
      </w:hyperlink>
    </w:p>
    <w:p w:rsidR="00BC0157" w:rsidRPr="00BC0157" w:rsidRDefault="003648FA">
      <w:pPr>
        <w:pStyle w:val="2e"/>
        <w:tabs>
          <w:tab w:val="left" w:pos="880"/>
          <w:tab w:val="right" w:leader="dot" w:pos="9061"/>
        </w:tabs>
        <w:rPr>
          <w:rFonts w:asciiTheme="minorHAnsi" w:eastAsiaTheme="minorEastAsia" w:hAnsiTheme="minorHAnsi" w:cstheme="minorBidi"/>
          <w:noProof/>
          <w:sz w:val="22"/>
          <w:szCs w:val="22"/>
          <w:lang w:eastAsia="ru-RU"/>
        </w:rPr>
      </w:pPr>
      <w:hyperlink w:anchor="_Toc474750461" w:history="1">
        <w:r w:rsidR="00BC0157" w:rsidRPr="00BC0157">
          <w:rPr>
            <w:rStyle w:val="a7"/>
            <w:noProof/>
            <w:color w:val="auto"/>
            <w:u w:val="none"/>
          </w:rPr>
          <w:t>23.</w:t>
        </w:r>
        <w:r w:rsidR="00BC0157" w:rsidRPr="00BC0157">
          <w:rPr>
            <w:rFonts w:asciiTheme="minorHAnsi" w:eastAsiaTheme="minorEastAsia" w:hAnsiTheme="minorHAnsi" w:cstheme="minorBidi"/>
            <w:noProof/>
            <w:sz w:val="22"/>
            <w:szCs w:val="22"/>
            <w:lang w:eastAsia="ru-RU"/>
          </w:rPr>
          <w:tab/>
        </w:r>
        <w:r w:rsidR="00BC0157" w:rsidRPr="00BC0157">
          <w:rPr>
            <w:rStyle w:val="a7"/>
            <w:noProof/>
            <w:color w:val="auto"/>
            <w:u w:val="none"/>
          </w:rPr>
          <w:t>Требования к организации предоставления Государственной услуги в МФЦ</w:t>
        </w:r>
        <w:r w:rsidR="00BC0157" w:rsidRPr="00BC0157">
          <w:rPr>
            <w:noProof/>
            <w:webHidden/>
          </w:rPr>
          <w:tab/>
        </w:r>
        <w:r w:rsidRPr="00BC0157">
          <w:rPr>
            <w:noProof/>
            <w:webHidden/>
          </w:rPr>
          <w:fldChar w:fldCharType="begin"/>
        </w:r>
        <w:r w:rsidR="00BC0157" w:rsidRPr="00BC0157">
          <w:rPr>
            <w:noProof/>
            <w:webHidden/>
          </w:rPr>
          <w:instrText xml:space="preserve"> PAGEREF _Toc474750461 \h </w:instrText>
        </w:r>
        <w:r w:rsidRPr="00BC0157">
          <w:rPr>
            <w:noProof/>
            <w:webHidden/>
          </w:rPr>
        </w:r>
        <w:r w:rsidRPr="00BC0157">
          <w:rPr>
            <w:noProof/>
            <w:webHidden/>
          </w:rPr>
          <w:fldChar w:fldCharType="separate"/>
        </w:r>
        <w:r w:rsidR="00BC0157" w:rsidRPr="00BC0157">
          <w:rPr>
            <w:noProof/>
            <w:webHidden/>
          </w:rPr>
          <w:t>28</w:t>
        </w:r>
        <w:r w:rsidRPr="00BC0157">
          <w:rPr>
            <w:noProof/>
            <w:webHidden/>
          </w:rPr>
          <w:fldChar w:fldCharType="end"/>
        </w:r>
      </w:hyperlink>
    </w:p>
    <w:p w:rsidR="00BC0157" w:rsidRPr="00BC0157" w:rsidRDefault="003648FA">
      <w:pPr>
        <w:pStyle w:val="1f4"/>
        <w:tabs>
          <w:tab w:val="left" w:pos="660"/>
          <w:tab w:val="right" w:leader="dot" w:pos="9061"/>
        </w:tabs>
        <w:rPr>
          <w:rFonts w:asciiTheme="minorHAnsi" w:eastAsiaTheme="minorEastAsia" w:hAnsiTheme="minorHAnsi" w:cstheme="minorBidi"/>
          <w:b w:val="0"/>
          <w:bCs w:val="0"/>
          <w:caps w:val="0"/>
          <w:noProof/>
          <w:sz w:val="22"/>
          <w:szCs w:val="22"/>
          <w:lang w:eastAsia="ru-RU"/>
        </w:rPr>
      </w:pPr>
      <w:hyperlink w:anchor="_Toc474750462" w:history="1">
        <w:r w:rsidR="00BC0157" w:rsidRPr="00BC0157">
          <w:rPr>
            <w:rStyle w:val="a7"/>
            <w:noProof/>
            <w:color w:val="auto"/>
            <w:u w:val="none"/>
          </w:rPr>
          <w:t>III.</w:t>
        </w:r>
        <w:r w:rsidR="00BC0157" w:rsidRPr="00BC0157">
          <w:rPr>
            <w:rFonts w:asciiTheme="minorHAnsi" w:eastAsiaTheme="minorEastAsia" w:hAnsiTheme="minorHAnsi" w:cstheme="minorBidi"/>
            <w:b w:val="0"/>
            <w:bCs w:val="0"/>
            <w:caps w:val="0"/>
            <w:noProof/>
            <w:sz w:val="22"/>
            <w:szCs w:val="22"/>
            <w:lang w:eastAsia="ru-RU"/>
          </w:rPr>
          <w:tab/>
        </w:r>
        <w:r w:rsidR="00BC0157" w:rsidRPr="00BC0157">
          <w:rPr>
            <w:rStyle w:val="a7"/>
            <w:noProof/>
            <w:color w:val="auto"/>
            <w:u w:val="none"/>
          </w:rPr>
          <w:t>Состав, последовательность и сроки выполнения административных процедур, требования к порядку их выполнения</w:t>
        </w:r>
        <w:r w:rsidR="00BC0157" w:rsidRPr="00BC0157">
          <w:rPr>
            <w:noProof/>
            <w:webHidden/>
          </w:rPr>
          <w:tab/>
        </w:r>
        <w:r w:rsidRPr="00BC0157">
          <w:rPr>
            <w:noProof/>
            <w:webHidden/>
          </w:rPr>
          <w:fldChar w:fldCharType="begin"/>
        </w:r>
        <w:r w:rsidR="00BC0157" w:rsidRPr="00BC0157">
          <w:rPr>
            <w:noProof/>
            <w:webHidden/>
          </w:rPr>
          <w:instrText xml:space="preserve"> PAGEREF _Toc474750462 \h </w:instrText>
        </w:r>
        <w:r w:rsidRPr="00BC0157">
          <w:rPr>
            <w:noProof/>
            <w:webHidden/>
          </w:rPr>
        </w:r>
        <w:r w:rsidRPr="00BC0157">
          <w:rPr>
            <w:noProof/>
            <w:webHidden/>
          </w:rPr>
          <w:fldChar w:fldCharType="separate"/>
        </w:r>
        <w:r w:rsidR="00BC0157" w:rsidRPr="00BC0157">
          <w:rPr>
            <w:noProof/>
            <w:webHidden/>
          </w:rPr>
          <w:t>30</w:t>
        </w:r>
        <w:r w:rsidRPr="00BC0157">
          <w:rPr>
            <w:noProof/>
            <w:webHidden/>
          </w:rPr>
          <w:fldChar w:fldCharType="end"/>
        </w:r>
      </w:hyperlink>
    </w:p>
    <w:p w:rsidR="00BC0157" w:rsidRPr="00BC0157" w:rsidRDefault="003648FA">
      <w:pPr>
        <w:pStyle w:val="2e"/>
        <w:tabs>
          <w:tab w:val="left" w:pos="880"/>
          <w:tab w:val="right" w:leader="dot" w:pos="9061"/>
        </w:tabs>
        <w:rPr>
          <w:rFonts w:asciiTheme="minorHAnsi" w:eastAsiaTheme="minorEastAsia" w:hAnsiTheme="minorHAnsi" w:cstheme="minorBidi"/>
          <w:noProof/>
          <w:sz w:val="22"/>
          <w:szCs w:val="22"/>
          <w:lang w:eastAsia="ru-RU"/>
        </w:rPr>
      </w:pPr>
      <w:hyperlink w:anchor="_Toc474750463" w:history="1">
        <w:r w:rsidR="00BC0157" w:rsidRPr="00BC0157">
          <w:rPr>
            <w:rStyle w:val="a7"/>
            <w:noProof/>
            <w:color w:val="auto"/>
            <w:u w:val="none"/>
          </w:rPr>
          <w:t>24.</w:t>
        </w:r>
        <w:r w:rsidR="00BC0157" w:rsidRPr="00BC0157">
          <w:rPr>
            <w:rFonts w:asciiTheme="minorHAnsi" w:eastAsiaTheme="minorEastAsia" w:hAnsiTheme="minorHAnsi" w:cstheme="minorBidi"/>
            <w:noProof/>
            <w:sz w:val="22"/>
            <w:szCs w:val="22"/>
            <w:lang w:eastAsia="ru-RU"/>
          </w:rPr>
          <w:tab/>
        </w:r>
        <w:r w:rsidR="00BC0157" w:rsidRPr="00BC0157">
          <w:rPr>
            <w:rStyle w:val="a7"/>
            <w:noProof/>
            <w:color w:val="auto"/>
            <w:u w:val="none"/>
          </w:rPr>
          <w:t>Состав, последовательность и сроки выполнения административных процедур при предоставлении Государственной услуги</w:t>
        </w:r>
        <w:r w:rsidR="00BC0157" w:rsidRPr="00BC0157">
          <w:rPr>
            <w:noProof/>
            <w:webHidden/>
          </w:rPr>
          <w:tab/>
        </w:r>
        <w:r w:rsidRPr="00BC0157">
          <w:rPr>
            <w:noProof/>
            <w:webHidden/>
          </w:rPr>
          <w:fldChar w:fldCharType="begin"/>
        </w:r>
        <w:r w:rsidR="00BC0157" w:rsidRPr="00BC0157">
          <w:rPr>
            <w:noProof/>
            <w:webHidden/>
          </w:rPr>
          <w:instrText xml:space="preserve"> PAGEREF _Toc474750463 \h </w:instrText>
        </w:r>
        <w:r w:rsidRPr="00BC0157">
          <w:rPr>
            <w:noProof/>
            <w:webHidden/>
          </w:rPr>
        </w:r>
        <w:r w:rsidRPr="00BC0157">
          <w:rPr>
            <w:noProof/>
            <w:webHidden/>
          </w:rPr>
          <w:fldChar w:fldCharType="separate"/>
        </w:r>
        <w:r w:rsidR="00BC0157" w:rsidRPr="00BC0157">
          <w:rPr>
            <w:noProof/>
            <w:webHidden/>
          </w:rPr>
          <w:t>30</w:t>
        </w:r>
        <w:r w:rsidRPr="00BC0157">
          <w:rPr>
            <w:noProof/>
            <w:webHidden/>
          </w:rPr>
          <w:fldChar w:fldCharType="end"/>
        </w:r>
      </w:hyperlink>
    </w:p>
    <w:p w:rsidR="00BC0157" w:rsidRPr="00BC0157" w:rsidRDefault="003648FA">
      <w:pPr>
        <w:pStyle w:val="1f4"/>
        <w:tabs>
          <w:tab w:val="left" w:pos="660"/>
          <w:tab w:val="right" w:leader="dot" w:pos="9061"/>
        </w:tabs>
        <w:rPr>
          <w:rFonts w:asciiTheme="minorHAnsi" w:eastAsiaTheme="minorEastAsia" w:hAnsiTheme="minorHAnsi" w:cstheme="minorBidi"/>
          <w:b w:val="0"/>
          <w:bCs w:val="0"/>
          <w:caps w:val="0"/>
          <w:noProof/>
          <w:sz w:val="22"/>
          <w:szCs w:val="22"/>
          <w:lang w:eastAsia="ru-RU"/>
        </w:rPr>
      </w:pPr>
      <w:hyperlink w:anchor="_Toc474750464" w:history="1">
        <w:r w:rsidR="00BC0157" w:rsidRPr="00BC0157">
          <w:rPr>
            <w:rStyle w:val="a7"/>
            <w:noProof/>
            <w:color w:val="auto"/>
            <w:u w:val="none"/>
          </w:rPr>
          <w:t>IV.</w:t>
        </w:r>
        <w:r w:rsidR="00BC0157" w:rsidRPr="00BC0157">
          <w:rPr>
            <w:rFonts w:asciiTheme="minorHAnsi" w:eastAsiaTheme="minorEastAsia" w:hAnsiTheme="minorHAnsi" w:cstheme="minorBidi"/>
            <w:b w:val="0"/>
            <w:bCs w:val="0"/>
            <w:caps w:val="0"/>
            <w:noProof/>
            <w:sz w:val="22"/>
            <w:szCs w:val="22"/>
            <w:lang w:eastAsia="ru-RU"/>
          </w:rPr>
          <w:tab/>
        </w:r>
        <w:r w:rsidR="00BC0157" w:rsidRPr="00BC0157">
          <w:rPr>
            <w:rStyle w:val="a7"/>
            <w:noProof/>
            <w:color w:val="auto"/>
            <w:u w:val="none"/>
          </w:rPr>
          <w:t>Порядок и формы контроля за исполнением Административного регламента</w:t>
        </w:r>
        <w:r w:rsidR="00BC0157" w:rsidRPr="00BC0157">
          <w:rPr>
            <w:noProof/>
            <w:webHidden/>
          </w:rPr>
          <w:tab/>
        </w:r>
        <w:r w:rsidRPr="00BC0157">
          <w:rPr>
            <w:noProof/>
            <w:webHidden/>
          </w:rPr>
          <w:fldChar w:fldCharType="begin"/>
        </w:r>
        <w:r w:rsidR="00BC0157" w:rsidRPr="00BC0157">
          <w:rPr>
            <w:noProof/>
            <w:webHidden/>
          </w:rPr>
          <w:instrText xml:space="preserve"> PAGEREF _Toc474750464 \h </w:instrText>
        </w:r>
        <w:r w:rsidRPr="00BC0157">
          <w:rPr>
            <w:noProof/>
            <w:webHidden/>
          </w:rPr>
        </w:r>
        <w:r w:rsidRPr="00BC0157">
          <w:rPr>
            <w:noProof/>
            <w:webHidden/>
          </w:rPr>
          <w:fldChar w:fldCharType="separate"/>
        </w:r>
        <w:r w:rsidR="00BC0157" w:rsidRPr="00BC0157">
          <w:rPr>
            <w:noProof/>
            <w:webHidden/>
          </w:rPr>
          <w:t>30</w:t>
        </w:r>
        <w:r w:rsidRPr="00BC0157">
          <w:rPr>
            <w:noProof/>
            <w:webHidden/>
          </w:rPr>
          <w:fldChar w:fldCharType="end"/>
        </w:r>
      </w:hyperlink>
    </w:p>
    <w:p w:rsidR="00BC0157" w:rsidRPr="00BC0157" w:rsidRDefault="003648FA">
      <w:pPr>
        <w:pStyle w:val="2e"/>
        <w:tabs>
          <w:tab w:val="left" w:pos="880"/>
          <w:tab w:val="right" w:leader="dot" w:pos="9061"/>
        </w:tabs>
        <w:rPr>
          <w:rFonts w:asciiTheme="minorHAnsi" w:eastAsiaTheme="minorEastAsia" w:hAnsiTheme="minorHAnsi" w:cstheme="minorBidi"/>
          <w:noProof/>
          <w:sz w:val="22"/>
          <w:szCs w:val="22"/>
          <w:lang w:eastAsia="ru-RU"/>
        </w:rPr>
      </w:pPr>
      <w:hyperlink w:anchor="_Toc474750465" w:history="1">
        <w:r w:rsidR="00BC0157" w:rsidRPr="00BC0157">
          <w:rPr>
            <w:rStyle w:val="a7"/>
            <w:noProof/>
            <w:color w:val="auto"/>
            <w:u w:val="none"/>
          </w:rPr>
          <w:t>25.</w:t>
        </w:r>
        <w:r w:rsidR="00BC0157" w:rsidRPr="00BC0157">
          <w:rPr>
            <w:rFonts w:asciiTheme="minorHAnsi" w:eastAsiaTheme="minorEastAsia" w:hAnsiTheme="minorHAnsi" w:cstheme="minorBidi"/>
            <w:noProof/>
            <w:sz w:val="22"/>
            <w:szCs w:val="22"/>
            <w:lang w:eastAsia="ru-RU"/>
          </w:rPr>
          <w:tab/>
        </w:r>
        <w:r w:rsidR="00BC0157" w:rsidRPr="00BC0157">
          <w:rPr>
            <w:rStyle w:val="a7"/>
            <w:noProof/>
            <w:color w:val="auto"/>
            <w:u w:val="none"/>
          </w:rPr>
          <w:t>Порядок осуществления контроля за соблюдением и исполнением должностными лицами, муниципальными служащими и специалистами Администрации положений Административного регламента и иных нормативных правовых актов, устанавливающих требования к предоставлению Государственной услуги, а также принятием ими решений</w:t>
        </w:r>
        <w:r w:rsidR="00BC0157" w:rsidRPr="00BC0157">
          <w:rPr>
            <w:noProof/>
            <w:webHidden/>
          </w:rPr>
          <w:tab/>
        </w:r>
        <w:r w:rsidRPr="00BC0157">
          <w:rPr>
            <w:noProof/>
            <w:webHidden/>
          </w:rPr>
          <w:fldChar w:fldCharType="begin"/>
        </w:r>
        <w:r w:rsidR="00BC0157" w:rsidRPr="00BC0157">
          <w:rPr>
            <w:noProof/>
            <w:webHidden/>
          </w:rPr>
          <w:instrText xml:space="preserve"> PAGEREF _Toc474750465 \h </w:instrText>
        </w:r>
        <w:r w:rsidRPr="00BC0157">
          <w:rPr>
            <w:noProof/>
            <w:webHidden/>
          </w:rPr>
        </w:r>
        <w:r w:rsidRPr="00BC0157">
          <w:rPr>
            <w:noProof/>
            <w:webHidden/>
          </w:rPr>
          <w:fldChar w:fldCharType="separate"/>
        </w:r>
        <w:r w:rsidR="00BC0157" w:rsidRPr="00BC0157">
          <w:rPr>
            <w:noProof/>
            <w:webHidden/>
          </w:rPr>
          <w:t>30</w:t>
        </w:r>
        <w:r w:rsidRPr="00BC0157">
          <w:rPr>
            <w:noProof/>
            <w:webHidden/>
          </w:rPr>
          <w:fldChar w:fldCharType="end"/>
        </w:r>
      </w:hyperlink>
    </w:p>
    <w:p w:rsidR="00BC0157" w:rsidRPr="00BC0157" w:rsidRDefault="003648FA">
      <w:pPr>
        <w:pStyle w:val="2e"/>
        <w:tabs>
          <w:tab w:val="left" w:pos="880"/>
          <w:tab w:val="right" w:leader="dot" w:pos="9061"/>
        </w:tabs>
        <w:rPr>
          <w:rFonts w:asciiTheme="minorHAnsi" w:eastAsiaTheme="minorEastAsia" w:hAnsiTheme="minorHAnsi" w:cstheme="minorBidi"/>
          <w:noProof/>
          <w:sz w:val="22"/>
          <w:szCs w:val="22"/>
          <w:lang w:eastAsia="ru-RU"/>
        </w:rPr>
      </w:pPr>
      <w:hyperlink w:anchor="_Toc474750466" w:history="1">
        <w:r w:rsidR="00BC0157" w:rsidRPr="00BC0157">
          <w:rPr>
            <w:rStyle w:val="a7"/>
            <w:noProof/>
            <w:color w:val="auto"/>
            <w:u w:val="none"/>
          </w:rPr>
          <w:t>26.</w:t>
        </w:r>
        <w:r w:rsidR="00BC0157" w:rsidRPr="00BC0157">
          <w:rPr>
            <w:rFonts w:asciiTheme="minorHAnsi" w:eastAsiaTheme="minorEastAsia" w:hAnsiTheme="minorHAnsi" w:cstheme="minorBidi"/>
            <w:noProof/>
            <w:sz w:val="22"/>
            <w:szCs w:val="22"/>
            <w:lang w:eastAsia="ru-RU"/>
          </w:rPr>
          <w:tab/>
        </w:r>
        <w:r w:rsidR="00BC0157" w:rsidRPr="00BC0157">
          <w:rPr>
            <w:rStyle w:val="a7"/>
            <w:noProof/>
            <w:color w:val="auto"/>
            <w:u w:val="none"/>
          </w:rPr>
          <w:t>Порядок и периодичность осуществления Текущего контроля полноты и качества предоставления Государственной услуги  и Контроля за соблюдением порядка предоставления Государственной услуги</w:t>
        </w:r>
        <w:r w:rsidR="00BC0157" w:rsidRPr="00BC0157">
          <w:rPr>
            <w:noProof/>
            <w:webHidden/>
          </w:rPr>
          <w:tab/>
        </w:r>
        <w:r w:rsidRPr="00BC0157">
          <w:rPr>
            <w:noProof/>
            <w:webHidden/>
          </w:rPr>
          <w:fldChar w:fldCharType="begin"/>
        </w:r>
        <w:r w:rsidR="00BC0157" w:rsidRPr="00BC0157">
          <w:rPr>
            <w:noProof/>
            <w:webHidden/>
          </w:rPr>
          <w:instrText xml:space="preserve"> PAGEREF _Toc474750466 \h </w:instrText>
        </w:r>
        <w:r w:rsidRPr="00BC0157">
          <w:rPr>
            <w:noProof/>
            <w:webHidden/>
          </w:rPr>
        </w:r>
        <w:r w:rsidRPr="00BC0157">
          <w:rPr>
            <w:noProof/>
            <w:webHidden/>
          </w:rPr>
          <w:fldChar w:fldCharType="separate"/>
        </w:r>
        <w:r w:rsidR="00BC0157" w:rsidRPr="00BC0157">
          <w:rPr>
            <w:noProof/>
            <w:webHidden/>
          </w:rPr>
          <w:t>31</w:t>
        </w:r>
        <w:r w:rsidRPr="00BC0157">
          <w:rPr>
            <w:noProof/>
            <w:webHidden/>
          </w:rPr>
          <w:fldChar w:fldCharType="end"/>
        </w:r>
      </w:hyperlink>
    </w:p>
    <w:p w:rsidR="00BC0157" w:rsidRPr="00BC0157" w:rsidRDefault="003648FA">
      <w:pPr>
        <w:pStyle w:val="2e"/>
        <w:tabs>
          <w:tab w:val="left" w:pos="880"/>
          <w:tab w:val="right" w:leader="dot" w:pos="9061"/>
        </w:tabs>
        <w:rPr>
          <w:rFonts w:asciiTheme="minorHAnsi" w:eastAsiaTheme="minorEastAsia" w:hAnsiTheme="minorHAnsi" w:cstheme="minorBidi"/>
          <w:noProof/>
          <w:sz w:val="22"/>
          <w:szCs w:val="22"/>
          <w:lang w:eastAsia="ru-RU"/>
        </w:rPr>
      </w:pPr>
      <w:hyperlink w:anchor="_Toc474750467" w:history="1">
        <w:r w:rsidR="00BC0157" w:rsidRPr="00BC0157">
          <w:rPr>
            <w:rStyle w:val="a7"/>
            <w:noProof/>
            <w:color w:val="auto"/>
            <w:u w:val="none"/>
          </w:rPr>
          <w:t>27.</w:t>
        </w:r>
        <w:r w:rsidR="00BC0157" w:rsidRPr="00BC0157">
          <w:rPr>
            <w:rFonts w:asciiTheme="minorHAnsi" w:eastAsiaTheme="minorEastAsia" w:hAnsiTheme="minorHAnsi" w:cstheme="minorBidi"/>
            <w:noProof/>
            <w:sz w:val="22"/>
            <w:szCs w:val="22"/>
            <w:lang w:eastAsia="ru-RU"/>
          </w:rPr>
          <w:tab/>
        </w:r>
        <w:r w:rsidR="00BC0157" w:rsidRPr="00BC0157">
          <w:rPr>
            <w:rStyle w:val="a7"/>
            <w:noProof/>
            <w:color w:val="auto"/>
            <w:u w:val="none"/>
          </w:rPr>
          <w:t>Ответственность должностных лиц, муниципальных служащих и специалистов Администрации за решения и действия (бездействие), принимаемые (осуществляемые) ими в ходе предоставления  Государственной услуги</w:t>
        </w:r>
        <w:r w:rsidR="00BC0157" w:rsidRPr="00BC0157">
          <w:rPr>
            <w:noProof/>
            <w:webHidden/>
          </w:rPr>
          <w:tab/>
        </w:r>
        <w:r w:rsidRPr="00BC0157">
          <w:rPr>
            <w:noProof/>
            <w:webHidden/>
          </w:rPr>
          <w:fldChar w:fldCharType="begin"/>
        </w:r>
        <w:r w:rsidR="00BC0157" w:rsidRPr="00BC0157">
          <w:rPr>
            <w:noProof/>
            <w:webHidden/>
          </w:rPr>
          <w:instrText xml:space="preserve"> PAGEREF _Toc474750467 \h </w:instrText>
        </w:r>
        <w:r w:rsidRPr="00BC0157">
          <w:rPr>
            <w:noProof/>
            <w:webHidden/>
          </w:rPr>
        </w:r>
        <w:r w:rsidRPr="00BC0157">
          <w:rPr>
            <w:noProof/>
            <w:webHidden/>
          </w:rPr>
          <w:fldChar w:fldCharType="separate"/>
        </w:r>
        <w:r w:rsidR="00BC0157" w:rsidRPr="00BC0157">
          <w:rPr>
            <w:noProof/>
            <w:webHidden/>
          </w:rPr>
          <w:t>32</w:t>
        </w:r>
        <w:r w:rsidRPr="00BC0157">
          <w:rPr>
            <w:noProof/>
            <w:webHidden/>
          </w:rPr>
          <w:fldChar w:fldCharType="end"/>
        </w:r>
      </w:hyperlink>
    </w:p>
    <w:p w:rsidR="00BC0157" w:rsidRPr="00BC0157" w:rsidRDefault="003648FA">
      <w:pPr>
        <w:pStyle w:val="2e"/>
        <w:tabs>
          <w:tab w:val="left" w:pos="880"/>
          <w:tab w:val="right" w:leader="dot" w:pos="9061"/>
        </w:tabs>
        <w:rPr>
          <w:rFonts w:asciiTheme="minorHAnsi" w:eastAsiaTheme="minorEastAsia" w:hAnsiTheme="minorHAnsi" w:cstheme="minorBidi"/>
          <w:noProof/>
          <w:sz w:val="22"/>
          <w:szCs w:val="22"/>
          <w:lang w:eastAsia="ru-RU"/>
        </w:rPr>
      </w:pPr>
      <w:hyperlink w:anchor="_Toc474750468" w:history="1">
        <w:r w:rsidR="00BC0157" w:rsidRPr="00BC0157">
          <w:rPr>
            <w:rStyle w:val="a7"/>
            <w:noProof/>
            <w:color w:val="auto"/>
            <w:u w:val="none"/>
          </w:rPr>
          <w:t>28.</w:t>
        </w:r>
        <w:r w:rsidR="00BC0157" w:rsidRPr="00BC0157">
          <w:rPr>
            <w:rFonts w:asciiTheme="minorHAnsi" w:eastAsiaTheme="minorEastAsia" w:hAnsiTheme="minorHAnsi" w:cstheme="minorBidi"/>
            <w:noProof/>
            <w:sz w:val="22"/>
            <w:szCs w:val="22"/>
            <w:lang w:eastAsia="ru-RU"/>
          </w:rPr>
          <w:tab/>
        </w:r>
        <w:r w:rsidR="00BC0157" w:rsidRPr="00BC0157">
          <w:rPr>
            <w:rStyle w:val="a7"/>
            <w:noProof/>
            <w:color w:val="auto"/>
            <w:u w:val="none"/>
          </w:rPr>
          <w:t>Положения, характеризующие требования к порядку и формам контроля за предоставлением Государственной услуги, в том числе со стороны граждан, их объединений и организаций</w:t>
        </w:r>
        <w:r w:rsidR="00BC0157" w:rsidRPr="00BC0157">
          <w:rPr>
            <w:noProof/>
            <w:webHidden/>
          </w:rPr>
          <w:tab/>
        </w:r>
        <w:r w:rsidRPr="00BC0157">
          <w:rPr>
            <w:noProof/>
            <w:webHidden/>
          </w:rPr>
          <w:fldChar w:fldCharType="begin"/>
        </w:r>
        <w:r w:rsidR="00BC0157" w:rsidRPr="00BC0157">
          <w:rPr>
            <w:noProof/>
            <w:webHidden/>
          </w:rPr>
          <w:instrText xml:space="preserve"> PAGEREF _Toc474750468 \h </w:instrText>
        </w:r>
        <w:r w:rsidRPr="00BC0157">
          <w:rPr>
            <w:noProof/>
            <w:webHidden/>
          </w:rPr>
        </w:r>
        <w:r w:rsidRPr="00BC0157">
          <w:rPr>
            <w:noProof/>
            <w:webHidden/>
          </w:rPr>
          <w:fldChar w:fldCharType="separate"/>
        </w:r>
        <w:r w:rsidR="00BC0157" w:rsidRPr="00BC0157">
          <w:rPr>
            <w:noProof/>
            <w:webHidden/>
          </w:rPr>
          <w:t>32</w:t>
        </w:r>
        <w:r w:rsidRPr="00BC0157">
          <w:rPr>
            <w:noProof/>
            <w:webHidden/>
          </w:rPr>
          <w:fldChar w:fldCharType="end"/>
        </w:r>
      </w:hyperlink>
    </w:p>
    <w:p w:rsidR="00BC0157" w:rsidRPr="00BC0157" w:rsidRDefault="003648FA">
      <w:pPr>
        <w:pStyle w:val="1f4"/>
        <w:tabs>
          <w:tab w:val="left" w:pos="440"/>
          <w:tab w:val="right" w:leader="dot" w:pos="9061"/>
        </w:tabs>
        <w:rPr>
          <w:rFonts w:asciiTheme="minorHAnsi" w:eastAsiaTheme="minorEastAsia" w:hAnsiTheme="minorHAnsi" w:cstheme="minorBidi"/>
          <w:b w:val="0"/>
          <w:bCs w:val="0"/>
          <w:caps w:val="0"/>
          <w:noProof/>
          <w:sz w:val="22"/>
          <w:szCs w:val="22"/>
          <w:lang w:eastAsia="ru-RU"/>
        </w:rPr>
      </w:pPr>
      <w:hyperlink w:anchor="_Toc474750469" w:history="1">
        <w:r w:rsidR="00BC0157" w:rsidRPr="00BC0157">
          <w:rPr>
            <w:rStyle w:val="a7"/>
            <w:noProof/>
            <w:color w:val="auto"/>
            <w:u w:val="none"/>
          </w:rPr>
          <w:t>V.</w:t>
        </w:r>
        <w:r w:rsidR="00BC0157" w:rsidRPr="00BC0157">
          <w:rPr>
            <w:rFonts w:asciiTheme="minorHAnsi" w:eastAsiaTheme="minorEastAsia" w:hAnsiTheme="minorHAnsi" w:cstheme="minorBidi"/>
            <w:b w:val="0"/>
            <w:bCs w:val="0"/>
            <w:caps w:val="0"/>
            <w:noProof/>
            <w:sz w:val="22"/>
            <w:szCs w:val="22"/>
            <w:lang w:eastAsia="ru-RU"/>
          </w:rPr>
          <w:tab/>
        </w:r>
        <w:r w:rsidR="00BC0157" w:rsidRPr="00BC0157">
          <w:rPr>
            <w:rStyle w:val="a7"/>
            <w:noProof/>
            <w:color w:val="auto"/>
            <w:u w:val="none"/>
          </w:rPr>
          <w:t>Досудебный (внесудебный) порядок обжалования решений и действий (бездействия) должностных лиц, муниципальных служащих и специалистов Администрации, а также специалистов МФЦ, участвующих в предоставлении Государственной услуги</w:t>
        </w:r>
        <w:r w:rsidR="00BC0157" w:rsidRPr="00BC0157">
          <w:rPr>
            <w:noProof/>
            <w:webHidden/>
          </w:rPr>
          <w:tab/>
        </w:r>
        <w:r w:rsidRPr="00BC0157">
          <w:rPr>
            <w:noProof/>
            <w:webHidden/>
          </w:rPr>
          <w:fldChar w:fldCharType="begin"/>
        </w:r>
        <w:r w:rsidR="00BC0157" w:rsidRPr="00BC0157">
          <w:rPr>
            <w:noProof/>
            <w:webHidden/>
          </w:rPr>
          <w:instrText xml:space="preserve"> PAGEREF _Toc474750469 \h </w:instrText>
        </w:r>
        <w:r w:rsidRPr="00BC0157">
          <w:rPr>
            <w:noProof/>
            <w:webHidden/>
          </w:rPr>
        </w:r>
        <w:r w:rsidRPr="00BC0157">
          <w:rPr>
            <w:noProof/>
            <w:webHidden/>
          </w:rPr>
          <w:fldChar w:fldCharType="separate"/>
        </w:r>
        <w:r w:rsidR="00BC0157" w:rsidRPr="00BC0157">
          <w:rPr>
            <w:noProof/>
            <w:webHidden/>
          </w:rPr>
          <w:t>33</w:t>
        </w:r>
        <w:r w:rsidRPr="00BC0157">
          <w:rPr>
            <w:noProof/>
            <w:webHidden/>
          </w:rPr>
          <w:fldChar w:fldCharType="end"/>
        </w:r>
      </w:hyperlink>
    </w:p>
    <w:p w:rsidR="00BC0157" w:rsidRPr="00BC0157" w:rsidRDefault="003648FA">
      <w:pPr>
        <w:pStyle w:val="2e"/>
        <w:tabs>
          <w:tab w:val="left" w:pos="880"/>
          <w:tab w:val="right" w:leader="dot" w:pos="9061"/>
        </w:tabs>
        <w:rPr>
          <w:rFonts w:asciiTheme="minorHAnsi" w:eastAsiaTheme="minorEastAsia" w:hAnsiTheme="minorHAnsi" w:cstheme="minorBidi"/>
          <w:noProof/>
          <w:sz w:val="22"/>
          <w:szCs w:val="22"/>
          <w:lang w:eastAsia="ru-RU"/>
        </w:rPr>
      </w:pPr>
      <w:hyperlink w:anchor="_Toc474750470" w:history="1">
        <w:r w:rsidR="00BC0157" w:rsidRPr="00BC0157">
          <w:rPr>
            <w:rStyle w:val="a7"/>
            <w:noProof/>
            <w:color w:val="auto"/>
            <w:u w:val="none"/>
          </w:rPr>
          <w:t>29.</w:t>
        </w:r>
        <w:r w:rsidR="00BC0157" w:rsidRPr="00BC0157">
          <w:rPr>
            <w:rFonts w:asciiTheme="minorHAnsi" w:eastAsiaTheme="minorEastAsia" w:hAnsiTheme="minorHAnsi" w:cstheme="minorBidi"/>
            <w:noProof/>
            <w:sz w:val="22"/>
            <w:szCs w:val="22"/>
            <w:lang w:eastAsia="ru-RU"/>
          </w:rPr>
          <w:tab/>
        </w:r>
        <w:r w:rsidR="00BC0157" w:rsidRPr="00BC0157">
          <w:rPr>
            <w:rStyle w:val="a7"/>
            <w:noProof/>
            <w:color w:val="auto"/>
            <w:u w:val="none"/>
          </w:rPr>
          <w:t>Досудебный (внесудебный) порядок обжалования решений и действий (бездействия) должностных лиц, муниципальных служащих и специалистов Администрации, а также специалистов МФЦ, участвующих в предоставлении Государственной услуги.</w:t>
        </w:r>
        <w:r w:rsidR="00BC0157" w:rsidRPr="00BC0157">
          <w:rPr>
            <w:noProof/>
            <w:webHidden/>
          </w:rPr>
          <w:tab/>
        </w:r>
        <w:r w:rsidRPr="00BC0157">
          <w:rPr>
            <w:noProof/>
            <w:webHidden/>
          </w:rPr>
          <w:fldChar w:fldCharType="begin"/>
        </w:r>
        <w:r w:rsidR="00BC0157" w:rsidRPr="00BC0157">
          <w:rPr>
            <w:noProof/>
            <w:webHidden/>
          </w:rPr>
          <w:instrText xml:space="preserve"> PAGEREF _Toc474750470 \h </w:instrText>
        </w:r>
        <w:r w:rsidRPr="00BC0157">
          <w:rPr>
            <w:noProof/>
            <w:webHidden/>
          </w:rPr>
        </w:r>
        <w:r w:rsidRPr="00BC0157">
          <w:rPr>
            <w:noProof/>
            <w:webHidden/>
          </w:rPr>
          <w:fldChar w:fldCharType="separate"/>
        </w:r>
        <w:r w:rsidR="00BC0157" w:rsidRPr="00BC0157">
          <w:rPr>
            <w:noProof/>
            <w:webHidden/>
          </w:rPr>
          <w:t>33</w:t>
        </w:r>
        <w:r w:rsidRPr="00BC0157">
          <w:rPr>
            <w:noProof/>
            <w:webHidden/>
          </w:rPr>
          <w:fldChar w:fldCharType="end"/>
        </w:r>
      </w:hyperlink>
    </w:p>
    <w:p w:rsidR="00BC0157" w:rsidRPr="00BC0157" w:rsidRDefault="003648FA">
      <w:pPr>
        <w:pStyle w:val="1f4"/>
        <w:tabs>
          <w:tab w:val="left" w:pos="660"/>
          <w:tab w:val="right" w:leader="dot" w:pos="9061"/>
        </w:tabs>
        <w:rPr>
          <w:rFonts w:asciiTheme="minorHAnsi" w:eastAsiaTheme="minorEastAsia" w:hAnsiTheme="minorHAnsi" w:cstheme="minorBidi"/>
          <w:b w:val="0"/>
          <w:bCs w:val="0"/>
          <w:caps w:val="0"/>
          <w:noProof/>
          <w:sz w:val="22"/>
          <w:szCs w:val="22"/>
          <w:lang w:eastAsia="ru-RU"/>
        </w:rPr>
      </w:pPr>
      <w:hyperlink w:anchor="_Toc474750471" w:history="1">
        <w:r w:rsidR="00BC0157" w:rsidRPr="00BC0157">
          <w:rPr>
            <w:rStyle w:val="a7"/>
            <w:noProof/>
            <w:color w:val="auto"/>
            <w:u w:val="none"/>
          </w:rPr>
          <w:t>VI.</w:t>
        </w:r>
        <w:r w:rsidR="00BC0157" w:rsidRPr="00BC0157">
          <w:rPr>
            <w:rFonts w:asciiTheme="minorHAnsi" w:eastAsiaTheme="minorEastAsia" w:hAnsiTheme="minorHAnsi" w:cstheme="minorBidi"/>
            <w:b w:val="0"/>
            <w:bCs w:val="0"/>
            <w:caps w:val="0"/>
            <w:noProof/>
            <w:sz w:val="22"/>
            <w:szCs w:val="22"/>
            <w:lang w:eastAsia="ru-RU"/>
          </w:rPr>
          <w:tab/>
        </w:r>
        <w:r w:rsidR="00BC0157" w:rsidRPr="00BC0157">
          <w:rPr>
            <w:rStyle w:val="a7"/>
            <w:noProof/>
            <w:color w:val="auto"/>
            <w:u w:val="none"/>
          </w:rPr>
          <w:t>Правила обработки персональных данных при предоставлении Государственной услуги</w:t>
        </w:r>
        <w:r w:rsidR="00BC0157" w:rsidRPr="00BC0157">
          <w:rPr>
            <w:noProof/>
            <w:webHidden/>
          </w:rPr>
          <w:tab/>
        </w:r>
        <w:r w:rsidRPr="00BC0157">
          <w:rPr>
            <w:noProof/>
            <w:webHidden/>
          </w:rPr>
          <w:fldChar w:fldCharType="begin"/>
        </w:r>
        <w:r w:rsidR="00BC0157" w:rsidRPr="00BC0157">
          <w:rPr>
            <w:noProof/>
            <w:webHidden/>
          </w:rPr>
          <w:instrText xml:space="preserve"> PAGEREF _Toc474750471 \h </w:instrText>
        </w:r>
        <w:r w:rsidRPr="00BC0157">
          <w:rPr>
            <w:noProof/>
            <w:webHidden/>
          </w:rPr>
        </w:r>
        <w:r w:rsidRPr="00BC0157">
          <w:rPr>
            <w:noProof/>
            <w:webHidden/>
          </w:rPr>
          <w:fldChar w:fldCharType="separate"/>
        </w:r>
        <w:r w:rsidR="00BC0157" w:rsidRPr="00BC0157">
          <w:rPr>
            <w:noProof/>
            <w:webHidden/>
          </w:rPr>
          <w:t>37</w:t>
        </w:r>
        <w:r w:rsidRPr="00BC0157">
          <w:rPr>
            <w:noProof/>
            <w:webHidden/>
          </w:rPr>
          <w:fldChar w:fldCharType="end"/>
        </w:r>
      </w:hyperlink>
    </w:p>
    <w:p w:rsidR="00BC0157" w:rsidRPr="00BC0157" w:rsidRDefault="003648FA">
      <w:pPr>
        <w:pStyle w:val="2e"/>
        <w:tabs>
          <w:tab w:val="left" w:pos="880"/>
          <w:tab w:val="right" w:leader="dot" w:pos="9061"/>
        </w:tabs>
        <w:rPr>
          <w:rFonts w:asciiTheme="minorHAnsi" w:eastAsiaTheme="minorEastAsia" w:hAnsiTheme="minorHAnsi" w:cstheme="minorBidi"/>
          <w:noProof/>
          <w:sz w:val="22"/>
          <w:szCs w:val="22"/>
          <w:lang w:eastAsia="ru-RU"/>
        </w:rPr>
      </w:pPr>
      <w:hyperlink w:anchor="_Toc474750472" w:history="1">
        <w:r w:rsidR="00BC0157" w:rsidRPr="00BC0157">
          <w:rPr>
            <w:rStyle w:val="a7"/>
            <w:noProof/>
            <w:color w:val="auto"/>
            <w:u w:val="none"/>
          </w:rPr>
          <w:t>30.</w:t>
        </w:r>
        <w:r w:rsidR="00BC0157" w:rsidRPr="00BC0157">
          <w:rPr>
            <w:rFonts w:asciiTheme="minorHAnsi" w:eastAsiaTheme="minorEastAsia" w:hAnsiTheme="minorHAnsi" w:cstheme="minorBidi"/>
            <w:noProof/>
            <w:sz w:val="22"/>
            <w:szCs w:val="22"/>
            <w:lang w:eastAsia="ru-RU"/>
          </w:rPr>
          <w:tab/>
        </w:r>
        <w:r w:rsidR="00BC0157" w:rsidRPr="00BC0157">
          <w:rPr>
            <w:rStyle w:val="a7"/>
            <w:noProof/>
            <w:color w:val="auto"/>
            <w:u w:val="none"/>
          </w:rPr>
          <w:t>Правила обработки персональных данных при предоставлении Государственной услуги</w:t>
        </w:r>
        <w:r w:rsidR="00BC0157" w:rsidRPr="00BC0157">
          <w:rPr>
            <w:noProof/>
            <w:webHidden/>
          </w:rPr>
          <w:tab/>
        </w:r>
        <w:r w:rsidRPr="00BC0157">
          <w:rPr>
            <w:noProof/>
            <w:webHidden/>
          </w:rPr>
          <w:fldChar w:fldCharType="begin"/>
        </w:r>
        <w:r w:rsidR="00BC0157" w:rsidRPr="00BC0157">
          <w:rPr>
            <w:noProof/>
            <w:webHidden/>
          </w:rPr>
          <w:instrText xml:space="preserve"> PAGEREF _Toc474750472 \h </w:instrText>
        </w:r>
        <w:r w:rsidRPr="00BC0157">
          <w:rPr>
            <w:noProof/>
            <w:webHidden/>
          </w:rPr>
        </w:r>
        <w:r w:rsidRPr="00BC0157">
          <w:rPr>
            <w:noProof/>
            <w:webHidden/>
          </w:rPr>
          <w:fldChar w:fldCharType="separate"/>
        </w:r>
        <w:r w:rsidR="00BC0157" w:rsidRPr="00BC0157">
          <w:rPr>
            <w:noProof/>
            <w:webHidden/>
          </w:rPr>
          <w:t>37</w:t>
        </w:r>
        <w:r w:rsidRPr="00BC0157">
          <w:rPr>
            <w:noProof/>
            <w:webHidden/>
          </w:rPr>
          <w:fldChar w:fldCharType="end"/>
        </w:r>
      </w:hyperlink>
    </w:p>
    <w:p w:rsidR="00BC0157" w:rsidRPr="00BC0157" w:rsidRDefault="003648FA">
      <w:pPr>
        <w:pStyle w:val="1f4"/>
        <w:tabs>
          <w:tab w:val="right" w:leader="dot" w:pos="9061"/>
        </w:tabs>
        <w:rPr>
          <w:rFonts w:asciiTheme="minorHAnsi" w:eastAsiaTheme="minorEastAsia" w:hAnsiTheme="minorHAnsi" w:cstheme="minorBidi"/>
          <w:b w:val="0"/>
          <w:bCs w:val="0"/>
          <w:caps w:val="0"/>
          <w:noProof/>
          <w:sz w:val="22"/>
          <w:szCs w:val="22"/>
          <w:lang w:eastAsia="ru-RU"/>
        </w:rPr>
      </w:pPr>
      <w:hyperlink w:anchor="_Toc474750473" w:history="1">
        <w:r w:rsidR="00BC0157" w:rsidRPr="00BC0157">
          <w:rPr>
            <w:rStyle w:val="a7"/>
            <w:noProof/>
            <w:color w:val="auto"/>
            <w:u w:val="none"/>
          </w:rPr>
          <w:t>Приложение 1</w:t>
        </w:r>
        <w:r w:rsidR="00BC0157" w:rsidRPr="00BC0157">
          <w:rPr>
            <w:noProof/>
            <w:webHidden/>
          </w:rPr>
          <w:tab/>
        </w:r>
        <w:r w:rsidRPr="00BC0157">
          <w:rPr>
            <w:noProof/>
            <w:webHidden/>
          </w:rPr>
          <w:fldChar w:fldCharType="begin"/>
        </w:r>
        <w:r w:rsidR="00BC0157" w:rsidRPr="00BC0157">
          <w:rPr>
            <w:noProof/>
            <w:webHidden/>
          </w:rPr>
          <w:instrText xml:space="preserve"> PAGEREF _Toc474750473 \h </w:instrText>
        </w:r>
        <w:r w:rsidRPr="00BC0157">
          <w:rPr>
            <w:noProof/>
            <w:webHidden/>
          </w:rPr>
        </w:r>
        <w:r w:rsidRPr="00BC0157">
          <w:rPr>
            <w:noProof/>
            <w:webHidden/>
          </w:rPr>
          <w:fldChar w:fldCharType="separate"/>
        </w:r>
        <w:r w:rsidR="00BC0157" w:rsidRPr="00BC0157">
          <w:rPr>
            <w:noProof/>
            <w:webHidden/>
          </w:rPr>
          <w:t>41</w:t>
        </w:r>
        <w:r w:rsidRPr="00BC0157">
          <w:rPr>
            <w:noProof/>
            <w:webHidden/>
          </w:rPr>
          <w:fldChar w:fldCharType="end"/>
        </w:r>
      </w:hyperlink>
    </w:p>
    <w:p w:rsidR="00BC0157" w:rsidRPr="00BC0157" w:rsidRDefault="003648FA">
      <w:pPr>
        <w:pStyle w:val="2e"/>
        <w:tabs>
          <w:tab w:val="right" w:leader="dot" w:pos="9061"/>
        </w:tabs>
        <w:rPr>
          <w:rFonts w:asciiTheme="minorHAnsi" w:eastAsiaTheme="minorEastAsia" w:hAnsiTheme="minorHAnsi" w:cstheme="minorBidi"/>
          <w:noProof/>
          <w:sz w:val="22"/>
          <w:szCs w:val="22"/>
          <w:lang w:eastAsia="ru-RU"/>
        </w:rPr>
      </w:pPr>
      <w:hyperlink w:anchor="_Toc474750474" w:history="1">
        <w:r w:rsidR="00BC0157" w:rsidRPr="00BC0157">
          <w:rPr>
            <w:rStyle w:val="a7"/>
            <w:noProof/>
            <w:color w:val="auto"/>
            <w:u w:val="none"/>
          </w:rPr>
          <w:t>Термины и определения</w:t>
        </w:r>
        <w:r w:rsidR="00BC0157" w:rsidRPr="00BC0157">
          <w:rPr>
            <w:noProof/>
            <w:webHidden/>
          </w:rPr>
          <w:tab/>
        </w:r>
        <w:r w:rsidRPr="00BC0157">
          <w:rPr>
            <w:noProof/>
            <w:webHidden/>
          </w:rPr>
          <w:fldChar w:fldCharType="begin"/>
        </w:r>
        <w:r w:rsidR="00BC0157" w:rsidRPr="00BC0157">
          <w:rPr>
            <w:noProof/>
            <w:webHidden/>
          </w:rPr>
          <w:instrText xml:space="preserve"> PAGEREF _Toc474750474 \h </w:instrText>
        </w:r>
        <w:r w:rsidRPr="00BC0157">
          <w:rPr>
            <w:noProof/>
            <w:webHidden/>
          </w:rPr>
        </w:r>
        <w:r w:rsidRPr="00BC0157">
          <w:rPr>
            <w:noProof/>
            <w:webHidden/>
          </w:rPr>
          <w:fldChar w:fldCharType="separate"/>
        </w:r>
        <w:r w:rsidR="00BC0157" w:rsidRPr="00BC0157">
          <w:rPr>
            <w:noProof/>
            <w:webHidden/>
          </w:rPr>
          <w:t>41</w:t>
        </w:r>
        <w:r w:rsidRPr="00BC0157">
          <w:rPr>
            <w:noProof/>
            <w:webHidden/>
          </w:rPr>
          <w:fldChar w:fldCharType="end"/>
        </w:r>
      </w:hyperlink>
    </w:p>
    <w:p w:rsidR="00BC0157" w:rsidRPr="00BC0157" w:rsidRDefault="003648FA">
      <w:pPr>
        <w:pStyle w:val="1f4"/>
        <w:tabs>
          <w:tab w:val="right" w:leader="dot" w:pos="9061"/>
        </w:tabs>
        <w:rPr>
          <w:rFonts w:asciiTheme="minorHAnsi" w:eastAsiaTheme="minorEastAsia" w:hAnsiTheme="minorHAnsi" w:cstheme="minorBidi"/>
          <w:b w:val="0"/>
          <w:bCs w:val="0"/>
          <w:caps w:val="0"/>
          <w:noProof/>
          <w:sz w:val="22"/>
          <w:szCs w:val="22"/>
          <w:lang w:eastAsia="ru-RU"/>
        </w:rPr>
      </w:pPr>
      <w:hyperlink w:anchor="_Toc474750475" w:history="1">
        <w:r w:rsidR="00BC0157" w:rsidRPr="00BC0157">
          <w:rPr>
            <w:rStyle w:val="a7"/>
            <w:noProof/>
            <w:color w:val="auto"/>
            <w:u w:val="none"/>
          </w:rPr>
          <w:t>Приложение 2</w:t>
        </w:r>
        <w:r w:rsidR="00BC0157" w:rsidRPr="00BC0157">
          <w:rPr>
            <w:noProof/>
            <w:webHidden/>
          </w:rPr>
          <w:tab/>
        </w:r>
        <w:r w:rsidRPr="00BC0157">
          <w:rPr>
            <w:noProof/>
            <w:webHidden/>
          </w:rPr>
          <w:fldChar w:fldCharType="begin"/>
        </w:r>
        <w:r w:rsidR="00BC0157" w:rsidRPr="00BC0157">
          <w:rPr>
            <w:noProof/>
            <w:webHidden/>
          </w:rPr>
          <w:instrText xml:space="preserve"> PAGEREF _Toc474750475 \h </w:instrText>
        </w:r>
        <w:r w:rsidRPr="00BC0157">
          <w:rPr>
            <w:noProof/>
            <w:webHidden/>
          </w:rPr>
        </w:r>
        <w:r w:rsidRPr="00BC0157">
          <w:rPr>
            <w:noProof/>
            <w:webHidden/>
          </w:rPr>
          <w:fldChar w:fldCharType="separate"/>
        </w:r>
        <w:r w:rsidR="00BC0157" w:rsidRPr="00BC0157">
          <w:rPr>
            <w:noProof/>
            <w:webHidden/>
          </w:rPr>
          <w:t>44</w:t>
        </w:r>
        <w:r w:rsidRPr="00BC0157">
          <w:rPr>
            <w:noProof/>
            <w:webHidden/>
          </w:rPr>
          <w:fldChar w:fldCharType="end"/>
        </w:r>
      </w:hyperlink>
    </w:p>
    <w:p w:rsidR="00BC0157" w:rsidRPr="00BC0157" w:rsidRDefault="003648FA">
      <w:pPr>
        <w:pStyle w:val="2e"/>
        <w:tabs>
          <w:tab w:val="right" w:leader="dot" w:pos="9061"/>
        </w:tabs>
        <w:rPr>
          <w:rFonts w:asciiTheme="minorHAnsi" w:eastAsiaTheme="minorEastAsia" w:hAnsiTheme="minorHAnsi" w:cstheme="minorBidi"/>
          <w:noProof/>
          <w:sz w:val="22"/>
          <w:szCs w:val="22"/>
          <w:lang w:eastAsia="ru-RU"/>
        </w:rPr>
      </w:pPr>
      <w:hyperlink w:anchor="_Toc474750476" w:history="1">
        <w:r w:rsidR="00BC0157" w:rsidRPr="00BC0157">
          <w:rPr>
            <w:rStyle w:val="a7"/>
            <w:noProof/>
            <w:color w:val="auto"/>
            <w:u w:val="none"/>
          </w:rPr>
          <w:t>Категории лиц, имеющих право на получение Государственной услуги</w:t>
        </w:r>
        <w:r w:rsidR="00BC0157" w:rsidRPr="00BC0157">
          <w:rPr>
            <w:noProof/>
            <w:webHidden/>
          </w:rPr>
          <w:tab/>
        </w:r>
        <w:r w:rsidRPr="00BC0157">
          <w:rPr>
            <w:noProof/>
            <w:webHidden/>
          </w:rPr>
          <w:fldChar w:fldCharType="begin"/>
        </w:r>
        <w:r w:rsidR="00BC0157" w:rsidRPr="00BC0157">
          <w:rPr>
            <w:noProof/>
            <w:webHidden/>
          </w:rPr>
          <w:instrText xml:space="preserve"> PAGEREF _Toc474750476 \h </w:instrText>
        </w:r>
        <w:r w:rsidRPr="00BC0157">
          <w:rPr>
            <w:noProof/>
            <w:webHidden/>
          </w:rPr>
        </w:r>
        <w:r w:rsidRPr="00BC0157">
          <w:rPr>
            <w:noProof/>
            <w:webHidden/>
          </w:rPr>
          <w:fldChar w:fldCharType="separate"/>
        </w:r>
        <w:r w:rsidR="00BC0157" w:rsidRPr="00BC0157">
          <w:rPr>
            <w:noProof/>
            <w:webHidden/>
          </w:rPr>
          <w:t>44</w:t>
        </w:r>
        <w:r w:rsidRPr="00BC0157">
          <w:rPr>
            <w:noProof/>
            <w:webHidden/>
          </w:rPr>
          <w:fldChar w:fldCharType="end"/>
        </w:r>
      </w:hyperlink>
    </w:p>
    <w:p w:rsidR="00BC0157" w:rsidRPr="00BC0157" w:rsidRDefault="003648FA">
      <w:pPr>
        <w:pStyle w:val="1f4"/>
        <w:tabs>
          <w:tab w:val="right" w:leader="dot" w:pos="9061"/>
        </w:tabs>
        <w:rPr>
          <w:rFonts w:asciiTheme="minorHAnsi" w:eastAsiaTheme="minorEastAsia" w:hAnsiTheme="minorHAnsi" w:cstheme="minorBidi"/>
          <w:b w:val="0"/>
          <w:bCs w:val="0"/>
          <w:caps w:val="0"/>
          <w:noProof/>
          <w:sz w:val="22"/>
          <w:szCs w:val="22"/>
          <w:lang w:eastAsia="ru-RU"/>
        </w:rPr>
      </w:pPr>
      <w:hyperlink w:anchor="_Toc474750477" w:history="1">
        <w:r w:rsidR="00BC0157" w:rsidRPr="00BC0157">
          <w:rPr>
            <w:rStyle w:val="a7"/>
            <w:noProof/>
            <w:color w:val="auto"/>
            <w:u w:val="none"/>
          </w:rPr>
          <w:t>Приложение 3</w:t>
        </w:r>
        <w:r w:rsidR="00BC0157" w:rsidRPr="00BC0157">
          <w:rPr>
            <w:noProof/>
            <w:webHidden/>
          </w:rPr>
          <w:tab/>
        </w:r>
        <w:r w:rsidRPr="00BC0157">
          <w:rPr>
            <w:noProof/>
            <w:webHidden/>
          </w:rPr>
          <w:fldChar w:fldCharType="begin"/>
        </w:r>
        <w:r w:rsidR="00BC0157" w:rsidRPr="00BC0157">
          <w:rPr>
            <w:noProof/>
            <w:webHidden/>
          </w:rPr>
          <w:instrText xml:space="preserve"> PAGEREF _Toc474750477 \h </w:instrText>
        </w:r>
        <w:r w:rsidRPr="00BC0157">
          <w:rPr>
            <w:noProof/>
            <w:webHidden/>
          </w:rPr>
        </w:r>
        <w:r w:rsidRPr="00BC0157">
          <w:rPr>
            <w:noProof/>
            <w:webHidden/>
          </w:rPr>
          <w:fldChar w:fldCharType="separate"/>
        </w:r>
        <w:r w:rsidR="00BC0157" w:rsidRPr="00BC0157">
          <w:rPr>
            <w:noProof/>
            <w:webHidden/>
          </w:rPr>
          <w:t>75</w:t>
        </w:r>
        <w:r w:rsidRPr="00BC0157">
          <w:rPr>
            <w:noProof/>
            <w:webHidden/>
          </w:rPr>
          <w:fldChar w:fldCharType="end"/>
        </w:r>
      </w:hyperlink>
    </w:p>
    <w:p w:rsidR="00BC0157" w:rsidRPr="00BC0157" w:rsidRDefault="003648FA">
      <w:pPr>
        <w:pStyle w:val="2e"/>
        <w:tabs>
          <w:tab w:val="right" w:leader="dot" w:pos="9061"/>
        </w:tabs>
        <w:rPr>
          <w:rFonts w:asciiTheme="minorHAnsi" w:eastAsiaTheme="minorEastAsia" w:hAnsiTheme="minorHAnsi" w:cstheme="minorBidi"/>
          <w:noProof/>
          <w:sz w:val="22"/>
          <w:szCs w:val="22"/>
          <w:lang w:eastAsia="ru-RU"/>
        </w:rPr>
      </w:pPr>
      <w:hyperlink w:anchor="_Toc474750478" w:history="1">
        <w:r w:rsidR="00BC0157" w:rsidRPr="00BC0157">
          <w:rPr>
            <w:rStyle w:val="a7"/>
            <w:noProof/>
            <w:color w:val="auto"/>
            <w:u w:val="none"/>
          </w:rPr>
          <w:t>Справочная информация о месте нахождения, графике работы, контактных телефонах, адресах электронной почты Администрации и организаций, участвующих в предоставлении и информировании о порядке предоставления Государственной услуги</w:t>
        </w:r>
        <w:r w:rsidR="00BC0157" w:rsidRPr="00BC0157">
          <w:rPr>
            <w:noProof/>
            <w:webHidden/>
          </w:rPr>
          <w:tab/>
        </w:r>
        <w:r w:rsidRPr="00BC0157">
          <w:rPr>
            <w:noProof/>
            <w:webHidden/>
          </w:rPr>
          <w:fldChar w:fldCharType="begin"/>
        </w:r>
        <w:r w:rsidR="00BC0157" w:rsidRPr="00BC0157">
          <w:rPr>
            <w:noProof/>
            <w:webHidden/>
          </w:rPr>
          <w:instrText xml:space="preserve"> PAGEREF _Toc474750478 \h </w:instrText>
        </w:r>
        <w:r w:rsidRPr="00BC0157">
          <w:rPr>
            <w:noProof/>
            <w:webHidden/>
          </w:rPr>
        </w:r>
        <w:r w:rsidRPr="00BC0157">
          <w:rPr>
            <w:noProof/>
            <w:webHidden/>
          </w:rPr>
          <w:fldChar w:fldCharType="separate"/>
        </w:r>
        <w:r w:rsidR="00BC0157" w:rsidRPr="00BC0157">
          <w:rPr>
            <w:noProof/>
            <w:webHidden/>
          </w:rPr>
          <w:t>75</w:t>
        </w:r>
        <w:r w:rsidRPr="00BC0157">
          <w:rPr>
            <w:noProof/>
            <w:webHidden/>
          </w:rPr>
          <w:fldChar w:fldCharType="end"/>
        </w:r>
      </w:hyperlink>
    </w:p>
    <w:p w:rsidR="00BC0157" w:rsidRPr="00BC0157" w:rsidRDefault="003648FA">
      <w:pPr>
        <w:pStyle w:val="1f4"/>
        <w:tabs>
          <w:tab w:val="right" w:leader="dot" w:pos="9061"/>
        </w:tabs>
        <w:rPr>
          <w:rFonts w:asciiTheme="minorHAnsi" w:eastAsiaTheme="minorEastAsia" w:hAnsiTheme="minorHAnsi" w:cstheme="minorBidi"/>
          <w:b w:val="0"/>
          <w:bCs w:val="0"/>
          <w:caps w:val="0"/>
          <w:noProof/>
          <w:sz w:val="22"/>
          <w:szCs w:val="22"/>
          <w:lang w:eastAsia="ru-RU"/>
        </w:rPr>
      </w:pPr>
      <w:hyperlink w:anchor="_Toc474750479" w:history="1">
        <w:r w:rsidR="00BC0157" w:rsidRPr="00BC0157">
          <w:rPr>
            <w:rStyle w:val="a7"/>
            <w:noProof/>
            <w:color w:val="auto"/>
            <w:u w:val="none"/>
          </w:rPr>
          <w:t>Приложение 4</w:t>
        </w:r>
        <w:r w:rsidR="00BC0157" w:rsidRPr="00BC0157">
          <w:rPr>
            <w:noProof/>
            <w:webHidden/>
          </w:rPr>
          <w:tab/>
        </w:r>
        <w:r w:rsidRPr="00BC0157">
          <w:rPr>
            <w:noProof/>
            <w:webHidden/>
          </w:rPr>
          <w:fldChar w:fldCharType="begin"/>
        </w:r>
        <w:r w:rsidR="00BC0157" w:rsidRPr="00BC0157">
          <w:rPr>
            <w:noProof/>
            <w:webHidden/>
          </w:rPr>
          <w:instrText xml:space="preserve"> PAGEREF _Toc474750479 \h </w:instrText>
        </w:r>
        <w:r w:rsidRPr="00BC0157">
          <w:rPr>
            <w:noProof/>
            <w:webHidden/>
          </w:rPr>
        </w:r>
        <w:r w:rsidRPr="00BC0157">
          <w:rPr>
            <w:noProof/>
            <w:webHidden/>
          </w:rPr>
          <w:fldChar w:fldCharType="separate"/>
        </w:r>
        <w:r w:rsidR="00BC0157" w:rsidRPr="00BC0157">
          <w:rPr>
            <w:noProof/>
            <w:webHidden/>
          </w:rPr>
          <w:t>76</w:t>
        </w:r>
        <w:r w:rsidRPr="00BC0157">
          <w:rPr>
            <w:noProof/>
            <w:webHidden/>
          </w:rPr>
          <w:fldChar w:fldCharType="end"/>
        </w:r>
      </w:hyperlink>
    </w:p>
    <w:p w:rsidR="00BC0157" w:rsidRPr="00BC0157" w:rsidRDefault="003648FA">
      <w:pPr>
        <w:pStyle w:val="2e"/>
        <w:tabs>
          <w:tab w:val="right" w:leader="dot" w:pos="9061"/>
        </w:tabs>
        <w:rPr>
          <w:rFonts w:asciiTheme="minorHAnsi" w:eastAsiaTheme="minorEastAsia" w:hAnsiTheme="minorHAnsi" w:cstheme="minorBidi"/>
          <w:noProof/>
          <w:sz w:val="22"/>
          <w:szCs w:val="22"/>
          <w:lang w:eastAsia="ru-RU"/>
        </w:rPr>
      </w:pPr>
      <w:hyperlink w:anchor="_Toc474750480" w:history="1">
        <w:r w:rsidR="00BC0157" w:rsidRPr="00BC0157">
          <w:rPr>
            <w:rStyle w:val="a7"/>
            <w:noProof/>
            <w:color w:val="auto"/>
            <w:u w:val="none"/>
          </w:rPr>
          <w:t>Порядок получения заинтересованными лицами информации по вопросам предоставления Государственной услуги, сведений о ходе предоставления Государственной услуги, порядке, форме и месте размещения информации о порядке предоставления Государственной услуги</w:t>
        </w:r>
        <w:r w:rsidR="00BC0157" w:rsidRPr="00BC0157">
          <w:rPr>
            <w:noProof/>
            <w:webHidden/>
          </w:rPr>
          <w:tab/>
        </w:r>
        <w:r w:rsidRPr="00BC0157">
          <w:rPr>
            <w:noProof/>
            <w:webHidden/>
          </w:rPr>
          <w:fldChar w:fldCharType="begin"/>
        </w:r>
        <w:r w:rsidR="00BC0157" w:rsidRPr="00BC0157">
          <w:rPr>
            <w:noProof/>
            <w:webHidden/>
          </w:rPr>
          <w:instrText xml:space="preserve"> PAGEREF _Toc474750480 \h </w:instrText>
        </w:r>
        <w:r w:rsidRPr="00BC0157">
          <w:rPr>
            <w:noProof/>
            <w:webHidden/>
          </w:rPr>
        </w:r>
        <w:r w:rsidRPr="00BC0157">
          <w:rPr>
            <w:noProof/>
            <w:webHidden/>
          </w:rPr>
          <w:fldChar w:fldCharType="separate"/>
        </w:r>
        <w:r w:rsidR="00BC0157" w:rsidRPr="00BC0157">
          <w:rPr>
            <w:noProof/>
            <w:webHidden/>
          </w:rPr>
          <w:t>76</w:t>
        </w:r>
        <w:r w:rsidRPr="00BC0157">
          <w:rPr>
            <w:noProof/>
            <w:webHidden/>
          </w:rPr>
          <w:fldChar w:fldCharType="end"/>
        </w:r>
      </w:hyperlink>
    </w:p>
    <w:p w:rsidR="00BC0157" w:rsidRPr="00BC0157" w:rsidRDefault="003648FA">
      <w:pPr>
        <w:pStyle w:val="1f4"/>
        <w:tabs>
          <w:tab w:val="right" w:leader="dot" w:pos="9061"/>
        </w:tabs>
        <w:rPr>
          <w:rFonts w:asciiTheme="minorHAnsi" w:eastAsiaTheme="minorEastAsia" w:hAnsiTheme="minorHAnsi" w:cstheme="minorBidi"/>
          <w:b w:val="0"/>
          <w:bCs w:val="0"/>
          <w:caps w:val="0"/>
          <w:noProof/>
          <w:sz w:val="22"/>
          <w:szCs w:val="22"/>
          <w:lang w:eastAsia="ru-RU"/>
        </w:rPr>
      </w:pPr>
      <w:hyperlink w:anchor="_Toc474750481" w:history="1">
        <w:r w:rsidR="00BC0157" w:rsidRPr="00BC0157">
          <w:rPr>
            <w:rStyle w:val="a7"/>
            <w:noProof/>
            <w:color w:val="auto"/>
            <w:u w:val="none"/>
          </w:rPr>
          <w:t>Приложение 5</w:t>
        </w:r>
        <w:r w:rsidR="00BC0157" w:rsidRPr="00BC0157">
          <w:rPr>
            <w:noProof/>
            <w:webHidden/>
          </w:rPr>
          <w:tab/>
        </w:r>
        <w:r w:rsidRPr="00BC0157">
          <w:rPr>
            <w:noProof/>
            <w:webHidden/>
          </w:rPr>
          <w:fldChar w:fldCharType="begin"/>
        </w:r>
        <w:r w:rsidR="00BC0157" w:rsidRPr="00BC0157">
          <w:rPr>
            <w:noProof/>
            <w:webHidden/>
          </w:rPr>
          <w:instrText xml:space="preserve"> PAGEREF _Toc474750481 \h </w:instrText>
        </w:r>
        <w:r w:rsidRPr="00BC0157">
          <w:rPr>
            <w:noProof/>
            <w:webHidden/>
          </w:rPr>
        </w:r>
        <w:r w:rsidRPr="00BC0157">
          <w:rPr>
            <w:noProof/>
            <w:webHidden/>
          </w:rPr>
          <w:fldChar w:fldCharType="separate"/>
        </w:r>
        <w:r w:rsidR="00BC0157" w:rsidRPr="00BC0157">
          <w:rPr>
            <w:noProof/>
            <w:webHidden/>
          </w:rPr>
          <w:t>78</w:t>
        </w:r>
        <w:r w:rsidRPr="00BC0157">
          <w:rPr>
            <w:noProof/>
            <w:webHidden/>
          </w:rPr>
          <w:fldChar w:fldCharType="end"/>
        </w:r>
      </w:hyperlink>
    </w:p>
    <w:p w:rsidR="00BC0157" w:rsidRPr="00BC0157" w:rsidRDefault="003648FA">
      <w:pPr>
        <w:pStyle w:val="2e"/>
        <w:tabs>
          <w:tab w:val="right" w:leader="dot" w:pos="9061"/>
        </w:tabs>
        <w:rPr>
          <w:rFonts w:asciiTheme="minorHAnsi" w:eastAsiaTheme="minorEastAsia" w:hAnsiTheme="minorHAnsi" w:cstheme="minorBidi"/>
          <w:noProof/>
          <w:sz w:val="22"/>
          <w:szCs w:val="22"/>
          <w:lang w:eastAsia="ru-RU"/>
        </w:rPr>
      </w:pPr>
      <w:hyperlink w:anchor="_Toc474750482" w:history="1">
        <w:r w:rsidR="00BC0157" w:rsidRPr="00BC0157">
          <w:rPr>
            <w:rStyle w:val="a7"/>
            <w:noProof/>
            <w:color w:val="auto"/>
            <w:u w:val="none"/>
          </w:rPr>
          <w:t>Перечень оснований для предварительного согласования предоставления земельного участка, находящихся в муниципальной собственности, либо государственная собственность на которые не разграничена</w:t>
        </w:r>
        <w:r w:rsidR="00BC0157" w:rsidRPr="00BC0157">
          <w:rPr>
            <w:noProof/>
            <w:webHidden/>
          </w:rPr>
          <w:tab/>
        </w:r>
        <w:r w:rsidRPr="00BC0157">
          <w:rPr>
            <w:noProof/>
            <w:webHidden/>
          </w:rPr>
          <w:fldChar w:fldCharType="begin"/>
        </w:r>
        <w:r w:rsidR="00BC0157" w:rsidRPr="00BC0157">
          <w:rPr>
            <w:noProof/>
            <w:webHidden/>
          </w:rPr>
          <w:instrText xml:space="preserve"> PAGEREF _Toc474750482 \h </w:instrText>
        </w:r>
        <w:r w:rsidRPr="00BC0157">
          <w:rPr>
            <w:noProof/>
            <w:webHidden/>
          </w:rPr>
        </w:r>
        <w:r w:rsidRPr="00BC0157">
          <w:rPr>
            <w:noProof/>
            <w:webHidden/>
          </w:rPr>
          <w:fldChar w:fldCharType="separate"/>
        </w:r>
        <w:r w:rsidR="00BC0157" w:rsidRPr="00BC0157">
          <w:rPr>
            <w:noProof/>
            <w:webHidden/>
          </w:rPr>
          <w:t>78</w:t>
        </w:r>
        <w:r w:rsidRPr="00BC0157">
          <w:rPr>
            <w:noProof/>
            <w:webHidden/>
          </w:rPr>
          <w:fldChar w:fldCharType="end"/>
        </w:r>
      </w:hyperlink>
    </w:p>
    <w:p w:rsidR="00BC0157" w:rsidRPr="00BC0157" w:rsidRDefault="003648FA">
      <w:pPr>
        <w:pStyle w:val="1f4"/>
        <w:tabs>
          <w:tab w:val="right" w:leader="dot" w:pos="9061"/>
        </w:tabs>
        <w:rPr>
          <w:rFonts w:asciiTheme="minorHAnsi" w:eastAsiaTheme="minorEastAsia" w:hAnsiTheme="minorHAnsi" w:cstheme="minorBidi"/>
          <w:b w:val="0"/>
          <w:bCs w:val="0"/>
          <w:caps w:val="0"/>
          <w:noProof/>
          <w:sz w:val="22"/>
          <w:szCs w:val="22"/>
          <w:lang w:eastAsia="ru-RU"/>
        </w:rPr>
      </w:pPr>
      <w:hyperlink w:anchor="_Toc474750483" w:history="1">
        <w:r w:rsidR="00BC0157" w:rsidRPr="00BC0157">
          <w:rPr>
            <w:rStyle w:val="a7"/>
            <w:noProof/>
            <w:color w:val="auto"/>
            <w:u w:val="none"/>
          </w:rPr>
          <w:t>Приложение 6</w:t>
        </w:r>
        <w:r w:rsidR="00BC0157" w:rsidRPr="00BC0157">
          <w:rPr>
            <w:noProof/>
            <w:webHidden/>
          </w:rPr>
          <w:tab/>
        </w:r>
        <w:r w:rsidRPr="00BC0157">
          <w:rPr>
            <w:noProof/>
            <w:webHidden/>
          </w:rPr>
          <w:fldChar w:fldCharType="begin"/>
        </w:r>
        <w:r w:rsidR="00BC0157" w:rsidRPr="00BC0157">
          <w:rPr>
            <w:noProof/>
            <w:webHidden/>
          </w:rPr>
          <w:instrText xml:space="preserve"> PAGEREF _Toc474750483 \h </w:instrText>
        </w:r>
        <w:r w:rsidRPr="00BC0157">
          <w:rPr>
            <w:noProof/>
            <w:webHidden/>
          </w:rPr>
        </w:r>
        <w:r w:rsidRPr="00BC0157">
          <w:rPr>
            <w:noProof/>
            <w:webHidden/>
          </w:rPr>
          <w:fldChar w:fldCharType="separate"/>
        </w:r>
        <w:r w:rsidR="00BC0157" w:rsidRPr="00BC0157">
          <w:rPr>
            <w:noProof/>
            <w:webHidden/>
          </w:rPr>
          <w:t>87</w:t>
        </w:r>
        <w:r w:rsidRPr="00BC0157">
          <w:rPr>
            <w:noProof/>
            <w:webHidden/>
          </w:rPr>
          <w:fldChar w:fldCharType="end"/>
        </w:r>
      </w:hyperlink>
    </w:p>
    <w:p w:rsidR="00BC0157" w:rsidRPr="00BC0157" w:rsidRDefault="003648FA">
      <w:pPr>
        <w:pStyle w:val="2e"/>
        <w:tabs>
          <w:tab w:val="right" w:leader="dot" w:pos="9061"/>
        </w:tabs>
        <w:rPr>
          <w:rFonts w:asciiTheme="minorHAnsi" w:eastAsiaTheme="minorEastAsia" w:hAnsiTheme="minorHAnsi" w:cstheme="minorBidi"/>
          <w:noProof/>
          <w:sz w:val="22"/>
          <w:szCs w:val="22"/>
          <w:lang w:eastAsia="ru-RU"/>
        </w:rPr>
      </w:pPr>
      <w:hyperlink w:anchor="_Toc474750484" w:history="1">
        <w:r w:rsidR="00BC0157" w:rsidRPr="00BC0157">
          <w:rPr>
            <w:rStyle w:val="a7"/>
            <w:noProof/>
            <w:color w:val="auto"/>
            <w:u w:val="none"/>
          </w:rPr>
          <w:t>Форма решения о предварительном согласовании предоставления земельного участка</w:t>
        </w:r>
        <w:r w:rsidR="00BC0157" w:rsidRPr="00BC0157">
          <w:rPr>
            <w:noProof/>
            <w:webHidden/>
          </w:rPr>
          <w:tab/>
        </w:r>
        <w:r w:rsidRPr="00BC0157">
          <w:rPr>
            <w:noProof/>
            <w:webHidden/>
          </w:rPr>
          <w:fldChar w:fldCharType="begin"/>
        </w:r>
        <w:r w:rsidR="00BC0157" w:rsidRPr="00BC0157">
          <w:rPr>
            <w:noProof/>
            <w:webHidden/>
          </w:rPr>
          <w:instrText xml:space="preserve"> PAGEREF _Toc474750484 \h </w:instrText>
        </w:r>
        <w:r w:rsidRPr="00BC0157">
          <w:rPr>
            <w:noProof/>
            <w:webHidden/>
          </w:rPr>
        </w:r>
        <w:r w:rsidRPr="00BC0157">
          <w:rPr>
            <w:noProof/>
            <w:webHidden/>
          </w:rPr>
          <w:fldChar w:fldCharType="separate"/>
        </w:r>
        <w:r w:rsidR="00BC0157" w:rsidRPr="00BC0157">
          <w:rPr>
            <w:noProof/>
            <w:webHidden/>
          </w:rPr>
          <w:t>87</w:t>
        </w:r>
        <w:r w:rsidRPr="00BC0157">
          <w:rPr>
            <w:noProof/>
            <w:webHidden/>
          </w:rPr>
          <w:fldChar w:fldCharType="end"/>
        </w:r>
      </w:hyperlink>
    </w:p>
    <w:p w:rsidR="00BC0157" w:rsidRPr="00BC0157" w:rsidRDefault="003648FA">
      <w:pPr>
        <w:pStyle w:val="1f4"/>
        <w:tabs>
          <w:tab w:val="right" w:leader="dot" w:pos="9061"/>
        </w:tabs>
        <w:rPr>
          <w:rFonts w:asciiTheme="minorHAnsi" w:eastAsiaTheme="minorEastAsia" w:hAnsiTheme="minorHAnsi" w:cstheme="minorBidi"/>
          <w:b w:val="0"/>
          <w:bCs w:val="0"/>
          <w:caps w:val="0"/>
          <w:noProof/>
          <w:sz w:val="22"/>
          <w:szCs w:val="22"/>
          <w:lang w:eastAsia="ru-RU"/>
        </w:rPr>
      </w:pPr>
      <w:hyperlink w:anchor="_Toc474750485" w:history="1">
        <w:r w:rsidR="00BC0157" w:rsidRPr="00BC0157">
          <w:rPr>
            <w:rStyle w:val="a7"/>
            <w:noProof/>
            <w:color w:val="auto"/>
            <w:u w:val="none"/>
          </w:rPr>
          <w:t>Приложение 7</w:t>
        </w:r>
        <w:r w:rsidR="00BC0157" w:rsidRPr="00BC0157">
          <w:rPr>
            <w:noProof/>
            <w:webHidden/>
          </w:rPr>
          <w:tab/>
        </w:r>
        <w:r w:rsidRPr="00BC0157">
          <w:rPr>
            <w:noProof/>
            <w:webHidden/>
          </w:rPr>
          <w:fldChar w:fldCharType="begin"/>
        </w:r>
        <w:r w:rsidR="00BC0157" w:rsidRPr="00BC0157">
          <w:rPr>
            <w:noProof/>
            <w:webHidden/>
          </w:rPr>
          <w:instrText xml:space="preserve"> PAGEREF _Toc474750485 \h </w:instrText>
        </w:r>
        <w:r w:rsidRPr="00BC0157">
          <w:rPr>
            <w:noProof/>
            <w:webHidden/>
          </w:rPr>
        </w:r>
        <w:r w:rsidRPr="00BC0157">
          <w:rPr>
            <w:noProof/>
            <w:webHidden/>
          </w:rPr>
          <w:fldChar w:fldCharType="separate"/>
        </w:r>
        <w:r w:rsidR="00BC0157" w:rsidRPr="00BC0157">
          <w:rPr>
            <w:noProof/>
            <w:webHidden/>
          </w:rPr>
          <w:t>90</w:t>
        </w:r>
        <w:r w:rsidRPr="00BC0157">
          <w:rPr>
            <w:noProof/>
            <w:webHidden/>
          </w:rPr>
          <w:fldChar w:fldCharType="end"/>
        </w:r>
      </w:hyperlink>
    </w:p>
    <w:p w:rsidR="00BC0157" w:rsidRPr="00BC0157" w:rsidRDefault="003648FA">
      <w:pPr>
        <w:pStyle w:val="2e"/>
        <w:tabs>
          <w:tab w:val="right" w:leader="dot" w:pos="9061"/>
        </w:tabs>
        <w:rPr>
          <w:rFonts w:asciiTheme="minorHAnsi" w:eastAsiaTheme="minorEastAsia" w:hAnsiTheme="minorHAnsi" w:cstheme="minorBidi"/>
          <w:noProof/>
          <w:sz w:val="22"/>
          <w:szCs w:val="22"/>
          <w:lang w:eastAsia="ru-RU"/>
        </w:rPr>
      </w:pPr>
      <w:hyperlink w:anchor="_Toc474750486" w:history="1">
        <w:r w:rsidR="00BC0157" w:rsidRPr="00BC0157">
          <w:rPr>
            <w:rStyle w:val="a7"/>
            <w:noProof/>
            <w:color w:val="auto"/>
            <w:u w:val="none"/>
          </w:rPr>
          <w:t>Форма решения об отказе в предоставлении Государственной услуги «Предварительное согласование предоставления земельных участков, находящихся в муниципальной собственности, либо государственная собственность на которые не разграничена»</w:t>
        </w:r>
        <w:r w:rsidR="00BC0157" w:rsidRPr="00BC0157">
          <w:rPr>
            <w:noProof/>
            <w:webHidden/>
          </w:rPr>
          <w:tab/>
        </w:r>
        <w:r w:rsidRPr="00BC0157">
          <w:rPr>
            <w:noProof/>
            <w:webHidden/>
          </w:rPr>
          <w:fldChar w:fldCharType="begin"/>
        </w:r>
        <w:r w:rsidR="00BC0157" w:rsidRPr="00BC0157">
          <w:rPr>
            <w:noProof/>
            <w:webHidden/>
          </w:rPr>
          <w:instrText xml:space="preserve"> PAGEREF _Toc474750486 \h </w:instrText>
        </w:r>
        <w:r w:rsidRPr="00BC0157">
          <w:rPr>
            <w:noProof/>
            <w:webHidden/>
          </w:rPr>
        </w:r>
        <w:r w:rsidRPr="00BC0157">
          <w:rPr>
            <w:noProof/>
            <w:webHidden/>
          </w:rPr>
          <w:fldChar w:fldCharType="separate"/>
        </w:r>
        <w:r w:rsidR="00BC0157" w:rsidRPr="00BC0157">
          <w:rPr>
            <w:noProof/>
            <w:webHidden/>
          </w:rPr>
          <w:t>90</w:t>
        </w:r>
        <w:r w:rsidRPr="00BC0157">
          <w:rPr>
            <w:noProof/>
            <w:webHidden/>
          </w:rPr>
          <w:fldChar w:fldCharType="end"/>
        </w:r>
      </w:hyperlink>
    </w:p>
    <w:p w:rsidR="00BC0157" w:rsidRPr="00BC0157" w:rsidRDefault="003648FA">
      <w:pPr>
        <w:pStyle w:val="1f4"/>
        <w:tabs>
          <w:tab w:val="right" w:leader="dot" w:pos="9061"/>
        </w:tabs>
        <w:rPr>
          <w:rFonts w:asciiTheme="minorHAnsi" w:eastAsiaTheme="minorEastAsia" w:hAnsiTheme="minorHAnsi" w:cstheme="minorBidi"/>
          <w:b w:val="0"/>
          <w:bCs w:val="0"/>
          <w:caps w:val="0"/>
          <w:noProof/>
          <w:sz w:val="22"/>
          <w:szCs w:val="22"/>
          <w:lang w:eastAsia="ru-RU"/>
        </w:rPr>
      </w:pPr>
      <w:hyperlink w:anchor="_Toc474750487" w:history="1">
        <w:r w:rsidR="00BC0157" w:rsidRPr="00BC0157">
          <w:rPr>
            <w:rStyle w:val="a7"/>
            <w:noProof/>
            <w:color w:val="auto"/>
            <w:u w:val="none"/>
          </w:rPr>
          <w:t>Приложение 8</w:t>
        </w:r>
        <w:r w:rsidR="00BC0157" w:rsidRPr="00BC0157">
          <w:rPr>
            <w:noProof/>
            <w:webHidden/>
          </w:rPr>
          <w:tab/>
        </w:r>
        <w:r w:rsidRPr="00BC0157">
          <w:rPr>
            <w:noProof/>
            <w:webHidden/>
          </w:rPr>
          <w:fldChar w:fldCharType="begin"/>
        </w:r>
        <w:r w:rsidR="00BC0157" w:rsidRPr="00BC0157">
          <w:rPr>
            <w:noProof/>
            <w:webHidden/>
          </w:rPr>
          <w:instrText xml:space="preserve"> PAGEREF _Toc474750487 \h </w:instrText>
        </w:r>
        <w:r w:rsidRPr="00BC0157">
          <w:rPr>
            <w:noProof/>
            <w:webHidden/>
          </w:rPr>
        </w:r>
        <w:r w:rsidRPr="00BC0157">
          <w:rPr>
            <w:noProof/>
            <w:webHidden/>
          </w:rPr>
          <w:fldChar w:fldCharType="separate"/>
        </w:r>
        <w:r w:rsidR="00BC0157" w:rsidRPr="00BC0157">
          <w:rPr>
            <w:noProof/>
            <w:webHidden/>
          </w:rPr>
          <w:t>96</w:t>
        </w:r>
        <w:r w:rsidRPr="00BC0157">
          <w:rPr>
            <w:noProof/>
            <w:webHidden/>
          </w:rPr>
          <w:fldChar w:fldCharType="end"/>
        </w:r>
      </w:hyperlink>
    </w:p>
    <w:p w:rsidR="00BC0157" w:rsidRPr="00BC0157" w:rsidRDefault="003648FA">
      <w:pPr>
        <w:pStyle w:val="2e"/>
        <w:tabs>
          <w:tab w:val="right" w:leader="dot" w:pos="9061"/>
        </w:tabs>
        <w:rPr>
          <w:rFonts w:asciiTheme="minorHAnsi" w:eastAsiaTheme="minorEastAsia" w:hAnsiTheme="minorHAnsi" w:cstheme="minorBidi"/>
          <w:noProof/>
          <w:sz w:val="22"/>
          <w:szCs w:val="22"/>
          <w:lang w:eastAsia="ru-RU"/>
        </w:rPr>
      </w:pPr>
      <w:hyperlink w:anchor="_Toc474750488" w:history="1">
        <w:r w:rsidR="00BC0157" w:rsidRPr="00BC0157">
          <w:rPr>
            <w:rStyle w:val="a7"/>
            <w:noProof/>
            <w:color w:val="auto"/>
            <w:u w:val="none"/>
          </w:rPr>
          <w:t>Форма уведомления о возможности предоставления земельного участка  на ином виде права</w:t>
        </w:r>
        <w:r w:rsidR="00BC0157" w:rsidRPr="00BC0157">
          <w:rPr>
            <w:noProof/>
            <w:webHidden/>
          </w:rPr>
          <w:tab/>
        </w:r>
        <w:r w:rsidRPr="00BC0157">
          <w:rPr>
            <w:noProof/>
            <w:webHidden/>
          </w:rPr>
          <w:fldChar w:fldCharType="begin"/>
        </w:r>
        <w:r w:rsidR="00BC0157" w:rsidRPr="00BC0157">
          <w:rPr>
            <w:noProof/>
            <w:webHidden/>
          </w:rPr>
          <w:instrText xml:space="preserve"> PAGEREF _Toc474750488 \h </w:instrText>
        </w:r>
        <w:r w:rsidRPr="00BC0157">
          <w:rPr>
            <w:noProof/>
            <w:webHidden/>
          </w:rPr>
        </w:r>
        <w:r w:rsidRPr="00BC0157">
          <w:rPr>
            <w:noProof/>
            <w:webHidden/>
          </w:rPr>
          <w:fldChar w:fldCharType="separate"/>
        </w:r>
        <w:r w:rsidR="00BC0157" w:rsidRPr="00BC0157">
          <w:rPr>
            <w:noProof/>
            <w:webHidden/>
          </w:rPr>
          <w:t>96</w:t>
        </w:r>
        <w:r w:rsidRPr="00BC0157">
          <w:rPr>
            <w:noProof/>
            <w:webHidden/>
          </w:rPr>
          <w:fldChar w:fldCharType="end"/>
        </w:r>
      </w:hyperlink>
    </w:p>
    <w:p w:rsidR="00BC0157" w:rsidRPr="00BC0157" w:rsidRDefault="003648FA">
      <w:pPr>
        <w:pStyle w:val="1f4"/>
        <w:tabs>
          <w:tab w:val="right" w:leader="dot" w:pos="9061"/>
        </w:tabs>
        <w:rPr>
          <w:rFonts w:asciiTheme="minorHAnsi" w:eastAsiaTheme="minorEastAsia" w:hAnsiTheme="minorHAnsi" w:cstheme="minorBidi"/>
          <w:b w:val="0"/>
          <w:bCs w:val="0"/>
          <w:caps w:val="0"/>
          <w:noProof/>
          <w:sz w:val="22"/>
          <w:szCs w:val="22"/>
          <w:lang w:eastAsia="ru-RU"/>
        </w:rPr>
      </w:pPr>
      <w:hyperlink w:anchor="_Toc474750489" w:history="1">
        <w:r w:rsidR="00BC0157" w:rsidRPr="00BC0157">
          <w:rPr>
            <w:rStyle w:val="a7"/>
            <w:noProof/>
            <w:color w:val="auto"/>
            <w:u w:val="none"/>
          </w:rPr>
          <w:t>Приложение 9</w:t>
        </w:r>
        <w:r w:rsidR="00BC0157" w:rsidRPr="00BC0157">
          <w:rPr>
            <w:noProof/>
            <w:webHidden/>
          </w:rPr>
          <w:tab/>
        </w:r>
        <w:r w:rsidRPr="00BC0157">
          <w:rPr>
            <w:noProof/>
            <w:webHidden/>
          </w:rPr>
          <w:fldChar w:fldCharType="begin"/>
        </w:r>
        <w:r w:rsidR="00BC0157" w:rsidRPr="00BC0157">
          <w:rPr>
            <w:noProof/>
            <w:webHidden/>
          </w:rPr>
          <w:instrText xml:space="preserve"> PAGEREF _Toc474750489 \h </w:instrText>
        </w:r>
        <w:r w:rsidRPr="00BC0157">
          <w:rPr>
            <w:noProof/>
            <w:webHidden/>
          </w:rPr>
        </w:r>
        <w:r w:rsidRPr="00BC0157">
          <w:rPr>
            <w:noProof/>
            <w:webHidden/>
          </w:rPr>
          <w:fldChar w:fldCharType="separate"/>
        </w:r>
        <w:r w:rsidR="00BC0157" w:rsidRPr="00BC0157">
          <w:rPr>
            <w:noProof/>
            <w:webHidden/>
          </w:rPr>
          <w:t>98</w:t>
        </w:r>
        <w:r w:rsidRPr="00BC0157">
          <w:rPr>
            <w:noProof/>
            <w:webHidden/>
          </w:rPr>
          <w:fldChar w:fldCharType="end"/>
        </w:r>
      </w:hyperlink>
    </w:p>
    <w:p w:rsidR="00BC0157" w:rsidRPr="00BC0157" w:rsidRDefault="003648FA">
      <w:pPr>
        <w:pStyle w:val="2e"/>
        <w:tabs>
          <w:tab w:val="right" w:leader="dot" w:pos="9061"/>
        </w:tabs>
        <w:rPr>
          <w:rFonts w:asciiTheme="minorHAnsi" w:eastAsiaTheme="minorEastAsia" w:hAnsiTheme="minorHAnsi" w:cstheme="minorBidi"/>
          <w:noProof/>
          <w:sz w:val="22"/>
          <w:szCs w:val="22"/>
          <w:lang w:eastAsia="ru-RU"/>
        </w:rPr>
      </w:pPr>
      <w:hyperlink w:anchor="_Toc474750490" w:history="1">
        <w:r w:rsidR="00BC0157" w:rsidRPr="00BC0157">
          <w:rPr>
            <w:rStyle w:val="a7"/>
            <w:noProof/>
            <w:color w:val="auto"/>
            <w:u w:val="none"/>
          </w:rPr>
          <w:t>Список нормативных актов, в соответствии с которыми осуществляется предоставление Государственной услуги</w:t>
        </w:r>
        <w:r w:rsidR="00BC0157" w:rsidRPr="00BC0157">
          <w:rPr>
            <w:noProof/>
            <w:webHidden/>
          </w:rPr>
          <w:tab/>
        </w:r>
        <w:r w:rsidRPr="00BC0157">
          <w:rPr>
            <w:noProof/>
            <w:webHidden/>
          </w:rPr>
          <w:fldChar w:fldCharType="begin"/>
        </w:r>
        <w:r w:rsidR="00BC0157" w:rsidRPr="00BC0157">
          <w:rPr>
            <w:noProof/>
            <w:webHidden/>
          </w:rPr>
          <w:instrText xml:space="preserve"> PAGEREF _Toc474750490 \h </w:instrText>
        </w:r>
        <w:r w:rsidRPr="00BC0157">
          <w:rPr>
            <w:noProof/>
            <w:webHidden/>
          </w:rPr>
        </w:r>
        <w:r w:rsidRPr="00BC0157">
          <w:rPr>
            <w:noProof/>
            <w:webHidden/>
          </w:rPr>
          <w:fldChar w:fldCharType="separate"/>
        </w:r>
        <w:r w:rsidR="00BC0157" w:rsidRPr="00BC0157">
          <w:rPr>
            <w:noProof/>
            <w:webHidden/>
          </w:rPr>
          <w:t>98</w:t>
        </w:r>
        <w:r w:rsidRPr="00BC0157">
          <w:rPr>
            <w:noProof/>
            <w:webHidden/>
          </w:rPr>
          <w:fldChar w:fldCharType="end"/>
        </w:r>
      </w:hyperlink>
    </w:p>
    <w:p w:rsidR="00BC0157" w:rsidRPr="00BC0157" w:rsidRDefault="003648FA">
      <w:pPr>
        <w:pStyle w:val="1f4"/>
        <w:tabs>
          <w:tab w:val="right" w:leader="dot" w:pos="9061"/>
        </w:tabs>
        <w:rPr>
          <w:rFonts w:asciiTheme="minorHAnsi" w:eastAsiaTheme="minorEastAsia" w:hAnsiTheme="minorHAnsi" w:cstheme="minorBidi"/>
          <w:b w:val="0"/>
          <w:bCs w:val="0"/>
          <w:caps w:val="0"/>
          <w:noProof/>
          <w:sz w:val="22"/>
          <w:szCs w:val="22"/>
          <w:lang w:eastAsia="ru-RU"/>
        </w:rPr>
      </w:pPr>
      <w:hyperlink w:anchor="_Toc474750491" w:history="1">
        <w:r w:rsidR="00BC0157" w:rsidRPr="00BC0157">
          <w:rPr>
            <w:rStyle w:val="a7"/>
            <w:noProof/>
            <w:color w:val="auto"/>
            <w:u w:val="none"/>
          </w:rPr>
          <w:t>Приложение 10</w:t>
        </w:r>
        <w:r w:rsidR="00BC0157" w:rsidRPr="00BC0157">
          <w:rPr>
            <w:noProof/>
            <w:webHidden/>
          </w:rPr>
          <w:tab/>
        </w:r>
        <w:r w:rsidRPr="00BC0157">
          <w:rPr>
            <w:noProof/>
            <w:webHidden/>
          </w:rPr>
          <w:fldChar w:fldCharType="begin"/>
        </w:r>
        <w:r w:rsidR="00BC0157" w:rsidRPr="00BC0157">
          <w:rPr>
            <w:noProof/>
            <w:webHidden/>
          </w:rPr>
          <w:instrText xml:space="preserve"> PAGEREF _Toc474750491 \h </w:instrText>
        </w:r>
        <w:r w:rsidRPr="00BC0157">
          <w:rPr>
            <w:noProof/>
            <w:webHidden/>
          </w:rPr>
        </w:r>
        <w:r w:rsidRPr="00BC0157">
          <w:rPr>
            <w:noProof/>
            <w:webHidden/>
          </w:rPr>
          <w:fldChar w:fldCharType="separate"/>
        </w:r>
        <w:r w:rsidR="00BC0157" w:rsidRPr="00BC0157">
          <w:rPr>
            <w:noProof/>
            <w:webHidden/>
          </w:rPr>
          <w:t>100</w:t>
        </w:r>
        <w:r w:rsidRPr="00BC0157">
          <w:rPr>
            <w:noProof/>
            <w:webHidden/>
          </w:rPr>
          <w:fldChar w:fldCharType="end"/>
        </w:r>
      </w:hyperlink>
    </w:p>
    <w:p w:rsidR="00BC0157" w:rsidRPr="00BC0157" w:rsidRDefault="003648FA">
      <w:pPr>
        <w:pStyle w:val="2e"/>
        <w:tabs>
          <w:tab w:val="right" w:leader="dot" w:pos="9061"/>
        </w:tabs>
        <w:rPr>
          <w:rFonts w:asciiTheme="minorHAnsi" w:eastAsiaTheme="minorEastAsia" w:hAnsiTheme="minorHAnsi" w:cstheme="minorBidi"/>
          <w:noProof/>
          <w:sz w:val="22"/>
          <w:szCs w:val="22"/>
          <w:lang w:eastAsia="ru-RU"/>
        </w:rPr>
      </w:pPr>
      <w:hyperlink w:anchor="_Toc474750492" w:history="1">
        <w:r w:rsidR="00BC0157" w:rsidRPr="00BC0157">
          <w:rPr>
            <w:rStyle w:val="a7"/>
            <w:noProof/>
            <w:color w:val="auto"/>
            <w:u w:val="none"/>
          </w:rPr>
          <w:t>Форма заявления о предоставлении Государственной услуги «Предварительное согласование предоставления земельных участков, находящихся в муниципальной собственности, либо государственная собственность на которые не разграничена»</w:t>
        </w:r>
        <w:r w:rsidR="00BC0157" w:rsidRPr="00BC0157">
          <w:rPr>
            <w:noProof/>
            <w:webHidden/>
          </w:rPr>
          <w:tab/>
        </w:r>
        <w:r w:rsidRPr="00BC0157">
          <w:rPr>
            <w:noProof/>
            <w:webHidden/>
          </w:rPr>
          <w:fldChar w:fldCharType="begin"/>
        </w:r>
        <w:r w:rsidR="00BC0157" w:rsidRPr="00BC0157">
          <w:rPr>
            <w:noProof/>
            <w:webHidden/>
          </w:rPr>
          <w:instrText xml:space="preserve"> PAGEREF _Toc474750492 \h </w:instrText>
        </w:r>
        <w:r w:rsidRPr="00BC0157">
          <w:rPr>
            <w:noProof/>
            <w:webHidden/>
          </w:rPr>
        </w:r>
        <w:r w:rsidRPr="00BC0157">
          <w:rPr>
            <w:noProof/>
            <w:webHidden/>
          </w:rPr>
          <w:fldChar w:fldCharType="separate"/>
        </w:r>
        <w:r w:rsidR="00BC0157" w:rsidRPr="00BC0157">
          <w:rPr>
            <w:noProof/>
            <w:webHidden/>
          </w:rPr>
          <w:t>100</w:t>
        </w:r>
        <w:r w:rsidRPr="00BC0157">
          <w:rPr>
            <w:noProof/>
            <w:webHidden/>
          </w:rPr>
          <w:fldChar w:fldCharType="end"/>
        </w:r>
      </w:hyperlink>
    </w:p>
    <w:p w:rsidR="00BC0157" w:rsidRPr="00BC0157" w:rsidRDefault="003648FA">
      <w:pPr>
        <w:pStyle w:val="1f4"/>
        <w:tabs>
          <w:tab w:val="right" w:leader="dot" w:pos="9061"/>
        </w:tabs>
        <w:rPr>
          <w:rFonts w:asciiTheme="minorHAnsi" w:eastAsiaTheme="minorEastAsia" w:hAnsiTheme="minorHAnsi" w:cstheme="minorBidi"/>
          <w:b w:val="0"/>
          <w:bCs w:val="0"/>
          <w:caps w:val="0"/>
          <w:noProof/>
          <w:sz w:val="22"/>
          <w:szCs w:val="22"/>
          <w:lang w:eastAsia="ru-RU"/>
        </w:rPr>
      </w:pPr>
      <w:hyperlink w:anchor="_Toc474750493" w:history="1">
        <w:r w:rsidR="00BC0157" w:rsidRPr="00BC0157">
          <w:rPr>
            <w:rStyle w:val="a7"/>
            <w:noProof/>
            <w:color w:val="auto"/>
            <w:u w:val="none"/>
          </w:rPr>
          <w:t>Приложение 11</w:t>
        </w:r>
        <w:r w:rsidR="00BC0157" w:rsidRPr="00BC0157">
          <w:rPr>
            <w:noProof/>
            <w:webHidden/>
          </w:rPr>
          <w:tab/>
        </w:r>
        <w:r w:rsidRPr="00BC0157">
          <w:rPr>
            <w:noProof/>
            <w:webHidden/>
          </w:rPr>
          <w:fldChar w:fldCharType="begin"/>
        </w:r>
        <w:r w:rsidR="00BC0157" w:rsidRPr="00BC0157">
          <w:rPr>
            <w:noProof/>
            <w:webHidden/>
          </w:rPr>
          <w:instrText xml:space="preserve"> PAGEREF _Toc474750493 \h </w:instrText>
        </w:r>
        <w:r w:rsidRPr="00BC0157">
          <w:rPr>
            <w:noProof/>
            <w:webHidden/>
          </w:rPr>
        </w:r>
        <w:r w:rsidRPr="00BC0157">
          <w:rPr>
            <w:noProof/>
            <w:webHidden/>
          </w:rPr>
          <w:fldChar w:fldCharType="separate"/>
        </w:r>
        <w:r w:rsidR="00BC0157" w:rsidRPr="00BC0157">
          <w:rPr>
            <w:noProof/>
            <w:webHidden/>
          </w:rPr>
          <w:t>103</w:t>
        </w:r>
        <w:r w:rsidRPr="00BC0157">
          <w:rPr>
            <w:noProof/>
            <w:webHidden/>
          </w:rPr>
          <w:fldChar w:fldCharType="end"/>
        </w:r>
      </w:hyperlink>
    </w:p>
    <w:p w:rsidR="00BC0157" w:rsidRPr="00BC0157" w:rsidRDefault="003648FA">
      <w:pPr>
        <w:pStyle w:val="2e"/>
        <w:tabs>
          <w:tab w:val="right" w:leader="dot" w:pos="9061"/>
        </w:tabs>
        <w:rPr>
          <w:rFonts w:asciiTheme="minorHAnsi" w:eastAsiaTheme="minorEastAsia" w:hAnsiTheme="minorHAnsi" w:cstheme="minorBidi"/>
          <w:noProof/>
          <w:sz w:val="22"/>
          <w:szCs w:val="22"/>
          <w:lang w:eastAsia="ru-RU"/>
        </w:rPr>
      </w:pPr>
      <w:hyperlink w:anchor="_Toc474750494" w:history="1">
        <w:r w:rsidR="00BC0157" w:rsidRPr="00BC0157">
          <w:rPr>
            <w:rStyle w:val="a7"/>
            <w:noProof/>
            <w:color w:val="auto"/>
            <w:u w:val="none"/>
          </w:rPr>
          <w:t>Описание документов, необходимых для предоставления Государственной услуги</w:t>
        </w:r>
        <w:r w:rsidR="00BC0157" w:rsidRPr="00BC0157">
          <w:rPr>
            <w:noProof/>
            <w:webHidden/>
          </w:rPr>
          <w:tab/>
        </w:r>
        <w:r w:rsidRPr="00BC0157">
          <w:rPr>
            <w:noProof/>
            <w:webHidden/>
          </w:rPr>
          <w:fldChar w:fldCharType="begin"/>
        </w:r>
        <w:r w:rsidR="00BC0157" w:rsidRPr="00BC0157">
          <w:rPr>
            <w:noProof/>
            <w:webHidden/>
          </w:rPr>
          <w:instrText xml:space="preserve"> PAGEREF _Toc474750494 \h </w:instrText>
        </w:r>
        <w:r w:rsidRPr="00BC0157">
          <w:rPr>
            <w:noProof/>
            <w:webHidden/>
          </w:rPr>
        </w:r>
        <w:r w:rsidRPr="00BC0157">
          <w:rPr>
            <w:noProof/>
            <w:webHidden/>
          </w:rPr>
          <w:fldChar w:fldCharType="separate"/>
        </w:r>
        <w:r w:rsidR="00BC0157" w:rsidRPr="00BC0157">
          <w:rPr>
            <w:noProof/>
            <w:webHidden/>
          </w:rPr>
          <w:t>103</w:t>
        </w:r>
        <w:r w:rsidRPr="00BC0157">
          <w:rPr>
            <w:noProof/>
            <w:webHidden/>
          </w:rPr>
          <w:fldChar w:fldCharType="end"/>
        </w:r>
      </w:hyperlink>
    </w:p>
    <w:p w:rsidR="00BC0157" w:rsidRPr="00BC0157" w:rsidRDefault="003648FA">
      <w:pPr>
        <w:pStyle w:val="1f4"/>
        <w:tabs>
          <w:tab w:val="right" w:leader="dot" w:pos="9061"/>
        </w:tabs>
        <w:rPr>
          <w:rFonts w:asciiTheme="minorHAnsi" w:eastAsiaTheme="minorEastAsia" w:hAnsiTheme="minorHAnsi" w:cstheme="minorBidi"/>
          <w:b w:val="0"/>
          <w:bCs w:val="0"/>
          <w:caps w:val="0"/>
          <w:noProof/>
          <w:sz w:val="22"/>
          <w:szCs w:val="22"/>
          <w:lang w:eastAsia="ru-RU"/>
        </w:rPr>
      </w:pPr>
      <w:hyperlink w:anchor="_Toc474750495" w:history="1">
        <w:r w:rsidR="00BC0157" w:rsidRPr="00BC0157">
          <w:rPr>
            <w:rStyle w:val="a7"/>
            <w:noProof/>
            <w:color w:val="auto"/>
            <w:u w:val="none"/>
          </w:rPr>
          <w:t>Приложение 12</w:t>
        </w:r>
        <w:r w:rsidR="00BC0157" w:rsidRPr="00BC0157">
          <w:rPr>
            <w:noProof/>
            <w:webHidden/>
          </w:rPr>
          <w:tab/>
        </w:r>
        <w:r w:rsidRPr="00BC0157">
          <w:rPr>
            <w:noProof/>
            <w:webHidden/>
          </w:rPr>
          <w:fldChar w:fldCharType="begin"/>
        </w:r>
        <w:r w:rsidR="00BC0157" w:rsidRPr="00BC0157">
          <w:rPr>
            <w:noProof/>
            <w:webHidden/>
          </w:rPr>
          <w:instrText xml:space="preserve"> PAGEREF _Toc474750495 \h </w:instrText>
        </w:r>
        <w:r w:rsidRPr="00BC0157">
          <w:rPr>
            <w:noProof/>
            <w:webHidden/>
          </w:rPr>
        </w:r>
        <w:r w:rsidRPr="00BC0157">
          <w:rPr>
            <w:noProof/>
            <w:webHidden/>
          </w:rPr>
          <w:fldChar w:fldCharType="separate"/>
        </w:r>
        <w:r w:rsidR="00BC0157" w:rsidRPr="00BC0157">
          <w:rPr>
            <w:noProof/>
            <w:webHidden/>
          </w:rPr>
          <w:t>128</w:t>
        </w:r>
        <w:r w:rsidRPr="00BC0157">
          <w:rPr>
            <w:noProof/>
            <w:webHidden/>
          </w:rPr>
          <w:fldChar w:fldCharType="end"/>
        </w:r>
      </w:hyperlink>
    </w:p>
    <w:p w:rsidR="00BC0157" w:rsidRPr="00BC0157" w:rsidRDefault="003648FA">
      <w:pPr>
        <w:pStyle w:val="2e"/>
        <w:tabs>
          <w:tab w:val="right" w:leader="dot" w:pos="9061"/>
        </w:tabs>
        <w:rPr>
          <w:rFonts w:asciiTheme="minorHAnsi" w:eastAsiaTheme="minorEastAsia" w:hAnsiTheme="minorHAnsi" w:cstheme="minorBidi"/>
          <w:noProof/>
          <w:sz w:val="22"/>
          <w:szCs w:val="22"/>
          <w:lang w:eastAsia="ru-RU"/>
        </w:rPr>
      </w:pPr>
      <w:hyperlink w:anchor="_Toc474750496" w:history="1">
        <w:r w:rsidR="00BC0157" w:rsidRPr="00BC0157">
          <w:rPr>
            <w:rStyle w:val="a7"/>
            <w:noProof/>
            <w:color w:val="auto"/>
            <w:u w:val="none"/>
          </w:rPr>
          <w:t>Форма Уведомления об отказе в приеме документов</w:t>
        </w:r>
        <w:r w:rsidR="00BC0157" w:rsidRPr="00BC0157">
          <w:rPr>
            <w:noProof/>
            <w:webHidden/>
          </w:rPr>
          <w:tab/>
        </w:r>
        <w:r w:rsidRPr="00BC0157">
          <w:rPr>
            <w:noProof/>
            <w:webHidden/>
          </w:rPr>
          <w:fldChar w:fldCharType="begin"/>
        </w:r>
        <w:r w:rsidR="00BC0157" w:rsidRPr="00BC0157">
          <w:rPr>
            <w:noProof/>
            <w:webHidden/>
          </w:rPr>
          <w:instrText xml:space="preserve"> PAGEREF _Toc474750496 \h </w:instrText>
        </w:r>
        <w:r w:rsidRPr="00BC0157">
          <w:rPr>
            <w:noProof/>
            <w:webHidden/>
          </w:rPr>
        </w:r>
        <w:r w:rsidRPr="00BC0157">
          <w:rPr>
            <w:noProof/>
            <w:webHidden/>
          </w:rPr>
          <w:fldChar w:fldCharType="separate"/>
        </w:r>
        <w:r w:rsidR="00BC0157" w:rsidRPr="00BC0157">
          <w:rPr>
            <w:noProof/>
            <w:webHidden/>
          </w:rPr>
          <w:t>128</w:t>
        </w:r>
        <w:r w:rsidRPr="00BC0157">
          <w:rPr>
            <w:noProof/>
            <w:webHidden/>
          </w:rPr>
          <w:fldChar w:fldCharType="end"/>
        </w:r>
      </w:hyperlink>
    </w:p>
    <w:p w:rsidR="00BC0157" w:rsidRPr="00BC0157" w:rsidRDefault="003648FA">
      <w:pPr>
        <w:pStyle w:val="1f4"/>
        <w:tabs>
          <w:tab w:val="right" w:leader="dot" w:pos="9061"/>
        </w:tabs>
        <w:rPr>
          <w:rFonts w:asciiTheme="minorHAnsi" w:eastAsiaTheme="minorEastAsia" w:hAnsiTheme="minorHAnsi" w:cstheme="minorBidi"/>
          <w:b w:val="0"/>
          <w:bCs w:val="0"/>
          <w:caps w:val="0"/>
          <w:noProof/>
          <w:sz w:val="22"/>
          <w:szCs w:val="22"/>
          <w:lang w:eastAsia="ru-RU"/>
        </w:rPr>
      </w:pPr>
      <w:hyperlink w:anchor="_Toc474750497" w:history="1">
        <w:r w:rsidR="00BC0157" w:rsidRPr="00BC0157">
          <w:rPr>
            <w:rStyle w:val="a7"/>
            <w:noProof/>
            <w:color w:val="auto"/>
            <w:u w:val="none"/>
          </w:rPr>
          <w:t>Приложение 13</w:t>
        </w:r>
        <w:r w:rsidR="00BC0157" w:rsidRPr="00BC0157">
          <w:rPr>
            <w:noProof/>
            <w:webHidden/>
          </w:rPr>
          <w:tab/>
        </w:r>
        <w:r w:rsidRPr="00BC0157">
          <w:rPr>
            <w:noProof/>
            <w:webHidden/>
          </w:rPr>
          <w:fldChar w:fldCharType="begin"/>
        </w:r>
        <w:r w:rsidR="00BC0157" w:rsidRPr="00BC0157">
          <w:rPr>
            <w:noProof/>
            <w:webHidden/>
          </w:rPr>
          <w:instrText xml:space="preserve"> PAGEREF _Toc474750497 \h </w:instrText>
        </w:r>
        <w:r w:rsidRPr="00BC0157">
          <w:rPr>
            <w:noProof/>
            <w:webHidden/>
          </w:rPr>
        </w:r>
        <w:r w:rsidRPr="00BC0157">
          <w:rPr>
            <w:noProof/>
            <w:webHidden/>
          </w:rPr>
          <w:fldChar w:fldCharType="separate"/>
        </w:r>
        <w:r w:rsidR="00BC0157" w:rsidRPr="00BC0157">
          <w:rPr>
            <w:noProof/>
            <w:webHidden/>
          </w:rPr>
          <w:t>130</w:t>
        </w:r>
        <w:r w:rsidRPr="00BC0157">
          <w:rPr>
            <w:noProof/>
            <w:webHidden/>
          </w:rPr>
          <w:fldChar w:fldCharType="end"/>
        </w:r>
      </w:hyperlink>
    </w:p>
    <w:p w:rsidR="00BC0157" w:rsidRPr="00BC0157" w:rsidRDefault="003648FA">
      <w:pPr>
        <w:pStyle w:val="2e"/>
        <w:tabs>
          <w:tab w:val="right" w:leader="dot" w:pos="9061"/>
        </w:tabs>
        <w:rPr>
          <w:rFonts w:asciiTheme="minorHAnsi" w:eastAsiaTheme="minorEastAsia" w:hAnsiTheme="minorHAnsi" w:cstheme="minorBidi"/>
          <w:noProof/>
          <w:sz w:val="22"/>
          <w:szCs w:val="22"/>
          <w:lang w:eastAsia="ru-RU"/>
        </w:rPr>
      </w:pPr>
      <w:hyperlink w:anchor="_Toc474750498" w:history="1">
        <w:r w:rsidR="00BC0157" w:rsidRPr="00BC0157">
          <w:rPr>
            <w:rStyle w:val="a7"/>
            <w:noProof/>
            <w:color w:val="auto"/>
            <w:u w:val="none"/>
          </w:rPr>
          <w:t>Форма Заявления об отзыве Заявления на предоставление Государственной услуги «Предварительное согласование предоставления земельных участков, находящихся в муниципальной собственности, либо государственная собственность на которые не разграничена»</w:t>
        </w:r>
        <w:r w:rsidR="00BC0157" w:rsidRPr="00BC0157">
          <w:rPr>
            <w:noProof/>
            <w:webHidden/>
          </w:rPr>
          <w:tab/>
        </w:r>
        <w:r w:rsidRPr="00BC0157">
          <w:rPr>
            <w:noProof/>
            <w:webHidden/>
          </w:rPr>
          <w:fldChar w:fldCharType="begin"/>
        </w:r>
        <w:r w:rsidR="00BC0157" w:rsidRPr="00BC0157">
          <w:rPr>
            <w:noProof/>
            <w:webHidden/>
          </w:rPr>
          <w:instrText xml:space="preserve"> PAGEREF _Toc474750498 \h </w:instrText>
        </w:r>
        <w:r w:rsidRPr="00BC0157">
          <w:rPr>
            <w:noProof/>
            <w:webHidden/>
          </w:rPr>
        </w:r>
        <w:r w:rsidRPr="00BC0157">
          <w:rPr>
            <w:noProof/>
            <w:webHidden/>
          </w:rPr>
          <w:fldChar w:fldCharType="separate"/>
        </w:r>
        <w:r w:rsidR="00BC0157" w:rsidRPr="00BC0157">
          <w:rPr>
            <w:noProof/>
            <w:webHidden/>
          </w:rPr>
          <w:t>130</w:t>
        </w:r>
        <w:r w:rsidRPr="00BC0157">
          <w:rPr>
            <w:noProof/>
            <w:webHidden/>
          </w:rPr>
          <w:fldChar w:fldCharType="end"/>
        </w:r>
      </w:hyperlink>
    </w:p>
    <w:p w:rsidR="00BC0157" w:rsidRPr="00BC0157" w:rsidRDefault="003648FA">
      <w:pPr>
        <w:pStyle w:val="1f4"/>
        <w:tabs>
          <w:tab w:val="right" w:leader="dot" w:pos="9061"/>
        </w:tabs>
        <w:rPr>
          <w:rFonts w:asciiTheme="minorHAnsi" w:eastAsiaTheme="minorEastAsia" w:hAnsiTheme="minorHAnsi" w:cstheme="minorBidi"/>
          <w:b w:val="0"/>
          <w:bCs w:val="0"/>
          <w:caps w:val="0"/>
          <w:noProof/>
          <w:sz w:val="22"/>
          <w:szCs w:val="22"/>
          <w:lang w:eastAsia="ru-RU"/>
        </w:rPr>
      </w:pPr>
      <w:hyperlink w:anchor="_Toc474750499" w:history="1">
        <w:r w:rsidR="00BC0157" w:rsidRPr="00BC0157">
          <w:rPr>
            <w:rStyle w:val="a7"/>
            <w:rFonts w:eastAsia="Times New Roman"/>
            <w:iCs/>
            <w:noProof/>
            <w:color w:val="auto"/>
            <w:u w:val="none"/>
            <w:lang w:eastAsia="ru-RU"/>
          </w:rPr>
          <w:t>Приложение 14</w:t>
        </w:r>
        <w:r w:rsidR="00BC0157" w:rsidRPr="00BC0157">
          <w:rPr>
            <w:noProof/>
            <w:webHidden/>
          </w:rPr>
          <w:tab/>
        </w:r>
        <w:r w:rsidRPr="00BC0157">
          <w:rPr>
            <w:noProof/>
            <w:webHidden/>
          </w:rPr>
          <w:fldChar w:fldCharType="begin"/>
        </w:r>
        <w:r w:rsidR="00BC0157" w:rsidRPr="00BC0157">
          <w:rPr>
            <w:noProof/>
            <w:webHidden/>
          </w:rPr>
          <w:instrText xml:space="preserve"> PAGEREF _Toc474750499 \h </w:instrText>
        </w:r>
        <w:r w:rsidRPr="00BC0157">
          <w:rPr>
            <w:noProof/>
            <w:webHidden/>
          </w:rPr>
        </w:r>
        <w:r w:rsidRPr="00BC0157">
          <w:rPr>
            <w:noProof/>
            <w:webHidden/>
          </w:rPr>
          <w:fldChar w:fldCharType="separate"/>
        </w:r>
        <w:r w:rsidR="00BC0157" w:rsidRPr="00BC0157">
          <w:rPr>
            <w:noProof/>
            <w:webHidden/>
          </w:rPr>
          <w:t>132</w:t>
        </w:r>
        <w:r w:rsidRPr="00BC0157">
          <w:rPr>
            <w:noProof/>
            <w:webHidden/>
          </w:rPr>
          <w:fldChar w:fldCharType="end"/>
        </w:r>
      </w:hyperlink>
    </w:p>
    <w:p w:rsidR="00BC0157" w:rsidRPr="00BC0157" w:rsidRDefault="003648FA">
      <w:pPr>
        <w:pStyle w:val="2e"/>
        <w:tabs>
          <w:tab w:val="right" w:leader="dot" w:pos="9061"/>
        </w:tabs>
        <w:rPr>
          <w:rFonts w:asciiTheme="minorHAnsi" w:eastAsiaTheme="minorEastAsia" w:hAnsiTheme="minorHAnsi" w:cstheme="minorBidi"/>
          <w:noProof/>
          <w:sz w:val="22"/>
          <w:szCs w:val="22"/>
          <w:lang w:eastAsia="ru-RU"/>
        </w:rPr>
      </w:pPr>
      <w:hyperlink w:anchor="_Toc474750500" w:history="1">
        <w:r w:rsidR="00BC0157" w:rsidRPr="00BC0157">
          <w:rPr>
            <w:rStyle w:val="a7"/>
            <w:noProof/>
            <w:color w:val="auto"/>
            <w:u w:val="none"/>
          </w:rPr>
          <w:t>Форма решения об отказе в приеме и регистрации документов, необходимых для отзыва заявления на предоставление Государственной услуги «Предварительное согласование предоставления земельных участков, находящихся в муниципальной собственности, либо государственная собственность на которые не разграничена»</w:t>
        </w:r>
        <w:r w:rsidR="00BC0157" w:rsidRPr="00BC0157">
          <w:rPr>
            <w:noProof/>
            <w:webHidden/>
          </w:rPr>
          <w:tab/>
        </w:r>
        <w:r w:rsidRPr="00BC0157">
          <w:rPr>
            <w:noProof/>
            <w:webHidden/>
          </w:rPr>
          <w:fldChar w:fldCharType="begin"/>
        </w:r>
        <w:r w:rsidR="00BC0157" w:rsidRPr="00BC0157">
          <w:rPr>
            <w:noProof/>
            <w:webHidden/>
          </w:rPr>
          <w:instrText xml:space="preserve"> PAGEREF _Toc474750500 \h </w:instrText>
        </w:r>
        <w:r w:rsidRPr="00BC0157">
          <w:rPr>
            <w:noProof/>
            <w:webHidden/>
          </w:rPr>
        </w:r>
        <w:r w:rsidRPr="00BC0157">
          <w:rPr>
            <w:noProof/>
            <w:webHidden/>
          </w:rPr>
          <w:fldChar w:fldCharType="separate"/>
        </w:r>
        <w:r w:rsidR="00BC0157" w:rsidRPr="00BC0157">
          <w:rPr>
            <w:noProof/>
            <w:webHidden/>
          </w:rPr>
          <w:t>132</w:t>
        </w:r>
        <w:r w:rsidRPr="00BC0157">
          <w:rPr>
            <w:noProof/>
            <w:webHidden/>
          </w:rPr>
          <w:fldChar w:fldCharType="end"/>
        </w:r>
      </w:hyperlink>
    </w:p>
    <w:p w:rsidR="00BC0157" w:rsidRPr="00BC0157" w:rsidRDefault="003648FA">
      <w:pPr>
        <w:pStyle w:val="1f4"/>
        <w:tabs>
          <w:tab w:val="right" w:leader="dot" w:pos="9061"/>
        </w:tabs>
        <w:rPr>
          <w:rFonts w:asciiTheme="minorHAnsi" w:eastAsiaTheme="minorEastAsia" w:hAnsiTheme="minorHAnsi" w:cstheme="minorBidi"/>
          <w:b w:val="0"/>
          <w:bCs w:val="0"/>
          <w:caps w:val="0"/>
          <w:noProof/>
          <w:sz w:val="22"/>
          <w:szCs w:val="22"/>
          <w:lang w:eastAsia="ru-RU"/>
        </w:rPr>
      </w:pPr>
      <w:hyperlink w:anchor="_Toc474750501" w:history="1">
        <w:r w:rsidR="00BC0157" w:rsidRPr="00BC0157">
          <w:rPr>
            <w:rStyle w:val="a7"/>
            <w:rFonts w:eastAsia="Times New Roman"/>
            <w:iCs/>
            <w:noProof/>
            <w:color w:val="auto"/>
            <w:u w:val="none"/>
            <w:lang w:eastAsia="ru-RU"/>
          </w:rPr>
          <w:t>Приложение 15</w:t>
        </w:r>
        <w:r w:rsidR="00BC0157" w:rsidRPr="00BC0157">
          <w:rPr>
            <w:noProof/>
            <w:webHidden/>
          </w:rPr>
          <w:tab/>
        </w:r>
        <w:r w:rsidRPr="00BC0157">
          <w:rPr>
            <w:noProof/>
            <w:webHidden/>
          </w:rPr>
          <w:fldChar w:fldCharType="begin"/>
        </w:r>
        <w:r w:rsidR="00BC0157" w:rsidRPr="00BC0157">
          <w:rPr>
            <w:noProof/>
            <w:webHidden/>
          </w:rPr>
          <w:instrText xml:space="preserve"> PAGEREF _Toc474750501 \h </w:instrText>
        </w:r>
        <w:r w:rsidRPr="00BC0157">
          <w:rPr>
            <w:noProof/>
            <w:webHidden/>
          </w:rPr>
        </w:r>
        <w:r w:rsidRPr="00BC0157">
          <w:rPr>
            <w:noProof/>
            <w:webHidden/>
          </w:rPr>
          <w:fldChar w:fldCharType="separate"/>
        </w:r>
        <w:r w:rsidR="00BC0157" w:rsidRPr="00BC0157">
          <w:rPr>
            <w:noProof/>
            <w:webHidden/>
          </w:rPr>
          <w:t>134</w:t>
        </w:r>
        <w:r w:rsidRPr="00BC0157">
          <w:rPr>
            <w:noProof/>
            <w:webHidden/>
          </w:rPr>
          <w:fldChar w:fldCharType="end"/>
        </w:r>
      </w:hyperlink>
    </w:p>
    <w:p w:rsidR="00BC0157" w:rsidRPr="00BC0157" w:rsidRDefault="003648FA">
      <w:pPr>
        <w:pStyle w:val="2e"/>
        <w:tabs>
          <w:tab w:val="right" w:leader="dot" w:pos="9061"/>
        </w:tabs>
        <w:rPr>
          <w:rFonts w:asciiTheme="minorHAnsi" w:eastAsiaTheme="minorEastAsia" w:hAnsiTheme="minorHAnsi" w:cstheme="minorBidi"/>
          <w:noProof/>
          <w:sz w:val="22"/>
          <w:szCs w:val="22"/>
          <w:lang w:eastAsia="ru-RU"/>
        </w:rPr>
      </w:pPr>
      <w:hyperlink w:anchor="_Toc474750502" w:history="1">
        <w:r w:rsidR="00BC0157" w:rsidRPr="00BC0157">
          <w:rPr>
            <w:rStyle w:val="a7"/>
            <w:noProof/>
            <w:color w:val="auto"/>
            <w:u w:val="none"/>
          </w:rPr>
          <w:t>Форма решения о прекращении предоставления Государственной услуги «Предварительное согласование предоставления земельных участков, находящихся в муниципальной собственности, либо государственная собственность на которые не разграничена»</w:t>
        </w:r>
        <w:r w:rsidR="00BC0157" w:rsidRPr="00BC0157">
          <w:rPr>
            <w:noProof/>
            <w:webHidden/>
          </w:rPr>
          <w:tab/>
        </w:r>
        <w:r w:rsidRPr="00BC0157">
          <w:rPr>
            <w:noProof/>
            <w:webHidden/>
          </w:rPr>
          <w:fldChar w:fldCharType="begin"/>
        </w:r>
        <w:r w:rsidR="00BC0157" w:rsidRPr="00BC0157">
          <w:rPr>
            <w:noProof/>
            <w:webHidden/>
          </w:rPr>
          <w:instrText xml:space="preserve"> PAGEREF _Toc474750502 \h </w:instrText>
        </w:r>
        <w:r w:rsidRPr="00BC0157">
          <w:rPr>
            <w:noProof/>
            <w:webHidden/>
          </w:rPr>
        </w:r>
        <w:r w:rsidRPr="00BC0157">
          <w:rPr>
            <w:noProof/>
            <w:webHidden/>
          </w:rPr>
          <w:fldChar w:fldCharType="separate"/>
        </w:r>
        <w:r w:rsidR="00BC0157" w:rsidRPr="00BC0157">
          <w:rPr>
            <w:noProof/>
            <w:webHidden/>
          </w:rPr>
          <w:t>134</w:t>
        </w:r>
        <w:r w:rsidRPr="00BC0157">
          <w:rPr>
            <w:noProof/>
            <w:webHidden/>
          </w:rPr>
          <w:fldChar w:fldCharType="end"/>
        </w:r>
      </w:hyperlink>
    </w:p>
    <w:p w:rsidR="00BC0157" w:rsidRPr="00BC0157" w:rsidRDefault="003648FA">
      <w:pPr>
        <w:pStyle w:val="1f4"/>
        <w:tabs>
          <w:tab w:val="right" w:leader="dot" w:pos="9061"/>
        </w:tabs>
        <w:rPr>
          <w:rFonts w:asciiTheme="minorHAnsi" w:eastAsiaTheme="minorEastAsia" w:hAnsiTheme="minorHAnsi" w:cstheme="minorBidi"/>
          <w:b w:val="0"/>
          <w:bCs w:val="0"/>
          <w:caps w:val="0"/>
          <w:noProof/>
          <w:sz w:val="22"/>
          <w:szCs w:val="22"/>
          <w:lang w:eastAsia="ru-RU"/>
        </w:rPr>
      </w:pPr>
      <w:hyperlink w:anchor="_Toc474750503" w:history="1">
        <w:r w:rsidR="00BC0157" w:rsidRPr="00BC0157">
          <w:rPr>
            <w:rStyle w:val="a7"/>
            <w:rFonts w:eastAsia="Times New Roman"/>
            <w:iCs/>
            <w:noProof/>
            <w:color w:val="auto"/>
            <w:u w:val="none"/>
            <w:lang w:eastAsia="ru-RU"/>
          </w:rPr>
          <w:t>Приложение 16</w:t>
        </w:r>
        <w:r w:rsidR="00BC0157" w:rsidRPr="00BC0157">
          <w:rPr>
            <w:noProof/>
            <w:webHidden/>
          </w:rPr>
          <w:tab/>
        </w:r>
        <w:r w:rsidRPr="00BC0157">
          <w:rPr>
            <w:noProof/>
            <w:webHidden/>
          </w:rPr>
          <w:fldChar w:fldCharType="begin"/>
        </w:r>
        <w:r w:rsidR="00BC0157" w:rsidRPr="00BC0157">
          <w:rPr>
            <w:noProof/>
            <w:webHidden/>
          </w:rPr>
          <w:instrText xml:space="preserve"> PAGEREF _Toc474750503 \h </w:instrText>
        </w:r>
        <w:r w:rsidRPr="00BC0157">
          <w:rPr>
            <w:noProof/>
            <w:webHidden/>
          </w:rPr>
        </w:r>
        <w:r w:rsidRPr="00BC0157">
          <w:rPr>
            <w:noProof/>
            <w:webHidden/>
          </w:rPr>
          <w:fldChar w:fldCharType="separate"/>
        </w:r>
        <w:r w:rsidR="00BC0157" w:rsidRPr="00BC0157">
          <w:rPr>
            <w:noProof/>
            <w:webHidden/>
          </w:rPr>
          <w:t>135</w:t>
        </w:r>
        <w:r w:rsidRPr="00BC0157">
          <w:rPr>
            <w:noProof/>
            <w:webHidden/>
          </w:rPr>
          <w:fldChar w:fldCharType="end"/>
        </w:r>
      </w:hyperlink>
    </w:p>
    <w:p w:rsidR="00BC0157" w:rsidRPr="00BC0157" w:rsidRDefault="003648FA">
      <w:pPr>
        <w:pStyle w:val="2e"/>
        <w:tabs>
          <w:tab w:val="right" w:leader="dot" w:pos="9061"/>
        </w:tabs>
        <w:rPr>
          <w:rFonts w:asciiTheme="minorHAnsi" w:eastAsiaTheme="minorEastAsia" w:hAnsiTheme="minorHAnsi" w:cstheme="minorBidi"/>
          <w:noProof/>
          <w:sz w:val="22"/>
          <w:szCs w:val="22"/>
          <w:lang w:eastAsia="ru-RU"/>
        </w:rPr>
      </w:pPr>
      <w:hyperlink w:anchor="_Toc474750504" w:history="1">
        <w:r w:rsidR="00BC0157" w:rsidRPr="00BC0157">
          <w:rPr>
            <w:rStyle w:val="a7"/>
            <w:noProof/>
            <w:color w:val="auto"/>
            <w:u w:val="none"/>
          </w:rPr>
          <w:t>Форма решения об отказе в отзыве Заявления на предоставление Государственной услуги «Предварительное согласование предоставления земельных участков, находящихся в муниципальной собственности, либо государственная собственность на которые не разграничена»</w:t>
        </w:r>
        <w:r w:rsidR="00BC0157" w:rsidRPr="00BC0157">
          <w:rPr>
            <w:noProof/>
            <w:webHidden/>
          </w:rPr>
          <w:tab/>
        </w:r>
        <w:r w:rsidRPr="00BC0157">
          <w:rPr>
            <w:noProof/>
            <w:webHidden/>
          </w:rPr>
          <w:fldChar w:fldCharType="begin"/>
        </w:r>
        <w:r w:rsidR="00BC0157" w:rsidRPr="00BC0157">
          <w:rPr>
            <w:noProof/>
            <w:webHidden/>
          </w:rPr>
          <w:instrText xml:space="preserve"> PAGEREF _Toc474750504 \h </w:instrText>
        </w:r>
        <w:r w:rsidRPr="00BC0157">
          <w:rPr>
            <w:noProof/>
            <w:webHidden/>
          </w:rPr>
        </w:r>
        <w:r w:rsidRPr="00BC0157">
          <w:rPr>
            <w:noProof/>
            <w:webHidden/>
          </w:rPr>
          <w:fldChar w:fldCharType="separate"/>
        </w:r>
        <w:r w:rsidR="00BC0157" w:rsidRPr="00BC0157">
          <w:rPr>
            <w:noProof/>
            <w:webHidden/>
          </w:rPr>
          <w:t>135</w:t>
        </w:r>
        <w:r w:rsidRPr="00BC0157">
          <w:rPr>
            <w:noProof/>
            <w:webHidden/>
          </w:rPr>
          <w:fldChar w:fldCharType="end"/>
        </w:r>
      </w:hyperlink>
    </w:p>
    <w:p w:rsidR="00BC0157" w:rsidRPr="00BC0157" w:rsidRDefault="003648FA">
      <w:pPr>
        <w:pStyle w:val="1f4"/>
        <w:tabs>
          <w:tab w:val="right" w:leader="dot" w:pos="9061"/>
        </w:tabs>
        <w:rPr>
          <w:rFonts w:asciiTheme="minorHAnsi" w:eastAsiaTheme="minorEastAsia" w:hAnsiTheme="minorHAnsi" w:cstheme="minorBidi"/>
          <w:b w:val="0"/>
          <w:bCs w:val="0"/>
          <w:caps w:val="0"/>
          <w:noProof/>
          <w:sz w:val="22"/>
          <w:szCs w:val="22"/>
          <w:lang w:eastAsia="ru-RU"/>
        </w:rPr>
      </w:pPr>
      <w:hyperlink w:anchor="_Toc474750505" w:history="1">
        <w:r w:rsidR="00BC0157" w:rsidRPr="00BC0157">
          <w:rPr>
            <w:rStyle w:val="a7"/>
            <w:noProof/>
            <w:color w:val="auto"/>
            <w:u w:val="none"/>
          </w:rPr>
          <w:t>Приложение 17</w:t>
        </w:r>
        <w:r w:rsidR="00BC0157" w:rsidRPr="00BC0157">
          <w:rPr>
            <w:noProof/>
            <w:webHidden/>
          </w:rPr>
          <w:tab/>
        </w:r>
        <w:r w:rsidRPr="00BC0157">
          <w:rPr>
            <w:noProof/>
            <w:webHidden/>
          </w:rPr>
          <w:fldChar w:fldCharType="begin"/>
        </w:r>
        <w:r w:rsidR="00BC0157" w:rsidRPr="00BC0157">
          <w:rPr>
            <w:noProof/>
            <w:webHidden/>
          </w:rPr>
          <w:instrText xml:space="preserve"> PAGEREF _Toc474750505 \h </w:instrText>
        </w:r>
        <w:r w:rsidRPr="00BC0157">
          <w:rPr>
            <w:noProof/>
            <w:webHidden/>
          </w:rPr>
        </w:r>
        <w:r w:rsidRPr="00BC0157">
          <w:rPr>
            <w:noProof/>
            <w:webHidden/>
          </w:rPr>
          <w:fldChar w:fldCharType="separate"/>
        </w:r>
        <w:r w:rsidR="00BC0157" w:rsidRPr="00BC0157">
          <w:rPr>
            <w:noProof/>
            <w:webHidden/>
          </w:rPr>
          <w:t>136</w:t>
        </w:r>
        <w:r w:rsidRPr="00BC0157">
          <w:rPr>
            <w:noProof/>
            <w:webHidden/>
          </w:rPr>
          <w:fldChar w:fldCharType="end"/>
        </w:r>
      </w:hyperlink>
    </w:p>
    <w:p w:rsidR="00BC0157" w:rsidRPr="00BC0157" w:rsidRDefault="003648FA">
      <w:pPr>
        <w:pStyle w:val="2e"/>
        <w:tabs>
          <w:tab w:val="right" w:leader="dot" w:pos="9061"/>
        </w:tabs>
        <w:rPr>
          <w:rFonts w:asciiTheme="minorHAnsi" w:eastAsiaTheme="minorEastAsia" w:hAnsiTheme="minorHAnsi" w:cstheme="minorBidi"/>
          <w:noProof/>
          <w:sz w:val="22"/>
          <w:szCs w:val="22"/>
          <w:lang w:eastAsia="ru-RU"/>
        </w:rPr>
      </w:pPr>
      <w:hyperlink w:anchor="_Toc474750506" w:history="1">
        <w:r w:rsidR="00BC0157" w:rsidRPr="00BC0157">
          <w:rPr>
            <w:rStyle w:val="a7"/>
            <w:noProof/>
            <w:color w:val="auto"/>
            <w:u w:val="none"/>
          </w:rPr>
          <w:t xml:space="preserve">Требования к помещениям, в которых предоставляется Государственная услуга </w:t>
        </w:r>
        <w:r w:rsidR="00BC0157" w:rsidRPr="00BC0157">
          <w:rPr>
            <w:rStyle w:val="a7"/>
            <w:noProof/>
            <w:color w:val="auto"/>
            <w:u w:val="none"/>
            <w:shd w:val="clear" w:color="auto" w:fill="FFFFFF"/>
          </w:rPr>
          <w:t>«Предварительное согласование предоставления земельных участков, находящихся в муниципальной собственности, либо государственная собственность на которые не разграничена»</w:t>
        </w:r>
        <w:r w:rsidR="00BC0157" w:rsidRPr="00BC0157">
          <w:rPr>
            <w:noProof/>
            <w:webHidden/>
          </w:rPr>
          <w:tab/>
        </w:r>
        <w:r w:rsidRPr="00BC0157">
          <w:rPr>
            <w:noProof/>
            <w:webHidden/>
          </w:rPr>
          <w:fldChar w:fldCharType="begin"/>
        </w:r>
        <w:r w:rsidR="00BC0157" w:rsidRPr="00BC0157">
          <w:rPr>
            <w:noProof/>
            <w:webHidden/>
          </w:rPr>
          <w:instrText xml:space="preserve"> PAGEREF _Toc474750506 \h </w:instrText>
        </w:r>
        <w:r w:rsidRPr="00BC0157">
          <w:rPr>
            <w:noProof/>
            <w:webHidden/>
          </w:rPr>
        </w:r>
        <w:r w:rsidRPr="00BC0157">
          <w:rPr>
            <w:noProof/>
            <w:webHidden/>
          </w:rPr>
          <w:fldChar w:fldCharType="separate"/>
        </w:r>
        <w:r w:rsidR="00BC0157" w:rsidRPr="00BC0157">
          <w:rPr>
            <w:noProof/>
            <w:webHidden/>
          </w:rPr>
          <w:t>136</w:t>
        </w:r>
        <w:r w:rsidRPr="00BC0157">
          <w:rPr>
            <w:noProof/>
            <w:webHidden/>
          </w:rPr>
          <w:fldChar w:fldCharType="end"/>
        </w:r>
      </w:hyperlink>
    </w:p>
    <w:p w:rsidR="00BC0157" w:rsidRPr="00BC0157" w:rsidRDefault="003648FA">
      <w:pPr>
        <w:pStyle w:val="1f4"/>
        <w:tabs>
          <w:tab w:val="right" w:leader="dot" w:pos="9061"/>
        </w:tabs>
        <w:rPr>
          <w:rFonts w:asciiTheme="minorHAnsi" w:eastAsiaTheme="minorEastAsia" w:hAnsiTheme="minorHAnsi" w:cstheme="minorBidi"/>
          <w:b w:val="0"/>
          <w:bCs w:val="0"/>
          <w:caps w:val="0"/>
          <w:noProof/>
          <w:sz w:val="22"/>
          <w:szCs w:val="22"/>
          <w:lang w:eastAsia="ru-RU"/>
        </w:rPr>
      </w:pPr>
      <w:hyperlink w:anchor="_Toc474750507" w:history="1">
        <w:r w:rsidR="00BC0157" w:rsidRPr="00BC0157">
          <w:rPr>
            <w:rStyle w:val="a7"/>
            <w:noProof/>
            <w:color w:val="auto"/>
            <w:u w:val="none"/>
          </w:rPr>
          <w:t>Приложение 18</w:t>
        </w:r>
        <w:r w:rsidR="00BC0157" w:rsidRPr="00BC0157">
          <w:rPr>
            <w:noProof/>
            <w:webHidden/>
          </w:rPr>
          <w:tab/>
        </w:r>
        <w:r w:rsidRPr="00BC0157">
          <w:rPr>
            <w:noProof/>
            <w:webHidden/>
          </w:rPr>
          <w:fldChar w:fldCharType="begin"/>
        </w:r>
        <w:r w:rsidR="00BC0157" w:rsidRPr="00BC0157">
          <w:rPr>
            <w:noProof/>
            <w:webHidden/>
          </w:rPr>
          <w:instrText xml:space="preserve"> PAGEREF _Toc474750507 \h </w:instrText>
        </w:r>
        <w:r w:rsidRPr="00BC0157">
          <w:rPr>
            <w:noProof/>
            <w:webHidden/>
          </w:rPr>
        </w:r>
        <w:r w:rsidRPr="00BC0157">
          <w:rPr>
            <w:noProof/>
            <w:webHidden/>
          </w:rPr>
          <w:fldChar w:fldCharType="separate"/>
        </w:r>
        <w:r w:rsidR="00BC0157" w:rsidRPr="00BC0157">
          <w:rPr>
            <w:noProof/>
            <w:webHidden/>
          </w:rPr>
          <w:t>137</w:t>
        </w:r>
        <w:r w:rsidRPr="00BC0157">
          <w:rPr>
            <w:noProof/>
            <w:webHidden/>
          </w:rPr>
          <w:fldChar w:fldCharType="end"/>
        </w:r>
      </w:hyperlink>
    </w:p>
    <w:p w:rsidR="00BC0157" w:rsidRPr="00BC0157" w:rsidRDefault="003648FA">
      <w:pPr>
        <w:pStyle w:val="2e"/>
        <w:tabs>
          <w:tab w:val="right" w:leader="dot" w:pos="9061"/>
        </w:tabs>
        <w:rPr>
          <w:rFonts w:asciiTheme="minorHAnsi" w:eastAsiaTheme="minorEastAsia" w:hAnsiTheme="minorHAnsi" w:cstheme="minorBidi"/>
          <w:noProof/>
          <w:sz w:val="22"/>
          <w:szCs w:val="22"/>
          <w:lang w:eastAsia="ru-RU"/>
        </w:rPr>
      </w:pPr>
      <w:hyperlink w:anchor="_Toc474750508" w:history="1">
        <w:r w:rsidR="00BC0157" w:rsidRPr="00BC0157">
          <w:rPr>
            <w:rStyle w:val="a7"/>
            <w:noProof/>
            <w:color w:val="auto"/>
            <w:u w:val="none"/>
          </w:rPr>
          <w:t xml:space="preserve">Показатели доступности и качества Государственной услуги </w:t>
        </w:r>
        <w:r w:rsidR="00BC0157" w:rsidRPr="00BC0157">
          <w:rPr>
            <w:rStyle w:val="a7"/>
            <w:noProof/>
            <w:color w:val="auto"/>
            <w:u w:val="none"/>
            <w:shd w:val="clear" w:color="auto" w:fill="FFFFFF"/>
          </w:rPr>
          <w:t>«Предварительное согласование предоставления земельных участков, находящихся в муниципальной собственности, либо государственная собственность на которые не разграничена»</w:t>
        </w:r>
        <w:r w:rsidR="00BC0157" w:rsidRPr="00BC0157">
          <w:rPr>
            <w:noProof/>
            <w:webHidden/>
          </w:rPr>
          <w:tab/>
        </w:r>
        <w:r w:rsidRPr="00BC0157">
          <w:rPr>
            <w:noProof/>
            <w:webHidden/>
          </w:rPr>
          <w:fldChar w:fldCharType="begin"/>
        </w:r>
        <w:r w:rsidR="00BC0157" w:rsidRPr="00BC0157">
          <w:rPr>
            <w:noProof/>
            <w:webHidden/>
          </w:rPr>
          <w:instrText xml:space="preserve"> PAGEREF _Toc474750508 \h </w:instrText>
        </w:r>
        <w:r w:rsidRPr="00BC0157">
          <w:rPr>
            <w:noProof/>
            <w:webHidden/>
          </w:rPr>
        </w:r>
        <w:r w:rsidRPr="00BC0157">
          <w:rPr>
            <w:noProof/>
            <w:webHidden/>
          </w:rPr>
          <w:fldChar w:fldCharType="separate"/>
        </w:r>
        <w:r w:rsidR="00BC0157" w:rsidRPr="00BC0157">
          <w:rPr>
            <w:noProof/>
            <w:webHidden/>
          </w:rPr>
          <w:t>137</w:t>
        </w:r>
        <w:r w:rsidRPr="00BC0157">
          <w:rPr>
            <w:noProof/>
            <w:webHidden/>
          </w:rPr>
          <w:fldChar w:fldCharType="end"/>
        </w:r>
      </w:hyperlink>
    </w:p>
    <w:p w:rsidR="00BC0157" w:rsidRPr="00BC0157" w:rsidRDefault="003648FA">
      <w:pPr>
        <w:pStyle w:val="1f4"/>
        <w:tabs>
          <w:tab w:val="right" w:leader="dot" w:pos="9061"/>
        </w:tabs>
        <w:rPr>
          <w:rFonts w:asciiTheme="minorHAnsi" w:eastAsiaTheme="minorEastAsia" w:hAnsiTheme="minorHAnsi" w:cstheme="minorBidi"/>
          <w:b w:val="0"/>
          <w:bCs w:val="0"/>
          <w:caps w:val="0"/>
          <w:noProof/>
          <w:sz w:val="22"/>
          <w:szCs w:val="22"/>
          <w:lang w:eastAsia="ru-RU"/>
        </w:rPr>
      </w:pPr>
      <w:hyperlink w:anchor="_Toc474750509" w:history="1">
        <w:r w:rsidR="00BC0157" w:rsidRPr="00BC0157">
          <w:rPr>
            <w:rStyle w:val="a7"/>
            <w:noProof/>
            <w:color w:val="auto"/>
            <w:u w:val="none"/>
          </w:rPr>
          <w:t>Приложение 19</w:t>
        </w:r>
        <w:r w:rsidR="00BC0157" w:rsidRPr="00BC0157">
          <w:rPr>
            <w:noProof/>
            <w:webHidden/>
          </w:rPr>
          <w:tab/>
        </w:r>
        <w:r w:rsidRPr="00BC0157">
          <w:rPr>
            <w:noProof/>
            <w:webHidden/>
          </w:rPr>
          <w:fldChar w:fldCharType="begin"/>
        </w:r>
        <w:r w:rsidR="00BC0157" w:rsidRPr="00BC0157">
          <w:rPr>
            <w:noProof/>
            <w:webHidden/>
          </w:rPr>
          <w:instrText xml:space="preserve"> PAGEREF _Toc474750509 \h </w:instrText>
        </w:r>
        <w:r w:rsidRPr="00BC0157">
          <w:rPr>
            <w:noProof/>
            <w:webHidden/>
          </w:rPr>
        </w:r>
        <w:r w:rsidRPr="00BC0157">
          <w:rPr>
            <w:noProof/>
            <w:webHidden/>
          </w:rPr>
          <w:fldChar w:fldCharType="separate"/>
        </w:r>
        <w:r w:rsidR="00BC0157" w:rsidRPr="00BC0157">
          <w:rPr>
            <w:noProof/>
            <w:webHidden/>
          </w:rPr>
          <w:t>138</w:t>
        </w:r>
        <w:r w:rsidRPr="00BC0157">
          <w:rPr>
            <w:noProof/>
            <w:webHidden/>
          </w:rPr>
          <w:fldChar w:fldCharType="end"/>
        </w:r>
      </w:hyperlink>
    </w:p>
    <w:p w:rsidR="00BC0157" w:rsidRPr="00BC0157" w:rsidRDefault="003648FA">
      <w:pPr>
        <w:pStyle w:val="2e"/>
        <w:tabs>
          <w:tab w:val="right" w:leader="dot" w:pos="9061"/>
        </w:tabs>
        <w:rPr>
          <w:rFonts w:asciiTheme="minorHAnsi" w:eastAsiaTheme="minorEastAsia" w:hAnsiTheme="minorHAnsi" w:cstheme="minorBidi"/>
          <w:noProof/>
          <w:sz w:val="22"/>
          <w:szCs w:val="22"/>
          <w:lang w:eastAsia="ru-RU"/>
        </w:rPr>
      </w:pPr>
      <w:hyperlink w:anchor="_Toc474750510" w:history="1">
        <w:r w:rsidR="00BC0157" w:rsidRPr="00BC0157">
          <w:rPr>
            <w:rStyle w:val="a7"/>
            <w:noProof/>
            <w:color w:val="auto"/>
            <w:u w:val="none"/>
          </w:rPr>
          <w:t xml:space="preserve">Требования к обеспечению доступности Государственной услуги </w:t>
        </w:r>
        <w:r w:rsidR="00BC0157" w:rsidRPr="00BC0157">
          <w:rPr>
            <w:rStyle w:val="a7"/>
            <w:noProof/>
            <w:color w:val="auto"/>
            <w:u w:val="none"/>
            <w:shd w:val="clear" w:color="auto" w:fill="FFFFFF"/>
          </w:rPr>
          <w:t xml:space="preserve">«Предварительное согласование предоставления земельных участков, находящихся в муниципальной собственности, либо государственная собственность на которые не разграничена» </w:t>
        </w:r>
        <w:r w:rsidR="00BC0157" w:rsidRPr="00BC0157">
          <w:rPr>
            <w:rStyle w:val="a7"/>
            <w:noProof/>
            <w:color w:val="auto"/>
            <w:u w:val="none"/>
          </w:rPr>
          <w:t>для инвалидов</w:t>
        </w:r>
        <w:r w:rsidR="00BC0157" w:rsidRPr="00BC0157">
          <w:rPr>
            <w:noProof/>
            <w:webHidden/>
          </w:rPr>
          <w:tab/>
        </w:r>
        <w:r w:rsidRPr="00BC0157">
          <w:rPr>
            <w:noProof/>
            <w:webHidden/>
          </w:rPr>
          <w:fldChar w:fldCharType="begin"/>
        </w:r>
        <w:r w:rsidR="00BC0157" w:rsidRPr="00BC0157">
          <w:rPr>
            <w:noProof/>
            <w:webHidden/>
          </w:rPr>
          <w:instrText xml:space="preserve"> PAGEREF _Toc474750510 \h </w:instrText>
        </w:r>
        <w:r w:rsidRPr="00BC0157">
          <w:rPr>
            <w:noProof/>
            <w:webHidden/>
          </w:rPr>
        </w:r>
        <w:r w:rsidRPr="00BC0157">
          <w:rPr>
            <w:noProof/>
            <w:webHidden/>
          </w:rPr>
          <w:fldChar w:fldCharType="separate"/>
        </w:r>
        <w:r w:rsidR="00BC0157" w:rsidRPr="00BC0157">
          <w:rPr>
            <w:noProof/>
            <w:webHidden/>
          </w:rPr>
          <w:t>138</w:t>
        </w:r>
        <w:r w:rsidRPr="00BC0157">
          <w:rPr>
            <w:noProof/>
            <w:webHidden/>
          </w:rPr>
          <w:fldChar w:fldCharType="end"/>
        </w:r>
      </w:hyperlink>
    </w:p>
    <w:p w:rsidR="00BC0157" w:rsidRPr="00BC0157" w:rsidRDefault="003648FA">
      <w:pPr>
        <w:pStyle w:val="1f4"/>
        <w:tabs>
          <w:tab w:val="right" w:leader="dot" w:pos="9061"/>
        </w:tabs>
        <w:rPr>
          <w:rFonts w:asciiTheme="minorHAnsi" w:eastAsiaTheme="minorEastAsia" w:hAnsiTheme="minorHAnsi" w:cstheme="minorBidi"/>
          <w:b w:val="0"/>
          <w:bCs w:val="0"/>
          <w:caps w:val="0"/>
          <w:noProof/>
          <w:sz w:val="22"/>
          <w:szCs w:val="22"/>
          <w:lang w:eastAsia="ru-RU"/>
        </w:rPr>
      </w:pPr>
      <w:hyperlink w:anchor="_Toc474750511" w:history="1">
        <w:r w:rsidR="00BC0157" w:rsidRPr="00BC0157">
          <w:rPr>
            <w:rStyle w:val="a7"/>
            <w:noProof/>
            <w:color w:val="auto"/>
            <w:u w:val="none"/>
          </w:rPr>
          <w:t>Приложение 20</w:t>
        </w:r>
        <w:r w:rsidR="00BC0157" w:rsidRPr="00BC0157">
          <w:rPr>
            <w:noProof/>
            <w:webHidden/>
          </w:rPr>
          <w:tab/>
        </w:r>
        <w:r w:rsidRPr="00BC0157">
          <w:rPr>
            <w:noProof/>
            <w:webHidden/>
          </w:rPr>
          <w:fldChar w:fldCharType="begin"/>
        </w:r>
        <w:r w:rsidR="00BC0157" w:rsidRPr="00BC0157">
          <w:rPr>
            <w:noProof/>
            <w:webHidden/>
          </w:rPr>
          <w:instrText xml:space="preserve"> PAGEREF _Toc474750511 \h </w:instrText>
        </w:r>
        <w:r w:rsidRPr="00BC0157">
          <w:rPr>
            <w:noProof/>
            <w:webHidden/>
          </w:rPr>
        </w:r>
        <w:r w:rsidRPr="00BC0157">
          <w:rPr>
            <w:noProof/>
            <w:webHidden/>
          </w:rPr>
          <w:fldChar w:fldCharType="separate"/>
        </w:r>
        <w:r w:rsidR="00BC0157" w:rsidRPr="00BC0157">
          <w:rPr>
            <w:noProof/>
            <w:webHidden/>
          </w:rPr>
          <w:t>140</w:t>
        </w:r>
        <w:r w:rsidRPr="00BC0157">
          <w:rPr>
            <w:noProof/>
            <w:webHidden/>
          </w:rPr>
          <w:fldChar w:fldCharType="end"/>
        </w:r>
      </w:hyperlink>
    </w:p>
    <w:p w:rsidR="00BC0157" w:rsidRPr="00BC0157" w:rsidRDefault="003648FA">
      <w:pPr>
        <w:pStyle w:val="2e"/>
        <w:tabs>
          <w:tab w:val="right" w:leader="dot" w:pos="9061"/>
        </w:tabs>
        <w:rPr>
          <w:rFonts w:asciiTheme="minorHAnsi" w:eastAsiaTheme="minorEastAsia" w:hAnsiTheme="minorHAnsi" w:cstheme="minorBidi"/>
          <w:noProof/>
          <w:sz w:val="22"/>
          <w:szCs w:val="22"/>
          <w:lang w:eastAsia="ru-RU"/>
        </w:rPr>
      </w:pPr>
      <w:hyperlink w:anchor="_Toc474750512" w:history="1">
        <w:r w:rsidR="00BC0157" w:rsidRPr="00BC0157">
          <w:rPr>
            <w:rStyle w:val="a7"/>
            <w:noProof/>
            <w:color w:val="auto"/>
            <w:u w:val="none"/>
          </w:rPr>
          <w:t>Перечень и содержание административных действий, составляющих административные процедуры</w:t>
        </w:r>
        <w:r w:rsidR="00BC0157" w:rsidRPr="00BC0157">
          <w:rPr>
            <w:noProof/>
            <w:webHidden/>
          </w:rPr>
          <w:tab/>
        </w:r>
        <w:r w:rsidRPr="00BC0157">
          <w:rPr>
            <w:noProof/>
            <w:webHidden/>
          </w:rPr>
          <w:fldChar w:fldCharType="begin"/>
        </w:r>
        <w:r w:rsidR="00BC0157" w:rsidRPr="00BC0157">
          <w:rPr>
            <w:noProof/>
            <w:webHidden/>
          </w:rPr>
          <w:instrText xml:space="preserve"> PAGEREF _Toc474750512 \h </w:instrText>
        </w:r>
        <w:r w:rsidRPr="00BC0157">
          <w:rPr>
            <w:noProof/>
            <w:webHidden/>
          </w:rPr>
        </w:r>
        <w:r w:rsidRPr="00BC0157">
          <w:rPr>
            <w:noProof/>
            <w:webHidden/>
          </w:rPr>
          <w:fldChar w:fldCharType="separate"/>
        </w:r>
        <w:r w:rsidR="00BC0157" w:rsidRPr="00BC0157">
          <w:rPr>
            <w:noProof/>
            <w:webHidden/>
          </w:rPr>
          <w:t>140</w:t>
        </w:r>
        <w:r w:rsidRPr="00BC0157">
          <w:rPr>
            <w:noProof/>
            <w:webHidden/>
          </w:rPr>
          <w:fldChar w:fldCharType="end"/>
        </w:r>
      </w:hyperlink>
    </w:p>
    <w:p w:rsidR="00BC0157" w:rsidRPr="00BC0157" w:rsidRDefault="003648FA">
      <w:pPr>
        <w:pStyle w:val="1f4"/>
        <w:tabs>
          <w:tab w:val="right" w:leader="dot" w:pos="9061"/>
        </w:tabs>
        <w:rPr>
          <w:rFonts w:asciiTheme="minorHAnsi" w:eastAsiaTheme="minorEastAsia" w:hAnsiTheme="minorHAnsi" w:cstheme="minorBidi"/>
          <w:b w:val="0"/>
          <w:bCs w:val="0"/>
          <w:caps w:val="0"/>
          <w:noProof/>
          <w:sz w:val="22"/>
          <w:szCs w:val="22"/>
          <w:lang w:eastAsia="ru-RU"/>
        </w:rPr>
      </w:pPr>
      <w:hyperlink w:anchor="_Toc474750513" w:history="1">
        <w:r w:rsidR="00BC0157" w:rsidRPr="00BC0157">
          <w:rPr>
            <w:rStyle w:val="a7"/>
            <w:noProof/>
            <w:color w:val="auto"/>
            <w:u w:val="none"/>
          </w:rPr>
          <w:t>Приложение 21</w:t>
        </w:r>
        <w:r w:rsidR="00BC0157" w:rsidRPr="00BC0157">
          <w:rPr>
            <w:noProof/>
            <w:webHidden/>
          </w:rPr>
          <w:tab/>
        </w:r>
        <w:r w:rsidRPr="00BC0157">
          <w:rPr>
            <w:noProof/>
            <w:webHidden/>
          </w:rPr>
          <w:fldChar w:fldCharType="begin"/>
        </w:r>
        <w:r w:rsidR="00BC0157" w:rsidRPr="00BC0157">
          <w:rPr>
            <w:noProof/>
            <w:webHidden/>
          </w:rPr>
          <w:instrText xml:space="preserve"> PAGEREF _Toc474750513 \h </w:instrText>
        </w:r>
        <w:r w:rsidRPr="00BC0157">
          <w:rPr>
            <w:noProof/>
            <w:webHidden/>
          </w:rPr>
        </w:r>
        <w:r w:rsidRPr="00BC0157">
          <w:rPr>
            <w:noProof/>
            <w:webHidden/>
          </w:rPr>
          <w:fldChar w:fldCharType="separate"/>
        </w:r>
        <w:r w:rsidR="00BC0157" w:rsidRPr="00BC0157">
          <w:rPr>
            <w:noProof/>
            <w:webHidden/>
          </w:rPr>
          <w:t>162</w:t>
        </w:r>
        <w:r w:rsidRPr="00BC0157">
          <w:rPr>
            <w:noProof/>
            <w:webHidden/>
          </w:rPr>
          <w:fldChar w:fldCharType="end"/>
        </w:r>
      </w:hyperlink>
    </w:p>
    <w:p w:rsidR="00BC0157" w:rsidRPr="00BC0157" w:rsidRDefault="003648FA">
      <w:pPr>
        <w:pStyle w:val="2e"/>
        <w:tabs>
          <w:tab w:val="right" w:leader="dot" w:pos="9061"/>
        </w:tabs>
        <w:rPr>
          <w:rFonts w:asciiTheme="minorHAnsi" w:eastAsiaTheme="minorEastAsia" w:hAnsiTheme="minorHAnsi" w:cstheme="minorBidi"/>
          <w:noProof/>
          <w:sz w:val="22"/>
          <w:szCs w:val="22"/>
          <w:lang w:eastAsia="ru-RU"/>
        </w:rPr>
      </w:pPr>
      <w:hyperlink w:anchor="_Toc474750514" w:history="1">
        <w:r w:rsidR="00BC0157" w:rsidRPr="00BC0157">
          <w:rPr>
            <w:rStyle w:val="a7"/>
            <w:noProof/>
            <w:color w:val="auto"/>
            <w:u w:val="none"/>
          </w:rPr>
          <w:t>Блок-схема предоставления Государственной услуги «Предварительное согласование предоставления земельных участков, находящихся в муниципальной собственности, либо государственная собственность на которые не разграничена»</w:t>
        </w:r>
        <w:r w:rsidR="00BC0157" w:rsidRPr="00BC0157">
          <w:rPr>
            <w:noProof/>
            <w:webHidden/>
          </w:rPr>
          <w:tab/>
        </w:r>
        <w:r w:rsidRPr="00BC0157">
          <w:rPr>
            <w:noProof/>
            <w:webHidden/>
          </w:rPr>
          <w:fldChar w:fldCharType="begin"/>
        </w:r>
        <w:r w:rsidR="00BC0157" w:rsidRPr="00BC0157">
          <w:rPr>
            <w:noProof/>
            <w:webHidden/>
          </w:rPr>
          <w:instrText xml:space="preserve"> PAGEREF _Toc474750514 \h </w:instrText>
        </w:r>
        <w:r w:rsidRPr="00BC0157">
          <w:rPr>
            <w:noProof/>
            <w:webHidden/>
          </w:rPr>
        </w:r>
        <w:r w:rsidRPr="00BC0157">
          <w:rPr>
            <w:noProof/>
            <w:webHidden/>
          </w:rPr>
          <w:fldChar w:fldCharType="separate"/>
        </w:r>
        <w:r w:rsidR="00BC0157" w:rsidRPr="00BC0157">
          <w:rPr>
            <w:noProof/>
            <w:webHidden/>
          </w:rPr>
          <w:t>162</w:t>
        </w:r>
        <w:r w:rsidRPr="00BC0157">
          <w:rPr>
            <w:noProof/>
            <w:webHidden/>
          </w:rPr>
          <w:fldChar w:fldCharType="end"/>
        </w:r>
      </w:hyperlink>
    </w:p>
    <w:p w:rsidR="00BC0157" w:rsidRPr="00BC0157" w:rsidRDefault="003648FA">
      <w:pPr>
        <w:pStyle w:val="1f4"/>
        <w:tabs>
          <w:tab w:val="right" w:leader="dot" w:pos="9061"/>
        </w:tabs>
        <w:rPr>
          <w:rFonts w:asciiTheme="minorHAnsi" w:eastAsiaTheme="minorEastAsia" w:hAnsiTheme="minorHAnsi" w:cstheme="minorBidi"/>
          <w:b w:val="0"/>
          <w:bCs w:val="0"/>
          <w:caps w:val="0"/>
          <w:noProof/>
          <w:sz w:val="22"/>
          <w:szCs w:val="22"/>
          <w:lang w:eastAsia="ru-RU"/>
        </w:rPr>
      </w:pPr>
      <w:hyperlink w:anchor="_Toc474750515" w:history="1">
        <w:r w:rsidR="00BC0157" w:rsidRPr="00BC0157">
          <w:rPr>
            <w:rStyle w:val="a7"/>
            <w:noProof/>
            <w:color w:val="auto"/>
            <w:u w:val="none"/>
          </w:rPr>
          <w:t>Приложение 22</w:t>
        </w:r>
        <w:r w:rsidR="00BC0157" w:rsidRPr="00BC0157">
          <w:rPr>
            <w:noProof/>
            <w:webHidden/>
          </w:rPr>
          <w:tab/>
        </w:r>
        <w:r w:rsidRPr="00BC0157">
          <w:rPr>
            <w:noProof/>
            <w:webHidden/>
          </w:rPr>
          <w:fldChar w:fldCharType="begin"/>
        </w:r>
        <w:r w:rsidR="00BC0157" w:rsidRPr="00BC0157">
          <w:rPr>
            <w:noProof/>
            <w:webHidden/>
          </w:rPr>
          <w:instrText xml:space="preserve"> PAGEREF _Toc474750515 \h </w:instrText>
        </w:r>
        <w:r w:rsidRPr="00BC0157">
          <w:rPr>
            <w:noProof/>
            <w:webHidden/>
          </w:rPr>
        </w:r>
        <w:r w:rsidRPr="00BC0157">
          <w:rPr>
            <w:noProof/>
            <w:webHidden/>
          </w:rPr>
          <w:fldChar w:fldCharType="separate"/>
        </w:r>
        <w:r w:rsidR="00BC0157" w:rsidRPr="00BC0157">
          <w:rPr>
            <w:noProof/>
            <w:webHidden/>
          </w:rPr>
          <w:t>163</w:t>
        </w:r>
        <w:r w:rsidRPr="00BC0157">
          <w:rPr>
            <w:noProof/>
            <w:webHidden/>
          </w:rPr>
          <w:fldChar w:fldCharType="end"/>
        </w:r>
      </w:hyperlink>
    </w:p>
    <w:p w:rsidR="00650351" w:rsidRPr="000C18C8" w:rsidRDefault="003648FA" w:rsidP="000C18C8">
      <w:pPr>
        <w:pStyle w:val="2e"/>
        <w:tabs>
          <w:tab w:val="right" w:leader="dot" w:pos="9061"/>
        </w:tabs>
        <w:rPr>
          <w:rFonts w:asciiTheme="minorHAnsi" w:eastAsiaTheme="minorEastAsia" w:hAnsiTheme="minorHAnsi" w:cstheme="minorBidi"/>
          <w:noProof/>
          <w:sz w:val="22"/>
          <w:szCs w:val="22"/>
          <w:lang w:eastAsia="ru-RU"/>
        </w:rPr>
      </w:pPr>
      <w:hyperlink w:anchor="_Toc474750516" w:history="1">
        <w:r w:rsidR="00BC0157" w:rsidRPr="00BC0157">
          <w:rPr>
            <w:rStyle w:val="a7"/>
            <w:noProof/>
            <w:color w:val="auto"/>
            <w:u w:val="none"/>
          </w:rPr>
          <w:t>Сообщение заявителя (заявителей), содержащее перечень всех зданий, сооружений, расположенных на испрашиваемом земельном участке,  с указанием их кадастровых (условных, инвентарных) номеров  и адресных ориентиров</w:t>
        </w:r>
        <w:r w:rsidR="00BC0157" w:rsidRPr="00BC0157">
          <w:rPr>
            <w:noProof/>
            <w:webHidden/>
          </w:rPr>
          <w:tab/>
        </w:r>
        <w:r w:rsidRPr="00BC0157">
          <w:rPr>
            <w:noProof/>
            <w:webHidden/>
          </w:rPr>
          <w:fldChar w:fldCharType="begin"/>
        </w:r>
        <w:r w:rsidR="00BC0157" w:rsidRPr="00BC0157">
          <w:rPr>
            <w:noProof/>
            <w:webHidden/>
          </w:rPr>
          <w:instrText xml:space="preserve"> PAGEREF _Toc474750516 \h </w:instrText>
        </w:r>
        <w:r w:rsidRPr="00BC0157">
          <w:rPr>
            <w:noProof/>
            <w:webHidden/>
          </w:rPr>
        </w:r>
        <w:r w:rsidRPr="00BC0157">
          <w:rPr>
            <w:noProof/>
            <w:webHidden/>
          </w:rPr>
          <w:fldChar w:fldCharType="separate"/>
        </w:r>
        <w:r w:rsidR="00BC0157" w:rsidRPr="00BC0157">
          <w:rPr>
            <w:noProof/>
            <w:webHidden/>
          </w:rPr>
          <w:t>163</w:t>
        </w:r>
        <w:r w:rsidRPr="00BC0157">
          <w:rPr>
            <w:noProof/>
            <w:webHidden/>
          </w:rPr>
          <w:fldChar w:fldCharType="end"/>
        </w:r>
      </w:hyperlink>
      <w:r w:rsidRPr="00BC0157">
        <w:fldChar w:fldCharType="end"/>
      </w:r>
    </w:p>
    <w:p w:rsidR="00650351" w:rsidRPr="00BC0157" w:rsidRDefault="00650351" w:rsidP="00FD4CF7">
      <w:pPr>
        <w:pStyle w:val="Default"/>
        <w:spacing w:line="276" w:lineRule="auto"/>
        <w:outlineLvl w:val="0"/>
        <w:rPr>
          <w:rFonts w:eastAsia="Calibri"/>
          <w:b/>
          <w:bCs/>
          <w:caps/>
          <w:color w:val="auto"/>
          <w:lang w:eastAsia="en-US"/>
        </w:rPr>
        <w:sectPr w:rsidR="00650351" w:rsidRPr="00BC0157" w:rsidSect="00FF421F">
          <w:footerReference w:type="default" r:id="rId9"/>
          <w:pgSz w:w="11906" w:h="16838" w:code="9"/>
          <w:pgMar w:top="1134" w:right="1134" w:bottom="1134" w:left="1701" w:header="720" w:footer="720" w:gutter="0"/>
          <w:cols w:space="720"/>
          <w:noEndnote/>
          <w:docGrid w:linePitch="299"/>
        </w:sectPr>
      </w:pPr>
    </w:p>
    <w:p w:rsidR="00447F8B" w:rsidRPr="002A3EDB" w:rsidRDefault="00FF421F" w:rsidP="00935C1F">
      <w:pPr>
        <w:pStyle w:val="12"/>
        <w:ind w:firstLine="567"/>
        <w:jc w:val="center"/>
        <w:rPr>
          <w:b/>
        </w:rPr>
      </w:pPr>
      <w:bookmarkStart w:id="0" w:name="_Toc474750436"/>
      <w:r w:rsidRPr="002A3EDB">
        <w:rPr>
          <w:b/>
        </w:rPr>
        <w:lastRenderedPageBreak/>
        <w:t>Т</w:t>
      </w:r>
      <w:r w:rsidR="00761EAB" w:rsidRPr="002A3EDB">
        <w:rPr>
          <w:b/>
        </w:rPr>
        <w:t>ермины и определения</w:t>
      </w:r>
      <w:bookmarkEnd w:id="0"/>
    </w:p>
    <w:p w:rsidR="0001790A" w:rsidRDefault="00CB56BE" w:rsidP="00935C1F">
      <w:pPr>
        <w:spacing w:after="0"/>
        <w:ind w:firstLine="567"/>
        <w:jc w:val="both"/>
        <w:rPr>
          <w:rFonts w:ascii="Times New Roman" w:hAnsi="Times New Roman"/>
          <w:sz w:val="24"/>
          <w:szCs w:val="24"/>
          <w:lang w:eastAsia="ru-RU"/>
        </w:rPr>
      </w:pPr>
      <w:r w:rsidRPr="00BC0157">
        <w:rPr>
          <w:rFonts w:ascii="Times New Roman" w:hAnsi="Times New Roman"/>
          <w:sz w:val="24"/>
          <w:szCs w:val="24"/>
          <w:lang w:eastAsia="ru-RU"/>
        </w:rPr>
        <w:t>Т</w:t>
      </w:r>
      <w:r w:rsidR="00447F8B" w:rsidRPr="00BC0157">
        <w:rPr>
          <w:rFonts w:ascii="Times New Roman" w:hAnsi="Times New Roman"/>
          <w:sz w:val="24"/>
          <w:szCs w:val="24"/>
          <w:lang w:eastAsia="ru-RU"/>
        </w:rPr>
        <w:t>ермины</w:t>
      </w:r>
      <w:r w:rsidR="009500A1" w:rsidRPr="00BC0157">
        <w:rPr>
          <w:rFonts w:ascii="Times New Roman" w:hAnsi="Times New Roman"/>
          <w:sz w:val="24"/>
          <w:szCs w:val="24"/>
          <w:lang w:eastAsia="ru-RU"/>
        </w:rPr>
        <w:t xml:space="preserve"> и </w:t>
      </w:r>
      <w:r w:rsidR="002872CC" w:rsidRPr="00BC0157">
        <w:rPr>
          <w:rFonts w:ascii="Times New Roman" w:hAnsi="Times New Roman"/>
          <w:sz w:val="24"/>
          <w:szCs w:val="24"/>
          <w:lang w:eastAsia="ru-RU"/>
        </w:rPr>
        <w:t>определ</w:t>
      </w:r>
      <w:r w:rsidR="00801F5B" w:rsidRPr="00BC0157">
        <w:rPr>
          <w:rFonts w:ascii="Times New Roman" w:hAnsi="Times New Roman"/>
          <w:sz w:val="24"/>
          <w:szCs w:val="24"/>
          <w:lang w:eastAsia="ru-RU"/>
        </w:rPr>
        <w:t xml:space="preserve">ения, используемые в настоящем </w:t>
      </w:r>
      <w:r w:rsidR="00971542" w:rsidRPr="00BC0157">
        <w:rPr>
          <w:rFonts w:ascii="Times New Roman" w:hAnsi="Times New Roman"/>
          <w:sz w:val="24"/>
          <w:szCs w:val="24"/>
          <w:lang w:eastAsia="ru-RU"/>
        </w:rPr>
        <w:t>а</w:t>
      </w:r>
      <w:r w:rsidR="002872CC" w:rsidRPr="00BC0157">
        <w:rPr>
          <w:rFonts w:ascii="Times New Roman" w:hAnsi="Times New Roman"/>
          <w:sz w:val="24"/>
          <w:szCs w:val="24"/>
          <w:lang w:eastAsia="ru-RU"/>
        </w:rPr>
        <w:t>дминистративном регламенте</w:t>
      </w:r>
      <w:r w:rsidR="00935C1F">
        <w:rPr>
          <w:rFonts w:ascii="Times New Roman" w:hAnsi="Times New Roman"/>
          <w:sz w:val="24"/>
          <w:szCs w:val="24"/>
          <w:lang w:eastAsia="ru-RU"/>
        </w:rPr>
        <w:t xml:space="preserve"> </w:t>
      </w:r>
      <w:r w:rsidR="00443556">
        <w:rPr>
          <w:rFonts w:ascii="Times New Roman" w:hAnsi="Times New Roman"/>
          <w:sz w:val="24"/>
          <w:szCs w:val="24"/>
          <w:lang w:eastAsia="ru-RU"/>
        </w:rPr>
        <w:t xml:space="preserve">по предоставлению государственной услуги </w:t>
      </w:r>
      <w:r w:rsidR="00935C1F">
        <w:rPr>
          <w:rFonts w:ascii="Times New Roman" w:hAnsi="Times New Roman"/>
          <w:sz w:val="24"/>
          <w:szCs w:val="24"/>
          <w:lang w:eastAsia="ru-RU"/>
        </w:rPr>
        <w:t>«</w:t>
      </w:r>
      <w:r w:rsidR="00935C1F" w:rsidRPr="00935C1F">
        <w:rPr>
          <w:rFonts w:ascii="Times New Roman" w:hAnsi="Times New Roman"/>
          <w:sz w:val="24"/>
          <w:szCs w:val="24"/>
        </w:rPr>
        <w:t>Предварительное согласование предоставления земельных участков, государственная собственность на которые не разграничена</w:t>
      </w:r>
      <w:r w:rsidR="00935C1F">
        <w:rPr>
          <w:rFonts w:ascii="Times New Roman" w:hAnsi="Times New Roman"/>
          <w:b/>
          <w:caps/>
          <w:sz w:val="24"/>
          <w:szCs w:val="24"/>
        </w:rPr>
        <w:t>»</w:t>
      </w:r>
      <w:r w:rsidRPr="00BC0157">
        <w:rPr>
          <w:rFonts w:ascii="Times New Roman" w:hAnsi="Times New Roman"/>
          <w:sz w:val="24"/>
          <w:szCs w:val="24"/>
          <w:lang w:eastAsia="ru-RU"/>
        </w:rPr>
        <w:t xml:space="preserve"> (далее – Административный регламент)</w:t>
      </w:r>
      <w:r w:rsidR="009500A1" w:rsidRPr="00BC0157">
        <w:rPr>
          <w:rFonts w:ascii="Times New Roman" w:hAnsi="Times New Roman"/>
          <w:sz w:val="24"/>
          <w:szCs w:val="24"/>
          <w:lang w:eastAsia="ru-RU"/>
        </w:rPr>
        <w:t xml:space="preserve">, указаны в </w:t>
      </w:r>
      <w:hyperlink w:anchor="_Приложение_1" w:history="1">
        <w:r w:rsidR="00971542" w:rsidRPr="00BC0157">
          <w:rPr>
            <w:rStyle w:val="a7"/>
            <w:rFonts w:ascii="Times New Roman" w:hAnsi="Times New Roman"/>
            <w:color w:val="auto"/>
            <w:sz w:val="24"/>
            <w:szCs w:val="24"/>
            <w:u w:val="none"/>
            <w:lang w:eastAsia="ru-RU"/>
          </w:rPr>
          <w:t>Приложении</w:t>
        </w:r>
        <w:r w:rsidR="009718FD" w:rsidRPr="00BC0157">
          <w:rPr>
            <w:rStyle w:val="a7"/>
            <w:rFonts w:ascii="Times New Roman" w:hAnsi="Times New Roman"/>
            <w:color w:val="auto"/>
            <w:sz w:val="24"/>
            <w:szCs w:val="24"/>
            <w:u w:val="none"/>
            <w:lang w:eastAsia="ru-RU"/>
          </w:rPr>
          <w:t xml:space="preserve"> </w:t>
        </w:r>
        <w:r w:rsidR="00E1766D" w:rsidRPr="00BC0157">
          <w:rPr>
            <w:rStyle w:val="a7"/>
            <w:rFonts w:ascii="Times New Roman" w:hAnsi="Times New Roman"/>
            <w:color w:val="auto"/>
            <w:sz w:val="24"/>
            <w:szCs w:val="24"/>
            <w:u w:val="none"/>
            <w:lang w:eastAsia="ru-RU"/>
          </w:rPr>
          <w:t>1</w:t>
        </w:r>
      </w:hyperlink>
      <w:bookmarkStart w:id="1" w:name="_Toc437973276"/>
      <w:bookmarkStart w:id="2" w:name="_Toc438110017"/>
      <w:r w:rsidR="00971542" w:rsidRPr="00BC0157">
        <w:rPr>
          <w:rFonts w:ascii="Times New Roman" w:hAnsi="Times New Roman"/>
          <w:sz w:val="24"/>
          <w:szCs w:val="24"/>
          <w:lang w:eastAsia="ru-RU"/>
        </w:rPr>
        <w:t xml:space="preserve"> к настоящему Административному регламенту.</w:t>
      </w:r>
    </w:p>
    <w:p w:rsidR="002A3EDB" w:rsidRPr="00BC0157" w:rsidRDefault="002A3EDB" w:rsidP="00935C1F">
      <w:pPr>
        <w:spacing w:after="0"/>
        <w:ind w:firstLine="567"/>
        <w:jc w:val="both"/>
        <w:rPr>
          <w:rFonts w:ascii="Times New Roman" w:eastAsia="Times New Roman" w:hAnsi="Times New Roman"/>
          <w:b/>
          <w:bCs/>
          <w:iCs/>
          <w:sz w:val="24"/>
          <w:szCs w:val="24"/>
          <w:lang w:eastAsia="ru-RU"/>
        </w:rPr>
      </w:pPr>
    </w:p>
    <w:p w:rsidR="00F80AAD" w:rsidRDefault="000E6C84" w:rsidP="009B4E72">
      <w:pPr>
        <w:pStyle w:val="12"/>
        <w:numPr>
          <w:ilvl w:val="0"/>
          <w:numId w:val="25"/>
        </w:numPr>
        <w:ind w:left="0" w:firstLine="567"/>
        <w:jc w:val="center"/>
        <w:rPr>
          <w:b/>
        </w:rPr>
      </w:pPr>
      <w:bookmarkStart w:id="3" w:name="_Toc438376221"/>
      <w:bookmarkStart w:id="4" w:name="_Toc474750437"/>
      <w:r w:rsidRPr="002A3EDB">
        <w:rPr>
          <w:b/>
        </w:rPr>
        <w:t>Общие положения</w:t>
      </w:r>
      <w:bookmarkEnd w:id="1"/>
      <w:bookmarkEnd w:id="2"/>
      <w:bookmarkEnd w:id="3"/>
      <w:bookmarkEnd w:id="4"/>
    </w:p>
    <w:p w:rsidR="000E6C84" w:rsidRPr="000C18C8" w:rsidRDefault="0079236D" w:rsidP="00935C1F">
      <w:pPr>
        <w:pStyle w:val="20"/>
        <w:ind w:firstLine="567"/>
        <w:rPr>
          <w:i/>
        </w:rPr>
      </w:pPr>
      <w:bookmarkStart w:id="5" w:name="_Toc437973277"/>
      <w:bookmarkStart w:id="6" w:name="_Toc438110018"/>
      <w:bookmarkStart w:id="7" w:name="_Toc438376222"/>
      <w:bookmarkStart w:id="8" w:name="_Toc474750438"/>
      <w:r w:rsidRPr="000C18C8">
        <w:rPr>
          <w:i/>
        </w:rPr>
        <w:t xml:space="preserve">1. </w:t>
      </w:r>
      <w:r w:rsidR="00F80AAD" w:rsidRPr="000C18C8">
        <w:rPr>
          <w:i/>
        </w:rPr>
        <w:t>Предмет регулирования</w:t>
      </w:r>
      <w:r w:rsidR="00BA717E" w:rsidRPr="000C18C8">
        <w:rPr>
          <w:i/>
        </w:rPr>
        <w:t xml:space="preserve"> </w:t>
      </w:r>
      <w:r w:rsidR="00544C6B" w:rsidRPr="000C18C8">
        <w:rPr>
          <w:i/>
        </w:rPr>
        <w:t>Административного регламента</w:t>
      </w:r>
      <w:bookmarkEnd w:id="5"/>
      <w:bookmarkEnd w:id="6"/>
      <w:bookmarkEnd w:id="7"/>
      <w:bookmarkEnd w:id="8"/>
    </w:p>
    <w:p w:rsidR="00CA6EBE" w:rsidRPr="00BC0157" w:rsidRDefault="001C3D20" w:rsidP="009B4E72">
      <w:pPr>
        <w:pStyle w:val="11"/>
        <w:numPr>
          <w:ilvl w:val="1"/>
          <w:numId w:val="25"/>
        </w:numPr>
        <w:ind w:left="0" w:firstLine="567"/>
        <w:rPr>
          <w:sz w:val="24"/>
          <w:szCs w:val="24"/>
        </w:rPr>
      </w:pPr>
      <w:r>
        <w:rPr>
          <w:sz w:val="24"/>
          <w:szCs w:val="24"/>
        </w:rPr>
        <w:t>А</w:t>
      </w:r>
      <w:r w:rsidR="00625AE4" w:rsidRPr="00BC0157">
        <w:rPr>
          <w:sz w:val="24"/>
          <w:szCs w:val="24"/>
        </w:rPr>
        <w:t>дминистративный р</w:t>
      </w:r>
      <w:r w:rsidR="009559FD" w:rsidRPr="00BC0157">
        <w:rPr>
          <w:sz w:val="24"/>
          <w:szCs w:val="24"/>
        </w:rPr>
        <w:t>егламент</w:t>
      </w:r>
      <w:r w:rsidR="00E337E4" w:rsidRPr="00BC0157">
        <w:rPr>
          <w:sz w:val="24"/>
          <w:szCs w:val="24"/>
        </w:rPr>
        <w:t xml:space="preserve"> </w:t>
      </w:r>
      <w:r w:rsidR="000E6C84" w:rsidRPr="00BC0157">
        <w:rPr>
          <w:sz w:val="24"/>
          <w:szCs w:val="24"/>
        </w:rPr>
        <w:t>устанавливает</w:t>
      </w:r>
      <w:r w:rsidR="00205C41" w:rsidRPr="00BC0157">
        <w:rPr>
          <w:sz w:val="24"/>
          <w:szCs w:val="24"/>
        </w:rPr>
        <w:t xml:space="preserve"> </w:t>
      </w:r>
      <w:r w:rsidR="00061D51" w:rsidRPr="00BC0157">
        <w:rPr>
          <w:sz w:val="24"/>
          <w:szCs w:val="24"/>
        </w:rPr>
        <w:t>стандарт</w:t>
      </w:r>
      <w:r w:rsidR="00641BDA" w:rsidRPr="00BC0157">
        <w:rPr>
          <w:sz w:val="24"/>
          <w:szCs w:val="24"/>
        </w:rPr>
        <w:t xml:space="preserve"> </w:t>
      </w:r>
      <w:r>
        <w:rPr>
          <w:sz w:val="24"/>
          <w:szCs w:val="24"/>
        </w:rPr>
        <w:t>предоставления</w:t>
      </w:r>
      <w:r w:rsidR="00641BDA" w:rsidRPr="00BC0157">
        <w:rPr>
          <w:sz w:val="24"/>
          <w:szCs w:val="24"/>
        </w:rPr>
        <w:t xml:space="preserve"> </w:t>
      </w:r>
      <w:r w:rsidR="00C063E6">
        <w:rPr>
          <w:sz w:val="24"/>
          <w:szCs w:val="24"/>
        </w:rPr>
        <w:t>г</w:t>
      </w:r>
      <w:r w:rsidR="003122F2" w:rsidRPr="00BC0157">
        <w:rPr>
          <w:sz w:val="24"/>
          <w:szCs w:val="24"/>
        </w:rPr>
        <w:t>осударственной услуги</w:t>
      </w:r>
      <w:r w:rsidR="00BC4D92" w:rsidRPr="00BC0157">
        <w:rPr>
          <w:sz w:val="24"/>
          <w:szCs w:val="24"/>
        </w:rPr>
        <w:t xml:space="preserve"> </w:t>
      </w:r>
      <w:r w:rsidR="00C063E6">
        <w:rPr>
          <w:sz w:val="24"/>
          <w:szCs w:val="24"/>
          <w:lang w:eastAsia="ru-RU"/>
        </w:rPr>
        <w:t>«</w:t>
      </w:r>
      <w:r w:rsidR="00C063E6" w:rsidRPr="00935C1F">
        <w:rPr>
          <w:sz w:val="24"/>
          <w:szCs w:val="24"/>
        </w:rPr>
        <w:t>Предварительное согласование предоставления земельных участков, государственная собственность на которые не разграничена</w:t>
      </w:r>
      <w:r w:rsidR="00C063E6">
        <w:rPr>
          <w:b/>
          <w:caps/>
          <w:sz w:val="24"/>
          <w:szCs w:val="24"/>
        </w:rPr>
        <w:t>»</w:t>
      </w:r>
      <w:r w:rsidR="00A61CFC" w:rsidRPr="00BC0157">
        <w:rPr>
          <w:sz w:val="24"/>
          <w:szCs w:val="24"/>
        </w:rPr>
        <w:t xml:space="preserve"> (далее – </w:t>
      </w:r>
      <w:r w:rsidR="003122F2" w:rsidRPr="00BC0157">
        <w:rPr>
          <w:sz w:val="24"/>
          <w:szCs w:val="24"/>
        </w:rPr>
        <w:t>Государственная услуга</w:t>
      </w:r>
      <w:r w:rsidR="00A61CFC" w:rsidRPr="00BC0157">
        <w:rPr>
          <w:sz w:val="24"/>
          <w:szCs w:val="24"/>
        </w:rPr>
        <w:t>)</w:t>
      </w:r>
      <w:r w:rsidR="00641BDA" w:rsidRPr="00BC0157">
        <w:rPr>
          <w:sz w:val="24"/>
          <w:szCs w:val="24"/>
        </w:rPr>
        <w:t xml:space="preserve">, </w:t>
      </w:r>
      <w:r w:rsidRPr="009527A1">
        <w:rPr>
          <w:sz w:val="24"/>
          <w:szCs w:val="24"/>
        </w:rPr>
        <w:t>состав, последовательность и сроки выполнения административных процедур</w:t>
      </w:r>
      <w:r w:rsidRPr="009527A1">
        <w:rPr>
          <w:bCs/>
          <w:sz w:val="24"/>
          <w:szCs w:val="24"/>
        </w:rPr>
        <w:t xml:space="preserve"> по предоставлению </w:t>
      </w:r>
      <w:r>
        <w:rPr>
          <w:bCs/>
          <w:sz w:val="24"/>
          <w:szCs w:val="24"/>
        </w:rPr>
        <w:t>Государственной у</w:t>
      </w:r>
      <w:r w:rsidRPr="009527A1">
        <w:rPr>
          <w:bCs/>
          <w:sz w:val="24"/>
          <w:szCs w:val="24"/>
        </w:rPr>
        <w:t>слуги</w:t>
      </w:r>
      <w:r w:rsidRPr="009527A1">
        <w:rPr>
          <w:sz w:val="24"/>
          <w:szCs w:val="24"/>
        </w:rPr>
        <w:t>,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r>
        <w:rPr>
          <w:sz w:val="24"/>
          <w:szCs w:val="24"/>
        </w:rPr>
        <w:t xml:space="preserve"> предоставления государственных и муниципальных услуг в Московской области</w:t>
      </w:r>
      <w:r w:rsidRPr="009527A1">
        <w:rPr>
          <w:sz w:val="24"/>
          <w:szCs w:val="24"/>
        </w:rPr>
        <w:t xml:space="preserve">, формы контроля за исполнением административного регламента, досудебный (внесудебный) порядок обжалования решений и действий (бездействия) Администрации </w:t>
      </w:r>
      <w:r w:rsidR="009E2322">
        <w:rPr>
          <w:sz w:val="24"/>
          <w:szCs w:val="24"/>
        </w:rPr>
        <w:t>ЗАТО городской округ Молодежный</w:t>
      </w:r>
      <w:r w:rsidRPr="009527A1">
        <w:rPr>
          <w:sz w:val="24"/>
          <w:szCs w:val="24"/>
        </w:rPr>
        <w:t xml:space="preserve"> Московской области (далее - </w:t>
      </w:r>
      <w:r>
        <w:rPr>
          <w:sz w:val="24"/>
          <w:szCs w:val="24"/>
        </w:rPr>
        <w:t>Администрация</w:t>
      </w:r>
      <w:r w:rsidRPr="009527A1">
        <w:rPr>
          <w:sz w:val="24"/>
          <w:szCs w:val="24"/>
        </w:rPr>
        <w:t xml:space="preserve">), должностных лиц </w:t>
      </w:r>
      <w:r>
        <w:rPr>
          <w:sz w:val="24"/>
          <w:szCs w:val="24"/>
        </w:rPr>
        <w:t>Администрации</w:t>
      </w:r>
      <w:r w:rsidR="00C063E6">
        <w:rPr>
          <w:sz w:val="24"/>
          <w:szCs w:val="24"/>
        </w:rPr>
        <w:t>, уполномоченных специалистов МФЦ</w:t>
      </w:r>
      <w:r w:rsidR="00AA110F" w:rsidRPr="00BC0157">
        <w:rPr>
          <w:sz w:val="24"/>
          <w:szCs w:val="24"/>
        </w:rPr>
        <w:t>.</w:t>
      </w:r>
    </w:p>
    <w:p w:rsidR="005952B5" w:rsidRPr="00BC0157" w:rsidRDefault="001A6B4E" w:rsidP="00935C1F">
      <w:pPr>
        <w:pStyle w:val="11"/>
        <w:numPr>
          <w:ilvl w:val="0"/>
          <w:numId w:val="0"/>
        </w:numPr>
        <w:ind w:firstLine="567"/>
        <w:rPr>
          <w:sz w:val="24"/>
          <w:szCs w:val="24"/>
        </w:rPr>
      </w:pPr>
      <w:r w:rsidRPr="00BC0157">
        <w:rPr>
          <w:sz w:val="24"/>
          <w:szCs w:val="24"/>
        </w:rPr>
        <w:t xml:space="preserve">Действие настоящего Административного регламента распространяется </w:t>
      </w:r>
      <w:r w:rsidR="003122F2" w:rsidRPr="00BC0157">
        <w:rPr>
          <w:sz w:val="24"/>
          <w:szCs w:val="24"/>
        </w:rPr>
        <w:br/>
      </w:r>
      <w:r w:rsidRPr="00BC0157">
        <w:rPr>
          <w:sz w:val="24"/>
          <w:szCs w:val="24"/>
        </w:rPr>
        <w:t xml:space="preserve">на случаи, когда </w:t>
      </w:r>
      <w:r w:rsidR="005952B5" w:rsidRPr="00BC0157">
        <w:rPr>
          <w:sz w:val="24"/>
          <w:szCs w:val="24"/>
        </w:rPr>
        <w:t xml:space="preserve">земельный участок не сформирован, либо </w:t>
      </w:r>
      <w:r w:rsidRPr="00BC0157">
        <w:rPr>
          <w:sz w:val="24"/>
          <w:szCs w:val="24"/>
        </w:rPr>
        <w:t xml:space="preserve">сведения о нем внесены </w:t>
      </w:r>
      <w:r w:rsidR="003122F2" w:rsidRPr="00BC0157">
        <w:rPr>
          <w:sz w:val="24"/>
          <w:szCs w:val="24"/>
        </w:rPr>
        <w:br/>
      </w:r>
      <w:r w:rsidR="005952B5" w:rsidRPr="00BC0157">
        <w:rPr>
          <w:sz w:val="24"/>
          <w:szCs w:val="24"/>
        </w:rPr>
        <w:t xml:space="preserve">в </w:t>
      </w:r>
      <w:r w:rsidR="00FB17F0">
        <w:rPr>
          <w:sz w:val="24"/>
          <w:szCs w:val="24"/>
        </w:rPr>
        <w:t xml:space="preserve">Единый государственный реестр </w:t>
      </w:r>
      <w:r w:rsidR="005952B5" w:rsidRPr="00BC0157">
        <w:rPr>
          <w:sz w:val="24"/>
          <w:szCs w:val="24"/>
        </w:rPr>
        <w:t>недвижимости</w:t>
      </w:r>
      <w:r w:rsidR="004F0165">
        <w:rPr>
          <w:sz w:val="24"/>
          <w:szCs w:val="24"/>
        </w:rPr>
        <w:t xml:space="preserve"> </w:t>
      </w:r>
      <w:r w:rsidR="004F0165" w:rsidRPr="00BC0157">
        <w:rPr>
          <w:sz w:val="24"/>
          <w:szCs w:val="24"/>
        </w:rPr>
        <w:t>(далее – ЕГРН)</w:t>
      </w:r>
      <w:r w:rsidR="005952B5" w:rsidRPr="00BC0157">
        <w:rPr>
          <w:sz w:val="24"/>
          <w:szCs w:val="24"/>
        </w:rPr>
        <w:t xml:space="preserve"> без определения границ участка.</w:t>
      </w:r>
    </w:p>
    <w:p w:rsidR="005952B5" w:rsidRPr="00BC0157" w:rsidRDefault="005952B5" w:rsidP="009B4E72">
      <w:pPr>
        <w:pStyle w:val="11"/>
        <w:numPr>
          <w:ilvl w:val="1"/>
          <w:numId w:val="25"/>
        </w:numPr>
        <w:ind w:left="0" w:firstLine="567"/>
        <w:rPr>
          <w:sz w:val="24"/>
          <w:szCs w:val="24"/>
        </w:rPr>
      </w:pPr>
      <w:r w:rsidRPr="00BC0157">
        <w:rPr>
          <w:sz w:val="24"/>
          <w:szCs w:val="24"/>
        </w:rPr>
        <w:t>На этапе предварительного согласования предоставления определяется возможность предоставления земельного участка</w:t>
      </w:r>
      <w:r w:rsidR="00935C1F">
        <w:rPr>
          <w:sz w:val="24"/>
          <w:szCs w:val="24"/>
        </w:rPr>
        <w:t xml:space="preserve"> без проведения торгов</w:t>
      </w:r>
      <w:r w:rsidRPr="00BC0157">
        <w:rPr>
          <w:sz w:val="24"/>
          <w:szCs w:val="24"/>
        </w:rPr>
        <w:t>, а также вид права (собственность, аренда</w:t>
      </w:r>
      <w:r w:rsidR="00DF2143" w:rsidRPr="00BC0157">
        <w:rPr>
          <w:sz w:val="24"/>
          <w:szCs w:val="24"/>
        </w:rPr>
        <w:t>, постоянное (бессрочное) пользование, безвозмездное пользование</w:t>
      </w:r>
      <w:r w:rsidRPr="00BC0157">
        <w:rPr>
          <w:sz w:val="24"/>
          <w:szCs w:val="24"/>
        </w:rPr>
        <w:t>), на котором участок будет предоставлен, если предварительное согласование предоставления земельного участка оформлено в виде</w:t>
      </w:r>
      <w:r w:rsidR="004F0165">
        <w:rPr>
          <w:sz w:val="24"/>
          <w:szCs w:val="24"/>
        </w:rPr>
        <w:t xml:space="preserve"> постановления Администрации</w:t>
      </w:r>
      <w:r w:rsidRPr="00BC0157">
        <w:rPr>
          <w:sz w:val="24"/>
          <w:szCs w:val="24"/>
        </w:rPr>
        <w:t xml:space="preserve">, то после </w:t>
      </w:r>
      <w:r w:rsidR="004F0165">
        <w:rPr>
          <w:sz w:val="24"/>
          <w:szCs w:val="24"/>
        </w:rPr>
        <w:t>внесения сведений о земельном участке в ЕГРН, дополнительных постановлений</w:t>
      </w:r>
      <w:r w:rsidRPr="00BC0157">
        <w:rPr>
          <w:sz w:val="24"/>
          <w:szCs w:val="24"/>
        </w:rPr>
        <w:t xml:space="preserve"> </w:t>
      </w:r>
      <w:r w:rsidR="00565EEB" w:rsidRPr="00BC0157">
        <w:rPr>
          <w:sz w:val="24"/>
          <w:szCs w:val="24"/>
        </w:rPr>
        <w:t>Администрации</w:t>
      </w:r>
      <w:r w:rsidRPr="00BC0157">
        <w:rPr>
          <w:sz w:val="24"/>
          <w:szCs w:val="24"/>
        </w:rPr>
        <w:t xml:space="preserve"> о предоставлении этого участка не </w:t>
      </w:r>
      <w:r w:rsidR="0031265D" w:rsidRPr="00BC0157">
        <w:rPr>
          <w:sz w:val="24"/>
          <w:szCs w:val="24"/>
        </w:rPr>
        <w:t>требуется.</w:t>
      </w:r>
    </w:p>
    <w:p w:rsidR="005952B5" w:rsidRPr="00BC0157" w:rsidRDefault="005952B5" w:rsidP="00935C1F">
      <w:pPr>
        <w:pStyle w:val="11"/>
        <w:numPr>
          <w:ilvl w:val="0"/>
          <w:numId w:val="0"/>
        </w:numPr>
        <w:ind w:firstLine="567"/>
        <w:rPr>
          <w:sz w:val="24"/>
          <w:szCs w:val="24"/>
        </w:rPr>
      </w:pPr>
      <w:r w:rsidRPr="00BC0157">
        <w:rPr>
          <w:sz w:val="24"/>
          <w:szCs w:val="24"/>
        </w:rPr>
        <w:t>П</w:t>
      </w:r>
      <w:r w:rsidR="004F0165">
        <w:rPr>
          <w:sz w:val="24"/>
          <w:szCs w:val="24"/>
        </w:rPr>
        <w:t>остановление</w:t>
      </w:r>
      <w:r w:rsidRPr="00BC0157">
        <w:rPr>
          <w:sz w:val="24"/>
          <w:szCs w:val="24"/>
        </w:rPr>
        <w:t xml:space="preserve"> </w:t>
      </w:r>
      <w:r w:rsidR="00CF669E" w:rsidRPr="00BC0157">
        <w:rPr>
          <w:sz w:val="24"/>
          <w:szCs w:val="24"/>
        </w:rPr>
        <w:t>Администрации</w:t>
      </w:r>
      <w:r w:rsidRPr="00BC0157">
        <w:rPr>
          <w:sz w:val="24"/>
          <w:szCs w:val="24"/>
        </w:rPr>
        <w:t xml:space="preserve"> о предварительном согласовании предоставления действует в течение </w:t>
      </w:r>
      <w:r w:rsidR="00DF2143" w:rsidRPr="00BC0157">
        <w:rPr>
          <w:sz w:val="24"/>
          <w:szCs w:val="24"/>
        </w:rPr>
        <w:t>двух</w:t>
      </w:r>
      <w:r w:rsidRPr="00BC0157">
        <w:rPr>
          <w:sz w:val="24"/>
          <w:szCs w:val="24"/>
        </w:rPr>
        <w:t xml:space="preserve"> лет</w:t>
      </w:r>
      <w:r w:rsidR="00265BDA" w:rsidRPr="00BC0157">
        <w:rPr>
          <w:sz w:val="24"/>
          <w:szCs w:val="24"/>
        </w:rPr>
        <w:t xml:space="preserve"> с момента издания</w:t>
      </w:r>
      <w:r w:rsidRPr="00BC0157">
        <w:rPr>
          <w:sz w:val="24"/>
          <w:szCs w:val="24"/>
        </w:rPr>
        <w:t>.</w:t>
      </w:r>
    </w:p>
    <w:p w:rsidR="00BF7A09" w:rsidRPr="00BC0157" w:rsidRDefault="004F0165" w:rsidP="00935C1F">
      <w:pPr>
        <w:pStyle w:val="11"/>
        <w:numPr>
          <w:ilvl w:val="0"/>
          <w:numId w:val="0"/>
        </w:numPr>
        <w:ind w:firstLine="567"/>
        <w:rPr>
          <w:sz w:val="24"/>
          <w:szCs w:val="24"/>
        </w:rPr>
      </w:pPr>
      <w:r w:rsidRPr="00BC0157">
        <w:rPr>
          <w:sz w:val="24"/>
          <w:szCs w:val="24"/>
        </w:rPr>
        <w:t>П</w:t>
      </w:r>
      <w:r>
        <w:rPr>
          <w:sz w:val="24"/>
          <w:szCs w:val="24"/>
        </w:rPr>
        <w:t>остановление</w:t>
      </w:r>
      <w:r w:rsidRPr="00BC0157">
        <w:rPr>
          <w:sz w:val="24"/>
          <w:szCs w:val="24"/>
        </w:rPr>
        <w:t xml:space="preserve"> </w:t>
      </w:r>
      <w:r w:rsidR="00CF669E" w:rsidRPr="00BC0157">
        <w:rPr>
          <w:sz w:val="24"/>
          <w:szCs w:val="24"/>
        </w:rPr>
        <w:t>Администрации</w:t>
      </w:r>
      <w:r w:rsidR="00CD4F07" w:rsidRPr="00BC0157">
        <w:rPr>
          <w:sz w:val="24"/>
          <w:szCs w:val="24"/>
        </w:rPr>
        <w:t xml:space="preserve"> </w:t>
      </w:r>
      <w:r w:rsidR="00BF7A09" w:rsidRPr="00BC0157">
        <w:rPr>
          <w:sz w:val="24"/>
          <w:szCs w:val="24"/>
        </w:rPr>
        <w:t>о предварительном согласовании предоставления земельного участка является основанием для</w:t>
      </w:r>
      <w:r>
        <w:rPr>
          <w:sz w:val="24"/>
          <w:szCs w:val="24"/>
        </w:rPr>
        <w:t xml:space="preserve"> внесения сведений о земельном участке в ЕГРН</w:t>
      </w:r>
      <w:r w:rsidR="00BF7A09" w:rsidRPr="00BC0157">
        <w:rPr>
          <w:sz w:val="24"/>
          <w:szCs w:val="24"/>
        </w:rPr>
        <w:t>.</w:t>
      </w:r>
    </w:p>
    <w:p w:rsidR="00046BFC" w:rsidRPr="00BD1A82" w:rsidRDefault="00BF7A09" w:rsidP="00BD1A82">
      <w:pPr>
        <w:pStyle w:val="11"/>
        <w:numPr>
          <w:ilvl w:val="0"/>
          <w:numId w:val="0"/>
        </w:numPr>
        <w:ind w:firstLine="567"/>
        <w:rPr>
          <w:sz w:val="24"/>
          <w:szCs w:val="24"/>
        </w:rPr>
      </w:pPr>
      <w:r w:rsidRPr="00BC0157">
        <w:rPr>
          <w:sz w:val="24"/>
          <w:szCs w:val="24"/>
        </w:rPr>
        <w:t xml:space="preserve">После </w:t>
      </w:r>
      <w:r w:rsidR="00CB56BE" w:rsidRPr="00BC0157">
        <w:rPr>
          <w:sz w:val="24"/>
          <w:szCs w:val="24"/>
        </w:rPr>
        <w:t>внесения сведений в Единый государственный реестр недвижимости (далее – ЕГРН)</w:t>
      </w:r>
      <w:r w:rsidR="00A8274D" w:rsidRPr="00BC0157">
        <w:rPr>
          <w:sz w:val="24"/>
          <w:szCs w:val="24"/>
        </w:rPr>
        <w:t>, для завершения п</w:t>
      </w:r>
      <w:r w:rsidR="00DD1439" w:rsidRPr="00BC0157">
        <w:rPr>
          <w:sz w:val="24"/>
          <w:szCs w:val="24"/>
        </w:rPr>
        <w:t>роцедуры</w:t>
      </w:r>
      <w:r w:rsidR="00A8274D" w:rsidRPr="00BC0157">
        <w:rPr>
          <w:sz w:val="24"/>
          <w:szCs w:val="24"/>
        </w:rPr>
        <w:t xml:space="preserve"> предоставления земельного участка</w:t>
      </w:r>
      <w:r w:rsidR="00B90BCC" w:rsidRPr="00BC0157">
        <w:rPr>
          <w:sz w:val="24"/>
          <w:szCs w:val="24"/>
        </w:rPr>
        <w:t xml:space="preserve"> и заключения соответствующего договора</w:t>
      </w:r>
      <w:r w:rsidR="00935C1F">
        <w:rPr>
          <w:sz w:val="24"/>
          <w:szCs w:val="24"/>
        </w:rPr>
        <w:t xml:space="preserve"> (кроме случаев предоставления земельного участка в постоянное (бессрочное) пользование и собственность бесплатно)</w:t>
      </w:r>
      <w:r w:rsidR="00177D4F" w:rsidRPr="00BC0157">
        <w:rPr>
          <w:sz w:val="24"/>
          <w:szCs w:val="24"/>
        </w:rPr>
        <w:t xml:space="preserve"> </w:t>
      </w:r>
      <w:r w:rsidRPr="00BD1A82">
        <w:rPr>
          <w:sz w:val="24"/>
          <w:szCs w:val="24"/>
        </w:rPr>
        <w:t xml:space="preserve">необходимо повторно подать документы через МФЦ или </w:t>
      </w:r>
      <w:r w:rsidR="00DE6B5D" w:rsidRPr="00BD1A82">
        <w:rPr>
          <w:sz w:val="24"/>
          <w:szCs w:val="24"/>
        </w:rPr>
        <w:t>Региональный п</w:t>
      </w:r>
      <w:r w:rsidR="00DF2143" w:rsidRPr="00BD1A82">
        <w:rPr>
          <w:sz w:val="24"/>
          <w:szCs w:val="24"/>
        </w:rPr>
        <w:t xml:space="preserve">ортал </w:t>
      </w:r>
      <w:r w:rsidR="00DF2143" w:rsidRPr="00BD1A82">
        <w:rPr>
          <w:sz w:val="24"/>
          <w:szCs w:val="24"/>
        </w:rPr>
        <w:lastRenderedPageBreak/>
        <w:t xml:space="preserve">государственных или муниципальных услуг Московской области (далее – </w:t>
      </w:r>
      <w:r w:rsidRPr="00BD1A82">
        <w:rPr>
          <w:sz w:val="24"/>
          <w:szCs w:val="24"/>
        </w:rPr>
        <w:t>РПГУ</w:t>
      </w:r>
      <w:r w:rsidR="00DF2143" w:rsidRPr="00BD1A82">
        <w:rPr>
          <w:sz w:val="24"/>
          <w:szCs w:val="24"/>
        </w:rPr>
        <w:t>)</w:t>
      </w:r>
      <w:r w:rsidRPr="00BD1A82">
        <w:rPr>
          <w:sz w:val="24"/>
          <w:szCs w:val="24"/>
        </w:rPr>
        <w:t xml:space="preserve"> на предоставление </w:t>
      </w:r>
      <w:r w:rsidR="00265BDA" w:rsidRPr="00BD1A82">
        <w:rPr>
          <w:sz w:val="24"/>
          <w:szCs w:val="24"/>
        </w:rPr>
        <w:t xml:space="preserve">одной из </w:t>
      </w:r>
      <w:r w:rsidR="00DF2143" w:rsidRPr="00BD1A82">
        <w:rPr>
          <w:sz w:val="24"/>
          <w:szCs w:val="24"/>
        </w:rPr>
        <w:t>государственных у</w:t>
      </w:r>
      <w:r w:rsidRPr="00BD1A82">
        <w:rPr>
          <w:sz w:val="24"/>
          <w:szCs w:val="24"/>
        </w:rPr>
        <w:t>слуг:</w:t>
      </w:r>
      <w:r w:rsidR="00046BFC" w:rsidRPr="00BD1A82">
        <w:rPr>
          <w:sz w:val="24"/>
          <w:szCs w:val="24"/>
        </w:rPr>
        <w:t xml:space="preserve"> «Пре</w:t>
      </w:r>
      <w:r w:rsidR="00B90BCC" w:rsidRPr="00BD1A82">
        <w:rPr>
          <w:sz w:val="24"/>
          <w:szCs w:val="24"/>
        </w:rPr>
        <w:t>доставление земельных участков,</w:t>
      </w:r>
      <w:r w:rsidR="00244BCC" w:rsidRPr="00BD1A82">
        <w:rPr>
          <w:sz w:val="24"/>
          <w:szCs w:val="24"/>
        </w:rPr>
        <w:t xml:space="preserve"> </w:t>
      </w:r>
      <w:r w:rsidR="00046BFC" w:rsidRPr="00BD1A82">
        <w:rPr>
          <w:sz w:val="24"/>
          <w:szCs w:val="24"/>
        </w:rPr>
        <w:t>находящихся в муниципальной собственности или государственная собственность</w:t>
      </w:r>
      <w:r w:rsidR="00244BCC" w:rsidRPr="00BD1A82">
        <w:rPr>
          <w:sz w:val="24"/>
          <w:szCs w:val="24"/>
        </w:rPr>
        <w:t xml:space="preserve"> </w:t>
      </w:r>
      <w:r w:rsidR="00046BFC" w:rsidRPr="00BD1A82">
        <w:rPr>
          <w:sz w:val="24"/>
          <w:szCs w:val="24"/>
        </w:rPr>
        <w:t xml:space="preserve">на которые не разграничена, в аренду без проведения торгов, в собственность за плату без проведения торгов», «Предоставление земельных участков, находящихся в муниципальной собственности или государственная </w:t>
      </w:r>
      <w:r w:rsidR="00A8274D" w:rsidRPr="00BD1A82">
        <w:rPr>
          <w:sz w:val="24"/>
          <w:szCs w:val="24"/>
        </w:rPr>
        <w:t xml:space="preserve">собственность </w:t>
      </w:r>
      <w:r w:rsidR="00046BFC" w:rsidRPr="00BD1A82">
        <w:rPr>
          <w:sz w:val="24"/>
          <w:szCs w:val="24"/>
        </w:rPr>
        <w:t>на которые не разграничена, в безвозмездное пользование»</w:t>
      </w:r>
      <w:r w:rsidRPr="00BD1A82">
        <w:rPr>
          <w:sz w:val="24"/>
          <w:szCs w:val="24"/>
        </w:rPr>
        <w:t>,</w:t>
      </w:r>
      <w:r w:rsidR="00E9169E" w:rsidRPr="00BD1A82">
        <w:rPr>
          <w:sz w:val="24"/>
          <w:szCs w:val="24"/>
        </w:rPr>
        <w:t xml:space="preserve"> «Предоставление земельных участков, находящихся в муниципальной собственности, или государственная собственность на которые не разграничена, в собственность бесплатно»,</w:t>
      </w:r>
      <w:r w:rsidRPr="00BD1A82">
        <w:rPr>
          <w:sz w:val="24"/>
          <w:szCs w:val="24"/>
        </w:rPr>
        <w:t xml:space="preserve"> </w:t>
      </w:r>
      <w:r w:rsidR="00046BFC" w:rsidRPr="00BD1A82">
        <w:rPr>
          <w:sz w:val="24"/>
          <w:szCs w:val="24"/>
        </w:rPr>
        <w:t xml:space="preserve">затем </w:t>
      </w:r>
      <w:r w:rsidRPr="00BD1A82">
        <w:rPr>
          <w:sz w:val="24"/>
          <w:szCs w:val="24"/>
        </w:rPr>
        <w:t>при получении</w:t>
      </w:r>
      <w:r w:rsidR="00E9169E" w:rsidRPr="00BD1A82">
        <w:rPr>
          <w:sz w:val="24"/>
          <w:szCs w:val="24"/>
        </w:rPr>
        <w:t xml:space="preserve"> соответствующего</w:t>
      </w:r>
      <w:r w:rsidR="00046BFC" w:rsidRPr="00BD1A82">
        <w:rPr>
          <w:sz w:val="24"/>
          <w:szCs w:val="24"/>
        </w:rPr>
        <w:t xml:space="preserve"> договора </w:t>
      </w:r>
      <w:r w:rsidR="004B3289" w:rsidRPr="00BD1A82">
        <w:rPr>
          <w:sz w:val="24"/>
          <w:szCs w:val="24"/>
        </w:rPr>
        <w:t>или постановления</w:t>
      </w:r>
      <w:r w:rsidR="00E9169E" w:rsidRPr="00BD1A82">
        <w:rPr>
          <w:sz w:val="24"/>
          <w:szCs w:val="24"/>
        </w:rPr>
        <w:t xml:space="preserve"> </w:t>
      </w:r>
      <w:r w:rsidR="00265BDA" w:rsidRPr="00BD1A82">
        <w:rPr>
          <w:sz w:val="24"/>
          <w:szCs w:val="24"/>
        </w:rPr>
        <w:t>о предоставлении земельного участка</w:t>
      </w:r>
      <w:r w:rsidR="00E9169E" w:rsidRPr="00BD1A82">
        <w:rPr>
          <w:sz w:val="24"/>
          <w:szCs w:val="24"/>
        </w:rPr>
        <w:t>,</w:t>
      </w:r>
      <w:r w:rsidR="00265BDA" w:rsidRPr="00BD1A82">
        <w:rPr>
          <w:sz w:val="24"/>
          <w:szCs w:val="24"/>
        </w:rPr>
        <w:t xml:space="preserve"> </w:t>
      </w:r>
      <w:r w:rsidR="00046BFC" w:rsidRPr="00BD1A82">
        <w:rPr>
          <w:sz w:val="24"/>
          <w:szCs w:val="24"/>
        </w:rPr>
        <w:t xml:space="preserve">необходимо подать документы через МФЦ на государственную регистрацию </w:t>
      </w:r>
      <w:r w:rsidR="00B90BCC" w:rsidRPr="00BD1A82">
        <w:rPr>
          <w:sz w:val="24"/>
          <w:szCs w:val="24"/>
        </w:rPr>
        <w:t xml:space="preserve">прав </w:t>
      </w:r>
      <w:r w:rsidR="00046BFC" w:rsidRPr="00BD1A82">
        <w:rPr>
          <w:sz w:val="24"/>
          <w:szCs w:val="24"/>
        </w:rPr>
        <w:t xml:space="preserve">в </w:t>
      </w:r>
      <w:r w:rsidR="000C5D10" w:rsidRPr="00BD1A82">
        <w:rPr>
          <w:sz w:val="24"/>
          <w:szCs w:val="24"/>
        </w:rPr>
        <w:t>Управление Федеральной службы государственной регистрации, кадастра и картографии по Московской области</w:t>
      </w:r>
      <w:r w:rsidR="00046BFC" w:rsidRPr="00BD1A82">
        <w:rPr>
          <w:sz w:val="24"/>
          <w:szCs w:val="24"/>
        </w:rPr>
        <w:t>.</w:t>
      </w:r>
    </w:p>
    <w:p w:rsidR="00DB2CC5" w:rsidRPr="00BD1A82" w:rsidRDefault="00DB2CC5" w:rsidP="00BD1A82">
      <w:pPr>
        <w:pStyle w:val="11"/>
        <w:numPr>
          <w:ilvl w:val="0"/>
          <w:numId w:val="0"/>
        </w:numPr>
        <w:ind w:firstLine="567"/>
        <w:rPr>
          <w:sz w:val="24"/>
          <w:szCs w:val="24"/>
        </w:rPr>
      </w:pPr>
      <w:r w:rsidRPr="00BD1A82">
        <w:rPr>
          <w:sz w:val="24"/>
          <w:szCs w:val="24"/>
        </w:rPr>
        <w:t>1.3.</w:t>
      </w:r>
      <w:r w:rsidRPr="00BD1A82">
        <w:rPr>
          <w:sz w:val="24"/>
          <w:szCs w:val="24"/>
        </w:rPr>
        <w:tab/>
        <w:t>Действие настоящего Административного регламента так же распростр</w:t>
      </w:r>
      <w:r w:rsidR="00312D6B" w:rsidRPr="00BD1A82">
        <w:rPr>
          <w:sz w:val="24"/>
          <w:szCs w:val="24"/>
        </w:rPr>
        <w:t>аняется на случаи предварительного согласования</w:t>
      </w:r>
      <w:r w:rsidR="00337DCF" w:rsidRPr="00BD1A82">
        <w:rPr>
          <w:sz w:val="24"/>
          <w:szCs w:val="24"/>
        </w:rPr>
        <w:t xml:space="preserve"> предоставления</w:t>
      </w:r>
      <w:r w:rsidRPr="00BD1A82">
        <w:rPr>
          <w:sz w:val="24"/>
          <w:szCs w:val="24"/>
        </w:rPr>
        <w:t xml:space="preserve"> земельных участков из земель муниципальной собственности.</w:t>
      </w:r>
    </w:p>
    <w:p w:rsidR="00EF1699" w:rsidRPr="00BD1A82" w:rsidRDefault="0079236D" w:rsidP="00BD1A82">
      <w:pPr>
        <w:pStyle w:val="20"/>
        <w:ind w:firstLine="567"/>
        <w:rPr>
          <w:i/>
          <w:szCs w:val="24"/>
        </w:rPr>
      </w:pPr>
      <w:bookmarkStart w:id="9" w:name="_Toc437973278"/>
      <w:bookmarkStart w:id="10" w:name="_Toc438110019"/>
      <w:bookmarkStart w:id="11" w:name="_Toc438376223"/>
      <w:bookmarkStart w:id="12" w:name="_Toc474750439"/>
      <w:r w:rsidRPr="00BD1A82">
        <w:rPr>
          <w:i/>
          <w:szCs w:val="24"/>
        </w:rPr>
        <w:t xml:space="preserve">2. </w:t>
      </w:r>
      <w:r w:rsidR="00F80AAD" w:rsidRPr="00BD1A82">
        <w:rPr>
          <w:i/>
          <w:szCs w:val="24"/>
        </w:rPr>
        <w:t xml:space="preserve">Лица, имеющие право на получение </w:t>
      </w:r>
      <w:r w:rsidR="00A31C7F" w:rsidRPr="00BD1A82">
        <w:rPr>
          <w:i/>
          <w:szCs w:val="24"/>
        </w:rPr>
        <w:t>Г</w:t>
      </w:r>
      <w:r w:rsidR="007F7CEC" w:rsidRPr="00BD1A82">
        <w:rPr>
          <w:i/>
          <w:szCs w:val="24"/>
        </w:rPr>
        <w:t>осуд</w:t>
      </w:r>
      <w:r w:rsidR="000C479C" w:rsidRPr="00BD1A82">
        <w:rPr>
          <w:i/>
          <w:szCs w:val="24"/>
        </w:rPr>
        <w:t>арственной</w:t>
      </w:r>
      <w:r w:rsidR="007F7CEC" w:rsidRPr="00BD1A82">
        <w:rPr>
          <w:i/>
          <w:szCs w:val="24"/>
        </w:rPr>
        <w:t xml:space="preserve"> услуги</w:t>
      </w:r>
      <w:bookmarkEnd w:id="9"/>
      <w:bookmarkEnd w:id="10"/>
      <w:bookmarkEnd w:id="11"/>
      <w:bookmarkEnd w:id="12"/>
    </w:p>
    <w:p w:rsidR="000C18C8" w:rsidRPr="00BD1A82" w:rsidRDefault="00177D4F" w:rsidP="00BD1A82">
      <w:pPr>
        <w:pStyle w:val="11"/>
        <w:numPr>
          <w:ilvl w:val="0"/>
          <w:numId w:val="0"/>
        </w:numPr>
        <w:ind w:firstLine="567"/>
        <w:rPr>
          <w:sz w:val="24"/>
          <w:szCs w:val="24"/>
        </w:rPr>
      </w:pPr>
      <w:r w:rsidRPr="00BD1A82">
        <w:rPr>
          <w:sz w:val="24"/>
          <w:szCs w:val="24"/>
        </w:rPr>
        <w:t>2.1.</w:t>
      </w:r>
      <w:r w:rsidRPr="00BD1A82">
        <w:rPr>
          <w:sz w:val="24"/>
          <w:szCs w:val="24"/>
        </w:rPr>
        <w:tab/>
      </w:r>
      <w:bookmarkStart w:id="13" w:name="_Ref440651123"/>
      <w:r w:rsidR="000C18C8" w:rsidRPr="00BD1A82">
        <w:rPr>
          <w:sz w:val="24"/>
          <w:szCs w:val="24"/>
        </w:rPr>
        <w:t>Лицами, имеющими право на получение Государственной услуги, являются</w:t>
      </w:r>
      <w:bookmarkEnd w:id="13"/>
      <w:r w:rsidR="000C18C8" w:rsidRPr="00BD1A82">
        <w:rPr>
          <w:sz w:val="24"/>
          <w:szCs w:val="24"/>
        </w:rPr>
        <w:t>: физические лица, юридические лица, индивидуальные предприниматели (далее – Заявитель).</w:t>
      </w:r>
    </w:p>
    <w:p w:rsidR="008557A3" w:rsidRPr="00BD1A82" w:rsidRDefault="000C18C8" w:rsidP="00BD1A82">
      <w:pPr>
        <w:pStyle w:val="11"/>
        <w:numPr>
          <w:ilvl w:val="0"/>
          <w:numId w:val="0"/>
        </w:numPr>
        <w:ind w:firstLine="567"/>
        <w:rPr>
          <w:sz w:val="24"/>
          <w:szCs w:val="24"/>
        </w:rPr>
      </w:pPr>
      <w:r w:rsidRPr="00BD1A82">
        <w:rPr>
          <w:sz w:val="24"/>
          <w:szCs w:val="24"/>
        </w:rPr>
        <w:t>2.2.</w:t>
      </w:r>
      <w:r w:rsidRPr="00BD1A82">
        <w:rPr>
          <w:sz w:val="24"/>
          <w:szCs w:val="24"/>
        </w:rPr>
        <w:tab/>
      </w:r>
      <w:r w:rsidR="00504DE5" w:rsidRPr="00BD1A82">
        <w:rPr>
          <w:sz w:val="24"/>
          <w:szCs w:val="24"/>
        </w:rPr>
        <w:t xml:space="preserve">Категории лиц, имеющих право на получение </w:t>
      </w:r>
      <w:r w:rsidR="003122F2" w:rsidRPr="00BD1A82">
        <w:rPr>
          <w:sz w:val="24"/>
          <w:szCs w:val="24"/>
        </w:rPr>
        <w:t>Государственной услуги</w:t>
      </w:r>
      <w:r w:rsidR="008557A3" w:rsidRPr="00BD1A82">
        <w:rPr>
          <w:sz w:val="24"/>
          <w:szCs w:val="24"/>
        </w:rPr>
        <w:t>:</w:t>
      </w:r>
      <w:r w:rsidR="0002578E" w:rsidRPr="00BD1A82">
        <w:rPr>
          <w:sz w:val="24"/>
          <w:szCs w:val="24"/>
        </w:rPr>
        <w:t xml:space="preserve"> </w:t>
      </w:r>
    </w:p>
    <w:p w:rsidR="00BD1A82" w:rsidRPr="00BD1A82" w:rsidRDefault="00BD1A82" w:rsidP="009B4E72">
      <w:pPr>
        <w:pStyle w:val="affff6"/>
        <w:numPr>
          <w:ilvl w:val="2"/>
          <w:numId w:val="26"/>
        </w:numPr>
        <w:ind w:left="0" w:firstLine="567"/>
        <w:jc w:val="both"/>
        <w:rPr>
          <w:rFonts w:ascii="Times New Roman" w:hAnsi="Times New Roman"/>
          <w:sz w:val="24"/>
          <w:szCs w:val="24"/>
        </w:rPr>
      </w:pPr>
      <w:r w:rsidRPr="00BD1A82">
        <w:rPr>
          <w:rFonts w:ascii="Times New Roman" w:hAnsi="Times New Roman"/>
          <w:sz w:val="24"/>
          <w:szCs w:val="24"/>
        </w:rPr>
        <w:t>Член некоммерческой организации, созданной гражданами, которой предоставлен земельный участок для садоводства, огородничества, дачного хозяйства</w:t>
      </w:r>
    </w:p>
    <w:p w:rsidR="00BD1A82" w:rsidRPr="00BD1A82" w:rsidRDefault="00BD1A82" w:rsidP="009B4E72">
      <w:pPr>
        <w:pStyle w:val="affff6"/>
        <w:numPr>
          <w:ilvl w:val="2"/>
          <w:numId w:val="26"/>
        </w:numPr>
        <w:ind w:left="0" w:firstLine="567"/>
        <w:jc w:val="both"/>
        <w:rPr>
          <w:rFonts w:ascii="Times New Roman" w:hAnsi="Times New Roman"/>
          <w:sz w:val="24"/>
          <w:szCs w:val="24"/>
        </w:rPr>
      </w:pPr>
      <w:r w:rsidRPr="00BD1A82">
        <w:rPr>
          <w:rFonts w:ascii="Times New Roman" w:hAnsi="Times New Roman"/>
          <w:sz w:val="24"/>
          <w:szCs w:val="24"/>
        </w:rPr>
        <w:t>Собственник здания, сооружения либо помещения в здании, сооружении</w:t>
      </w:r>
    </w:p>
    <w:p w:rsidR="00BD1A82" w:rsidRPr="00BD1A82" w:rsidRDefault="00BD1A82" w:rsidP="009B4E72">
      <w:pPr>
        <w:pStyle w:val="affff6"/>
        <w:numPr>
          <w:ilvl w:val="2"/>
          <w:numId w:val="26"/>
        </w:numPr>
        <w:ind w:left="0" w:firstLine="567"/>
        <w:jc w:val="both"/>
        <w:rPr>
          <w:rFonts w:ascii="Times New Roman" w:hAnsi="Times New Roman"/>
          <w:sz w:val="24"/>
          <w:szCs w:val="24"/>
        </w:rPr>
      </w:pPr>
      <w:r w:rsidRPr="00BD1A82">
        <w:rPr>
          <w:rFonts w:ascii="Times New Roman" w:hAnsi="Times New Roman"/>
          <w:sz w:val="24"/>
          <w:szCs w:val="24"/>
        </w:rPr>
        <w:t>Гражданин, подавший заявление о предварительном согласовании предоставления земельного участка или о предоставлении земельного участка для индивидуального жилищного строительства, ведения личного подсобного хозяйства в границах населенного пункта, садоводства, дачного хозяйства</w:t>
      </w:r>
    </w:p>
    <w:p w:rsidR="00BD1A82" w:rsidRPr="00BD1A82" w:rsidRDefault="00BD1A82" w:rsidP="009B4E72">
      <w:pPr>
        <w:pStyle w:val="affff6"/>
        <w:numPr>
          <w:ilvl w:val="2"/>
          <w:numId w:val="26"/>
        </w:numPr>
        <w:ind w:left="0" w:firstLine="567"/>
        <w:jc w:val="both"/>
        <w:rPr>
          <w:rFonts w:ascii="Times New Roman" w:hAnsi="Times New Roman"/>
          <w:sz w:val="24"/>
          <w:szCs w:val="24"/>
        </w:rPr>
      </w:pPr>
      <w:r w:rsidRPr="00BD1A82">
        <w:rPr>
          <w:rFonts w:ascii="Times New Roman" w:hAnsi="Times New Roman"/>
          <w:sz w:val="24"/>
          <w:szCs w:val="24"/>
        </w:rPr>
        <w:t>Религиозная организация, имеющая в собственности здания или сооружения религиозного, или благотворительного назначения</w:t>
      </w:r>
    </w:p>
    <w:p w:rsidR="00BD1A82" w:rsidRPr="00BD1A82" w:rsidRDefault="00BD1A82" w:rsidP="009B4E72">
      <w:pPr>
        <w:pStyle w:val="affff6"/>
        <w:numPr>
          <w:ilvl w:val="2"/>
          <w:numId w:val="26"/>
        </w:numPr>
        <w:ind w:left="0" w:firstLine="567"/>
        <w:jc w:val="both"/>
        <w:rPr>
          <w:rFonts w:ascii="Times New Roman" w:hAnsi="Times New Roman"/>
          <w:sz w:val="24"/>
          <w:szCs w:val="24"/>
        </w:rPr>
      </w:pPr>
      <w:r w:rsidRPr="00BD1A82">
        <w:rPr>
          <w:rFonts w:ascii="Times New Roman" w:hAnsi="Times New Roman"/>
          <w:sz w:val="24"/>
          <w:szCs w:val="24"/>
        </w:rPr>
        <w:t>Граждане, имеющие трех и более детей</w:t>
      </w:r>
    </w:p>
    <w:p w:rsidR="00BD1A82" w:rsidRPr="00BD1A82" w:rsidRDefault="00BD1A82" w:rsidP="009B4E72">
      <w:pPr>
        <w:pStyle w:val="affff6"/>
        <w:numPr>
          <w:ilvl w:val="2"/>
          <w:numId w:val="26"/>
        </w:numPr>
        <w:spacing w:after="0"/>
        <w:ind w:left="0" w:firstLine="567"/>
        <w:jc w:val="both"/>
        <w:rPr>
          <w:rFonts w:ascii="Times New Roman" w:hAnsi="Times New Roman"/>
          <w:sz w:val="24"/>
          <w:szCs w:val="24"/>
        </w:rPr>
      </w:pPr>
      <w:r w:rsidRPr="00BD1A82">
        <w:rPr>
          <w:rFonts w:ascii="Times New Roman" w:hAnsi="Times New Roman"/>
          <w:sz w:val="24"/>
          <w:szCs w:val="24"/>
        </w:rPr>
        <w:t>Собственник здания, сооружения, помещений в них и (или) лицо, которому эти объекты недвижимости предоставлены на праве хозяйственного ведения или в случаях, предусмотренных статьей 39.20 Земельного кодекса, на праве оперативного управления</w:t>
      </w:r>
    </w:p>
    <w:p w:rsidR="00762CF2" w:rsidRPr="00BD1A82" w:rsidRDefault="00762CF2" w:rsidP="009B4E72">
      <w:pPr>
        <w:pStyle w:val="affff6"/>
        <w:numPr>
          <w:ilvl w:val="1"/>
          <w:numId w:val="26"/>
        </w:numPr>
        <w:spacing w:after="0"/>
        <w:ind w:left="0" w:firstLine="567"/>
        <w:jc w:val="both"/>
        <w:rPr>
          <w:rFonts w:ascii="Times New Roman" w:hAnsi="Times New Roman"/>
          <w:sz w:val="24"/>
          <w:szCs w:val="24"/>
          <w:lang w:eastAsia="ru-RU"/>
        </w:rPr>
      </w:pPr>
      <w:r w:rsidRPr="00BD1A82">
        <w:rPr>
          <w:rFonts w:ascii="Times New Roman" w:hAnsi="Times New Roman"/>
          <w:sz w:val="24"/>
          <w:szCs w:val="24"/>
          <w:lang w:eastAsia="ru-RU"/>
        </w:rPr>
        <w:t xml:space="preserve">Полный перечень категорий лиц, имеющих право на </w:t>
      </w:r>
      <w:r w:rsidR="00BD1A82">
        <w:rPr>
          <w:rFonts w:ascii="Times New Roman" w:hAnsi="Times New Roman"/>
          <w:sz w:val="24"/>
          <w:szCs w:val="24"/>
          <w:lang w:eastAsia="ru-RU"/>
        </w:rPr>
        <w:t>получение</w:t>
      </w:r>
      <w:r w:rsidRPr="00BD1A82">
        <w:rPr>
          <w:rFonts w:ascii="Times New Roman" w:hAnsi="Times New Roman"/>
          <w:sz w:val="24"/>
          <w:szCs w:val="24"/>
          <w:lang w:eastAsia="ru-RU"/>
        </w:rPr>
        <w:t xml:space="preserve"> </w:t>
      </w:r>
      <w:r w:rsidR="003122F2" w:rsidRPr="00BD1A82">
        <w:rPr>
          <w:rFonts w:ascii="Times New Roman" w:hAnsi="Times New Roman"/>
          <w:sz w:val="24"/>
          <w:szCs w:val="24"/>
          <w:lang w:eastAsia="ru-RU"/>
        </w:rPr>
        <w:t>Государственной услуги</w:t>
      </w:r>
      <w:r w:rsidRPr="00BD1A82">
        <w:rPr>
          <w:rFonts w:ascii="Times New Roman" w:hAnsi="Times New Roman"/>
          <w:sz w:val="24"/>
          <w:szCs w:val="24"/>
          <w:lang w:eastAsia="ru-RU"/>
        </w:rPr>
        <w:t xml:space="preserve"> приведен в </w:t>
      </w:r>
      <w:hyperlink w:anchor="_Приложение_2_1" w:history="1">
        <w:r w:rsidR="00F52A34" w:rsidRPr="00BD1A82">
          <w:rPr>
            <w:rStyle w:val="a7"/>
            <w:rFonts w:ascii="Times New Roman" w:hAnsi="Times New Roman"/>
            <w:color w:val="auto"/>
            <w:sz w:val="24"/>
            <w:szCs w:val="24"/>
            <w:u w:val="none"/>
            <w:lang w:eastAsia="ru-RU"/>
          </w:rPr>
          <w:t xml:space="preserve">Приложении </w:t>
        </w:r>
        <w:r w:rsidRPr="00BD1A82">
          <w:rPr>
            <w:rStyle w:val="a7"/>
            <w:rFonts w:ascii="Times New Roman" w:hAnsi="Times New Roman"/>
            <w:color w:val="auto"/>
            <w:sz w:val="24"/>
            <w:szCs w:val="24"/>
            <w:u w:val="none"/>
            <w:lang w:eastAsia="ru-RU"/>
          </w:rPr>
          <w:t>2</w:t>
        </w:r>
      </w:hyperlink>
      <w:r w:rsidRPr="00BD1A82">
        <w:rPr>
          <w:rFonts w:ascii="Times New Roman" w:hAnsi="Times New Roman"/>
          <w:sz w:val="24"/>
          <w:szCs w:val="24"/>
          <w:lang w:eastAsia="ru-RU"/>
        </w:rPr>
        <w:t xml:space="preserve"> </w:t>
      </w:r>
      <w:r w:rsidR="00D03AA3" w:rsidRPr="00BD1A82">
        <w:rPr>
          <w:rFonts w:ascii="Times New Roman" w:hAnsi="Times New Roman"/>
          <w:sz w:val="24"/>
          <w:szCs w:val="24"/>
          <w:lang w:eastAsia="ru-RU"/>
        </w:rPr>
        <w:t>настоящего</w:t>
      </w:r>
      <w:r w:rsidRPr="00BD1A82">
        <w:rPr>
          <w:rFonts w:ascii="Times New Roman" w:hAnsi="Times New Roman"/>
          <w:sz w:val="24"/>
          <w:szCs w:val="24"/>
          <w:lang w:eastAsia="ru-RU"/>
        </w:rPr>
        <w:t xml:space="preserve"> Административно</w:t>
      </w:r>
      <w:r w:rsidR="00D03AA3" w:rsidRPr="00BD1A82">
        <w:rPr>
          <w:rFonts w:ascii="Times New Roman" w:hAnsi="Times New Roman"/>
          <w:sz w:val="24"/>
          <w:szCs w:val="24"/>
          <w:lang w:eastAsia="ru-RU"/>
        </w:rPr>
        <w:t>го</w:t>
      </w:r>
      <w:r w:rsidRPr="00BD1A82">
        <w:rPr>
          <w:rFonts w:ascii="Times New Roman" w:hAnsi="Times New Roman"/>
          <w:sz w:val="24"/>
          <w:szCs w:val="24"/>
          <w:lang w:eastAsia="ru-RU"/>
        </w:rPr>
        <w:t xml:space="preserve"> регламент</w:t>
      </w:r>
      <w:r w:rsidR="00D03AA3" w:rsidRPr="00BD1A82">
        <w:rPr>
          <w:rFonts w:ascii="Times New Roman" w:hAnsi="Times New Roman"/>
          <w:sz w:val="24"/>
          <w:szCs w:val="24"/>
          <w:lang w:eastAsia="ru-RU"/>
        </w:rPr>
        <w:t>а</w:t>
      </w:r>
      <w:r w:rsidRPr="00BD1A82">
        <w:rPr>
          <w:rFonts w:ascii="Times New Roman" w:hAnsi="Times New Roman"/>
          <w:sz w:val="24"/>
          <w:szCs w:val="24"/>
          <w:lang w:eastAsia="ru-RU"/>
        </w:rPr>
        <w:t>.</w:t>
      </w:r>
    </w:p>
    <w:p w:rsidR="00504DE5" w:rsidRPr="00BC0157" w:rsidRDefault="000C479C" w:rsidP="009B4E72">
      <w:pPr>
        <w:pStyle w:val="11"/>
        <w:numPr>
          <w:ilvl w:val="1"/>
          <w:numId w:val="26"/>
        </w:numPr>
        <w:ind w:left="0" w:firstLine="567"/>
        <w:rPr>
          <w:sz w:val="24"/>
          <w:szCs w:val="24"/>
        </w:rPr>
      </w:pPr>
      <w:r w:rsidRPr="00BD1A82">
        <w:rPr>
          <w:sz w:val="24"/>
          <w:szCs w:val="24"/>
        </w:rPr>
        <w:t>Интересы лиц, указанных в пункте 2.1 настоящего Административного регламента</w:t>
      </w:r>
      <w:r w:rsidR="0040092B" w:rsidRPr="00BD1A82">
        <w:rPr>
          <w:sz w:val="24"/>
          <w:szCs w:val="24"/>
        </w:rPr>
        <w:t xml:space="preserve"> (далее – Заявитель)</w:t>
      </w:r>
      <w:r w:rsidRPr="00BD1A82">
        <w:rPr>
          <w:sz w:val="24"/>
          <w:szCs w:val="24"/>
        </w:rPr>
        <w:t>, могут представлять иные лица, действующие в интересах Заявителя на основании документа, удостоверяющего его полномочия</w:t>
      </w:r>
      <w:r w:rsidR="0044021B" w:rsidRPr="00BD1A82">
        <w:rPr>
          <w:sz w:val="24"/>
          <w:szCs w:val="24"/>
        </w:rPr>
        <w:t>,</w:t>
      </w:r>
      <w:r w:rsidRPr="00BD1A82">
        <w:rPr>
          <w:sz w:val="24"/>
          <w:szCs w:val="24"/>
        </w:rPr>
        <w:t xml:space="preserve"> </w:t>
      </w:r>
      <w:r w:rsidRPr="00BD1A82">
        <w:rPr>
          <w:sz w:val="24"/>
          <w:szCs w:val="24"/>
        </w:rPr>
        <w:lastRenderedPageBreak/>
        <w:t>либо в соответствии с законодательством (законные представители) (далее – представитель Заявителя)</w:t>
      </w:r>
      <w:r w:rsidR="00504DE5" w:rsidRPr="00BD1A82">
        <w:rPr>
          <w:sz w:val="24"/>
          <w:szCs w:val="24"/>
        </w:rPr>
        <w:t>.</w:t>
      </w:r>
    </w:p>
    <w:p w:rsidR="003917BC" w:rsidRPr="00BC0157" w:rsidRDefault="00C625AF" w:rsidP="009B4E72">
      <w:pPr>
        <w:pStyle w:val="20"/>
        <w:numPr>
          <w:ilvl w:val="0"/>
          <w:numId w:val="27"/>
        </w:numPr>
      </w:pPr>
      <w:bookmarkStart w:id="14" w:name="_Toc437973279"/>
      <w:bookmarkStart w:id="15" w:name="_Toc438110020"/>
      <w:bookmarkStart w:id="16" w:name="_Toc438376224"/>
      <w:bookmarkStart w:id="17" w:name="_Toc474750440"/>
      <w:r w:rsidRPr="00BC0157">
        <w:t>Требования к порядку информирования о порядке предоставления</w:t>
      </w:r>
      <w:r w:rsidR="00544C6B" w:rsidRPr="00BC0157">
        <w:t xml:space="preserve"> </w:t>
      </w:r>
      <w:r w:rsidR="003122F2" w:rsidRPr="00BC0157">
        <w:t>Государственной услуги</w:t>
      </w:r>
      <w:bookmarkEnd w:id="14"/>
      <w:bookmarkEnd w:id="15"/>
      <w:bookmarkEnd w:id="16"/>
      <w:bookmarkEnd w:id="17"/>
    </w:p>
    <w:p w:rsidR="000C479C" w:rsidRPr="00BC0157" w:rsidRDefault="000C479C" w:rsidP="009B4E72">
      <w:pPr>
        <w:pStyle w:val="11"/>
        <w:numPr>
          <w:ilvl w:val="1"/>
          <w:numId w:val="27"/>
        </w:numPr>
        <w:ind w:left="0" w:firstLine="567"/>
        <w:rPr>
          <w:sz w:val="24"/>
          <w:szCs w:val="24"/>
        </w:rPr>
      </w:pPr>
      <w:r w:rsidRPr="00BC0157">
        <w:rPr>
          <w:sz w:val="24"/>
          <w:szCs w:val="24"/>
        </w:rPr>
        <w:t xml:space="preserve">Информация о месте нахождения, графике работы, контактных телефонах, адресах официальных сайтов в сети Интернет Администрации и организаций, участвующих в предоставлении и информировании о порядке предоставления </w:t>
      </w:r>
      <w:r w:rsidR="003122F2" w:rsidRPr="00BC0157">
        <w:rPr>
          <w:sz w:val="24"/>
          <w:szCs w:val="24"/>
        </w:rPr>
        <w:t>Государственной услуги</w:t>
      </w:r>
      <w:r w:rsidRPr="00BC0157">
        <w:rPr>
          <w:sz w:val="24"/>
          <w:szCs w:val="24"/>
        </w:rPr>
        <w:t xml:space="preserve"> приведены в </w:t>
      </w:r>
      <w:hyperlink w:anchor="_Приложение_2" w:history="1">
        <w:r w:rsidR="00F52A34" w:rsidRPr="00BC0157">
          <w:rPr>
            <w:rStyle w:val="a7"/>
            <w:color w:val="auto"/>
            <w:sz w:val="24"/>
            <w:szCs w:val="24"/>
            <w:u w:val="none"/>
          </w:rPr>
          <w:t xml:space="preserve">Приложении </w:t>
        </w:r>
        <w:r w:rsidR="00D75DAA" w:rsidRPr="00BC0157">
          <w:rPr>
            <w:rStyle w:val="a7"/>
            <w:color w:val="auto"/>
            <w:sz w:val="24"/>
            <w:szCs w:val="24"/>
            <w:u w:val="none"/>
          </w:rPr>
          <w:t>3</w:t>
        </w:r>
      </w:hyperlink>
      <w:r w:rsidRPr="00BC0157">
        <w:rPr>
          <w:sz w:val="24"/>
          <w:szCs w:val="24"/>
        </w:rPr>
        <w:t xml:space="preserve"> настояще</w:t>
      </w:r>
      <w:r w:rsidR="00562837" w:rsidRPr="00BC0157">
        <w:rPr>
          <w:sz w:val="24"/>
          <w:szCs w:val="24"/>
        </w:rPr>
        <w:t>го</w:t>
      </w:r>
      <w:r w:rsidRPr="00BC0157">
        <w:rPr>
          <w:sz w:val="24"/>
          <w:szCs w:val="24"/>
        </w:rPr>
        <w:t xml:space="preserve"> Административно</w:t>
      </w:r>
      <w:r w:rsidR="00562837" w:rsidRPr="00BC0157">
        <w:rPr>
          <w:sz w:val="24"/>
          <w:szCs w:val="24"/>
        </w:rPr>
        <w:t>го</w:t>
      </w:r>
      <w:r w:rsidRPr="00BC0157">
        <w:rPr>
          <w:sz w:val="24"/>
          <w:szCs w:val="24"/>
        </w:rPr>
        <w:t xml:space="preserve"> регламент</w:t>
      </w:r>
      <w:r w:rsidR="00562837" w:rsidRPr="00BC0157">
        <w:rPr>
          <w:sz w:val="24"/>
          <w:szCs w:val="24"/>
        </w:rPr>
        <w:t>а</w:t>
      </w:r>
      <w:r w:rsidRPr="00BC0157">
        <w:rPr>
          <w:sz w:val="24"/>
          <w:szCs w:val="24"/>
        </w:rPr>
        <w:t>;</w:t>
      </w:r>
    </w:p>
    <w:p w:rsidR="004064D5" w:rsidRPr="00BC0157" w:rsidRDefault="004064D5" w:rsidP="009B4E72">
      <w:pPr>
        <w:pStyle w:val="11"/>
        <w:numPr>
          <w:ilvl w:val="1"/>
          <w:numId w:val="27"/>
        </w:numPr>
        <w:ind w:left="0" w:firstLine="567"/>
        <w:rPr>
          <w:sz w:val="24"/>
          <w:szCs w:val="24"/>
        </w:rPr>
      </w:pPr>
      <w:r w:rsidRPr="00BC0157">
        <w:rPr>
          <w:sz w:val="24"/>
          <w:szCs w:val="24"/>
        </w:rPr>
        <w:t xml:space="preserve">Порядок получения заинтересованными лицами информации по вопросам предоставления </w:t>
      </w:r>
      <w:r w:rsidR="003122F2" w:rsidRPr="00BC0157">
        <w:rPr>
          <w:sz w:val="24"/>
          <w:szCs w:val="24"/>
        </w:rPr>
        <w:t>Государственной услуги</w:t>
      </w:r>
      <w:r w:rsidRPr="00BC0157">
        <w:rPr>
          <w:sz w:val="24"/>
          <w:szCs w:val="24"/>
        </w:rPr>
        <w:t xml:space="preserve">, сведений о ходе предоставления </w:t>
      </w:r>
      <w:r w:rsidR="003122F2" w:rsidRPr="00BC0157">
        <w:rPr>
          <w:sz w:val="24"/>
          <w:szCs w:val="24"/>
        </w:rPr>
        <w:t>Государственной услуги</w:t>
      </w:r>
      <w:r w:rsidRPr="00BC0157">
        <w:rPr>
          <w:sz w:val="24"/>
          <w:szCs w:val="24"/>
        </w:rPr>
        <w:t xml:space="preserve">, порядке, форме и месте размещения информации о порядке предоставления </w:t>
      </w:r>
      <w:r w:rsidR="003122F2" w:rsidRPr="00BC0157">
        <w:rPr>
          <w:sz w:val="24"/>
          <w:szCs w:val="24"/>
        </w:rPr>
        <w:t>Государственной услуги</w:t>
      </w:r>
      <w:r w:rsidRPr="00BC0157">
        <w:rPr>
          <w:sz w:val="24"/>
          <w:szCs w:val="24"/>
        </w:rPr>
        <w:t xml:space="preserve"> приведены в </w:t>
      </w:r>
      <w:hyperlink w:anchor="_Приложение_3" w:history="1">
        <w:r w:rsidR="00F52A34" w:rsidRPr="00BC0157">
          <w:rPr>
            <w:rStyle w:val="a7"/>
            <w:color w:val="auto"/>
            <w:sz w:val="24"/>
            <w:szCs w:val="24"/>
            <w:u w:val="none"/>
          </w:rPr>
          <w:t xml:space="preserve">Приложении </w:t>
        </w:r>
        <w:r w:rsidR="00D75DAA" w:rsidRPr="00BC0157">
          <w:rPr>
            <w:rStyle w:val="a7"/>
            <w:color w:val="auto"/>
            <w:sz w:val="24"/>
            <w:szCs w:val="24"/>
            <w:u w:val="none"/>
          </w:rPr>
          <w:t>4</w:t>
        </w:r>
      </w:hyperlink>
      <w:r w:rsidRPr="00BC0157">
        <w:rPr>
          <w:sz w:val="24"/>
          <w:szCs w:val="24"/>
        </w:rPr>
        <w:t xml:space="preserve"> </w:t>
      </w:r>
      <w:r w:rsidR="00562837" w:rsidRPr="00BC0157">
        <w:rPr>
          <w:sz w:val="24"/>
          <w:szCs w:val="24"/>
        </w:rPr>
        <w:t>настоящего</w:t>
      </w:r>
      <w:r w:rsidRPr="00BC0157">
        <w:rPr>
          <w:sz w:val="24"/>
          <w:szCs w:val="24"/>
        </w:rPr>
        <w:t xml:space="preserve"> Административно</w:t>
      </w:r>
      <w:r w:rsidR="00562837" w:rsidRPr="00BC0157">
        <w:rPr>
          <w:sz w:val="24"/>
          <w:szCs w:val="24"/>
        </w:rPr>
        <w:t>го</w:t>
      </w:r>
      <w:r w:rsidRPr="00BC0157">
        <w:rPr>
          <w:sz w:val="24"/>
          <w:szCs w:val="24"/>
        </w:rPr>
        <w:t xml:space="preserve"> регламент</w:t>
      </w:r>
      <w:r w:rsidR="00562837" w:rsidRPr="00BC0157">
        <w:rPr>
          <w:sz w:val="24"/>
          <w:szCs w:val="24"/>
        </w:rPr>
        <w:t>а</w:t>
      </w:r>
      <w:r w:rsidRPr="00BC0157">
        <w:rPr>
          <w:sz w:val="24"/>
          <w:szCs w:val="24"/>
        </w:rPr>
        <w:t>.</w:t>
      </w:r>
    </w:p>
    <w:p w:rsidR="000B48ED" w:rsidRPr="002A3EDB" w:rsidRDefault="000E6C84" w:rsidP="009B4E72">
      <w:pPr>
        <w:pStyle w:val="12"/>
        <w:numPr>
          <w:ilvl w:val="0"/>
          <w:numId w:val="25"/>
        </w:numPr>
        <w:ind w:left="0" w:firstLine="567"/>
        <w:jc w:val="center"/>
        <w:rPr>
          <w:b/>
        </w:rPr>
      </w:pPr>
      <w:bookmarkStart w:id="18" w:name="_Toc437973280"/>
      <w:bookmarkStart w:id="19" w:name="_Toc438110021"/>
      <w:bookmarkStart w:id="20" w:name="_Toc438376225"/>
      <w:bookmarkStart w:id="21" w:name="_Toc474750441"/>
      <w:r w:rsidRPr="002A3EDB">
        <w:rPr>
          <w:b/>
        </w:rPr>
        <w:t xml:space="preserve">Стандарт предоставления </w:t>
      </w:r>
      <w:r w:rsidR="003122F2" w:rsidRPr="002A3EDB">
        <w:rPr>
          <w:b/>
        </w:rPr>
        <w:t>Государственной услуги</w:t>
      </w:r>
      <w:bookmarkEnd w:id="18"/>
      <w:bookmarkEnd w:id="19"/>
      <w:bookmarkEnd w:id="20"/>
      <w:bookmarkEnd w:id="21"/>
    </w:p>
    <w:p w:rsidR="000B48ED" w:rsidRPr="00BD1A82" w:rsidRDefault="000B48ED" w:rsidP="009B4E72">
      <w:pPr>
        <w:pStyle w:val="20"/>
        <w:numPr>
          <w:ilvl w:val="0"/>
          <w:numId w:val="34"/>
        </w:numPr>
        <w:rPr>
          <w:i/>
        </w:rPr>
      </w:pPr>
      <w:bookmarkStart w:id="22" w:name="_Toc437973281"/>
      <w:bookmarkStart w:id="23" w:name="_Toc438110022"/>
      <w:bookmarkStart w:id="24" w:name="_Toc438376226"/>
      <w:bookmarkStart w:id="25" w:name="_Toc474750442"/>
      <w:r w:rsidRPr="00BD1A82">
        <w:rPr>
          <w:i/>
        </w:rPr>
        <w:t xml:space="preserve">Наименование </w:t>
      </w:r>
      <w:r w:rsidR="003122F2" w:rsidRPr="00BD1A82">
        <w:rPr>
          <w:i/>
        </w:rPr>
        <w:t>Государственной услуги</w:t>
      </w:r>
      <w:bookmarkEnd w:id="22"/>
      <w:bookmarkEnd w:id="23"/>
      <w:bookmarkEnd w:id="24"/>
      <w:bookmarkEnd w:id="25"/>
    </w:p>
    <w:p w:rsidR="00C404E2" w:rsidRPr="00BC0157" w:rsidRDefault="0079236D" w:rsidP="009B4E72">
      <w:pPr>
        <w:pStyle w:val="11"/>
        <w:numPr>
          <w:ilvl w:val="1"/>
          <w:numId w:val="34"/>
        </w:numPr>
        <w:ind w:left="0" w:firstLine="567"/>
        <w:rPr>
          <w:sz w:val="24"/>
          <w:szCs w:val="24"/>
        </w:rPr>
      </w:pPr>
      <w:r>
        <w:rPr>
          <w:spacing w:val="-1"/>
          <w:sz w:val="24"/>
          <w:szCs w:val="24"/>
        </w:rPr>
        <w:t xml:space="preserve"> </w:t>
      </w:r>
      <w:r w:rsidR="003122F2" w:rsidRPr="00BC0157">
        <w:rPr>
          <w:spacing w:val="-1"/>
          <w:sz w:val="24"/>
          <w:szCs w:val="24"/>
        </w:rPr>
        <w:t>Государственная услуга</w:t>
      </w:r>
      <w:r w:rsidR="000B48ED" w:rsidRPr="00BC0157">
        <w:rPr>
          <w:spacing w:val="6"/>
          <w:sz w:val="24"/>
          <w:szCs w:val="24"/>
        </w:rPr>
        <w:t xml:space="preserve"> </w:t>
      </w:r>
      <w:r w:rsidR="0044021B">
        <w:rPr>
          <w:sz w:val="24"/>
          <w:szCs w:val="24"/>
          <w:lang w:eastAsia="ru-RU"/>
        </w:rPr>
        <w:t>«</w:t>
      </w:r>
      <w:r w:rsidR="0044021B" w:rsidRPr="00935C1F">
        <w:rPr>
          <w:sz w:val="24"/>
          <w:szCs w:val="24"/>
        </w:rPr>
        <w:t>Предварительное согласование предоставления земельных участков, государственная собственность на которые не разграничена</w:t>
      </w:r>
      <w:r w:rsidR="0044021B">
        <w:rPr>
          <w:b/>
          <w:caps/>
          <w:sz w:val="24"/>
          <w:szCs w:val="24"/>
        </w:rPr>
        <w:t>»</w:t>
      </w:r>
      <w:r w:rsidR="000B48ED" w:rsidRPr="00BC0157">
        <w:rPr>
          <w:spacing w:val="-1"/>
          <w:sz w:val="24"/>
          <w:szCs w:val="24"/>
        </w:rPr>
        <w:t>.</w:t>
      </w:r>
    </w:p>
    <w:p w:rsidR="00C404E2" w:rsidRPr="00BC0157" w:rsidRDefault="00C404E2" w:rsidP="009B4E72">
      <w:pPr>
        <w:pStyle w:val="20"/>
        <w:numPr>
          <w:ilvl w:val="0"/>
          <w:numId w:val="28"/>
        </w:numPr>
      </w:pPr>
      <w:bookmarkStart w:id="26" w:name="_Toc437973284"/>
      <w:bookmarkStart w:id="27" w:name="_Toc438110025"/>
      <w:bookmarkStart w:id="28" w:name="_Toc438376229"/>
      <w:bookmarkStart w:id="29" w:name="_Toc474750443"/>
      <w:r w:rsidRPr="00BC0157">
        <w:t xml:space="preserve">Органы и организации, участвующие в </w:t>
      </w:r>
      <w:r w:rsidR="00FE3541" w:rsidRPr="00BC0157">
        <w:t>предоставлении</w:t>
      </w:r>
      <w:r w:rsidR="00A15AE0" w:rsidRPr="00BC0157">
        <w:t xml:space="preserve"> </w:t>
      </w:r>
      <w:r w:rsidR="003122F2" w:rsidRPr="00BC0157">
        <w:br/>
        <w:t>Государственной услуги</w:t>
      </w:r>
      <w:bookmarkEnd w:id="26"/>
      <w:bookmarkEnd w:id="27"/>
      <w:bookmarkEnd w:id="28"/>
      <w:bookmarkEnd w:id="29"/>
    </w:p>
    <w:p w:rsidR="00104422" w:rsidRDefault="00EF2A63" w:rsidP="009B4E72">
      <w:pPr>
        <w:pStyle w:val="11"/>
        <w:numPr>
          <w:ilvl w:val="1"/>
          <w:numId w:val="28"/>
        </w:numPr>
        <w:ind w:left="0" w:firstLine="567"/>
        <w:rPr>
          <w:color w:val="000000" w:themeColor="text1"/>
          <w:sz w:val="24"/>
          <w:szCs w:val="24"/>
        </w:rPr>
      </w:pPr>
      <w:r w:rsidRPr="00BC0157">
        <w:rPr>
          <w:sz w:val="24"/>
          <w:szCs w:val="24"/>
          <w:lang w:eastAsia="ar-SA"/>
        </w:rPr>
        <w:t xml:space="preserve"> </w:t>
      </w:r>
      <w:bookmarkStart w:id="30" w:name="_Toc437973285"/>
      <w:bookmarkStart w:id="31" w:name="_Toc438110026"/>
      <w:bookmarkStart w:id="32" w:name="_Toc438376230"/>
      <w:r w:rsidR="00104422" w:rsidRPr="0084261F">
        <w:rPr>
          <w:sz w:val="24"/>
          <w:szCs w:val="24"/>
        </w:rPr>
        <w:t>Органом, ответственным за предоставление Государственной услуги, является Администрация.</w:t>
      </w:r>
      <w:r w:rsidR="00104422" w:rsidRPr="0084261F">
        <w:rPr>
          <w:sz w:val="24"/>
          <w:szCs w:val="24"/>
          <w:lang w:eastAsia="ar-SA"/>
        </w:rPr>
        <w:t xml:space="preserve"> Заявитель обращается за предоставлением Государственной услуги в Администрацию городского округа или муниципального района, на территории которого расположен земельный участок</w:t>
      </w:r>
      <w:r w:rsidR="00104422" w:rsidRPr="0084261F">
        <w:rPr>
          <w:color w:val="000000" w:themeColor="text1"/>
          <w:sz w:val="24"/>
          <w:szCs w:val="24"/>
        </w:rPr>
        <w:t>.</w:t>
      </w:r>
    </w:p>
    <w:p w:rsidR="00605877" w:rsidRPr="0084261F" w:rsidRDefault="00605877" w:rsidP="009B4E72">
      <w:pPr>
        <w:pStyle w:val="11"/>
        <w:numPr>
          <w:ilvl w:val="2"/>
          <w:numId w:val="28"/>
        </w:numPr>
        <w:ind w:left="0" w:firstLine="567"/>
        <w:rPr>
          <w:color w:val="000000" w:themeColor="text1"/>
          <w:sz w:val="24"/>
          <w:szCs w:val="24"/>
        </w:rPr>
      </w:pPr>
      <w:r w:rsidRPr="00342757">
        <w:rPr>
          <w:sz w:val="24"/>
          <w:szCs w:val="24"/>
          <w:lang w:eastAsia="ar-SA"/>
        </w:rPr>
        <w:t xml:space="preserve">Министерство имущественных отношений Московской области </w:t>
      </w:r>
      <w:r>
        <w:rPr>
          <w:sz w:val="24"/>
          <w:szCs w:val="24"/>
          <w:lang w:eastAsia="ar-SA"/>
        </w:rPr>
        <w:t>(далее -</w:t>
      </w:r>
      <w:r w:rsidRPr="00D12E7F">
        <w:rPr>
          <w:sz w:val="24"/>
          <w:szCs w:val="24"/>
        </w:rPr>
        <w:t>Минмособлимущество</w:t>
      </w:r>
      <w:r>
        <w:rPr>
          <w:sz w:val="24"/>
          <w:szCs w:val="24"/>
        </w:rPr>
        <w:t>)</w:t>
      </w:r>
      <w:r>
        <w:rPr>
          <w:sz w:val="24"/>
          <w:szCs w:val="24"/>
          <w:lang w:eastAsia="ar-SA"/>
        </w:rPr>
        <w:t xml:space="preserve"> несет </w:t>
      </w:r>
      <w:r w:rsidRPr="00C17492">
        <w:rPr>
          <w:sz w:val="24"/>
          <w:szCs w:val="24"/>
          <w:lang w:eastAsia="ar-SA"/>
        </w:rPr>
        <w:t xml:space="preserve">ответственность за предоставление Государственной услуги в части согласования проектов решений на </w:t>
      </w:r>
      <w:r w:rsidRPr="00C17492">
        <w:rPr>
          <w:sz w:val="24"/>
          <w:szCs w:val="24"/>
        </w:rPr>
        <w:t>заседании Межведомственной комиссии по вопросам земельно-имущественных отношений в Московской области (далее – МВК).</w:t>
      </w:r>
    </w:p>
    <w:p w:rsidR="00EF2A63" w:rsidRPr="00BC0157" w:rsidRDefault="009B109B" w:rsidP="009B4E72">
      <w:pPr>
        <w:pStyle w:val="11"/>
        <w:numPr>
          <w:ilvl w:val="1"/>
          <w:numId w:val="28"/>
        </w:numPr>
        <w:ind w:left="0" w:firstLine="567"/>
        <w:rPr>
          <w:rFonts w:eastAsia="Times New Roman"/>
          <w:sz w:val="24"/>
          <w:szCs w:val="24"/>
          <w:lang w:eastAsia="ar-SA"/>
        </w:rPr>
      </w:pPr>
      <w:r w:rsidRPr="00BC0157">
        <w:rPr>
          <w:sz w:val="24"/>
          <w:szCs w:val="24"/>
        </w:rPr>
        <w:t>Администрация обеспечивает</w:t>
      </w:r>
      <w:r w:rsidR="00EF2A63" w:rsidRPr="00BC0157">
        <w:rPr>
          <w:sz w:val="24"/>
          <w:szCs w:val="24"/>
        </w:rPr>
        <w:t xml:space="preserve"> предоставление </w:t>
      </w:r>
      <w:r w:rsidR="003122F2" w:rsidRPr="00BC0157">
        <w:rPr>
          <w:sz w:val="24"/>
          <w:szCs w:val="24"/>
        </w:rPr>
        <w:t>Государственной услуги</w:t>
      </w:r>
      <w:r w:rsidR="00EF2A63" w:rsidRPr="00BC0157">
        <w:rPr>
          <w:sz w:val="24"/>
          <w:szCs w:val="24"/>
        </w:rPr>
        <w:t xml:space="preserve"> на базе МФЦ</w:t>
      </w:r>
      <w:r w:rsidR="00D95554" w:rsidRPr="00BC0157">
        <w:rPr>
          <w:sz w:val="24"/>
          <w:szCs w:val="24"/>
        </w:rPr>
        <w:t xml:space="preserve"> </w:t>
      </w:r>
      <w:r w:rsidR="00605877">
        <w:rPr>
          <w:sz w:val="24"/>
          <w:szCs w:val="24"/>
        </w:rPr>
        <w:t>и</w:t>
      </w:r>
      <w:r w:rsidR="001C3D20">
        <w:rPr>
          <w:sz w:val="24"/>
          <w:szCs w:val="24"/>
        </w:rPr>
        <w:t xml:space="preserve"> </w:t>
      </w:r>
      <w:r w:rsidR="001C3D20" w:rsidRPr="00871C28">
        <w:rPr>
          <w:sz w:val="24"/>
          <w:szCs w:val="24"/>
        </w:rPr>
        <w:t>регионального портала государственных и муниципальных услуг Московской области (далее – РПГУ)</w:t>
      </w:r>
      <w:r w:rsidR="00EF2A63" w:rsidRPr="00BC0157">
        <w:rPr>
          <w:sz w:val="24"/>
          <w:szCs w:val="24"/>
        </w:rPr>
        <w:t>.</w:t>
      </w:r>
      <w:r w:rsidR="00DE6B5D" w:rsidRPr="00BC0157">
        <w:rPr>
          <w:sz w:val="24"/>
          <w:szCs w:val="24"/>
        </w:rPr>
        <w:t xml:space="preserve"> Перечень МФЦ указан в </w:t>
      </w:r>
      <w:hyperlink w:anchor="Приложение2" w:history="1">
        <w:r w:rsidR="00F52A34" w:rsidRPr="00BC0157">
          <w:rPr>
            <w:rStyle w:val="a7"/>
            <w:color w:val="auto"/>
            <w:sz w:val="24"/>
            <w:szCs w:val="24"/>
            <w:u w:val="none"/>
          </w:rPr>
          <w:t xml:space="preserve">Приложении </w:t>
        </w:r>
        <w:r w:rsidR="00D75DAA" w:rsidRPr="00BC0157">
          <w:rPr>
            <w:rStyle w:val="a7"/>
            <w:color w:val="auto"/>
            <w:sz w:val="24"/>
            <w:szCs w:val="24"/>
            <w:u w:val="none"/>
          </w:rPr>
          <w:t>3</w:t>
        </w:r>
      </w:hyperlink>
      <w:r w:rsidR="00DE6B5D" w:rsidRPr="00BC0157">
        <w:rPr>
          <w:sz w:val="24"/>
          <w:szCs w:val="24"/>
        </w:rPr>
        <w:t xml:space="preserve"> к </w:t>
      </w:r>
      <w:r w:rsidR="00562837" w:rsidRPr="00BC0157">
        <w:rPr>
          <w:sz w:val="24"/>
          <w:szCs w:val="24"/>
        </w:rPr>
        <w:t xml:space="preserve">настоящему </w:t>
      </w:r>
      <w:r w:rsidR="00DE6B5D" w:rsidRPr="00BC0157">
        <w:rPr>
          <w:sz w:val="24"/>
          <w:szCs w:val="24"/>
        </w:rPr>
        <w:t>Административному регламенту.</w:t>
      </w:r>
    </w:p>
    <w:p w:rsidR="00EF2A63" w:rsidRPr="00BC0157" w:rsidRDefault="008C6CC4" w:rsidP="009B4E72">
      <w:pPr>
        <w:pStyle w:val="11"/>
        <w:numPr>
          <w:ilvl w:val="1"/>
          <w:numId w:val="28"/>
        </w:numPr>
        <w:ind w:left="0" w:firstLine="567"/>
        <w:rPr>
          <w:rFonts w:eastAsia="Times New Roman"/>
          <w:sz w:val="24"/>
          <w:szCs w:val="24"/>
          <w:lang w:eastAsia="ar-SA"/>
        </w:rPr>
      </w:pPr>
      <w:r w:rsidRPr="00D12E7F">
        <w:rPr>
          <w:sz w:val="24"/>
          <w:szCs w:val="24"/>
        </w:rPr>
        <w:t>Администрация</w:t>
      </w:r>
      <w:r w:rsidRPr="00D12E7F">
        <w:rPr>
          <w:i/>
          <w:sz w:val="24"/>
          <w:szCs w:val="24"/>
        </w:rPr>
        <w:t xml:space="preserve"> </w:t>
      </w:r>
      <w:r w:rsidRPr="00D12E7F">
        <w:rPr>
          <w:rFonts w:eastAsia="Times New Roman"/>
          <w:sz w:val="24"/>
          <w:szCs w:val="24"/>
          <w:lang w:eastAsia="ar-SA"/>
        </w:rPr>
        <w:t xml:space="preserve">и МФЦ не вправе требовать от Заявителя (представителя Заявителя) осуществления действий, в том числе согласований, необходимых для получения </w:t>
      </w:r>
      <w:r w:rsidRPr="00D12E7F">
        <w:rPr>
          <w:sz w:val="24"/>
          <w:szCs w:val="24"/>
        </w:rPr>
        <w:t xml:space="preserve">Государственной </w:t>
      </w:r>
      <w:r w:rsidRPr="001A6E3E">
        <w:rPr>
          <w:sz w:val="24"/>
          <w:szCs w:val="24"/>
        </w:rPr>
        <w:t>у</w:t>
      </w:r>
      <w:r w:rsidRPr="001A6E3E">
        <w:rPr>
          <w:sz w:val="24"/>
          <w:szCs w:val="24"/>
          <w:lang w:eastAsia="ar-SA"/>
        </w:rPr>
        <w:t>слуги</w:t>
      </w:r>
      <w:r w:rsidRPr="001A6E3E">
        <w:rPr>
          <w:rFonts w:eastAsia="Times New Roman"/>
          <w:sz w:val="24"/>
          <w:szCs w:val="24"/>
          <w:lang w:eastAsia="ar-SA"/>
        </w:rPr>
        <w:t xml:space="preserve"> и связанных с обращением в иные государственные органы или органы местного самоуправления, организации</w:t>
      </w:r>
      <w:r>
        <w:rPr>
          <w:rFonts w:eastAsia="Times New Roman"/>
          <w:sz w:val="24"/>
          <w:szCs w:val="24"/>
          <w:lang w:eastAsia="ar-SA"/>
        </w:rPr>
        <w:t>,</w:t>
      </w:r>
      <w:r w:rsidRPr="00FE4416">
        <w:rPr>
          <w:sz w:val="24"/>
          <w:szCs w:val="24"/>
          <w:lang w:eastAsia="ar-SA"/>
        </w:rPr>
        <w:t xml:space="preserve"> </w:t>
      </w:r>
      <w:r w:rsidRPr="00FE4416">
        <w:rPr>
          <w:rFonts w:eastAsia="Times New Roman"/>
          <w:sz w:val="24"/>
          <w:szCs w:val="24"/>
          <w:lang w:eastAsia="ar-SA"/>
        </w:rPr>
        <w:t>за исключением получения услуг, включенных в утвержденный постановлением Правительства Московской области от 01.04.2015 №186/12 перечень услуг, которые являются необходимыми и обязательными для предоставления государственных услуг</w:t>
      </w:r>
      <w:r w:rsidR="00EF2A63" w:rsidRPr="00BC0157">
        <w:rPr>
          <w:rFonts w:eastAsia="Times New Roman"/>
          <w:sz w:val="24"/>
          <w:szCs w:val="24"/>
          <w:lang w:eastAsia="ar-SA"/>
        </w:rPr>
        <w:t>.</w:t>
      </w:r>
    </w:p>
    <w:p w:rsidR="005550ED" w:rsidRDefault="005550ED" w:rsidP="009B4E72">
      <w:pPr>
        <w:pStyle w:val="11"/>
        <w:numPr>
          <w:ilvl w:val="1"/>
          <w:numId w:val="28"/>
        </w:numPr>
        <w:ind w:left="0" w:firstLine="567"/>
        <w:rPr>
          <w:sz w:val="24"/>
          <w:szCs w:val="24"/>
        </w:rPr>
      </w:pPr>
      <w:r w:rsidRPr="00BC0157">
        <w:rPr>
          <w:sz w:val="24"/>
          <w:szCs w:val="24"/>
        </w:rPr>
        <w:t xml:space="preserve">В целях предоставления </w:t>
      </w:r>
      <w:r w:rsidR="003122F2" w:rsidRPr="00BC0157">
        <w:rPr>
          <w:sz w:val="24"/>
          <w:szCs w:val="24"/>
        </w:rPr>
        <w:t>Государственной услуги</w:t>
      </w:r>
      <w:r w:rsidRPr="00BC0157">
        <w:rPr>
          <w:sz w:val="24"/>
          <w:szCs w:val="24"/>
        </w:rPr>
        <w:t xml:space="preserve"> Администрация взаимодействует с:</w:t>
      </w:r>
    </w:p>
    <w:p w:rsidR="00BF5347" w:rsidRPr="00F60E96" w:rsidRDefault="00BF5347" w:rsidP="009B4E72">
      <w:pPr>
        <w:pStyle w:val="111"/>
        <w:numPr>
          <w:ilvl w:val="2"/>
          <w:numId w:val="28"/>
        </w:numPr>
        <w:ind w:left="0" w:firstLine="567"/>
        <w:rPr>
          <w:rFonts w:eastAsia="Times New Roman"/>
          <w:sz w:val="24"/>
          <w:lang w:eastAsia="ar-SA"/>
        </w:rPr>
      </w:pPr>
      <w:r w:rsidRPr="00F60E96">
        <w:rPr>
          <w:rFonts w:eastAsia="Times New Roman"/>
          <w:sz w:val="24"/>
          <w:lang w:eastAsia="ar-SA"/>
        </w:rPr>
        <w:lastRenderedPageBreak/>
        <w:t>МФЦ для приема, передачи документов и выдачи результата;</w:t>
      </w:r>
    </w:p>
    <w:p w:rsidR="005550ED" w:rsidRPr="00BC0157" w:rsidRDefault="00D32D19" w:rsidP="009B4E72">
      <w:pPr>
        <w:pStyle w:val="affff6"/>
        <w:numPr>
          <w:ilvl w:val="2"/>
          <w:numId w:val="28"/>
        </w:numPr>
        <w:tabs>
          <w:tab w:val="left" w:pos="567"/>
        </w:tabs>
        <w:autoSpaceDE w:val="0"/>
        <w:autoSpaceDN w:val="0"/>
        <w:adjustRightInd w:val="0"/>
        <w:spacing w:after="0"/>
        <w:ind w:left="0" w:firstLine="567"/>
        <w:jc w:val="both"/>
        <w:rPr>
          <w:rFonts w:ascii="Times New Roman" w:hAnsi="Times New Roman"/>
          <w:sz w:val="24"/>
          <w:szCs w:val="24"/>
        </w:rPr>
      </w:pPr>
      <w:r w:rsidRPr="001A6E3E">
        <w:rPr>
          <w:rFonts w:ascii="Times New Roman" w:hAnsi="Times New Roman"/>
          <w:sz w:val="24"/>
          <w:szCs w:val="24"/>
        </w:rPr>
        <w:t>Управлением Федеральной службы государственной регистрации, кадастра и картографии по Московской области для получения</w:t>
      </w:r>
      <w:r w:rsidRPr="00D12E7F">
        <w:rPr>
          <w:rFonts w:ascii="Times New Roman" w:hAnsi="Times New Roman"/>
          <w:sz w:val="24"/>
          <w:szCs w:val="24"/>
        </w:rPr>
        <w:t xml:space="preserve"> сведений о земельном и/или расположенном на земельном участке объекте из Единого государственно реестра недвижимости</w:t>
      </w:r>
      <w:r w:rsidR="005550ED" w:rsidRPr="00BC0157">
        <w:rPr>
          <w:rFonts w:ascii="Times New Roman" w:hAnsi="Times New Roman"/>
          <w:sz w:val="24"/>
          <w:szCs w:val="24"/>
        </w:rPr>
        <w:t>;</w:t>
      </w:r>
    </w:p>
    <w:p w:rsidR="005550ED" w:rsidRPr="00BC0157" w:rsidRDefault="00D32D19" w:rsidP="009B4E72">
      <w:pPr>
        <w:pStyle w:val="111"/>
        <w:numPr>
          <w:ilvl w:val="2"/>
          <w:numId w:val="28"/>
        </w:numPr>
        <w:ind w:left="0" w:firstLine="567"/>
        <w:rPr>
          <w:sz w:val="24"/>
          <w:szCs w:val="24"/>
        </w:rPr>
      </w:pPr>
      <w:r w:rsidRPr="00D12E7F">
        <w:rPr>
          <w:sz w:val="24"/>
          <w:szCs w:val="24"/>
        </w:rPr>
        <w:t>Управлением Федеральной налоговой службы России по Московской области для получения сведений из Единого государственного реестра юридических лиц и Единого государственного реестра индивидуальных предпринимателей</w:t>
      </w:r>
      <w:r w:rsidR="00B55258">
        <w:rPr>
          <w:sz w:val="24"/>
          <w:szCs w:val="24"/>
        </w:rPr>
        <w:t>;</w:t>
      </w:r>
    </w:p>
    <w:p w:rsidR="00B31CAD" w:rsidRPr="00BC0157" w:rsidRDefault="00B31CAD" w:rsidP="009B4E72">
      <w:pPr>
        <w:pStyle w:val="ConsPlusNormal"/>
        <w:numPr>
          <w:ilvl w:val="2"/>
          <w:numId w:val="28"/>
        </w:numPr>
        <w:tabs>
          <w:tab w:val="left" w:pos="567"/>
        </w:tabs>
        <w:spacing w:line="276" w:lineRule="auto"/>
        <w:ind w:left="0" w:firstLine="567"/>
        <w:jc w:val="both"/>
        <w:rPr>
          <w:rFonts w:ascii="Times New Roman" w:hAnsi="Times New Roman" w:cs="Times New Roman"/>
          <w:sz w:val="24"/>
          <w:szCs w:val="24"/>
        </w:rPr>
      </w:pPr>
      <w:r w:rsidRPr="00BC0157">
        <w:rPr>
          <w:rFonts w:ascii="Times New Roman" w:hAnsi="Times New Roman" w:cs="Times New Roman"/>
          <w:sz w:val="24"/>
          <w:szCs w:val="24"/>
        </w:rPr>
        <w:t xml:space="preserve">Главным управлением архитектуры и градостроительства Московской области </w:t>
      </w:r>
      <w:r w:rsidR="00C83CA2" w:rsidRPr="00BC0157">
        <w:rPr>
          <w:rFonts w:ascii="Times New Roman" w:hAnsi="Times New Roman" w:cs="Times New Roman"/>
          <w:sz w:val="24"/>
          <w:szCs w:val="24"/>
        </w:rPr>
        <w:t>для получения сведений об оборотоспособности земельного участка</w:t>
      </w:r>
      <w:r w:rsidR="00B55258">
        <w:rPr>
          <w:rFonts w:ascii="Times New Roman" w:hAnsi="Times New Roman" w:cs="Times New Roman"/>
          <w:sz w:val="24"/>
          <w:szCs w:val="24"/>
        </w:rPr>
        <w:t>;</w:t>
      </w:r>
    </w:p>
    <w:p w:rsidR="00B55258" w:rsidRPr="00B55258" w:rsidRDefault="00B55258" w:rsidP="00B55258">
      <w:pPr>
        <w:pStyle w:val="ConsPlusNormal"/>
        <w:tabs>
          <w:tab w:val="left" w:pos="426"/>
        </w:tabs>
        <w:ind w:left="567"/>
        <w:jc w:val="both"/>
        <w:rPr>
          <w:rFonts w:ascii="Times Roman" w:hAnsi="Times Roman"/>
          <w:sz w:val="24"/>
          <w:szCs w:val="24"/>
        </w:rPr>
      </w:pPr>
      <w:bookmarkStart w:id="33" w:name="_Toc474750444"/>
      <w:bookmarkStart w:id="34" w:name="_Toc438110037"/>
      <w:bookmarkStart w:id="35" w:name="_Toc438376242"/>
    </w:p>
    <w:p w:rsidR="00157650" w:rsidRPr="00D769E2" w:rsidRDefault="00157650" w:rsidP="009B4E72">
      <w:pPr>
        <w:pStyle w:val="20"/>
        <w:numPr>
          <w:ilvl w:val="0"/>
          <w:numId w:val="29"/>
        </w:numPr>
        <w:ind w:left="0" w:firstLine="567"/>
        <w:rPr>
          <w:i/>
        </w:rPr>
      </w:pPr>
      <w:r w:rsidRPr="00D769E2">
        <w:rPr>
          <w:i/>
        </w:rPr>
        <w:t>Основания</w:t>
      </w:r>
      <w:r w:rsidRPr="00D769E2">
        <w:rPr>
          <w:rFonts w:ascii="Times Roman" w:hAnsi="Times Roman"/>
          <w:i/>
        </w:rPr>
        <w:t xml:space="preserve"> </w:t>
      </w:r>
      <w:r w:rsidRPr="00D769E2">
        <w:rPr>
          <w:i/>
        </w:rPr>
        <w:t>для</w:t>
      </w:r>
      <w:r w:rsidRPr="00D769E2">
        <w:rPr>
          <w:rFonts w:ascii="Times Roman" w:hAnsi="Times Roman"/>
          <w:i/>
        </w:rPr>
        <w:t xml:space="preserve"> </w:t>
      </w:r>
      <w:r w:rsidRPr="00D769E2">
        <w:rPr>
          <w:i/>
        </w:rPr>
        <w:t>обращения</w:t>
      </w:r>
      <w:r w:rsidRPr="00D769E2">
        <w:rPr>
          <w:rFonts w:ascii="Times Roman" w:hAnsi="Times Roman"/>
          <w:i/>
        </w:rPr>
        <w:t xml:space="preserve"> </w:t>
      </w:r>
      <w:r w:rsidRPr="00D769E2">
        <w:rPr>
          <w:i/>
        </w:rPr>
        <w:t>и</w:t>
      </w:r>
      <w:r w:rsidRPr="00D769E2">
        <w:rPr>
          <w:rFonts w:ascii="Times Roman" w:hAnsi="Times Roman"/>
          <w:i/>
        </w:rPr>
        <w:t xml:space="preserve"> </w:t>
      </w:r>
      <w:r w:rsidRPr="00D769E2">
        <w:rPr>
          <w:i/>
        </w:rPr>
        <w:t>результаты</w:t>
      </w:r>
      <w:r w:rsidRPr="00D769E2">
        <w:rPr>
          <w:rFonts w:ascii="Times Roman" w:hAnsi="Times Roman"/>
          <w:i/>
        </w:rPr>
        <w:t xml:space="preserve"> </w:t>
      </w:r>
      <w:r w:rsidRPr="00D769E2">
        <w:rPr>
          <w:i/>
        </w:rPr>
        <w:t>предоставления</w:t>
      </w:r>
      <w:r w:rsidRPr="00D769E2">
        <w:rPr>
          <w:rFonts w:ascii="Times Roman" w:hAnsi="Times Roman"/>
          <w:i/>
        </w:rPr>
        <w:t xml:space="preserve"> </w:t>
      </w:r>
      <w:r w:rsidR="003122F2" w:rsidRPr="00D769E2">
        <w:rPr>
          <w:i/>
        </w:rPr>
        <w:t>Государственной услуги</w:t>
      </w:r>
      <w:bookmarkEnd w:id="33"/>
    </w:p>
    <w:p w:rsidR="00157650" w:rsidRPr="00076F87" w:rsidRDefault="00C422B9" w:rsidP="009B4E72">
      <w:pPr>
        <w:pStyle w:val="11"/>
        <w:numPr>
          <w:ilvl w:val="1"/>
          <w:numId w:val="29"/>
        </w:numPr>
        <w:ind w:left="0" w:firstLine="567"/>
        <w:rPr>
          <w:sz w:val="24"/>
          <w:szCs w:val="24"/>
        </w:rPr>
      </w:pPr>
      <w:r w:rsidRPr="00D12E7F">
        <w:rPr>
          <w:sz w:val="24"/>
          <w:szCs w:val="24"/>
        </w:rPr>
        <w:t>Заявитель (</w:t>
      </w:r>
      <w:r w:rsidRPr="00D12E7F">
        <w:rPr>
          <w:rFonts w:eastAsia="Times New Roman"/>
          <w:sz w:val="24"/>
          <w:szCs w:val="24"/>
          <w:lang w:eastAsia="ar-SA"/>
        </w:rPr>
        <w:t>представитель Заявителя)</w:t>
      </w:r>
      <w:r w:rsidRPr="00D12E7F">
        <w:rPr>
          <w:sz w:val="24"/>
          <w:szCs w:val="24"/>
        </w:rPr>
        <w:t xml:space="preserve"> обращается</w:t>
      </w:r>
      <w:r>
        <w:rPr>
          <w:sz w:val="24"/>
          <w:szCs w:val="24"/>
        </w:rPr>
        <w:t xml:space="preserve"> в Администрацию </w:t>
      </w:r>
      <w:r w:rsidRPr="00A83541">
        <w:rPr>
          <w:sz w:val="24"/>
          <w:szCs w:val="24"/>
        </w:rPr>
        <w:t>посредством РПГУ или МФЦ</w:t>
      </w:r>
      <w:r>
        <w:rPr>
          <w:sz w:val="24"/>
          <w:szCs w:val="24"/>
        </w:rPr>
        <w:t xml:space="preserve"> за</w:t>
      </w:r>
      <w:r w:rsidR="003122F2" w:rsidRPr="00BC0157">
        <w:rPr>
          <w:sz w:val="24"/>
          <w:szCs w:val="24"/>
        </w:rPr>
        <w:t xml:space="preserve"> получением</w:t>
      </w:r>
      <w:r w:rsidR="00157650" w:rsidRPr="00BC0157">
        <w:rPr>
          <w:sz w:val="24"/>
          <w:szCs w:val="24"/>
        </w:rPr>
        <w:t xml:space="preserve"> </w:t>
      </w:r>
      <w:r w:rsidR="003122F2" w:rsidRPr="00BC0157">
        <w:rPr>
          <w:sz w:val="24"/>
          <w:szCs w:val="24"/>
        </w:rPr>
        <w:t>Государственной услуги</w:t>
      </w:r>
      <w:r w:rsidR="00157650" w:rsidRPr="00BC0157">
        <w:rPr>
          <w:sz w:val="24"/>
          <w:szCs w:val="24"/>
        </w:rPr>
        <w:t xml:space="preserve"> в следующих случаях:</w:t>
      </w:r>
    </w:p>
    <w:p w:rsidR="00157650" w:rsidRPr="00BC0157" w:rsidRDefault="007F4562" w:rsidP="00935C1F">
      <w:pPr>
        <w:pStyle w:val="111"/>
        <w:numPr>
          <w:ilvl w:val="0"/>
          <w:numId w:val="0"/>
        </w:numPr>
        <w:ind w:firstLine="567"/>
        <w:rPr>
          <w:sz w:val="24"/>
          <w:szCs w:val="24"/>
        </w:rPr>
      </w:pPr>
      <w:r w:rsidRPr="00BC0157">
        <w:rPr>
          <w:sz w:val="24"/>
          <w:szCs w:val="24"/>
        </w:rPr>
        <w:t>6.1.1</w:t>
      </w:r>
      <w:r w:rsidR="006F001C" w:rsidRPr="00BC0157">
        <w:rPr>
          <w:sz w:val="24"/>
          <w:szCs w:val="24"/>
        </w:rPr>
        <w:t>.</w:t>
      </w:r>
      <w:r w:rsidR="006F001C" w:rsidRPr="00BC0157">
        <w:rPr>
          <w:sz w:val="24"/>
          <w:szCs w:val="24"/>
        </w:rPr>
        <w:tab/>
      </w:r>
      <w:r w:rsidR="00CB56BE" w:rsidRPr="00BC0157">
        <w:rPr>
          <w:sz w:val="24"/>
          <w:szCs w:val="24"/>
        </w:rPr>
        <w:t>Для п</w:t>
      </w:r>
      <w:r w:rsidR="00157650" w:rsidRPr="00BC0157">
        <w:rPr>
          <w:sz w:val="24"/>
          <w:szCs w:val="24"/>
        </w:rPr>
        <w:t>оследующего предоставлени</w:t>
      </w:r>
      <w:r w:rsidR="003122F2" w:rsidRPr="00BC0157">
        <w:rPr>
          <w:sz w:val="24"/>
          <w:szCs w:val="24"/>
        </w:rPr>
        <w:t>я</w:t>
      </w:r>
      <w:r w:rsidR="00157650" w:rsidRPr="00BC0157">
        <w:rPr>
          <w:sz w:val="24"/>
          <w:szCs w:val="24"/>
        </w:rPr>
        <w:t xml:space="preserve"> земельного участка в аренду </w:t>
      </w:r>
      <w:r w:rsidR="006F001C" w:rsidRPr="00BC0157">
        <w:rPr>
          <w:sz w:val="24"/>
          <w:szCs w:val="24"/>
        </w:rPr>
        <w:t>без проведения торгов:</w:t>
      </w:r>
    </w:p>
    <w:p w:rsidR="00850D19" w:rsidRPr="00850D19" w:rsidRDefault="00850D19" w:rsidP="009B4E72">
      <w:pPr>
        <w:pStyle w:val="111"/>
        <w:numPr>
          <w:ilvl w:val="0"/>
          <w:numId w:val="43"/>
        </w:numPr>
        <w:ind w:left="0" w:firstLine="567"/>
        <w:rPr>
          <w:sz w:val="24"/>
          <w:szCs w:val="24"/>
        </w:rPr>
      </w:pPr>
      <w:r w:rsidRPr="00850D19">
        <w:rPr>
          <w:sz w:val="24"/>
          <w:szCs w:val="24"/>
        </w:rPr>
        <w:t xml:space="preserve">Если испрашиваемый земельный участок предоставляется в соответствии с Федеральным законом от 24 июля 2008 года </w:t>
      </w:r>
      <w:r>
        <w:rPr>
          <w:sz w:val="24"/>
          <w:szCs w:val="24"/>
        </w:rPr>
        <w:t>№</w:t>
      </w:r>
      <w:r w:rsidRPr="00850D19">
        <w:rPr>
          <w:sz w:val="24"/>
          <w:szCs w:val="24"/>
        </w:rPr>
        <w:t xml:space="preserve"> 161-ФЗ "О содействии ра</w:t>
      </w:r>
      <w:r>
        <w:rPr>
          <w:sz w:val="24"/>
          <w:szCs w:val="24"/>
        </w:rPr>
        <w:t>звитию жилищного строительства";</w:t>
      </w:r>
    </w:p>
    <w:p w:rsidR="00850D19" w:rsidRPr="00850D19" w:rsidRDefault="00850D19" w:rsidP="009B4E72">
      <w:pPr>
        <w:pStyle w:val="111"/>
        <w:numPr>
          <w:ilvl w:val="0"/>
          <w:numId w:val="43"/>
        </w:numPr>
        <w:ind w:left="0" w:firstLine="567"/>
        <w:rPr>
          <w:sz w:val="24"/>
          <w:szCs w:val="24"/>
        </w:rPr>
      </w:pPr>
      <w:r w:rsidRPr="00850D19">
        <w:rPr>
          <w:sz w:val="24"/>
          <w:szCs w:val="24"/>
        </w:rPr>
        <w:t>Если на испрашиваемом земельном участке расположены объекты незавершенного строительства, однократно для завершения их строительства собственникам объект</w:t>
      </w:r>
      <w:r>
        <w:rPr>
          <w:sz w:val="24"/>
          <w:szCs w:val="24"/>
        </w:rPr>
        <w:t>ов незавершенного строительства;</w:t>
      </w:r>
    </w:p>
    <w:p w:rsidR="00157650" w:rsidRPr="00850D19" w:rsidRDefault="009E34E9" w:rsidP="009B4E72">
      <w:pPr>
        <w:pStyle w:val="111"/>
        <w:numPr>
          <w:ilvl w:val="0"/>
          <w:numId w:val="43"/>
        </w:numPr>
        <w:ind w:left="0" w:firstLine="567"/>
        <w:rPr>
          <w:sz w:val="24"/>
          <w:szCs w:val="24"/>
        </w:rPr>
      </w:pPr>
      <w:r w:rsidRPr="00850D19">
        <w:rPr>
          <w:sz w:val="24"/>
          <w:szCs w:val="24"/>
        </w:rPr>
        <w:t>Если на испрашиваемом земельном участке расположены объекты незавершенного строительства, однократно для завершения их строительства собственникам объектов незавершенного строительства</w:t>
      </w:r>
      <w:r w:rsidR="00850D19">
        <w:rPr>
          <w:sz w:val="24"/>
          <w:szCs w:val="24"/>
        </w:rPr>
        <w:t>;</w:t>
      </w:r>
    </w:p>
    <w:p w:rsidR="006940C6" w:rsidRPr="00850D19" w:rsidRDefault="006940C6" w:rsidP="009B4E72">
      <w:pPr>
        <w:pStyle w:val="111"/>
        <w:numPr>
          <w:ilvl w:val="0"/>
          <w:numId w:val="43"/>
        </w:numPr>
        <w:ind w:left="0" w:firstLine="567"/>
        <w:rPr>
          <w:sz w:val="24"/>
          <w:szCs w:val="24"/>
        </w:rPr>
      </w:pPr>
      <w:r w:rsidRPr="00850D19">
        <w:rPr>
          <w:sz w:val="24"/>
          <w:szCs w:val="24"/>
        </w:rPr>
        <w:t>Если испрашиваемый земельный участок предоставляется для выполнения международных обязательств Российской Федерации, а также с юридическими лицами для размещения объектов, предназначенных для обеспечения электро-, тепло-, газо- и водоснабжения, водоотведения, связи, нефтепроводов, объектов федерального, регионального или местного значения</w:t>
      </w:r>
      <w:r w:rsidR="00850D19">
        <w:rPr>
          <w:sz w:val="24"/>
          <w:szCs w:val="24"/>
        </w:rPr>
        <w:t>;</w:t>
      </w:r>
    </w:p>
    <w:p w:rsidR="00157650" w:rsidRPr="00BC0157" w:rsidRDefault="007F4562" w:rsidP="00935C1F">
      <w:pPr>
        <w:pStyle w:val="111"/>
        <w:numPr>
          <w:ilvl w:val="0"/>
          <w:numId w:val="0"/>
        </w:numPr>
        <w:ind w:firstLine="567"/>
        <w:rPr>
          <w:sz w:val="24"/>
          <w:szCs w:val="24"/>
        </w:rPr>
      </w:pPr>
      <w:r w:rsidRPr="00BC0157">
        <w:rPr>
          <w:sz w:val="24"/>
          <w:szCs w:val="24"/>
        </w:rPr>
        <w:t>6.1.2</w:t>
      </w:r>
      <w:r w:rsidR="00FF6FCD" w:rsidRPr="00BC0157">
        <w:rPr>
          <w:sz w:val="24"/>
          <w:szCs w:val="24"/>
        </w:rPr>
        <w:t>.</w:t>
      </w:r>
      <w:r w:rsidR="00FF6FCD" w:rsidRPr="00BC0157">
        <w:rPr>
          <w:sz w:val="24"/>
          <w:szCs w:val="24"/>
        </w:rPr>
        <w:tab/>
      </w:r>
      <w:r w:rsidR="00CB56BE" w:rsidRPr="00BC0157">
        <w:rPr>
          <w:sz w:val="24"/>
          <w:szCs w:val="24"/>
        </w:rPr>
        <w:t>Для п</w:t>
      </w:r>
      <w:r w:rsidR="00157650" w:rsidRPr="00BC0157">
        <w:rPr>
          <w:sz w:val="24"/>
          <w:szCs w:val="24"/>
        </w:rPr>
        <w:t>оследующего предоставления земельного участка на праве постоянного (бессрочного) пользования:</w:t>
      </w:r>
    </w:p>
    <w:p w:rsidR="0038242E" w:rsidRPr="0038242E" w:rsidRDefault="0038242E" w:rsidP="009B4E72">
      <w:pPr>
        <w:pStyle w:val="affff6"/>
        <w:numPr>
          <w:ilvl w:val="0"/>
          <w:numId w:val="43"/>
        </w:numPr>
        <w:shd w:val="clear" w:color="auto" w:fill="FFFFFF"/>
        <w:spacing w:after="0"/>
        <w:ind w:left="0" w:firstLine="567"/>
        <w:jc w:val="both"/>
        <w:rPr>
          <w:rFonts w:ascii="Times New Roman" w:eastAsia="Times New Roman" w:hAnsi="Times New Roman"/>
          <w:color w:val="000000"/>
          <w:sz w:val="24"/>
          <w:szCs w:val="24"/>
          <w:lang w:eastAsia="ru-RU"/>
        </w:rPr>
      </w:pPr>
      <w:r w:rsidRPr="0038242E">
        <w:rPr>
          <w:rFonts w:ascii="Times New Roman" w:eastAsia="Times New Roman" w:hAnsi="Times New Roman"/>
          <w:color w:val="000000"/>
          <w:sz w:val="24"/>
          <w:szCs w:val="24"/>
          <w:lang w:eastAsia="ru-RU"/>
        </w:rPr>
        <w:t>Если испрашиваемый земельный участок предоставляется органам государственной власти и органам местного самоуправления;</w:t>
      </w:r>
    </w:p>
    <w:p w:rsidR="0038242E" w:rsidRPr="0038242E" w:rsidRDefault="0038242E" w:rsidP="009B4E72">
      <w:pPr>
        <w:pStyle w:val="affff6"/>
        <w:numPr>
          <w:ilvl w:val="0"/>
          <w:numId w:val="43"/>
        </w:numPr>
        <w:shd w:val="clear" w:color="auto" w:fill="FFFFFF"/>
        <w:spacing w:after="0"/>
        <w:ind w:left="0" w:firstLine="567"/>
        <w:jc w:val="both"/>
        <w:rPr>
          <w:rFonts w:ascii="Times New Roman" w:eastAsia="Times New Roman" w:hAnsi="Times New Roman"/>
          <w:color w:val="000000"/>
          <w:sz w:val="24"/>
          <w:szCs w:val="24"/>
          <w:lang w:eastAsia="ru-RU"/>
        </w:rPr>
      </w:pPr>
      <w:bookmarkStart w:id="36" w:name="dst565"/>
      <w:bookmarkEnd w:id="36"/>
      <w:r w:rsidRPr="0038242E">
        <w:rPr>
          <w:rFonts w:ascii="Times New Roman" w:eastAsia="Times New Roman" w:hAnsi="Times New Roman"/>
          <w:color w:val="000000"/>
          <w:sz w:val="24"/>
          <w:szCs w:val="24"/>
          <w:lang w:eastAsia="ru-RU"/>
        </w:rPr>
        <w:t>Если испрашиваемый земельный участок предоставляется государственным и муниципальным учреждениям (бюджетным, казенным, автономным);</w:t>
      </w:r>
    </w:p>
    <w:p w:rsidR="0038242E" w:rsidRPr="0038242E" w:rsidRDefault="0038242E" w:rsidP="009B4E72">
      <w:pPr>
        <w:pStyle w:val="affff6"/>
        <w:numPr>
          <w:ilvl w:val="0"/>
          <w:numId w:val="43"/>
        </w:numPr>
        <w:shd w:val="clear" w:color="auto" w:fill="FFFFFF"/>
        <w:spacing w:after="0"/>
        <w:ind w:left="0" w:firstLine="567"/>
        <w:jc w:val="both"/>
        <w:rPr>
          <w:rFonts w:ascii="Times New Roman" w:eastAsia="Times New Roman" w:hAnsi="Times New Roman"/>
          <w:color w:val="000000"/>
          <w:sz w:val="24"/>
          <w:szCs w:val="24"/>
          <w:lang w:eastAsia="ru-RU"/>
        </w:rPr>
      </w:pPr>
      <w:bookmarkStart w:id="37" w:name="dst566"/>
      <w:bookmarkEnd w:id="37"/>
      <w:r w:rsidRPr="0038242E">
        <w:rPr>
          <w:rFonts w:ascii="Times New Roman" w:eastAsia="Times New Roman" w:hAnsi="Times New Roman"/>
          <w:color w:val="000000"/>
          <w:sz w:val="24"/>
          <w:szCs w:val="24"/>
          <w:lang w:eastAsia="ru-RU"/>
        </w:rPr>
        <w:t>Если испрашиваемый земельный участок предоставляется казенным предприятиям;</w:t>
      </w:r>
    </w:p>
    <w:p w:rsidR="0038242E" w:rsidRPr="0038242E" w:rsidRDefault="0038242E" w:rsidP="009B4E72">
      <w:pPr>
        <w:pStyle w:val="affff6"/>
        <w:numPr>
          <w:ilvl w:val="0"/>
          <w:numId w:val="43"/>
        </w:numPr>
        <w:shd w:val="clear" w:color="auto" w:fill="FFFFFF"/>
        <w:spacing w:after="0"/>
        <w:ind w:left="0" w:firstLine="567"/>
        <w:jc w:val="both"/>
        <w:rPr>
          <w:rFonts w:ascii="Times New Roman" w:eastAsia="Times New Roman" w:hAnsi="Times New Roman"/>
          <w:color w:val="000000"/>
          <w:sz w:val="24"/>
          <w:szCs w:val="24"/>
          <w:lang w:eastAsia="ru-RU"/>
        </w:rPr>
      </w:pPr>
      <w:bookmarkStart w:id="38" w:name="dst567"/>
      <w:bookmarkEnd w:id="38"/>
      <w:r w:rsidRPr="0038242E">
        <w:rPr>
          <w:rFonts w:ascii="Times New Roman" w:eastAsia="Times New Roman" w:hAnsi="Times New Roman"/>
          <w:color w:val="000000"/>
          <w:sz w:val="24"/>
          <w:szCs w:val="24"/>
          <w:lang w:eastAsia="ru-RU"/>
        </w:rPr>
        <w:t>Если испрашиваемый земельный участок предоставляется центрам исторического наследия президентов Российской Федерации, прекративших исполнение своих полномочий.</w:t>
      </w:r>
    </w:p>
    <w:p w:rsidR="00157650" w:rsidRPr="00BC0157" w:rsidRDefault="007F4562" w:rsidP="00935C1F">
      <w:pPr>
        <w:pStyle w:val="111"/>
        <w:numPr>
          <w:ilvl w:val="0"/>
          <w:numId w:val="0"/>
        </w:numPr>
        <w:ind w:firstLine="567"/>
        <w:rPr>
          <w:sz w:val="24"/>
          <w:szCs w:val="24"/>
        </w:rPr>
      </w:pPr>
      <w:r w:rsidRPr="00BC0157">
        <w:rPr>
          <w:sz w:val="24"/>
          <w:szCs w:val="24"/>
        </w:rPr>
        <w:t>6.1.3</w:t>
      </w:r>
      <w:r w:rsidR="00FF6FCD" w:rsidRPr="00BC0157">
        <w:rPr>
          <w:sz w:val="24"/>
          <w:szCs w:val="24"/>
        </w:rPr>
        <w:t>.</w:t>
      </w:r>
      <w:r w:rsidR="00FF6FCD" w:rsidRPr="00BC0157">
        <w:rPr>
          <w:sz w:val="24"/>
          <w:szCs w:val="24"/>
        </w:rPr>
        <w:tab/>
      </w:r>
      <w:r w:rsidR="00CB56BE" w:rsidRPr="00BC0157">
        <w:rPr>
          <w:sz w:val="24"/>
          <w:szCs w:val="24"/>
        </w:rPr>
        <w:t>Для п</w:t>
      </w:r>
      <w:r w:rsidR="00157650" w:rsidRPr="00BC0157">
        <w:rPr>
          <w:sz w:val="24"/>
          <w:szCs w:val="24"/>
        </w:rPr>
        <w:t>оследующего предоставления земельного участка на праве безвозмездного пользования:</w:t>
      </w:r>
    </w:p>
    <w:p w:rsidR="0038242E" w:rsidRPr="0038242E" w:rsidRDefault="0038242E" w:rsidP="009B4E72">
      <w:pPr>
        <w:pStyle w:val="affff6"/>
        <w:numPr>
          <w:ilvl w:val="0"/>
          <w:numId w:val="43"/>
        </w:numPr>
        <w:spacing w:after="0"/>
        <w:ind w:left="0" w:firstLine="567"/>
        <w:jc w:val="both"/>
        <w:rPr>
          <w:rFonts w:ascii="Times New Roman" w:hAnsi="Times New Roman"/>
          <w:sz w:val="24"/>
          <w:szCs w:val="24"/>
        </w:rPr>
      </w:pPr>
      <w:r w:rsidRPr="0038242E">
        <w:rPr>
          <w:rFonts w:ascii="Times New Roman" w:hAnsi="Times New Roman"/>
          <w:sz w:val="24"/>
          <w:szCs w:val="24"/>
        </w:rPr>
        <w:lastRenderedPageBreak/>
        <w:t>Если участок предоставляется в виде служебных наделов специалистам орга</w:t>
      </w:r>
      <w:r w:rsidR="0058236A">
        <w:rPr>
          <w:rFonts w:ascii="Times New Roman" w:hAnsi="Times New Roman"/>
          <w:sz w:val="24"/>
          <w:szCs w:val="24"/>
        </w:rPr>
        <w:t>низаций в случаях, указанных в пункте 2 статьи 24</w:t>
      </w:r>
      <w:r w:rsidRPr="0038242E">
        <w:rPr>
          <w:rFonts w:ascii="Times New Roman" w:hAnsi="Times New Roman"/>
          <w:sz w:val="24"/>
          <w:szCs w:val="24"/>
        </w:rPr>
        <w:t xml:space="preserve"> З</w:t>
      </w:r>
      <w:r w:rsidR="0058236A">
        <w:rPr>
          <w:rFonts w:ascii="Times New Roman" w:hAnsi="Times New Roman"/>
          <w:sz w:val="24"/>
          <w:szCs w:val="24"/>
        </w:rPr>
        <w:t>емельного кодекса Российской Федерации</w:t>
      </w:r>
      <w:r w:rsidRPr="0038242E">
        <w:rPr>
          <w:rFonts w:ascii="Times New Roman" w:hAnsi="Times New Roman"/>
          <w:sz w:val="24"/>
          <w:szCs w:val="24"/>
        </w:rPr>
        <w:t>, на срок трудового договора, заключенного между специалистом и организацией;</w:t>
      </w:r>
    </w:p>
    <w:p w:rsidR="0038242E" w:rsidRPr="0038242E" w:rsidRDefault="0038242E" w:rsidP="009B4E72">
      <w:pPr>
        <w:pStyle w:val="affff6"/>
        <w:numPr>
          <w:ilvl w:val="0"/>
          <w:numId w:val="43"/>
        </w:numPr>
        <w:spacing w:after="0"/>
        <w:ind w:left="0" w:firstLine="567"/>
        <w:jc w:val="both"/>
        <w:rPr>
          <w:rFonts w:ascii="Times New Roman" w:hAnsi="Times New Roman"/>
          <w:sz w:val="24"/>
          <w:szCs w:val="24"/>
        </w:rPr>
      </w:pPr>
      <w:r w:rsidRPr="0038242E">
        <w:rPr>
          <w:rFonts w:ascii="Times New Roman" w:hAnsi="Times New Roman"/>
          <w:sz w:val="24"/>
          <w:szCs w:val="24"/>
        </w:rPr>
        <w:t>Если земельный участок предоставляется лицам, с которым</w:t>
      </w:r>
      <w:r w:rsidR="00B06DFF">
        <w:rPr>
          <w:rFonts w:ascii="Times New Roman" w:hAnsi="Times New Roman"/>
          <w:sz w:val="24"/>
          <w:szCs w:val="24"/>
        </w:rPr>
        <w:t>и в соответствии с Федеральным законом</w:t>
      </w:r>
      <w:r w:rsidRPr="0038242E">
        <w:rPr>
          <w:rFonts w:ascii="Times New Roman" w:hAnsi="Times New Roman"/>
          <w:sz w:val="24"/>
          <w:szCs w:val="24"/>
        </w:rPr>
        <w:t xml:space="preserve"> от 5 апреля 2013 года № 44-ФЗ "О контрактной системе в сфере закупок товаров, работ, услуг для обеспечения государственных и муниципальных </w:t>
      </w:r>
      <w:r w:rsidR="00B06DFF">
        <w:rPr>
          <w:rFonts w:ascii="Times New Roman" w:hAnsi="Times New Roman"/>
          <w:sz w:val="24"/>
          <w:szCs w:val="24"/>
        </w:rPr>
        <w:t>нужд» заключен государственный или муниципальный контракт</w:t>
      </w:r>
      <w:r>
        <w:rPr>
          <w:rFonts w:ascii="Times New Roman" w:hAnsi="Times New Roman"/>
          <w:sz w:val="24"/>
          <w:szCs w:val="24"/>
        </w:rPr>
        <w:t>;</w:t>
      </w:r>
    </w:p>
    <w:p w:rsidR="0038242E" w:rsidRPr="0038242E" w:rsidRDefault="0038242E" w:rsidP="009B4E72">
      <w:pPr>
        <w:pStyle w:val="affff6"/>
        <w:numPr>
          <w:ilvl w:val="0"/>
          <w:numId w:val="43"/>
        </w:numPr>
        <w:spacing w:after="0"/>
        <w:ind w:left="0" w:firstLine="567"/>
        <w:jc w:val="both"/>
        <w:rPr>
          <w:rFonts w:ascii="Times New Roman" w:hAnsi="Times New Roman"/>
          <w:sz w:val="24"/>
          <w:szCs w:val="24"/>
        </w:rPr>
      </w:pPr>
      <w:r w:rsidRPr="0038242E">
        <w:rPr>
          <w:rFonts w:ascii="Times New Roman" w:hAnsi="Times New Roman"/>
          <w:sz w:val="24"/>
          <w:szCs w:val="24"/>
        </w:rPr>
        <w:t>Если земельный участок предоставляется некоммерческим организациям, созданным гражданами, для ведения огородничества или садоводства на срок не более чем пять лет</w:t>
      </w:r>
      <w:r>
        <w:rPr>
          <w:rFonts w:ascii="Times New Roman" w:hAnsi="Times New Roman"/>
          <w:sz w:val="24"/>
          <w:szCs w:val="24"/>
        </w:rPr>
        <w:t>.</w:t>
      </w:r>
    </w:p>
    <w:p w:rsidR="00157650" w:rsidRPr="00BC0157" w:rsidRDefault="007F4562" w:rsidP="00935C1F">
      <w:pPr>
        <w:pStyle w:val="111"/>
        <w:numPr>
          <w:ilvl w:val="0"/>
          <w:numId w:val="0"/>
        </w:numPr>
        <w:ind w:firstLine="567"/>
        <w:rPr>
          <w:sz w:val="24"/>
          <w:szCs w:val="24"/>
        </w:rPr>
      </w:pPr>
      <w:r w:rsidRPr="00BC0157">
        <w:rPr>
          <w:sz w:val="24"/>
          <w:szCs w:val="24"/>
        </w:rPr>
        <w:t>6.1.4</w:t>
      </w:r>
      <w:r w:rsidR="00FF6FCD" w:rsidRPr="00BC0157">
        <w:rPr>
          <w:sz w:val="24"/>
          <w:szCs w:val="24"/>
        </w:rPr>
        <w:t>.</w:t>
      </w:r>
      <w:r w:rsidR="00FF6FCD" w:rsidRPr="00BC0157">
        <w:rPr>
          <w:sz w:val="24"/>
          <w:szCs w:val="24"/>
        </w:rPr>
        <w:tab/>
      </w:r>
      <w:r w:rsidR="00CB56BE" w:rsidRPr="00BC0157">
        <w:rPr>
          <w:sz w:val="24"/>
          <w:szCs w:val="24"/>
        </w:rPr>
        <w:t>Для п</w:t>
      </w:r>
      <w:r w:rsidR="00157650" w:rsidRPr="00BC0157">
        <w:rPr>
          <w:sz w:val="24"/>
          <w:szCs w:val="24"/>
        </w:rPr>
        <w:t>оследующего предоставлени</w:t>
      </w:r>
      <w:r w:rsidR="003122F2" w:rsidRPr="00BC0157">
        <w:rPr>
          <w:sz w:val="24"/>
          <w:szCs w:val="24"/>
        </w:rPr>
        <w:t>я</w:t>
      </w:r>
      <w:r w:rsidR="00157650" w:rsidRPr="00BC0157">
        <w:rPr>
          <w:sz w:val="24"/>
          <w:szCs w:val="24"/>
        </w:rPr>
        <w:t xml:space="preserve"> земельного участка в собственность за плату без проведения торгов</w:t>
      </w:r>
      <w:r w:rsidR="00401D3F">
        <w:rPr>
          <w:sz w:val="24"/>
          <w:szCs w:val="24"/>
        </w:rPr>
        <w:t>:</w:t>
      </w:r>
    </w:p>
    <w:p w:rsidR="0038242E" w:rsidRPr="00BC0157" w:rsidRDefault="0038242E" w:rsidP="009B4E72">
      <w:pPr>
        <w:pStyle w:val="afb"/>
        <w:numPr>
          <w:ilvl w:val="0"/>
          <w:numId w:val="43"/>
        </w:numPr>
        <w:shd w:val="clear" w:color="auto" w:fill="FFFFFF"/>
        <w:spacing w:line="276" w:lineRule="auto"/>
        <w:ind w:left="0" w:firstLine="567"/>
        <w:jc w:val="both"/>
      </w:pPr>
      <w:r w:rsidRPr="00BC0157">
        <w:t>Если испрашиваемый земельный участок, образован из земельного участка, предоставленного в аренду для комплексного освоения территории, лицу, с которым заключен договор о комплексном освоении территории</w:t>
      </w:r>
      <w:r w:rsidR="00401D3F">
        <w:t>.</w:t>
      </w:r>
    </w:p>
    <w:p w:rsidR="0038242E" w:rsidRPr="00BC0157" w:rsidRDefault="0038242E" w:rsidP="009B4E72">
      <w:pPr>
        <w:pStyle w:val="afb"/>
        <w:numPr>
          <w:ilvl w:val="0"/>
          <w:numId w:val="43"/>
        </w:numPr>
        <w:shd w:val="clear" w:color="auto" w:fill="FFFFFF"/>
        <w:spacing w:line="276" w:lineRule="auto"/>
        <w:ind w:left="0" w:firstLine="567"/>
        <w:jc w:val="both"/>
      </w:pPr>
      <w:r w:rsidRPr="00BC0157">
        <w:t xml:space="preserve">Если испрашиваемый земельный участок, образован из земельного участка, предоставленного по договору аренды или договору безвозмездного пользования в целях комплексного освоения территории, заключенных в соответствии с Федеральным законом от 24 июля 2008 года </w:t>
      </w:r>
      <w:r>
        <w:t>№</w:t>
      </w:r>
      <w:r w:rsidRPr="00BC0157">
        <w:t xml:space="preserve"> 161-ФЗ "О содействии развитию жилищного строительства";</w:t>
      </w:r>
    </w:p>
    <w:p w:rsidR="0038242E" w:rsidRPr="00BC0157" w:rsidRDefault="0038242E" w:rsidP="009B4E72">
      <w:pPr>
        <w:pStyle w:val="afb"/>
        <w:numPr>
          <w:ilvl w:val="0"/>
          <w:numId w:val="43"/>
        </w:numPr>
        <w:shd w:val="clear" w:color="auto" w:fill="FFFFFF"/>
        <w:spacing w:line="276" w:lineRule="auto"/>
        <w:ind w:left="0" w:firstLine="567"/>
        <w:jc w:val="both"/>
      </w:pPr>
      <w:r w:rsidRPr="00BC0157">
        <w:t>Если испрашиваемый земельный участок, образован из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(за исключением земельных участков, отнесенных к имуществу общего пользования), членам этой некоммерческой организации или, если это предусмотрено решением общего собрания членов этой некоммерческой организации, этой некоммерческой организации;</w:t>
      </w:r>
    </w:p>
    <w:p w:rsidR="0038242E" w:rsidRPr="00BC0157" w:rsidRDefault="0038242E" w:rsidP="009B4E72">
      <w:pPr>
        <w:pStyle w:val="afb"/>
        <w:numPr>
          <w:ilvl w:val="0"/>
          <w:numId w:val="43"/>
        </w:numPr>
        <w:shd w:val="clear" w:color="auto" w:fill="FFFFFF"/>
        <w:spacing w:line="276" w:lineRule="auto"/>
        <w:ind w:left="0" w:firstLine="567"/>
        <w:jc w:val="both"/>
      </w:pPr>
      <w:r w:rsidRPr="00BC0157">
        <w:t xml:space="preserve">Если испрашиваемый земельный участок, образован из земельного участка, предоставленного некоммерческой организации, созданной гражданами, для ведения садоводства, огородничества, дачного хозяйства (за исключением земельных участков, отнесенных к имуществу общего пользования), членам </w:t>
      </w:r>
      <w:r w:rsidR="00401D3F">
        <w:t>этой некоммерческой организации.</w:t>
      </w:r>
    </w:p>
    <w:p w:rsidR="00157650" w:rsidRPr="00BC0157" w:rsidRDefault="007F4562" w:rsidP="00935C1F">
      <w:pPr>
        <w:pStyle w:val="111"/>
        <w:numPr>
          <w:ilvl w:val="0"/>
          <w:numId w:val="0"/>
        </w:numPr>
        <w:ind w:firstLine="567"/>
        <w:rPr>
          <w:sz w:val="24"/>
          <w:szCs w:val="24"/>
        </w:rPr>
      </w:pPr>
      <w:r w:rsidRPr="00BC0157">
        <w:rPr>
          <w:sz w:val="24"/>
          <w:szCs w:val="24"/>
        </w:rPr>
        <w:t>6.1.5</w:t>
      </w:r>
      <w:r w:rsidR="00FF6FCD" w:rsidRPr="00BC0157">
        <w:rPr>
          <w:sz w:val="24"/>
          <w:szCs w:val="24"/>
        </w:rPr>
        <w:t>.</w:t>
      </w:r>
      <w:r w:rsidR="00FF6FCD" w:rsidRPr="00BC0157">
        <w:rPr>
          <w:sz w:val="24"/>
          <w:szCs w:val="24"/>
        </w:rPr>
        <w:tab/>
      </w:r>
      <w:r w:rsidR="00CB56BE" w:rsidRPr="00BC0157">
        <w:rPr>
          <w:sz w:val="24"/>
          <w:szCs w:val="24"/>
        </w:rPr>
        <w:t>Для п</w:t>
      </w:r>
      <w:r w:rsidR="00157650" w:rsidRPr="00BC0157">
        <w:rPr>
          <w:sz w:val="24"/>
          <w:szCs w:val="24"/>
        </w:rPr>
        <w:t>оследующего предоставлени</w:t>
      </w:r>
      <w:r w:rsidR="003122F2" w:rsidRPr="00BC0157">
        <w:rPr>
          <w:sz w:val="24"/>
          <w:szCs w:val="24"/>
        </w:rPr>
        <w:t>я</w:t>
      </w:r>
      <w:r w:rsidR="00157650" w:rsidRPr="00BC0157">
        <w:rPr>
          <w:sz w:val="24"/>
          <w:szCs w:val="24"/>
        </w:rPr>
        <w:t xml:space="preserve"> земельного участка в собственность бесплатно:</w:t>
      </w:r>
    </w:p>
    <w:p w:rsidR="00AA54AB" w:rsidRPr="00D769E2" w:rsidRDefault="00AA54AB" w:rsidP="009B4E72">
      <w:pPr>
        <w:pStyle w:val="affff6"/>
        <w:numPr>
          <w:ilvl w:val="0"/>
          <w:numId w:val="43"/>
        </w:numPr>
        <w:autoSpaceDE w:val="0"/>
        <w:autoSpaceDN w:val="0"/>
        <w:adjustRightInd w:val="0"/>
        <w:spacing w:after="0"/>
        <w:ind w:left="0" w:firstLine="567"/>
        <w:jc w:val="both"/>
        <w:rPr>
          <w:rFonts w:ascii="Times New Roman" w:hAnsi="Times New Roman"/>
          <w:sz w:val="24"/>
          <w:szCs w:val="24"/>
          <w:lang w:eastAsia="ru-RU"/>
        </w:rPr>
      </w:pPr>
      <w:r w:rsidRPr="00D769E2">
        <w:rPr>
          <w:rFonts w:ascii="Times New Roman" w:hAnsi="Times New Roman"/>
          <w:sz w:val="24"/>
          <w:szCs w:val="24"/>
          <w:lang w:eastAsia="ru-RU"/>
        </w:rPr>
        <w:t>Если испрашиваемый земельный участок, образован в границах застроенной территории, в отношении которой заключен договор о ее развитии, предоставляется лицу, с которым заключен этот договор;</w:t>
      </w:r>
    </w:p>
    <w:p w:rsidR="00AA54AB" w:rsidRPr="00D769E2" w:rsidRDefault="00AA54AB" w:rsidP="009B4E72">
      <w:pPr>
        <w:pStyle w:val="affff6"/>
        <w:numPr>
          <w:ilvl w:val="0"/>
          <w:numId w:val="43"/>
        </w:numPr>
        <w:autoSpaceDE w:val="0"/>
        <w:autoSpaceDN w:val="0"/>
        <w:adjustRightInd w:val="0"/>
        <w:spacing w:after="0"/>
        <w:ind w:left="0" w:firstLine="567"/>
        <w:jc w:val="both"/>
        <w:rPr>
          <w:rFonts w:ascii="Times New Roman" w:hAnsi="Times New Roman"/>
          <w:sz w:val="24"/>
          <w:szCs w:val="24"/>
          <w:lang w:eastAsia="ru-RU"/>
        </w:rPr>
      </w:pPr>
      <w:r w:rsidRPr="00D769E2">
        <w:rPr>
          <w:rFonts w:ascii="Times New Roman" w:hAnsi="Times New Roman"/>
          <w:sz w:val="24"/>
          <w:szCs w:val="24"/>
          <w:lang w:eastAsia="ru-RU"/>
        </w:rPr>
        <w:t>Если испрашиваемый земельный участок предоставляется религиозной организации, имеющей в собственности здания или сооружения религиозного, или благотворительного назначения, расположенные на таком земельном участке;</w:t>
      </w:r>
    </w:p>
    <w:p w:rsidR="00AA54AB" w:rsidRPr="00D769E2" w:rsidRDefault="00AA54AB" w:rsidP="009B4E72">
      <w:pPr>
        <w:pStyle w:val="affff6"/>
        <w:numPr>
          <w:ilvl w:val="0"/>
          <w:numId w:val="43"/>
        </w:numPr>
        <w:autoSpaceDE w:val="0"/>
        <w:autoSpaceDN w:val="0"/>
        <w:adjustRightInd w:val="0"/>
        <w:spacing w:after="0"/>
        <w:ind w:left="0" w:firstLine="567"/>
        <w:jc w:val="both"/>
        <w:rPr>
          <w:rFonts w:ascii="Times New Roman" w:hAnsi="Times New Roman"/>
          <w:sz w:val="24"/>
          <w:szCs w:val="24"/>
          <w:lang w:eastAsia="ru-RU"/>
        </w:rPr>
      </w:pPr>
      <w:r w:rsidRPr="00D769E2">
        <w:rPr>
          <w:rFonts w:ascii="Times New Roman" w:hAnsi="Times New Roman"/>
          <w:sz w:val="24"/>
          <w:szCs w:val="24"/>
          <w:lang w:eastAsia="ru-RU"/>
        </w:rPr>
        <w:t xml:space="preserve">Если испрашиваемый земельный участок, образован в результате раздела земельного участка, предоставленного некоммерческой организации, созданной гражданами, для ведения садоводства, огородничества и относящегося к имуществу общего пользования, предоставляется данной некоммерческой организации или в </w:t>
      </w:r>
      <w:r w:rsidRPr="00D769E2">
        <w:rPr>
          <w:rFonts w:ascii="Times New Roman" w:hAnsi="Times New Roman"/>
          <w:sz w:val="24"/>
          <w:szCs w:val="24"/>
          <w:lang w:eastAsia="ru-RU"/>
        </w:rPr>
        <w:lastRenderedPageBreak/>
        <w:t>случаях, предусмотренных федеральным законом, в общую собственность членов данной некоммерческой организации;</w:t>
      </w:r>
    </w:p>
    <w:p w:rsidR="00D769E2" w:rsidRDefault="00D769E2" w:rsidP="009B4E72">
      <w:pPr>
        <w:pStyle w:val="111"/>
        <w:numPr>
          <w:ilvl w:val="0"/>
          <w:numId w:val="43"/>
        </w:numPr>
        <w:ind w:left="0" w:firstLine="567"/>
        <w:rPr>
          <w:sz w:val="24"/>
          <w:szCs w:val="24"/>
        </w:rPr>
      </w:pPr>
      <w:r>
        <w:rPr>
          <w:sz w:val="24"/>
          <w:szCs w:val="24"/>
          <w:lang w:eastAsia="ru-RU"/>
        </w:rPr>
        <w:t>Если испрашиваемый земельный участок предоставляется</w:t>
      </w:r>
      <w:r w:rsidRPr="00BC0157">
        <w:rPr>
          <w:sz w:val="24"/>
          <w:szCs w:val="24"/>
        </w:rPr>
        <w:t xml:space="preserve"> физическому лицу, собственнику жилого дома, право собственности на</w:t>
      </w:r>
      <w:r>
        <w:rPr>
          <w:sz w:val="24"/>
          <w:szCs w:val="24"/>
        </w:rPr>
        <w:t xml:space="preserve"> который возникло до 25.10.2001.</w:t>
      </w:r>
    </w:p>
    <w:p w:rsidR="000E4355" w:rsidRPr="00BC0157" w:rsidRDefault="000E4355" w:rsidP="009B4E72">
      <w:pPr>
        <w:pStyle w:val="111"/>
        <w:numPr>
          <w:ilvl w:val="1"/>
          <w:numId w:val="29"/>
        </w:numPr>
        <w:ind w:left="0" w:firstLine="567"/>
        <w:rPr>
          <w:sz w:val="24"/>
          <w:szCs w:val="24"/>
        </w:rPr>
      </w:pPr>
      <w:r w:rsidRPr="00BC0157">
        <w:rPr>
          <w:sz w:val="24"/>
          <w:szCs w:val="24"/>
        </w:rPr>
        <w:t xml:space="preserve">Полный перечень оснований </w:t>
      </w:r>
      <w:r w:rsidR="00D769E2">
        <w:rPr>
          <w:sz w:val="24"/>
          <w:szCs w:val="24"/>
        </w:rPr>
        <w:t xml:space="preserve">для </w:t>
      </w:r>
      <w:r w:rsidRPr="00BC0157">
        <w:rPr>
          <w:sz w:val="24"/>
          <w:szCs w:val="24"/>
        </w:rPr>
        <w:t xml:space="preserve">обращения за </w:t>
      </w:r>
      <w:r w:rsidR="003122F2" w:rsidRPr="00BC0157">
        <w:rPr>
          <w:sz w:val="24"/>
          <w:szCs w:val="24"/>
        </w:rPr>
        <w:t>получением</w:t>
      </w:r>
      <w:r w:rsidRPr="00BC0157">
        <w:rPr>
          <w:sz w:val="24"/>
          <w:szCs w:val="24"/>
        </w:rPr>
        <w:t xml:space="preserve"> </w:t>
      </w:r>
      <w:r w:rsidR="003122F2" w:rsidRPr="00BC0157">
        <w:rPr>
          <w:sz w:val="24"/>
          <w:szCs w:val="24"/>
        </w:rPr>
        <w:t>Государственной услуги</w:t>
      </w:r>
      <w:r w:rsidRPr="00BC0157">
        <w:rPr>
          <w:sz w:val="24"/>
          <w:szCs w:val="24"/>
        </w:rPr>
        <w:t xml:space="preserve"> приведен в </w:t>
      </w:r>
      <w:hyperlink w:anchor="_Приложение_5_1" w:history="1">
        <w:r w:rsidR="00F52A34" w:rsidRPr="00BC0157">
          <w:rPr>
            <w:rStyle w:val="a7"/>
            <w:color w:val="auto"/>
            <w:sz w:val="24"/>
            <w:szCs w:val="24"/>
            <w:u w:val="none"/>
          </w:rPr>
          <w:t xml:space="preserve">Приложении </w:t>
        </w:r>
        <w:r w:rsidR="009823F4" w:rsidRPr="00BC0157">
          <w:rPr>
            <w:rStyle w:val="a7"/>
            <w:color w:val="auto"/>
            <w:sz w:val="24"/>
            <w:szCs w:val="24"/>
            <w:u w:val="none"/>
          </w:rPr>
          <w:t>5</w:t>
        </w:r>
      </w:hyperlink>
      <w:r w:rsidRPr="00BC0157">
        <w:rPr>
          <w:sz w:val="24"/>
          <w:szCs w:val="24"/>
        </w:rPr>
        <w:t xml:space="preserve"> к </w:t>
      </w:r>
      <w:r w:rsidR="003122F2" w:rsidRPr="00BC0157">
        <w:rPr>
          <w:sz w:val="24"/>
          <w:szCs w:val="24"/>
        </w:rPr>
        <w:t xml:space="preserve">настоящему </w:t>
      </w:r>
      <w:r w:rsidRPr="00BC0157">
        <w:rPr>
          <w:sz w:val="24"/>
          <w:szCs w:val="24"/>
        </w:rPr>
        <w:t>Административному регламенту.</w:t>
      </w:r>
    </w:p>
    <w:p w:rsidR="00FF6FCD" w:rsidRPr="00BC0157" w:rsidRDefault="00364749" w:rsidP="009B4E72">
      <w:pPr>
        <w:pStyle w:val="11"/>
        <w:numPr>
          <w:ilvl w:val="1"/>
          <w:numId w:val="29"/>
        </w:numPr>
        <w:ind w:left="0" w:firstLine="567"/>
        <w:rPr>
          <w:sz w:val="24"/>
          <w:szCs w:val="24"/>
        </w:rPr>
      </w:pPr>
      <w:r>
        <w:rPr>
          <w:sz w:val="24"/>
          <w:szCs w:val="24"/>
        </w:rPr>
        <w:t>Способы подачи Заявления на</w:t>
      </w:r>
      <w:r w:rsidR="00FF6FCD" w:rsidRPr="00BC0157">
        <w:rPr>
          <w:sz w:val="24"/>
          <w:szCs w:val="24"/>
        </w:rPr>
        <w:t xml:space="preserve"> </w:t>
      </w:r>
      <w:r w:rsidR="00FE1D0B">
        <w:rPr>
          <w:sz w:val="24"/>
          <w:szCs w:val="24"/>
        </w:rPr>
        <w:t>предоставлении</w:t>
      </w:r>
      <w:r w:rsidR="00FF6FCD" w:rsidRPr="00BC0157">
        <w:rPr>
          <w:sz w:val="24"/>
          <w:szCs w:val="24"/>
        </w:rPr>
        <w:t xml:space="preserve"> </w:t>
      </w:r>
      <w:r w:rsidR="003122F2" w:rsidRPr="00BC0157">
        <w:rPr>
          <w:sz w:val="24"/>
          <w:szCs w:val="24"/>
        </w:rPr>
        <w:t>Государственной услуги</w:t>
      </w:r>
      <w:r w:rsidR="00FF6FCD" w:rsidRPr="00BC0157">
        <w:rPr>
          <w:sz w:val="24"/>
          <w:szCs w:val="24"/>
        </w:rPr>
        <w:t xml:space="preserve"> приведены в пункте 1</w:t>
      </w:r>
      <w:r w:rsidR="00FE1D0B">
        <w:rPr>
          <w:sz w:val="24"/>
          <w:szCs w:val="24"/>
        </w:rPr>
        <w:t>7</w:t>
      </w:r>
      <w:r w:rsidR="00FF6FCD" w:rsidRPr="00BC0157">
        <w:rPr>
          <w:sz w:val="24"/>
          <w:szCs w:val="24"/>
        </w:rPr>
        <w:t xml:space="preserve"> настоящего Административного регламента.</w:t>
      </w:r>
    </w:p>
    <w:p w:rsidR="00157650" w:rsidRPr="00BC0157" w:rsidRDefault="00157650" w:rsidP="009B4E72">
      <w:pPr>
        <w:pStyle w:val="11"/>
        <w:numPr>
          <w:ilvl w:val="1"/>
          <w:numId w:val="29"/>
        </w:numPr>
        <w:ind w:left="0" w:firstLine="567"/>
        <w:rPr>
          <w:sz w:val="24"/>
          <w:szCs w:val="24"/>
        </w:rPr>
      </w:pPr>
      <w:r w:rsidRPr="00BC0157">
        <w:rPr>
          <w:sz w:val="24"/>
          <w:szCs w:val="24"/>
        </w:rPr>
        <w:t xml:space="preserve">Результатом </w:t>
      </w:r>
      <w:r w:rsidR="00387727">
        <w:rPr>
          <w:sz w:val="24"/>
          <w:szCs w:val="24"/>
        </w:rPr>
        <w:t>предоставления</w:t>
      </w:r>
      <w:r w:rsidRPr="00BC0157">
        <w:rPr>
          <w:sz w:val="24"/>
          <w:szCs w:val="24"/>
        </w:rPr>
        <w:t xml:space="preserve"> </w:t>
      </w:r>
      <w:r w:rsidR="003122F2" w:rsidRPr="00BC0157">
        <w:rPr>
          <w:sz w:val="24"/>
          <w:szCs w:val="24"/>
        </w:rPr>
        <w:t>Государственной услуги</w:t>
      </w:r>
      <w:r w:rsidRPr="00BC0157">
        <w:rPr>
          <w:sz w:val="24"/>
          <w:szCs w:val="24"/>
        </w:rPr>
        <w:t xml:space="preserve"> является: </w:t>
      </w:r>
    </w:p>
    <w:p w:rsidR="00157650" w:rsidRPr="00FE1D0B" w:rsidRDefault="00060F72" w:rsidP="009B4E72">
      <w:pPr>
        <w:pStyle w:val="11"/>
        <w:numPr>
          <w:ilvl w:val="2"/>
          <w:numId w:val="29"/>
        </w:numPr>
        <w:ind w:left="0" w:firstLine="567"/>
        <w:rPr>
          <w:sz w:val="24"/>
          <w:szCs w:val="24"/>
        </w:rPr>
      </w:pPr>
      <w:r w:rsidRPr="00FE1D0B">
        <w:rPr>
          <w:sz w:val="24"/>
          <w:szCs w:val="24"/>
        </w:rPr>
        <w:t>Постановление</w:t>
      </w:r>
      <w:r w:rsidR="0074292D" w:rsidRPr="00FE1D0B">
        <w:rPr>
          <w:sz w:val="24"/>
          <w:szCs w:val="24"/>
        </w:rPr>
        <w:t xml:space="preserve"> </w:t>
      </w:r>
      <w:r w:rsidR="00CF669E" w:rsidRPr="00FE1D0B">
        <w:rPr>
          <w:sz w:val="24"/>
          <w:szCs w:val="24"/>
        </w:rPr>
        <w:t xml:space="preserve">Администрации </w:t>
      </w:r>
      <w:r w:rsidR="00157650" w:rsidRPr="00FE1D0B">
        <w:rPr>
          <w:sz w:val="24"/>
          <w:szCs w:val="24"/>
        </w:rPr>
        <w:t>о предварительном согласовании предоставления земельного участка</w:t>
      </w:r>
      <w:r w:rsidR="00D769E2">
        <w:rPr>
          <w:sz w:val="24"/>
          <w:szCs w:val="24"/>
        </w:rPr>
        <w:t xml:space="preserve"> (далее – Постановление)</w:t>
      </w:r>
      <w:r w:rsidR="005C0BD0" w:rsidRPr="00FE1D0B">
        <w:rPr>
          <w:sz w:val="24"/>
          <w:szCs w:val="24"/>
        </w:rPr>
        <w:t xml:space="preserve"> (</w:t>
      </w:r>
      <w:hyperlink w:anchor="_Приложение_5" w:history="1">
        <w:r w:rsidR="00F52A34" w:rsidRPr="00FE1D0B">
          <w:rPr>
            <w:rStyle w:val="a7"/>
            <w:color w:val="auto"/>
            <w:sz w:val="24"/>
            <w:szCs w:val="24"/>
            <w:u w:val="none"/>
          </w:rPr>
          <w:t xml:space="preserve">Приложение </w:t>
        </w:r>
        <w:r w:rsidR="009823F4" w:rsidRPr="00FE1D0B">
          <w:rPr>
            <w:rStyle w:val="a7"/>
            <w:color w:val="auto"/>
            <w:sz w:val="24"/>
            <w:szCs w:val="24"/>
            <w:u w:val="none"/>
          </w:rPr>
          <w:t>6</w:t>
        </w:r>
      </w:hyperlink>
      <w:r w:rsidR="005C0BD0" w:rsidRPr="00FE1D0B">
        <w:rPr>
          <w:sz w:val="24"/>
          <w:szCs w:val="24"/>
        </w:rPr>
        <w:t xml:space="preserve"> к </w:t>
      </w:r>
      <w:r w:rsidR="005566F6" w:rsidRPr="00FE1D0B">
        <w:rPr>
          <w:sz w:val="24"/>
          <w:szCs w:val="24"/>
        </w:rPr>
        <w:t xml:space="preserve">настоящему </w:t>
      </w:r>
      <w:r w:rsidR="005C0BD0" w:rsidRPr="00FE1D0B">
        <w:rPr>
          <w:sz w:val="24"/>
          <w:szCs w:val="24"/>
        </w:rPr>
        <w:t>Административному регламенту)</w:t>
      </w:r>
      <w:r w:rsidR="00291203">
        <w:rPr>
          <w:sz w:val="24"/>
          <w:szCs w:val="24"/>
        </w:rPr>
        <w:t xml:space="preserve"> с приложением схемы</w:t>
      </w:r>
      <w:r w:rsidR="00FF4A3A" w:rsidRPr="00FE1D0B">
        <w:rPr>
          <w:sz w:val="24"/>
          <w:szCs w:val="24"/>
        </w:rPr>
        <w:t xml:space="preserve"> расположения земельного участка, который предстоит образовать, либо границы которого предстоит уточнить. На схеме расположения делается отметка о том, к какому </w:t>
      </w:r>
      <w:r w:rsidR="00D769E2">
        <w:rPr>
          <w:sz w:val="24"/>
          <w:szCs w:val="24"/>
        </w:rPr>
        <w:t>Постановлению</w:t>
      </w:r>
      <w:r w:rsidR="00FF4A3A" w:rsidRPr="00FE1D0B">
        <w:rPr>
          <w:sz w:val="24"/>
          <w:szCs w:val="24"/>
        </w:rPr>
        <w:t xml:space="preserve"> схема является приложением, схема заверяется печатью Администрации.</w:t>
      </w:r>
    </w:p>
    <w:p w:rsidR="00FE1D0B" w:rsidRPr="00FE1D0B" w:rsidRDefault="00FE1D0B" w:rsidP="009B4E72">
      <w:pPr>
        <w:pStyle w:val="11"/>
        <w:numPr>
          <w:ilvl w:val="2"/>
          <w:numId w:val="29"/>
        </w:numPr>
        <w:ind w:left="0" w:firstLine="567"/>
        <w:rPr>
          <w:sz w:val="24"/>
          <w:szCs w:val="24"/>
        </w:rPr>
      </w:pPr>
      <w:r w:rsidRPr="00FE1D0B">
        <w:rPr>
          <w:sz w:val="24"/>
          <w:szCs w:val="24"/>
        </w:rPr>
        <w:t>Решение об отказе в предоставлении Государственной услуги (</w:t>
      </w:r>
      <w:hyperlink w:anchor="_Приложение_6" w:history="1">
        <w:r w:rsidRPr="00FE1D0B">
          <w:rPr>
            <w:rStyle w:val="a7"/>
            <w:color w:val="auto"/>
            <w:sz w:val="24"/>
            <w:szCs w:val="24"/>
            <w:u w:val="none"/>
          </w:rPr>
          <w:t>Приложение 7</w:t>
        </w:r>
      </w:hyperlink>
      <w:r w:rsidRPr="00FE1D0B">
        <w:rPr>
          <w:sz w:val="24"/>
          <w:szCs w:val="24"/>
        </w:rPr>
        <w:t xml:space="preserve"> к настоящему Административному регламенту).</w:t>
      </w:r>
    </w:p>
    <w:p w:rsidR="00D00413" w:rsidRPr="004A698F" w:rsidRDefault="00D00413" w:rsidP="009B4E72">
      <w:pPr>
        <w:pStyle w:val="ConsPlusNormal"/>
        <w:numPr>
          <w:ilvl w:val="1"/>
          <w:numId w:val="29"/>
        </w:numPr>
        <w:tabs>
          <w:tab w:val="left" w:pos="1134"/>
        </w:tabs>
        <w:spacing w:line="276" w:lineRule="auto"/>
        <w:ind w:left="0" w:firstLine="567"/>
        <w:jc w:val="both"/>
        <w:rPr>
          <w:rFonts w:ascii="Times New Roman" w:hAnsi="Times New Roman" w:cs="Times New Roman"/>
          <w:sz w:val="24"/>
          <w:szCs w:val="24"/>
        </w:rPr>
      </w:pPr>
      <w:r>
        <w:rPr>
          <w:rFonts w:ascii="Times New Roman" w:hAnsi="Times New Roman"/>
          <w:sz w:val="24"/>
          <w:szCs w:val="24"/>
        </w:rPr>
        <w:t xml:space="preserve">Результат предоставления Государственной услуги, указанный в пункте 6.4.1. настоящего Административного регламента </w:t>
      </w:r>
      <w:r w:rsidRPr="00FA62E0">
        <w:rPr>
          <w:rFonts w:ascii="Times New Roman" w:hAnsi="Times New Roman"/>
          <w:sz w:val="24"/>
          <w:szCs w:val="24"/>
        </w:rPr>
        <w:t xml:space="preserve">оформляется на бумажном носителе, </w:t>
      </w:r>
      <w:r>
        <w:rPr>
          <w:rFonts w:ascii="Times New Roman" w:hAnsi="Times New Roman"/>
          <w:sz w:val="24"/>
          <w:szCs w:val="24"/>
        </w:rPr>
        <w:t xml:space="preserve">подписывается уполномоченным должностным лицом Администрации, </w:t>
      </w:r>
      <w:r w:rsidRPr="00FA62E0">
        <w:rPr>
          <w:rFonts w:ascii="Times New Roman" w:hAnsi="Times New Roman"/>
          <w:sz w:val="24"/>
          <w:szCs w:val="24"/>
        </w:rPr>
        <w:t xml:space="preserve">заверяется печатью и направляется в МФЦ для выдачи. </w:t>
      </w:r>
    </w:p>
    <w:p w:rsidR="00D00413" w:rsidRPr="009A414A" w:rsidRDefault="00D00413" w:rsidP="009B4E72">
      <w:pPr>
        <w:pStyle w:val="111"/>
        <w:numPr>
          <w:ilvl w:val="1"/>
          <w:numId w:val="29"/>
        </w:numPr>
        <w:ind w:left="0" w:firstLine="567"/>
        <w:rPr>
          <w:color w:val="000000"/>
          <w:sz w:val="24"/>
          <w:szCs w:val="24"/>
        </w:rPr>
      </w:pPr>
      <w:r w:rsidRPr="009A414A">
        <w:rPr>
          <w:sz w:val="24"/>
          <w:szCs w:val="24"/>
        </w:rPr>
        <w:t>Результат предоставления Государственной услуги, указанный в пункте 6.</w:t>
      </w:r>
      <w:r>
        <w:rPr>
          <w:sz w:val="24"/>
          <w:szCs w:val="24"/>
        </w:rPr>
        <w:t>4</w:t>
      </w:r>
      <w:r w:rsidRPr="009A414A">
        <w:rPr>
          <w:sz w:val="24"/>
          <w:szCs w:val="24"/>
        </w:rPr>
        <w:t>.2. настоящего Административного регламента в виде электронного документа, подписанного усиленной квалифицированной электронной подписью уполномоченного должностного лица Администрации, направляется специалистом Администрации в личный кабинет Заявителя (представи</w:t>
      </w:r>
      <w:r>
        <w:rPr>
          <w:sz w:val="24"/>
          <w:szCs w:val="24"/>
        </w:rPr>
        <w:t>теля Заявителя) на РПГУ</w:t>
      </w:r>
      <w:r w:rsidRPr="009A414A">
        <w:rPr>
          <w:color w:val="000000"/>
          <w:sz w:val="24"/>
          <w:szCs w:val="24"/>
        </w:rPr>
        <w:t xml:space="preserve">. </w:t>
      </w:r>
    </w:p>
    <w:p w:rsidR="002E543F" w:rsidRDefault="00D00413" w:rsidP="00D00413">
      <w:pPr>
        <w:pStyle w:val="111"/>
        <w:numPr>
          <w:ilvl w:val="0"/>
          <w:numId w:val="0"/>
        </w:numPr>
        <w:ind w:firstLine="567"/>
        <w:rPr>
          <w:sz w:val="24"/>
          <w:szCs w:val="24"/>
        </w:rPr>
      </w:pPr>
      <w:r w:rsidRPr="009A414A">
        <w:rPr>
          <w:color w:val="000000"/>
          <w:sz w:val="24"/>
          <w:szCs w:val="24"/>
        </w:rPr>
        <w:t>6.</w:t>
      </w:r>
      <w:r>
        <w:rPr>
          <w:color w:val="000000"/>
          <w:sz w:val="24"/>
          <w:szCs w:val="24"/>
        </w:rPr>
        <w:t>6.1</w:t>
      </w:r>
      <w:r w:rsidRPr="009A414A">
        <w:rPr>
          <w:color w:val="000000"/>
          <w:sz w:val="24"/>
          <w:szCs w:val="24"/>
        </w:rPr>
        <w:tab/>
      </w:r>
      <w:r w:rsidRPr="009A414A">
        <w:rPr>
          <w:sz w:val="24"/>
          <w:szCs w:val="24"/>
        </w:rPr>
        <w:t>В случае необходимости Заявитель (представитель Заявителя) дополнительно может получить результат предоставления Государственной услуг</w:t>
      </w:r>
      <w:r>
        <w:rPr>
          <w:sz w:val="24"/>
          <w:szCs w:val="24"/>
        </w:rPr>
        <w:t>и, указанный в пункте 6.4</w:t>
      </w:r>
      <w:r w:rsidRPr="009A414A">
        <w:rPr>
          <w:sz w:val="24"/>
          <w:szCs w:val="24"/>
        </w:rPr>
        <w:t>.2. настоящего Административного регламента, при условии указания соответствующего способа получения результата, через МФЦ: в этом случае специалистом МФЦ распечатывается копия электронного документа на бумажном носителе, заверяется подписью уполномоченного специалиста МФЦ и печатью МФЦ, выдается Заявителю (представителю Заявителя).</w:t>
      </w:r>
      <w:r>
        <w:rPr>
          <w:sz w:val="24"/>
          <w:szCs w:val="24"/>
        </w:rPr>
        <w:t xml:space="preserve"> </w:t>
      </w:r>
      <w:r w:rsidR="002E543F" w:rsidRPr="003365B4">
        <w:rPr>
          <w:sz w:val="24"/>
          <w:szCs w:val="24"/>
        </w:rPr>
        <w:t xml:space="preserve">В случае необходимости Заявитель (представитель Заявителя) дополнительно может получить результат предоставления Государственной услуги, при условии указания соответствующего способа </w:t>
      </w:r>
      <w:r w:rsidR="002E543F">
        <w:rPr>
          <w:sz w:val="24"/>
          <w:szCs w:val="24"/>
        </w:rPr>
        <w:t>получения результата, через МФЦ:</w:t>
      </w:r>
      <w:r w:rsidR="002E543F" w:rsidRPr="003365B4">
        <w:rPr>
          <w:sz w:val="24"/>
          <w:szCs w:val="24"/>
        </w:rPr>
        <w:t xml:space="preserve"> в этом случае электронн</w:t>
      </w:r>
      <w:r w:rsidR="00D769E2">
        <w:rPr>
          <w:sz w:val="24"/>
          <w:szCs w:val="24"/>
        </w:rPr>
        <w:t>ый документ</w:t>
      </w:r>
      <w:r w:rsidR="002E543F" w:rsidRPr="003365B4">
        <w:rPr>
          <w:sz w:val="24"/>
          <w:szCs w:val="24"/>
        </w:rPr>
        <w:t xml:space="preserve"> </w:t>
      </w:r>
      <w:r w:rsidR="00D769E2" w:rsidRPr="003365B4">
        <w:rPr>
          <w:sz w:val="24"/>
          <w:szCs w:val="24"/>
        </w:rPr>
        <w:t xml:space="preserve">распечатывается специалистом МФЦ </w:t>
      </w:r>
      <w:r w:rsidR="002E543F" w:rsidRPr="003365B4">
        <w:rPr>
          <w:sz w:val="24"/>
          <w:szCs w:val="24"/>
        </w:rPr>
        <w:t>на бумажном носителе, заверяется подписью специалиста МФЦ и печатью МФЦ, выдается Заявителю (представителю Заявителя).</w:t>
      </w:r>
    </w:p>
    <w:p w:rsidR="00CB56BE" w:rsidRPr="00BC0157" w:rsidRDefault="00FF4A3A" w:rsidP="00D00413">
      <w:pPr>
        <w:pStyle w:val="111"/>
        <w:numPr>
          <w:ilvl w:val="0"/>
          <w:numId w:val="0"/>
        </w:numPr>
        <w:ind w:firstLine="567"/>
        <w:rPr>
          <w:sz w:val="24"/>
          <w:szCs w:val="24"/>
        </w:rPr>
      </w:pPr>
      <w:r>
        <w:rPr>
          <w:sz w:val="24"/>
          <w:szCs w:val="24"/>
        </w:rPr>
        <w:t>6.</w:t>
      </w:r>
      <w:r w:rsidR="00D00413">
        <w:rPr>
          <w:sz w:val="24"/>
          <w:szCs w:val="24"/>
        </w:rPr>
        <w:t>7</w:t>
      </w:r>
      <w:r w:rsidR="002E543F">
        <w:rPr>
          <w:sz w:val="24"/>
          <w:szCs w:val="24"/>
        </w:rPr>
        <w:t>.</w:t>
      </w:r>
      <w:r w:rsidR="00FE1D0B">
        <w:rPr>
          <w:sz w:val="24"/>
          <w:szCs w:val="24"/>
        </w:rPr>
        <w:tab/>
      </w:r>
      <w:r w:rsidR="002E543F" w:rsidRPr="00A04800">
        <w:rPr>
          <w:sz w:val="24"/>
          <w:szCs w:val="24"/>
        </w:rPr>
        <w:t>Факт предоставления Государственной</w:t>
      </w:r>
      <w:r w:rsidR="002E543F" w:rsidRPr="00A04800">
        <w:rPr>
          <w:spacing w:val="1"/>
          <w:sz w:val="24"/>
          <w:szCs w:val="24"/>
        </w:rPr>
        <w:t xml:space="preserve"> </w:t>
      </w:r>
      <w:r w:rsidR="002E543F" w:rsidRPr="00A04800">
        <w:rPr>
          <w:spacing w:val="-2"/>
          <w:sz w:val="24"/>
          <w:szCs w:val="24"/>
        </w:rPr>
        <w:t>услуги</w:t>
      </w:r>
      <w:r w:rsidR="002E543F" w:rsidRPr="00A04800">
        <w:rPr>
          <w:color w:val="000000"/>
          <w:sz w:val="24"/>
          <w:szCs w:val="24"/>
        </w:rPr>
        <w:t xml:space="preserve"> с приложением</w:t>
      </w:r>
      <w:r w:rsidR="002E543F" w:rsidRPr="00A04800">
        <w:rPr>
          <w:color w:val="FF0000"/>
          <w:sz w:val="24"/>
          <w:szCs w:val="24"/>
        </w:rPr>
        <w:t xml:space="preserve"> </w:t>
      </w:r>
      <w:r w:rsidR="002E543F" w:rsidRPr="00A04800">
        <w:rPr>
          <w:sz w:val="24"/>
          <w:szCs w:val="24"/>
        </w:rPr>
        <w:t>результата предоставления Государственной услуги</w:t>
      </w:r>
      <w:r w:rsidR="002E543F" w:rsidRPr="00A04800">
        <w:rPr>
          <w:color w:val="FF0000"/>
          <w:sz w:val="24"/>
          <w:szCs w:val="24"/>
        </w:rPr>
        <w:t xml:space="preserve"> </w:t>
      </w:r>
      <w:r w:rsidR="002E543F" w:rsidRPr="00A04800">
        <w:rPr>
          <w:sz w:val="24"/>
          <w:szCs w:val="24"/>
        </w:rPr>
        <w:t>фиксируется в Модуле оказания услуг ЕИС ОУ.</w:t>
      </w:r>
    </w:p>
    <w:p w:rsidR="00157650" w:rsidRPr="00130D37" w:rsidRDefault="0079236D" w:rsidP="00935C1F">
      <w:pPr>
        <w:pStyle w:val="20"/>
        <w:ind w:firstLine="567"/>
        <w:rPr>
          <w:i/>
        </w:rPr>
      </w:pPr>
      <w:bookmarkStart w:id="39" w:name="_Toc474750445"/>
      <w:r w:rsidRPr="00130D37">
        <w:rPr>
          <w:i/>
        </w:rPr>
        <w:lastRenderedPageBreak/>
        <w:t xml:space="preserve">7. </w:t>
      </w:r>
      <w:r w:rsidR="00157650" w:rsidRPr="00130D37">
        <w:rPr>
          <w:i/>
        </w:rPr>
        <w:t>Срок регистрации заявления</w:t>
      </w:r>
      <w:bookmarkEnd w:id="34"/>
      <w:bookmarkEnd w:id="35"/>
      <w:bookmarkEnd w:id="39"/>
    </w:p>
    <w:p w:rsidR="00130D37" w:rsidRPr="00130D37" w:rsidRDefault="00130D37" w:rsidP="009B4E72">
      <w:pPr>
        <w:pStyle w:val="11"/>
        <w:numPr>
          <w:ilvl w:val="1"/>
          <w:numId w:val="37"/>
        </w:numPr>
        <w:ind w:left="0" w:firstLine="567"/>
        <w:rPr>
          <w:sz w:val="24"/>
          <w:szCs w:val="24"/>
        </w:rPr>
      </w:pPr>
      <w:bookmarkStart w:id="40" w:name="_Toc439151302"/>
      <w:bookmarkStart w:id="41" w:name="_Toc439151380"/>
      <w:bookmarkStart w:id="42" w:name="_Toc439151457"/>
      <w:bookmarkStart w:id="43" w:name="_Toc439151966"/>
      <w:bookmarkStart w:id="44" w:name="_Toc467054063"/>
      <w:bookmarkStart w:id="45" w:name="_Toc467056506"/>
      <w:bookmarkStart w:id="46" w:name="_Toc467057452"/>
      <w:bookmarkStart w:id="47" w:name="_Toc467059745"/>
      <w:bookmarkStart w:id="48" w:name="_Toc467063053"/>
      <w:bookmarkStart w:id="49" w:name="_Toc467072525"/>
      <w:bookmarkStart w:id="50" w:name="_Toc467072652"/>
      <w:bookmarkStart w:id="51" w:name="_Toc467072842"/>
      <w:bookmarkStart w:id="52" w:name="_Toc467054064"/>
      <w:bookmarkStart w:id="53" w:name="_Toc467056507"/>
      <w:bookmarkStart w:id="54" w:name="_Toc467057453"/>
      <w:bookmarkStart w:id="55" w:name="_Toc467059746"/>
      <w:bookmarkStart w:id="56" w:name="_Toc467063054"/>
      <w:bookmarkStart w:id="57" w:name="_Toc467072526"/>
      <w:bookmarkStart w:id="58" w:name="_Toc467072653"/>
      <w:bookmarkStart w:id="59" w:name="_Toc467072843"/>
      <w:bookmarkStart w:id="60" w:name="_Toc467054065"/>
      <w:bookmarkStart w:id="61" w:name="_Toc467056508"/>
      <w:bookmarkStart w:id="62" w:name="_Toc467057454"/>
      <w:bookmarkStart w:id="63" w:name="_Toc467059747"/>
      <w:bookmarkStart w:id="64" w:name="_Toc467063055"/>
      <w:bookmarkStart w:id="65" w:name="_Toc467072527"/>
      <w:bookmarkStart w:id="66" w:name="_Toc467072654"/>
      <w:bookmarkStart w:id="67" w:name="_Toc467072844"/>
      <w:bookmarkStart w:id="68" w:name="_Toc467054066"/>
      <w:bookmarkStart w:id="69" w:name="_Toc467056509"/>
      <w:bookmarkStart w:id="70" w:name="_Toc467057455"/>
      <w:bookmarkStart w:id="71" w:name="_Toc467059748"/>
      <w:bookmarkStart w:id="72" w:name="_Toc467063056"/>
      <w:bookmarkStart w:id="73" w:name="_Toc467072528"/>
      <w:bookmarkStart w:id="74" w:name="_Toc467072655"/>
      <w:bookmarkStart w:id="75" w:name="_Toc467072845"/>
      <w:bookmarkStart w:id="76" w:name="_Toc467054067"/>
      <w:bookmarkStart w:id="77" w:name="_Toc467056510"/>
      <w:bookmarkStart w:id="78" w:name="_Toc467057456"/>
      <w:bookmarkStart w:id="79" w:name="_Toc467059749"/>
      <w:bookmarkStart w:id="80" w:name="_Toc467063057"/>
      <w:bookmarkStart w:id="81" w:name="_Toc467072529"/>
      <w:bookmarkStart w:id="82" w:name="_Toc467072656"/>
      <w:bookmarkStart w:id="83" w:name="_Toc467072846"/>
      <w:bookmarkStart w:id="84" w:name="_Toc467054068"/>
      <w:bookmarkStart w:id="85" w:name="_Toc467056511"/>
      <w:bookmarkStart w:id="86" w:name="_Toc467057457"/>
      <w:bookmarkStart w:id="87" w:name="_Toc467059750"/>
      <w:bookmarkStart w:id="88" w:name="_Toc467063058"/>
      <w:bookmarkStart w:id="89" w:name="_Toc467072530"/>
      <w:bookmarkStart w:id="90" w:name="_Toc467072657"/>
      <w:bookmarkStart w:id="91" w:name="_Toc467072847"/>
      <w:bookmarkStart w:id="92" w:name="_Toc467054069"/>
      <w:bookmarkStart w:id="93" w:name="_Toc467056512"/>
      <w:bookmarkStart w:id="94" w:name="_Toc467057458"/>
      <w:bookmarkStart w:id="95" w:name="_Toc467059751"/>
      <w:bookmarkStart w:id="96" w:name="_Toc467063059"/>
      <w:bookmarkStart w:id="97" w:name="_Toc467072531"/>
      <w:bookmarkStart w:id="98" w:name="_Toc467072658"/>
      <w:bookmarkStart w:id="99" w:name="_Toc467072848"/>
      <w:bookmarkStart w:id="100" w:name="_Toc467054070"/>
      <w:bookmarkStart w:id="101" w:name="_Toc467056513"/>
      <w:bookmarkStart w:id="102" w:name="_Toc467057459"/>
      <w:bookmarkStart w:id="103" w:name="_Toc467059752"/>
      <w:bookmarkStart w:id="104" w:name="_Toc467063060"/>
      <w:bookmarkStart w:id="105" w:name="_Toc467072532"/>
      <w:bookmarkStart w:id="106" w:name="_Toc467072659"/>
      <w:bookmarkStart w:id="107" w:name="_Toc467072849"/>
      <w:bookmarkStart w:id="108" w:name="_Toc467054071"/>
      <w:bookmarkStart w:id="109" w:name="_Toc467056514"/>
      <w:bookmarkStart w:id="110" w:name="_Toc467057460"/>
      <w:bookmarkStart w:id="111" w:name="_Toc467059753"/>
      <w:bookmarkStart w:id="112" w:name="_Toc467063061"/>
      <w:bookmarkStart w:id="113" w:name="_Toc467072533"/>
      <w:bookmarkStart w:id="114" w:name="_Toc467072660"/>
      <w:bookmarkStart w:id="115" w:name="_Toc467072850"/>
      <w:bookmarkStart w:id="116" w:name="_Toc467054072"/>
      <w:bookmarkStart w:id="117" w:name="_Toc467056515"/>
      <w:bookmarkStart w:id="118" w:name="_Toc467057461"/>
      <w:bookmarkStart w:id="119" w:name="_Toc467059754"/>
      <w:bookmarkStart w:id="120" w:name="_Toc467063062"/>
      <w:bookmarkStart w:id="121" w:name="_Toc467072534"/>
      <w:bookmarkStart w:id="122" w:name="_Toc467072661"/>
      <w:bookmarkStart w:id="123" w:name="_Toc467072851"/>
      <w:bookmarkStart w:id="124" w:name="_Toc467054073"/>
      <w:bookmarkStart w:id="125" w:name="_Toc467056516"/>
      <w:bookmarkStart w:id="126" w:name="_Toc467057462"/>
      <w:bookmarkStart w:id="127" w:name="_Toc467059755"/>
      <w:bookmarkStart w:id="128" w:name="_Toc467063063"/>
      <w:bookmarkStart w:id="129" w:name="_Toc467072535"/>
      <w:bookmarkStart w:id="130" w:name="_Toc467072662"/>
      <w:bookmarkStart w:id="131" w:name="_Toc467072852"/>
      <w:bookmarkStart w:id="132" w:name="_Toc467054074"/>
      <w:bookmarkStart w:id="133" w:name="_Toc467056517"/>
      <w:bookmarkStart w:id="134" w:name="_Toc467057463"/>
      <w:bookmarkStart w:id="135" w:name="_Toc467059756"/>
      <w:bookmarkStart w:id="136" w:name="_Toc467063064"/>
      <w:bookmarkStart w:id="137" w:name="_Toc467072536"/>
      <w:bookmarkStart w:id="138" w:name="_Toc467072663"/>
      <w:bookmarkStart w:id="139" w:name="_Toc467072853"/>
      <w:bookmarkStart w:id="140" w:name="_Toc467054075"/>
      <w:bookmarkStart w:id="141" w:name="_Toc467056518"/>
      <w:bookmarkStart w:id="142" w:name="_Toc467057464"/>
      <w:bookmarkStart w:id="143" w:name="_Toc467059757"/>
      <w:bookmarkStart w:id="144" w:name="_Toc467063065"/>
      <w:bookmarkStart w:id="145" w:name="_Toc467072537"/>
      <w:bookmarkStart w:id="146" w:name="_Toc467072664"/>
      <w:bookmarkStart w:id="147" w:name="_Toc467072854"/>
      <w:bookmarkStart w:id="148" w:name="_Toc467054076"/>
      <w:bookmarkStart w:id="149" w:name="_Toc467056519"/>
      <w:bookmarkStart w:id="150" w:name="_Toc467057465"/>
      <w:bookmarkStart w:id="151" w:name="_Toc467059758"/>
      <w:bookmarkStart w:id="152" w:name="_Toc467063066"/>
      <w:bookmarkStart w:id="153" w:name="_Toc467072538"/>
      <w:bookmarkStart w:id="154" w:name="_Toc467072665"/>
      <w:bookmarkStart w:id="155" w:name="_Toc467072855"/>
      <w:bookmarkStart w:id="156" w:name="_Toc467054077"/>
      <w:bookmarkStart w:id="157" w:name="_Toc467056520"/>
      <w:bookmarkStart w:id="158" w:name="_Toc467057466"/>
      <w:bookmarkStart w:id="159" w:name="_Toc467059759"/>
      <w:bookmarkStart w:id="160" w:name="_Toc467063067"/>
      <w:bookmarkStart w:id="161" w:name="_Toc467072539"/>
      <w:bookmarkStart w:id="162" w:name="_Toc467072666"/>
      <w:bookmarkStart w:id="163" w:name="_Toc467072856"/>
      <w:bookmarkStart w:id="164" w:name="_Toc467054078"/>
      <w:bookmarkStart w:id="165" w:name="_Toc467056521"/>
      <w:bookmarkStart w:id="166" w:name="_Toc467057467"/>
      <w:bookmarkStart w:id="167" w:name="_Toc467059760"/>
      <w:bookmarkStart w:id="168" w:name="_Toc467063068"/>
      <w:bookmarkStart w:id="169" w:name="_Toc467072540"/>
      <w:bookmarkStart w:id="170" w:name="_Toc467072667"/>
      <w:bookmarkStart w:id="171" w:name="_Toc467072857"/>
      <w:bookmarkStart w:id="172" w:name="_Toc467054079"/>
      <w:bookmarkStart w:id="173" w:name="_Toc467056522"/>
      <w:bookmarkStart w:id="174" w:name="_Toc467057468"/>
      <w:bookmarkStart w:id="175" w:name="_Toc467059761"/>
      <w:bookmarkStart w:id="176" w:name="_Toc467063069"/>
      <w:bookmarkStart w:id="177" w:name="_Toc467072541"/>
      <w:bookmarkStart w:id="178" w:name="_Toc467072668"/>
      <w:bookmarkStart w:id="179" w:name="_Toc467072858"/>
      <w:bookmarkStart w:id="180" w:name="_Toc437973287"/>
      <w:bookmarkStart w:id="181" w:name="_Toc438110028"/>
      <w:bookmarkStart w:id="182" w:name="_Toc438376232"/>
      <w:bookmarkStart w:id="183" w:name="_Toc474750446"/>
      <w:bookmarkEnd w:id="30"/>
      <w:bookmarkEnd w:id="31"/>
      <w:bookmarkEnd w:id="32"/>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r w:rsidRPr="00130D37">
        <w:rPr>
          <w:sz w:val="24"/>
          <w:szCs w:val="24"/>
        </w:rPr>
        <w:t>Заявление, поданное через МФЦ, регистрируется в Администрации в первый рабочий день, следующий за днем подачи Заявления в МФЦ.</w:t>
      </w:r>
    </w:p>
    <w:p w:rsidR="00130D37" w:rsidRPr="00130D37" w:rsidRDefault="00130D37" w:rsidP="009B4E72">
      <w:pPr>
        <w:pStyle w:val="11"/>
        <w:numPr>
          <w:ilvl w:val="1"/>
          <w:numId w:val="37"/>
        </w:numPr>
        <w:ind w:left="0" w:firstLine="567"/>
        <w:rPr>
          <w:sz w:val="24"/>
          <w:szCs w:val="24"/>
        </w:rPr>
      </w:pPr>
      <w:r w:rsidRPr="00130D37">
        <w:rPr>
          <w:sz w:val="24"/>
          <w:szCs w:val="24"/>
        </w:rPr>
        <w:t>Заявление, поданное в электронной форме через РПГУ до 16:00 рабочего дня, регистрируется в Администрации в день его подачи. Заявление, поданное через РПГУ после 16:00 рабочего дня, либо в нерабочий день, регистрируется в Администрации на следующий рабочий день.</w:t>
      </w:r>
    </w:p>
    <w:p w:rsidR="00130D37" w:rsidRPr="00130D37" w:rsidRDefault="00130D37" w:rsidP="009B4E72">
      <w:pPr>
        <w:pStyle w:val="11"/>
        <w:numPr>
          <w:ilvl w:val="1"/>
          <w:numId w:val="37"/>
        </w:numPr>
        <w:ind w:left="0" w:firstLine="567"/>
        <w:rPr>
          <w:sz w:val="24"/>
          <w:szCs w:val="24"/>
        </w:rPr>
      </w:pPr>
      <w:r w:rsidRPr="00130D37">
        <w:rPr>
          <w:sz w:val="24"/>
          <w:szCs w:val="24"/>
        </w:rPr>
        <w:t>Заявление, поданное по почте, направляется специалистом Администрации для присвоения регистрационного номера в МФЦ не позднее первого рабочего дня, следующего за днем получения Заявления и документов по почте. Заявление, поданное по почте, регистрируется в Администрации в первый рабочий день, следующий за днем присвоения регистрационного номера в МФЦ.</w:t>
      </w:r>
    </w:p>
    <w:p w:rsidR="00576AD4" w:rsidRDefault="00576AD4" w:rsidP="00935C1F">
      <w:pPr>
        <w:pStyle w:val="20"/>
        <w:ind w:firstLine="567"/>
        <w:rPr>
          <w:i/>
        </w:rPr>
      </w:pPr>
    </w:p>
    <w:p w:rsidR="00763F54" w:rsidRPr="00130D37" w:rsidRDefault="0079236D" w:rsidP="00935C1F">
      <w:pPr>
        <w:pStyle w:val="20"/>
        <w:ind w:firstLine="567"/>
        <w:rPr>
          <w:i/>
        </w:rPr>
      </w:pPr>
      <w:r w:rsidRPr="00130D37">
        <w:rPr>
          <w:i/>
        </w:rPr>
        <w:t xml:space="preserve">8. </w:t>
      </w:r>
      <w:r w:rsidR="003140C9" w:rsidRPr="00130D37">
        <w:rPr>
          <w:i/>
        </w:rPr>
        <w:t xml:space="preserve">Срок предоставления </w:t>
      </w:r>
      <w:bookmarkEnd w:id="180"/>
      <w:bookmarkEnd w:id="181"/>
      <w:r w:rsidR="003122F2" w:rsidRPr="00130D37">
        <w:rPr>
          <w:i/>
        </w:rPr>
        <w:t>Государственной услуги</w:t>
      </w:r>
      <w:bookmarkEnd w:id="182"/>
      <w:bookmarkEnd w:id="183"/>
    </w:p>
    <w:p w:rsidR="00B45ACA" w:rsidRPr="00B45ACA" w:rsidRDefault="00B45ACA" w:rsidP="00B45ACA">
      <w:pPr>
        <w:pStyle w:val="affffb"/>
        <w:spacing w:line="276" w:lineRule="auto"/>
        <w:ind w:firstLine="567"/>
        <w:jc w:val="both"/>
        <w:rPr>
          <w:rFonts w:ascii="Times New Roman" w:hAnsi="Times New Roman"/>
          <w:sz w:val="24"/>
          <w:szCs w:val="24"/>
        </w:rPr>
      </w:pPr>
      <w:bookmarkStart w:id="184" w:name="_Toc437973283"/>
      <w:bookmarkStart w:id="185" w:name="_Toc438110024"/>
      <w:bookmarkStart w:id="186" w:name="_Toc438376228"/>
      <w:bookmarkStart w:id="187" w:name="_Toc474750447"/>
      <w:r w:rsidRPr="00B45ACA">
        <w:rPr>
          <w:rFonts w:ascii="Times New Roman" w:hAnsi="Times New Roman"/>
          <w:sz w:val="24"/>
          <w:szCs w:val="24"/>
        </w:rPr>
        <w:t>8.1.</w:t>
      </w:r>
      <w:r w:rsidRPr="00B45ACA">
        <w:rPr>
          <w:rFonts w:ascii="Times New Roman" w:hAnsi="Times New Roman"/>
          <w:sz w:val="24"/>
          <w:szCs w:val="24"/>
        </w:rPr>
        <w:tab/>
        <w:t xml:space="preserve">В случае если </w:t>
      </w:r>
      <w:r>
        <w:rPr>
          <w:rFonts w:ascii="Times New Roman" w:hAnsi="Times New Roman"/>
          <w:sz w:val="24"/>
          <w:szCs w:val="24"/>
        </w:rPr>
        <w:t xml:space="preserve">предварительное согласование </w:t>
      </w:r>
      <w:r w:rsidRPr="00B45ACA">
        <w:rPr>
          <w:rFonts w:ascii="Times New Roman" w:hAnsi="Times New Roman"/>
          <w:sz w:val="24"/>
          <w:szCs w:val="24"/>
        </w:rPr>
        <w:t>предоставлени</w:t>
      </w:r>
      <w:r>
        <w:rPr>
          <w:rFonts w:ascii="Times New Roman" w:hAnsi="Times New Roman"/>
          <w:sz w:val="24"/>
          <w:szCs w:val="24"/>
        </w:rPr>
        <w:t>я</w:t>
      </w:r>
      <w:r w:rsidRPr="00B45ACA">
        <w:rPr>
          <w:rFonts w:ascii="Times New Roman" w:hAnsi="Times New Roman"/>
          <w:sz w:val="24"/>
          <w:szCs w:val="24"/>
        </w:rPr>
        <w:t xml:space="preserve"> земельного участка в аренду или в собственность за плату без проведения торгов осуществляется в порядке статьи 39.18 Земельного кодекса Российской Федерации, происходит опубликование извещения, Администрация размещает извещение о предстоящем предоставлении земельного участка на официальном сайте Администрации, в срок, не превышающий </w:t>
      </w:r>
      <w:r>
        <w:rPr>
          <w:rFonts w:ascii="Times New Roman" w:hAnsi="Times New Roman"/>
          <w:sz w:val="24"/>
          <w:szCs w:val="24"/>
        </w:rPr>
        <w:t>22 рабочих дн</w:t>
      </w:r>
      <w:r w:rsidR="005A35B4">
        <w:rPr>
          <w:rFonts w:ascii="Times New Roman" w:hAnsi="Times New Roman"/>
          <w:sz w:val="24"/>
          <w:szCs w:val="24"/>
        </w:rPr>
        <w:t>ей</w:t>
      </w:r>
      <w:r w:rsidRPr="00B45ACA">
        <w:rPr>
          <w:rFonts w:ascii="Times New Roman" w:hAnsi="Times New Roman"/>
          <w:sz w:val="24"/>
          <w:szCs w:val="24"/>
        </w:rPr>
        <w:t>.</w:t>
      </w:r>
    </w:p>
    <w:p w:rsidR="00B45ACA" w:rsidRPr="00B45ACA" w:rsidRDefault="00B45ACA" w:rsidP="00B45ACA">
      <w:pPr>
        <w:pStyle w:val="affffb"/>
        <w:spacing w:line="276" w:lineRule="auto"/>
        <w:ind w:firstLine="567"/>
        <w:jc w:val="both"/>
        <w:rPr>
          <w:rFonts w:ascii="Times New Roman" w:hAnsi="Times New Roman"/>
          <w:sz w:val="24"/>
          <w:szCs w:val="24"/>
        </w:rPr>
      </w:pPr>
      <w:r w:rsidRPr="00B45ACA">
        <w:rPr>
          <w:rFonts w:ascii="Times New Roman" w:hAnsi="Times New Roman"/>
          <w:sz w:val="24"/>
          <w:szCs w:val="24"/>
        </w:rPr>
        <w:t>8.1.1. Опубликование извещения происходит в случае предстоящего предоставления земельного участка:</w:t>
      </w:r>
    </w:p>
    <w:p w:rsidR="00B45ACA" w:rsidRPr="00B45ACA" w:rsidRDefault="00B45ACA" w:rsidP="009B4E72">
      <w:pPr>
        <w:pStyle w:val="affffb"/>
        <w:numPr>
          <w:ilvl w:val="0"/>
          <w:numId w:val="44"/>
        </w:numPr>
        <w:spacing w:line="276" w:lineRule="auto"/>
        <w:ind w:left="0" w:firstLine="567"/>
        <w:jc w:val="both"/>
        <w:rPr>
          <w:rFonts w:ascii="Times New Roman" w:hAnsi="Times New Roman"/>
          <w:sz w:val="24"/>
          <w:szCs w:val="24"/>
        </w:rPr>
      </w:pPr>
      <w:r w:rsidRPr="00B45ACA">
        <w:rPr>
          <w:rFonts w:ascii="Times New Roman" w:hAnsi="Times New Roman"/>
          <w:sz w:val="24"/>
          <w:szCs w:val="24"/>
        </w:rPr>
        <w:t>для индивидуального жилищного строительства;</w:t>
      </w:r>
    </w:p>
    <w:p w:rsidR="00B45ACA" w:rsidRPr="00B45ACA" w:rsidRDefault="00B45ACA" w:rsidP="009B4E72">
      <w:pPr>
        <w:pStyle w:val="affffb"/>
        <w:numPr>
          <w:ilvl w:val="0"/>
          <w:numId w:val="44"/>
        </w:numPr>
        <w:spacing w:line="276" w:lineRule="auto"/>
        <w:ind w:left="0" w:firstLine="567"/>
        <w:jc w:val="both"/>
        <w:rPr>
          <w:rFonts w:ascii="Times New Roman" w:hAnsi="Times New Roman"/>
          <w:sz w:val="24"/>
          <w:szCs w:val="24"/>
        </w:rPr>
      </w:pPr>
      <w:r w:rsidRPr="00B45ACA">
        <w:rPr>
          <w:rFonts w:ascii="Times New Roman" w:hAnsi="Times New Roman"/>
          <w:sz w:val="24"/>
          <w:szCs w:val="24"/>
        </w:rPr>
        <w:t>для ведения личного подсобного хозяйства в границах населенного пункта;</w:t>
      </w:r>
    </w:p>
    <w:p w:rsidR="00B45ACA" w:rsidRPr="00B45ACA" w:rsidRDefault="00B45ACA" w:rsidP="009B4E72">
      <w:pPr>
        <w:pStyle w:val="affffb"/>
        <w:numPr>
          <w:ilvl w:val="0"/>
          <w:numId w:val="44"/>
        </w:numPr>
        <w:spacing w:line="276" w:lineRule="auto"/>
        <w:ind w:left="0" w:firstLine="567"/>
        <w:jc w:val="both"/>
        <w:rPr>
          <w:rFonts w:ascii="Times New Roman" w:hAnsi="Times New Roman"/>
          <w:sz w:val="24"/>
          <w:szCs w:val="24"/>
        </w:rPr>
      </w:pPr>
      <w:r w:rsidRPr="00B45ACA">
        <w:rPr>
          <w:rFonts w:ascii="Times New Roman" w:hAnsi="Times New Roman"/>
          <w:sz w:val="24"/>
          <w:szCs w:val="24"/>
        </w:rPr>
        <w:t xml:space="preserve">садоводства; </w:t>
      </w:r>
    </w:p>
    <w:p w:rsidR="00B45ACA" w:rsidRPr="00B45ACA" w:rsidRDefault="00B45ACA" w:rsidP="009B4E72">
      <w:pPr>
        <w:pStyle w:val="affffb"/>
        <w:numPr>
          <w:ilvl w:val="0"/>
          <w:numId w:val="44"/>
        </w:numPr>
        <w:spacing w:line="276" w:lineRule="auto"/>
        <w:ind w:left="0" w:firstLine="567"/>
        <w:jc w:val="both"/>
        <w:rPr>
          <w:rFonts w:ascii="Times New Roman" w:hAnsi="Times New Roman"/>
          <w:sz w:val="24"/>
          <w:szCs w:val="24"/>
        </w:rPr>
      </w:pPr>
      <w:r w:rsidRPr="00B45ACA">
        <w:rPr>
          <w:rFonts w:ascii="Times New Roman" w:hAnsi="Times New Roman"/>
          <w:sz w:val="24"/>
          <w:szCs w:val="24"/>
        </w:rPr>
        <w:t>дачного хозяйства;</w:t>
      </w:r>
    </w:p>
    <w:p w:rsidR="00B45ACA" w:rsidRPr="00B45ACA" w:rsidRDefault="00B45ACA" w:rsidP="009B4E72">
      <w:pPr>
        <w:pStyle w:val="affffb"/>
        <w:numPr>
          <w:ilvl w:val="0"/>
          <w:numId w:val="44"/>
        </w:numPr>
        <w:spacing w:line="276" w:lineRule="auto"/>
        <w:ind w:left="0" w:firstLine="567"/>
        <w:jc w:val="both"/>
        <w:rPr>
          <w:rFonts w:ascii="Times New Roman" w:hAnsi="Times New Roman"/>
          <w:sz w:val="24"/>
          <w:szCs w:val="24"/>
        </w:rPr>
      </w:pPr>
      <w:r w:rsidRPr="00B45ACA">
        <w:rPr>
          <w:rFonts w:ascii="Times New Roman" w:hAnsi="Times New Roman"/>
          <w:sz w:val="24"/>
          <w:szCs w:val="24"/>
        </w:rPr>
        <w:t>по заявлениям граждан и крестьянских (фермерских) хозяйств для осуществления крестьянским (фермерским) хозяйством его деятельности.</w:t>
      </w:r>
    </w:p>
    <w:p w:rsidR="00B45ACA" w:rsidRPr="00B45ACA" w:rsidRDefault="00B45ACA" w:rsidP="00B45ACA">
      <w:pPr>
        <w:pStyle w:val="affffb"/>
        <w:spacing w:line="276" w:lineRule="auto"/>
        <w:ind w:firstLine="567"/>
        <w:jc w:val="both"/>
        <w:rPr>
          <w:rFonts w:ascii="Times New Roman" w:hAnsi="Times New Roman"/>
          <w:sz w:val="24"/>
          <w:szCs w:val="24"/>
        </w:rPr>
      </w:pPr>
      <w:r w:rsidRPr="00B45ACA">
        <w:rPr>
          <w:rFonts w:ascii="Times New Roman" w:hAnsi="Times New Roman"/>
          <w:sz w:val="24"/>
          <w:szCs w:val="24"/>
        </w:rPr>
        <w:t>8.2. В случае если площадь земельного участка составляет менее 1 гектара и/или вид разрешенного использования земельного участка не предусматривает размещение малоэтажной многоквартирной жилой застройки, блокированной жилой застройки, среднеэтажной жилой застройки (высотной застройки) независимо от площади земельного участка, то срок предоставления Государственной услуги составляет:</w:t>
      </w:r>
    </w:p>
    <w:p w:rsidR="00B45ACA" w:rsidRPr="00B45ACA" w:rsidRDefault="00B45ACA" w:rsidP="00B45ACA">
      <w:pPr>
        <w:pStyle w:val="affffb"/>
        <w:spacing w:line="276" w:lineRule="auto"/>
        <w:ind w:firstLine="567"/>
        <w:jc w:val="both"/>
        <w:rPr>
          <w:rFonts w:ascii="Times New Roman" w:hAnsi="Times New Roman"/>
          <w:sz w:val="24"/>
          <w:szCs w:val="24"/>
        </w:rPr>
      </w:pPr>
      <w:r>
        <w:rPr>
          <w:rFonts w:ascii="Times New Roman" w:hAnsi="Times New Roman"/>
          <w:sz w:val="24"/>
          <w:szCs w:val="24"/>
        </w:rPr>
        <w:t>8.2.1.</w:t>
      </w:r>
      <w:r>
        <w:rPr>
          <w:rFonts w:ascii="Times New Roman" w:hAnsi="Times New Roman"/>
          <w:sz w:val="24"/>
          <w:szCs w:val="24"/>
        </w:rPr>
        <w:tab/>
      </w:r>
      <w:r w:rsidRPr="00B45ACA">
        <w:rPr>
          <w:rFonts w:ascii="Times New Roman" w:hAnsi="Times New Roman"/>
          <w:sz w:val="24"/>
          <w:szCs w:val="24"/>
        </w:rPr>
        <w:t>Не более 21 рабочего дня с даты регистрации Заявления в Администрации. Для случаев, не предусматривающих очного рассмотрения Заявления на МВК. При необходимости опубликования извещения о предстоящем предоставлении земельного участка, срок предоставления Государственной услуги составляет 43 рабочих дня.</w:t>
      </w:r>
    </w:p>
    <w:p w:rsidR="00B45ACA" w:rsidRPr="00B45ACA" w:rsidRDefault="00B45ACA" w:rsidP="00B45ACA">
      <w:pPr>
        <w:pStyle w:val="affffb"/>
        <w:spacing w:line="276" w:lineRule="auto"/>
        <w:ind w:firstLine="567"/>
        <w:jc w:val="both"/>
        <w:rPr>
          <w:rFonts w:ascii="Times New Roman" w:hAnsi="Times New Roman"/>
          <w:sz w:val="24"/>
          <w:szCs w:val="24"/>
        </w:rPr>
      </w:pPr>
      <w:r>
        <w:rPr>
          <w:rFonts w:ascii="Times New Roman" w:hAnsi="Times New Roman"/>
          <w:sz w:val="24"/>
          <w:szCs w:val="24"/>
        </w:rPr>
        <w:t>8.2.3.</w:t>
      </w:r>
      <w:r>
        <w:rPr>
          <w:rFonts w:ascii="Times New Roman" w:hAnsi="Times New Roman"/>
          <w:sz w:val="24"/>
          <w:szCs w:val="24"/>
        </w:rPr>
        <w:tab/>
      </w:r>
      <w:r w:rsidRPr="00B45ACA">
        <w:rPr>
          <w:rFonts w:ascii="Times New Roman" w:hAnsi="Times New Roman"/>
          <w:sz w:val="24"/>
          <w:szCs w:val="24"/>
        </w:rPr>
        <w:t>Не более 28 рабочих дней, с даты регистрации Заявления в Администрации. Для случаев, предусматривающих очное рассмотрение на МВК и ГС. При необходимости опубликования извещения о предстоящем предоставлении земельного участка, срок предоставления Государственной услуги составляет 50 рабочих дней.</w:t>
      </w:r>
    </w:p>
    <w:p w:rsidR="00B45ACA" w:rsidRPr="00B45ACA" w:rsidRDefault="00B45ACA" w:rsidP="00B45ACA">
      <w:pPr>
        <w:pStyle w:val="affffb"/>
        <w:spacing w:line="276" w:lineRule="auto"/>
        <w:ind w:firstLine="567"/>
        <w:jc w:val="both"/>
        <w:rPr>
          <w:rFonts w:ascii="Times New Roman" w:hAnsi="Times New Roman"/>
          <w:sz w:val="24"/>
          <w:szCs w:val="24"/>
        </w:rPr>
      </w:pPr>
      <w:r w:rsidRPr="00B45ACA">
        <w:rPr>
          <w:rFonts w:ascii="Times New Roman" w:hAnsi="Times New Roman"/>
          <w:sz w:val="24"/>
          <w:szCs w:val="24"/>
        </w:rPr>
        <w:lastRenderedPageBreak/>
        <w:t>8.2.4. При наличии оснований для отказа в предоставлении Государственной услуги, указанных в пункте 13 настоящего Административного регламента, решение об отказе в предоставлении Государственной услуги принимается Администрацией в срок, не позднее 8 рабочего дня с даты регистрации Заявления в Администрации.</w:t>
      </w:r>
    </w:p>
    <w:p w:rsidR="00B45ACA" w:rsidRPr="00B45ACA" w:rsidRDefault="00B45ACA" w:rsidP="00B45ACA">
      <w:pPr>
        <w:pStyle w:val="affffb"/>
        <w:spacing w:line="276" w:lineRule="auto"/>
        <w:ind w:firstLine="567"/>
        <w:jc w:val="both"/>
        <w:rPr>
          <w:rFonts w:ascii="Times New Roman" w:hAnsi="Times New Roman"/>
          <w:sz w:val="24"/>
          <w:szCs w:val="24"/>
        </w:rPr>
      </w:pPr>
      <w:r w:rsidRPr="00B45ACA">
        <w:rPr>
          <w:rFonts w:ascii="Times New Roman" w:hAnsi="Times New Roman"/>
          <w:sz w:val="24"/>
          <w:szCs w:val="24"/>
        </w:rPr>
        <w:t>8.3. При наличии оснований для отказа в предоставлении земельного участка в собственность з</w:t>
      </w:r>
      <w:r w:rsidR="005A35B4">
        <w:rPr>
          <w:rFonts w:ascii="Times New Roman" w:hAnsi="Times New Roman"/>
          <w:sz w:val="24"/>
          <w:szCs w:val="24"/>
        </w:rPr>
        <w:t>а плату, указанных в пункте 13.3</w:t>
      </w:r>
      <w:r w:rsidRPr="00B45ACA">
        <w:rPr>
          <w:rFonts w:ascii="Times New Roman" w:hAnsi="Times New Roman"/>
          <w:sz w:val="24"/>
          <w:szCs w:val="24"/>
        </w:rPr>
        <w:t>. настоящего Административного регламента, но не препятствующих предоставлению этого земельного участка в аренду, срок предоставления Государственной услуги приостанавливается не более чем на 5 рабочих дней. В этом случае необходимо получение согласия Заявителя на предоставление в аренду этого земельного участка (с указанием срока аренды)</w:t>
      </w:r>
      <w:r w:rsidR="00793DB3">
        <w:rPr>
          <w:rFonts w:ascii="Times New Roman" w:hAnsi="Times New Roman"/>
          <w:sz w:val="24"/>
          <w:szCs w:val="24"/>
        </w:rPr>
        <w:t xml:space="preserve"> по форме, указанной в Приложении 8 к настоящему Административному регламенту</w:t>
      </w:r>
      <w:r w:rsidRPr="00B45ACA">
        <w:rPr>
          <w:rFonts w:ascii="Times New Roman" w:hAnsi="Times New Roman"/>
          <w:sz w:val="24"/>
          <w:szCs w:val="24"/>
        </w:rPr>
        <w:t xml:space="preserve">. </w:t>
      </w:r>
    </w:p>
    <w:p w:rsidR="00B45ACA" w:rsidRPr="00B45ACA" w:rsidRDefault="00B45ACA" w:rsidP="00B45ACA">
      <w:pPr>
        <w:pStyle w:val="affffb"/>
        <w:spacing w:line="276" w:lineRule="auto"/>
        <w:ind w:firstLine="567"/>
        <w:jc w:val="both"/>
        <w:rPr>
          <w:rFonts w:ascii="Times New Roman" w:hAnsi="Times New Roman"/>
          <w:sz w:val="24"/>
          <w:szCs w:val="24"/>
        </w:rPr>
      </w:pPr>
      <w:r w:rsidRPr="00B45ACA">
        <w:rPr>
          <w:rFonts w:ascii="Times New Roman" w:hAnsi="Times New Roman"/>
          <w:sz w:val="24"/>
          <w:szCs w:val="24"/>
        </w:rPr>
        <w:t>8.3.1.Срок приостановки исчисляется со дня, следующего за днем направления уведомления о необходимости п</w:t>
      </w:r>
      <w:r w:rsidR="004C078E">
        <w:rPr>
          <w:rFonts w:ascii="Times New Roman" w:hAnsi="Times New Roman"/>
          <w:sz w:val="24"/>
          <w:szCs w:val="24"/>
        </w:rPr>
        <w:t>редставления</w:t>
      </w:r>
      <w:r w:rsidRPr="00B45ACA">
        <w:rPr>
          <w:rFonts w:ascii="Times New Roman" w:hAnsi="Times New Roman"/>
          <w:sz w:val="24"/>
          <w:szCs w:val="24"/>
        </w:rPr>
        <w:t xml:space="preserve"> </w:t>
      </w:r>
      <w:r>
        <w:rPr>
          <w:rFonts w:ascii="Times New Roman" w:hAnsi="Times New Roman"/>
          <w:sz w:val="24"/>
          <w:szCs w:val="24"/>
        </w:rPr>
        <w:t xml:space="preserve">согласия </w:t>
      </w:r>
      <w:r w:rsidR="004C078E">
        <w:rPr>
          <w:rFonts w:ascii="Times New Roman" w:hAnsi="Times New Roman"/>
          <w:sz w:val="24"/>
          <w:szCs w:val="24"/>
        </w:rPr>
        <w:t xml:space="preserve">Заявителя на предоставление в аренду такого земельного участка </w:t>
      </w:r>
      <w:r w:rsidRPr="00B45ACA">
        <w:rPr>
          <w:rFonts w:ascii="Times New Roman" w:hAnsi="Times New Roman"/>
          <w:sz w:val="24"/>
          <w:szCs w:val="24"/>
        </w:rPr>
        <w:t>в МФЦ, но не позднее 6 рабочего дня, со дня регистрации Заявления в Администрации.</w:t>
      </w:r>
    </w:p>
    <w:p w:rsidR="00B45ACA" w:rsidRPr="00B45ACA" w:rsidRDefault="00B45ACA" w:rsidP="00B45ACA">
      <w:pPr>
        <w:pStyle w:val="affffb"/>
        <w:spacing w:line="276" w:lineRule="auto"/>
        <w:ind w:firstLine="567"/>
        <w:jc w:val="both"/>
        <w:rPr>
          <w:rFonts w:ascii="Times New Roman" w:hAnsi="Times New Roman"/>
          <w:sz w:val="24"/>
          <w:szCs w:val="24"/>
        </w:rPr>
      </w:pPr>
      <w:r w:rsidRPr="00B45ACA">
        <w:rPr>
          <w:rFonts w:ascii="Times New Roman" w:hAnsi="Times New Roman"/>
          <w:sz w:val="24"/>
          <w:szCs w:val="24"/>
        </w:rPr>
        <w:t>8.</w:t>
      </w:r>
      <w:r w:rsidR="004C078E">
        <w:rPr>
          <w:rFonts w:ascii="Times New Roman" w:hAnsi="Times New Roman"/>
          <w:sz w:val="24"/>
          <w:szCs w:val="24"/>
        </w:rPr>
        <w:t>3</w:t>
      </w:r>
      <w:r w:rsidRPr="00B45ACA">
        <w:rPr>
          <w:rFonts w:ascii="Times New Roman" w:hAnsi="Times New Roman"/>
          <w:sz w:val="24"/>
          <w:szCs w:val="24"/>
        </w:rPr>
        <w:t xml:space="preserve">.2. Срок приостановки прекращается со дня представления Заявителем </w:t>
      </w:r>
      <w:r w:rsidR="004C078E">
        <w:rPr>
          <w:rFonts w:ascii="Times New Roman" w:hAnsi="Times New Roman"/>
          <w:sz w:val="24"/>
          <w:szCs w:val="24"/>
        </w:rPr>
        <w:t xml:space="preserve">согласия Заявителя на предоставление в аренду такого земельного участка </w:t>
      </w:r>
      <w:r w:rsidR="004C078E" w:rsidRPr="00B45ACA">
        <w:rPr>
          <w:rFonts w:ascii="Times New Roman" w:hAnsi="Times New Roman"/>
          <w:sz w:val="24"/>
          <w:szCs w:val="24"/>
        </w:rPr>
        <w:t>в МФЦ</w:t>
      </w:r>
      <w:r w:rsidRPr="00B45ACA">
        <w:rPr>
          <w:rFonts w:ascii="Times New Roman" w:hAnsi="Times New Roman"/>
          <w:sz w:val="24"/>
          <w:szCs w:val="24"/>
        </w:rPr>
        <w:t xml:space="preserve">, либо по истечении 5 рабочих дней. </w:t>
      </w:r>
    </w:p>
    <w:p w:rsidR="000979F1" w:rsidRPr="004C078E" w:rsidRDefault="0079236D" w:rsidP="00935C1F">
      <w:pPr>
        <w:pStyle w:val="20"/>
        <w:ind w:firstLine="567"/>
        <w:rPr>
          <w:i/>
        </w:rPr>
      </w:pPr>
      <w:r w:rsidRPr="004C078E">
        <w:rPr>
          <w:i/>
        </w:rPr>
        <w:t xml:space="preserve">9. </w:t>
      </w:r>
      <w:r w:rsidR="000979F1" w:rsidRPr="004C078E">
        <w:rPr>
          <w:i/>
        </w:rPr>
        <w:t xml:space="preserve">Правовые основания предоставления </w:t>
      </w:r>
      <w:r w:rsidR="003122F2" w:rsidRPr="004C078E">
        <w:rPr>
          <w:i/>
        </w:rPr>
        <w:t>Государственной услуги</w:t>
      </w:r>
      <w:bookmarkEnd w:id="184"/>
      <w:bookmarkEnd w:id="185"/>
      <w:bookmarkEnd w:id="186"/>
      <w:bookmarkEnd w:id="187"/>
    </w:p>
    <w:p w:rsidR="007E26F5" w:rsidRPr="004C078E" w:rsidRDefault="007E26F5" w:rsidP="004C078E">
      <w:pPr>
        <w:pStyle w:val="11"/>
        <w:numPr>
          <w:ilvl w:val="0"/>
          <w:numId w:val="0"/>
        </w:numPr>
        <w:ind w:firstLine="567"/>
        <w:rPr>
          <w:sz w:val="24"/>
          <w:szCs w:val="24"/>
          <w:lang w:eastAsia="ar-SA"/>
        </w:rPr>
      </w:pPr>
      <w:r w:rsidRPr="004C078E">
        <w:rPr>
          <w:sz w:val="24"/>
          <w:szCs w:val="24"/>
          <w:lang w:eastAsia="ar-SA"/>
        </w:rPr>
        <w:t xml:space="preserve">9.1 Основным нормативным правовым актом, регулирующим предоставление </w:t>
      </w:r>
      <w:r w:rsidRPr="004C078E">
        <w:rPr>
          <w:sz w:val="24"/>
          <w:szCs w:val="24"/>
        </w:rPr>
        <w:t>Государственной у</w:t>
      </w:r>
      <w:r w:rsidRPr="004C078E">
        <w:rPr>
          <w:sz w:val="24"/>
          <w:szCs w:val="24"/>
          <w:lang w:eastAsia="ar-SA"/>
        </w:rPr>
        <w:t>слуги, является Земельный кодекс Р</w:t>
      </w:r>
      <w:r w:rsidR="00EA5703" w:rsidRPr="004C078E">
        <w:rPr>
          <w:sz w:val="24"/>
          <w:szCs w:val="24"/>
          <w:lang w:eastAsia="ar-SA"/>
        </w:rPr>
        <w:t>оссийской Федерации</w:t>
      </w:r>
      <w:r w:rsidRPr="004C078E">
        <w:rPr>
          <w:sz w:val="24"/>
          <w:szCs w:val="24"/>
          <w:lang w:eastAsia="ar-SA"/>
        </w:rPr>
        <w:t>.</w:t>
      </w:r>
    </w:p>
    <w:p w:rsidR="000979F1" w:rsidRPr="004C078E" w:rsidRDefault="007E26F5" w:rsidP="004C078E">
      <w:pPr>
        <w:pStyle w:val="11"/>
        <w:numPr>
          <w:ilvl w:val="0"/>
          <w:numId w:val="0"/>
        </w:numPr>
        <w:ind w:firstLine="567"/>
        <w:rPr>
          <w:sz w:val="24"/>
          <w:szCs w:val="24"/>
          <w:lang w:eastAsia="ar-SA"/>
        </w:rPr>
      </w:pPr>
      <w:r w:rsidRPr="004C078E">
        <w:rPr>
          <w:sz w:val="24"/>
          <w:szCs w:val="24"/>
          <w:lang w:eastAsia="ar-SA"/>
        </w:rPr>
        <w:t xml:space="preserve">9.2. </w:t>
      </w:r>
      <w:r w:rsidR="005F1DDC" w:rsidRPr="004C078E">
        <w:rPr>
          <w:sz w:val="24"/>
          <w:szCs w:val="24"/>
          <w:lang w:eastAsia="ar-SA"/>
        </w:rPr>
        <w:t xml:space="preserve">Список иных нормативных актов, в соответствии с которыми осуществляется предоставление </w:t>
      </w:r>
      <w:r w:rsidR="005F1DDC" w:rsidRPr="004C078E">
        <w:rPr>
          <w:sz w:val="24"/>
          <w:szCs w:val="24"/>
        </w:rPr>
        <w:t>Государственной у</w:t>
      </w:r>
      <w:r w:rsidR="005F1DDC" w:rsidRPr="004C078E">
        <w:rPr>
          <w:sz w:val="24"/>
          <w:szCs w:val="24"/>
          <w:lang w:eastAsia="ar-SA"/>
        </w:rPr>
        <w:t>слуги приведен в</w:t>
      </w:r>
      <w:r w:rsidR="002558C5" w:rsidRPr="004C078E">
        <w:rPr>
          <w:sz w:val="24"/>
          <w:szCs w:val="24"/>
          <w:lang w:eastAsia="ar-SA"/>
        </w:rPr>
        <w:t xml:space="preserve"> </w:t>
      </w:r>
      <w:hyperlink w:anchor="_Приложение_9" w:history="1">
        <w:r w:rsidR="00F52A34" w:rsidRPr="004C078E">
          <w:rPr>
            <w:rStyle w:val="a7"/>
            <w:color w:val="auto"/>
            <w:sz w:val="24"/>
            <w:szCs w:val="24"/>
            <w:u w:val="none"/>
            <w:lang w:eastAsia="ar-SA"/>
          </w:rPr>
          <w:t xml:space="preserve">Приложении </w:t>
        </w:r>
        <w:r w:rsidR="003A7819" w:rsidRPr="004C078E">
          <w:rPr>
            <w:rStyle w:val="a7"/>
            <w:color w:val="auto"/>
            <w:sz w:val="24"/>
            <w:szCs w:val="24"/>
            <w:u w:val="none"/>
            <w:lang w:eastAsia="ar-SA"/>
          </w:rPr>
          <w:t>9</w:t>
        </w:r>
      </w:hyperlink>
      <w:r w:rsidR="002558C5" w:rsidRPr="004C078E">
        <w:rPr>
          <w:sz w:val="24"/>
          <w:szCs w:val="24"/>
          <w:lang w:eastAsia="ar-SA"/>
        </w:rPr>
        <w:t xml:space="preserve"> </w:t>
      </w:r>
      <w:r w:rsidR="005F1DDC" w:rsidRPr="004C078E">
        <w:rPr>
          <w:sz w:val="24"/>
          <w:szCs w:val="24"/>
          <w:lang w:eastAsia="ar-SA"/>
        </w:rPr>
        <w:t>настоящего</w:t>
      </w:r>
      <w:r w:rsidR="00C03C59" w:rsidRPr="004C078E">
        <w:rPr>
          <w:sz w:val="24"/>
          <w:szCs w:val="24"/>
          <w:lang w:eastAsia="ar-SA"/>
        </w:rPr>
        <w:t xml:space="preserve"> </w:t>
      </w:r>
      <w:r w:rsidR="002558C5" w:rsidRPr="004C078E">
        <w:rPr>
          <w:sz w:val="24"/>
          <w:szCs w:val="24"/>
          <w:lang w:eastAsia="ar-SA"/>
        </w:rPr>
        <w:t>Админист</w:t>
      </w:r>
      <w:r w:rsidR="005F1DDC" w:rsidRPr="004C078E">
        <w:rPr>
          <w:sz w:val="24"/>
          <w:szCs w:val="24"/>
          <w:lang w:eastAsia="ar-SA"/>
        </w:rPr>
        <w:t>ративного регламента</w:t>
      </w:r>
      <w:r w:rsidR="002558C5" w:rsidRPr="004C078E">
        <w:rPr>
          <w:sz w:val="24"/>
          <w:szCs w:val="24"/>
          <w:lang w:eastAsia="ar-SA"/>
        </w:rPr>
        <w:t>.</w:t>
      </w:r>
    </w:p>
    <w:p w:rsidR="004C1B63" w:rsidRPr="004C078E" w:rsidRDefault="0079236D" w:rsidP="00935C1F">
      <w:pPr>
        <w:pStyle w:val="20"/>
        <w:ind w:firstLine="567"/>
        <w:rPr>
          <w:i/>
        </w:rPr>
      </w:pPr>
      <w:bookmarkStart w:id="188" w:name="_Toc437973288"/>
      <w:bookmarkStart w:id="189" w:name="_Toc438110029"/>
      <w:bookmarkStart w:id="190" w:name="_Toc438376233"/>
      <w:bookmarkStart w:id="191" w:name="_Ref440654922"/>
      <w:bookmarkStart w:id="192" w:name="_Ref440654930"/>
      <w:bookmarkStart w:id="193" w:name="_Ref440654937"/>
      <w:bookmarkStart w:id="194" w:name="_Ref440654944"/>
      <w:bookmarkStart w:id="195" w:name="_Ref440654952"/>
      <w:bookmarkStart w:id="196" w:name="_Toc474750448"/>
      <w:r w:rsidRPr="004C078E">
        <w:rPr>
          <w:i/>
        </w:rPr>
        <w:t xml:space="preserve">10. </w:t>
      </w:r>
      <w:r w:rsidR="004C1B63" w:rsidRPr="004C078E">
        <w:rPr>
          <w:i/>
        </w:rPr>
        <w:t xml:space="preserve">Исчерпывающий перечень документов, необходимых для </w:t>
      </w:r>
      <w:bookmarkEnd w:id="188"/>
      <w:bookmarkEnd w:id="189"/>
      <w:bookmarkEnd w:id="190"/>
      <w:r w:rsidR="00FA201F" w:rsidRPr="004C078E">
        <w:rPr>
          <w:i/>
        </w:rPr>
        <w:t xml:space="preserve">предоставления </w:t>
      </w:r>
      <w:r w:rsidR="003122F2" w:rsidRPr="004C078E">
        <w:rPr>
          <w:i/>
        </w:rPr>
        <w:t>Государственной услуги</w:t>
      </w:r>
      <w:bookmarkEnd w:id="191"/>
      <w:bookmarkEnd w:id="192"/>
      <w:bookmarkEnd w:id="193"/>
      <w:bookmarkEnd w:id="194"/>
      <w:bookmarkEnd w:id="195"/>
      <w:bookmarkEnd w:id="196"/>
    </w:p>
    <w:p w:rsidR="00A2331E" w:rsidRPr="00A2331E" w:rsidRDefault="00F31AE5" w:rsidP="00A2331E">
      <w:pPr>
        <w:pStyle w:val="11"/>
        <w:numPr>
          <w:ilvl w:val="0"/>
          <w:numId w:val="0"/>
        </w:numPr>
        <w:ind w:firstLine="567"/>
        <w:rPr>
          <w:rFonts w:ascii="Times Roman" w:hAnsi="Times Roman"/>
          <w:sz w:val="24"/>
          <w:szCs w:val="24"/>
        </w:rPr>
      </w:pPr>
      <w:r>
        <w:rPr>
          <w:sz w:val="24"/>
          <w:szCs w:val="24"/>
        </w:rPr>
        <w:t xml:space="preserve">10.1. </w:t>
      </w:r>
      <w:r w:rsidRPr="00D16151">
        <w:rPr>
          <w:sz w:val="24"/>
          <w:szCs w:val="24"/>
        </w:rPr>
        <w:t>Для предоставления</w:t>
      </w:r>
      <w:r>
        <w:rPr>
          <w:sz w:val="24"/>
          <w:szCs w:val="24"/>
        </w:rPr>
        <w:t xml:space="preserve"> Государственной услуги</w:t>
      </w:r>
      <w:r w:rsidR="00A2331E" w:rsidRPr="00A2331E">
        <w:rPr>
          <w:rFonts w:ascii="Times Roman" w:hAnsi="Times Roman"/>
          <w:sz w:val="24"/>
          <w:szCs w:val="24"/>
        </w:rPr>
        <w:t xml:space="preserve"> </w:t>
      </w:r>
      <w:r w:rsidR="00A2331E" w:rsidRPr="00A2331E">
        <w:rPr>
          <w:sz w:val="24"/>
          <w:szCs w:val="24"/>
        </w:rPr>
        <w:t>Заявителем</w:t>
      </w:r>
      <w:r w:rsidR="00A2331E" w:rsidRPr="00A2331E">
        <w:rPr>
          <w:rFonts w:ascii="Times Roman" w:hAnsi="Times Roman"/>
          <w:sz w:val="24"/>
          <w:szCs w:val="24"/>
        </w:rPr>
        <w:t xml:space="preserve"> (</w:t>
      </w:r>
      <w:r w:rsidR="00A2331E" w:rsidRPr="00A2331E">
        <w:rPr>
          <w:sz w:val="24"/>
          <w:szCs w:val="24"/>
        </w:rPr>
        <w:t>представител</w:t>
      </w:r>
      <w:r>
        <w:rPr>
          <w:sz w:val="24"/>
          <w:szCs w:val="24"/>
        </w:rPr>
        <w:t>ем</w:t>
      </w:r>
      <w:r w:rsidR="00A2331E" w:rsidRPr="00A2331E">
        <w:rPr>
          <w:rFonts w:ascii="Times Roman" w:hAnsi="Times Roman"/>
          <w:sz w:val="24"/>
          <w:szCs w:val="24"/>
        </w:rPr>
        <w:t xml:space="preserve"> </w:t>
      </w:r>
      <w:r w:rsidR="00A2331E" w:rsidRPr="00A2331E">
        <w:rPr>
          <w:sz w:val="24"/>
          <w:szCs w:val="24"/>
        </w:rPr>
        <w:t>Заявителя</w:t>
      </w:r>
      <w:r w:rsidR="00A2331E" w:rsidRPr="00A2331E">
        <w:rPr>
          <w:rFonts w:ascii="Times Roman" w:hAnsi="Times Roman"/>
          <w:sz w:val="24"/>
          <w:szCs w:val="24"/>
        </w:rPr>
        <w:t xml:space="preserve">) </w:t>
      </w:r>
      <w:r w:rsidR="00A2331E" w:rsidRPr="00A2331E">
        <w:rPr>
          <w:sz w:val="24"/>
          <w:szCs w:val="24"/>
        </w:rPr>
        <w:t>представляется</w:t>
      </w:r>
      <w:r w:rsidR="00A2331E" w:rsidRPr="00A2331E">
        <w:rPr>
          <w:rFonts w:ascii="Times Roman" w:hAnsi="Times Roman"/>
          <w:sz w:val="24"/>
          <w:szCs w:val="24"/>
        </w:rPr>
        <w:t>:</w:t>
      </w:r>
    </w:p>
    <w:p w:rsidR="00A2331E" w:rsidRPr="00401773" w:rsidRDefault="00A2331E" w:rsidP="00401773">
      <w:pPr>
        <w:tabs>
          <w:tab w:val="left" w:pos="0"/>
          <w:tab w:val="left" w:pos="567"/>
        </w:tabs>
        <w:spacing w:after="0"/>
        <w:ind w:firstLine="567"/>
        <w:jc w:val="both"/>
        <w:rPr>
          <w:rFonts w:asciiTheme="minorHAnsi" w:hAnsiTheme="minorHAnsi"/>
          <w:sz w:val="24"/>
          <w:szCs w:val="24"/>
        </w:rPr>
      </w:pPr>
      <w:r w:rsidRPr="00A2331E">
        <w:rPr>
          <w:rFonts w:ascii="Times Roman" w:hAnsi="Times Roman"/>
          <w:sz w:val="24"/>
          <w:szCs w:val="24"/>
        </w:rPr>
        <w:t>10.1.1.</w:t>
      </w:r>
      <w:r w:rsidRPr="00A2331E">
        <w:rPr>
          <w:rFonts w:ascii="Times Roman" w:hAnsi="Times Roman"/>
          <w:sz w:val="24"/>
          <w:szCs w:val="24"/>
        </w:rPr>
        <w:tab/>
      </w:r>
      <w:r w:rsidRPr="00A2331E">
        <w:rPr>
          <w:rFonts w:ascii="Times New Roman" w:hAnsi="Times New Roman"/>
          <w:sz w:val="24"/>
          <w:szCs w:val="24"/>
        </w:rPr>
        <w:t>Схема</w:t>
      </w:r>
      <w:r w:rsidRPr="00A2331E">
        <w:rPr>
          <w:rFonts w:ascii="Times Roman" w:hAnsi="Times Roman"/>
          <w:sz w:val="24"/>
          <w:szCs w:val="24"/>
        </w:rPr>
        <w:t xml:space="preserve"> </w:t>
      </w:r>
      <w:r w:rsidRPr="00A2331E">
        <w:rPr>
          <w:rFonts w:ascii="Times New Roman" w:hAnsi="Times New Roman"/>
          <w:sz w:val="24"/>
          <w:szCs w:val="24"/>
        </w:rPr>
        <w:t>расположения</w:t>
      </w:r>
      <w:r w:rsidRPr="00A2331E">
        <w:rPr>
          <w:rFonts w:ascii="Times Roman" w:hAnsi="Times Roman"/>
          <w:sz w:val="24"/>
          <w:szCs w:val="24"/>
        </w:rPr>
        <w:t xml:space="preserve"> </w:t>
      </w:r>
      <w:r w:rsidRPr="00A2331E">
        <w:rPr>
          <w:rFonts w:ascii="Times New Roman" w:hAnsi="Times New Roman"/>
          <w:sz w:val="24"/>
          <w:szCs w:val="24"/>
        </w:rPr>
        <w:t>земельного</w:t>
      </w:r>
      <w:r w:rsidRPr="00A2331E">
        <w:rPr>
          <w:rFonts w:ascii="Times Roman" w:hAnsi="Times Roman"/>
          <w:sz w:val="24"/>
          <w:szCs w:val="24"/>
        </w:rPr>
        <w:t xml:space="preserve"> </w:t>
      </w:r>
      <w:r w:rsidRPr="00A2331E">
        <w:rPr>
          <w:rFonts w:ascii="Times New Roman" w:hAnsi="Times New Roman"/>
          <w:sz w:val="24"/>
          <w:szCs w:val="24"/>
        </w:rPr>
        <w:t>участка</w:t>
      </w:r>
      <w:r w:rsidRPr="00A2331E">
        <w:rPr>
          <w:rFonts w:ascii="Times Roman" w:hAnsi="Times Roman"/>
          <w:sz w:val="24"/>
          <w:szCs w:val="24"/>
        </w:rPr>
        <w:t xml:space="preserve"> </w:t>
      </w:r>
      <w:r w:rsidRPr="00A2331E">
        <w:rPr>
          <w:rFonts w:ascii="Times New Roman" w:hAnsi="Times New Roman"/>
          <w:sz w:val="24"/>
          <w:szCs w:val="24"/>
        </w:rPr>
        <w:t>на</w:t>
      </w:r>
      <w:r w:rsidRPr="00A2331E">
        <w:rPr>
          <w:rFonts w:ascii="Times Roman" w:hAnsi="Times Roman"/>
          <w:sz w:val="24"/>
          <w:szCs w:val="24"/>
        </w:rPr>
        <w:t xml:space="preserve"> </w:t>
      </w:r>
      <w:r w:rsidRPr="00A2331E">
        <w:rPr>
          <w:rFonts w:ascii="Times New Roman" w:hAnsi="Times New Roman"/>
          <w:sz w:val="24"/>
          <w:szCs w:val="24"/>
        </w:rPr>
        <w:t>кадастровом</w:t>
      </w:r>
      <w:r w:rsidRPr="00A2331E">
        <w:rPr>
          <w:rFonts w:ascii="Times Roman" w:hAnsi="Times Roman"/>
          <w:sz w:val="24"/>
          <w:szCs w:val="24"/>
        </w:rPr>
        <w:t xml:space="preserve"> </w:t>
      </w:r>
      <w:r w:rsidRPr="00A2331E">
        <w:rPr>
          <w:rFonts w:ascii="Times New Roman" w:hAnsi="Times New Roman"/>
          <w:sz w:val="24"/>
          <w:szCs w:val="24"/>
        </w:rPr>
        <w:t>плане</w:t>
      </w:r>
      <w:r w:rsidRPr="00A2331E">
        <w:rPr>
          <w:rFonts w:ascii="Times Roman" w:hAnsi="Times Roman"/>
          <w:sz w:val="24"/>
          <w:szCs w:val="24"/>
        </w:rPr>
        <w:t xml:space="preserve"> </w:t>
      </w:r>
      <w:r w:rsidRPr="00A2331E">
        <w:rPr>
          <w:rFonts w:ascii="Times New Roman" w:hAnsi="Times New Roman"/>
          <w:sz w:val="24"/>
          <w:szCs w:val="24"/>
        </w:rPr>
        <w:t>территории</w:t>
      </w:r>
      <w:r w:rsidRPr="00A2331E">
        <w:rPr>
          <w:rFonts w:ascii="Times Roman" w:hAnsi="Times Roman"/>
          <w:sz w:val="24"/>
          <w:szCs w:val="24"/>
        </w:rPr>
        <w:t xml:space="preserve"> </w:t>
      </w:r>
      <w:r w:rsidRPr="00A2331E">
        <w:rPr>
          <w:rFonts w:ascii="Times New Roman" w:hAnsi="Times New Roman"/>
          <w:sz w:val="24"/>
          <w:szCs w:val="24"/>
        </w:rPr>
        <w:t>с</w:t>
      </w:r>
      <w:r w:rsidRPr="00A2331E">
        <w:rPr>
          <w:rFonts w:ascii="Times Roman" w:hAnsi="Times Roman"/>
          <w:sz w:val="24"/>
          <w:szCs w:val="24"/>
        </w:rPr>
        <w:t xml:space="preserve"> </w:t>
      </w:r>
      <w:r w:rsidRPr="00A2331E">
        <w:rPr>
          <w:rFonts w:ascii="Times New Roman" w:hAnsi="Times New Roman"/>
          <w:sz w:val="24"/>
          <w:szCs w:val="24"/>
        </w:rPr>
        <w:t>указанием</w:t>
      </w:r>
      <w:r w:rsidRPr="00A2331E">
        <w:rPr>
          <w:rFonts w:ascii="Times Roman" w:hAnsi="Times Roman"/>
          <w:sz w:val="24"/>
          <w:szCs w:val="24"/>
        </w:rPr>
        <w:t xml:space="preserve"> </w:t>
      </w:r>
      <w:r w:rsidRPr="00A2331E">
        <w:rPr>
          <w:rFonts w:ascii="Times New Roman" w:hAnsi="Times New Roman"/>
          <w:sz w:val="24"/>
          <w:szCs w:val="24"/>
        </w:rPr>
        <w:t>координат</w:t>
      </w:r>
      <w:r w:rsidRPr="00A2331E">
        <w:rPr>
          <w:rFonts w:ascii="Times Roman" w:hAnsi="Times Roman"/>
          <w:sz w:val="24"/>
          <w:szCs w:val="24"/>
        </w:rPr>
        <w:t xml:space="preserve"> </w:t>
      </w:r>
      <w:r w:rsidRPr="00A2331E">
        <w:rPr>
          <w:rFonts w:ascii="Times New Roman" w:hAnsi="Times New Roman"/>
          <w:sz w:val="24"/>
          <w:szCs w:val="24"/>
        </w:rPr>
        <w:t>характерных</w:t>
      </w:r>
      <w:r w:rsidRPr="00A2331E">
        <w:rPr>
          <w:rFonts w:ascii="Times Roman" w:hAnsi="Times Roman"/>
          <w:sz w:val="24"/>
          <w:szCs w:val="24"/>
        </w:rPr>
        <w:t xml:space="preserve"> </w:t>
      </w:r>
      <w:r w:rsidRPr="00A2331E">
        <w:rPr>
          <w:rFonts w:ascii="Times New Roman" w:hAnsi="Times New Roman"/>
          <w:sz w:val="24"/>
          <w:szCs w:val="24"/>
        </w:rPr>
        <w:t>точек</w:t>
      </w:r>
      <w:r w:rsidRPr="00A2331E">
        <w:rPr>
          <w:rFonts w:ascii="Times Roman" w:hAnsi="Times Roman"/>
          <w:sz w:val="24"/>
          <w:szCs w:val="24"/>
        </w:rPr>
        <w:t xml:space="preserve"> </w:t>
      </w:r>
      <w:r w:rsidRPr="00A2331E">
        <w:rPr>
          <w:rFonts w:ascii="Times New Roman" w:hAnsi="Times New Roman"/>
          <w:sz w:val="24"/>
          <w:szCs w:val="24"/>
        </w:rPr>
        <w:t>границ</w:t>
      </w:r>
      <w:r w:rsidRPr="00A2331E">
        <w:rPr>
          <w:rFonts w:ascii="Times Roman" w:hAnsi="Times Roman"/>
          <w:sz w:val="24"/>
          <w:szCs w:val="24"/>
        </w:rPr>
        <w:t xml:space="preserve"> </w:t>
      </w:r>
      <w:r w:rsidRPr="00A2331E">
        <w:rPr>
          <w:rFonts w:ascii="Times New Roman" w:hAnsi="Times New Roman"/>
          <w:sz w:val="24"/>
          <w:szCs w:val="24"/>
        </w:rPr>
        <w:t>территории</w:t>
      </w:r>
      <w:r w:rsidRPr="00A2331E">
        <w:rPr>
          <w:rFonts w:ascii="Times Roman" w:hAnsi="Times Roman"/>
          <w:sz w:val="24"/>
          <w:szCs w:val="24"/>
        </w:rPr>
        <w:t xml:space="preserve">, </w:t>
      </w:r>
      <w:r w:rsidRPr="00A2331E">
        <w:rPr>
          <w:rFonts w:ascii="Times New Roman" w:hAnsi="Times New Roman"/>
          <w:sz w:val="24"/>
          <w:szCs w:val="24"/>
        </w:rPr>
        <w:t>подготовленная</w:t>
      </w:r>
      <w:r w:rsidRPr="00A2331E">
        <w:rPr>
          <w:rFonts w:ascii="Times Roman" w:hAnsi="Times Roman"/>
          <w:sz w:val="24"/>
          <w:szCs w:val="24"/>
        </w:rPr>
        <w:t xml:space="preserve"> </w:t>
      </w:r>
      <w:r w:rsidRPr="00A2331E">
        <w:rPr>
          <w:rFonts w:ascii="Times New Roman" w:hAnsi="Times New Roman"/>
          <w:sz w:val="24"/>
          <w:szCs w:val="24"/>
        </w:rPr>
        <w:t>кадастровым</w:t>
      </w:r>
      <w:r w:rsidRPr="00A2331E">
        <w:rPr>
          <w:rFonts w:ascii="Times Roman" w:hAnsi="Times Roman"/>
          <w:sz w:val="24"/>
          <w:szCs w:val="24"/>
        </w:rPr>
        <w:t xml:space="preserve"> </w:t>
      </w:r>
      <w:r w:rsidRPr="00A2331E">
        <w:rPr>
          <w:rFonts w:ascii="Times New Roman" w:hAnsi="Times New Roman"/>
          <w:sz w:val="24"/>
          <w:szCs w:val="24"/>
        </w:rPr>
        <w:t>инженером</w:t>
      </w:r>
      <w:r w:rsidRPr="00A2331E">
        <w:rPr>
          <w:rFonts w:ascii="Times Roman" w:hAnsi="Times Roman"/>
          <w:sz w:val="24"/>
          <w:szCs w:val="24"/>
        </w:rPr>
        <w:t xml:space="preserve">, </w:t>
      </w:r>
      <w:r w:rsidRPr="00A2331E">
        <w:rPr>
          <w:rFonts w:ascii="Times New Roman" w:hAnsi="Times New Roman"/>
          <w:sz w:val="24"/>
          <w:szCs w:val="24"/>
        </w:rPr>
        <w:t>имеющим</w:t>
      </w:r>
      <w:r w:rsidRPr="00A2331E">
        <w:rPr>
          <w:rFonts w:ascii="Times Roman" w:hAnsi="Times Roman"/>
          <w:sz w:val="24"/>
          <w:szCs w:val="24"/>
        </w:rPr>
        <w:t xml:space="preserve"> </w:t>
      </w:r>
      <w:r w:rsidRPr="00A2331E">
        <w:rPr>
          <w:rFonts w:ascii="Times New Roman" w:hAnsi="Times New Roman"/>
          <w:sz w:val="24"/>
          <w:szCs w:val="24"/>
        </w:rPr>
        <w:t>действующий</w:t>
      </w:r>
      <w:r w:rsidRPr="00A2331E">
        <w:rPr>
          <w:rFonts w:ascii="Times Roman" w:hAnsi="Times Roman"/>
          <w:sz w:val="24"/>
          <w:szCs w:val="24"/>
        </w:rPr>
        <w:t xml:space="preserve"> </w:t>
      </w:r>
      <w:r w:rsidRPr="00A2331E">
        <w:rPr>
          <w:rFonts w:ascii="Times New Roman" w:hAnsi="Times New Roman"/>
          <w:sz w:val="24"/>
          <w:szCs w:val="24"/>
        </w:rPr>
        <w:t>квалификационный</w:t>
      </w:r>
      <w:r w:rsidRPr="00A2331E">
        <w:rPr>
          <w:rFonts w:ascii="Times Roman" w:hAnsi="Times Roman"/>
          <w:sz w:val="24"/>
          <w:szCs w:val="24"/>
        </w:rPr>
        <w:t xml:space="preserve"> </w:t>
      </w:r>
      <w:r w:rsidRPr="00A2331E">
        <w:rPr>
          <w:rFonts w:ascii="Times New Roman" w:hAnsi="Times New Roman"/>
          <w:sz w:val="24"/>
          <w:szCs w:val="24"/>
        </w:rPr>
        <w:t>аттестат</w:t>
      </w:r>
      <w:r w:rsidRPr="00A2331E">
        <w:rPr>
          <w:rFonts w:ascii="Times Roman" w:hAnsi="Times Roman"/>
          <w:sz w:val="24"/>
          <w:szCs w:val="24"/>
        </w:rPr>
        <w:t xml:space="preserve"> </w:t>
      </w:r>
      <w:r w:rsidRPr="00A2331E">
        <w:rPr>
          <w:rFonts w:ascii="Times New Roman" w:hAnsi="Times New Roman"/>
          <w:sz w:val="24"/>
          <w:szCs w:val="24"/>
        </w:rPr>
        <w:t>и</w:t>
      </w:r>
      <w:r w:rsidRPr="00A2331E">
        <w:rPr>
          <w:rFonts w:ascii="Times Roman" w:hAnsi="Times Roman"/>
          <w:sz w:val="24"/>
          <w:szCs w:val="24"/>
        </w:rPr>
        <w:t xml:space="preserve"> </w:t>
      </w:r>
      <w:r w:rsidRPr="00A2331E">
        <w:rPr>
          <w:rFonts w:ascii="Times New Roman" w:hAnsi="Times New Roman"/>
          <w:sz w:val="24"/>
          <w:szCs w:val="24"/>
        </w:rPr>
        <w:t>являющийся</w:t>
      </w:r>
      <w:r w:rsidRPr="00A2331E">
        <w:rPr>
          <w:rFonts w:ascii="Times Roman" w:hAnsi="Times Roman"/>
          <w:sz w:val="24"/>
          <w:szCs w:val="24"/>
        </w:rPr>
        <w:t xml:space="preserve"> </w:t>
      </w:r>
      <w:r w:rsidRPr="00A2331E">
        <w:rPr>
          <w:rFonts w:ascii="Times New Roman" w:hAnsi="Times New Roman"/>
          <w:sz w:val="24"/>
          <w:szCs w:val="24"/>
        </w:rPr>
        <w:t>членом</w:t>
      </w:r>
      <w:r w:rsidRPr="00A2331E">
        <w:rPr>
          <w:rFonts w:ascii="Times Roman" w:hAnsi="Times Roman"/>
          <w:sz w:val="24"/>
          <w:szCs w:val="24"/>
        </w:rPr>
        <w:t xml:space="preserve"> </w:t>
      </w:r>
      <w:r w:rsidRPr="00A2331E">
        <w:rPr>
          <w:rFonts w:ascii="Times New Roman" w:hAnsi="Times New Roman"/>
          <w:sz w:val="24"/>
          <w:szCs w:val="24"/>
        </w:rPr>
        <w:t>саморегулируемой</w:t>
      </w:r>
      <w:r w:rsidRPr="00A2331E">
        <w:rPr>
          <w:rFonts w:ascii="Times Roman" w:hAnsi="Times Roman"/>
          <w:sz w:val="24"/>
          <w:szCs w:val="24"/>
        </w:rPr>
        <w:t xml:space="preserve"> </w:t>
      </w:r>
      <w:r w:rsidRPr="00A2331E">
        <w:rPr>
          <w:rFonts w:ascii="Times New Roman" w:hAnsi="Times New Roman"/>
          <w:sz w:val="24"/>
          <w:szCs w:val="24"/>
        </w:rPr>
        <w:t>организации</w:t>
      </w:r>
      <w:r w:rsidRPr="00A2331E">
        <w:rPr>
          <w:rFonts w:ascii="Times Roman" w:hAnsi="Times Roman"/>
          <w:sz w:val="24"/>
          <w:szCs w:val="24"/>
        </w:rPr>
        <w:t xml:space="preserve">, </w:t>
      </w:r>
      <w:r w:rsidRPr="00A2331E">
        <w:rPr>
          <w:rFonts w:ascii="Times New Roman" w:hAnsi="Times New Roman"/>
          <w:sz w:val="24"/>
          <w:szCs w:val="24"/>
        </w:rPr>
        <w:t>приведена</w:t>
      </w:r>
      <w:r w:rsidRPr="00A2331E">
        <w:rPr>
          <w:rFonts w:ascii="Times Roman" w:hAnsi="Times Roman"/>
          <w:sz w:val="24"/>
          <w:szCs w:val="24"/>
        </w:rPr>
        <w:t xml:space="preserve"> </w:t>
      </w:r>
      <w:r w:rsidRPr="00A2331E">
        <w:rPr>
          <w:rFonts w:ascii="Times New Roman" w:hAnsi="Times New Roman"/>
          <w:sz w:val="24"/>
          <w:szCs w:val="24"/>
        </w:rPr>
        <w:t>в</w:t>
      </w:r>
      <w:r w:rsidRPr="00A2331E">
        <w:rPr>
          <w:rFonts w:ascii="Times Roman" w:hAnsi="Times Roman"/>
          <w:sz w:val="24"/>
          <w:szCs w:val="24"/>
        </w:rPr>
        <w:t xml:space="preserve"> </w:t>
      </w:r>
      <w:r w:rsidRPr="007961E7">
        <w:rPr>
          <w:rFonts w:ascii="Times Roman" w:hAnsi="Times Roman"/>
          <w:sz w:val="24"/>
          <w:szCs w:val="24"/>
        </w:rPr>
        <w:t xml:space="preserve">Приложении </w:t>
      </w:r>
      <w:r w:rsidR="0020479D" w:rsidRPr="0020479D">
        <w:rPr>
          <w:rFonts w:ascii="Times Roman" w:hAnsi="Times Roman"/>
          <w:sz w:val="24"/>
          <w:szCs w:val="24"/>
        </w:rPr>
        <w:t>6</w:t>
      </w:r>
      <w:r w:rsidRPr="00A2331E">
        <w:rPr>
          <w:rFonts w:ascii="Times Roman" w:hAnsi="Times Roman"/>
          <w:sz w:val="24"/>
          <w:szCs w:val="24"/>
        </w:rPr>
        <w:t xml:space="preserve"> </w:t>
      </w:r>
      <w:r w:rsidRPr="00A2331E">
        <w:rPr>
          <w:rFonts w:ascii="Times New Roman" w:hAnsi="Times New Roman"/>
          <w:sz w:val="24"/>
          <w:szCs w:val="24"/>
        </w:rPr>
        <w:t>к</w:t>
      </w:r>
      <w:r w:rsidRPr="00A2331E">
        <w:rPr>
          <w:rFonts w:ascii="Times Roman" w:hAnsi="Times Roman"/>
          <w:sz w:val="24"/>
          <w:szCs w:val="24"/>
        </w:rPr>
        <w:t xml:space="preserve"> </w:t>
      </w:r>
      <w:r w:rsidRPr="00A2331E">
        <w:rPr>
          <w:rFonts w:ascii="Times New Roman" w:hAnsi="Times New Roman"/>
          <w:sz w:val="24"/>
          <w:szCs w:val="24"/>
        </w:rPr>
        <w:t>настоящему</w:t>
      </w:r>
      <w:r w:rsidRPr="00A2331E">
        <w:rPr>
          <w:rFonts w:ascii="Times Roman" w:hAnsi="Times Roman"/>
          <w:sz w:val="24"/>
          <w:szCs w:val="24"/>
        </w:rPr>
        <w:t xml:space="preserve"> </w:t>
      </w:r>
      <w:r w:rsidRPr="00A2331E">
        <w:rPr>
          <w:rFonts w:ascii="Times New Roman" w:hAnsi="Times New Roman"/>
          <w:sz w:val="24"/>
          <w:szCs w:val="24"/>
        </w:rPr>
        <w:t>Административному</w:t>
      </w:r>
      <w:r w:rsidRPr="00A2331E">
        <w:rPr>
          <w:rFonts w:ascii="Times Roman" w:hAnsi="Times Roman"/>
          <w:sz w:val="24"/>
          <w:szCs w:val="24"/>
        </w:rPr>
        <w:t xml:space="preserve"> </w:t>
      </w:r>
      <w:r w:rsidRPr="00A2331E">
        <w:rPr>
          <w:rFonts w:ascii="Times New Roman" w:hAnsi="Times New Roman"/>
          <w:sz w:val="24"/>
          <w:szCs w:val="24"/>
        </w:rPr>
        <w:t>регламенту</w:t>
      </w:r>
      <w:r w:rsidR="00401773">
        <w:rPr>
          <w:rFonts w:ascii="Times Roman" w:hAnsi="Times Roman"/>
          <w:sz w:val="24"/>
          <w:szCs w:val="24"/>
        </w:rPr>
        <w:t>.</w:t>
      </w:r>
    </w:p>
    <w:p w:rsidR="00A2331E" w:rsidRPr="00A2331E" w:rsidRDefault="004C078E" w:rsidP="00A2331E">
      <w:pPr>
        <w:pStyle w:val="11"/>
        <w:numPr>
          <w:ilvl w:val="0"/>
          <w:numId w:val="0"/>
        </w:numPr>
        <w:ind w:firstLine="567"/>
        <w:rPr>
          <w:rFonts w:ascii="Times Roman" w:hAnsi="Times Roman"/>
          <w:sz w:val="24"/>
          <w:szCs w:val="24"/>
        </w:rPr>
      </w:pPr>
      <w:r>
        <w:rPr>
          <w:rFonts w:ascii="Times Roman" w:hAnsi="Times Roman"/>
          <w:sz w:val="24"/>
          <w:szCs w:val="24"/>
        </w:rPr>
        <w:t>10.2.</w:t>
      </w:r>
      <w:r>
        <w:rPr>
          <w:rFonts w:asciiTheme="minorHAnsi" w:hAnsiTheme="minorHAnsi"/>
          <w:sz w:val="24"/>
          <w:szCs w:val="24"/>
        </w:rPr>
        <w:tab/>
      </w:r>
      <w:r w:rsidR="00A2331E" w:rsidRPr="00A2331E">
        <w:rPr>
          <w:sz w:val="24"/>
          <w:szCs w:val="24"/>
        </w:rPr>
        <w:t>В</w:t>
      </w:r>
      <w:r w:rsidR="00A2331E" w:rsidRPr="00A2331E">
        <w:rPr>
          <w:rFonts w:ascii="Times Roman" w:hAnsi="Times Roman"/>
          <w:sz w:val="24"/>
          <w:szCs w:val="24"/>
        </w:rPr>
        <w:t xml:space="preserve"> </w:t>
      </w:r>
      <w:r w:rsidR="00A2331E" w:rsidRPr="00A2331E">
        <w:rPr>
          <w:sz w:val="24"/>
          <w:szCs w:val="24"/>
        </w:rPr>
        <w:t>случае</w:t>
      </w:r>
      <w:r w:rsidR="00A2331E" w:rsidRPr="00A2331E">
        <w:rPr>
          <w:rFonts w:ascii="Times Roman" w:hAnsi="Times Roman"/>
          <w:sz w:val="24"/>
          <w:szCs w:val="24"/>
        </w:rPr>
        <w:t xml:space="preserve"> </w:t>
      </w:r>
      <w:r w:rsidR="00A2331E" w:rsidRPr="00A2331E">
        <w:rPr>
          <w:sz w:val="24"/>
          <w:szCs w:val="24"/>
        </w:rPr>
        <w:t>обращения</w:t>
      </w:r>
      <w:r w:rsidR="00A2331E" w:rsidRPr="00A2331E">
        <w:rPr>
          <w:rFonts w:ascii="Times Roman" w:hAnsi="Times Roman"/>
          <w:sz w:val="24"/>
          <w:szCs w:val="24"/>
        </w:rPr>
        <w:t xml:space="preserve"> </w:t>
      </w:r>
      <w:r w:rsidR="00A2331E" w:rsidRPr="00A2331E">
        <w:rPr>
          <w:sz w:val="24"/>
          <w:szCs w:val="24"/>
        </w:rPr>
        <w:t>за</w:t>
      </w:r>
      <w:r w:rsidR="00A2331E" w:rsidRPr="00A2331E">
        <w:rPr>
          <w:rFonts w:ascii="Times Roman" w:hAnsi="Times Roman"/>
          <w:sz w:val="24"/>
          <w:szCs w:val="24"/>
        </w:rPr>
        <w:t xml:space="preserve"> </w:t>
      </w:r>
      <w:r w:rsidR="00A2331E" w:rsidRPr="00A2331E">
        <w:rPr>
          <w:sz w:val="24"/>
          <w:szCs w:val="24"/>
        </w:rPr>
        <w:t>получением</w:t>
      </w:r>
      <w:r w:rsidR="00A2331E" w:rsidRPr="00A2331E">
        <w:rPr>
          <w:rFonts w:ascii="Times Roman" w:hAnsi="Times Roman"/>
          <w:sz w:val="24"/>
          <w:szCs w:val="24"/>
        </w:rPr>
        <w:t xml:space="preserve"> </w:t>
      </w:r>
      <w:r w:rsidR="007961E7">
        <w:rPr>
          <w:sz w:val="24"/>
          <w:szCs w:val="24"/>
        </w:rPr>
        <w:t>Государственной</w:t>
      </w:r>
      <w:r w:rsidR="00A2331E" w:rsidRPr="00A2331E">
        <w:rPr>
          <w:rFonts w:ascii="Times Roman" w:hAnsi="Times Roman"/>
          <w:sz w:val="24"/>
          <w:szCs w:val="24"/>
        </w:rPr>
        <w:t xml:space="preserve"> </w:t>
      </w:r>
      <w:r w:rsidR="00A2331E" w:rsidRPr="00A2331E">
        <w:rPr>
          <w:sz w:val="24"/>
          <w:szCs w:val="24"/>
        </w:rPr>
        <w:t>услуги</w:t>
      </w:r>
      <w:r w:rsidR="00A2331E" w:rsidRPr="00A2331E">
        <w:rPr>
          <w:rFonts w:ascii="Times Roman" w:hAnsi="Times Roman"/>
          <w:sz w:val="24"/>
          <w:szCs w:val="24"/>
        </w:rPr>
        <w:t xml:space="preserve"> </w:t>
      </w:r>
      <w:r w:rsidR="00A2331E" w:rsidRPr="00A2331E">
        <w:rPr>
          <w:sz w:val="24"/>
          <w:szCs w:val="24"/>
        </w:rPr>
        <w:t>непосредственно</w:t>
      </w:r>
      <w:r w:rsidR="00A2331E" w:rsidRPr="00A2331E">
        <w:rPr>
          <w:rFonts w:ascii="Times Roman" w:hAnsi="Times Roman"/>
          <w:sz w:val="24"/>
          <w:szCs w:val="24"/>
        </w:rPr>
        <w:t xml:space="preserve"> </w:t>
      </w:r>
      <w:r w:rsidR="00A2331E" w:rsidRPr="00A2331E">
        <w:rPr>
          <w:sz w:val="24"/>
          <w:szCs w:val="24"/>
        </w:rPr>
        <w:t>самим</w:t>
      </w:r>
      <w:r w:rsidR="00A2331E" w:rsidRPr="00A2331E">
        <w:rPr>
          <w:rFonts w:ascii="Times Roman" w:hAnsi="Times Roman"/>
          <w:sz w:val="24"/>
          <w:szCs w:val="24"/>
        </w:rPr>
        <w:t xml:space="preserve"> </w:t>
      </w:r>
      <w:r w:rsidR="00A2331E" w:rsidRPr="00A2331E">
        <w:rPr>
          <w:sz w:val="24"/>
          <w:szCs w:val="24"/>
        </w:rPr>
        <w:t>Заявителем</w:t>
      </w:r>
      <w:r w:rsidR="00A2331E" w:rsidRPr="00A2331E">
        <w:rPr>
          <w:rFonts w:ascii="Times Roman" w:hAnsi="Times Roman"/>
          <w:sz w:val="24"/>
          <w:szCs w:val="24"/>
        </w:rPr>
        <w:t xml:space="preserve">, </w:t>
      </w:r>
      <w:r w:rsidR="00A2331E" w:rsidRPr="00A2331E">
        <w:rPr>
          <w:sz w:val="24"/>
          <w:szCs w:val="24"/>
        </w:rPr>
        <w:t>дополнительно</w:t>
      </w:r>
      <w:r w:rsidR="00A2331E" w:rsidRPr="00A2331E">
        <w:rPr>
          <w:rFonts w:ascii="Times Roman" w:hAnsi="Times Roman"/>
          <w:sz w:val="24"/>
          <w:szCs w:val="24"/>
        </w:rPr>
        <w:t xml:space="preserve"> </w:t>
      </w:r>
      <w:r w:rsidR="00A2331E" w:rsidRPr="00A2331E">
        <w:rPr>
          <w:sz w:val="24"/>
          <w:szCs w:val="24"/>
        </w:rPr>
        <w:t>к</w:t>
      </w:r>
      <w:r w:rsidR="00A2331E" w:rsidRPr="00A2331E">
        <w:rPr>
          <w:rFonts w:ascii="Times Roman" w:hAnsi="Times Roman"/>
          <w:sz w:val="24"/>
          <w:szCs w:val="24"/>
        </w:rPr>
        <w:t xml:space="preserve"> </w:t>
      </w:r>
      <w:r w:rsidR="00A2331E" w:rsidRPr="00A2331E">
        <w:rPr>
          <w:sz w:val="24"/>
          <w:szCs w:val="24"/>
        </w:rPr>
        <w:t>документу</w:t>
      </w:r>
      <w:r w:rsidR="00A2331E" w:rsidRPr="00A2331E">
        <w:rPr>
          <w:rFonts w:ascii="Times Roman" w:hAnsi="Times Roman"/>
          <w:sz w:val="24"/>
          <w:szCs w:val="24"/>
        </w:rPr>
        <w:t xml:space="preserve">, </w:t>
      </w:r>
      <w:r w:rsidR="00A2331E" w:rsidRPr="00A2331E">
        <w:rPr>
          <w:sz w:val="24"/>
          <w:szCs w:val="24"/>
        </w:rPr>
        <w:t>указанному</w:t>
      </w:r>
      <w:r w:rsidR="00A2331E" w:rsidRPr="00A2331E">
        <w:rPr>
          <w:rFonts w:ascii="Times Roman" w:hAnsi="Times Roman"/>
          <w:sz w:val="24"/>
          <w:szCs w:val="24"/>
        </w:rPr>
        <w:t xml:space="preserve"> </w:t>
      </w:r>
      <w:r w:rsidR="00A2331E" w:rsidRPr="00A2331E">
        <w:rPr>
          <w:sz w:val="24"/>
          <w:szCs w:val="24"/>
        </w:rPr>
        <w:t>в</w:t>
      </w:r>
      <w:r w:rsidR="00A2331E" w:rsidRPr="00A2331E">
        <w:rPr>
          <w:rFonts w:ascii="Times Roman" w:hAnsi="Times Roman"/>
          <w:sz w:val="24"/>
          <w:szCs w:val="24"/>
        </w:rPr>
        <w:t xml:space="preserve"> </w:t>
      </w:r>
      <w:r w:rsidR="00A2331E" w:rsidRPr="00A2331E">
        <w:rPr>
          <w:sz w:val="24"/>
          <w:szCs w:val="24"/>
        </w:rPr>
        <w:t>пункте</w:t>
      </w:r>
      <w:r w:rsidR="00A2331E" w:rsidRPr="00A2331E">
        <w:rPr>
          <w:rFonts w:ascii="Times Roman" w:hAnsi="Times Roman"/>
          <w:sz w:val="24"/>
          <w:szCs w:val="24"/>
        </w:rPr>
        <w:t xml:space="preserve"> 10.1.1. </w:t>
      </w:r>
      <w:r w:rsidR="00A2331E" w:rsidRPr="00A2331E">
        <w:rPr>
          <w:sz w:val="24"/>
          <w:szCs w:val="24"/>
        </w:rPr>
        <w:t>настоящего</w:t>
      </w:r>
      <w:r w:rsidR="00A2331E" w:rsidRPr="00A2331E">
        <w:rPr>
          <w:rFonts w:ascii="Times Roman" w:hAnsi="Times Roman"/>
          <w:sz w:val="24"/>
          <w:szCs w:val="24"/>
        </w:rPr>
        <w:t xml:space="preserve"> </w:t>
      </w:r>
      <w:r w:rsidR="00A2331E" w:rsidRPr="00A2331E">
        <w:rPr>
          <w:sz w:val="24"/>
          <w:szCs w:val="24"/>
        </w:rPr>
        <w:t>Административного</w:t>
      </w:r>
      <w:r w:rsidR="00A2331E" w:rsidRPr="00A2331E">
        <w:rPr>
          <w:rFonts w:ascii="Times Roman" w:hAnsi="Times Roman"/>
          <w:sz w:val="24"/>
          <w:szCs w:val="24"/>
        </w:rPr>
        <w:t xml:space="preserve"> </w:t>
      </w:r>
      <w:r w:rsidR="00A2331E" w:rsidRPr="00A2331E">
        <w:rPr>
          <w:sz w:val="24"/>
          <w:szCs w:val="24"/>
        </w:rPr>
        <w:t>регламента</w:t>
      </w:r>
      <w:r w:rsidR="00A2331E" w:rsidRPr="00A2331E">
        <w:rPr>
          <w:rFonts w:ascii="Times Roman" w:hAnsi="Times Roman"/>
          <w:sz w:val="24"/>
          <w:szCs w:val="24"/>
        </w:rPr>
        <w:t xml:space="preserve">, </w:t>
      </w:r>
      <w:r w:rsidR="00A2331E" w:rsidRPr="00A2331E">
        <w:rPr>
          <w:sz w:val="24"/>
          <w:szCs w:val="24"/>
        </w:rPr>
        <w:t>представляются</w:t>
      </w:r>
      <w:r w:rsidR="00A2331E" w:rsidRPr="00A2331E">
        <w:rPr>
          <w:rFonts w:ascii="Times Roman" w:hAnsi="Times Roman"/>
          <w:sz w:val="24"/>
          <w:szCs w:val="24"/>
        </w:rPr>
        <w:t xml:space="preserve"> </w:t>
      </w:r>
      <w:r w:rsidR="00A2331E" w:rsidRPr="00A2331E">
        <w:rPr>
          <w:sz w:val="24"/>
          <w:szCs w:val="24"/>
        </w:rPr>
        <w:t>следующие</w:t>
      </w:r>
      <w:r w:rsidR="00A2331E" w:rsidRPr="00A2331E">
        <w:rPr>
          <w:rFonts w:ascii="Times Roman" w:hAnsi="Times Roman"/>
          <w:sz w:val="24"/>
          <w:szCs w:val="24"/>
        </w:rPr>
        <w:t xml:space="preserve"> </w:t>
      </w:r>
      <w:r w:rsidR="00A2331E" w:rsidRPr="00A2331E">
        <w:rPr>
          <w:sz w:val="24"/>
          <w:szCs w:val="24"/>
        </w:rPr>
        <w:t>обязательные</w:t>
      </w:r>
      <w:r w:rsidR="00A2331E" w:rsidRPr="00A2331E">
        <w:rPr>
          <w:rFonts w:ascii="Times Roman" w:hAnsi="Times Roman"/>
          <w:sz w:val="24"/>
          <w:szCs w:val="24"/>
        </w:rPr>
        <w:t xml:space="preserve"> </w:t>
      </w:r>
      <w:r w:rsidR="00A2331E" w:rsidRPr="00A2331E">
        <w:rPr>
          <w:sz w:val="24"/>
          <w:szCs w:val="24"/>
        </w:rPr>
        <w:t>документы</w:t>
      </w:r>
      <w:r w:rsidR="00A2331E" w:rsidRPr="00A2331E">
        <w:rPr>
          <w:rFonts w:ascii="Times Roman" w:hAnsi="Times Roman"/>
          <w:sz w:val="24"/>
          <w:szCs w:val="24"/>
        </w:rPr>
        <w:t>:</w:t>
      </w:r>
    </w:p>
    <w:p w:rsidR="00A2331E" w:rsidRPr="00A2331E" w:rsidRDefault="00A2331E" w:rsidP="00A2331E">
      <w:pPr>
        <w:tabs>
          <w:tab w:val="left" w:pos="9781"/>
        </w:tabs>
        <w:spacing w:after="0"/>
        <w:ind w:firstLine="567"/>
        <w:jc w:val="both"/>
        <w:rPr>
          <w:rFonts w:ascii="Times Roman" w:hAnsi="Times Roman"/>
          <w:sz w:val="24"/>
          <w:szCs w:val="24"/>
        </w:rPr>
      </w:pPr>
      <w:r w:rsidRPr="00A2331E">
        <w:rPr>
          <w:rFonts w:ascii="Times Roman" w:hAnsi="Times Roman"/>
          <w:sz w:val="24"/>
          <w:szCs w:val="24"/>
        </w:rPr>
        <w:t xml:space="preserve">10.2.1. </w:t>
      </w:r>
      <w:r w:rsidRPr="00A2331E">
        <w:rPr>
          <w:rFonts w:ascii="Times New Roman" w:hAnsi="Times New Roman"/>
          <w:sz w:val="24"/>
          <w:szCs w:val="24"/>
        </w:rPr>
        <w:t>Заявление</w:t>
      </w:r>
      <w:r w:rsidRPr="00A2331E">
        <w:rPr>
          <w:rFonts w:ascii="Times Roman" w:hAnsi="Times Roman"/>
          <w:sz w:val="24"/>
          <w:szCs w:val="24"/>
        </w:rPr>
        <w:t xml:space="preserve">, </w:t>
      </w:r>
      <w:r w:rsidRPr="00A2331E">
        <w:rPr>
          <w:rFonts w:ascii="Times New Roman" w:hAnsi="Times New Roman"/>
          <w:sz w:val="24"/>
          <w:szCs w:val="24"/>
        </w:rPr>
        <w:t>подписанное</w:t>
      </w:r>
      <w:r w:rsidRPr="00A2331E">
        <w:rPr>
          <w:rFonts w:ascii="Times Roman" w:hAnsi="Times Roman"/>
          <w:sz w:val="24"/>
          <w:szCs w:val="24"/>
        </w:rPr>
        <w:t xml:space="preserve"> </w:t>
      </w:r>
      <w:r w:rsidRPr="00A2331E">
        <w:rPr>
          <w:rFonts w:ascii="Times New Roman" w:hAnsi="Times New Roman"/>
          <w:sz w:val="24"/>
          <w:szCs w:val="24"/>
        </w:rPr>
        <w:t>Заявителем</w:t>
      </w:r>
      <w:r w:rsidRPr="00A2331E">
        <w:rPr>
          <w:rFonts w:ascii="Times Roman" w:hAnsi="Times Roman"/>
          <w:sz w:val="24"/>
          <w:szCs w:val="24"/>
        </w:rPr>
        <w:t xml:space="preserve"> </w:t>
      </w:r>
      <w:r w:rsidR="004C078E">
        <w:rPr>
          <w:rFonts w:asciiTheme="minorHAnsi" w:hAnsiTheme="minorHAnsi"/>
          <w:sz w:val="24"/>
          <w:szCs w:val="24"/>
        </w:rPr>
        <w:t>(</w:t>
      </w:r>
      <w:r w:rsidRPr="00A2331E">
        <w:rPr>
          <w:rFonts w:ascii="Times New Roman" w:hAnsi="Times New Roman"/>
          <w:sz w:val="24"/>
          <w:szCs w:val="24"/>
        </w:rPr>
        <w:t>Приложен</w:t>
      </w:r>
      <w:r w:rsidR="004C078E">
        <w:rPr>
          <w:rFonts w:ascii="Times New Roman" w:hAnsi="Times New Roman"/>
          <w:sz w:val="24"/>
          <w:szCs w:val="24"/>
        </w:rPr>
        <w:t>ие</w:t>
      </w:r>
      <w:r w:rsidRPr="00A2331E">
        <w:rPr>
          <w:rFonts w:ascii="Times Roman" w:hAnsi="Times Roman"/>
          <w:sz w:val="24"/>
          <w:szCs w:val="24"/>
        </w:rPr>
        <w:t xml:space="preserve"> 10 </w:t>
      </w:r>
      <w:r w:rsidRPr="00A2331E">
        <w:rPr>
          <w:rFonts w:ascii="Times New Roman" w:hAnsi="Times New Roman"/>
          <w:sz w:val="24"/>
          <w:szCs w:val="24"/>
        </w:rPr>
        <w:t>к</w:t>
      </w:r>
      <w:r w:rsidRPr="00A2331E">
        <w:rPr>
          <w:rFonts w:ascii="Times Roman" w:hAnsi="Times Roman"/>
          <w:sz w:val="24"/>
          <w:szCs w:val="24"/>
        </w:rPr>
        <w:t xml:space="preserve"> </w:t>
      </w:r>
      <w:r w:rsidRPr="00A2331E">
        <w:rPr>
          <w:rFonts w:ascii="Times New Roman" w:hAnsi="Times New Roman"/>
          <w:sz w:val="24"/>
          <w:szCs w:val="24"/>
        </w:rPr>
        <w:t>настоящему</w:t>
      </w:r>
      <w:r w:rsidRPr="00A2331E">
        <w:rPr>
          <w:rFonts w:ascii="Times Roman" w:hAnsi="Times Roman"/>
          <w:sz w:val="24"/>
          <w:szCs w:val="24"/>
        </w:rPr>
        <w:t xml:space="preserve"> </w:t>
      </w:r>
      <w:r w:rsidRPr="00A2331E">
        <w:rPr>
          <w:rFonts w:ascii="Times New Roman" w:hAnsi="Times New Roman"/>
          <w:sz w:val="24"/>
          <w:szCs w:val="24"/>
        </w:rPr>
        <w:t>Административному</w:t>
      </w:r>
      <w:r w:rsidRPr="00A2331E">
        <w:rPr>
          <w:rFonts w:ascii="Times Roman" w:hAnsi="Times Roman"/>
          <w:sz w:val="24"/>
          <w:szCs w:val="24"/>
        </w:rPr>
        <w:t xml:space="preserve"> </w:t>
      </w:r>
      <w:r w:rsidRPr="00A2331E">
        <w:rPr>
          <w:rFonts w:ascii="Times New Roman" w:hAnsi="Times New Roman"/>
          <w:sz w:val="24"/>
          <w:szCs w:val="24"/>
        </w:rPr>
        <w:t>регламенту</w:t>
      </w:r>
      <w:r w:rsidR="004C078E">
        <w:rPr>
          <w:rFonts w:ascii="Times New Roman" w:hAnsi="Times New Roman"/>
          <w:sz w:val="24"/>
          <w:szCs w:val="24"/>
        </w:rPr>
        <w:t>)</w:t>
      </w:r>
      <w:r w:rsidRPr="00A2331E">
        <w:rPr>
          <w:rFonts w:ascii="Times Roman" w:hAnsi="Times Roman"/>
          <w:sz w:val="24"/>
          <w:szCs w:val="24"/>
        </w:rPr>
        <w:t>.</w:t>
      </w:r>
    </w:p>
    <w:p w:rsidR="00A2331E" w:rsidRPr="00A2331E" w:rsidRDefault="00A2331E" w:rsidP="00A2331E">
      <w:pPr>
        <w:tabs>
          <w:tab w:val="left" w:pos="9781"/>
        </w:tabs>
        <w:spacing w:after="0"/>
        <w:ind w:firstLine="567"/>
        <w:jc w:val="both"/>
        <w:rPr>
          <w:rFonts w:ascii="Times Roman" w:hAnsi="Times Roman"/>
          <w:sz w:val="24"/>
          <w:szCs w:val="24"/>
        </w:rPr>
      </w:pPr>
      <w:r w:rsidRPr="00A2331E">
        <w:rPr>
          <w:rFonts w:ascii="Times Roman" w:hAnsi="Times Roman"/>
          <w:sz w:val="24"/>
          <w:szCs w:val="24"/>
        </w:rPr>
        <w:t xml:space="preserve">10.2.2. </w:t>
      </w:r>
      <w:r w:rsidRPr="00A2331E">
        <w:rPr>
          <w:rFonts w:ascii="Times New Roman" w:hAnsi="Times New Roman"/>
          <w:sz w:val="24"/>
          <w:szCs w:val="24"/>
        </w:rPr>
        <w:t>Документ</w:t>
      </w:r>
      <w:r w:rsidRPr="00A2331E">
        <w:rPr>
          <w:rFonts w:ascii="Times Roman" w:hAnsi="Times Roman"/>
          <w:sz w:val="24"/>
          <w:szCs w:val="24"/>
        </w:rPr>
        <w:t xml:space="preserve">, </w:t>
      </w:r>
      <w:r w:rsidRPr="00A2331E">
        <w:rPr>
          <w:rFonts w:ascii="Times New Roman" w:hAnsi="Times New Roman"/>
          <w:sz w:val="24"/>
          <w:szCs w:val="24"/>
        </w:rPr>
        <w:t>удостоверяющий</w:t>
      </w:r>
      <w:r w:rsidRPr="00A2331E">
        <w:rPr>
          <w:rFonts w:ascii="Times Roman" w:hAnsi="Times Roman"/>
          <w:sz w:val="24"/>
          <w:szCs w:val="24"/>
        </w:rPr>
        <w:t xml:space="preserve"> </w:t>
      </w:r>
      <w:r w:rsidRPr="00A2331E">
        <w:rPr>
          <w:rFonts w:ascii="Times New Roman" w:hAnsi="Times New Roman"/>
          <w:sz w:val="24"/>
          <w:szCs w:val="24"/>
        </w:rPr>
        <w:t>личность</w:t>
      </w:r>
      <w:r w:rsidRPr="00A2331E">
        <w:rPr>
          <w:rFonts w:ascii="Times Roman" w:hAnsi="Times Roman"/>
          <w:sz w:val="24"/>
          <w:szCs w:val="24"/>
        </w:rPr>
        <w:t xml:space="preserve"> </w:t>
      </w:r>
      <w:r w:rsidRPr="00A2331E">
        <w:rPr>
          <w:rFonts w:ascii="Times New Roman" w:hAnsi="Times New Roman"/>
          <w:sz w:val="24"/>
          <w:szCs w:val="24"/>
        </w:rPr>
        <w:t>Заявителя</w:t>
      </w:r>
      <w:r w:rsidRPr="00A2331E">
        <w:rPr>
          <w:rFonts w:ascii="Times Roman" w:hAnsi="Times Roman"/>
          <w:sz w:val="24"/>
          <w:szCs w:val="24"/>
        </w:rPr>
        <w:t>.</w:t>
      </w:r>
    </w:p>
    <w:p w:rsidR="00A2331E" w:rsidRPr="00A2331E" w:rsidRDefault="00A2331E" w:rsidP="00A2331E">
      <w:pPr>
        <w:pStyle w:val="11"/>
        <w:numPr>
          <w:ilvl w:val="0"/>
          <w:numId w:val="0"/>
        </w:numPr>
        <w:ind w:firstLine="567"/>
        <w:rPr>
          <w:rFonts w:ascii="Times Roman" w:hAnsi="Times Roman"/>
          <w:sz w:val="24"/>
          <w:szCs w:val="24"/>
        </w:rPr>
      </w:pPr>
      <w:r w:rsidRPr="00A2331E">
        <w:rPr>
          <w:rFonts w:ascii="Times Roman" w:hAnsi="Times Roman"/>
          <w:sz w:val="24"/>
          <w:szCs w:val="24"/>
        </w:rPr>
        <w:t xml:space="preserve">10.3. </w:t>
      </w:r>
      <w:r w:rsidRPr="00A2331E">
        <w:rPr>
          <w:sz w:val="24"/>
          <w:szCs w:val="24"/>
        </w:rPr>
        <w:t>При</w:t>
      </w:r>
      <w:r w:rsidRPr="00A2331E">
        <w:rPr>
          <w:rFonts w:ascii="Times Roman" w:hAnsi="Times Roman"/>
          <w:sz w:val="24"/>
          <w:szCs w:val="24"/>
        </w:rPr>
        <w:t xml:space="preserve"> </w:t>
      </w:r>
      <w:r w:rsidRPr="00A2331E">
        <w:rPr>
          <w:sz w:val="24"/>
          <w:szCs w:val="24"/>
        </w:rPr>
        <w:t>обращении</w:t>
      </w:r>
      <w:r w:rsidRPr="00A2331E">
        <w:rPr>
          <w:rFonts w:ascii="Times Roman" w:hAnsi="Times Roman"/>
          <w:sz w:val="24"/>
          <w:szCs w:val="24"/>
        </w:rPr>
        <w:t xml:space="preserve"> </w:t>
      </w:r>
      <w:r w:rsidRPr="00A2331E">
        <w:rPr>
          <w:sz w:val="24"/>
          <w:szCs w:val="24"/>
        </w:rPr>
        <w:t>за</w:t>
      </w:r>
      <w:r w:rsidRPr="00A2331E">
        <w:rPr>
          <w:rFonts w:ascii="Times Roman" w:hAnsi="Times Roman"/>
          <w:sz w:val="24"/>
          <w:szCs w:val="24"/>
        </w:rPr>
        <w:t xml:space="preserve"> </w:t>
      </w:r>
      <w:r w:rsidRPr="00A2331E">
        <w:rPr>
          <w:sz w:val="24"/>
          <w:szCs w:val="24"/>
        </w:rPr>
        <w:t>получением</w:t>
      </w:r>
      <w:r w:rsidRPr="00A2331E">
        <w:rPr>
          <w:rFonts w:ascii="Times Roman" w:hAnsi="Times Roman"/>
          <w:sz w:val="24"/>
          <w:szCs w:val="24"/>
        </w:rPr>
        <w:t xml:space="preserve"> </w:t>
      </w:r>
      <w:r w:rsidR="007961E7">
        <w:rPr>
          <w:sz w:val="24"/>
          <w:szCs w:val="24"/>
        </w:rPr>
        <w:t>Государственной</w:t>
      </w:r>
      <w:r w:rsidRPr="00A2331E">
        <w:rPr>
          <w:rFonts w:ascii="Times Roman" w:hAnsi="Times Roman"/>
          <w:sz w:val="24"/>
          <w:szCs w:val="24"/>
        </w:rPr>
        <w:t xml:space="preserve"> </w:t>
      </w:r>
      <w:r w:rsidRPr="00A2331E">
        <w:rPr>
          <w:sz w:val="24"/>
          <w:szCs w:val="24"/>
        </w:rPr>
        <w:t>услуги</w:t>
      </w:r>
      <w:r w:rsidRPr="00A2331E">
        <w:rPr>
          <w:rFonts w:ascii="Times Roman" w:hAnsi="Times Roman"/>
          <w:sz w:val="24"/>
          <w:szCs w:val="24"/>
        </w:rPr>
        <w:t xml:space="preserve"> </w:t>
      </w:r>
      <w:r w:rsidRPr="00A2331E">
        <w:rPr>
          <w:sz w:val="24"/>
          <w:szCs w:val="24"/>
        </w:rPr>
        <w:t>представителя</w:t>
      </w:r>
      <w:r w:rsidRPr="00A2331E">
        <w:rPr>
          <w:rFonts w:ascii="Times Roman" w:hAnsi="Times Roman"/>
          <w:sz w:val="24"/>
          <w:szCs w:val="24"/>
        </w:rPr>
        <w:t xml:space="preserve"> </w:t>
      </w:r>
      <w:r w:rsidRPr="00A2331E">
        <w:rPr>
          <w:sz w:val="24"/>
          <w:szCs w:val="24"/>
        </w:rPr>
        <w:t>Заявителя</w:t>
      </w:r>
      <w:r w:rsidRPr="00A2331E">
        <w:rPr>
          <w:rFonts w:ascii="Times Roman" w:hAnsi="Times Roman"/>
          <w:sz w:val="24"/>
          <w:szCs w:val="24"/>
        </w:rPr>
        <w:t xml:space="preserve">, </w:t>
      </w:r>
      <w:r w:rsidRPr="00A2331E">
        <w:rPr>
          <w:sz w:val="24"/>
          <w:szCs w:val="24"/>
        </w:rPr>
        <w:t>уполномоченного</w:t>
      </w:r>
      <w:r w:rsidRPr="00A2331E">
        <w:rPr>
          <w:rFonts w:ascii="Times Roman" w:hAnsi="Times Roman"/>
          <w:sz w:val="24"/>
          <w:szCs w:val="24"/>
        </w:rPr>
        <w:t xml:space="preserve"> </w:t>
      </w:r>
      <w:r w:rsidRPr="00A2331E">
        <w:rPr>
          <w:sz w:val="24"/>
          <w:szCs w:val="24"/>
        </w:rPr>
        <w:t>на</w:t>
      </w:r>
      <w:r w:rsidRPr="00A2331E">
        <w:rPr>
          <w:rFonts w:ascii="Times Roman" w:hAnsi="Times Roman"/>
          <w:sz w:val="24"/>
          <w:szCs w:val="24"/>
        </w:rPr>
        <w:t xml:space="preserve"> </w:t>
      </w:r>
      <w:r w:rsidRPr="00A2331E">
        <w:rPr>
          <w:sz w:val="24"/>
          <w:szCs w:val="24"/>
        </w:rPr>
        <w:t>подачу</w:t>
      </w:r>
      <w:r w:rsidRPr="00A2331E">
        <w:rPr>
          <w:rFonts w:ascii="Times Roman" w:hAnsi="Times Roman"/>
          <w:sz w:val="24"/>
          <w:szCs w:val="24"/>
        </w:rPr>
        <w:t xml:space="preserve"> </w:t>
      </w:r>
      <w:r w:rsidRPr="00A2331E">
        <w:rPr>
          <w:sz w:val="24"/>
          <w:szCs w:val="24"/>
        </w:rPr>
        <w:t>документов</w:t>
      </w:r>
      <w:r w:rsidRPr="00A2331E">
        <w:rPr>
          <w:rFonts w:ascii="Times Roman" w:hAnsi="Times Roman"/>
          <w:sz w:val="24"/>
          <w:szCs w:val="24"/>
        </w:rPr>
        <w:t xml:space="preserve"> </w:t>
      </w:r>
      <w:r w:rsidRPr="00A2331E">
        <w:rPr>
          <w:sz w:val="24"/>
          <w:szCs w:val="24"/>
        </w:rPr>
        <w:t>и</w:t>
      </w:r>
      <w:r w:rsidRPr="00A2331E">
        <w:rPr>
          <w:rFonts w:ascii="Times Roman" w:hAnsi="Times Roman"/>
          <w:sz w:val="24"/>
          <w:szCs w:val="24"/>
        </w:rPr>
        <w:t xml:space="preserve"> </w:t>
      </w:r>
      <w:r w:rsidRPr="00A2331E">
        <w:rPr>
          <w:sz w:val="24"/>
          <w:szCs w:val="24"/>
        </w:rPr>
        <w:t>получение</w:t>
      </w:r>
      <w:r w:rsidRPr="00A2331E">
        <w:rPr>
          <w:rFonts w:ascii="Times Roman" w:hAnsi="Times Roman"/>
          <w:sz w:val="24"/>
          <w:szCs w:val="24"/>
        </w:rPr>
        <w:t xml:space="preserve"> </w:t>
      </w:r>
      <w:r w:rsidRPr="00A2331E">
        <w:rPr>
          <w:sz w:val="24"/>
          <w:szCs w:val="24"/>
        </w:rPr>
        <w:t>результата</w:t>
      </w:r>
      <w:r w:rsidRPr="00A2331E">
        <w:rPr>
          <w:rFonts w:ascii="Times Roman" w:hAnsi="Times Roman"/>
          <w:sz w:val="24"/>
          <w:szCs w:val="24"/>
        </w:rPr>
        <w:t xml:space="preserve"> </w:t>
      </w:r>
      <w:r w:rsidRPr="00A2331E">
        <w:rPr>
          <w:sz w:val="24"/>
          <w:szCs w:val="24"/>
        </w:rPr>
        <w:t>предоставления</w:t>
      </w:r>
      <w:r w:rsidRPr="00A2331E">
        <w:rPr>
          <w:rFonts w:ascii="Times Roman" w:hAnsi="Times Roman"/>
          <w:sz w:val="24"/>
          <w:szCs w:val="24"/>
        </w:rPr>
        <w:t xml:space="preserve"> </w:t>
      </w:r>
      <w:r w:rsidR="007961E7">
        <w:rPr>
          <w:sz w:val="24"/>
          <w:szCs w:val="24"/>
        </w:rPr>
        <w:t>Государственной</w:t>
      </w:r>
      <w:r w:rsidRPr="00A2331E">
        <w:rPr>
          <w:rFonts w:ascii="Times Roman" w:hAnsi="Times Roman"/>
          <w:sz w:val="24"/>
          <w:szCs w:val="24"/>
        </w:rPr>
        <w:t xml:space="preserve"> </w:t>
      </w:r>
      <w:r w:rsidRPr="00A2331E">
        <w:rPr>
          <w:sz w:val="24"/>
          <w:szCs w:val="24"/>
        </w:rPr>
        <w:t>услуги</w:t>
      </w:r>
      <w:r w:rsidRPr="00A2331E">
        <w:rPr>
          <w:rFonts w:ascii="Times Roman" w:hAnsi="Times Roman"/>
          <w:sz w:val="24"/>
          <w:szCs w:val="24"/>
        </w:rPr>
        <w:t xml:space="preserve">, </w:t>
      </w:r>
      <w:r w:rsidRPr="00A2331E">
        <w:rPr>
          <w:sz w:val="24"/>
          <w:szCs w:val="24"/>
        </w:rPr>
        <w:t>дополнительно</w:t>
      </w:r>
      <w:r w:rsidRPr="00A2331E">
        <w:rPr>
          <w:rFonts w:ascii="Times Roman" w:hAnsi="Times Roman"/>
          <w:sz w:val="24"/>
          <w:szCs w:val="24"/>
        </w:rPr>
        <w:t xml:space="preserve"> </w:t>
      </w:r>
      <w:r w:rsidRPr="00A2331E">
        <w:rPr>
          <w:sz w:val="24"/>
          <w:szCs w:val="24"/>
        </w:rPr>
        <w:t>к</w:t>
      </w:r>
      <w:r w:rsidRPr="00A2331E">
        <w:rPr>
          <w:rFonts w:ascii="Times Roman" w:hAnsi="Times Roman"/>
          <w:sz w:val="24"/>
          <w:szCs w:val="24"/>
        </w:rPr>
        <w:t xml:space="preserve"> </w:t>
      </w:r>
      <w:r w:rsidRPr="00A2331E">
        <w:rPr>
          <w:sz w:val="24"/>
          <w:szCs w:val="24"/>
        </w:rPr>
        <w:t>документу</w:t>
      </w:r>
      <w:r w:rsidRPr="00A2331E">
        <w:rPr>
          <w:rFonts w:ascii="Times Roman" w:hAnsi="Times Roman"/>
          <w:sz w:val="24"/>
          <w:szCs w:val="24"/>
        </w:rPr>
        <w:t xml:space="preserve">, </w:t>
      </w:r>
      <w:r w:rsidRPr="00A2331E">
        <w:rPr>
          <w:sz w:val="24"/>
          <w:szCs w:val="24"/>
        </w:rPr>
        <w:t>указанному</w:t>
      </w:r>
      <w:r w:rsidRPr="00A2331E">
        <w:rPr>
          <w:rFonts w:ascii="Times Roman" w:hAnsi="Times Roman"/>
          <w:sz w:val="24"/>
          <w:szCs w:val="24"/>
        </w:rPr>
        <w:t xml:space="preserve"> </w:t>
      </w:r>
      <w:r w:rsidRPr="00A2331E">
        <w:rPr>
          <w:sz w:val="24"/>
          <w:szCs w:val="24"/>
        </w:rPr>
        <w:t>в</w:t>
      </w:r>
      <w:r w:rsidRPr="00A2331E">
        <w:rPr>
          <w:rFonts w:ascii="Times Roman" w:hAnsi="Times Roman"/>
          <w:sz w:val="24"/>
          <w:szCs w:val="24"/>
        </w:rPr>
        <w:t xml:space="preserve"> </w:t>
      </w:r>
      <w:r w:rsidRPr="00A2331E">
        <w:rPr>
          <w:sz w:val="24"/>
          <w:szCs w:val="24"/>
        </w:rPr>
        <w:lastRenderedPageBreak/>
        <w:t>пункте</w:t>
      </w:r>
      <w:r w:rsidRPr="00A2331E">
        <w:rPr>
          <w:rFonts w:ascii="Times Roman" w:hAnsi="Times Roman"/>
          <w:sz w:val="24"/>
          <w:szCs w:val="24"/>
        </w:rPr>
        <w:t xml:space="preserve"> 10.1.1. </w:t>
      </w:r>
      <w:r w:rsidRPr="00A2331E">
        <w:rPr>
          <w:sz w:val="24"/>
          <w:szCs w:val="24"/>
        </w:rPr>
        <w:t>настоящего</w:t>
      </w:r>
      <w:r w:rsidRPr="00A2331E">
        <w:rPr>
          <w:rFonts w:ascii="Times Roman" w:hAnsi="Times Roman"/>
          <w:sz w:val="24"/>
          <w:szCs w:val="24"/>
        </w:rPr>
        <w:t xml:space="preserve"> </w:t>
      </w:r>
      <w:r w:rsidRPr="00A2331E">
        <w:rPr>
          <w:sz w:val="24"/>
          <w:szCs w:val="24"/>
        </w:rPr>
        <w:t>Административного</w:t>
      </w:r>
      <w:r w:rsidRPr="00A2331E">
        <w:rPr>
          <w:rFonts w:ascii="Times Roman" w:hAnsi="Times Roman"/>
          <w:sz w:val="24"/>
          <w:szCs w:val="24"/>
        </w:rPr>
        <w:t xml:space="preserve"> </w:t>
      </w:r>
      <w:r w:rsidRPr="00A2331E">
        <w:rPr>
          <w:sz w:val="24"/>
          <w:szCs w:val="24"/>
        </w:rPr>
        <w:t>регламента</w:t>
      </w:r>
      <w:r w:rsidRPr="00A2331E">
        <w:rPr>
          <w:rFonts w:ascii="Times Roman" w:hAnsi="Times Roman"/>
          <w:sz w:val="24"/>
          <w:szCs w:val="24"/>
        </w:rPr>
        <w:t xml:space="preserve">, </w:t>
      </w:r>
      <w:r w:rsidRPr="00A2331E">
        <w:rPr>
          <w:sz w:val="24"/>
          <w:szCs w:val="24"/>
        </w:rPr>
        <w:t>представляются</w:t>
      </w:r>
      <w:r w:rsidRPr="00A2331E">
        <w:rPr>
          <w:rFonts w:ascii="Times Roman" w:hAnsi="Times Roman"/>
          <w:sz w:val="24"/>
          <w:szCs w:val="24"/>
        </w:rPr>
        <w:t xml:space="preserve"> </w:t>
      </w:r>
      <w:r w:rsidRPr="00A2331E">
        <w:rPr>
          <w:sz w:val="24"/>
          <w:szCs w:val="24"/>
        </w:rPr>
        <w:t>следующие</w:t>
      </w:r>
      <w:r w:rsidRPr="00A2331E">
        <w:rPr>
          <w:rFonts w:ascii="Times Roman" w:hAnsi="Times Roman"/>
          <w:sz w:val="24"/>
          <w:szCs w:val="24"/>
        </w:rPr>
        <w:t xml:space="preserve"> </w:t>
      </w:r>
      <w:r w:rsidRPr="00A2331E">
        <w:rPr>
          <w:sz w:val="24"/>
          <w:szCs w:val="24"/>
        </w:rPr>
        <w:t>обязательные</w:t>
      </w:r>
      <w:r w:rsidRPr="00A2331E">
        <w:rPr>
          <w:rFonts w:ascii="Times Roman" w:hAnsi="Times Roman"/>
          <w:sz w:val="24"/>
          <w:szCs w:val="24"/>
        </w:rPr>
        <w:t xml:space="preserve"> </w:t>
      </w:r>
      <w:r w:rsidRPr="00A2331E">
        <w:rPr>
          <w:sz w:val="24"/>
          <w:szCs w:val="24"/>
        </w:rPr>
        <w:t>документы</w:t>
      </w:r>
      <w:r w:rsidRPr="00A2331E">
        <w:rPr>
          <w:rFonts w:ascii="Times Roman" w:hAnsi="Times Roman"/>
          <w:sz w:val="24"/>
          <w:szCs w:val="24"/>
        </w:rPr>
        <w:t>:</w:t>
      </w:r>
    </w:p>
    <w:p w:rsidR="00A2331E" w:rsidRPr="004C078E" w:rsidRDefault="00A2331E" w:rsidP="00A2331E">
      <w:pPr>
        <w:pStyle w:val="11"/>
        <w:numPr>
          <w:ilvl w:val="0"/>
          <w:numId w:val="0"/>
        </w:numPr>
        <w:ind w:firstLine="567"/>
        <w:rPr>
          <w:rFonts w:asciiTheme="minorHAnsi" w:hAnsiTheme="minorHAnsi"/>
          <w:sz w:val="24"/>
          <w:szCs w:val="24"/>
        </w:rPr>
      </w:pPr>
      <w:r w:rsidRPr="00A2331E">
        <w:rPr>
          <w:rFonts w:ascii="Times Roman" w:hAnsi="Times Roman"/>
          <w:sz w:val="24"/>
          <w:szCs w:val="24"/>
        </w:rPr>
        <w:t xml:space="preserve">10.3.1. </w:t>
      </w:r>
      <w:r w:rsidRPr="00A2331E">
        <w:rPr>
          <w:sz w:val="24"/>
          <w:szCs w:val="24"/>
        </w:rPr>
        <w:t>Заявление</w:t>
      </w:r>
      <w:r w:rsidRPr="00A2331E">
        <w:rPr>
          <w:rFonts w:ascii="Times Roman" w:hAnsi="Times Roman"/>
          <w:sz w:val="24"/>
          <w:szCs w:val="24"/>
        </w:rPr>
        <w:t xml:space="preserve">, </w:t>
      </w:r>
      <w:r w:rsidRPr="00A2331E">
        <w:rPr>
          <w:sz w:val="24"/>
          <w:szCs w:val="24"/>
        </w:rPr>
        <w:t>подписанное</w:t>
      </w:r>
      <w:r w:rsidRPr="00A2331E">
        <w:rPr>
          <w:rFonts w:ascii="Times Roman" w:hAnsi="Times Roman"/>
          <w:sz w:val="24"/>
          <w:szCs w:val="24"/>
        </w:rPr>
        <w:t xml:space="preserve"> </w:t>
      </w:r>
      <w:r w:rsidRPr="00A2331E">
        <w:rPr>
          <w:sz w:val="24"/>
          <w:szCs w:val="24"/>
        </w:rPr>
        <w:t>Заявителем</w:t>
      </w:r>
      <w:r w:rsidR="004C078E">
        <w:rPr>
          <w:rFonts w:ascii="Times Roman" w:hAnsi="Times Roman"/>
          <w:sz w:val="24"/>
          <w:szCs w:val="24"/>
        </w:rPr>
        <w:t>.</w:t>
      </w:r>
    </w:p>
    <w:p w:rsidR="00A2331E" w:rsidRPr="004C078E" w:rsidRDefault="00A2331E" w:rsidP="00A2331E">
      <w:pPr>
        <w:pStyle w:val="11"/>
        <w:numPr>
          <w:ilvl w:val="0"/>
          <w:numId w:val="0"/>
        </w:numPr>
        <w:ind w:firstLine="567"/>
        <w:rPr>
          <w:rFonts w:asciiTheme="minorHAnsi" w:hAnsiTheme="minorHAnsi"/>
          <w:sz w:val="24"/>
          <w:szCs w:val="24"/>
        </w:rPr>
      </w:pPr>
      <w:r w:rsidRPr="00A2331E">
        <w:rPr>
          <w:rFonts w:ascii="Times Roman" w:hAnsi="Times Roman"/>
          <w:sz w:val="24"/>
          <w:szCs w:val="24"/>
        </w:rPr>
        <w:t xml:space="preserve">10.3.2. </w:t>
      </w:r>
      <w:r w:rsidRPr="00A2331E">
        <w:rPr>
          <w:sz w:val="24"/>
          <w:szCs w:val="24"/>
        </w:rPr>
        <w:t>Документ</w:t>
      </w:r>
      <w:r w:rsidRPr="00A2331E">
        <w:rPr>
          <w:rFonts w:ascii="Times Roman" w:hAnsi="Times Roman"/>
          <w:sz w:val="24"/>
          <w:szCs w:val="24"/>
        </w:rPr>
        <w:t xml:space="preserve">, </w:t>
      </w:r>
      <w:r w:rsidRPr="00A2331E">
        <w:rPr>
          <w:sz w:val="24"/>
          <w:szCs w:val="24"/>
        </w:rPr>
        <w:t>удостоверяющий</w:t>
      </w:r>
      <w:r w:rsidRPr="00A2331E">
        <w:rPr>
          <w:rFonts w:ascii="Times Roman" w:hAnsi="Times Roman"/>
          <w:sz w:val="24"/>
          <w:szCs w:val="24"/>
        </w:rPr>
        <w:t xml:space="preserve"> </w:t>
      </w:r>
      <w:r w:rsidRPr="00A2331E">
        <w:rPr>
          <w:sz w:val="24"/>
          <w:szCs w:val="24"/>
        </w:rPr>
        <w:t>личность</w:t>
      </w:r>
      <w:r w:rsidRPr="00A2331E">
        <w:rPr>
          <w:rFonts w:ascii="Times Roman" w:hAnsi="Times Roman"/>
          <w:sz w:val="24"/>
          <w:szCs w:val="24"/>
        </w:rPr>
        <w:t xml:space="preserve"> </w:t>
      </w:r>
      <w:r w:rsidRPr="00A2331E">
        <w:rPr>
          <w:sz w:val="24"/>
          <w:szCs w:val="24"/>
        </w:rPr>
        <w:t>представителя</w:t>
      </w:r>
      <w:r w:rsidRPr="00A2331E">
        <w:rPr>
          <w:rFonts w:ascii="Times Roman" w:hAnsi="Times Roman"/>
          <w:sz w:val="24"/>
          <w:szCs w:val="24"/>
        </w:rPr>
        <w:t xml:space="preserve"> </w:t>
      </w:r>
      <w:r w:rsidRPr="00A2331E">
        <w:rPr>
          <w:sz w:val="24"/>
          <w:szCs w:val="24"/>
        </w:rPr>
        <w:t>Заявителя</w:t>
      </w:r>
      <w:r w:rsidR="004C078E">
        <w:rPr>
          <w:rFonts w:ascii="Times Roman" w:hAnsi="Times Roman"/>
          <w:sz w:val="24"/>
          <w:szCs w:val="24"/>
        </w:rPr>
        <w:t>.</w:t>
      </w:r>
    </w:p>
    <w:p w:rsidR="00A2331E" w:rsidRPr="00A2331E" w:rsidRDefault="00A2331E" w:rsidP="00A2331E">
      <w:pPr>
        <w:pStyle w:val="11"/>
        <w:numPr>
          <w:ilvl w:val="0"/>
          <w:numId w:val="0"/>
        </w:numPr>
        <w:ind w:firstLine="567"/>
        <w:rPr>
          <w:rFonts w:ascii="Times Roman" w:hAnsi="Times Roman"/>
          <w:sz w:val="24"/>
          <w:szCs w:val="24"/>
        </w:rPr>
      </w:pPr>
      <w:r w:rsidRPr="00A2331E">
        <w:rPr>
          <w:rFonts w:ascii="Times Roman" w:hAnsi="Times Roman"/>
          <w:sz w:val="24"/>
          <w:szCs w:val="24"/>
        </w:rPr>
        <w:t>10.3.3. </w:t>
      </w:r>
      <w:r w:rsidRPr="00A2331E">
        <w:rPr>
          <w:sz w:val="24"/>
          <w:szCs w:val="24"/>
        </w:rPr>
        <w:t>Документ</w:t>
      </w:r>
      <w:r w:rsidRPr="00A2331E">
        <w:rPr>
          <w:rFonts w:ascii="Times Roman" w:hAnsi="Times Roman"/>
          <w:sz w:val="24"/>
          <w:szCs w:val="24"/>
        </w:rPr>
        <w:t xml:space="preserve">, </w:t>
      </w:r>
      <w:r w:rsidRPr="00A2331E">
        <w:rPr>
          <w:sz w:val="24"/>
          <w:szCs w:val="24"/>
        </w:rPr>
        <w:t>подтверждающий</w:t>
      </w:r>
      <w:r w:rsidRPr="00A2331E">
        <w:rPr>
          <w:rFonts w:ascii="Times Roman" w:hAnsi="Times Roman"/>
          <w:sz w:val="24"/>
          <w:szCs w:val="24"/>
        </w:rPr>
        <w:t xml:space="preserve"> </w:t>
      </w:r>
      <w:r w:rsidRPr="00A2331E">
        <w:rPr>
          <w:sz w:val="24"/>
          <w:szCs w:val="24"/>
        </w:rPr>
        <w:t>полномочия</w:t>
      </w:r>
      <w:r w:rsidRPr="00A2331E">
        <w:rPr>
          <w:rFonts w:ascii="Times Roman" w:hAnsi="Times Roman"/>
          <w:sz w:val="24"/>
          <w:szCs w:val="24"/>
        </w:rPr>
        <w:t xml:space="preserve"> </w:t>
      </w:r>
      <w:r w:rsidRPr="00A2331E">
        <w:rPr>
          <w:sz w:val="24"/>
          <w:szCs w:val="24"/>
        </w:rPr>
        <w:t>представителя</w:t>
      </w:r>
      <w:r w:rsidRPr="00A2331E">
        <w:rPr>
          <w:rFonts w:ascii="Times Roman" w:hAnsi="Times Roman"/>
          <w:sz w:val="24"/>
          <w:szCs w:val="24"/>
        </w:rPr>
        <w:t xml:space="preserve"> </w:t>
      </w:r>
      <w:r w:rsidRPr="00A2331E">
        <w:rPr>
          <w:sz w:val="24"/>
          <w:szCs w:val="24"/>
        </w:rPr>
        <w:t>Заявителя</w:t>
      </w:r>
      <w:r w:rsidRPr="00A2331E">
        <w:rPr>
          <w:rFonts w:ascii="Times Roman" w:hAnsi="Times Roman"/>
          <w:sz w:val="24"/>
          <w:szCs w:val="24"/>
        </w:rPr>
        <w:t>.</w:t>
      </w:r>
    </w:p>
    <w:p w:rsidR="00A2331E" w:rsidRPr="00A2331E" w:rsidRDefault="00A2331E" w:rsidP="00A2331E">
      <w:pPr>
        <w:pStyle w:val="11"/>
        <w:numPr>
          <w:ilvl w:val="0"/>
          <w:numId w:val="0"/>
        </w:numPr>
        <w:ind w:firstLine="567"/>
        <w:rPr>
          <w:rFonts w:ascii="Times Roman" w:hAnsi="Times Roman"/>
          <w:sz w:val="24"/>
          <w:szCs w:val="24"/>
        </w:rPr>
      </w:pPr>
      <w:r w:rsidRPr="00A2331E">
        <w:rPr>
          <w:sz w:val="24"/>
          <w:szCs w:val="24"/>
        </w:rPr>
        <w:t>В</w:t>
      </w:r>
      <w:r w:rsidRPr="00A2331E">
        <w:rPr>
          <w:rFonts w:ascii="Times Roman" w:hAnsi="Times Roman"/>
          <w:sz w:val="24"/>
          <w:szCs w:val="24"/>
        </w:rPr>
        <w:t xml:space="preserve"> </w:t>
      </w:r>
      <w:r w:rsidRPr="00A2331E">
        <w:rPr>
          <w:sz w:val="24"/>
          <w:szCs w:val="24"/>
        </w:rPr>
        <w:t>случае</w:t>
      </w:r>
      <w:r w:rsidRPr="00A2331E">
        <w:rPr>
          <w:rFonts w:ascii="Times Roman" w:hAnsi="Times Roman"/>
          <w:sz w:val="24"/>
          <w:szCs w:val="24"/>
        </w:rPr>
        <w:t xml:space="preserve">, </w:t>
      </w:r>
      <w:r w:rsidRPr="00A2331E">
        <w:rPr>
          <w:sz w:val="24"/>
          <w:szCs w:val="24"/>
        </w:rPr>
        <w:t>если</w:t>
      </w:r>
      <w:r w:rsidRPr="00A2331E">
        <w:rPr>
          <w:rFonts w:ascii="Times Roman" w:hAnsi="Times Roman"/>
          <w:sz w:val="24"/>
          <w:szCs w:val="24"/>
        </w:rPr>
        <w:t xml:space="preserve"> </w:t>
      </w:r>
      <w:r w:rsidRPr="00A2331E">
        <w:rPr>
          <w:sz w:val="24"/>
          <w:szCs w:val="24"/>
        </w:rPr>
        <w:t>Заявителем</w:t>
      </w:r>
      <w:r w:rsidRPr="00A2331E">
        <w:rPr>
          <w:rFonts w:ascii="Times Roman" w:hAnsi="Times Roman"/>
          <w:sz w:val="24"/>
          <w:szCs w:val="24"/>
        </w:rPr>
        <w:t xml:space="preserve"> </w:t>
      </w:r>
      <w:r w:rsidRPr="00A2331E">
        <w:rPr>
          <w:sz w:val="24"/>
          <w:szCs w:val="24"/>
        </w:rPr>
        <w:t>является</w:t>
      </w:r>
      <w:r w:rsidRPr="00A2331E">
        <w:rPr>
          <w:rFonts w:ascii="Times Roman" w:hAnsi="Times Roman"/>
          <w:sz w:val="24"/>
          <w:szCs w:val="24"/>
        </w:rPr>
        <w:t xml:space="preserve"> </w:t>
      </w:r>
      <w:r w:rsidRPr="00A2331E">
        <w:rPr>
          <w:sz w:val="24"/>
          <w:szCs w:val="24"/>
        </w:rPr>
        <w:t>физическое</w:t>
      </w:r>
      <w:r w:rsidRPr="00A2331E">
        <w:rPr>
          <w:rFonts w:ascii="Times Roman" w:hAnsi="Times Roman"/>
          <w:sz w:val="24"/>
          <w:szCs w:val="24"/>
        </w:rPr>
        <w:t xml:space="preserve"> </w:t>
      </w:r>
      <w:r w:rsidRPr="00A2331E">
        <w:rPr>
          <w:sz w:val="24"/>
          <w:szCs w:val="24"/>
        </w:rPr>
        <w:t>лицо</w:t>
      </w:r>
      <w:r w:rsidRPr="00A2331E">
        <w:rPr>
          <w:rFonts w:ascii="Times Roman" w:hAnsi="Times Roman"/>
          <w:sz w:val="24"/>
          <w:szCs w:val="24"/>
        </w:rPr>
        <w:t xml:space="preserve">, </w:t>
      </w:r>
      <w:r w:rsidRPr="00A2331E">
        <w:rPr>
          <w:sz w:val="24"/>
          <w:szCs w:val="24"/>
        </w:rPr>
        <w:t>представитель</w:t>
      </w:r>
      <w:r w:rsidRPr="00A2331E">
        <w:rPr>
          <w:rFonts w:ascii="Times Roman" w:hAnsi="Times Roman"/>
          <w:sz w:val="24"/>
          <w:szCs w:val="24"/>
        </w:rPr>
        <w:t xml:space="preserve"> </w:t>
      </w:r>
      <w:r w:rsidRPr="00A2331E">
        <w:rPr>
          <w:sz w:val="24"/>
          <w:szCs w:val="24"/>
        </w:rPr>
        <w:t>Заявителя</w:t>
      </w:r>
      <w:r w:rsidRPr="00A2331E">
        <w:rPr>
          <w:rFonts w:ascii="Times Roman" w:hAnsi="Times Roman"/>
          <w:sz w:val="24"/>
          <w:szCs w:val="24"/>
        </w:rPr>
        <w:t xml:space="preserve"> </w:t>
      </w:r>
      <w:r w:rsidRPr="00A2331E">
        <w:rPr>
          <w:sz w:val="24"/>
          <w:szCs w:val="24"/>
        </w:rPr>
        <w:t>действует</w:t>
      </w:r>
      <w:r w:rsidRPr="00A2331E">
        <w:rPr>
          <w:rFonts w:ascii="Times Roman" w:hAnsi="Times Roman"/>
          <w:sz w:val="24"/>
          <w:szCs w:val="24"/>
        </w:rPr>
        <w:t xml:space="preserve"> </w:t>
      </w:r>
      <w:r w:rsidRPr="00A2331E">
        <w:rPr>
          <w:sz w:val="24"/>
          <w:szCs w:val="24"/>
        </w:rPr>
        <w:t>на</w:t>
      </w:r>
      <w:r w:rsidRPr="00A2331E">
        <w:rPr>
          <w:rFonts w:ascii="Times Roman" w:hAnsi="Times Roman"/>
          <w:sz w:val="24"/>
          <w:szCs w:val="24"/>
        </w:rPr>
        <w:t xml:space="preserve"> </w:t>
      </w:r>
      <w:r w:rsidRPr="00A2331E">
        <w:rPr>
          <w:sz w:val="24"/>
          <w:szCs w:val="24"/>
        </w:rPr>
        <w:t>основании</w:t>
      </w:r>
      <w:r w:rsidRPr="00A2331E">
        <w:rPr>
          <w:rFonts w:ascii="Times Roman" w:hAnsi="Times Roman"/>
          <w:sz w:val="24"/>
          <w:szCs w:val="24"/>
        </w:rPr>
        <w:t xml:space="preserve"> </w:t>
      </w:r>
      <w:r w:rsidRPr="00A2331E">
        <w:rPr>
          <w:sz w:val="24"/>
          <w:szCs w:val="24"/>
        </w:rPr>
        <w:t>нотариально</w:t>
      </w:r>
      <w:r w:rsidRPr="00A2331E">
        <w:rPr>
          <w:rFonts w:ascii="Times Roman" w:hAnsi="Times Roman"/>
          <w:sz w:val="24"/>
          <w:szCs w:val="24"/>
        </w:rPr>
        <w:t xml:space="preserve"> </w:t>
      </w:r>
      <w:r w:rsidRPr="00A2331E">
        <w:rPr>
          <w:sz w:val="24"/>
          <w:szCs w:val="24"/>
        </w:rPr>
        <w:t>заверенной</w:t>
      </w:r>
      <w:r w:rsidRPr="00A2331E">
        <w:rPr>
          <w:rFonts w:ascii="Times Roman" w:hAnsi="Times Roman"/>
          <w:sz w:val="24"/>
          <w:szCs w:val="24"/>
        </w:rPr>
        <w:t xml:space="preserve"> </w:t>
      </w:r>
      <w:r w:rsidRPr="00A2331E">
        <w:rPr>
          <w:sz w:val="24"/>
          <w:szCs w:val="24"/>
        </w:rPr>
        <w:t>доверенности</w:t>
      </w:r>
      <w:r w:rsidRPr="00A2331E">
        <w:rPr>
          <w:rFonts w:ascii="Times Roman" w:hAnsi="Times Roman"/>
          <w:sz w:val="24"/>
          <w:szCs w:val="24"/>
        </w:rPr>
        <w:t xml:space="preserve">. </w:t>
      </w:r>
    </w:p>
    <w:p w:rsidR="00A2331E" w:rsidRPr="00A2331E" w:rsidRDefault="00A2331E" w:rsidP="00A2331E">
      <w:pPr>
        <w:pStyle w:val="11"/>
        <w:numPr>
          <w:ilvl w:val="0"/>
          <w:numId w:val="0"/>
        </w:numPr>
        <w:ind w:firstLine="567"/>
        <w:rPr>
          <w:rFonts w:ascii="Times Roman" w:hAnsi="Times Roman"/>
          <w:sz w:val="24"/>
          <w:szCs w:val="24"/>
        </w:rPr>
      </w:pPr>
      <w:r w:rsidRPr="00A2331E">
        <w:rPr>
          <w:sz w:val="24"/>
          <w:szCs w:val="24"/>
        </w:rPr>
        <w:t>В</w:t>
      </w:r>
      <w:r w:rsidRPr="00A2331E">
        <w:rPr>
          <w:rFonts w:ascii="Times Roman" w:hAnsi="Times Roman"/>
          <w:sz w:val="24"/>
          <w:szCs w:val="24"/>
        </w:rPr>
        <w:t xml:space="preserve"> </w:t>
      </w:r>
      <w:r w:rsidRPr="00A2331E">
        <w:rPr>
          <w:sz w:val="24"/>
          <w:szCs w:val="24"/>
        </w:rPr>
        <w:t>случае</w:t>
      </w:r>
      <w:r w:rsidRPr="00A2331E">
        <w:rPr>
          <w:rFonts w:ascii="Times Roman" w:hAnsi="Times Roman"/>
          <w:sz w:val="24"/>
          <w:szCs w:val="24"/>
        </w:rPr>
        <w:t xml:space="preserve">, </w:t>
      </w:r>
      <w:r w:rsidRPr="00A2331E">
        <w:rPr>
          <w:sz w:val="24"/>
          <w:szCs w:val="24"/>
        </w:rPr>
        <w:t>если</w:t>
      </w:r>
      <w:r w:rsidRPr="00A2331E">
        <w:rPr>
          <w:rFonts w:ascii="Times Roman" w:hAnsi="Times Roman"/>
          <w:sz w:val="24"/>
          <w:szCs w:val="24"/>
        </w:rPr>
        <w:t xml:space="preserve"> </w:t>
      </w:r>
      <w:r w:rsidRPr="00A2331E">
        <w:rPr>
          <w:sz w:val="24"/>
          <w:szCs w:val="24"/>
        </w:rPr>
        <w:t>Заявителем</w:t>
      </w:r>
      <w:r w:rsidRPr="00A2331E">
        <w:rPr>
          <w:rFonts w:ascii="Times Roman" w:hAnsi="Times Roman"/>
          <w:sz w:val="24"/>
          <w:szCs w:val="24"/>
        </w:rPr>
        <w:t xml:space="preserve"> </w:t>
      </w:r>
      <w:r w:rsidRPr="00A2331E">
        <w:rPr>
          <w:sz w:val="24"/>
          <w:szCs w:val="24"/>
        </w:rPr>
        <w:t>является</w:t>
      </w:r>
      <w:r w:rsidRPr="00A2331E">
        <w:rPr>
          <w:rFonts w:ascii="Times Roman" w:hAnsi="Times Roman"/>
          <w:sz w:val="24"/>
          <w:szCs w:val="24"/>
        </w:rPr>
        <w:t xml:space="preserve"> </w:t>
      </w:r>
      <w:r w:rsidRPr="00A2331E">
        <w:rPr>
          <w:sz w:val="24"/>
          <w:szCs w:val="24"/>
        </w:rPr>
        <w:t>юридическое</w:t>
      </w:r>
      <w:r w:rsidRPr="00A2331E">
        <w:rPr>
          <w:rFonts w:ascii="Times Roman" w:hAnsi="Times Roman"/>
          <w:sz w:val="24"/>
          <w:szCs w:val="24"/>
        </w:rPr>
        <w:t xml:space="preserve"> </w:t>
      </w:r>
      <w:r w:rsidRPr="00A2331E">
        <w:rPr>
          <w:sz w:val="24"/>
          <w:szCs w:val="24"/>
        </w:rPr>
        <w:t>лицо</w:t>
      </w:r>
      <w:r w:rsidRPr="00A2331E">
        <w:rPr>
          <w:rFonts w:ascii="Times Roman" w:hAnsi="Times Roman"/>
          <w:sz w:val="24"/>
          <w:szCs w:val="24"/>
        </w:rPr>
        <w:t xml:space="preserve">, </w:t>
      </w:r>
      <w:r w:rsidRPr="00A2331E">
        <w:rPr>
          <w:sz w:val="24"/>
          <w:szCs w:val="24"/>
        </w:rPr>
        <w:t>представитель</w:t>
      </w:r>
      <w:r w:rsidRPr="00A2331E">
        <w:rPr>
          <w:rFonts w:ascii="Times Roman" w:hAnsi="Times Roman"/>
          <w:sz w:val="24"/>
          <w:szCs w:val="24"/>
        </w:rPr>
        <w:t xml:space="preserve"> </w:t>
      </w:r>
      <w:r w:rsidRPr="00A2331E">
        <w:rPr>
          <w:sz w:val="24"/>
          <w:szCs w:val="24"/>
        </w:rPr>
        <w:t>Заявителя</w:t>
      </w:r>
      <w:r w:rsidRPr="00A2331E">
        <w:rPr>
          <w:rFonts w:ascii="Times Roman" w:hAnsi="Times Roman"/>
          <w:sz w:val="24"/>
          <w:szCs w:val="24"/>
        </w:rPr>
        <w:t xml:space="preserve"> </w:t>
      </w:r>
      <w:r w:rsidRPr="00A2331E">
        <w:rPr>
          <w:sz w:val="24"/>
          <w:szCs w:val="24"/>
        </w:rPr>
        <w:t>может</w:t>
      </w:r>
      <w:r w:rsidRPr="00A2331E">
        <w:rPr>
          <w:rFonts w:ascii="Times Roman" w:hAnsi="Times Roman"/>
          <w:sz w:val="24"/>
          <w:szCs w:val="24"/>
        </w:rPr>
        <w:t xml:space="preserve"> </w:t>
      </w:r>
      <w:r w:rsidRPr="00A2331E">
        <w:rPr>
          <w:sz w:val="24"/>
          <w:szCs w:val="24"/>
        </w:rPr>
        <w:t>действовать</w:t>
      </w:r>
      <w:r w:rsidRPr="00A2331E">
        <w:rPr>
          <w:rFonts w:ascii="Times Roman" w:hAnsi="Times Roman"/>
          <w:sz w:val="24"/>
          <w:szCs w:val="24"/>
        </w:rPr>
        <w:t xml:space="preserve"> </w:t>
      </w:r>
      <w:r w:rsidRPr="00A2331E">
        <w:rPr>
          <w:sz w:val="24"/>
          <w:szCs w:val="24"/>
        </w:rPr>
        <w:t>как</w:t>
      </w:r>
      <w:r w:rsidRPr="00A2331E">
        <w:rPr>
          <w:rFonts w:ascii="Times Roman" w:hAnsi="Times Roman"/>
          <w:sz w:val="24"/>
          <w:szCs w:val="24"/>
        </w:rPr>
        <w:t xml:space="preserve"> </w:t>
      </w:r>
      <w:r w:rsidRPr="00A2331E">
        <w:rPr>
          <w:sz w:val="24"/>
          <w:szCs w:val="24"/>
        </w:rPr>
        <w:t>на</w:t>
      </w:r>
      <w:r w:rsidRPr="00A2331E">
        <w:rPr>
          <w:rFonts w:ascii="Times Roman" w:hAnsi="Times Roman"/>
          <w:sz w:val="24"/>
          <w:szCs w:val="24"/>
        </w:rPr>
        <w:t xml:space="preserve"> </w:t>
      </w:r>
      <w:r w:rsidRPr="00A2331E">
        <w:rPr>
          <w:sz w:val="24"/>
          <w:szCs w:val="24"/>
        </w:rPr>
        <w:t>основании</w:t>
      </w:r>
      <w:r w:rsidRPr="00A2331E">
        <w:rPr>
          <w:rFonts w:ascii="Times Roman" w:hAnsi="Times Roman"/>
          <w:sz w:val="24"/>
          <w:szCs w:val="24"/>
        </w:rPr>
        <w:t xml:space="preserve"> </w:t>
      </w:r>
      <w:r w:rsidRPr="00A2331E">
        <w:rPr>
          <w:sz w:val="24"/>
          <w:szCs w:val="24"/>
        </w:rPr>
        <w:t>нотариально</w:t>
      </w:r>
      <w:r w:rsidRPr="00A2331E">
        <w:rPr>
          <w:rFonts w:ascii="Times Roman" w:hAnsi="Times Roman"/>
          <w:sz w:val="24"/>
          <w:szCs w:val="24"/>
        </w:rPr>
        <w:t xml:space="preserve"> </w:t>
      </w:r>
      <w:r w:rsidRPr="00A2331E">
        <w:rPr>
          <w:sz w:val="24"/>
          <w:szCs w:val="24"/>
        </w:rPr>
        <w:t>заверенной</w:t>
      </w:r>
      <w:r w:rsidRPr="00A2331E">
        <w:rPr>
          <w:rFonts w:ascii="Times Roman" w:hAnsi="Times Roman"/>
          <w:sz w:val="24"/>
          <w:szCs w:val="24"/>
        </w:rPr>
        <w:t xml:space="preserve"> </w:t>
      </w:r>
      <w:r w:rsidRPr="00A2331E">
        <w:rPr>
          <w:sz w:val="24"/>
          <w:szCs w:val="24"/>
        </w:rPr>
        <w:t>доверенности</w:t>
      </w:r>
      <w:r w:rsidRPr="00A2331E">
        <w:rPr>
          <w:rFonts w:ascii="Times Roman" w:hAnsi="Times Roman"/>
          <w:sz w:val="24"/>
          <w:szCs w:val="24"/>
        </w:rPr>
        <w:t xml:space="preserve">, </w:t>
      </w:r>
      <w:r w:rsidRPr="00A2331E">
        <w:rPr>
          <w:sz w:val="24"/>
          <w:szCs w:val="24"/>
        </w:rPr>
        <w:t>так</w:t>
      </w:r>
      <w:r w:rsidRPr="00A2331E">
        <w:rPr>
          <w:rFonts w:ascii="Times Roman" w:hAnsi="Times Roman"/>
          <w:sz w:val="24"/>
          <w:szCs w:val="24"/>
        </w:rPr>
        <w:t xml:space="preserve"> </w:t>
      </w:r>
      <w:r w:rsidRPr="00A2331E">
        <w:rPr>
          <w:sz w:val="24"/>
          <w:szCs w:val="24"/>
        </w:rPr>
        <w:t>и</w:t>
      </w:r>
      <w:r w:rsidRPr="00A2331E">
        <w:rPr>
          <w:rFonts w:ascii="Times Roman" w:hAnsi="Times Roman"/>
          <w:sz w:val="24"/>
          <w:szCs w:val="24"/>
        </w:rPr>
        <w:t xml:space="preserve"> </w:t>
      </w:r>
      <w:r w:rsidRPr="00A2331E">
        <w:rPr>
          <w:sz w:val="24"/>
          <w:szCs w:val="24"/>
        </w:rPr>
        <w:t>на</w:t>
      </w:r>
      <w:r w:rsidRPr="00A2331E">
        <w:rPr>
          <w:rFonts w:ascii="Times Roman" w:hAnsi="Times Roman"/>
          <w:sz w:val="24"/>
          <w:szCs w:val="24"/>
        </w:rPr>
        <w:t xml:space="preserve"> </w:t>
      </w:r>
      <w:r w:rsidRPr="00A2331E">
        <w:rPr>
          <w:sz w:val="24"/>
          <w:szCs w:val="24"/>
        </w:rPr>
        <w:t>основании</w:t>
      </w:r>
      <w:r w:rsidRPr="00A2331E">
        <w:rPr>
          <w:rFonts w:ascii="Times Roman" w:hAnsi="Times Roman"/>
          <w:sz w:val="24"/>
          <w:szCs w:val="24"/>
        </w:rPr>
        <w:t xml:space="preserve"> </w:t>
      </w:r>
      <w:r w:rsidRPr="00A2331E">
        <w:rPr>
          <w:sz w:val="24"/>
          <w:szCs w:val="24"/>
        </w:rPr>
        <w:t>доверенности</w:t>
      </w:r>
      <w:r w:rsidRPr="00A2331E">
        <w:rPr>
          <w:rFonts w:ascii="Times Roman" w:hAnsi="Times Roman"/>
          <w:sz w:val="24"/>
          <w:szCs w:val="24"/>
        </w:rPr>
        <w:t xml:space="preserve">, </w:t>
      </w:r>
      <w:r w:rsidRPr="00A2331E">
        <w:rPr>
          <w:sz w:val="24"/>
          <w:szCs w:val="24"/>
        </w:rPr>
        <w:t>выданной</w:t>
      </w:r>
      <w:r w:rsidRPr="00A2331E">
        <w:rPr>
          <w:rFonts w:ascii="Times Roman" w:hAnsi="Times Roman"/>
          <w:sz w:val="24"/>
          <w:szCs w:val="24"/>
        </w:rPr>
        <w:t xml:space="preserve"> </w:t>
      </w:r>
      <w:r w:rsidRPr="00A2331E">
        <w:rPr>
          <w:sz w:val="24"/>
          <w:szCs w:val="24"/>
        </w:rPr>
        <w:t>Заявителем</w:t>
      </w:r>
      <w:r w:rsidRPr="00A2331E">
        <w:rPr>
          <w:rFonts w:ascii="Times Roman" w:hAnsi="Times Roman"/>
          <w:sz w:val="24"/>
          <w:szCs w:val="24"/>
        </w:rPr>
        <w:t>.</w:t>
      </w:r>
    </w:p>
    <w:p w:rsidR="00A2331E" w:rsidRPr="00A2331E" w:rsidRDefault="00A2331E" w:rsidP="00A2331E">
      <w:pPr>
        <w:pStyle w:val="11"/>
        <w:numPr>
          <w:ilvl w:val="0"/>
          <w:numId w:val="0"/>
        </w:numPr>
        <w:ind w:firstLine="567"/>
        <w:rPr>
          <w:rFonts w:ascii="Times Roman" w:hAnsi="Times Roman"/>
          <w:sz w:val="24"/>
          <w:szCs w:val="24"/>
        </w:rPr>
      </w:pPr>
      <w:r w:rsidRPr="00A2331E">
        <w:rPr>
          <w:rFonts w:ascii="Times Roman" w:hAnsi="Times Roman"/>
          <w:sz w:val="24"/>
          <w:szCs w:val="24"/>
        </w:rPr>
        <w:t xml:space="preserve">10.4. </w:t>
      </w:r>
      <w:r w:rsidRPr="00A2331E">
        <w:rPr>
          <w:sz w:val="24"/>
          <w:szCs w:val="24"/>
        </w:rPr>
        <w:t>При</w:t>
      </w:r>
      <w:r w:rsidRPr="00A2331E">
        <w:rPr>
          <w:rFonts w:ascii="Times Roman" w:hAnsi="Times Roman"/>
          <w:sz w:val="24"/>
          <w:szCs w:val="24"/>
        </w:rPr>
        <w:t xml:space="preserve"> </w:t>
      </w:r>
      <w:r w:rsidRPr="00A2331E">
        <w:rPr>
          <w:sz w:val="24"/>
          <w:szCs w:val="24"/>
        </w:rPr>
        <w:t>обращении</w:t>
      </w:r>
      <w:r w:rsidRPr="00A2331E">
        <w:rPr>
          <w:rFonts w:ascii="Times Roman" w:hAnsi="Times Roman"/>
          <w:sz w:val="24"/>
          <w:szCs w:val="24"/>
        </w:rPr>
        <w:t xml:space="preserve"> </w:t>
      </w:r>
      <w:r w:rsidRPr="00A2331E">
        <w:rPr>
          <w:sz w:val="24"/>
          <w:szCs w:val="24"/>
        </w:rPr>
        <w:t>за</w:t>
      </w:r>
      <w:r w:rsidRPr="00A2331E">
        <w:rPr>
          <w:rFonts w:ascii="Times Roman" w:hAnsi="Times Roman"/>
          <w:sz w:val="24"/>
          <w:szCs w:val="24"/>
        </w:rPr>
        <w:t xml:space="preserve"> </w:t>
      </w:r>
      <w:r w:rsidRPr="00A2331E">
        <w:rPr>
          <w:sz w:val="24"/>
          <w:szCs w:val="24"/>
        </w:rPr>
        <w:t>получением</w:t>
      </w:r>
      <w:r w:rsidRPr="00A2331E">
        <w:rPr>
          <w:rFonts w:ascii="Times Roman" w:hAnsi="Times Roman"/>
          <w:sz w:val="24"/>
          <w:szCs w:val="24"/>
        </w:rPr>
        <w:t xml:space="preserve"> </w:t>
      </w:r>
      <w:r w:rsidR="007961E7">
        <w:rPr>
          <w:sz w:val="24"/>
          <w:szCs w:val="24"/>
        </w:rPr>
        <w:t>Государственной</w:t>
      </w:r>
      <w:r w:rsidRPr="00A2331E">
        <w:rPr>
          <w:rFonts w:ascii="Times Roman" w:hAnsi="Times Roman"/>
          <w:sz w:val="24"/>
          <w:szCs w:val="24"/>
        </w:rPr>
        <w:t xml:space="preserve"> </w:t>
      </w:r>
      <w:r w:rsidRPr="00A2331E">
        <w:rPr>
          <w:sz w:val="24"/>
          <w:szCs w:val="24"/>
        </w:rPr>
        <w:t>услуги</w:t>
      </w:r>
      <w:r w:rsidRPr="00A2331E">
        <w:rPr>
          <w:rFonts w:ascii="Times Roman" w:hAnsi="Times Roman"/>
          <w:sz w:val="24"/>
          <w:szCs w:val="24"/>
        </w:rPr>
        <w:t xml:space="preserve"> </w:t>
      </w:r>
      <w:r w:rsidRPr="00A2331E">
        <w:rPr>
          <w:sz w:val="24"/>
          <w:szCs w:val="24"/>
        </w:rPr>
        <w:t>представителя</w:t>
      </w:r>
      <w:r w:rsidRPr="00A2331E">
        <w:rPr>
          <w:rFonts w:ascii="Times Roman" w:hAnsi="Times Roman"/>
          <w:sz w:val="24"/>
          <w:szCs w:val="24"/>
        </w:rPr>
        <w:t xml:space="preserve"> </w:t>
      </w:r>
      <w:r w:rsidRPr="00A2331E">
        <w:rPr>
          <w:sz w:val="24"/>
          <w:szCs w:val="24"/>
        </w:rPr>
        <w:t>Заявителя</w:t>
      </w:r>
      <w:r w:rsidRPr="00A2331E">
        <w:rPr>
          <w:rFonts w:ascii="Times Roman" w:hAnsi="Times Roman"/>
          <w:sz w:val="24"/>
          <w:szCs w:val="24"/>
        </w:rPr>
        <w:t xml:space="preserve">, </w:t>
      </w:r>
      <w:r w:rsidRPr="00A2331E">
        <w:rPr>
          <w:sz w:val="24"/>
          <w:szCs w:val="24"/>
        </w:rPr>
        <w:t>уполномоченного</w:t>
      </w:r>
      <w:r w:rsidRPr="00A2331E">
        <w:rPr>
          <w:rFonts w:ascii="Times Roman" w:hAnsi="Times Roman"/>
          <w:sz w:val="24"/>
          <w:szCs w:val="24"/>
        </w:rPr>
        <w:t xml:space="preserve"> </w:t>
      </w:r>
      <w:r w:rsidRPr="00A2331E">
        <w:rPr>
          <w:sz w:val="24"/>
          <w:szCs w:val="24"/>
        </w:rPr>
        <w:t>на</w:t>
      </w:r>
      <w:r w:rsidRPr="00A2331E">
        <w:rPr>
          <w:rFonts w:ascii="Times Roman" w:hAnsi="Times Roman"/>
          <w:sz w:val="24"/>
          <w:szCs w:val="24"/>
        </w:rPr>
        <w:t xml:space="preserve"> </w:t>
      </w:r>
      <w:r w:rsidRPr="00A2331E">
        <w:rPr>
          <w:sz w:val="24"/>
          <w:szCs w:val="24"/>
        </w:rPr>
        <w:t>подписание</w:t>
      </w:r>
      <w:r w:rsidRPr="00A2331E">
        <w:rPr>
          <w:rFonts w:ascii="Times Roman" w:hAnsi="Times Roman"/>
          <w:sz w:val="24"/>
          <w:szCs w:val="24"/>
        </w:rPr>
        <w:t xml:space="preserve"> </w:t>
      </w:r>
      <w:r w:rsidRPr="00A2331E">
        <w:rPr>
          <w:sz w:val="24"/>
          <w:szCs w:val="24"/>
        </w:rPr>
        <w:t>Заявления</w:t>
      </w:r>
      <w:r w:rsidRPr="00A2331E">
        <w:rPr>
          <w:rFonts w:ascii="Times Roman" w:hAnsi="Times Roman"/>
          <w:sz w:val="24"/>
          <w:szCs w:val="24"/>
        </w:rPr>
        <w:t xml:space="preserve"> </w:t>
      </w:r>
      <w:r w:rsidRPr="00A2331E">
        <w:rPr>
          <w:sz w:val="24"/>
          <w:szCs w:val="24"/>
        </w:rPr>
        <w:t>и</w:t>
      </w:r>
      <w:r w:rsidRPr="00A2331E">
        <w:rPr>
          <w:rFonts w:ascii="Times Roman" w:hAnsi="Times Roman"/>
          <w:sz w:val="24"/>
          <w:szCs w:val="24"/>
        </w:rPr>
        <w:t xml:space="preserve"> </w:t>
      </w:r>
      <w:r w:rsidRPr="00A2331E">
        <w:rPr>
          <w:sz w:val="24"/>
          <w:szCs w:val="24"/>
        </w:rPr>
        <w:t>подачу</w:t>
      </w:r>
      <w:r w:rsidRPr="00A2331E">
        <w:rPr>
          <w:rFonts w:ascii="Times Roman" w:hAnsi="Times Roman"/>
          <w:sz w:val="24"/>
          <w:szCs w:val="24"/>
        </w:rPr>
        <w:t xml:space="preserve"> </w:t>
      </w:r>
      <w:r w:rsidRPr="00A2331E">
        <w:rPr>
          <w:sz w:val="24"/>
          <w:szCs w:val="24"/>
        </w:rPr>
        <w:t>документов</w:t>
      </w:r>
      <w:r w:rsidRPr="00A2331E">
        <w:rPr>
          <w:rFonts w:ascii="Times Roman" w:hAnsi="Times Roman"/>
          <w:sz w:val="24"/>
          <w:szCs w:val="24"/>
        </w:rPr>
        <w:t xml:space="preserve">, </w:t>
      </w:r>
      <w:r w:rsidRPr="00A2331E">
        <w:rPr>
          <w:sz w:val="24"/>
          <w:szCs w:val="24"/>
        </w:rPr>
        <w:t>а</w:t>
      </w:r>
      <w:r w:rsidRPr="00A2331E">
        <w:rPr>
          <w:rFonts w:ascii="Times Roman" w:hAnsi="Times Roman"/>
          <w:sz w:val="24"/>
          <w:szCs w:val="24"/>
        </w:rPr>
        <w:t xml:space="preserve"> </w:t>
      </w:r>
      <w:r w:rsidRPr="00A2331E">
        <w:rPr>
          <w:sz w:val="24"/>
          <w:szCs w:val="24"/>
        </w:rPr>
        <w:t>также</w:t>
      </w:r>
      <w:r w:rsidRPr="00A2331E">
        <w:rPr>
          <w:rFonts w:ascii="Times Roman" w:hAnsi="Times Roman"/>
          <w:sz w:val="24"/>
          <w:szCs w:val="24"/>
        </w:rPr>
        <w:t xml:space="preserve"> </w:t>
      </w:r>
      <w:r w:rsidRPr="00A2331E">
        <w:rPr>
          <w:sz w:val="24"/>
          <w:szCs w:val="24"/>
        </w:rPr>
        <w:t>получение</w:t>
      </w:r>
      <w:r w:rsidRPr="00A2331E">
        <w:rPr>
          <w:rFonts w:ascii="Times Roman" w:hAnsi="Times Roman"/>
          <w:sz w:val="24"/>
          <w:szCs w:val="24"/>
        </w:rPr>
        <w:t xml:space="preserve"> </w:t>
      </w:r>
      <w:r w:rsidRPr="00A2331E">
        <w:rPr>
          <w:sz w:val="24"/>
          <w:szCs w:val="24"/>
        </w:rPr>
        <w:t>результата</w:t>
      </w:r>
      <w:r w:rsidRPr="00A2331E">
        <w:rPr>
          <w:rFonts w:ascii="Times Roman" w:hAnsi="Times Roman"/>
          <w:sz w:val="24"/>
          <w:szCs w:val="24"/>
        </w:rPr>
        <w:t xml:space="preserve"> </w:t>
      </w:r>
      <w:r w:rsidRPr="00A2331E">
        <w:rPr>
          <w:sz w:val="24"/>
          <w:szCs w:val="24"/>
        </w:rPr>
        <w:t>предоставления</w:t>
      </w:r>
      <w:r w:rsidRPr="00A2331E">
        <w:rPr>
          <w:rFonts w:ascii="Times Roman" w:hAnsi="Times Roman"/>
          <w:sz w:val="24"/>
          <w:szCs w:val="24"/>
        </w:rPr>
        <w:t xml:space="preserve"> </w:t>
      </w:r>
      <w:r w:rsidR="007961E7">
        <w:rPr>
          <w:sz w:val="24"/>
          <w:szCs w:val="24"/>
        </w:rPr>
        <w:t>Государственной</w:t>
      </w:r>
      <w:r w:rsidR="007961E7" w:rsidRPr="00A2331E">
        <w:rPr>
          <w:sz w:val="24"/>
          <w:szCs w:val="24"/>
        </w:rPr>
        <w:t xml:space="preserve"> </w:t>
      </w:r>
      <w:r w:rsidRPr="00A2331E">
        <w:rPr>
          <w:sz w:val="24"/>
          <w:szCs w:val="24"/>
        </w:rPr>
        <w:t>услуги</w:t>
      </w:r>
      <w:r w:rsidRPr="00A2331E">
        <w:rPr>
          <w:rFonts w:ascii="Times Roman" w:hAnsi="Times Roman"/>
          <w:sz w:val="24"/>
          <w:szCs w:val="24"/>
        </w:rPr>
        <w:t xml:space="preserve">, </w:t>
      </w:r>
      <w:r w:rsidRPr="00A2331E">
        <w:rPr>
          <w:sz w:val="24"/>
          <w:szCs w:val="24"/>
        </w:rPr>
        <w:t>дополнительно</w:t>
      </w:r>
      <w:r w:rsidRPr="00A2331E">
        <w:rPr>
          <w:rFonts w:ascii="Times Roman" w:hAnsi="Times Roman"/>
          <w:sz w:val="24"/>
          <w:szCs w:val="24"/>
        </w:rPr>
        <w:t xml:space="preserve"> </w:t>
      </w:r>
      <w:r w:rsidRPr="00A2331E">
        <w:rPr>
          <w:sz w:val="24"/>
          <w:szCs w:val="24"/>
        </w:rPr>
        <w:t>к</w:t>
      </w:r>
      <w:r w:rsidRPr="00A2331E">
        <w:rPr>
          <w:rFonts w:ascii="Times Roman" w:hAnsi="Times Roman"/>
          <w:sz w:val="24"/>
          <w:szCs w:val="24"/>
        </w:rPr>
        <w:t xml:space="preserve"> </w:t>
      </w:r>
      <w:r w:rsidRPr="00A2331E">
        <w:rPr>
          <w:sz w:val="24"/>
          <w:szCs w:val="24"/>
        </w:rPr>
        <w:t>документу</w:t>
      </w:r>
      <w:r w:rsidRPr="00A2331E">
        <w:rPr>
          <w:rFonts w:ascii="Times Roman" w:hAnsi="Times Roman"/>
          <w:sz w:val="24"/>
          <w:szCs w:val="24"/>
        </w:rPr>
        <w:t xml:space="preserve">, </w:t>
      </w:r>
      <w:r w:rsidRPr="00A2331E">
        <w:rPr>
          <w:sz w:val="24"/>
          <w:szCs w:val="24"/>
        </w:rPr>
        <w:t>указанному</w:t>
      </w:r>
      <w:r w:rsidRPr="00A2331E">
        <w:rPr>
          <w:rFonts w:ascii="Times Roman" w:hAnsi="Times Roman"/>
          <w:sz w:val="24"/>
          <w:szCs w:val="24"/>
        </w:rPr>
        <w:t xml:space="preserve"> </w:t>
      </w:r>
      <w:r w:rsidRPr="00A2331E">
        <w:rPr>
          <w:sz w:val="24"/>
          <w:szCs w:val="24"/>
        </w:rPr>
        <w:t>в</w:t>
      </w:r>
      <w:r w:rsidRPr="00A2331E">
        <w:rPr>
          <w:rFonts w:ascii="Times Roman" w:hAnsi="Times Roman"/>
          <w:sz w:val="24"/>
          <w:szCs w:val="24"/>
        </w:rPr>
        <w:t xml:space="preserve"> </w:t>
      </w:r>
      <w:r w:rsidRPr="00A2331E">
        <w:rPr>
          <w:sz w:val="24"/>
          <w:szCs w:val="24"/>
        </w:rPr>
        <w:t>пункте</w:t>
      </w:r>
      <w:r w:rsidRPr="00A2331E">
        <w:rPr>
          <w:rFonts w:ascii="Times Roman" w:hAnsi="Times Roman"/>
          <w:sz w:val="24"/>
          <w:szCs w:val="24"/>
        </w:rPr>
        <w:t xml:space="preserve"> 10.1.1. </w:t>
      </w:r>
      <w:r w:rsidRPr="00A2331E">
        <w:rPr>
          <w:sz w:val="24"/>
          <w:szCs w:val="24"/>
        </w:rPr>
        <w:t>настоящего</w:t>
      </w:r>
      <w:r w:rsidRPr="00A2331E">
        <w:rPr>
          <w:rFonts w:ascii="Times Roman" w:hAnsi="Times Roman"/>
          <w:sz w:val="24"/>
          <w:szCs w:val="24"/>
        </w:rPr>
        <w:t xml:space="preserve"> </w:t>
      </w:r>
      <w:r w:rsidRPr="00A2331E">
        <w:rPr>
          <w:sz w:val="24"/>
          <w:szCs w:val="24"/>
        </w:rPr>
        <w:t>Административного</w:t>
      </w:r>
      <w:r w:rsidRPr="00A2331E">
        <w:rPr>
          <w:rFonts w:ascii="Times Roman" w:hAnsi="Times Roman"/>
          <w:sz w:val="24"/>
          <w:szCs w:val="24"/>
        </w:rPr>
        <w:t xml:space="preserve"> </w:t>
      </w:r>
      <w:r w:rsidRPr="00A2331E">
        <w:rPr>
          <w:sz w:val="24"/>
          <w:szCs w:val="24"/>
        </w:rPr>
        <w:t>регламента</w:t>
      </w:r>
      <w:r w:rsidRPr="00A2331E">
        <w:rPr>
          <w:rFonts w:ascii="Times Roman" w:hAnsi="Times Roman"/>
          <w:sz w:val="24"/>
          <w:szCs w:val="24"/>
        </w:rPr>
        <w:t xml:space="preserve">, </w:t>
      </w:r>
      <w:r w:rsidRPr="00A2331E">
        <w:rPr>
          <w:sz w:val="24"/>
          <w:szCs w:val="24"/>
        </w:rPr>
        <w:t>представляются</w:t>
      </w:r>
      <w:r w:rsidRPr="00A2331E">
        <w:rPr>
          <w:rFonts w:ascii="Times Roman" w:hAnsi="Times Roman"/>
          <w:sz w:val="24"/>
          <w:szCs w:val="24"/>
        </w:rPr>
        <w:t xml:space="preserve"> </w:t>
      </w:r>
      <w:r w:rsidRPr="00A2331E">
        <w:rPr>
          <w:sz w:val="24"/>
          <w:szCs w:val="24"/>
        </w:rPr>
        <w:t>следующие</w:t>
      </w:r>
      <w:r w:rsidRPr="00A2331E">
        <w:rPr>
          <w:rFonts w:ascii="Times Roman" w:hAnsi="Times Roman"/>
          <w:sz w:val="24"/>
          <w:szCs w:val="24"/>
        </w:rPr>
        <w:t xml:space="preserve"> </w:t>
      </w:r>
      <w:r w:rsidRPr="00A2331E">
        <w:rPr>
          <w:sz w:val="24"/>
          <w:szCs w:val="24"/>
        </w:rPr>
        <w:t>обязательные</w:t>
      </w:r>
      <w:r w:rsidRPr="00A2331E">
        <w:rPr>
          <w:rFonts w:ascii="Times Roman" w:hAnsi="Times Roman"/>
          <w:sz w:val="24"/>
          <w:szCs w:val="24"/>
        </w:rPr>
        <w:t xml:space="preserve"> </w:t>
      </w:r>
      <w:r w:rsidRPr="00A2331E">
        <w:rPr>
          <w:sz w:val="24"/>
          <w:szCs w:val="24"/>
        </w:rPr>
        <w:t>документы</w:t>
      </w:r>
      <w:r w:rsidRPr="00A2331E">
        <w:rPr>
          <w:rFonts w:ascii="Times Roman" w:hAnsi="Times Roman"/>
          <w:sz w:val="24"/>
          <w:szCs w:val="24"/>
        </w:rPr>
        <w:t>:</w:t>
      </w:r>
    </w:p>
    <w:p w:rsidR="00A2331E" w:rsidRPr="00A2331E" w:rsidRDefault="00A2331E" w:rsidP="00A2331E">
      <w:pPr>
        <w:tabs>
          <w:tab w:val="left" w:pos="9781"/>
        </w:tabs>
        <w:spacing w:after="0"/>
        <w:ind w:firstLine="567"/>
        <w:jc w:val="both"/>
        <w:rPr>
          <w:rFonts w:ascii="Times Roman" w:hAnsi="Times Roman"/>
          <w:sz w:val="24"/>
          <w:szCs w:val="24"/>
        </w:rPr>
      </w:pPr>
      <w:r w:rsidRPr="00A2331E">
        <w:rPr>
          <w:rFonts w:ascii="Times Roman" w:hAnsi="Times Roman"/>
          <w:sz w:val="24"/>
          <w:szCs w:val="24"/>
        </w:rPr>
        <w:t xml:space="preserve">10.4.1. </w:t>
      </w:r>
      <w:r w:rsidRPr="00A2331E">
        <w:rPr>
          <w:rFonts w:ascii="Times New Roman" w:hAnsi="Times New Roman"/>
          <w:sz w:val="24"/>
          <w:szCs w:val="24"/>
        </w:rPr>
        <w:t>Заявление</w:t>
      </w:r>
      <w:r w:rsidRPr="00A2331E">
        <w:rPr>
          <w:rFonts w:ascii="Times Roman" w:hAnsi="Times Roman"/>
          <w:sz w:val="24"/>
          <w:szCs w:val="24"/>
        </w:rPr>
        <w:t xml:space="preserve">, </w:t>
      </w:r>
      <w:r w:rsidRPr="00A2331E">
        <w:rPr>
          <w:rFonts w:ascii="Times New Roman" w:hAnsi="Times New Roman"/>
          <w:sz w:val="24"/>
          <w:szCs w:val="24"/>
        </w:rPr>
        <w:t>подписанное</w:t>
      </w:r>
      <w:r w:rsidRPr="00A2331E">
        <w:rPr>
          <w:rFonts w:ascii="Times Roman" w:hAnsi="Times Roman"/>
          <w:sz w:val="24"/>
          <w:szCs w:val="24"/>
        </w:rPr>
        <w:t xml:space="preserve"> </w:t>
      </w:r>
      <w:r w:rsidRPr="00A2331E">
        <w:rPr>
          <w:rFonts w:ascii="Times New Roman" w:hAnsi="Times New Roman"/>
          <w:sz w:val="24"/>
          <w:szCs w:val="24"/>
        </w:rPr>
        <w:t>представителем</w:t>
      </w:r>
      <w:r w:rsidRPr="00A2331E">
        <w:rPr>
          <w:rFonts w:ascii="Times Roman" w:hAnsi="Times Roman"/>
          <w:sz w:val="24"/>
          <w:szCs w:val="24"/>
        </w:rPr>
        <w:t xml:space="preserve"> </w:t>
      </w:r>
      <w:r w:rsidRPr="00A2331E">
        <w:rPr>
          <w:rFonts w:ascii="Times New Roman" w:hAnsi="Times New Roman"/>
          <w:sz w:val="24"/>
          <w:szCs w:val="24"/>
        </w:rPr>
        <w:t>Заявителя</w:t>
      </w:r>
      <w:r w:rsidRPr="00A2331E">
        <w:rPr>
          <w:rFonts w:ascii="Times Roman" w:hAnsi="Times Roman"/>
          <w:sz w:val="24"/>
          <w:szCs w:val="24"/>
        </w:rPr>
        <w:t>.</w:t>
      </w:r>
    </w:p>
    <w:p w:rsidR="00A2331E" w:rsidRPr="00A2331E" w:rsidRDefault="00A2331E" w:rsidP="00A2331E">
      <w:pPr>
        <w:tabs>
          <w:tab w:val="left" w:pos="9781"/>
        </w:tabs>
        <w:spacing w:after="0"/>
        <w:ind w:firstLine="567"/>
        <w:jc w:val="both"/>
        <w:rPr>
          <w:rFonts w:ascii="Times Roman" w:hAnsi="Times Roman"/>
          <w:sz w:val="24"/>
          <w:szCs w:val="24"/>
        </w:rPr>
      </w:pPr>
      <w:r w:rsidRPr="00A2331E">
        <w:rPr>
          <w:rFonts w:ascii="Times Roman" w:hAnsi="Times Roman"/>
          <w:sz w:val="24"/>
          <w:szCs w:val="24"/>
        </w:rPr>
        <w:t xml:space="preserve">10.4.2. </w:t>
      </w:r>
      <w:r w:rsidRPr="00A2331E">
        <w:rPr>
          <w:rFonts w:ascii="Times New Roman" w:hAnsi="Times New Roman"/>
          <w:sz w:val="24"/>
          <w:szCs w:val="24"/>
        </w:rPr>
        <w:t>Документ</w:t>
      </w:r>
      <w:r w:rsidRPr="00A2331E">
        <w:rPr>
          <w:rFonts w:ascii="Times Roman" w:hAnsi="Times Roman"/>
          <w:sz w:val="24"/>
          <w:szCs w:val="24"/>
        </w:rPr>
        <w:t xml:space="preserve">, </w:t>
      </w:r>
      <w:r w:rsidRPr="00A2331E">
        <w:rPr>
          <w:rFonts w:ascii="Times New Roman" w:hAnsi="Times New Roman"/>
          <w:sz w:val="24"/>
          <w:szCs w:val="24"/>
        </w:rPr>
        <w:t>удостоверяющий</w:t>
      </w:r>
      <w:r w:rsidRPr="00A2331E">
        <w:rPr>
          <w:rFonts w:ascii="Times Roman" w:hAnsi="Times Roman"/>
          <w:sz w:val="24"/>
          <w:szCs w:val="24"/>
        </w:rPr>
        <w:t xml:space="preserve"> </w:t>
      </w:r>
      <w:r w:rsidRPr="00A2331E">
        <w:rPr>
          <w:rFonts w:ascii="Times New Roman" w:hAnsi="Times New Roman"/>
          <w:sz w:val="24"/>
          <w:szCs w:val="24"/>
        </w:rPr>
        <w:t>личность</w:t>
      </w:r>
      <w:r w:rsidRPr="00A2331E">
        <w:rPr>
          <w:rFonts w:ascii="Times Roman" w:hAnsi="Times Roman"/>
          <w:sz w:val="24"/>
          <w:szCs w:val="24"/>
        </w:rPr>
        <w:t xml:space="preserve"> </w:t>
      </w:r>
      <w:r w:rsidRPr="00A2331E">
        <w:rPr>
          <w:rFonts w:ascii="Times New Roman" w:hAnsi="Times New Roman"/>
          <w:sz w:val="24"/>
          <w:szCs w:val="24"/>
        </w:rPr>
        <w:t>представителя</w:t>
      </w:r>
      <w:r w:rsidRPr="00A2331E">
        <w:rPr>
          <w:rFonts w:ascii="Times Roman" w:hAnsi="Times Roman"/>
          <w:sz w:val="24"/>
          <w:szCs w:val="24"/>
        </w:rPr>
        <w:t xml:space="preserve"> </w:t>
      </w:r>
      <w:r w:rsidRPr="00A2331E">
        <w:rPr>
          <w:rFonts w:ascii="Times New Roman" w:hAnsi="Times New Roman"/>
          <w:sz w:val="24"/>
          <w:szCs w:val="24"/>
        </w:rPr>
        <w:t>Заявителя</w:t>
      </w:r>
      <w:r w:rsidRPr="00A2331E">
        <w:rPr>
          <w:rFonts w:ascii="Times Roman" w:hAnsi="Times Roman"/>
          <w:sz w:val="24"/>
          <w:szCs w:val="24"/>
        </w:rPr>
        <w:t>.</w:t>
      </w:r>
    </w:p>
    <w:p w:rsidR="00A2331E" w:rsidRPr="00A2331E" w:rsidRDefault="00A2331E" w:rsidP="00A2331E">
      <w:pPr>
        <w:pStyle w:val="affff6"/>
        <w:tabs>
          <w:tab w:val="left" w:pos="9781"/>
        </w:tabs>
        <w:spacing w:after="0"/>
        <w:ind w:left="0" w:firstLine="567"/>
        <w:jc w:val="both"/>
        <w:rPr>
          <w:rFonts w:ascii="Times Roman" w:hAnsi="Times Roman"/>
          <w:sz w:val="24"/>
          <w:szCs w:val="24"/>
        </w:rPr>
      </w:pPr>
      <w:r w:rsidRPr="00A2331E">
        <w:rPr>
          <w:rFonts w:ascii="Times Roman" w:hAnsi="Times Roman"/>
          <w:sz w:val="24"/>
          <w:szCs w:val="24"/>
        </w:rPr>
        <w:t xml:space="preserve">10.4.3. </w:t>
      </w:r>
      <w:r w:rsidRPr="00A2331E">
        <w:rPr>
          <w:rFonts w:ascii="Times New Roman" w:hAnsi="Times New Roman"/>
          <w:sz w:val="24"/>
          <w:szCs w:val="24"/>
        </w:rPr>
        <w:t>Документ</w:t>
      </w:r>
      <w:r w:rsidRPr="00A2331E">
        <w:rPr>
          <w:rFonts w:ascii="Times Roman" w:hAnsi="Times Roman"/>
          <w:sz w:val="24"/>
          <w:szCs w:val="24"/>
        </w:rPr>
        <w:t xml:space="preserve">, </w:t>
      </w:r>
      <w:r w:rsidRPr="00A2331E">
        <w:rPr>
          <w:rFonts w:ascii="Times New Roman" w:hAnsi="Times New Roman"/>
          <w:sz w:val="24"/>
          <w:szCs w:val="24"/>
        </w:rPr>
        <w:t>подтверждающий</w:t>
      </w:r>
      <w:r w:rsidRPr="00A2331E">
        <w:rPr>
          <w:rFonts w:ascii="Times Roman" w:hAnsi="Times Roman"/>
          <w:sz w:val="24"/>
          <w:szCs w:val="24"/>
        </w:rPr>
        <w:t xml:space="preserve"> </w:t>
      </w:r>
      <w:r w:rsidRPr="00A2331E">
        <w:rPr>
          <w:rFonts w:ascii="Times New Roman" w:hAnsi="Times New Roman"/>
          <w:sz w:val="24"/>
          <w:szCs w:val="24"/>
        </w:rPr>
        <w:t>полномочия</w:t>
      </w:r>
      <w:r w:rsidRPr="00A2331E">
        <w:rPr>
          <w:rFonts w:ascii="Times Roman" w:hAnsi="Times Roman"/>
          <w:sz w:val="24"/>
          <w:szCs w:val="24"/>
        </w:rPr>
        <w:t xml:space="preserve"> </w:t>
      </w:r>
      <w:r w:rsidRPr="00A2331E">
        <w:rPr>
          <w:rFonts w:ascii="Times New Roman" w:hAnsi="Times New Roman"/>
          <w:sz w:val="24"/>
          <w:szCs w:val="24"/>
        </w:rPr>
        <w:t>представителя</w:t>
      </w:r>
      <w:r w:rsidRPr="00A2331E">
        <w:rPr>
          <w:rFonts w:ascii="Times Roman" w:hAnsi="Times Roman"/>
          <w:sz w:val="24"/>
          <w:szCs w:val="24"/>
        </w:rPr>
        <w:t xml:space="preserve"> </w:t>
      </w:r>
      <w:r w:rsidRPr="00A2331E">
        <w:rPr>
          <w:rFonts w:ascii="Times New Roman" w:hAnsi="Times New Roman"/>
          <w:sz w:val="24"/>
          <w:szCs w:val="24"/>
        </w:rPr>
        <w:t>Заявителя</w:t>
      </w:r>
      <w:r w:rsidRPr="00A2331E">
        <w:rPr>
          <w:rFonts w:ascii="Times Roman" w:hAnsi="Times Roman"/>
          <w:sz w:val="24"/>
          <w:szCs w:val="24"/>
        </w:rPr>
        <w:t>.</w:t>
      </w:r>
    </w:p>
    <w:p w:rsidR="00A2331E" w:rsidRPr="00A2331E" w:rsidRDefault="00A2331E" w:rsidP="00A2331E">
      <w:pPr>
        <w:pStyle w:val="affff6"/>
        <w:tabs>
          <w:tab w:val="left" w:pos="9781"/>
        </w:tabs>
        <w:ind w:left="0" w:firstLine="567"/>
        <w:jc w:val="both"/>
        <w:rPr>
          <w:rFonts w:ascii="Times Roman" w:hAnsi="Times Roman"/>
          <w:sz w:val="24"/>
          <w:szCs w:val="24"/>
        </w:rPr>
      </w:pPr>
      <w:r w:rsidRPr="00A2331E">
        <w:rPr>
          <w:rFonts w:ascii="Times New Roman" w:hAnsi="Times New Roman"/>
          <w:sz w:val="24"/>
          <w:szCs w:val="24"/>
        </w:rPr>
        <w:t>В</w:t>
      </w:r>
      <w:r w:rsidRPr="00A2331E">
        <w:rPr>
          <w:rFonts w:ascii="Times Roman" w:hAnsi="Times Roman"/>
          <w:sz w:val="24"/>
          <w:szCs w:val="24"/>
        </w:rPr>
        <w:t xml:space="preserve"> </w:t>
      </w:r>
      <w:r w:rsidRPr="00A2331E">
        <w:rPr>
          <w:rFonts w:ascii="Times New Roman" w:hAnsi="Times New Roman"/>
          <w:sz w:val="24"/>
          <w:szCs w:val="24"/>
        </w:rPr>
        <w:t>случае</w:t>
      </w:r>
      <w:r w:rsidRPr="00A2331E">
        <w:rPr>
          <w:rFonts w:ascii="Times Roman" w:hAnsi="Times Roman"/>
          <w:sz w:val="24"/>
          <w:szCs w:val="24"/>
        </w:rPr>
        <w:t xml:space="preserve">, </w:t>
      </w:r>
      <w:r w:rsidRPr="00A2331E">
        <w:rPr>
          <w:rFonts w:ascii="Times New Roman" w:hAnsi="Times New Roman"/>
          <w:sz w:val="24"/>
          <w:szCs w:val="24"/>
        </w:rPr>
        <w:t>если</w:t>
      </w:r>
      <w:r w:rsidRPr="00A2331E">
        <w:rPr>
          <w:rFonts w:ascii="Times Roman" w:hAnsi="Times Roman"/>
          <w:sz w:val="24"/>
          <w:szCs w:val="24"/>
        </w:rPr>
        <w:t xml:space="preserve"> </w:t>
      </w:r>
      <w:r w:rsidRPr="00A2331E">
        <w:rPr>
          <w:rFonts w:ascii="Times New Roman" w:hAnsi="Times New Roman"/>
          <w:sz w:val="24"/>
          <w:szCs w:val="24"/>
        </w:rPr>
        <w:t>Заявителем</w:t>
      </w:r>
      <w:r w:rsidRPr="00A2331E">
        <w:rPr>
          <w:rFonts w:ascii="Times Roman" w:hAnsi="Times Roman"/>
          <w:sz w:val="24"/>
          <w:szCs w:val="24"/>
        </w:rPr>
        <w:t xml:space="preserve"> </w:t>
      </w:r>
      <w:r w:rsidRPr="00A2331E">
        <w:rPr>
          <w:rFonts w:ascii="Times New Roman" w:hAnsi="Times New Roman"/>
          <w:sz w:val="24"/>
          <w:szCs w:val="24"/>
        </w:rPr>
        <w:t>является</w:t>
      </w:r>
      <w:r w:rsidRPr="00A2331E">
        <w:rPr>
          <w:rFonts w:ascii="Times Roman" w:hAnsi="Times Roman"/>
          <w:sz w:val="24"/>
          <w:szCs w:val="24"/>
        </w:rPr>
        <w:t xml:space="preserve"> </w:t>
      </w:r>
      <w:r w:rsidRPr="00A2331E">
        <w:rPr>
          <w:rFonts w:ascii="Times New Roman" w:hAnsi="Times New Roman"/>
          <w:sz w:val="24"/>
          <w:szCs w:val="24"/>
        </w:rPr>
        <w:t>физическое</w:t>
      </w:r>
      <w:r w:rsidRPr="00A2331E">
        <w:rPr>
          <w:rFonts w:ascii="Times Roman" w:hAnsi="Times Roman"/>
          <w:sz w:val="24"/>
          <w:szCs w:val="24"/>
        </w:rPr>
        <w:t xml:space="preserve"> </w:t>
      </w:r>
      <w:r w:rsidRPr="00A2331E">
        <w:rPr>
          <w:rFonts w:ascii="Times New Roman" w:hAnsi="Times New Roman"/>
          <w:sz w:val="24"/>
          <w:szCs w:val="24"/>
        </w:rPr>
        <w:t>лицо</w:t>
      </w:r>
      <w:r w:rsidRPr="00A2331E">
        <w:rPr>
          <w:rFonts w:ascii="Times Roman" w:hAnsi="Times Roman"/>
          <w:sz w:val="24"/>
          <w:szCs w:val="24"/>
        </w:rPr>
        <w:t xml:space="preserve">, </w:t>
      </w:r>
      <w:r w:rsidRPr="00A2331E">
        <w:rPr>
          <w:rFonts w:ascii="Times New Roman" w:hAnsi="Times New Roman"/>
          <w:sz w:val="24"/>
          <w:szCs w:val="24"/>
        </w:rPr>
        <w:t>представитель</w:t>
      </w:r>
      <w:r w:rsidRPr="00A2331E">
        <w:rPr>
          <w:rFonts w:ascii="Times Roman" w:hAnsi="Times Roman"/>
          <w:sz w:val="24"/>
          <w:szCs w:val="24"/>
        </w:rPr>
        <w:t xml:space="preserve"> </w:t>
      </w:r>
      <w:r w:rsidRPr="00A2331E">
        <w:rPr>
          <w:rFonts w:ascii="Times New Roman" w:hAnsi="Times New Roman"/>
          <w:sz w:val="24"/>
          <w:szCs w:val="24"/>
        </w:rPr>
        <w:t>Заявителя</w:t>
      </w:r>
      <w:r w:rsidRPr="00A2331E">
        <w:rPr>
          <w:rFonts w:ascii="Times Roman" w:hAnsi="Times Roman"/>
          <w:sz w:val="24"/>
          <w:szCs w:val="24"/>
        </w:rPr>
        <w:t xml:space="preserve"> </w:t>
      </w:r>
      <w:r w:rsidRPr="00A2331E">
        <w:rPr>
          <w:rFonts w:ascii="Times New Roman" w:hAnsi="Times New Roman"/>
          <w:sz w:val="24"/>
          <w:szCs w:val="24"/>
        </w:rPr>
        <w:t>действует</w:t>
      </w:r>
      <w:r w:rsidRPr="00A2331E">
        <w:rPr>
          <w:rFonts w:ascii="Times Roman" w:hAnsi="Times Roman"/>
          <w:sz w:val="24"/>
          <w:szCs w:val="24"/>
        </w:rPr>
        <w:t xml:space="preserve"> </w:t>
      </w:r>
      <w:r w:rsidRPr="00A2331E">
        <w:rPr>
          <w:rFonts w:ascii="Times New Roman" w:hAnsi="Times New Roman"/>
          <w:sz w:val="24"/>
          <w:szCs w:val="24"/>
        </w:rPr>
        <w:t>на</w:t>
      </w:r>
      <w:r w:rsidRPr="00A2331E">
        <w:rPr>
          <w:rFonts w:ascii="Times Roman" w:hAnsi="Times Roman"/>
          <w:sz w:val="24"/>
          <w:szCs w:val="24"/>
        </w:rPr>
        <w:t xml:space="preserve"> </w:t>
      </w:r>
      <w:r w:rsidRPr="00A2331E">
        <w:rPr>
          <w:rFonts w:ascii="Times New Roman" w:hAnsi="Times New Roman"/>
          <w:sz w:val="24"/>
          <w:szCs w:val="24"/>
        </w:rPr>
        <w:t>основании</w:t>
      </w:r>
      <w:r w:rsidRPr="00A2331E">
        <w:rPr>
          <w:rFonts w:ascii="Times Roman" w:hAnsi="Times Roman"/>
          <w:sz w:val="24"/>
          <w:szCs w:val="24"/>
        </w:rPr>
        <w:t xml:space="preserve"> </w:t>
      </w:r>
      <w:r w:rsidRPr="00A2331E">
        <w:rPr>
          <w:rFonts w:ascii="Times New Roman" w:hAnsi="Times New Roman"/>
          <w:sz w:val="24"/>
          <w:szCs w:val="24"/>
        </w:rPr>
        <w:t>нотариально</w:t>
      </w:r>
      <w:r w:rsidRPr="00A2331E">
        <w:rPr>
          <w:rFonts w:ascii="Times Roman" w:hAnsi="Times Roman"/>
          <w:sz w:val="24"/>
          <w:szCs w:val="24"/>
        </w:rPr>
        <w:t xml:space="preserve"> </w:t>
      </w:r>
      <w:r w:rsidRPr="00A2331E">
        <w:rPr>
          <w:rFonts w:ascii="Times New Roman" w:hAnsi="Times New Roman"/>
          <w:sz w:val="24"/>
          <w:szCs w:val="24"/>
        </w:rPr>
        <w:t>заверенной</w:t>
      </w:r>
      <w:r w:rsidRPr="00A2331E">
        <w:rPr>
          <w:rFonts w:ascii="Times Roman" w:hAnsi="Times Roman"/>
          <w:sz w:val="24"/>
          <w:szCs w:val="24"/>
        </w:rPr>
        <w:t xml:space="preserve"> </w:t>
      </w:r>
      <w:r w:rsidRPr="00A2331E">
        <w:rPr>
          <w:rFonts w:ascii="Times New Roman" w:hAnsi="Times New Roman"/>
          <w:sz w:val="24"/>
          <w:szCs w:val="24"/>
        </w:rPr>
        <w:t>доверенности</w:t>
      </w:r>
      <w:r w:rsidRPr="00A2331E">
        <w:rPr>
          <w:rFonts w:ascii="Times Roman" w:hAnsi="Times Roman"/>
          <w:sz w:val="24"/>
          <w:szCs w:val="24"/>
        </w:rPr>
        <w:t xml:space="preserve">. </w:t>
      </w:r>
    </w:p>
    <w:p w:rsidR="00A2331E" w:rsidRPr="00A2331E" w:rsidRDefault="00A2331E" w:rsidP="00A2331E">
      <w:pPr>
        <w:pStyle w:val="affff6"/>
        <w:tabs>
          <w:tab w:val="left" w:pos="9781"/>
        </w:tabs>
        <w:spacing w:after="0"/>
        <w:ind w:left="0" w:firstLine="567"/>
        <w:jc w:val="both"/>
        <w:rPr>
          <w:rFonts w:ascii="Times Roman" w:hAnsi="Times Roman"/>
          <w:sz w:val="24"/>
          <w:szCs w:val="24"/>
        </w:rPr>
      </w:pPr>
      <w:r w:rsidRPr="00A2331E">
        <w:rPr>
          <w:rFonts w:ascii="Times New Roman" w:hAnsi="Times New Roman"/>
          <w:sz w:val="24"/>
          <w:szCs w:val="24"/>
        </w:rPr>
        <w:t>В</w:t>
      </w:r>
      <w:r w:rsidRPr="00A2331E">
        <w:rPr>
          <w:rFonts w:ascii="Times Roman" w:hAnsi="Times Roman"/>
          <w:sz w:val="24"/>
          <w:szCs w:val="24"/>
        </w:rPr>
        <w:t xml:space="preserve"> </w:t>
      </w:r>
      <w:r w:rsidRPr="00A2331E">
        <w:rPr>
          <w:rFonts w:ascii="Times New Roman" w:hAnsi="Times New Roman"/>
          <w:sz w:val="24"/>
          <w:szCs w:val="24"/>
        </w:rPr>
        <w:t>случае</w:t>
      </w:r>
      <w:r w:rsidRPr="00A2331E">
        <w:rPr>
          <w:rFonts w:ascii="Times Roman" w:hAnsi="Times Roman"/>
          <w:sz w:val="24"/>
          <w:szCs w:val="24"/>
        </w:rPr>
        <w:t xml:space="preserve">, </w:t>
      </w:r>
      <w:r w:rsidRPr="00A2331E">
        <w:rPr>
          <w:rFonts w:ascii="Times New Roman" w:hAnsi="Times New Roman"/>
          <w:sz w:val="24"/>
          <w:szCs w:val="24"/>
        </w:rPr>
        <w:t>если</w:t>
      </w:r>
      <w:r w:rsidRPr="00A2331E">
        <w:rPr>
          <w:rFonts w:ascii="Times Roman" w:hAnsi="Times Roman"/>
          <w:sz w:val="24"/>
          <w:szCs w:val="24"/>
        </w:rPr>
        <w:t xml:space="preserve"> </w:t>
      </w:r>
      <w:r w:rsidRPr="00A2331E">
        <w:rPr>
          <w:rFonts w:ascii="Times New Roman" w:hAnsi="Times New Roman"/>
          <w:sz w:val="24"/>
          <w:szCs w:val="24"/>
        </w:rPr>
        <w:t>Заявителем</w:t>
      </w:r>
      <w:r w:rsidRPr="00A2331E">
        <w:rPr>
          <w:rFonts w:ascii="Times Roman" w:hAnsi="Times Roman"/>
          <w:sz w:val="24"/>
          <w:szCs w:val="24"/>
        </w:rPr>
        <w:t xml:space="preserve"> </w:t>
      </w:r>
      <w:r w:rsidRPr="00A2331E">
        <w:rPr>
          <w:rFonts w:ascii="Times New Roman" w:hAnsi="Times New Roman"/>
          <w:sz w:val="24"/>
          <w:szCs w:val="24"/>
        </w:rPr>
        <w:t>является</w:t>
      </w:r>
      <w:r w:rsidRPr="00A2331E">
        <w:rPr>
          <w:rFonts w:ascii="Times Roman" w:hAnsi="Times Roman"/>
          <w:sz w:val="24"/>
          <w:szCs w:val="24"/>
        </w:rPr>
        <w:t xml:space="preserve"> </w:t>
      </w:r>
      <w:r w:rsidRPr="00A2331E">
        <w:rPr>
          <w:rFonts w:ascii="Times New Roman" w:hAnsi="Times New Roman"/>
          <w:sz w:val="24"/>
          <w:szCs w:val="24"/>
        </w:rPr>
        <w:t>юридическое</w:t>
      </w:r>
      <w:r w:rsidRPr="00A2331E">
        <w:rPr>
          <w:rFonts w:ascii="Times Roman" w:hAnsi="Times Roman"/>
          <w:sz w:val="24"/>
          <w:szCs w:val="24"/>
        </w:rPr>
        <w:t xml:space="preserve"> </w:t>
      </w:r>
      <w:r w:rsidRPr="00A2331E">
        <w:rPr>
          <w:rFonts w:ascii="Times New Roman" w:hAnsi="Times New Roman"/>
          <w:sz w:val="24"/>
          <w:szCs w:val="24"/>
        </w:rPr>
        <w:t>лицо</w:t>
      </w:r>
      <w:r w:rsidRPr="00A2331E">
        <w:rPr>
          <w:rFonts w:ascii="Times Roman" w:hAnsi="Times Roman"/>
          <w:sz w:val="24"/>
          <w:szCs w:val="24"/>
        </w:rPr>
        <w:t xml:space="preserve">, </w:t>
      </w:r>
      <w:r w:rsidRPr="00A2331E">
        <w:rPr>
          <w:rFonts w:ascii="Times New Roman" w:hAnsi="Times New Roman"/>
          <w:sz w:val="24"/>
          <w:szCs w:val="24"/>
        </w:rPr>
        <w:t>представитель</w:t>
      </w:r>
      <w:r w:rsidRPr="00A2331E">
        <w:rPr>
          <w:rFonts w:ascii="Times Roman" w:hAnsi="Times Roman"/>
          <w:sz w:val="24"/>
          <w:szCs w:val="24"/>
        </w:rPr>
        <w:t xml:space="preserve"> </w:t>
      </w:r>
      <w:r w:rsidRPr="00A2331E">
        <w:rPr>
          <w:rFonts w:ascii="Times New Roman" w:hAnsi="Times New Roman"/>
          <w:sz w:val="24"/>
          <w:szCs w:val="24"/>
        </w:rPr>
        <w:t>Заявителя</w:t>
      </w:r>
      <w:r w:rsidRPr="00A2331E">
        <w:rPr>
          <w:rFonts w:ascii="Times Roman" w:hAnsi="Times Roman"/>
          <w:sz w:val="24"/>
          <w:szCs w:val="24"/>
        </w:rPr>
        <w:t xml:space="preserve"> </w:t>
      </w:r>
      <w:r w:rsidRPr="00A2331E">
        <w:rPr>
          <w:rFonts w:ascii="Times New Roman" w:hAnsi="Times New Roman"/>
          <w:sz w:val="24"/>
          <w:szCs w:val="24"/>
        </w:rPr>
        <w:t>может</w:t>
      </w:r>
      <w:r w:rsidRPr="00A2331E">
        <w:rPr>
          <w:rFonts w:ascii="Times Roman" w:hAnsi="Times Roman"/>
          <w:sz w:val="24"/>
          <w:szCs w:val="24"/>
        </w:rPr>
        <w:t xml:space="preserve"> </w:t>
      </w:r>
      <w:r w:rsidRPr="00A2331E">
        <w:rPr>
          <w:rFonts w:ascii="Times New Roman" w:hAnsi="Times New Roman"/>
          <w:sz w:val="24"/>
          <w:szCs w:val="24"/>
        </w:rPr>
        <w:t>действовать</w:t>
      </w:r>
      <w:r w:rsidRPr="00A2331E">
        <w:rPr>
          <w:rFonts w:ascii="Times Roman" w:hAnsi="Times Roman"/>
          <w:sz w:val="24"/>
          <w:szCs w:val="24"/>
        </w:rPr>
        <w:t xml:space="preserve"> </w:t>
      </w:r>
      <w:r w:rsidRPr="00A2331E">
        <w:rPr>
          <w:rFonts w:ascii="Times New Roman" w:hAnsi="Times New Roman"/>
          <w:sz w:val="24"/>
          <w:szCs w:val="24"/>
        </w:rPr>
        <w:t>как</w:t>
      </w:r>
      <w:r w:rsidRPr="00A2331E">
        <w:rPr>
          <w:rFonts w:ascii="Times Roman" w:hAnsi="Times Roman"/>
          <w:sz w:val="24"/>
          <w:szCs w:val="24"/>
        </w:rPr>
        <w:t xml:space="preserve"> </w:t>
      </w:r>
      <w:r w:rsidRPr="00A2331E">
        <w:rPr>
          <w:rFonts w:ascii="Times New Roman" w:hAnsi="Times New Roman"/>
          <w:sz w:val="24"/>
          <w:szCs w:val="24"/>
        </w:rPr>
        <w:t>на</w:t>
      </w:r>
      <w:r w:rsidRPr="00A2331E">
        <w:rPr>
          <w:rFonts w:ascii="Times Roman" w:hAnsi="Times Roman"/>
          <w:sz w:val="24"/>
          <w:szCs w:val="24"/>
        </w:rPr>
        <w:t xml:space="preserve"> </w:t>
      </w:r>
      <w:r w:rsidRPr="00A2331E">
        <w:rPr>
          <w:rFonts w:ascii="Times New Roman" w:hAnsi="Times New Roman"/>
          <w:sz w:val="24"/>
          <w:szCs w:val="24"/>
        </w:rPr>
        <w:t>основании</w:t>
      </w:r>
      <w:r w:rsidRPr="00A2331E">
        <w:rPr>
          <w:rFonts w:ascii="Times Roman" w:hAnsi="Times Roman"/>
          <w:sz w:val="24"/>
          <w:szCs w:val="24"/>
        </w:rPr>
        <w:t xml:space="preserve"> </w:t>
      </w:r>
      <w:r w:rsidRPr="00A2331E">
        <w:rPr>
          <w:rFonts w:ascii="Times New Roman" w:hAnsi="Times New Roman"/>
          <w:sz w:val="24"/>
          <w:szCs w:val="24"/>
        </w:rPr>
        <w:t>нотариально</w:t>
      </w:r>
      <w:r w:rsidRPr="00A2331E">
        <w:rPr>
          <w:rFonts w:ascii="Times Roman" w:hAnsi="Times Roman"/>
          <w:sz w:val="24"/>
          <w:szCs w:val="24"/>
        </w:rPr>
        <w:t xml:space="preserve"> </w:t>
      </w:r>
      <w:r w:rsidRPr="00A2331E">
        <w:rPr>
          <w:rFonts w:ascii="Times New Roman" w:hAnsi="Times New Roman"/>
          <w:sz w:val="24"/>
          <w:szCs w:val="24"/>
        </w:rPr>
        <w:t>заверенной</w:t>
      </w:r>
      <w:r w:rsidRPr="00A2331E">
        <w:rPr>
          <w:rFonts w:ascii="Times Roman" w:hAnsi="Times Roman"/>
          <w:sz w:val="24"/>
          <w:szCs w:val="24"/>
        </w:rPr>
        <w:t xml:space="preserve"> </w:t>
      </w:r>
      <w:r w:rsidRPr="00A2331E">
        <w:rPr>
          <w:rFonts w:ascii="Times New Roman" w:hAnsi="Times New Roman"/>
          <w:sz w:val="24"/>
          <w:szCs w:val="24"/>
        </w:rPr>
        <w:t>доверенности</w:t>
      </w:r>
      <w:r w:rsidRPr="00A2331E">
        <w:rPr>
          <w:rFonts w:ascii="Times Roman" w:hAnsi="Times Roman"/>
          <w:sz w:val="24"/>
          <w:szCs w:val="24"/>
        </w:rPr>
        <w:t xml:space="preserve">, </w:t>
      </w:r>
      <w:r w:rsidRPr="00A2331E">
        <w:rPr>
          <w:rFonts w:ascii="Times New Roman" w:hAnsi="Times New Roman"/>
          <w:sz w:val="24"/>
          <w:szCs w:val="24"/>
        </w:rPr>
        <w:t>так</w:t>
      </w:r>
      <w:r w:rsidRPr="00A2331E">
        <w:rPr>
          <w:rFonts w:ascii="Times Roman" w:hAnsi="Times Roman"/>
          <w:sz w:val="24"/>
          <w:szCs w:val="24"/>
        </w:rPr>
        <w:t xml:space="preserve"> </w:t>
      </w:r>
      <w:r w:rsidRPr="00A2331E">
        <w:rPr>
          <w:rFonts w:ascii="Times New Roman" w:hAnsi="Times New Roman"/>
          <w:sz w:val="24"/>
          <w:szCs w:val="24"/>
        </w:rPr>
        <w:t>и</w:t>
      </w:r>
      <w:r w:rsidRPr="00A2331E">
        <w:rPr>
          <w:rFonts w:ascii="Times Roman" w:hAnsi="Times Roman"/>
          <w:sz w:val="24"/>
          <w:szCs w:val="24"/>
        </w:rPr>
        <w:t xml:space="preserve"> </w:t>
      </w:r>
      <w:r w:rsidRPr="00A2331E">
        <w:rPr>
          <w:rFonts w:ascii="Times New Roman" w:hAnsi="Times New Roman"/>
          <w:sz w:val="24"/>
          <w:szCs w:val="24"/>
        </w:rPr>
        <w:t>на</w:t>
      </w:r>
      <w:r w:rsidRPr="00A2331E">
        <w:rPr>
          <w:rFonts w:ascii="Times Roman" w:hAnsi="Times Roman"/>
          <w:sz w:val="24"/>
          <w:szCs w:val="24"/>
        </w:rPr>
        <w:t xml:space="preserve"> </w:t>
      </w:r>
      <w:r w:rsidRPr="00A2331E">
        <w:rPr>
          <w:rFonts w:ascii="Times New Roman" w:hAnsi="Times New Roman"/>
          <w:sz w:val="24"/>
          <w:szCs w:val="24"/>
        </w:rPr>
        <w:t>основании</w:t>
      </w:r>
      <w:r w:rsidRPr="00A2331E">
        <w:rPr>
          <w:rFonts w:ascii="Times Roman" w:hAnsi="Times Roman"/>
          <w:sz w:val="24"/>
          <w:szCs w:val="24"/>
        </w:rPr>
        <w:t xml:space="preserve"> </w:t>
      </w:r>
      <w:r w:rsidRPr="00A2331E">
        <w:rPr>
          <w:rFonts w:ascii="Times New Roman" w:hAnsi="Times New Roman"/>
          <w:sz w:val="24"/>
          <w:szCs w:val="24"/>
        </w:rPr>
        <w:t>доверенности</w:t>
      </w:r>
      <w:r w:rsidRPr="00A2331E">
        <w:rPr>
          <w:rFonts w:ascii="Times Roman" w:hAnsi="Times Roman"/>
          <w:sz w:val="24"/>
          <w:szCs w:val="24"/>
        </w:rPr>
        <w:t xml:space="preserve">, </w:t>
      </w:r>
      <w:r w:rsidRPr="00A2331E">
        <w:rPr>
          <w:rFonts w:ascii="Times New Roman" w:hAnsi="Times New Roman"/>
          <w:sz w:val="24"/>
          <w:szCs w:val="24"/>
        </w:rPr>
        <w:t>выданной</w:t>
      </w:r>
      <w:r w:rsidRPr="00A2331E">
        <w:rPr>
          <w:rFonts w:ascii="Times Roman" w:hAnsi="Times Roman"/>
          <w:sz w:val="24"/>
          <w:szCs w:val="24"/>
        </w:rPr>
        <w:t xml:space="preserve"> </w:t>
      </w:r>
      <w:r w:rsidRPr="00A2331E">
        <w:rPr>
          <w:rFonts w:ascii="Times New Roman" w:hAnsi="Times New Roman"/>
          <w:sz w:val="24"/>
          <w:szCs w:val="24"/>
        </w:rPr>
        <w:t>Заявителем</w:t>
      </w:r>
      <w:r w:rsidRPr="00A2331E">
        <w:rPr>
          <w:rFonts w:ascii="Times Roman" w:hAnsi="Times Roman"/>
          <w:sz w:val="24"/>
          <w:szCs w:val="24"/>
        </w:rPr>
        <w:t>.</w:t>
      </w:r>
    </w:p>
    <w:p w:rsidR="00A2331E" w:rsidRPr="0020679E" w:rsidRDefault="004C078E" w:rsidP="0020679E">
      <w:pPr>
        <w:pStyle w:val="11"/>
        <w:numPr>
          <w:ilvl w:val="0"/>
          <w:numId w:val="0"/>
        </w:numPr>
        <w:ind w:firstLine="567"/>
        <w:rPr>
          <w:sz w:val="24"/>
          <w:szCs w:val="24"/>
        </w:rPr>
      </w:pPr>
      <w:r>
        <w:rPr>
          <w:rFonts w:ascii="Times Roman" w:hAnsi="Times Roman"/>
          <w:sz w:val="24"/>
          <w:szCs w:val="24"/>
        </w:rPr>
        <w:t>10.5.</w:t>
      </w:r>
      <w:r w:rsidR="00A2331E" w:rsidRPr="00A2331E">
        <w:rPr>
          <w:rFonts w:ascii="Times Roman" w:hAnsi="Times Roman"/>
          <w:sz w:val="24"/>
          <w:szCs w:val="24"/>
        </w:rPr>
        <w:tab/>
      </w:r>
      <w:r w:rsidR="00A2331E" w:rsidRPr="00A2331E">
        <w:rPr>
          <w:sz w:val="24"/>
          <w:szCs w:val="24"/>
        </w:rPr>
        <w:t>Документы</w:t>
      </w:r>
      <w:r w:rsidR="00A2331E" w:rsidRPr="00A2331E">
        <w:rPr>
          <w:rFonts w:ascii="Times Roman" w:hAnsi="Times Roman"/>
          <w:sz w:val="24"/>
          <w:szCs w:val="24"/>
        </w:rPr>
        <w:t xml:space="preserve">, </w:t>
      </w:r>
      <w:r w:rsidR="00A2331E" w:rsidRPr="00A2331E">
        <w:rPr>
          <w:sz w:val="24"/>
          <w:szCs w:val="24"/>
        </w:rPr>
        <w:t>составленные</w:t>
      </w:r>
      <w:r w:rsidR="00A2331E" w:rsidRPr="00A2331E">
        <w:rPr>
          <w:rFonts w:ascii="Times Roman" w:hAnsi="Times Roman"/>
          <w:sz w:val="24"/>
          <w:szCs w:val="24"/>
        </w:rPr>
        <w:t xml:space="preserve"> </w:t>
      </w:r>
      <w:r w:rsidR="00A2331E" w:rsidRPr="00A2331E">
        <w:rPr>
          <w:sz w:val="24"/>
          <w:szCs w:val="24"/>
        </w:rPr>
        <w:t>на</w:t>
      </w:r>
      <w:r w:rsidR="00A2331E" w:rsidRPr="00A2331E">
        <w:rPr>
          <w:rFonts w:ascii="Times Roman" w:hAnsi="Times Roman"/>
          <w:sz w:val="24"/>
          <w:szCs w:val="24"/>
        </w:rPr>
        <w:t xml:space="preserve"> </w:t>
      </w:r>
      <w:r w:rsidR="00A2331E" w:rsidRPr="00A2331E">
        <w:rPr>
          <w:sz w:val="24"/>
          <w:szCs w:val="24"/>
        </w:rPr>
        <w:t>иностранном</w:t>
      </w:r>
      <w:r w:rsidR="00A2331E" w:rsidRPr="00A2331E">
        <w:rPr>
          <w:rFonts w:ascii="Times Roman" w:hAnsi="Times Roman"/>
          <w:sz w:val="24"/>
          <w:szCs w:val="24"/>
        </w:rPr>
        <w:t xml:space="preserve"> </w:t>
      </w:r>
      <w:r w:rsidR="00A2331E" w:rsidRPr="00A2331E">
        <w:rPr>
          <w:sz w:val="24"/>
          <w:szCs w:val="24"/>
        </w:rPr>
        <w:t>языке</w:t>
      </w:r>
      <w:r w:rsidR="00A2331E" w:rsidRPr="00A2331E">
        <w:rPr>
          <w:rFonts w:ascii="Times Roman" w:hAnsi="Times Roman"/>
          <w:sz w:val="24"/>
          <w:szCs w:val="24"/>
        </w:rPr>
        <w:t xml:space="preserve">, </w:t>
      </w:r>
      <w:r w:rsidR="00A2331E" w:rsidRPr="00A2331E">
        <w:rPr>
          <w:sz w:val="24"/>
          <w:szCs w:val="24"/>
        </w:rPr>
        <w:t>подлежат</w:t>
      </w:r>
      <w:r w:rsidR="00A2331E" w:rsidRPr="00A2331E">
        <w:rPr>
          <w:rFonts w:ascii="Times Roman" w:hAnsi="Times Roman"/>
          <w:sz w:val="24"/>
          <w:szCs w:val="24"/>
        </w:rPr>
        <w:t xml:space="preserve"> </w:t>
      </w:r>
      <w:r w:rsidR="00A2331E" w:rsidRPr="00A2331E">
        <w:rPr>
          <w:sz w:val="24"/>
          <w:szCs w:val="24"/>
        </w:rPr>
        <w:t>переводу</w:t>
      </w:r>
      <w:r w:rsidR="00A2331E" w:rsidRPr="00A2331E">
        <w:rPr>
          <w:rFonts w:ascii="Times Roman" w:hAnsi="Times Roman"/>
          <w:sz w:val="24"/>
          <w:szCs w:val="24"/>
        </w:rPr>
        <w:t xml:space="preserve"> </w:t>
      </w:r>
      <w:r w:rsidR="00A2331E" w:rsidRPr="00A2331E">
        <w:rPr>
          <w:sz w:val="24"/>
          <w:szCs w:val="24"/>
        </w:rPr>
        <w:t>на</w:t>
      </w:r>
      <w:r w:rsidR="00A2331E" w:rsidRPr="00A2331E">
        <w:rPr>
          <w:rFonts w:ascii="Times Roman" w:hAnsi="Times Roman"/>
          <w:sz w:val="24"/>
          <w:szCs w:val="24"/>
        </w:rPr>
        <w:t xml:space="preserve"> </w:t>
      </w:r>
      <w:r w:rsidR="00A2331E" w:rsidRPr="0020679E">
        <w:rPr>
          <w:sz w:val="24"/>
          <w:szCs w:val="24"/>
        </w:rPr>
        <w:t>русский язык. Верность перевода и подлинность подписи переводчика свидетельствуются в порядке, установленном законодательством Российской Федерации о нотариате.</w:t>
      </w:r>
    </w:p>
    <w:p w:rsidR="006B26CB" w:rsidRPr="0020679E" w:rsidRDefault="0020479D" w:rsidP="0020679E">
      <w:pPr>
        <w:pStyle w:val="11"/>
        <w:numPr>
          <w:ilvl w:val="0"/>
          <w:numId w:val="0"/>
        </w:numPr>
        <w:ind w:firstLine="567"/>
        <w:rPr>
          <w:sz w:val="24"/>
          <w:szCs w:val="24"/>
        </w:rPr>
      </w:pPr>
      <w:r w:rsidRPr="0020679E">
        <w:rPr>
          <w:sz w:val="24"/>
          <w:szCs w:val="24"/>
        </w:rPr>
        <w:t>10.</w:t>
      </w:r>
      <w:r w:rsidR="004C136F" w:rsidRPr="0020679E">
        <w:rPr>
          <w:sz w:val="24"/>
          <w:szCs w:val="24"/>
        </w:rPr>
        <w:t>6</w:t>
      </w:r>
      <w:r w:rsidRPr="0020679E">
        <w:rPr>
          <w:sz w:val="24"/>
          <w:szCs w:val="24"/>
        </w:rPr>
        <w:t>.</w:t>
      </w:r>
      <w:r w:rsidR="006B26CB" w:rsidRPr="0020679E">
        <w:rPr>
          <w:sz w:val="24"/>
          <w:szCs w:val="24"/>
        </w:rPr>
        <w:t xml:space="preserve"> </w:t>
      </w:r>
      <w:r w:rsidR="0020679E" w:rsidRPr="0020679E">
        <w:rPr>
          <w:sz w:val="24"/>
          <w:szCs w:val="24"/>
        </w:rPr>
        <w:t>Перечень документов, обязательных для представления Заявителем (представителем Заявителя) в зависимости от категории Заявителя, перечислены в Приложении 2 к настоящему Административному регламенту.</w:t>
      </w:r>
    </w:p>
    <w:p w:rsidR="0073032E" w:rsidRPr="0020679E" w:rsidRDefault="0020479D" w:rsidP="009B4E72">
      <w:pPr>
        <w:pStyle w:val="11"/>
        <w:numPr>
          <w:ilvl w:val="1"/>
          <w:numId w:val="45"/>
        </w:numPr>
        <w:ind w:left="0" w:firstLine="567"/>
        <w:rPr>
          <w:sz w:val="24"/>
          <w:szCs w:val="24"/>
        </w:rPr>
      </w:pPr>
      <w:r w:rsidRPr="0020679E">
        <w:rPr>
          <w:sz w:val="24"/>
          <w:szCs w:val="24"/>
        </w:rPr>
        <w:t xml:space="preserve"> </w:t>
      </w:r>
      <w:r w:rsidR="00824E04" w:rsidRPr="0020679E">
        <w:rPr>
          <w:sz w:val="24"/>
          <w:szCs w:val="24"/>
        </w:rPr>
        <w:t>Описание документов приведен</w:t>
      </w:r>
      <w:r w:rsidR="00D75DAA" w:rsidRPr="0020679E">
        <w:rPr>
          <w:sz w:val="24"/>
          <w:szCs w:val="24"/>
        </w:rPr>
        <w:t>о</w:t>
      </w:r>
      <w:r w:rsidR="00824E04" w:rsidRPr="0020679E">
        <w:rPr>
          <w:sz w:val="24"/>
          <w:szCs w:val="24"/>
        </w:rPr>
        <w:t xml:space="preserve"> в </w:t>
      </w:r>
      <w:r w:rsidR="00F52A34" w:rsidRPr="0020679E">
        <w:rPr>
          <w:sz w:val="24"/>
          <w:szCs w:val="24"/>
        </w:rPr>
        <w:t xml:space="preserve">Приложении </w:t>
      </w:r>
      <w:r w:rsidR="005F2088" w:rsidRPr="0020679E">
        <w:rPr>
          <w:sz w:val="24"/>
          <w:szCs w:val="24"/>
        </w:rPr>
        <w:t>11</w:t>
      </w:r>
      <w:r w:rsidR="00824E04" w:rsidRPr="0020679E">
        <w:rPr>
          <w:sz w:val="24"/>
          <w:szCs w:val="24"/>
        </w:rPr>
        <w:t xml:space="preserve"> к</w:t>
      </w:r>
      <w:r w:rsidR="003F3A8A" w:rsidRPr="0020679E">
        <w:rPr>
          <w:sz w:val="24"/>
          <w:szCs w:val="24"/>
        </w:rPr>
        <w:t xml:space="preserve"> настоящему</w:t>
      </w:r>
      <w:r w:rsidR="00824E04" w:rsidRPr="0020679E">
        <w:rPr>
          <w:sz w:val="24"/>
          <w:szCs w:val="24"/>
        </w:rPr>
        <w:t xml:space="preserve"> Административному регламенту</w:t>
      </w:r>
      <w:r w:rsidR="003F3A8A" w:rsidRPr="0020679E">
        <w:rPr>
          <w:rStyle w:val="a7"/>
          <w:color w:val="auto"/>
          <w:sz w:val="24"/>
          <w:szCs w:val="24"/>
          <w:u w:val="none"/>
        </w:rPr>
        <w:t>.</w:t>
      </w:r>
    </w:p>
    <w:p w:rsidR="0073032E" w:rsidRPr="0020679E" w:rsidRDefault="0073032E" w:rsidP="009B4E72">
      <w:pPr>
        <w:pStyle w:val="20"/>
        <w:numPr>
          <w:ilvl w:val="0"/>
          <w:numId w:val="21"/>
        </w:numPr>
        <w:rPr>
          <w:i/>
        </w:rPr>
      </w:pPr>
      <w:bookmarkStart w:id="197" w:name="_Toc437973289"/>
      <w:bookmarkStart w:id="198" w:name="_Toc438110030"/>
      <w:bookmarkStart w:id="199" w:name="_Toc438376234"/>
      <w:bookmarkStart w:id="200" w:name="_Toc474750449"/>
      <w:r w:rsidRPr="0020679E">
        <w:rPr>
          <w:i/>
        </w:rPr>
        <w:t>Исчерпывающий перечень документов, необходимых для</w:t>
      </w:r>
      <w:r w:rsidR="00D048A3" w:rsidRPr="0020679E">
        <w:rPr>
          <w:i/>
        </w:rPr>
        <w:t xml:space="preserve"> предоставления </w:t>
      </w:r>
      <w:r w:rsidR="003122F2" w:rsidRPr="0020679E">
        <w:rPr>
          <w:i/>
        </w:rPr>
        <w:t>Государственной услуги</w:t>
      </w:r>
      <w:r w:rsidRPr="0020679E">
        <w:rPr>
          <w:i/>
        </w:rPr>
        <w:t>, которые находятся в распоряжении Органов власти</w:t>
      </w:r>
      <w:bookmarkEnd w:id="197"/>
      <w:bookmarkEnd w:id="198"/>
      <w:bookmarkEnd w:id="199"/>
      <w:r w:rsidR="000979F1" w:rsidRPr="0020679E">
        <w:rPr>
          <w:i/>
        </w:rPr>
        <w:t>, Органов местного самоуправления или Организаций</w:t>
      </w:r>
      <w:bookmarkEnd w:id="200"/>
    </w:p>
    <w:p w:rsidR="008533F1" w:rsidRPr="00BC0157" w:rsidRDefault="005F1DDC" w:rsidP="009B4E72">
      <w:pPr>
        <w:pStyle w:val="111"/>
        <w:numPr>
          <w:ilvl w:val="1"/>
          <w:numId w:val="21"/>
        </w:numPr>
        <w:ind w:firstLine="567"/>
        <w:rPr>
          <w:sz w:val="24"/>
          <w:szCs w:val="24"/>
        </w:rPr>
      </w:pPr>
      <w:bookmarkStart w:id="201" w:name="_Toc437973290"/>
      <w:bookmarkStart w:id="202" w:name="_Toc438110031"/>
      <w:bookmarkStart w:id="203" w:name="_Toc438376235"/>
      <w:r w:rsidRPr="00D12E7F">
        <w:rPr>
          <w:sz w:val="24"/>
          <w:szCs w:val="24"/>
        </w:rPr>
        <w:t>В зависимости от категории Заявителя, в обязательном порядке Администрацией запрашиваются следующие, необходимые для предоставления Г</w:t>
      </w:r>
      <w:r>
        <w:rPr>
          <w:sz w:val="24"/>
          <w:szCs w:val="24"/>
        </w:rPr>
        <w:t>осударственной услуги документы</w:t>
      </w:r>
      <w:r w:rsidR="008533F1" w:rsidRPr="00BC0157">
        <w:rPr>
          <w:sz w:val="24"/>
          <w:szCs w:val="24"/>
        </w:rPr>
        <w:t xml:space="preserve">: </w:t>
      </w:r>
    </w:p>
    <w:p w:rsidR="00023D18" w:rsidRPr="00BC0157" w:rsidRDefault="00401773" w:rsidP="009B4E72">
      <w:pPr>
        <w:pStyle w:val="111"/>
        <w:numPr>
          <w:ilvl w:val="2"/>
          <w:numId w:val="21"/>
        </w:numPr>
        <w:ind w:firstLine="567"/>
        <w:rPr>
          <w:sz w:val="24"/>
          <w:szCs w:val="24"/>
        </w:rPr>
      </w:pPr>
      <w:r w:rsidRPr="00D12E7F">
        <w:rPr>
          <w:sz w:val="24"/>
          <w:szCs w:val="24"/>
        </w:rPr>
        <w:t xml:space="preserve">В случае обращения за предоставлением Государственной услуги юридического лица </w:t>
      </w:r>
      <w:r w:rsidR="0020679E">
        <w:rPr>
          <w:sz w:val="24"/>
          <w:szCs w:val="24"/>
        </w:rPr>
        <w:t xml:space="preserve">запрашивается </w:t>
      </w:r>
      <w:r w:rsidRPr="00D12E7F">
        <w:rPr>
          <w:sz w:val="24"/>
          <w:szCs w:val="24"/>
        </w:rPr>
        <w:t>Выписка из Единого государственного реест</w:t>
      </w:r>
      <w:r>
        <w:rPr>
          <w:sz w:val="24"/>
          <w:szCs w:val="24"/>
        </w:rPr>
        <w:t>ра юридических лиц, содержащая</w:t>
      </w:r>
      <w:r w:rsidRPr="00D12E7F">
        <w:rPr>
          <w:sz w:val="24"/>
          <w:szCs w:val="24"/>
        </w:rPr>
        <w:t xml:space="preserve"> сведения о Заявителе</w:t>
      </w:r>
      <w:r>
        <w:rPr>
          <w:sz w:val="24"/>
          <w:szCs w:val="24"/>
        </w:rPr>
        <w:t>,</w:t>
      </w:r>
      <w:r w:rsidRPr="00D12E7F">
        <w:rPr>
          <w:sz w:val="24"/>
          <w:szCs w:val="24"/>
        </w:rPr>
        <w:t xml:space="preserve"> из Федеральной налоговой службы России по Московской области</w:t>
      </w:r>
      <w:r w:rsidR="00373982">
        <w:rPr>
          <w:sz w:val="24"/>
          <w:szCs w:val="24"/>
        </w:rPr>
        <w:t>.</w:t>
      </w:r>
    </w:p>
    <w:p w:rsidR="00023D18" w:rsidRPr="00BC0157" w:rsidRDefault="00401773" w:rsidP="009B4E72">
      <w:pPr>
        <w:pStyle w:val="111"/>
        <w:numPr>
          <w:ilvl w:val="2"/>
          <w:numId w:val="21"/>
        </w:numPr>
        <w:ind w:firstLine="567"/>
        <w:rPr>
          <w:sz w:val="24"/>
          <w:szCs w:val="24"/>
        </w:rPr>
      </w:pPr>
      <w:r w:rsidRPr="00D12E7F">
        <w:rPr>
          <w:sz w:val="24"/>
          <w:szCs w:val="24"/>
        </w:rPr>
        <w:t xml:space="preserve">В случае обращения за предоставлением Государственной услуги индивидуального предпринимателя </w:t>
      </w:r>
      <w:r w:rsidR="0020679E">
        <w:rPr>
          <w:sz w:val="24"/>
          <w:szCs w:val="24"/>
        </w:rPr>
        <w:t>запрашивается</w:t>
      </w:r>
      <w:r>
        <w:rPr>
          <w:sz w:val="24"/>
          <w:szCs w:val="24"/>
        </w:rPr>
        <w:t xml:space="preserve"> </w:t>
      </w:r>
      <w:r w:rsidRPr="00D12E7F">
        <w:rPr>
          <w:sz w:val="24"/>
          <w:szCs w:val="24"/>
        </w:rPr>
        <w:t>Выписка из Единого государственного реестра индивидуаль</w:t>
      </w:r>
      <w:r>
        <w:rPr>
          <w:sz w:val="24"/>
          <w:szCs w:val="24"/>
        </w:rPr>
        <w:t>ных предпринимателей, содержащая</w:t>
      </w:r>
      <w:r w:rsidRPr="00D12E7F">
        <w:rPr>
          <w:sz w:val="24"/>
          <w:szCs w:val="24"/>
        </w:rPr>
        <w:t xml:space="preserve"> </w:t>
      </w:r>
      <w:r w:rsidRPr="00D12E7F">
        <w:rPr>
          <w:sz w:val="24"/>
          <w:szCs w:val="24"/>
        </w:rPr>
        <w:lastRenderedPageBreak/>
        <w:t>сведения о Заявителе</w:t>
      </w:r>
      <w:r>
        <w:rPr>
          <w:sz w:val="24"/>
          <w:szCs w:val="24"/>
        </w:rPr>
        <w:t>,</w:t>
      </w:r>
      <w:r w:rsidRPr="00D12E7F">
        <w:rPr>
          <w:sz w:val="24"/>
          <w:szCs w:val="24"/>
        </w:rPr>
        <w:t xml:space="preserve"> из Федеральной налоговой службы России по Московской области</w:t>
      </w:r>
      <w:r w:rsidR="00373982">
        <w:rPr>
          <w:sz w:val="24"/>
          <w:szCs w:val="24"/>
        </w:rPr>
        <w:t>.</w:t>
      </w:r>
    </w:p>
    <w:p w:rsidR="0020679E" w:rsidRDefault="0020679E" w:rsidP="009B4E72">
      <w:pPr>
        <w:pStyle w:val="affff6"/>
        <w:numPr>
          <w:ilvl w:val="2"/>
          <w:numId w:val="21"/>
        </w:numPr>
        <w:spacing w:after="0"/>
        <w:jc w:val="both"/>
        <w:rPr>
          <w:rFonts w:ascii="Times New Roman" w:hAnsi="Times New Roman"/>
          <w:sz w:val="24"/>
          <w:szCs w:val="24"/>
        </w:rPr>
      </w:pPr>
      <w:r w:rsidRPr="00D12E7F">
        <w:rPr>
          <w:rFonts w:ascii="Times New Roman" w:hAnsi="Times New Roman"/>
          <w:sz w:val="24"/>
          <w:szCs w:val="24"/>
        </w:rPr>
        <w:t>Выписка из Единого государственного реестра не</w:t>
      </w:r>
      <w:r>
        <w:rPr>
          <w:rFonts w:ascii="Times New Roman" w:hAnsi="Times New Roman"/>
          <w:sz w:val="24"/>
          <w:szCs w:val="24"/>
        </w:rPr>
        <w:t>движимости на земельный участок</w:t>
      </w:r>
      <w:r w:rsidRPr="00D12E7F">
        <w:rPr>
          <w:rFonts w:ascii="Times New Roman" w:hAnsi="Times New Roman"/>
          <w:sz w:val="24"/>
          <w:szCs w:val="24"/>
        </w:rPr>
        <w:t xml:space="preserve"> для определения правообладателя и кадастровой стоимости земельного участка из Управления Федеральной службы государственной регистрации, кадастра и картографии по Московской области.</w:t>
      </w:r>
    </w:p>
    <w:p w:rsidR="0020679E" w:rsidRPr="001B7F99" w:rsidRDefault="0020679E" w:rsidP="009B4E72">
      <w:pPr>
        <w:pStyle w:val="affff6"/>
        <w:numPr>
          <w:ilvl w:val="2"/>
          <w:numId w:val="21"/>
        </w:numPr>
        <w:spacing w:after="0"/>
        <w:jc w:val="both"/>
        <w:rPr>
          <w:rFonts w:ascii="Times New Roman" w:hAnsi="Times New Roman"/>
          <w:sz w:val="24"/>
          <w:szCs w:val="24"/>
        </w:rPr>
      </w:pPr>
      <w:r w:rsidRPr="00D12E7F">
        <w:rPr>
          <w:rFonts w:ascii="Times New Roman" w:hAnsi="Times New Roman"/>
          <w:sz w:val="24"/>
          <w:szCs w:val="24"/>
        </w:rPr>
        <w:t>Выписка из Единого государственного реестра не</w:t>
      </w:r>
      <w:r>
        <w:rPr>
          <w:rFonts w:ascii="Times New Roman" w:hAnsi="Times New Roman"/>
          <w:sz w:val="24"/>
          <w:szCs w:val="24"/>
        </w:rPr>
        <w:t xml:space="preserve">движимости на </w:t>
      </w:r>
      <w:r w:rsidR="001B7F99">
        <w:rPr>
          <w:rFonts w:ascii="Times New Roman" w:hAnsi="Times New Roman"/>
          <w:sz w:val="24"/>
          <w:szCs w:val="24"/>
        </w:rPr>
        <w:t>объект недвижимости, расположенный на испрашиваемом земельном участке</w:t>
      </w:r>
      <w:r w:rsidRPr="00D12E7F">
        <w:rPr>
          <w:rFonts w:ascii="Times New Roman" w:hAnsi="Times New Roman"/>
          <w:sz w:val="24"/>
          <w:szCs w:val="24"/>
        </w:rPr>
        <w:t xml:space="preserve"> </w:t>
      </w:r>
      <w:r w:rsidR="001B7F99">
        <w:rPr>
          <w:rFonts w:ascii="Times New Roman" w:hAnsi="Times New Roman"/>
          <w:sz w:val="24"/>
          <w:szCs w:val="24"/>
        </w:rPr>
        <w:t xml:space="preserve">(либо уведомление об отсутствии объектов) </w:t>
      </w:r>
      <w:r w:rsidRPr="00D12E7F">
        <w:rPr>
          <w:rFonts w:ascii="Times New Roman" w:hAnsi="Times New Roman"/>
          <w:sz w:val="24"/>
          <w:szCs w:val="24"/>
        </w:rPr>
        <w:t>из Управления Федеральной службы государственной регистрации, кадастра и картографии по Московской области.</w:t>
      </w:r>
    </w:p>
    <w:p w:rsidR="00FD6829" w:rsidRPr="00BC0157" w:rsidRDefault="006646BC" w:rsidP="009B4E72">
      <w:pPr>
        <w:pStyle w:val="111"/>
        <w:numPr>
          <w:ilvl w:val="2"/>
          <w:numId w:val="21"/>
        </w:numPr>
        <w:ind w:firstLine="567"/>
        <w:rPr>
          <w:i/>
          <w:sz w:val="24"/>
          <w:szCs w:val="24"/>
        </w:rPr>
      </w:pPr>
      <w:r w:rsidRPr="00D12E7F">
        <w:rPr>
          <w:sz w:val="24"/>
          <w:szCs w:val="24"/>
        </w:rPr>
        <w:t>Заключение Главного управления архитектуры и градостроительства Московской области о наличии или отсутствии ограничений оборото</w:t>
      </w:r>
      <w:r>
        <w:rPr>
          <w:sz w:val="24"/>
          <w:szCs w:val="24"/>
        </w:rPr>
        <w:t>способности земельного участка</w:t>
      </w:r>
      <w:r w:rsidR="00373982">
        <w:rPr>
          <w:sz w:val="24"/>
          <w:szCs w:val="24"/>
        </w:rPr>
        <w:t>.</w:t>
      </w:r>
    </w:p>
    <w:p w:rsidR="00023D18" w:rsidRPr="00BC0157" w:rsidRDefault="00023D18" w:rsidP="009B4E72">
      <w:pPr>
        <w:pStyle w:val="111"/>
        <w:numPr>
          <w:ilvl w:val="1"/>
          <w:numId w:val="21"/>
        </w:numPr>
        <w:ind w:firstLine="567"/>
        <w:rPr>
          <w:sz w:val="24"/>
          <w:szCs w:val="24"/>
        </w:rPr>
      </w:pPr>
      <w:r w:rsidRPr="00BC0157">
        <w:rPr>
          <w:sz w:val="24"/>
          <w:szCs w:val="24"/>
        </w:rPr>
        <w:t xml:space="preserve">Документы, указанные в пункте </w:t>
      </w:r>
      <w:r w:rsidR="008E7793" w:rsidRPr="00BC0157">
        <w:rPr>
          <w:sz w:val="24"/>
          <w:szCs w:val="24"/>
        </w:rPr>
        <w:t>1</w:t>
      </w:r>
      <w:r w:rsidR="0079236D">
        <w:rPr>
          <w:sz w:val="24"/>
          <w:szCs w:val="24"/>
        </w:rPr>
        <w:t>1</w:t>
      </w:r>
      <w:r w:rsidR="008E7793" w:rsidRPr="00BC0157">
        <w:rPr>
          <w:sz w:val="24"/>
          <w:szCs w:val="24"/>
        </w:rPr>
        <w:t xml:space="preserve">.1 </w:t>
      </w:r>
      <w:r w:rsidRPr="00BC0157">
        <w:rPr>
          <w:sz w:val="24"/>
          <w:szCs w:val="24"/>
        </w:rPr>
        <w:t>могут быть представлены Заявителем</w:t>
      </w:r>
      <w:r w:rsidR="000F6847" w:rsidRPr="00BC0157">
        <w:rPr>
          <w:sz w:val="24"/>
          <w:szCs w:val="24"/>
        </w:rPr>
        <w:t xml:space="preserve"> (представителем Заявителя)</w:t>
      </w:r>
      <w:r w:rsidRPr="00BC0157">
        <w:rPr>
          <w:sz w:val="24"/>
          <w:szCs w:val="24"/>
        </w:rPr>
        <w:t xml:space="preserve"> по собственной инициативе. Непредставление Заявителем </w:t>
      </w:r>
      <w:r w:rsidR="000F6847" w:rsidRPr="00BC0157">
        <w:rPr>
          <w:sz w:val="24"/>
          <w:szCs w:val="24"/>
        </w:rPr>
        <w:t xml:space="preserve">(представителем Заявителя) </w:t>
      </w:r>
      <w:r w:rsidRPr="00BC0157">
        <w:rPr>
          <w:sz w:val="24"/>
          <w:szCs w:val="24"/>
        </w:rPr>
        <w:t xml:space="preserve">указанных документов не является основанием для отказа Заявителю в предоставлении </w:t>
      </w:r>
      <w:r w:rsidR="003122F2" w:rsidRPr="00BC0157">
        <w:rPr>
          <w:sz w:val="24"/>
          <w:szCs w:val="24"/>
        </w:rPr>
        <w:t>Государственной услуги</w:t>
      </w:r>
      <w:r w:rsidRPr="00BC0157">
        <w:rPr>
          <w:sz w:val="24"/>
          <w:szCs w:val="24"/>
        </w:rPr>
        <w:t>.</w:t>
      </w:r>
    </w:p>
    <w:p w:rsidR="00023D18" w:rsidRPr="00BC0157" w:rsidRDefault="006211B5" w:rsidP="009B4E72">
      <w:pPr>
        <w:pStyle w:val="111"/>
        <w:numPr>
          <w:ilvl w:val="1"/>
          <w:numId w:val="21"/>
        </w:numPr>
        <w:ind w:firstLine="567"/>
        <w:rPr>
          <w:sz w:val="24"/>
          <w:szCs w:val="24"/>
        </w:rPr>
      </w:pPr>
      <w:r w:rsidRPr="00BC0157">
        <w:rPr>
          <w:sz w:val="24"/>
          <w:szCs w:val="24"/>
        </w:rPr>
        <w:t xml:space="preserve">Администрация и </w:t>
      </w:r>
      <w:r w:rsidR="00023D18" w:rsidRPr="00BC0157">
        <w:rPr>
          <w:sz w:val="24"/>
          <w:szCs w:val="24"/>
        </w:rPr>
        <w:t xml:space="preserve">МФЦ не вправе требовать от Заявителя </w:t>
      </w:r>
      <w:r w:rsidR="000F6847" w:rsidRPr="00BC0157">
        <w:rPr>
          <w:sz w:val="24"/>
          <w:szCs w:val="24"/>
        </w:rPr>
        <w:t xml:space="preserve">(представителя Заявителя) </w:t>
      </w:r>
      <w:r w:rsidR="00023D18" w:rsidRPr="00BC0157">
        <w:rPr>
          <w:sz w:val="24"/>
          <w:szCs w:val="24"/>
        </w:rPr>
        <w:t xml:space="preserve">представления документов и информации, указанных в настоящем пункте. </w:t>
      </w:r>
    </w:p>
    <w:p w:rsidR="00023D18" w:rsidRPr="00BC0157" w:rsidRDefault="006211B5" w:rsidP="009B4E72">
      <w:pPr>
        <w:pStyle w:val="111"/>
        <w:numPr>
          <w:ilvl w:val="1"/>
          <w:numId w:val="21"/>
        </w:numPr>
        <w:ind w:firstLine="567"/>
        <w:rPr>
          <w:sz w:val="24"/>
          <w:szCs w:val="24"/>
        </w:rPr>
      </w:pPr>
      <w:r w:rsidRPr="00BC0157">
        <w:rPr>
          <w:sz w:val="24"/>
          <w:szCs w:val="24"/>
        </w:rPr>
        <w:t xml:space="preserve">Администрация и </w:t>
      </w:r>
      <w:r w:rsidR="00023D18" w:rsidRPr="00BC0157">
        <w:rPr>
          <w:sz w:val="24"/>
          <w:szCs w:val="24"/>
        </w:rPr>
        <w:t xml:space="preserve">МФЦ не вправе требовать от Заявителя </w:t>
      </w:r>
      <w:r w:rsidR="000F6847" w:rsidRPr="00BC0157">
        <w:rPr>
          <w:sz w:val="24"/>
          <w:szCs w:val="24"/>
        </w:rPr>
        <w:t xml:space="preserve">(представителя Заявителя) </w:t>
      </w:r>
      <w:r w:rsidR="00023D18" w:rsidRPr="00BC0157">
        <w:rPr>
          <w:sz w:val="24"/>
          <w:szCs w:val="24"/>
        </w:rPr>
        <w:t xml:space="preserve">предоставления информации и осуществления действий, не предусмотренных </w:t>
      </w:r>
      <w:r w:rsidR="00801F5B" w:rsidRPr="00BC0157">
        <w:rPr>
          <w:sz w:val="24"/>
          <w:szCs w:val="24"/>
        </w:rPr>
        <w:t>Административным р</w:t>
      </w:r>
      <w:r w:rsidR="00023D18" w:rsidRPr="00BC0157">
        <w:rPr>
          <w:sz w:val="24"/>
          <w:szCs w:val="24"/>
        </w:rPr>
        <w:t>егламентом.</w:t>
      </w:r>
    </w:p>
    <w:p w:rsidR="00B12712" w:rsidRPr="00BC0157" w:rsidRDefault="00B12712" w:rsidP="009B4E72">
      <w:pPr>
        <w:pStyle w:val="111"/>
        <w:numPr>
          <w:ilvl w:val="1"/>
          <w:numId w:val="21"/>
        </w:numPr>
        <w:ind w:firstLine="567"/>
        <w:rPr>
          <w:sz w:val="24"/>
          <w:szCs w:val="24"/>
        </w:rPr>
      </w:pPr>
      <w:r w:rsidRPr="00BC0157">
        <w:rPr>
          <w:sz w:val="24"/>
          <w:szCs w:val="24"/>
        </w:rPr>
        <w:t xml:space="preserve">Перечень </w:t>
      </w:r>
      <w:r w:rsidR="00CE2CA3" w:rsidRPr="00BC0157">
        <w:rPr>
          <w:sz w:val="24"/>
          <w:szCs w:val="24"/>
        </w:rPr>
        <w:t xml:space="preserve">дополнительных </w:t>
      </w:r>
      <w:r w:rsidRPr="00BC0157">
        <w:rPr>
          <w:sz w:val="24"/>
          <w:szCs w:val="24"/>
        </w:rPr>
        <w:t>документов</w:t>
      </w:r>
      <w:r w:rsidR="00CE2CA3" w:rsidRPr="00BC0157">
        <w:rPr>
          <w:sz w:val="24"/>
          <w:szCs w:val="24"/>
        </w:rPr>
        <w:t xml:space="preserve">, запрашиваемых в зависимости от </w:t>
      </w:r>
      <w:r w:rsidR="0070133A" w:rsidRPr="00BC0157">
        <w:rPr>
          <w:sz w:val="24"/>
          <w:szCs w:val="24"/>
        </w:rPr>
        <w:t xml:space="preserve">категории </w:t>
      </w:r>
      <w:r w:rsidR="001B7F99">
        <w:rPr>
          <w:sz w:val="24"/>
          <w:szCs w:val="24"/>
        </w:rPr>
        <w:t>Заявителя</w:t>
      </w:r>
      <w:r w:rsidR="00BF3962" w:rsidRPr="00BC0157">
        <w:rPr>
          <w:sz w:val="24"/>
          <w:szCs w:val="24"/>
        </w:rPr>
        <w:t xml:space="preserve">, </w:t>
      </w:r>
      <w:r w:rsidR="007F232A" w:rsidRPr="00BC0157">
        <w:rPr>
          <w:sz w:val="24"/>
          <w:szCs w:val="24"/>
        </w:rPr>
        <w:t>перечислены</w:t>
      </w:r>
      <w:r w:rsidR="00BF3962" w:rsidRPr="00BC0157">
        <w:rPr>
          <w:sz w:val="24"/>
          <w:szCs w:val="24"/>
        </w:rPr>
        <w:t xml:space="preserve"> </w:t>
      </w:r>
      <w:hyperlink w:anchor="_Приложение_2_1" w:history="1">
        <w:r w:rsidRPr="00BC0157">
          <w:rPr>
            <w:sz w:val="24"/>
            <w:szCs w:val="24"/>
          </w:rPr>
          <w:t xml:space="preserve">в </w:t>
        </w:r>
        <w:r w:rsidR="00F52A34" w:rsidRPr="00BC0157">
          <w:rPr>
            <w:sz w:val="24"/>
            <w:szCs w:val="24"/>
          </w:rPr>
          <w:t xml:space="preserve">Приложении </w:t>
        </w:r>
        <w:r w:rsidR="006211B5" w:rsidRPr="00BC0157">
          <w:rPr>
            <w:sz w:val="24"/>
            <w:szCs w:val="24"/>
          </w:rPr>
          <w:t>2</w:t>
        </w:r>
      </w:hyperlink>
      <w:r w:rsidRPr="00BC0157">
        <w:rPr>
          <w:sz w:val="24"/>
          <w:szCs w:val="24"/>
        </w:rPr>
        <w:t xml:space="preserve"> </w:t>
      </w:r>
      <w:r w:rsidR="00544C6B" w:rsidRPr="00BC0157">
        <w:rPr>
          <w:sz w:val="24"/>
          <w:szCs w:val="24"/>
        </w:rPr>
        <w:t>Административного регламента</w:t>
      </w:r>
      <w:r w:rsidRPr="00BC0157">
        <w:rPr>
          <w:sz w:val="24"/>
          <w:szCs w:val="24"/>
        </w:rPr>
        <w:t>.</w:t>
      </w:r>
    </w:p>
    <w:p w:rsidR="00353BB8" w:rsidRPr="00BC0157" w:rsidRDefault="001B7F99" w:rsidP="009B4E72">
      <w:pPr>
        <w:pStyle w:val="111"/>
        <w:numPr>
          <w:ilvl w:val="1"/>
          <w:numId w:val="21"/>
        </w:numPr>
        <w:ind w:firstLine="567"/>
        <w:rPr>
          <w:sz w:val="24"/>
          <w:szCs w:val="24"/>
        </w:rPr>
      </w:pPr>
      <w:r w:rsidRPr="003E168E">
        <w:rPr>
          <w:sz w:val="24"/>
          <w:szCs w:val="24"/>
        </w:rPr>
        <w:t xml:space="preserve">Дополнительно </w:t>
      </w:r>
      <w:r>
        <w:rPr>
          <w:sz w:val="24"/>
          <w:szCs w:val="24"/>
        </w:rPr>
        <w:t>специалистом</w:t>
      </w:r>
      <w:r w:rsidRPr="003E168E">
        <w:rPr>
          <w:sz w:val="24"/>
          <w:szCs w:val="24"/>
        </w:rPr>
        <w:t xml:space="preserve"> Администрации осуществляется выезд на земельный участок, по итогам которого составляется Акт муниципального земельного контроля</w:t>
      </w:r>
      <w:r>
        <w:rPr>
          <w:sz w:val="24"/>
          <w:szCs w:val="24"/>
        </w:rPr>
        <w:t xml:space="preserve"> (</w:t>
      </w:r>
      <w:r w:rsidRPr="003E168E">
        <w:rPr>
          <w:sz w:val="24"/>
          <w:szCs w:val="24"/>
        </w:rPr>
        <w:t>осмотра земельного участка с фотофиксацией</w:t>
      </w:r>
      <w:r>
        <w:rPr>
          <w:sz w:val="24"/>
          <w:szCs w:val="24"/>
        </w:rPr>
        <w:t>)</w:t>
      </w:r>
      <w:r w:rsidR="00353BB8" w:rsidRPr="00BC0157">
        <w:rPr>
          <w:sz w:val="24"/>
          <w:szCs w:val="24"/>
        </w:rPr>
        <w:t>.</w:t>
      </w:r>
    </w:p>
    <w:p w:rsidR="0003347A" w:rsidRPr="001B7F99" w:rsidRDefault="00895DB2" w:rsidP="009B4E72">
      <w:pPr>
        <w:pStyle w:val="20"/>
        <w:numPr>
          <w:ilvl w:val="0"/>
          <w:numId w:val="23"/>
        </w:numPr>
        <w:rPr>
          <w:i/>
        </w:rPr>
      </w:pPr>
      <w:bookmarkStart w:id="204" w:name="_Toc474750450"/>
      <w:bookmarkEnd w:id="201"/>
      <w:bookmarkEnd w:id="202"/>
      <w:bookmarkEnd w:id="203"/>
      <w:r w:rsidRPr="001B7F99">
        <w:rPr>
          <w:i/>
        </w:rPr>
        <w:t xml:space="preserve">Исчерпывающий перечень оснований для отказа в приеме </w:t>
      </w:r>
      <w:r w:rsidR="00C40931" w:rsidRPr="001B7F99">
        <w:rPr>
          <w:i/>
        </w:rPr>
        <w:t xml:space="preserve">и регистрации </w:t>
      </w:r>
      <w:r w:rsidRPr="001B7F99">
        <w:rPr>
          <w:i/>
        </w:rPr>
        <w:t xml:space="preserve">документов, необходимых для предоставления </w:t>
      </w:r>
      <w:r w:rsidR="003122F2" w:rsidRPr="001B7F99">
        <w:rPr>
          <w:i/>
        </w:rPr>
        <w:t>Государственной услуги</w:t>
      </w:r>
      <w:bookmarkEnd w:id="204"/>
    </w:p>
    <w:p w:rsidR="001C77DB" w:rsidRPr="00D12E7F" w:rsidRDefault="001C77DB" w:rsidP="009B4E72">
      <w:pPr>
        <w:pStyle w:val="11"/>
        <w:numPr>
          <w:ilvl w:val="1"/>
          <w:numId w:val="23"/>
        </w:numPr>
        <w:ind w:firstLine="567"/>
        <w:rPr>
          <w:sz w:val="24"/>
          <w:szCs w:val="24"/>
        </w:rPr>
      </w:pPr>
      <w:bookmarkStart w:id="205" w:name="_Toc437973291"/>
      <w:bookmarkStart w:id="206" w:name="_Toc438110032"/>
      <w:bookmarkStart w:id="207" w:name="_Toc438376236"/>
      <w:bookmarkStart w:id="208" w:name="_Toc459749652"/>
      <w:bookmarkStart w:id="209" w:name="_Toc474750451"/>
      <w:r w:rsidRPr="00D12E7F">
        <w:rPr>
          <w:sz w:val="24"/>
          <w:szCs w:val="24"/>
        </w:rPr>
        <w:t>Основаниями для отказа в приеме и регистрации документов, необходимых для предоставления Государственной у</w:t>
      </w:r>
      <w:r w:rsidRPr="00D12E7F">
        <w:rPr>
          <w:sz w:val="24"/>
          <w:szCs w:val="24"/>
          <w:lang w:eastAsia="ar-SA"/>
        </w:rPr>
        <w:t>слуги</w:t>
      </w:r>
      <w:r w:rsidRPr="00D12E7F">
        <w:rPr>
          <w:sz w:val="24"/>
          <w:szCs w:val="24"/>
        </w:rPr>
        <w:t>, являются:</w:t>
      </w:r>
    </w:p>
    <w:p w:rsidR="001C77DB" w:rsidRPr="00D12E7F" w:rsidRDefault="001C77DB" w:rsidP="009B4E72">
      <w:pPr>
        <w:pStyle w:val="11"/>
        <w:numPr>
          <w:ilvl w:val="2"/>
          <w:numId w:val="23"/>
        </w:numPr>
        <w:ind w:left="0" w:firstLine="567"/>
        <w:rPr>
          <w:sz w:val="24"/>
          <w:szCs w:val="24"/>
        </w:rPr>
      </w:pPr>
      <w:r w:rsidRPr="00D12E7F">
        <w:rPr>
          <w:sz w:val="24"/>
          <w:szCs w:val="24"/>
        </w:rPr>
        <w:t>Обращение за предоставлением Государственной у</w:t>
      </w:r>
      <w:r w:rsidRPr="00D12E7F">
        <w:rPr>
          <w:sz w:val="24"/>
          <w:szCs w:val="24"/>
          <w:lang w:eastAsia="ar-SA"/>
        </w:rPr>
        <w:t>слуги</w:t>
      </w:r>
      <w:r w:rsidRPr="00D12E7F">
        <w:rPr>
          <w:sz w:val="24"/>
          <w:szCs w:val="24"/>
        </w:rPr>
        <w:t>, не предоставляемой Администрацией.</w:t>
      </w:r>
    </w:p>
    <w:p w:rsidR="001C77DB" w:rsidRPr="00D12E7F" w:rsidRDefault="001C77DB" w:rsidP="009B4E72">
      <w:pPr>
        <w:pStyle w:val="11"/>
        <w:numPr>
          <w:ilvl w:val="2"/>
          <w:numId w:val="23"/>
        </w:numPr>
        <w:ind w:left="0" w:firstLine="567"/>
        <w:rPr>
          <w:sz w:val="24"/>
          <w:szCs w:val="24"/>
        </w:rPr>
      </w:pPr>
      <w:r w:rsidRPr="00D12E7F">
        <w:rPr>
          <w:sz w:val="24"/>
          <w:szCs w:val="24"/>
        </w:rPr>
        <w:t>Обращение за предоставлением Государственной у</w:t>
      </w:r>
      <w:r w:rsidRPr="00D12E7F">
        <w:rPr>
          <w:sz w:val="24"/>
          <w:szCs w:val="24"/>
          <w:lang w:eastAsia="ar-SA"/>
        </w:rPr>
        <w:t>слуги</w:t>
      </w:r>
      <w:r w:rsidRPr="00D12E7F">
        <w:rPr>
          <w:sz w:val="24"/>
          <w:szCs w:val="24"/>
        </w:rPr>
        <w:t xml:space="preserve"> без предъявления документа, позволяющего установить личность лица, непосредственно подающего Заявление.</w:t>
      </w:r>
    </w:p>
    <w:p w:rsidR="001C77DB" w:rsidRPr="00D12E7F" w:rsidRDefault="001C77DB" w:rsidP="009B4E72">
      <w:pPr>
        <w:pStyle w:val="11"/>
        <w:numPr>
          <w:ilvl w:val="2"/>
          <w:numId w:val="23"/>
        </w:numPr>
        <w:ind w:left="0" w:firstLine="567"/>
        <w:rPr>
          <w:sz w:val="24"/>
          <w:szCs w:val="24"/>
        </w:rPr>
      </w:pPr>
      <w:r w:rsidRPr="00D12E7F">
        <w:rPr>
          <w:sz w:val="24"/>
          <w:szCs w:val="24"/>
        </w:rPr>
        <w:t>Документы содержат подчистки и исправления текста.</w:t>
      </w:r>
    </w:p>
    <w:p w:rsidR="001C77DB" w:rsidRPr="00D12E7F" w:rsidRDefault="001C77DB" w:rsidP="009B4E72">
      <w:pPr>
        <w:pStyle w:val="11"/>
        <w:numPr>
          <w:ilvl w:val="2"/>
          <w:numId w:val="23"/>
        </w:numPr>
        <w:ind w:left="0" w:firstLine="567"/>
        <w:rPr>
          <w:sz w:val="24"/>
          <w:szCs w:val="24"/>
        </w:rPr>
      </w:pPr>
      <w:r w:rsidRPr="00D12E7F">
        <w:rPr>
          <w:sz w:val="24"/>
          <w:szCs w:val="24"/>
        </w:rPr>
        <w:t>Документы имеют исправления, не заверенные в установленном законодательством порядке.</w:t>
      </w:r>
    </w:p>
    <w:p w:rsidR="001C77DB" w:rsidRPr="00D12E7F" w:rsidRDefault="001C77DB" w:rsidP="009B4E72">
      <w:pPr>
        <w:pStyle w:val="11"/>
        <w:numPr>
          <w:ilvl w:val="2"/>
          <w:numId w:val="23"/>
        </w:numPr>
        <w:ind w:left="0" w:firstLine="567"/>
        <w:rPr>
          <w:sz w:val="24"/>
          <w:szCs w:val="24"/>
        </w:rPr>
      </w:pPr>
      <w:r w:rsidRPr="00D12E7F">
        <w:rPr>
          <w:sz w:val="24"/>
          <w:szCs w:val="24"/>
        </w:rPr>
        <w:t>Документы содержат повреждения, наличие которых не позволяет однозначно истолковать их содержание.</w:t>
      </w:r>
    </w:p>
    <w:p w:rsidR="001C77DB" w:rsidRPr="00D12E7F" w:rsidRDefault="001C77DB" w:rsidP="009B4E72">
      <w:pPr>
        <w:pStyle w:val="11"/>
        <w:numPr>
          <w:ilvl w:val="2"/>
          <w:numId w:val="23"/>
        </w:numPr>
        <w:ind w:left="0" w:firstLine="567"/>
        <w:rPr>
          <w:sz w:val="24"/>
          <w:szCs w:val="24"/>
        </w:rPr>
      </w:pPr>
      <w:r w:rsidRPr="00D12E7F">
        <w:rPr>
          <w:sz w:val="24"/>
          <w:szCs w:val="24"/>
        </w:rPr>
        <w:t>Документы утратили силу на момент обращения за предоставлением Государственной услуги.</w:t>
      </w:r>
    </w:p>
    <w:p w:rsidR="001C77DB" w:rsidRPr="00D12E7F" w:rsidRDefault="001C77DB" w:rsidP="009B4E72">
      <w:pPr>
        <w:pStyle w:val="11"/>
        <w:numPr>
          <w:ilvl w:val="2"/>
          <w:numId w:val="23"/>
        </w:numPr>
        <w:ind w:left="0" w:firstLine="567"/>
        <w:rPr>
          <w:sz w:val="24"/>
          <w:szCs w:val="24"/>
        </w:rPr>
      </w:pPr>
      <w:r w:rsidRPr="00D12E7F">
        <w:rPr>
          <w:sz w:val="24"/>
          <w:szCs w:val="24"/>
        </w:rPr>
        <w:lastRenderedPageBreak/>
        <w:t>Некорректное заполнение обязательных полей в Заявлении, в случае обращения представителя Заявителя не уполномоченного на подписание Заявления.</w:t>
      </w:r>
    </w:p>
    <w:p w:rsidR="001C77DB" w:rsidRPr="00D12E7F" w:rsidRDefault="001C77DB" w:rsidP="009B4E72">
      <w:pPr>
        <w:pStyle w:val="11"/>
        <w:numPr>
          <w:ilvl w:val="2"/>
          <w:numId w:val="23"/>
        </w:numPr>
        <w:ind w:left="0" w:firstLine="567"/>
        <w:rPr>
          <w:sz w:val="24"/>
          <w:szCs w:val="24"/>
        </w:rPr>
      </w:pPr>
      <w:r w:rsidRPr="00D12E7F">
        <w:rPr>
          <w:sz w:val="24"/>
          <w:szCs w:val="24"/>
        </w:rPr>
        <w:t>Качество представленных документов не позволяет в полном объеме прочитать сведения, содержащиеся в документах.</w:t>
      </w:r>
    </w:p>
    <w:p w:rsidR="001C77DB" w:rsidRPr="00D12E7F" w:rsidRDefault="001C77DB" w:rsidP="009B4E72">
      <w:pPr>
        <w:pStyle w:val="11"/>
        <w:numPr>
          <w:ilvl w:val="2"/>
          <w:numId w:val="23"/>
        </w:numPr>
        <w:ind w:left="0" w:firstLine="567"/>
        <w:rPr>
          <w:sz w:val="24"/>
          <w:szCs w:val="24"/>
        </w:rPr>
      </w:pPr>
      <w:r w:rsidRPr="00D12E7F">
        <w:rPr>
          <w:sz w:val="24"/>
          <w:szCs w:val="24"/>
        </w:rPr>
        <w:t xml:space="preserve">Представлен неполный комплект документов в соответствии с пунктом 10 </w:t>
      </w:r>
      <w:r>
        <w:rPr>
          <w:sz w:val="24"/>
          <w:szCs w:val="24"/>
        </w:rPr>
        <w:t xml:space="preserve">настоящего </w:t>
      </w:r>
      <w:r w:rsidRPr="00D12E7F">
        <w:rPr>
          <w:sz w:val="24"/>
          <w:szCs w:val="24"/>
        </w:rPr>
        <w:t>Административного регламента.</w:t>
      </w:r>
    </w:p>
    <w:p w:rsidR="001C77DB" w:rsidRDefault="001C77DB" w:rsidP="009B4E72">
      <w:pPr>
        <w:pStyle w:val="11"/>
        <w:numPr>
          <w:ilvl w:val="2"/>
          <w:numId w:val="23"/>
        </w:numPr>
        <w:ind w:left="0" w:firstLine="567"/>
        <w:rPr>
          <w:sz w:val="24"/>
          <w:szCs w:val="24"/>
        </w:rPr>
      </w:pPr>
      <w:r w:rsidRPr="00D12E7F">
        <w:rPr>
          <w:sz w:val="24"/>
          <w:szCs w:val="24"/>
        </w:rPr>
        <w:t>Форма поданного Заявителем (представителем Заявителя) Заявления не соответствует форме Заявления, установленной Административным регламентом (Приложение 8 к настоящему Административному регламенту).</w:t>
      </w:r>
    </w:p>
    <w:p w:rsidR="00CE12C8" w:rsidRPr="00CE12C8" w:rsidRDefault="00CE12C8" w:rsidP="009B4E72">
      <w:pPr>
        <w:pStyle w:val="111"/>
        <w:numPr>
          <w:ilvl w:val="2"/>
          <w:numId w:val="23"/>
        </w:numPr>
        <w:ind w:left="0" w:firstLine="567"/>
        <w:rPr>
          <w:sz w:val="24"/>
          <w:szCs w:val="24"/>
        </w:rPr>
      </w:pPr>
      <w:r w:rsidRPr="00CE12C8">
        <w:rPr>
          <w:sz w:val="24"/>
          <w:szCs w:val="24"/>
        </w:rPr>
        <w:t xml:space="preserve">Обращение юридического лица или индивидуального предпринимателя </w:t>
      </w:r>
      <w:r>
        <w:rPr>
          <w:sz w:val="24"/>
          <w:szCs w:val="24"/>
        </w:rPr>
        <w:t xml:space="preserve">за получением Государственной услуги </w:t>
      </w:r>
      <w:r w:rsidRPr="00CE12C8">
        <w:rPr>
          <w:sz w:val="24"/>
          <w:szCs w:val="24"/>
        </w:rPr>
        <w:t xml:space="preserve">через МФЦ или по почте. </w:t>
      </w:r>
    </w:p>
    <w:p w:rsidR="001C77DB" w:rsidRPr="00D12E7F" w:rsidRDefault="001C77DB" w:rsidP="009B4E72">
      <w:pPr>
        <w:pStyle w:val="11"/>
        <w:numPr>
          <w:ilvl w:val="1"/>
          <w:numId w:val="23"/>
        </w:numPr>
        <w:tabs>
          <w:tab w:val="left" w:pos="1134"/>
        </w:tabs>
        <w:ind w:firstLine="567"/>
        <w:rPr>
          <w:sz w:val="24"/>
          <w:szCs w:val="24"/>
        </w:rPr>
      </w:pPr>
      <w:r w:rsidRPr="00D12E7F">
        <w:rPr>
          <w:sz w:val="24"/>
          <w:szCs w:val="24"/>
        </w:rPr>
        <w:t>Дополнительными основаниями для отказа в приеме документов, необходимых для предоставления Государственной услуги, при подаче заявления в электронном виде через РПГУ являются:</w:t>
      </w:r>
    </w:p>
    <w:p w:rsidR="001C77DB" w:rsidRPr="00D12E7F" w:rsidRDefault="001C77DB" w:rsidP="009B4E72">
      <w:pPr>
        <w:pStyle w:val="11"/>
        <w:numPr>
          <w:ilvl w:val="2"/>
          <w:numId w:val="23"/>
        </w:numPr>
        <w:tabs>
          <w:tab w:val="left" w:pos="1134"/>
        </w:tabs>
        <w:ind w:left="0" w:firstLine="567"/>
        <w:rPr>
          <w:sz w:val="24"/>
          <w:szCs w:val="24"/>
        </w:rPr>
      </w:pPr>
      <w:r w:rsidRPr="00D12E7F">
        <w:rPr>
          <w:sz w:val="24"/>
          <w:szCs w:val="24"/>
        </w:rPr>
        <w:t xml:space="preserve">Некорректное заполнение обязательных полей в </w:t>
      </w:r>
      <w:r>
        <w:rPr>
          <w:sz w:val="24"/>
          <w:szCs w:val="24"/>
        </w:rPr>
        <w:t>электронной форме Заявления на</w:t>
      </w:r>
      <w:r w:rsidRPr="00D12E7F">
        <w:rPr>
          <w:sz w:val="24"/>
          <w:szCs w:val="24"/>
        </w:rPr>
        <w:t xml:space="preserve"> РПГУ (отсутствие заполнения, недостоверное, неполное либо неправильное предоставление сведений, не соответствующих требованиям, установленным настоящим Административным регламентом).</w:t>
      </w:r>
    </w:p>
    <w:p w:rsidR="001C77DB" w:rsidRPr="00D12E7F" w:rsidRDefault="001C77DB" w:rsidP="009B4E72">
      <w:pPr>
        <w:pStyle w:val="11"/>
        <w:numPr>
          <w:ilvl w:val="2"/>
          <w:numId w:val="23"/>
        </w:numPr>
        <w:tabs>
          <w:tab w:val="left" w:pos="1134"/>
        </w:tabs>
        <w:ind w:left="0" w:firstLine="567"/>
        <w:rPr>
          <w:sz w:val="24"/>
          <w:szCs w:val="24"/>
        </w:rPr>
      </w:pPr>
      <w:r w:rsidRPr="00D12E7F">
        <w:rPr>
          <w:sz w:val="24"/>
          <w:szCs w:val="24"/>
        </w:rPr>
        <w:t xml:space="preserve">Представление некачественных или недостоверных </w:t>
      </w:r>
      <w:r>
        <w:rPr>
          <w:sz w:val="24"/>
          <w:szCs w:val="24"/>
        </w:rPr>
        <w:t>электронных образов документов</w:t>
      </w:r>
      <w:r w:rsidRPr="00D12E7F">
        <w:rPr>
          <w:sz w:val="24"/>
          <w:szCs w:val="24"/>
        </w:rPr>
        <w:t xml:space="preserve">, не позволяющих в полном объеме прочитать текст документа и/или распознать реквизиты документа. </w:t>
      </w:r>
    </w:p>
    <w:p w:rsidR="001C77DB" w:rsidRPr="00D12E7F" w:rsidRDefault="001C77DB" w:rsidP="009B4E72">
      <w:pPr>
        <w:pStyle w:val="11"/>
        <w:numPr>
          <w:ilvl w:val="1"/>
          <w:numId w:val="23"/>
        </w:numPr>
        <w:tabs>
          <w:tab w:val="left" w:pos="1134"/>
        </w:tabs>
        <w:ind w:firstLine="567"/>
        <w:rPr>
          <w:sz w:val="24"/>
          <w:szCs w:val="24"/>
        </w:rPr>
      </w:pPr>
      <w:r w:rsidRPr="00D12E7F">
        <w:rPr>
          <w:sz w:val="24"/>
          <w:szCs w:val="24"/>
        </w:rPr>
        <w:t>Решение об отказе в приеме документов, необходимых для предоставления Государственной услуги, оформляется по форме, указанной в Приложении 11 к настоящему Административному регламенту</w:t>
      </w:r>
      <w:r w:rsidRPr="00D12E7F">
        <w:rPr>
          <w:rStyle w:val="a7"/>
          <w:color w:val="auto"/>
          <w:sz w:val="24"/>
          <w:szCs w:val="24"/>
          <w:u w:val="none"/>
        </w:rPr>
        <w:t>:</w:t>
      </w:r>
    </w:p>
    <w:p w:rsidR="001C77DB" w:rsidRPr="00E160A8" w:rsidRDefault="001C77DB" w:rsidP="009B4E72">
      <w:pPr>
        <w:pStyle w:val="111"/>
        <w:numPr>
          <w:ilvl w:val="1"/>
          <w:numId w:val="23"/>
        </w:numPr>
        <w:ind w:firstLine="567"/>
      </w:pPr>
      <w:r w:rsidRPr="00D12E7F">
        <w:rPr>
          <w:sz w:val="24"/>
          <w:szCs w:val="24"/>
        </w:rPr>
        <w:t xml:space="preserve">При обращении через МФЦ, решение об отказе в приеме документов подписывается уполномоченным специалистом МФЦ и выдается Заявителю (представителю </w:t>
      </w:r>
      <w:r w:rsidRPr="00E160A8">
        <w:rPr>
          <w:sz w:val="24"/>
          <w:szCs w:val="24"/>
        </w:rPr>
        <w:t>Заявителя) с указанием причин отказа в срок не позднее 30 минут с момента получения от Заявителя (представителя Заявителя) документов.</w:t>
      </w:r>
    </w:p>
    <w:p w:rsidR="0043533B" w:rsidRPr="00D16151" w:rsidRDefault="001C77DB" w:rsidP="001C77DB">
      <w:pPr>
        <w:pStyle w:val="11"/>
        <w:numPr>
          <w:ilvl w:val="0"/>
          <w:numId w:val="0"/>
        </w:numPr>
        <w:ind w:firstLine="567"/>
        <w:rPr>
          <w:sz w:val="24"/>
          <w:szCs w:val="24"/>
        </w:rPr>
      </w:pPr>
      <w:r>
        <w:rPr>
          <w:sz w:val="24"/>
          <w:szCs w:val="24"/>
        </w:rPr>
        <w:t>12.5.</w:t>
      </w:r>
      <w:r>
        <w:rPr>
          <w:sz w:val="24"/>
          <w:szCs w:val="24"/>
        </w:rPr>
        <w:tab/>
      </w:r>
      <w:r w:rsidRPr="00E160A8">
        <w:rPr>
          <w:sz w:val="24"/>
          <w:szCs w:val="24"/>
        </w:rPr>
        <w:t>При обращении через РПГУ, решение об отказе в приеме документов подписывается уполномоченным должностным лицом Администрации и направляется в личный кабинет Заявителя (представителя Заявителя) на РПГУ не позднее первого рабочего дня, следующего за днем подачи Заявления</w:t>
      </w:r>
      <w:r w:rsidR="0043533B" w:rsidRPr="00D16151">
        <w:rPr>
          <w:sz w:val="24"/>
          <w:szCs w:val="24"/>
        </w:rPr>
        <w:t>.</w:t>
      </w:r>
    </w:p>
    <w:p w:rsidR="00475509" w:rsidRPr="004A0440" w:rsidRDefault="002E65A5" w:rsidP="00935C1F">
      <w:pPr>
        <w:pStyle w:val="20"/>
        <w:ind w:firstLine="567"/>
        <w:rPr>
          <w:i/>
        </w:rPr>
      </w:pPr>
      <w:r w:rsidRPr="004A0440">
        <w:rPr>
          <w:i/>
        </w:rPr>
        <w:t xml:space="preserve">13. </w:t>
      </w:r>
      <w:r w:rsidR="00475509" w:rsidRPr="004A0440">
        <w:rPr>
          <w:i/>
        </w:rPr>
        <w:t xml:space="preserve">Исчерпывающий перечень оснований для отказа в предоставлении </w:t>
      </w:r>
      <w:bookmarkEnd w:id="205"/>
      <w:bookmarkEnd w:id="206"/>
      <w:r w:rsidR="003122F2" w:rsidRPr="004A0440">
        <w:rPr>
          <w:i/>
        </w:rPr>
        <w:t>Государственной услуги</w:t>
      </w:r>
      <w:bookmarkEnd w:id="207"/>
      <w:bookmarkEnd w:id="208"/>
      <w:bookmarkEnd w:id="209"/>
    </w:p>
    <w:p w:rsidR="00475509" w:rsidRPr="00BC0157" w:rsidRDefault="00475509" w:rsidP="009B4E72">
      <w:pPr>
        <w:pStyle w:val="11"/>
        <w:numPr>
          <w:ilvl w:val="1"/>
          <w:numId w:val="22"/>
        </w:numPr>
        <w:ind w:left="0" w:firstLine="567"/>
        <w:rPr>
          <w:sz w:val="24"/>
          <w:szCs w:val="24"/>
        </w:rPr>
      </w:pPr>
      <w:r w:rsidRPr="00BC0157">
        <w:rPr>
          <w:sz w:val="24"/>
          <w:szCs w:val="24"/>
        </w:rPr>
        <w:t xml:space="preserve">Основаниями для отказа в предоставлении </w:t>
      </w:r>
      <w:r w:rsidR="003122F2" w:rsidRPr="00BC0157">
        <w:rPr>
          <w:sz w:val="24"/>
          <w:szCs w:val="24"/>
        </w:rPr>
        <w:t>Государственной услуги</w:t>
      </w:r>
      <w:r w:rsidRPr="00BC0157">
        <w:rPr>
          <w:sz w:val="24"/>
          <w:szCs w:val="24"/>
        </w:rPr>
        <w:t xml:space="preserve"> в случае обращени</w:t>
      </w:r>
      <w:r w:rsidR="00727B5B" w:rsidRPr="00BC0157">
        <w:rPr>
          <w:sz w:val="24"/>
          <w:szCs w:val="24"/>
        </w:rPr>
        <w:t>я по основаниям, указанным в п</w:t>
      </w:r>
      <w:r w:rsidR="00C24109" w:rsidRPr="00BC0157">
        <w:rPr>
          <w:sz w:val="24"/>
          <w:szCs w:val="24"/>
        </w:rPr>
        <w:t>ункте</w:t>
      </w:r>
      <w:r w:rsidR="001C77DB">
        <w:rPr>
          <w:sz w:val="24"/>
          <w:szCs w:val="24"/>
        </w:rPr>
        <w:t xml:space="preserve"> </w:t>
      </w:r>
      <w:r w:rsidR="004C105A" w:rsidRPr="00BC0157">
        <w:rPr>
          <w:sz w:val="24"/>
          <w:szCs w:val="24"/>
        </w:rPr>
        <w:t>6</w:t>
      </w:r>
      <w:r w:rsidR="00225CF7" w:rsidRPr="00BC0157">
        <w:rPr>
          <w:sz w:val="24"/>
          <w:szCs w:val="24"/>
        </w:rPr>
        <w:t xml:space="preserve">.1 </w:t>
      </w:r>
      <w:r w:rsidR="00C24109" w:rsidRPr="00BC0157">
        <w:rPr>
          <w:sz w:val="24"/>
          <w:szCs w:val="24"/>
        </w:rPr>
        <w:t xml:space="preserve">настоящего Административного регламента </w:t>
      </w:r>
      <w:r w:rsidRPr="00BC0157">
        <w:rPr>
          <w:sz w:val="24"/>
          <w:szCs w:val="24"/>
        </w:rPr>
        <w:t>являются:</w:t>
      </w:r>
    </w:p>
    <w:p w:rsidR="0034462C" w:rsidRPr="00BC0157" w:rsidRDefault="0034462C" w:rsidP="009B4E72">
      <w:pPr>
        <w:pStyle w:val="111"/>
        <w:numPr>
          <w:ilvl w:val="2"/>
          <w:numId w:val="22"/>
        </w:numPr>
        <w:ind w:left="0" w:firstLine="567"/>
        <w:rPr>
          <w:sz w:val="24"/>
          <w:szCs w:val="24"/>
        </w:rPr>
      </w:pPr>
      <w:r w:rsidRPr="00BC0157">
        <w:rPr>
          <w:sz w:val="24"/>
          <w:szCs w:val="24"/>
        </w:rPr>
        <w:t>Наличие противоречивых сведений в Заявлении и приложенных к нему документах.</w:t>
      </w:r>
    </w:p>
    <w:p w:rsidR="0034462C" w:rsidRPr="00BC0157" w:rsidRDefault="0034462C" w:rsidP="009B4E72">
      <w:pPr>
        <w:pStyle w:val="111"/>
        <w:numPr>
          <w:ilvl w:val="2"/>
          <w:numId w:val="22"/>
        </w:numPr>
        <w:ind w:left="0" w:firstLine="567"/>
        <w:rPr>
          <w:sz w:val="24"/>
          <w:szCs w:val="24"/>
        </w:rPr>
      </w:pPr>
      <w:r w:rsidRPr="00BC0157">
        <w:rPr>
          <w:sz w:val="24"/>
          <w:szCs w:val="24"/>
        </w:rPr>
        <w:t>Заявление подано лицом, не имеющим полномочий представлять интересы Заявите</w:t>
      </w:r>
      <w:r w:rsidR="004A0440">
        <w:rPr>
          <w:sz w:val="24"/>
          <w:szCs w:val="24"/>
        </w:rPr>
        <w:t>ля, в соответствии с пунктом 2.4.</w:t>
      </w:r>
      <w:r w:rsidRPr="00BC0157">
        <w:rPr>
          <w:sz w:val="24"/>
          <w:szCs w:val="24"/>
        </w:rPr>
        <w:t xml:space="preserve"> настоящего Административного регламента.</w:t>
      </w:r>
    </w:p>
    <w:p w:rsidR="00475509" w:rsidRPr="00BC0157" w:rsidRDefault="00475509" w:rsidP="009B4E72">
      <w:pPr>
        <w:pStyle w:val="111"/>
        <w:numPr>
          <w:ilvl w:val="2"/>
          <w:numId w:val="22"/>
        </w:numPr>
        <w:ind w:left="0" w:firstLine="567"/>
        <w:rPr>
          <w:sz w:val="24"/>
          <w:szCs w:val="24"/>
        </w:rPr>
      </w:pPr>
      <w:r w:rsidRPr="00BC0157">
        <w:rPr>
          <w:sz w:val="24"/>
          <w:szCs w:val="24"/>
        </w:rPr>
        <w:t>Отнесение земельного участка к землям лесного фонда</w:t>
      </w:r>
      <w:r w:rsidR="00DD0E5B">
        <w:rPr>
          <w:sz w:val="24"/>
          <w:szCs w:val="24"/>
        </w:rPr>
        <w:t>.</w:t>
      </w:r>
    </w:p>
    <w:p w:rsidR="00475509" w:rsidRPr="00BC0157" w:rsidRDefault="00475509" w:rsidP="009B4E72">
      <w:pPr>
        <w:pStyle w:val="111"/>
        <w:numPr>
          <w:ilvl w:val="2"/>
          <w:numId w:val="22"/>
        </w:numPr>
        <w:ind w:left="0" w:firstLine="567"/>
        <w:rPr>
          <w:sz w:val="24"/>
          <w:szCs w:val="24"/>
        </w:rPr>
      </w:pPr>
      <w:r w:rsidRPr="00BC0157">
        <w:rPr>
          <w:sz w:val="24"/>
          <w:szCs w:val="24"/>
        </w:rPr>
        <w:t>Нахождение в пределах земельного участка водного объекта, находящегося в государственной или муниципальной собственности</w:t>
      </w:r>
      <w:r w:rsidR="00DD0E5B">
        <w:rPr>
          <w:sz w:val="24"/>
          <w:szCs w:val="24"/>
        </w:rPr>
        <w:t>.</w:t>
      </w:r>
    </w:p>
    <w:p w:rsidR="00475509" w:rsidRPr="00BC0157" w:rsidRDefault="00475509" w:rsidP="009B4E72">
      <w:pPr>
        <w:pStyle w:val="111"/>
        <w:numPr>
          <w:ilvl w:val="2"/>
          <w:numId w:val="22"/>
        </w:numPr>
        <w:ind w:left="0" w:firstLine="567"/>
        <w:rPr>
          <w:sz w:val="24"/>
          <w:szCs w:val="24"/>
        </w:rPr>
      </w:pPr>
      <w:r w:rsidRPr="00BC0157">
        <w:rPr>
          <w:sz w:val="24"/>
          <w:szCs w:val="24"/>
        </w:rPr>
        <w:lastRenderedPageBreak/>
        <w:t xml:space="preserve">Расположение объекта капитального строительства, находящегося </w:t>
      </w:r>
      <w:r w:rsidR="00225CF7" w:rsidRPr="00BC0157">
        <w:rPr>
          <w:sz w:val="24"/>
          <w:szCs w:val="24"/>
        </w:rPr>
        <w:br/>
      </w:r>
      <w:r w:rsidRPr="00BC0157">
        <w:rPr>
          <w:sz w:val="24"/>
          <w:szCs w:val="24"/>
        </w:rPr>
        <w:t>в собственности заявителя, на иных земельных участках (не только на испрашиваемом) и права на иные земельные участки не установлены или сведения об этих земельных участках не представлены</w:t>
      </w:r>
      <w:r w:rsidR="00DD0E5B">
        <w:rPr>
          <w:rStyle w:val="afffe"/>
          <w:rFonts w:ascii="Calibri" w:hAnsi="Calibri"/>
          <w:lang w:eastAsia="ru-RU"/>
        </w:rPr>
        <w:t>.</w:t>
      </w:r>
    </w:p>
    <w:p w:rsidR="00475509" w:rsidRPr="00BC0157" w:rsidRDefault="00475509" w:rsidP="009B4E72">
      <w:pPr>
        <w:pStyle w:val="111"/>
        <w:numPr>
          <w:ilvl w:val="2"/>
          <w:numId w:val="22"/>
        </w:numPr>
        <w:ind w:left="0" w:firstLine="567"/>
        <w:rPr>
          <w:sz w:val="24"/>
          <w:szCs w:val="24"/>
        </w:rPr>
      </w:pPr>
      <w:r w:rsidRPr="00BC0157">
        <w:rPr>
          <w:sz w:val="24"/>
          <w:szCs w:val="24"/>
        </w:rPr>
        <w:t>Наличие сведений о переходе права на объект капитального строительства, расположенный на испрашиваемом земельном участке</w:t>
      </w:r>
      <w:r w:rsidR="00DD0E5B">
        <w:rPr>
          <w:sz w:val="24"/>
          <w:szCs w:val="24"/>
        </w:rPr>
        <w:t>.</w:t>
      </w:r>
    </w:p>
    <w:p w:rsidR="00475509" w:rsidRPr="00BC0157" w:rsidRDefault="00475509" w:rsidP="009B4E72">
      <w:pPr>
        <w:pStyle w:val="111"/>
        <w:numPr>
          <w:ilvl w:val="2"/>
          <w:numId w:val="22"/>
        </w:numPr>
        <w:ind w:left="0" w:firstLine="567"/>
        <w:rPr>
          <w:sz w:val="24"/>
          <w:szCs w:val="24"/>
        </w:rPr>
      </w:pPr>
      <w:r w:rsidRPr="00BC0157">
        <w:rPr>
          <w:sz w:val="24"/>
          <w:szCs w:val="24"/>
        </w:rPr>
        <w:t>Отсутствие прав</w:t>
      </w:r>
      <w:r w:rsidR="009145C2">
        <w:rPr>
          <w:sz w:val="24"/>
          <w:szCs w:val="24"/>
        </w:rPr>
        <w:t xml:space="preserve"> у Заявителя</w:t>
      </w:r>
      <w:r w:rsidRPr="00BC0157">
        <w:rPr>
          <w:sz w:val="24"/>
          <w:szCs w:val="24"/>
        </w:rPr>
        <w:t xml:space="preserve"> на объект капитального строительства, расположенный на земельном участке</w:t>
      </w:r>
      <w:r w:rsidR="00DD0E5B">
        <w:rPr>
          <w:sz w:val="24"/>
          <w:szCs w:val="24"/>
        </w:rPr>
        <w:t>.</w:t>
      </w:r>
    </w:p>
    <w:p w:rsidR="009145C2" w:rsidRPr="0016544A" w:rsidRDefault="009145C2" w:rsidP="009B4E72">
      <w:pPr>
        <w:pStyle w:val="111"/>
        <w:numPr>
          <w:ilvl w:val="2"/>
          <w:numId w:val="22"/>
        </w:numPr>
        <w:ind w:left="0" w:firstLine="567"/>
        <w:rPr>
          <w:color w:val="000000" w:themeColor="text1"/>
          <w:sz w:val="24"/>
          <w:szCs w:val="24"/>
        </w:rPr>
      </w:pPr>
      <w:r w:rsidRPr="0016544A">
        <w:rPr>
          <w:color w:val="000000" w:themeColor="text1"/>
          <w:sz w:val="24"/>
          <w:szCs w:val="24"/>
        </w:rPr>
        <w:t>Противоречие категории и вида разрешенного использования испрашиваемого земельного участка, свободного от объектов капитального, в том числе незавершенного, строительства и зарегистрированных прав, документам территориального планирования, документам градостроительного зонирования, проектам планир</w:t>
      </w:r>
      <w:r>
        <w:rPr>
          <w:color w:val="000000" w:themeColor="text1"/>
          <w:sz w:val="24"/>
          <w:szCs w:val="24"/>
        </w:rPr>
        <w:t>овки и/или межевания территории.</w:t>
      </w:r>
    </w:p>
    <w:p w:rsidR="009145C2" w:rsidRPr="0016544A" w:rsidRDefault="009145C2" w:rsidP="009B4E72">
      <w:pPr>
        <w:pStyle w:val="111"/>
        <w:numPr>
          <w:ilvl w:val="2"/>
          <w:numId w:val="22"/>
        </w:numPr>
        <w:ind w:left="0" w:firstLine="567"/>
        <w:rPr>
          <w:sz w:val="24"/>
          <w:szCs w:val="24"/>
        </w:rPr>
      </w:pPr>
      <w:r w:rsidRPr="0016544A">
        <w:rPr>
          <w:sz w:val="24"/>
          <w:szCs w:val="24"/>
        </w:rPr>
        <w:t xml:space="preserve">Невозможность </w:t>
      </w:r>
      <w:r>
        <w:rPr>
          <w:sz w:val="24"/>
          <w:szCs w:val="24"/>
        </w:rPr>
        <w:t>использования</w:t>
      </w:r>
      <w:r w:rsidRPr="0016544A">
        <w:rPr>
          <w:sz w:val="24"/>
          <w:szCs w:val="24"/>
        </w:rPr>
        <w:t xml:space="preserve"> </w:t>
      </w:r>
      <w:r w:rsidRPr="0016544A">
        <w:rPr>
          <w:color w:val="000000" w:themeColor="text1"/>
          <w:sz w:val="24"/>
          <w:szCs w:val="24"/>
        </w:rPr>
        <w:t>исп</w:t>
      </w:r>
      <w:r>
        <w:rPr>
          <w:color w:val="000000" w:themeColor="text1"/>
          <w:sz w:val="24"/>
          <w:szCs w:val="24"/>
        </w:rPr>
        <w:t>рашиваемого земельного участка</w:t>
      </w:r>
      <w:r w:rsidRPr="0016544A">
        <w:rPr>
          <w:color w:val="000000" w:themeColor="text1"/>
          <w:sz w:val="24"/>
          <w:szCs w:val="24"/>
        </w:rPr>
        <w:t>,</w:t>
      </w:r>
      <w:r w:rsidRPr="0016544A">
        <w:rPr>
          <w:sz w:val="24"/>
          <w:szCs w:val="24"/>
        </w:rPr>
        <w:t xml:space="preserve"> в санитарно-защитной зоне предприятия (информация о вхождения/не вхождении участка в зону содержится в </w:t>
      </w:r>
      <w:r>
        <w:rPr>
          <w:sz w:val="24"/>
          <w:szCs w:val="24"/>
        </w:rPr>
        <w:t>заключении Главного управления Архитектуры и градостроительства Московской области).</w:t>
      </w:r>
    </w:p>
    <w:p w:rsidR="009145C2" w:rsidRPr="0016544A" w:rsidRDefault="009145C2" w:rsidP="009B4E72">
      <w:pPr>
        <w:pStyle w:val="111"/>
        <w:numPr>
          <w:ilvl w:val="2"/>
          <w:numId w:val="22"/>
        </w:numPr>
        <w:ind w:left="0" w:firstLine="567"/>
        <w:rPr>
          <w:sz w:val="24"/>
          <w:szCs w:val="24"/>
        </w:rPr>
      </w:pPr>
      <w:r w:rsidRPr="0016544A">
        <w:rPr>
          <w:sz w:val="24"/>
          <w:szCs w:val="24"/>
        </w:rPr>
        <w:t xml:space="preserve">Невозможность </w:t>
      </w:r>
      <w:r>
        <w:rPr>
          <w:sz w:val="24"/>
          <w:szCs w:val="24"/>
        </w:rPr>
        <w:t>использования</w:t>
      </w:r>
      <w:r w:rsidRPr="0016544A">
        <w:rPr>
          <w:sz w:val="24"/>
          <w:szCs w:val="24"/>
        </w:rPr>
        <w:t xml:space="preserve"> </w:t>
      </w:r>
      <w:r w:rsidRPr="0016544A">
        <w:rPr>
          <w:color w:val="000000" w:themeColor="text1"/>
          <w:sz w:val="24"/>
          <w:szCs w:val="24"/>
        </w:rPr>
        <w:t xml:space="preserve">испрашиваемого земельного участка, </w:t>
      </w:r>
      <w:r w:rsidRPr="0016544A">
        <w:rPr>
          <w:sz w:val="24"/>
          <w:szCs w:val="24"/>
        </w:rPr>
        <w:t>в придорожной полосе существующих и проектируемых дорог, территорий общего пользования (информация о вхождени</w:t>
      </w:r>
      <w:r>
        <w:rPr>
          <w:sz w:val="24"/>
          <w:szCs w:val="24"/>
        </w:rPr>
        <w:t>и</w:t>
      </w:r>
      <w:r w:rsidRPr="0016544A">
        <w:rPr>
          <w:sz w:val="24"/>
          <w:szCs w:val="24"/>
        </w:rPr>
        <w:t xml:space="preserve">/не вхождении участка в зону содержится в </w:t>
      </w:r>
      <w:r>
        <w:rPr>
          <w:sz w:val="24"/>
          <w:szCs w:val="24"/>
        </w:rPr>
        <w:t>заключении Главного управления Архитектуры и градостроительства Московской области).</w:t>
      </w:r>
    </w:p>
    <w:p w:rsidR="009145C2" w:rsidRPr="0016544A" w:rsidRDefault="009145C2" w:rsidP="009B4E72">
      <w:pPr>
        <w:pStyle w:val="111"/>
        <w:numPr>
          <w:ilvl w:val="2"/>
          <w:numId w:val="22"/>
        </w:numPr>
        <w:ind w:left="0" w:firstLine="567"/>
        <w:rPr>
          <w:sz w:val="24"/>
          <w:szCs w:val="24"/>
        </w:rPr>
      </w:pPr>
      <w:r w:rsidRPr="0016544A">
        <w:rPr>
          <w:sz w:val="24"/>
          <w:szCs w:val="24"/>
        </w:rPr>
        <w:t xml:space="preserve">Невозможность </w:t>
      </w:r>
      <w:r>
        <w:rPr>
          <w:sz w:val="24"/>
          <w:szCs w:val="24"/>
        </w:rPr>
        <w:t>использования</w:t>
      </w:r>
      <w:r w:rsidRPr="0016544A">
        <w:rPr>
          <w:sz w:val="24"/>
          <w:szCs w:val="24"/>
        </w:rPr>
        <w:t xml:space="preserve"> </w:t>
      </w:r>
      <w:r w:rsidRPr="0016544A">
        <w:rPr>
          <w:color w:val="000000" w:themeColor="text1"/>
          <w:sz w:val="24"/>
          <w:szCs w:val="24"/>
        </w:rPr>
        <w:t xml:space="preserve">испрашиваемого земельного участка, </w:t>
      </w:r>
      <w:r w:rsidRPr="0016544A">
        <w:rPr>
          <w:sz w:val="24"/>
          <w:szCs w:val="24"/>
        </w:rPr>
        <w:t xml:space="preserve">в зоне режима охраны объектов культурного наследия (информация о вхождения/не вхождении участка в зону содержится в </w:t>
      </w:r>
      <w:r>
        <w:rPr>
          <w:sz w:val="24"/>
          <w:szCs w:val="24"/>
        </w:rPr>
        <w:t>заключении Главного управления Архитектуры и градостроительства Московской области).</w:t>
      </w:r>
    </w:p>
    <w:p w:rsidR="00475509" w:rsidRPr="00BC0157" w:rsidRDefault="009145C2" w:rsidP="009B4E72">
      <w:pPr>
        <w:pStyle w:val="111"/>
        <w:numPr>
          <w:ilvl w:val="2"/>
          <w:numId w:val="22"/>
        </w:numPr>
        <w:ind w:left="0" w:firstLine="567"/>
        <w:rPr>
          <w:sz w:val="24"/>
          <w:szCs w:val="24"/>
        </w:rPr>
      </w:pPr>
      <w:r w:rsidRPr="0016544A">
        <w:rPr>
          <w:sz w:val="24"/>
          <w:szCs w:val="24"/>
        </w:rPr>
        <w:t xml:space="preserve">Невозможность </w:t>
      </w:r>
      <w:r>
        <w:rPr>
          <w:sz w:val="24"/>
          <w:szCs w:val="24"/>
        </w:rPr>
        <w:t>использования</w:t>
      </w:r>
      <w:r w:rsidRPr="0016544A">
        <w:rPr>
          <w:sz w:val="24"/>
          <w:szCs w:val="24"/>
        </w:rPr>
        <w:t xml:space="preserve"> </w:t>
      </w:r>
      <w:r w:rsidRPr="0016544A">
        <w:rPr>
          <w:color w:val="000000" w:themeColor="text1"/>
          <w:sz w:val="24"/>
          <w:szCs w:val="24"/>
        </w:rPr>
        <w:t xml:space="preserve">испрашиваемого земельного участка, </w:t>
      </w:r>
      <w:r w:rsidRPr="0016544A">
        <w:rPr>
          <w:sz w:val="24"/>
          <w:szCs w:val="24"/>
        </w:rPr>
        <w:t xml:space="preserve">в водоохраной/прибрежной полосе (информация о вхождения/не вхождении участка в зону содержится в </w:t>
      </w:r>
      <w:r>
        <w:rPr>
          <w:sz w:val="24"/>
          <w:szCs w:val="24"/>
        </w:rPr>
        <w:t>заключении Главного управления Архитектуры и градостроительства Московской области).</w:t>
      </w:r>
    </w:p>
    <w:p w:rsidR="00475509" w:rsidRPr="00BC0157" w:rsidRDefault="00475509" w:rsidP="009B4E72">
      <w:pPr>
        <w:pStyle w:val="111"/>
        <w:numPr>
          <w:ilvl w:val="2"/>
          <w:numId w:val="22"/>
        </w:numPr>
        <w:ind w:left="0" w:firstLine="567"/>
        <w:rPr>
          <w:sz w:val="24"/>
          <w:szCs w:val="24"/>
        </w:rPr>
      </w:pPr>
      <w:r w:rsidRPr="00BC0157">
        <w:rPr>
          <w:sz w:val="24"/>
          <w:szCs w:val="24"/>
        </w:rPr>
        <w:t>Поступление заявлений от иных лиц на получение земельного участка, предоставляемого в соответствии с процедурой ст. 39.18. З</w:t>
      </w:r>
      <w:r w:rsidR="004C105A" w:rsidRPr="00BC0157">
        <w:rPr>
          <w:sz w:val="24"/>
          <w:szCs w:val="24"/>
        </w:rPr>
        <w:t>емельного кодекса РФ</w:t>
      </w:r>
      <w:r w:rsidRPr="00BC0157">
        <w:rPr>
          <w:sz w:val="24"/>
          <w:szCs w:val="24"/>
        </w:rPr>
        <w:t xml:space="preserve"> (в случае наличия извещения)</w:t>
      </w:r>
      <w:r w:rsidR="00DD0E5B">
        <w:rPr>
          <w:sz w:val="24"/>
          <w:szCs w:val="24"/>
        </w:rPr>
        <w:t>.</w:t>
      </w:r>
    </w:p>
    <w:p w:rsidR="00475509" w:rsidRPr="00BC0157" w:rsidRDefault="00475509" w:rsidP="009B4E72">
      <w:pPr>
        <w:pStyle w:val="111"/>
        <w:numPr>
          <w:ilvl w:val="2"/>
          <w:numId w:val="22"/>
        </w:numPr>
        <w:ind w:left="0" w:firstLine="567"/>
        <w:rPr>
          <w:sz w:val="24"/>
          <w:szCs w:val="24"/>
          <w:lang w:eastAsia="ru-RU"/>
        </w:rPr>
      </w:pPr>
      <w:r w:rsidRPr="00BC0157">
        <w:rPr>
          <w:sz w:val="24"/>
          <w:szCs w:val="24"/>
          <w:lang w:eastAsia="ru-RU"/>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r w:rsidR="00DD0E5B">
        <w:rPr>
          <w:sz w:val="24"/>
          <w:szCs w:val="24"/>
          <w:lang w:eastAsia="ru-RU"/>
        </w:rPr>
        <w:t>.</w:t>
      </w:r>
    </w:p>
    <w:p w:rsidR="00475509" w:rsidRPr="00CA3B8D" w:rsidRDefault="00475509" w:rsidP="009B4E72">
      <w:pPr>
        <w:pStyle w:val="111"/>
        <w:numPr>
          <w:ilvl w:val="2"/>
          <w:numId w:val="22"/>
        </w:numPr>
        <w:ind w:left="0" w:firstLine="567"/>
        <w:rPr>
          <w:sz w:val="24"/>
          <w:szCs w:val="24"/>
          <w:lang w:eastAsia="ru-RU"/>
        </w:rPr>
      </w:pPr>
      <w:r w:rsidRPr="00CA3B8D">
        <w:rPr>
          <w:sz w:val="24"/>
          <w:szCs w:val="24"/>
          <w:lang w:eastAsia="ru-RU"/>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w:t>
      </w:r>
      <w:r w:rsidR="00DD0E5B" w:rsidRPr="00CA3B8D">
        <w:rPr>
          <w:sz w:val="24"/>
          <w:szCs w:val="24"/>
          <w:lang w:eastAsia="ru-RU"/>
        </w:rPr>
        <w:t>.</w:t>
      </w:r>
    </w:p>
    <w:p w:rsidR="00475509" w:rsidRPr="00BC0157" w:rsidRDefault="00475509" w:rsidP="009B4E72">
      <w:pPr>
        <w:pStyle w:val="111"/>
        <w:numPr>
          <w:ilvl w:val="2"/>
          <w:numId w:val="22"/>
        </w:numPr>
        <w:ind w:left="0" w:firstLine="567"/>
        <w:rPr>
          <w:sz w:val="24"/>
          <w:szCs w:val="24"/>
          <w:lang w:eastAsia="ru-RU"/>
        </w:rPr>
      </w:pPr>
      <w:r w:rsidRPr="00BC0157">
        <w:rPr>
          <w:sz w:val="24"/>
          <w:szCs w:val="24"/>
          <w:lang w:eastAsia="ru-RU"/>
        </w:rPr>
        <w:t xml:space="preserve">Испрашиваемый земельный участок не включен в утвержденный в установленном Правительством Российской Федерации </w:t>
      </w:r>
      <w:hyperlink r:id="rId10" w:history="1">
        <w:r w:rsidRPr="00BC0157">
          <w:rPr>
            <w:sz w:val="24"/>
            <w:szCs w:val="24"/>
            <w:lang w:eastAsia="ru-RU"/>
          </w:rPr>
          <w:t>порядке</w:t>
        </w:r>
      </w:hyperlink>
      <w:r w:rsidRPr="00BC0157">
        <w:rPr>
          <w:sz w:val="24"/>
          <w:szCs w:val="24"/>
          <w:lang w:eastAsia="ru-RU"/>
        </w:rPr>
        <w:t xml:space="preserve"> перечень земельных участков, предоставленных для нужд обороны и безопасности и временно не используемых для указанных нужд, в случае, если подано заявление о </w:t>
      </w:r>
      <w:r w:rsidRPr="00BC0157">
        <w:rPr>
          <w:sz w:val="24"/>
          <w:szCs w:val="24"/>
          <w:lang w:eastAsia="ru-RU"/>
        </w:rPr>
        <w:lastRenderedPageBreak/>
        <w:t xml:space="preserve">предоставлении земельного участка в соответствии с </w:t>
      </w:r>
      <w:hyperlink r:id="rId11" w:history="1">
        <w:r w:rsidRPr="00BC0157">
          <w:rPr>
            <w:sz w:val="24"/>
            <w:szCs w:val="24"/>
            <w:lang w:eastAsia="ru-RU"/>
          </w:rPr>
          <w:t>подпунктом 10 пункта 2 статьи 39.10</w:t>
        </w:r>
      </w:hyperlink>
      <w:r w:rsidRPr="00BC0157">
        <w:rPr>
          <w:sz w:val="24"/>
          <w:szCs w:val="24"/>
          <w:lang w:eastAsia="ru-RU"/>
        </w:rPr>
        <w:t xml:space="preserve"> З</w:t>
      </w:r>
      <w:r w:rsidR="004C105A" w:rsidRPr="00BC0157">
        <w:rPr>
          <w:sz w:val="24"/>
          <w:szCs w:val="24"/>
          <w:lang w:eastAsia="ru-RU"/>
        </w:rPr>
        <w:t>емельного кодекса РФ</w:t>
      </w:r>
      <w:r w:rsidR="00DD0E5B">
        <w:rPr>
          <w:sz w:val="24"/>
          <w:szCs w:val="24"/>
          <w:lang w:eastAsia="ru-RU"/>
        </w:rPr>
        <w:t>.</w:t>
      </w:r>
    </w:p>
    <w:p w:rsidR="00475509" w:rsidRPr="00BC0157" w:rsidRDefault="00475509" w:rsidP="009B4E72">
      <w:pPr>
        <w:pStyle w:val="111"/>
        <w:numPr>
          <w:ilvl w:val="2"/>
          <w:numId w:val="22"/>
        </w:numPr>
        <w:ind w:left="0" w:firstLine="567"/>
        <w:rPr>
          <w:sz w:val="24"/>
          <w:szCs w:val="24"/>
          <w:lang w:eastAsia="ru-RU"/>
        </w:rPr>
      </w:pPr>
      <w:r w:rsidRPr="00BC0157">
        <w:rPr>
          <w:sz w:val="24"/>
          <w:szCs w:val="24"/>
          <w:lang w:eastAsia="ru-RU"/>
        </w:rPr>
        <w:t>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r w:rsidR="00DD0E5B">
        <w:rPr>
          <w:sz w:val="24"/>
          <w:szCs w:val="24"/>
          <w:lang w:eastAsia="ru-RU"/>
        </w:rPr>
        <w:t>.</w:t>
      </w:r>
    </w:p>
    <w:p w:rsidR="00475509" w:rsidRPr="00BC0157" w:rsidRDefault="00475509" w:rsidP="009B4E72">
      <w:pPr>
        <w:pStyle w:val="111"/>
        <w:numPr>
          <w:ilvl w:val="2"/>
          <w:numId w:val="22"/>
        </w:numPr>
        <w:ind w:left="0" w:firstLine="567"/>
        <w:rPr>
          <w:sz w:val="24"/>
          <w:szCs w:val="24"/>
          <w:lang w:eastAsia="ru-RU"/>
        </w:rPr>
      </w:pPr>
      <w:r w:rsidRPr="00BC0157">
        <w:rPr>
          <w:sz w:val="24"/>
          <w:szCs w:val="24"/>
          <w:lang w:eastAsia="ru-RU"/>
        </w:rPr>
        <w:t>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sidR="00DD0E5B">
        <w:rPr>
          <w:rStyle w:val="afffe"/>
          <w:rFonts w:ascii="Calibri" w:hAnsi="Calibri"/>
          <w:lang w:eastAsia="ru-RU"/>
        </w:rPr>
        <w:t>.</w:t>
      </w:r>
    </w:p>
    <w:p w:rsidR="00475509" w:rsidRPr="00BC0157" w:rsidRDefault="00475509" w:rsidP="009B4E72">
      <w:pPr>
        <w:pStyle w:val="111"/>
        <w:numPr>
          <w:ilvl w:val="2"/>
          <w:numId w:val="22"/>
        </w:numPr>
        <w:ind w:left="0" w:firstLine="567"/>
        <w:rPr>
          <w:sz w:val="24"/>
          <w:szCs w:val="24"/>
          <w:lang w:eastAsia="ru-RU"/>
        </w:rPr>
      </w:pPr>
      <w:r w:rsidRPr="00BC0157">
        <w:rPr>
          <w:sz w:val="24"/>
          <w:szCs w:val="24"/>
          <w:lang w:eastAsia="ru-RU"/>
        </w:rPr>
        <w:t>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w:t>
      </w:r>
      <w:r w:rsidR="004A5A18">
        <w:rPr>
          <w:sz w:val="24"/>
          <w:szCs w:val="24"/>
          <w:lang w:eastAsia="ru-RU"/>
        </w:rPr>
        <w:t>ное на строительство этих зданий</w:t>
      </w:r>
      <w:r w:rsidRPr="00BC0157">
        <w:rPr>
          <w:sz w:val="24"/>
          <w:szCs w:val="24"/>
          <w:lang w:eastAsia="ru-RU"/>
        </w:rPr>
        <w:t>, сооружения</w:t>
      </w:r>
      <w:r w:rsidR="00DD0E5B">
        <w:rPr>
          <w:sz w:val="24"/>
          <w:szCs w:val="24"/>
          <w:lang w:eastAsia="ru-RU"/>
        </w:rPr>
        <w:t>.</w:t>
      </w:r>
    </w:p>
    <w:p w:rsidR="00475509" w:rsidRPr="00BC0157" w:rsidRDefault="00475509" w:rsidP="009B4E72">
      <w:pPr>
        <w:pStyle w:val="111"/>
        <w:numPr>
          <w:ilvl w:val="2"/>
          <w:numId w:val="22"/>
        </w:numPr>
        <w:ind w:left="0" w:firstLine="567"/>
        <w:rPr>
          <w:sz w:val="24"/>
          <w:szCs w:val="24"/>
          <w:lang w:eastAsia="ru-RU"/>
        </w:rPr>
      </w:pPr>
      <w:r w:rsidRPr="00BC0157">
        <w:rPr>
          <w:sz w:val="24"/>
          <w:szCs w:val="24"/>
          <w:lang w:eastAsia="ru-RU"/>
        </w:rPr>
        <w:t>Предоставление земельного участка на заявленном виде прав</w:t>
      </w:r>
      <w:r w:rsidR="00225CF7" w:rsidRPr="00BC0157">
        <w:rPr>
          <w:sz w:val="24"/>
          <w:szCs w:val="24"/>
          <w:lang w:eastAsia="ru-RU"/>
        </w:rPr>
        <w:t>а</w:t>
      </w:r>
      <w:r w:rsidRPr="00BC0157">
        <w:rPr>
          <w:sz w:val="24"/>
          <w:szCs w:val="24"/>
          <w:lang w:eastAsia="ru-RU"/>
        </w:rPr>
        <w:t xml:space="preserve"> не допускается</w:t>
      </w:r>
      <w:r w:rsidR="00DD0E5B">
        <w:rPr>
          <w:sz w:val="24"/>
          <w:szCs w:val="24"/>
          <w:lang w:eastAsia="ru-RU"/>
        </w:rPr>
        <w:t>.</w:t>
      </w:r>
    </w:p>
    <w:p w:rsidR="00475509" w:rsidRPr="00BC0157" w:rsidRDefault="00475509" w:rsidP="009B4E72">
      <w:pPr>
        <w:pStyle w:val="111"/>
        <w:numPr>
          <w:ilvl w:val="2"/>
          <w:numId w:val="22"/>
        </w:numPr>
        <w:ind w:left="0" w:firstLine="567"/>
        <w:rPr>
          <w:sz w:val="24"/>
          <w:szCs w:val="24"/>
          <w:lang w:eastAsia="ru-RU"/>
        </w:rPr>
      </w:pPr>
      <w:r w:rsidRPr="00BC0157">
        <w:rPr>
          <w:sz w:val="24"/>
          <w:szCs w:val="24"/>
          <w:lang w:eastAsia="ru-RU"/>
        </w:rPr>
        <w:t>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r w:rsidR="00DD0E5B">
        <w:rPr>
          <w:sz w:val="24"/>
          <w:szCs w:val="24"/>
          <w:lang w:eastAsia="ru-RU"/>
        </w:rPr>
        <w:t>.</w:t>
      </w:r>
    </w:p>
    <w:p w:rsidR="00475509" w:rsidRPr="00BC0157" w:rsidRDefault="00475509" w:rsidP="009B4E72">
      <w:pPr>
        <w:pStyle w:val="111"/>
        <w:numPr>
          <w:ilvl w:val="2"/>
          <w:numId w:val="22"/>
        </w:numPr>
        <w:ind w:left="0" w:firstLine="567"/>
        <w:rPr>
          <w:sz w:val="24"/>
          <w:szCs w:val="24"/>
          <w:lang w:eastAsia="ru-RU"/>
        </w:rPr>
      </w:pPr>
      <w:r w:rsidRPr="00BC0157">
        <w:rPr>
          <w:sz w:val="24"/>
          <w:szCs w:val="24"/>
          <w:lang w:eastAsia="ru-RU"/>
        </w:rPr>
        <w:t>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r w:rsidR="00DD0E5B">
        <w:rPr>
          <w:sz w:val="24"/>
          <w:szCs w:val="24"/>
          <w:lang w:eastAsia="ru-RU"/>
        </w:rPr>
        <w:t>.</w:t>
      </w:r>
    </w:p>
    <w:p w:rsidR="00475509" w:rsidRPr="00BC0157" w:rsidRDefault="00475509" w:rsidP="009B4E72">
      <w:pPr>
        <w:pStyle w:val="111"/>
        <w:numPr>
          <w:ilvl w:val="2"/>
          <w:numId w:val="22"/>
        </w:numPr>
        <w:ind w:left="0" w:firstLine="567"/>
        <w:rPr>
          <w:sz w:val="24"/>
          <w:szCs w:val="24"/>
          <w:lang w:eastAsia="ru-RU"/>
        </w:rPr>
      </w:pPr>
      <w:r w:rsidRPr="00BC0157">
        <w:rPr>
          <w:sz w:val="24"/>
          <w:szCs w:val="24"/>
          <w:lang w:eastAsia="ru-RU"/>
        </w:rPr>
        <w:t xml:space="preserve">Испрашиваемый земельный участок отнесен к землям, изъятым </w:t>
      </w:r>
      <w:r w:rsidR="00225CF7" w:rsidRPr="00BC0157">
        <w:rPr>
          <w:sz w:val="24"/>
          <w:szCs w:val="24"/>
          <w:lang w:eastAsia="ru-RU"/>
        </w:rPr>
        <w:br/>
      </w:r>
      <w:r w:rsidRPr="00BC0157">
        <w:rPr>
          <w:sz w:val="24"/>
          <w:szCs w:val="24"/>
          <w:lang w:eastAsia="ru-RU"/>
        </w:rPr>
        <w:t>из оборота в соответствии со ст. 27 Земельного кодекса РФ. Из оборота изъяты земельные участки, занятые находящимися в федеральной собственности следующими объектами:</w:t>
      </w:r>
    </w:p>
    <w:p w:rsidR="00475509" w:rsidRPr="00BC0157" w:rsidRDefault="00475509" w:rsidP="00935C1F">
      <w:pPr>
        <w:pStyle w:val="111"/>
        <w:numPr>
          <w:ilvl w:val="0"/>
          <w:numId w:val="0"/>
        </w:numPr>
        <w:ind w:firstLine="567"/>
        <w:rPr>
          <w:sz w:val="24"/>
          <w:szCs w:val="24"/>
          <w:lang w:eastAsia="ru-RU"/>
        </w:rPr>
      </w:pPr>
      <w:r w:rsidRPr="00BC0157">
        <w:rPr>
          <w:sz w:val="24"/>
          <w:szCs w:val="24"/>
          <w:lang w:eastAsia="ru-RU"/>
        </w:rPr>
        <w:t>1</w:t>
      </w:r>
      <w:r w:rsidR="008D3787" w:rsidRPr="00BC0157">
        <w:rPr>
          <w:sz w:val="24"/>
          <w:szCs w:val="24"/>
          <w:lang w:eastAsia="ru-RU"/>
        </w:rPr>
        <w:t>.</w:t>
      </w:r>
      <w:r w:rsidR="008D3787" w:rsidRPr="00BC0157">
        <w:rPr>
          <w:sz w:val="24"/>
          <w:szCs w:val="24"/>
          <w:lang w:eastAsia="ru-RU"/>
        </w:rPr>
        <w:tab/>
      </w:r>
      <w:r w:rsidR="00DD0E5B">
        <w:rPr>
          <w:sz w:val="24"/>
          <w:szCs w:val="24"/>
          <w:lang w:eastAsia="ru-RU"/>
        </w:rPr>
        <w:t>Г</w:t>
      </w:r>
      <w:r w:rsidRPr="00BC0157">
        <w:rPr>
          <w:sz w:val="24"/>
          <w:szCs w:val="24"/>
          <w:lang w:eastAsia="ru-RU"/>
        </w:rPr>
        <w:t>осударственными природными заповедниками и национальными парками</w:t>
      </w:r>
    </w:p>
    <w:p w:rsidR="00475509" w:rsidRPr="00BC0157" w:rsidRDefault="00475509" w:rsidP="00935C1F">
      <w:pPr>
        <w:pStyle w:val="111"/>
        <w:numPr>
          <w:ilvl w:val="0"/>
          <w:numId w:val="0"/>
        </w:numPr>
        <w:ind w:firstLine="567"/>
        <w:rPr>
          <w:sz w:val="24"/>
          <w:szCs w:val="24"/>
          <w:lang w:eastAsia="ru-RU"/>
        </w:rPr>
      </w:pPr>
      <w:r w:rsidRPr="00BC0157">
        <w:rPr>
          <w:sz w:val="24"/>
          <w:szCs w:val="24"/>
          <w:lang w:eastAsia="ru-RU"/>
        </w:rPr>
        <w:t>2</w:t>
      </w:r>
      <w:r w:rsidR="008D3787" w:rsidRPr="00BC0157">
        <w:rPr>
          <w:sz w:val="24"/>
          <w:szCs w:val="24"/>
          <w:lang w:eastAsia="ru-RU"/>
        </w:rPr>
        <w:t>.</w:t>
      </w:r>
      <w:r w:rsidR="008D3787" w:rsidRPr="00BC0157">
        <w:rPr>
          <w:sz w:val="24"/>
          <w:szCs w:val="24"/>
          <w:lang w:eastAsia="ru-RU"/>
        </w:rPr>
        <w:tab/>
      </w:r>
      <w:r w:rsidR="00DD0E5B">
        <w:rPr>
          <w:sz w:val="24"/>
          <w:szCs w:val="24"/>
          <w:lang w:eastAsia="ru-RU"/>
        </w:rPr>
        <w:t>З</w:t>
      </w:r>
      <w:r w:rsidRPr="00BC0157">
        <w:rPr>
          <w:sz w:val="24"/>
          <w:szCs w:val="24"/>
          <w:lang w:eastAsia="ru-RU"/>
        </w:rPr>
        <w:t>даниями, сооружениями, в которых размещены для постоянной деятельности Вооруженные Силы Российской Федерации, другие войска, воинские формирования и органы</w:t>
      </w:r>
    </w:p>
    <w:p w:rsidR="00475509" w:rsidRPr="00BC0157" w:rsidRDefault="00475509" w:rsidP="00935C1F">
      <w:pPr>
        <w:pStyle w:val="111"/>
        <w:numPr>
          <w:ilvl w:val="0"/>
          <w:numId w:val="0"/>
        </w:numPr>
        <w:ind w:firstLine="567"/>
        <w:rPr>
          <w:sz w:val="24"/>
          <w:szCs w:val="24"/>
          <w:lang w:eastAsia="ru-RU"/>
        </w:rPr>
      </w:pPr>
      <w:r w:rsidRPr="00BC0157">
        <w:rPr>
          <w:sz w:val="24"/>
          <w:szCs w:val="24"/>
          <w:lang w:eastAsia="ru-RU"/>
        </w:rPr>
        <w:t>3</w:t>
      </w:r>
      <w:r w:rsidR="008D3787" w:rsidRPr="00BC0157">
        <w:rPr>
          <w:sz w:val="24"/>
          <w:szCs w:val="24"/>
          <w:lang w:eastAsia="ru-RU"/>
        </w:rPr>
        <w:tab/>
        <w:t>.</w:t>
      </w:r>
      <w:r w:rsidR="00DD0E5B">
        <w:rPr>
          <w:sz w:val="24"/>
          <w:szCs w:val="24"/>
          <w:lang w:eastAsia="ru-RU"/>
        </w:rPr>
        <w:t xml:space="preserve"> З</w:t>
      </w:r>
      <w:r w:rsidRPr="00BC0157">
        <w:rPr>
          <w:sz w:val="24"/>
          <w:szCs w:val="24"/>
          <w:lang w:eastAsia="ru-RU"/>
        </w:rPr>
        <w:t>даниями, сооружениями, в которых размещены военные суды</w:t>
      </w:r>
    </w:p>
    <w:p w:rsidR="00475509" w:rsidRPr="00BC0157" w:rsidRDefault="00475509" w:rsidP="00935C1F">
      <w:pPr>
        <w:pStyle w:val="111"/>
        <w:numPr>
          <w:ilvl w:val="0"/>
          <w:numId w:val="0"/>
        </w:numPr>
        <w:ind w:firstLine="567"/>
        <w:rPr>
          <w:sz w:val="24"/>
          <w:szCs w:val="24"/>
          <w:lang w:eastAsia="ru-RU"/>
        </w:rPr>
      </w:pPr>
      <w:r w:rsidRPr="00BC0157">
        <w:rPr>
          <w:sz w:val="24"/>
          <w:szCs w:val="24"/>
          <w:lang w:eastAsia="ru-RU"/>
        </w:rPr>
        <w:t>4</w:t>
      </w:r>
      <w:r w:rsidR="00DD0E5B">
        <w:rPr>
          <w:sz w:val="24"/>
          <w:szCs w:val="24"/>
          <w:lang w:eastAsia="ru-RU"/>
        </w:rPr>
        <w:t>.  О</w:t>
      </w:r>
      <w:r w:rsidRPr="00BC0157">
        <w:rPr>
          <w:sz w:val="24"/>
          <w:szCs w:val="24"/>
          <w:lang w:eastAsia="ru-RU"/>
        </w:rPr>
        <w:t>бъектами организаций федеральной службы безопасности</w:t>
      </w:r>
    </w:p>
    <w:p w:rsidR="00475509" w:rsidRPr="00BC0157" w:rsidRDefault="008D3787" w:rsidP="00935C1F">
      <w:pPr>
        <w:pStyle w:val="111"/>
        <w:numPr>
          <w:ilvl w:val="0"/>
          <w:numId w:val="0"/>
        </w:numPr>
        <w:ind w:firstLine="567"/>
        <w:rPr>
          <w:sz w:val="24"/>
          <w:szCs w:val="24"/>
          <w:lang w:eastAsia="ru-RU"/>
        </w:rPr>
      </w:pPr>
      <w:r w:rsidRPr="00BC0157">
        <w:rPr>
          <w:sz w:val="24"/>
          <w:szCs w:val="24"/>
          <w:lang w:eastAsia="ru-RU"/>
        </w:rPr>
        <w:t>5</w:t>
      </w:r>
      <w:r w:rsidR="00DD0E5B">
        <w:rPr>
          <w:sz w:val="24"/>
          <w:szCs w:val="24"/>
          <w:lang w:eastAsia="ru-RU"/>
        </w:rPr>
        <w:t>. О</w:t>
      </w:r>
      <w:r w:rsidR="00475509" w:rsidRPr="00BC0157">
        <w:rPr>
          <w:sz w:val="24"/>
          <w:szCs w:val="24"/>
          <w:lang w:eastAsia="ru-RU"/>
        </w:rPr>
        <w:t>бъектами организаций органов государственной охраны</w:t>
      </w:r>
    </w:p>
    <w:p w:rsidR="00475509" w:rsidRPr="00BC0157" w:rsidRDefault="00475509" w:rsidP="00935C1F">
      <w:pPr>
        <w:pStyle w:val="111"/>
        <w:numPr>
          <w:ilvl w:val="0"/>
          <w:numId w:val="0"/>
        </w:numPr>
        <w:ind w:firstLine="567"/>
        <w:rPr>
          <w:sz w:val="24"/>
          <w:szCs w:val="24"/>
          <w:lang w:eastAsia="ru-RU"/>
        </w:rPr>
      </w:pPr>
      <w:r w:rsidRPr="00BC0157">
        <w:rPr>
          <w:sz w:val="24"/>
          <w:szCs w:val="24"/>
          <w:lang w:eastAsia="ru-RU"/>
        </w:rPr>
        <w:t>6</w:t>
      </w:r>
      <w:r w:rsidR="008D3787" w:rsidRPr="00BC0157">
        <w:rPr>
          <w:sz w:val="24"/>
          <w:szCs w:val="24"/>
          <w:lang w:eastAsia="ru-RU"/>
        </w:rPr>
        <w:t>.</w:t>
      </w:r>
      <w:r w:rsidR="00DD0E5B">
        <w:rPr>
          <w:sz w:val="24"/>
          <w:szCs w:val="24"/>
          <w:lang w:eastAsia="ru-RU"/>
        </w:rPr>
        <w:t xml:space="preserve"> О</w:t>
      </w:r>
      <w:r w:rsidRPr="00BC0157">
        <w:rPr>
          <w:sz w:val="24"/>
          <w:szCs w:val="24"/>
          <w:lang w:eastAsia="ru-RU"/>
        </w:rPr>
        <w:t>бъектами использования атомной энергии, пунктами хранения ядерных материалов и радиоактивных веществ</w:t>
      </w:r>
    </w:p>
    <w:p w:rsidR="00475509" w:rsidRPr="00BC0157" w:rsidRDefault="00475509" w:rsidP="00935C1F">
      <w:pPr>
        <w:pStyle w:val="111"/>
        <w:numPr>
          <w:ilvl w:val="0"/>
          <w:numId w:val="0"/>
        </w:numPr>
        <w:ind w:firstLine="567"/>
        <w:rPr>
          <w:sz w:val="24"/>
          <w:szCs w:val="24"/>
          <w:lang w:eastAsia="ru-RU"/>
        </w:rPr>
      </w:pPr>
      <w:r w:rsidRPr="00BC0157">
        <w:rPr>
          <w:sz w:val="24"/>
          <w:szCs w:val="24"/>
          <w:lang w:eastAsia="ru-RU"/>
        </w:rPr>
        <w:lastRenderedPageBreak/>
        <w:t>7</w:t>
      </w:r>
      <w:r w:rsidR="008D3787" w:rsidRPr="00BC0157">
        <w:rPr>
          <w:sz w:val="24"/>
          <w:szCs w:val="24"/>
          <w:lang w:eastAsia="ru-RU"/>
        </w:rPr>
        <w:t>.</w:t>
      </w:r>
      <w:r w:rsidR="008D3787" w:rsidRPr="00BC0157">
        <w:rPr>
          <w:sz w:val="24"/>
          <w:szCs w:val="24"/>
          <w:lang w:eastAsia="ru-RU"/>
        </w:rPr>
        <w:tab/>
      </w:r>
      <w:r w:rsidR="00DD0E5B">
        <w:rPr>
          <w:sz w:val="24"/>
          <w:szCs w:val="24"/>
          <w:lang w:eastAsia="ru-RU"/>
        </w:rPr>
        <w:t>О</w:t>
      </w:r>
      <w:r w:rsidRPr="00BC0157">
        <w:rPr>
          <w:sz w:val="24"/>
          <w:szCs w:val="24"/>
          <w:lang w:eastAsia="ru-RU"/>
        </w:rPr>
        <w:t>бъектами, в соответствии с видами деятельности которых созданы закрытые административно-территориальные образования</w:t>
      </w:r>
    </w:p>
    <w:p w:rsidR="00475509" w:rsidRPr="00BC0157" w:rsidRDefault="00475509" w:rsidP="00935C1F">
      <w:pPr>
        <w:pStyle w:val="111"/>
        <w:numPr>
          <w:ilvl w:val="0"/>
          <w:numId w:val="0"/>
        </w:numPr>
        <w:ind w:firstLine="567"/>
        <w:rPr>
          <w:sz w:val="24"/>
          <w:szCs w:val="24"/>
          <w:lang w:eastAsia="ru-RU"/>
        </w:rPr>
      </w:pPr>
      <w:r w:rsidRPr="00BC0157">
        <w:rPr>
          <w:sz w:val="24"/>
          <w:szCs w:val="24"/>
          <w:lang w:eastAsia="ru-RU"/>
        </w:rPr>
        <w:t>8</w:t>
      </w:r>
      <w:r w:rsidR="008D3787" w:rsidRPr="00BC0157">
        <w:rPr>
          <w:sz w:val="24"/>
          <w:szCs w:val="24"/>
          <w:lang w:eastAsia="ru-RU"/>
        </w:rPr>
        <w:t>.</w:t>
      </w:r>
      <w:r w:rsidR="008D3787" w:rsidRPr="00BC0157">
        <w:rPr>
          <w:sz w:val="24"/>
          <w:szCs w:val="24"/>
          <w:lang w:eastAsia="ru-RU"/>
        </w:rPr>
        <w:tab/>
      </w:r>
      <w:r w:rsidR="00DD0E5B">
        <w:rPr>
          <w:sz w:val="24"/>
          <w:szCs w:val="24"/>
          <w:lang w:eastAsia="ru-RU"/>
        </w:rPr>
        <w:t>О</w:t>
      </w:r>
      <w:r w:rsidRPr="00BC0157">
        <w:rPr>
          <w:sz w:val="24"/>
          <w:szCs w:val="24"/>
          <w:lang w:eastAsia="ru-RU"/>
        </w:rPr>
        <w:t>бъектами учреждений и органов Федеральной службы исполнения наказаний</w:t>
      </w:r>
    </w:p>
    <w:p w:rsidR="00475509" w:rsidRPr="00BC0157" w:rsidRDefault="00475509" w:rsidP="00935C1F">
      <w:pPr>
        <w:pStyle w:val="111"/>
        <w:numPr>
          <w:ilvl w:val="0"/>
          <w:numId w:val="0"/>
        </w:numPr>
        <w:ind w:firstLine="567"/>
        <w:rPr>
          <w:sz w:val="24"/>
          <w:szCs w:val="24"/>
          <w:lang w:eastAsia="ru-RU"/>
        </w:rPr>
      </w:pPr>
      <w:r w:rsidRPr="00BC0157">
        <w:rPr>
          <w:sz w:val="24"/>
          <w:szCs w:val="24"/>
          <w:lang w:eastAsia="ru-RU"/>
        </w:rPr>
        <w:t>9</w:t>
      </w:r>
      <w:r w:rsidR="008D3787" w:rsidRPr="00BC0157">
        <w:rPr>
          <w:sz w:val="24"/>
          <w:szCs w:val="24"/>
          <w:lang w:eastAsia="ru-RU"/>
        </w:rPr>
        <w:t>.</w:t>
      </w:r>
      <w:r w:rsidR="008D3787" w:rsidRPr="00BC0157">
        <w:rPr>
          <w:sz w:val="24"/>
          <w:szCs w:val="24"/>
          <w:lang w:eastAsia="ru-RU"/>
        </w:rPr>
        <w:tab/>
      </w:r>
      <w:r w:rsidR="00DD0E5B">
        <w:rPr>
          <w:sz w:val="24"/>
          <w:szCs w:val="24"/>
          <w:lang w:eastAsia="ru-RU"/>
        </w:rPr>
        <w:t>В</w:t>
      </w:r>
      <w:r w:rsidRPr="00BC0157">
        <w:rPr>
          <w:sz w:val="24"/>
          <w:szCs w:val="24"/>
          <w:lang w:eastAsia="ru-RU"/>
        </w:rPr>
        <w:t>оинскими и гражданскими захоронениями</w:t>
      </w:r>
    </w:p>
    <w:p w:rsidR="00475509" w:rsidRPr="00BC0157" w:rsidRDefault="00475509" w:rsidP="00935C1F">
      <w:pPr>
        <w:pStyle w:val="111"/>
        <w:numPr>
          <w:ilvl w:val="0"/>
          <w:numId w:val="0"/>
        </w:numPr>
        <w:ind w:firstLine="567"/>
        <w:rPr>
          <w:sz w:val="24"/>
          <w:szCs w:val="24"/>
          <w:lang w:eastAsia="ru-RU"/>
        </w:rPr>
      </w:pPr>
      <w:r w:rsidRPr="00BC0157">
        <w:rPr>
          <w:sz w:val="24"/>
          <w:szCs w:val="24"/>
          <w:lang w:eastAsia="ru-RU"/>
        </w:rPr>
        <w:t>10</w:t>
      </w:r>
      <w:r w:rsidR="008D3787" w:rsidRPr="00BC0157">
        <w:rPr>
          <w:sz w:val="24"/>
          <w:szCs w:val="24"/>
          <w:lang w:eastAsia="ru-RU"/>
        </w:rPr>
        <w:t>.</w:t>
      </w:r>
      <w:r w:rsidR="008D3787" w:rsidRPr="00BC0157">
        <w:rPr>
          <w:sz w:val="24"/>
          <w:szCs w:val="24"/>
          <w:lang w:eastAsia="ru-RU"/>
        </w:rPr>
        <w:tab/>
      </w:r>
      <w:r w:rsidR="00DD0E5B">
        <w:rPr>
          <w:sz w:val="24"/>
          <w:szCs w:val="24"/>
          <w:lang w:eastAsia="ru-RU"/>
        </w:rPr>
        <w:t>И</w:t>
      </w:r>
      <w:r w:rsidRPr="00BC0157">
        <w:rPr>
          <w:sz w:val="24"/>
          <w:szCs w:val="24"/>
          <w:lang w:eastAsia="ru-RU"/>
        </w:rPr>
        <w:t>нженерно-техническими сооружениями, линиями связи и коммуникациями, возведенными в интересах защиты и охраны государственной границы Российской Федерации.</w:t>
      </w:r>
    </w:p>
    <w:p w:rsidR="00225CF7" w:rsidRPr="00BC0157" w:rsidRDefault="00225CF7" w:rsidP="009B4E72">
      <w:pPr>
        <w:pStyle w:val="affff6"/>
        <w:numPr>
          <w:ilvl w:val="1"/>
          <w:numId w:val="22"/>
        </w:numPr>
        <w:autoSpaceDE w:val="0"/>
        <w:autoSpaceDN w:val="0"/>
        <w:adjustRightInd w:val="0"/>
        <w:spacing w:after="0"/>
        <w:ind w:left="0" w:firstLine="567"/>
        <w:jc w:val="both"/>
        <w:rPr>
          <w:rFonts w:ascii="Times New Roman" w:hAnsi="Times New Roman"/>
          <w:sz w:val="24"/>
          <w:szCs w:val="24"/>
          <w:lang w:eastAsia="ru-RU"/>
        </w:rPr>
      </w:pPr>
      <w:r w:rsidRPr="00BC0157">
        <w:rPr>
          <w:rFonts w:ascii="Times New Roman" w:hAnsi="Times New Roman"/>
          <w:sz w:val="24"/>
          <w:szCs w:val="24"/>
        </w:rPr>
        <w:t xml:space="preserve">Основаниями для отказа в предоставлении Услуги в случае обращения по основаниям, указанным в </w:t>
      </w:r>
      <w:r w:rsidR="004A5A18">
        <w:rPr>
          <w:rFonts w:ascii="Times New Roman" w:hAnsi="Times New Roman"/>
          <w:sz w:val="24"/>
          <w:szCs w:val="24"/>
        </w:rPr>
        <w:t>пунктах</w:t>
      </w:r>
      <w:r w:rsidR="002A21E2">
        <w:rPr>
          <w:rFonts w:ascii="Times New Roman" w:hAnsi="Times New Roman"/>
          <w:sz w:val="24"/>
          <w:szCs w:val="24"/>
        </w:rPr>
        <w:t xml:space="preserve"> </w:t>
      </w:r>
      <w:r w:rsidR="00B053E4" w:rsidRPr="00BC0157">
        <w:rPr>
          <w:rFonts w:ascii="Times New Roman" w:hAnsi="Times New Roman"/>
          <w:sz w:val="24"/>
          <w:szCs w:val="24"/>
        </w:rPr>
        <w:t>6</w:t>
      </w:r>
      <w:r w:rsidRPr="00BC0157">
        <w:rPr>
          <w:rFonts w:ascii="Times New Roman" w:hAnsi="Times New Roman"/>
          <w:sz w:val="24"/>
          <w:szCs w:val="24"/>
        </w:rPr>
        <w:t xml:space="preserve">.1.4. и </w:t>
      </w:r>
      <w:r w:rsidR="00B053E4" w:rsidRPr="00BC0157">
        <w:rPr>
          <w:rFonts w:ascii="Times New Roman" w:hAnsi="Times New Roman"/>
          <w:sz w:val="24"/>
          <w:szCs w:val="24"/>
        </w:rPr>
        <w:t>6</w:t>
      </w:r>
      <w:r w:rsidRPr="00BC0157">
        <w:rPr>
          <w:rFonts w:ascii="Times New Roman" w:hAnsi="Times New Roman"/>
          <w:sz w:val="24"/>
          <w:szCs w:val="24"/>
        </w:rPr>
        <w:t xml:space="preserve">.1.5. </w:t>
      </w:r>
      <w:r w:rsidR="00C24109" w:rsidRPr="00BC0157">
        <w:rPr>
          <w:rFonts w:ascii="Times New Roman" w:hAnsi="Times New Roman"/>
          <w:sz w:val="24"/>
          <w:szCs w:val="24"/>
        </w:rPr>
        <w:t xml:space="preserve">настоящего Административного регламента </w:t>
      </w:r>
      <w:r w:rsidRPr="00BC0157">
        <w:rPr>
          <w:rFonts w:ascii="Times New Roman" w:hAnsi="Times New Roman"/>
          <w:sz w:val="24"/>
          <w:szCs w:val="24"/>
        </w:rPr>
        <w:t>являются</w:t>
      </w:r>
      <w:r w:rsidRPr="00BC0157">
        <w:rPr>
          <w:rFonts w:ascii="Times New Roman" w:hAnsi="Times New Roman"/>
          <w:sz w:val="24"/>
          <w:szCs w:val="24"/>
          <w:lang w:eastAsia="ru-RU"/>
        </w:rPr>
        <w:t>:</w:t>
      </w:r>
    </w:p>
    <w:p w:rsidR="00225CF7" w:rsidRPr="00BC0157" w:rsidRDefault="00225CF7" w:rsidP="00935C1F">
      <w:pPr>
        <w:spacing w:after="0"/>
        <w:ind w:firstLine="567"/>
        <w:jc w:val="both"/>
        <w:rPr>
          <w:rFonts w:ascii="Times New Roman" w:hAnsi="Times New Roman"/>
          <w:sz w:val="24"/>
          <w:szCs w:val="24"/>
          <w:lang w:eastAsia="ru-RU"/>
        </w:rPr>
      </w:pPr>
      <w:r w:rsidRPr="00BC0157">
        <w:rPr>
          <w:rFonts w:ascii="Times New Roman" w:hAnsi="Times New Roman"/>
          <w:sz w:val="24"/>
          <w:szCs w:val="24"/>
          <w:lang w:eastAsia="ru-RU"/>
        </w:rPr>
        <w:t>1)</w:t>
      </w:r>
      <w:r w:rsidR="008D3787" w:rsidRPr="00BC0157">
        <w:rPr>
          <w:rFonts w:ascii="Times New Roman" w:hAnsi="Times New Roman"/>
          <w:sz w:val="24"/>
          <w:szCs w:val="24"/>
          <w:lang w:eastAsia="ru-RU"/>
        </w:rPr>
        <w:tab/>
      </w:r>
      <w:r w:rsidRPr="00BC0157">
        <w:rPr>
          <w:rFonts w:ascii="Times New Roman" w:hAnsi="Times New Roman"/>
          <w:sz w:val="24"/>
          <w:szCs w:val="24"/>
          <w:lang w:eastAsia="ru-RU"/>
        </w:rPr>
        <w:t>Нахождение земельного участка в пределах особо охраняемых природных территорий</w:t>
      </w:r>
    </w:p>
    <w:p w:rsidR="00225CF7" w:rsidRPr="00BC0157" w:rsidRDefault="00B053E4" w:rsidP="00935C1F">
      <w:pPr>
        <w:spacing w:after="0"/>
        <w:ind w:firstLine="567"/>
        <w:jc w:val="both"/>
        <w:rPr>
          <w:rFonts w:ascii="Times New Roman" w:hAnsi="Times New Roman"/>
          <w:sz w:val="24"/>
          <w:szCs w:val="24"/>
          <w:lang w:eastAsia="ru-RU"/>
        </w:rPr>
      </w:pPr>
      <w:r w:rsidRPr="00BC0157">
        <w:rPr>
          <w:rFonts w:ascii="Times New Roman" w:hAnsi="Times New Roman"/>
          <w:sz w:val="24"/>
          <w:szCs w:val="24"/>
          <w:lang w:eastAsia="ru-RU"/>
        </w:rPr>
        <w:t>2</w:t>
      </w:r>
      <w:r w:rsidR="00225CF7" w:rsidRPr="00BC0157">
        <w:rPr>
          <w:rFonts w:ascii="Times New Roman" w:hAnsi="Times New Roman"/>
          <w:sz w:val="24"/>
          <w:szCs w:val="24"/>
          <w:lang w:eastAsia="ru-RU"/>
        </w:rPr>
        <w:t>)</w:t>
      </w:r>
      <w:r w:rsidR="008D3787" w:rsidRPr="00BC0157">
        <w:rPr>
          <w:rFonts w:ascii="Times New Roman" w:hAnsi="Times New Roman"/>
          <w:sz w:val="24"/>
          <w:szCs w:val="24"/>
          <w:lang w:eastAsia="ru-RU"/>
        </w:rPr>
        <w:tab/>
      </w:r>
      <w:r w:rsidR="00225CF7" w:rsidRPr="00BC0157">
        <w:rPr>
          <w:rFonts w:ascii="Times New Roman" w:hAnsi="Times New Roman"/>
          <w:sz w:val="24"/>
          <w:szCs w:val="24"/>
          <w:lang w:eastAsia="ru-RU"/>
        </w:rPr>
        <w:t>Занятые особо ценными объектами культурного наследия народов Российской Федерации, объектами, включенными в Список всемирного наследия, историко-культурными заповедниками, объектами археологического наследия, музеями-заповедниками</w:t>
      </w:r>
    </w:p>
    <w:p w:rsidR="00225CF7" w:rsidRPr="00BC0157" w:rsidRDefault="00B053E4" w:rsidP="00935C1F">
      <w:pPr>
        <w:spacing w:after="0"/>
        <w:ind w:firstLine="567"/>
        <w:jc w:val="both"/>
        <w:rPr>
          <w:rFonts w:ascii="Times New Roman" w:hAnsi="Times New Roman"/>
          <w:sz w:val="24"/>
          <w:szCs w:val="24"/>
          <w:lang w:eastAsia="ru-RU"/>
        </w:rPr>
      </w:pPr>
      <w:r w:rsidRPr="00BC0157">
        <w:rPr>
          <w:rFonts w:ascii="Times New Roman" w:hAnsi="Times New Roman"/>
          <w:sz w:val="24"/>
          <w:szCs w:val="24"/>
          <w:lang w:eastAsia="ru-RU"/>
        </w:rPr>
        <w:t>3</w:t>
      </w:r>
      <w:r w:rsidR="00225CF7" w:rsidRPr="00BC0157">
        <w:rPr>
          <w:rFonts w:ascii="Times New Roman" w:hAnsi="Times New Roman"/>
          <w:sz w:val="24"/>
          <w:szCs w:val="24"/>
          <w:lang w:eastAsia="ru-RU"/>
        </w:rPr>
        <w:t>)</w:t>
      </w:r>
      <w:r w:rsidR="008D3787" w:rsidRPr="00BC0157">
        <w:rPr>
          <w:rFonts w:ascii="Times New Roman" w:hAnsi="Times New Roman"/>
          <w:sz w:val="24"/>
          <w:szCs w:val="24"/>
          <w:lang w:eastAsia="ru-RU"/>
        </w:rPr>
        <w:tab/>
      </w:r>
      <w:r w:rsidR="00225CF7" w:rsidRPr="00BC0157">
        <w:rPr>
          <w:rFonts w:ascii="Times New Roman" w:hAnsi="Times New Roman"/>
          <w:sz w:val="24"/>
          <w:szCs w:val="24"/>
          <w:lang w:eastAsia="ru-RU"/>
        </w:rPr>
        <w:t>Предоставленные для обеспечения обороны и безопасности, оборонной промышленности, таможенных нужд</w:t>
      </w:r>
    </w:p>
    <w:p w:rsidR="00225CF7" w:rsidRPr="00BC0157" w:rsidRDefault="00B053E4" w:rsidP="00935C1F">
      <w:pPr>
        <w:spacing w:after="0"/>
        <w:ind w:firstLine="567"/>
        <w:jc w:val="both"/>
        <w:rPr>
          <w:rFonts w:ascii="Times New Roman" w:hAnsi="Times New Roman"/>
          <w:sz w:val="24"/>
          <w:szCs w:val="24"/>
          <w:lang w:eastAsia="ru-RU"/>
        </w:rPr>
      </w:pPr>
      <w:r w:rsidRPr="00BC0157">
        <w:rPr>
          <w:rFonts w:ascii="Times New Roman" w:hAnsi="Times New Roman"/>
          <w:sz w:val="24"/>
          <w:szCs w:val="24"/>
          <w:lang w:eastAsia="ru-RU"/>
        </w:rPr>
        <w:t>4</w:t>
      </w:r>
      <w:r w:rsidR="00225CF7" w:rsidRPr="00BC0157">
        <w:rPr>
          <w:rFonts w:ascii="Times New Roman" w:hAnsi="Times New Roman"/>
          <w:sz w:val="24"/>
          <w:szCs w:val="24"/>
          <w:lang w:eastAsia="ru-RU"/>
        </w:rPr>
        <w:t>)</w:t>
      </w:r>
      <w:r w:rsidR="008D3787" w:rsidRPr="00BC0157">
        <w:rPr>
          <w:rFonts w:ascii="Times New Roman" w:hAnsi="Times New Roman"/>
          <w:sz w:val="24"/>
          <w:szCs w:val="24"/>
          <w:lang w:eastAsia="ru-RU"/>
        </w:rPr>
        <w:tab/>
      </w:r>
      <w:r w:rsidR="00225CF7" w:rsidRPr="00BC0157">
        <w:rPr>
          <w:rFonts w:ascii="Times New Roman" w:hAnsi="Times New Roman"/>
          <w:sz w:val="24"/>
          <w:szCs w:val="24"/>
          <w:lang w:eastAsia="ru-RU"/>
        </w:rPr>
        <w:t>Земельные участки в границах закрытых административно-территориальных образований, не являющиеся собственностью РФ</w:t>
      </w:r>
    </w:p>
    <w:p w:rsidR="00225CF7" w:rsidRPr="00BC0157" w:rsidRDefault="00B053E4" w:rsidP="00935C1F">
      <w:pPr>
        <w:spacing w:after="0"/>
        <w:ind w:firstLine="567"/>
        <w:jc w:val="both"/>
        <w:rPr>
          <w:rFonts w:ascii="Times New Roman" w:hAnsi="Times New Roman"/>
          <w:sz w:val="24"/>
          <w:szCs w:val="24"/>
          <w:lang w:eastAsia="ru-RU"/>
        </w:rPr>
      </w:pPr>
      <w:r w:rsidRPr="00BC0157">
        <w:rPr>
          <w:rFonts w:ascii="Times New Roman" w:hAnsi="Times New Roman"/>
          <w:sz w:val="24"/>
          <w:szCs w:val="24"/>
          <w:lang w:eastAsia="ru-RU"/>
        </w:rPr>
        <w:t>5</w:t>
      </w:r>
      <w:r w:rsidR="00225CF7" w:rsidRPr="00BC0157">
        <w:rPr>
          <w:rFonts w:ascii="Times New Roman" w:hAnsi="Times New Roman"/>
          <w:sz w:val="24"/>
          <w:szCs w:val="24"/>
          <w:lang w:eastAsia="ru-RU"/>
        </w:rPr>
        <w:t>)</w:t>
      </w:r>
      <w:r w:rsidR="008D3787" w:rsidRPr="00BC0157">
        <w:rPr>
          <w:rFonts w:ascii="Times New Roman" w:hAnsi="Times New Roman"/>
          <w:sz w:val="24"/>
          <w:szCs w:val="24"/>
          <w:lang w:eastAsia="ru-RU"/>
        </w:rPr>
        <w:tab/>
      </w:r>
      <w:r w:rsidR="00225CF7" w:rsidRPr="00BC0157">
        <w:rPr>
          <w:rFonts w:ascii="Times New Roman" w:hAnsi="Times New Roman"/>
          <w:sz w:val="24"/>
          <w:szCs w:val="24"/>
          <w:lang w:eastAsia="ru-RU"/>
        </w:rPr>
        <w:t>Предназначенные для строительства, реконструкции и (или) эксплуатации (далее также - размещение) объектов морского транспорта, внутреннего водного транспорта, воздушного транспорта, сооружений навигационного обеспечения воздушного движения и судоходства, объектов инфраструктуры железнодорожного транспорта общего пользования, а также автомобильных дорог федерального значения, регионального значения, межмуниципального значения или местного значения</w:t>
      </w:r>
    </w:p>
    <w:p w:rsidR="00225CF7" w:rsidRPr="00BC0157" w:rsidRDefault="00B053E4" w:rsidP="00935C1F">
      <w:pPr>
        <w:spacing w:after="0"/>
        <w:ind w:firstLine="567"/>
        <w:jc w:val="both"/>
        <w:rPr>
          <w:rFonts w:ascii="Times New Roman" w:hAnsi="Times New Roman"/>
          <w:sz w:val="24"/>
          <w:szCs w:val="24"/>
          <w:lang w:eastAsia="ru-RU"/>
        </w:rPr>
      </w:pPr>
      <w:r w:rsidRPr="00BC0157">
        <w:rPr>
          <w:rFonts w:ascii="Times New Roman" w:hAnsi="Times New Roman"/>
          <w:sz w:val="24"/>
          <w:szCs w:val="24"/>
          <w:lang w:eastAsia="ru-RU"/>
        </w:rPr>
        <w:t>6</w:t>
      </w:r>
      <w:r w:rsidR="00225CF7" w:rsidRPr="00BC0157">
        <w:rPr>
          <w:rFonts w:ascii="Times New Roman" w:hAnsi="Times New Roman"/>
          <w:sz w:val="24"/>
          <w:szCs w:val="24"/>
          <w:lang w:eastAsia="ru-RU"/>
        </w:rPr>
        <w:t>)</w:t>
      </w:r>
      <w:r w:rsidR="008D3787" w:rsidRPr="00BC0157">
        <w:rPr>
          <w:rFonts w:ascii="Times New Roman" w:hAnsi="Times New Roman"/>
          <w:sz w:val="24"/>
          <w:szCs w:val="24"/>
          <w:lang w:eastAsia="ru-RU"/>
        </w:rPr>
        <w:tab/>
      </w:r>
      <w:r w:rsidR="00225CF7" w:rsidRPr="00BC0157">
        <w:rPr>
          <w:rFonts w:ascii="Times New Roman" w:hAnsi="Times New Roman"/>
          <w:sz w:val="24"/>
          <w:szCs w:val="24"/>
          <w:lang w:eastAsia="ru-RU"/>
        </w:rPr>
        <w:t>Занятые объектами космической инфраструктуры</w:t>
      </w:r>
    </w:p>
    <w:p w:rsidR="00225CF7" w:rsidRPr="00BC0157" w:rsidRDefault="00B053E4" w:rsidP="00935C1F">
      <w:pPr>
        <w:spacing w:after="0"/>
        <w:ind w:firstLine="567"/>
        <w:jc w:val="both"/>
        <w:rPr>
          <w:rFonts w:ascii="Times New Roman" w:hAnsi="Times New Roman"/>
          <w:sz w:val="24"/>
          <w:szCs w:val="24"/>
          <w:lang w:eastAsia="ru-RU"/>
        </w:rPr>
      </w:pPr>
      <w:r w:rsidRPr="00BC0157">
        <w:rPr>
          <w:rFonts w:ascii="Times New Roman" w:hAnsi="Times New Roman"/>
          <w:sz w:val="24"/>
          <w:szCs w:val="24"/>
          <w:lang w:eastAsia="ru-RU"/>
        </w:rPr>
        <w:t>7</w:t>
      </w:r>
      <w:r w:rsidR="00225CF7" w:rsidRPr="00BC0157">
        <w:rPr>
          <w:rFonts w:ascii="Times New Roman" w:hAnsi="Times New Roman"/>
          <w:sz w:val="24"/>
          <w:szCs w:val="24"/>
          <w:lang w:eastAsia="ru-RU"/>
        </w:rPr>
        <w:t>)</w:t>
      </w:r>
      <w:r w:rsidR="008D3787" w:rsidRPr="00BC0157">
        <w:rPr>
          <w:rFonts w:ascii="Times New Roman" w:hAnsi="Times New Roman"/>
          <w:sz w:val="24"/>
          <w:szCs w:val="24"/>
          <w:lang w:eastAsia="ru-RU"/>
        </w:rPr>
        <w:tab/>
      </w:r>
      <w:r w:rsidR="00225CF7" w:rsidRPr="00BC0157">
        <w:rPr>
          <w:rFonts w:ascii="Times New Roman" w:hAnsi="Times New Roman"/>
          <w:sz w:val="24"/>
          <w:szCs w:val="24"/>
          <w:lang w:eastAsia="ru-RU"/>
        </w:rPr>
        <w:t>Расположенные под объектами гидротехнических сооружений</w:t>
      </w:r>
    </w:p>
    <w:p w:rsidR="00225CF7" w:rsidRPr="00BC0157" w:rsidRDefault="00B053E4" w:rsidP="00935C1F">
      <w:pPr>
        <w:spacing w:after="0"/>
        <w:ind w:firstLine="567"/>
        <w:jc w:val="both"/>
        <w:rPr>
          <w:rFonts w:ascii="Times New Roman" w:hAnsi="Times New Roman"/>
          <w:sz w:val="24"/>
          <w:szCs w:val="24"/>
          <w:lang w:eastAsia="ru-RU"/>
        </w:rPr>
      </w:pPr>
      <w:r w:rsidRPr="00BC0157">
        <w:rPr>
          <w:rFonts w:ascii="Times New Roman" w:hAnsi="Times New Roman"/>
          <w:sz w:val="24"/>
          <w:szCs w:val="24"/>
          <w:lang w:eastAsia="ru-RU"/>
        </w:rPr>
        <w:t>8</w:t>
      </w:r>
      <w:r w:rsidR="00225CF7" w:rsidRPr="00BC0157">
        <w:rPr>
          <w:rFonts w:ascii="Times New Roman" w:hAnsi="Times New Roman"/>
          <w:sz w:val="24"/>
          <w:szCs w:val="24"/>
          <w:lang w:eastAsia="ru-RU"/>
        </w:rPr>
        <w:t>)</w:t>
      </w:r>
      <w:r w:rsidR="008D3787" w:rsidRPr="00BC0157">
        <w:rPr>
          <w:rFonts w:ascii="Times New Roman" w:hAnsi="Times New Roman"/>
          <w:sz w:val="24"/>
          <w:szCs w:val="24"/>
          <w:lang w:eastAsia="ru-RU"/>
        </w:rPr>
        <w:tab/>
      </w:r>
      <w:r w:rsidR="00225CF7" w:rsidRPr="00BC0157">
        <w:rPr>
          <w:rFonts w:ascii="Times New Roman" w:hAnsi="Times New Roman"/>
          <w:sz w:val="24"/>
          <w:szCs w:val="24"/>
          <w:lang w:eastAsia="ru-RU"/>
        </w:rPr>
        <w:t>Предоставленные для производства ядовитых веществ, наркотических средств</w:t>
      </w:r>
    </w:p>
    <w:p w:rsidR="00225CF7" w:rsidRPr="00BC0157" w:rsidRDefault="00B053E4" w:rsidP="00935C1F">
      <w:pPr>
        <w:spacing w:after="0"/>
        <w:ind w:firstLine="567"/>
        <w:jc w:val="both"/>
        <w:rPr>
          <w:rFonts w:ascii="Times New Roman" w:hAnsi="Times New Roman"/>
          <w:sz w:val="24"/>
          <w:szCs w:val="24"/>
          <w:lang w:eastAsia="ru-RU"/>
        </w:rPr>
      </w:pPr>
      <w:r w:rsidRPr="00BC0157">
        <w:rPr>
          <w:rFonts w:ascii="Times New Roman" w:hAnsi="Times New Roman"/>
          <w:sz w:val="24"/>
          <w:szCs w:val="24"/>
          <w:lang w:eastAsia="ru-RU"/>
        </w:rPr>
        <w:t>9</w:t>
      </w:r>
      <w:r w:rsidR="00225CF7" w:rsidRPr="00BC0157">
        <w:rPr>
          <w:rFonts w:ascii="Times New Roman" w:hAnsi="Times New Roman"/>
          <w:sz w:val="24"/>
          <w:szCs w:val="24"/>
          <w:lang w:eastAsia="ru-RU"/>
        </w:rPr>
        <w:t>)</w:t>
      </w:r>
      <w:r w:rsidR="008D3787" w:rsidRPr="00BC0157">
        <w:rPr>
          <w:rFonts w:ascii="Times New Roman" w:hAnsi="Times New Roman"/>
          <w:sz w:val="24"/>
          <w:szCs w:val="24"/>
          <w:lang w:eastAsia="ru-RU"/>
        </w:rPr>
        <w:tab/>
      </w:r>
      <w:r w:rsidR="00225CF7" w:rsidRPr="00BC0157">
        <w:rPr>
          <w:rFonts w:ascii="Times New Roman" w:hAnsi="Times New Roman"/>
          <w:sz w:val="24"/>
          <w:szCs w:val="24"/>
          <w:lang w:eastAsia="ru-RU"/>
        </w:rPr>
        <w:t>Загрязненные опасными отходами, радиоактивными веществами, подвергшиеся биогенному загрязнению, иные подвергшиеся деградации земли</w:t>
      </w:r>
    </w:p>
    <w:p w:rsidR="00225CF7" w:rsidRPr="00BC0157" w:rsidRDefault="00225CF7" w:rsidP="00935C1F">
      <w:pPr>
        <w:spacing w:after="0"/>
        <w:ind w:firstLine="567"/>
        <w:jc w:val="both"/>
        <w:rPr>
          <w:rFonts w:ascii="Times New Roman" w:hAnsi="Times New Roman"/>
          <w:sz w:val="24"/>
          <w:szCs w:val="24"/>
          <w:lang w:eastAsia="ru-RU"/>
        </w:rPr>
      </w:pPr>
      <w:r w:rsidRPr="00BC0157">
        <w:rPr>
          <w:rFonts w:ascii="Times New Roman" w:hAnsi="Times New Roman"/>
          <w:sz w:val="24"/>
          <w:szCs w:val="24"/>
          <w:lang w:eastAsia="ru-RU"/>
        </w:rPr>
        <w:t>1</w:t>
      </w:r>
      <w:r w:rsidR="00B053E4" w:rsidRPr="00BC0157">
        <w:rPr>
          <w:rFonts w:ascii="Times New Roman" w:hAnsi="Times New Roman"/>
          <w:sz w:val="24"/>
          <w:szCs w:val="24"/>
          <w:lang w:eastAsia="ru-RU"/>
        </w:rPr>
        <w:t>0</w:t>
      </w:r>
      <w:r w:rsidRPr="00BC0157">
        <w:rPr>
          <w:rFonts w:ascii="Times New Roman" w:hAnsi="Times New Roman"/>
          <w:sz w:val="24"/>
          <w:szCs w:val="24"/>
          <w:lang w:eastAsia="ru-RU"/>
        </w:rPr>
        <w:t>)</w:t>
      </w:r>
      <w:r w:rsidR="008D3787" w:rsidRPr="00BC0157">
        <w:rPr>
          <w:rFonts w:ascii="Times New Roman" w:hAnsi="Times New Roman"/>
          <w:sz w:val="24"/>
          <w:szCs w:val="24"/>
          <w:lang w:eastAsia="ru-RU"/>
        </w:rPr>
        <w:tab/>
      </w:r>
      <w:r w:rsidRPr="00BC0157">
        <w:rPr>
          <w:rFonts w:ascii="Times New Roman" w:hAnsi="Times New Roman"/>
          <w:sz w:val="24"/>
          <w:szCs w:val="24"/>
          <w:lang w:eastAsia="ru-RU"/>
        </w:rPr>
        <w:t>Расположенные в границах земель, зарезервированных для государственных или муниципальных нужд</w:t>
      </w:r>
    </w:p>
    <w:p w:rsidR="00225CF7" w:rsidRPr="00BC0157" w:rsidRDefault="00225CF7" w:rsidP="00935C1F">
      <w:pPr>
        <w:spacing w:after="0"/>
        <w:ind w:firstLine="567"/>
        <w:jc w:val="both"/>
        <w:rPr>
          <w:rFonts w:ascii="Times New Roman" w:hAnsi="Times New Roman"/>
          <w:sz w:val="24"/>
          <w:szCs w:val="24"/>
        </w:rPr>
      </w:pPr>
      <w:r w:rsidRPr="00BC0157">
        <w:rPr>
          <w:rFonts w:ascii="Times New Roman" w:hAnsi="Times New Roman"/>
          <w:sz w:val="24"/>
          <w:szCs w:val="24"/>
          <w:lang w:eastAsia="ru-RU"/>
        </w:rPr>
        <w:t>1</w:t>
      </w:r>
      <w:r w:rsidR="00B053E4" w:rsidRPr="00BC0157">
        <w:rPr>
          <w:rFonts w:ascii="Times New Roman" w:hAnsi="Times New Roman"/>
          <w:sz w:val="24"/>
          <w:szCs w:val="24"/>
          <w:lang w:eastAsia="ru-RU"/>
        </w:rPr>
        <w:t>1</w:t>
      </w:r>
      <w:r w:rsidRPr="00BC0157">
        <w:rPr>
          <w:rFonts w:ascii="Times New Roman" w:hAnsi="Times New Roman"/>
          <w:sz w:val="24"/>
          <w:szCs w:val="24"/>
          <w:lang w:eastAsia="ru-RU"/>
        </w:rPr>
        <w:t>)</w:t>
      </w:r>
      <w:r w:rsidR="008D3787" w:rsidRPr="00BC0157">
        <w:rPr>
          <w:rFonts w:ascii="Times New Roman" w:hAnsi="Times New Roman"/>
          <w:sz w:val="24"/>
          <w:szCs w:val="24"/>
          <w:lang w:eastAsia="ru-RU"/>
        </w:rPr>
        <w:tab/>
      </w:r>
      <w:r w:rsidRPr="00BC0157">
        <w:rPr>
          <w:rFonts w:ascii="Times New Roman" w:hAnsi="Times New Roman"/>
          <w:sz w:val="24"/>
          <w:szCs w:val="24"/>
          <w:lang w:eastAsia="ru-RU"/>
        </w:rPr>
        <w:t>В первом и втором поясах зон санитарной охраны водных объектов, используемых для целей питьевого и хозяйственно-бытового водоснабжения</w:t>
      </w:r>
    </w:p>
    <w:p w:rsidR="00225CF7" w:rsidRPr="00BC0157" w:rsidRDefault="00225CF7" w:rsidP="009B4E72">
      <w:pPr>
        <w:numPr>
          <w:ilvl w:val="2"/>
          <w:numId w:val="22"/>
        </w:numPr>
        <w:spacing w:after="0"/>
        <w:ind w:left="0" w:firstLine="567"/>
        <w:jc w:val="both"/>
        <w:rPr>
          <w:rFonts w:ascii="Times New Roman" w:hAnsi="Times New Roman"/>
          <w:sz w:val="24"/>
          <w:szCs w:val="24"/>
        </w:rPr>
      </w:pPr>
      <w:r w:rsidRPr="00BC0157">
        <w:rPr>
          <w:rFonts w:ascii="Times New Roman" w:hAnsi="Times New Roman"/>
          <w:sz w:val="24"/>
          <w:szCs w:val="24"/>
        </w:rPr>
        <w:t xml:space="preserve">Если на испрашиваемом земельном участке находится объект незавершенного строительства </w:t>
      </w:r>
    </w:p>
    <w:p w:rsidR="00225CF7" w:rsidRPr="00BC0157" w:rsidRDefault="00225CF7" w:rsidP="009B4E72">
      <w:pPr>
        <w:pStyle w:val="111"/>
        <w:numPr>
          <w:ilvl w:val="2"/>
          <w:numId w:val="22"/>
        </w:numPr>
        <w:ind w:left="0" w:firstLine="567"/>
        <w:rPr>
          <w:sz w:val="24"/>
          <w:szCs w:val="24"/>
          <w:lang w:eastAsia="ru-RU"/>
        </w:rPr>
      </w:pPr>
      <w:r w:rsidRPr="00BC0157">
        <w:rPr>
          <w:sz w:val="24"/>
          <w:szCs w:val="24"/>
          <w:lang w:eastAsia="ru-RU"/>
        </w:rPr>
        <w:t>Если объект капитального строительства находится в долевой собственности,</w:t>
      </w:r>
      <w:r w:rsidR="00310EA9" w:rsidRPr="00BC0157">
        <w:rPr>
          <w:sz w:val="24"/>
          <w:szCs w:val="24"/>
          <w:lang w:eastAsia="ru-RU"/>
        </w:rPr>
        <w:t xml:space="preserve"> </w:t>
      </w:r>
      <w:r w:rsidRPr="00BC0157">
        <w:rPr>
          <w:sz w:val="24"/>
          <w:szCs w:val="24"/>
          <w:lang w:eastAsia="ru-RU"/>
        </w:rPr>
        <w:t>заявление на приобретение земельного участка подано только одним из сособственников</w:t>
      </w:r>
    </w:p>
    <w:p w:rsidR="00475509" w:rsidRPr="00DF6896" w:rsidRDefault="00475509" w:rsidP="009B4E72">
      <w:pPr>
        <w:pStyle w:val="11"/>
        <w:numPr>
          <w:ilvl w:val="1"/>
          <w:numId w:val="22"/>
        </w:numPr>
        <w:ind w:left="0" w:firstLine="567"/>
        <w:rPr>
          <w:sz w:val="24"/>
          <w:szCs w:val="24"/>
          <w:highlight w:val="red"/>
          <w:lang w:eastAsia="ru-RU"/>
        </w:rPr>
      </w:pPr>
      <w:r w:rsidRPr="00DF6896">
        <w:rPr>
          <w:sz w:val="24"/>
          <w:szCs w:val="24"/>
          <w:highlight w:val="red"/>
        </w:rPr>
        <w:t xml:space="preserve">Основаниями для отказа в предоставлении </w:t>
      </w:r>
      <w:r w:rsidR="003122F2" w:rsidRPr="00DF6896">
        <w:rPr>
          <w:sz w:val="24"/>
          <w:szCs w:val="24"/>
          <w:highlight w:val="red"/>
        </w:rPr>
        <w:t>Государственной услуги</w:t>
      </w:r>
      <w:r w:rsidRPr="00DF6896">
        <w:rPr>
          <w:sz w:val="24"/>
          <w:szCs w:val="24"/>
          <w:highlight w:val="red"/>
        </w:rPr>
        <w:t xml:space="preserve"> </w:t>
      </w:r>
      <w:r w:rsidR="0034462C" w:rsidRPr="00DF6896">
        <w:rPr>
          <w:sz w:val="24"/>
          <w:szCs w:val="24"/>
          <w:highlight w:val="red"/>
        </w:rPr>
        <w:t xml:space="preserve">в других случаях </w:t>
      </w:r>
      <w:r w:rsidRPr="00DF6896">
        <w:rPr>
          <w:sz w:val="24"/>
          <w:szCs w:val="24"/>
          <w:highlight w:val="red"/>
        </w:rPr>
        <w:t>являются</w:t>
      </w:r>
      <w:r w:rsidRPr="00DF6896">
        <w:rPr>
          <w:sz w:val="24"/>
          <w:szCs w:val="24"/>
          <w:highlight w:val="red"/>
          <w:lang w:eastAsia="ru-RU"/>
        </w:rPr>
        <w:t>:</w:t>
      </w:r>
    </w:p>
    <w:p w:rsidR="00475509" w:rsidRPr="00BC0157" w:rsidRDefault="00475509" w:rsidP="00935C1F">
      <w:pPr>
        <w:pStyle w:val="111"/>
        <w:numPr>
          <w:ilvl w:val="0"/>
          <w:numId w:val="0"/>
        </w:numPr>
        <w:ind w:firstLine="567"/>
        <w:rPr>
          <w:sz w:val="24"/>
          <w:szCs w:val="24"/>
          <w:lang w:eastAsia="ru-RU"/>
        </w:rPr>
      </w:pPr>
      <w:r w:rsidRPr="00BC0157">
        <w:rPr>
          <w:sz w:val="24"/>
          <w:szCs w:val="24"/>
          <w:lang w:eastAsia="ru-RU"/>
        </w:rPr>
        <w:lastRenderedPageBreak/>
        <w:t>1)</w:t>
      </w:r>
      <w:r w:rsidR="006D130E" w:rsidRPr="00BC0157">
        <w:rPr>
          <w:sz w:val="24"/>
          <w:szCs w:val="24"/>
          <w:lang w:eastAsia="ru-RU"/>
        </w:rPr>
        <w:tab/>
      </w:r>
      <w:r w:rsidRPr="00BC0157">
        <w:rPr>
          <w:sz w:val="24"/>
          <w:szCs w:val="24"/>
          <w:lang w:eastAsia="ru-RU"/>
        </w:rPr>
        <w:t>Нахождение земельного участка в пределах особо охраняемых природных территорий</w:t>
      </w:r>
    </w:p>
    <w:p w:rsidR="00475509" w:rsidRPr="00BC0157" w:rsidRDefault="0034462C" w:rsidP="00935C1F">
      <w:pPr>
        <w:pStyle w:val="111"/>
        <w:numPr>
          <w:ilvl w:val="0"/>
          <w:numId w:val="0"/>
        </w:numPr>
        <w:ind w:firstLine="567"/>
        <w:rPr>
          <w:sz w:val="24"/>
          <w:szCs w:val="24"/>
          <w:lang w:eastAsia="ru-RU"/>
        </w:rPr>
      </w:pPr>
      <w:r w:rsidRPr="00BC0157">
        <w:rPr>
          <w:sz w:val="24"/>
          <w:szCs w:val="24"/>
          <w:lang w:eastAsia="ru-RU"/>
        </w:rPr>
        <w:t>2</w:t>
      </w:r>
      <w:r w:rsidR="00475509" w:rsidRPr="00BC0157">
        <w:rPr>
          <w:sz w:val="24"/>
          <w:szCs w:val="24"/>
          <w:lang w:eastAsia="ru-RU"/>
        </w:rPr>
        <w:t>)</w:t>
      </w:r>
      <w:r w:rsidR="006D130E" w:rsidRPr="00BC0157">
        <w:rPr>
          <w:sz w:val="24"/>
          <w:szCs w:val="24"/>
          <w:lang w:eastAsia="ru-RU"/>
        </w:rPr>
        <w:tab/>
      </w:r>
      <w:r w:rsidR="00475509" w:rsidRPr="00BC0157">
        <w:rPr>
          <w:sz w:val="24"/>
          <w:szCs w:val="24"/>
          <w:lang w:eastAsia="ru-RU"/>
        </w:rPr>
        <w:t>Занятые особо ценными объектами культурного наследия народов Российской Федерации, объектами, включенными в Список всемирного наследия, историко-культурными заповедниками, объектами археологического наследия, музеями-заповедниками</w:t>
      </w:r>
    </w:p>
    <w:p w:rsidR="00475509" w:rsidRPr="00BC0157" w:rsidRDefault="0034462C" w:rsidP="00935C1F">
      <w:pPr>
        <w:pStyle w:val="111"/>
        <w:numPr>
          <w:ilvl w:val="0"/>
          <w:numId w:val="0"/>
        </w:numPr>
        <w:ind w:firstLine="567"/>
        <w:rPr>
          <w:sz w:val="24"/>
          <w:szCs w:val="24"/>
          <w:lang w:eastAsia="ru-RU"/>
        </w:rPr>
      </w:pPr>
      <w:r w:rsidRPr="00BC0157">
        <w:rPr>
          <w:sz w:val="24"/>
          <w:szCs w:val="24"/>
          <w:lang w:eastAsia="ru-RU"/>
        </w:rPr>
        <w:t>3</w:t>
      </w:r>
      <w:r w:rsidR="00475509" w:rsidRPr="00BC0157">
        <w:rPr>
          <w:sz w:val="24"/>
          <w:szCs w:val="24"/>
          <w:lang w:eastAsia="ru-RU"/>
        </w:rPr>
        <w:t>)</w:t>
      </w:r>
      <w:r w:rsidR="006D130E" w:rsidRPr="00BC0157">
        <w:rPr>
          <w:sz w:val="24"/>
          <w:szCs w:val="24"/>
          <w:lang w:eastAsia="ru-RU"/>
        </w:rPr>
        <w:tab/>
      </w:r>
      <w:r w:rsidR="00475509" w:rsidRPr="00BC0157">
        <w:rPr>
          <w:sz w:val="24"/>
          <w:szCs w:val="24"/>
          <w:lang w:eastAsia="ru-RU"/>
        </w:rPr>
        <w:t>Предоставленные для обеспечения обороны и безопасности, оборонной промышленности, таможенных нужд</w:t>
      </w:r>
    </w:p>
    <w:p w:rsidR="00475509" w:rsidRPr="00BC0157" w:rsidRDefault="0034462C" w:rsidP="00935C1F">
      <w:pPr>
        <w:pStyle w:val="111"/>
        <w:numPr>
          <w:ilvl w:val="0"/>
          <w:numId w:val="0"/>
        </w:numPr>
        <w:ind w:firstLine="567"/>
        <w:rPr>
          <w:sz w:val="24"/>
          <w:szCs w:val="24"/>
          <w:lang w:eastAsia="ru-RU"/>
        </w:rPr>
      </w:pPr>
      <w:r w:rsidRPr="00BC0157">
        <w:rPr>
          <w:sz w:val="24"/>
          <w:szCs w:val="24"/>
          <w:lang w:eastAsia="ru-RU"/>
        </w:rPr>
        <w:t>4</w:t>
      </w:r>
      <w:r w:rsidR="00475509" w:rsidRPr="00BC0157">
        <w:rPr>
          <w:sz w:val="24"/>
          <w:szCs w:val="24"/>
          <w:lang w:eastAsia="ru-RU"/>
        </w:rPr>
        <w:t>)</w:t>
      </w:r>
      <w:r w:rsidR="006D130E" w:rsidRPr="00BC0157">
        <w:rPr>
          <w:sz w:val="24"/>
          <w:szCs w:val="24"/>
          <w:lang w:eastAsia="ru-RU"/>
        </w:rPr>
        <w:tab/>
      </w:r>
      <w:r w:rsidR="00475509" w:rsidRPr="00BC0157">
        <w:rPr>
          <w:sz w:val="24"/>
          <w:szCs w:val="24"/>
          <w:lang w:eastAsia="ru-RU"/>
        </w:rPr>
        <w:t>Земельные участки в границах закрытых административно-территориальных образований, не являющиеся собственностью РФ</w:t>
      </w:r>
    </w:p>
    <w:p w:rsidR="00475509" w:rsidRPr="00BC0157" w:rsidRDefault="0034462C" w:rsidP="00935C1F">
      <w:pPr>
        <w:pStyle w:val="111"/>
        <w:numPr>
          <w:ilvl w:val="0"/>
          <w:numId w:val="0"/>
        </w:numPr>
        <w:ind w:firstLine="567"/>
        <w:rPr>
          <w:sz w:val="24"/>
          <w:szCs w:val="24"/>
          <w:lang w:eastAsia="ru-RU"/>
        </w:rPr>
      </w:pPr>
      <w:r w:rsidRPr="00BC0157">
        <w:rPr>
          <w:sz w:val="24"/>
          <w:szCs w:val="24"/>
          <w:lang w:eastAsia="ru-RU"/>
        </w:rPr>
        <w:t>5</w:t>
      </w:r>
      <w:r w:rsidR="00475509" w:rsidRPr="00BC0157">
        <w:rPr>
          <w:sz w:val="24"/>
          <w:szCs w:val="24"/>
          <w:lang w:eastAsia="ru-RU"/>
        </w:rPr>
        <w:t>)</w:t>
      </w:r>
      <w:r w:rsidR="006D130E" w:rsidRPr="00BC0157">
        <w:rPr>
          <w:sz w:val="24"/>
          <w:szCs w:val="24"/>
          <w:lang w:eastAsia="ru-RU"/>
        </w:rPr>
        <w:tab/>
      </w:r>
      <w:r w:rsidR="00475509" w:rsidRPr="00BC0157">
        <w:rPr>
          <w:sz w:val="24"/>
          <w:szCs w:val="24"/>
          <w:lang w:eastAsia="ru-RU"/>
        </w:rPr>
        <w:t>Предназначенные для строительства, реконструкции и (или) эксплуатации (далее также - размещение) объектов морского транспорта, внутреннего водного транспорта, воздушного транспорта, сооружений навигационного обеспечения воздушного движения и судоходства, объектов инфраструктуры железнодорожного транспорта общего пользования, а также автомобильных дорог федерального значения, регионального значения, межмуниципального значения или местного значения</w:t>
      </w:r>
    </w:p>
    <w:p w:rsidR="00475509" w:rsidRPr="00BC0157" w:rsidRDefault="0034462C" w:rsidP="00935C1F">
      <w:pPr>
        <w:pStyle w:val="111"/>
        <w:numPr>
          <w:ilvl w:val="0"/>
          <w:numId w:val="0"/>
        </w:numPr>
        <w:ind w:firstLine="567"/>
        <w:rPr>
          <w:sz w:val="24"/>
          <w:szCs w:val="24"/>
          <w:lang w:eastAsia="ru-RU"/>
        </w:rPr>
      </w:pPr>
      <w:r w:rsidRPr="00BC0157">
        <w:rPr>
          <w:sz w:val="24"/>
          <w:szCs w:val="24"/>
          <w:lang w:eastAsia="ru-RU"/>
        </w:rPr>
        <w:t>6</w:t>
      </w:r>
      <w:r w:rsidR="00475509" w:rsidRPr="00BC0157">
        <w:rPr>
          <w:sz w:val="24"/>
          <w:szCs w:val="24"/>
          <w:lang w:eastAsia="ru-RU"/>
        </w:rPr>
        <w:t>)</w:t>
      </w:r>
      <w:r w:rsidR="006D130E" w:rsidRPr="00BC0157">
        <w:rPr>
          <w:sz w:val="24"/>
          <w:szCs w:val="24"/>
          <w:lang w:eastAsia="ru-RU"/>
        </w:rPr>
        <w:tab/>
      </w:r>
      <w:r w:rsidR="00475509" w:rsidRPr="00BC0157">
        <w:rPr>
          <w:sz w:val="24"/>
          <w:szCs w:val="24"/>
          <w:lang w:eastAsia="ru-RU"/>
        </w:rPr>
        <w:t>Занятые объектами космической инфраструктуры</w:t>
      </w:r>
      <w:r w:rsidR="00025595">
        <w:rPr>
          <w:sz w:val="24"/>
          <w:szCs w:val="24"/>
          <w:lang w:eastAsia="ru-RU"/>
        </w:rPr>
        <w:t>.</w:t>
      </w:r>
    </w:p>
    <w:p w:rsidR="00475509" w:rsidRPr="00BC0157" w:rsidRDefault="0034462C" w:rsidP="00935C1F">
      <w:pPr>
        <w:pStyle w:val="111"/>
        <w:numPr>
          <w:ilvl w:val="0"/>
          <w:numId w:val="0"/>
        </w:numPr>
        <w:ind w:firstLine="567"/>
        <w:rPr>
          <w:sz w:val="24"/>
          <w:szCs w:val="24"/>
          <w:lang w:eastAsia="ru-RU"/>
        </w:rPr>
      </w:pPr>
      <w:r w:rsidRPr="00BC0157">
        <w:rPr>
          <w:sz w:val="24"/>
          <w:szCs w:val="24"/>
          <w:lang w:eastAsia="ru-RU"/>
        </w:rPr>
        <w:t>7</w:t>
      </w:r>
      <w:r w:rsidR="006D130E" w:rsidRPr="00BC0157">
        <w:rPr>
          <w:sz w:val="24"/>
          <w:szCs w:val="24"/>
          <w:lang w:eastAsia="ru-RU"/>
        </w:rPr>
        <w:t>)</w:t>
      </w:r>
      <w:r w:rsidR="006D130E" w:rsidRPr="00BC0157">
        <w:rPr>
          <w:sz w:val="24"/>
          <w:szCs w:val="24"/>
          <w:lang w:eastAsia="ru-RU"/>
        </w:rPr>
        <w:tab/>
      </w:r>
      <w:r w:rsidR="00475509" w:rsidRPr="00BC0157">
        <w:rPr>
          <w:sz w:val="24"/>
          <w:szCs w:val="24"/>
          <w:lang w:eastAsia="ru-RU"/>
        </w:rPr>
        <w:t>Расположенные под объектами гидротехнических сооружений</w:t>
      </w:r>
      <w:r w:rsidR="00025595">
        <w:rPr>
          <w:sz w:val="24"/>
          <w:szCs w:val="24"/>
          <w:lang w:eastAsia="ru-RU"/>
        </w:rPr>
        <w:t>.</w:t>
      </w:r>
    </w:p>
    <w:p w:rsidR="00475509" w:rsidRPr="00BC0157" w:rsidRDefault="0034462C" w:rsidP="00935C1F">
      <w:pPr>
        <w:pStyle w:val="111"/>
        <w:numPr>
          <w:ilvl w:val="0"/>
          <w:numId w:val="0"/>
        </w:numPr>
        <w:ind w:firstLine="567"/>
        <w:rPr>
          <w:sz w:val="24"/>
          <w:szCs w:val="24"/>
          <w:lang w:eastAsia="ru-RU"/>
        </w:rPr>
      </w:pPr>
      <w:r w:rsidRPr="00BC0157">
        <w:rPr>
          <w:sz w:val="24"/>
          <w:szCs w:val="24"/>
          <w:lang w:eastAsia="ru-RU"/>
        </w:rPr>
        <w:t>8</w:t>
      </w:r>
      <w:r w:rsidR="00475509" w:rsidRPr="00BC0157">
        <w:rPr>
          <w:sz w:val="24"/>
          <w:szCs w:val="24"/>
          <w:lang w:eastAsia="ru-RU"/>
        </w:rPr>
        <w:t>)</w:t>
      </w:r>
      <w:r w:rsidR="006D130E" w:rsidRPr="00BC0157">
        <w:rPr>
          <w:sz w:val="24"/>
          <w:szCs w:val="24"/>
          <w:lang w:eastAsia="ru-RU"/>
        </w:rPr>
        <w:tab/>
      </w:r>
      <w:r w:rsidR="00475509" w:rsidRPr="00BC0157">
        <w:rPr>
          <w:sz w:val="24"/>
          <w:szCs w:val="24"/>
          <w:lang w:eastAsia="ru-RU"/>
        </w:rPr>
        <w:t>Предоставленные для производства ядовитых веществ, наркотических средств</w:t>
      </w:r>
      <w:r w:rsidR="00025595">
        <w:rPr>
          <w:sz w:val="24"/>
          <w:szCs w:val="24"/>
          <w:lang w:eastAsia="ru-RU"/>
        </w:rPr>
        <w:t>.</w:t>
      </w:r>
    </w:p>
    <w:p w:rsidR="00475509" w:rsidRPr="00BC0157" w:rsidRDefault="0034462C" w:rsidP="00935C1F">
      <w:pPr>
        <w:pStyle w:val="111"/>
        <w:numPr>
          <w:ilvl w:val="0"/>
          <w:numId w:val="0"/>
        </w:numPr>
        <w:ind w:firstLine="567"/>
        <w:rPr>
          <w:sz w:val="24"/>
          <w:szCs w:val="24"/>
          <w:lang w:eastAsia="ru-RU"/>
        </w:rPr>
      </w:pPr>
      <w:r w:rsidRPr="00BC0157">
        <w:rPr>
          <w:sz w:val="24"/>
          <w:szCs w:val="24"/>
          <w:lang w:eastAsia="ru-RU"/>
        </w:rPr>
        <w:t>9</w:t>
      </w:r>
      <w:r w:rsidR="00475509" w:rsidRPr="00BC0157">
        <w:rPr>
          <w:sz w:val="24"/>
          <w:szCs w:val="24"/>
          <w:lang w:eastAsia="ru-RU"/>
        </w:rPr>
        <w:t>)</w:t>
      </w:r>
      <w:r w:rsidR="006D130E" w:rsidRPr="00BC0157">
        <w:rPr>
          <w:sz w:val="24"/>
          <w:szCs w:val="24"/>
          <w:lang w:eastAsia="ru-RU"/>
        </w:rPr>
        <w:tab/>
      </w:r>
      <w:r w:rsidR="00475509" w:rsidRPr="00BC0157">
        <w:rPr>
          <w:sz w:val="24"/>
          <w:szCs w:val="24"/>
          <w:lang w:eastAsia="ru-RU"/>
        </w:rPr>
        <w:t>Загрязненные опасными отходами, радиоактивными веществами, подвергшиеся биогенному загрязнению, иные подвергшиеся деградации земли</w:t>
      </w:r>
      <w:r w:rsidR="00025595">
        <w:rPr>
          <w:sz w:val="24"/>
          <w:szCs w:val="24"/>
          <w:lang w:eastAsia="ru-RU"/>
        </w:rPr>
        <w:t>.</w:t>
      </w:r>
    </w:p>
    <w:p w:rsidR="00475509" w:rsidRPr="00BC0157" w:rsidRDefault="00475509" w:rsidP="00935C1F">
      <w:pPr>
        <w:pStyle w:val="111"/>
        <w:numPr>
          <w:ilvl w:val="0"/>
          <w:numId w:val="0"/>
        </w:numPr>
        <w:ind w:firstLine="567"/>
        <w:rPr>
          <w:sz w:val="24"/>
          <w:szCs w:val="24"/>
          <w:lang w:eastAsia="ru-RU"/>
        </w:rPr>
      </w:pPr>
      <w:r w:rsidRPr="00BC0157">
        <w:rPr>
          <w:sz w:val="24"/>
          <w:szCs w:val="24"/>
          <w:lang w:eastAsia="ru-RU"/>
        </w:rPr>
        <w:t>1</w:t>
      </w:r>
      <w:r w:rsidR="0034462C" w:rsidRPr="00BC0157">
        <w:rPr>
          <w:sz w:val="24"/>
          <w:szCs w:val="24"/>
          <w:lang w:eastAsia="ru-RU"/>
        </w:rPr>
        <w:t>0</w:t>
      </w:r>
      <w:r w:rsidRPr="00BC0157">
        <w:rPr>
          <w:sz w:val="24"/>
          <w:szCs w:val="24"/>
          <w:lang w:eastAsia="ru-RU"/>
        </w:rPr>
        <w:t>)</w:t>
      </w:r>
      <w:r w:rsidR="006D130E" w:rsidRPr="00BC0157">
        <w:rPr>
          <w:sz w:val="24"/>
          <w:szCs w:val="24"/>
          <w:lang w:eastAsia="ru-RU"/>
        </w:rPr>
        <w:tab/>
      </w:r>
      <w:r w:rsidRPr="00BC0157">
        <w:rPr>
          <w:sz w:val="24"/>
          <w:szCs w:val="24"/>
          <w:lang w:eastAsia="ru-RU"/>
        </w:rPr>
        <w:t>Расположенные в границах земель, зарезервированных для государственных или муниципальных нужд</w:t>
      </w:r>
      <w:r w:rsidR="00025595">
        <w:rPr>
          <w:sz w:val="24"/>
          <w:szCs w:val="24"/>
          <w:lang w:eastAsia="ru-RU"/>
        </w:rPr>
        <w:t>.</w:t>
      </w:r>
    </w:p>
    <w:p w:rsidR="00475509" w:rsidRPr="00BC0157" w:rsidRDefault="00475509" w:rsidP="00935C1F">
      <w:pPr>
        <w:pStyle w:val="111"/>
        <w:numPr>
          <w:ilvl w:val="0"/>
          <w:numId w:val="0"/>
        </w:numPr>
        <w:ind w:firstLine="567"/>
        <w:rPr>
          <w:sz w:val="24"/>
          <w:szCs w:val="24"/>
        </w:rPr>
      </w:pPr>
      <w:r w:rsidRPr="00BC0157">
        <w:rPr>
          <w:sz w:val="24"/>
          <w:szCs w:val="24"/>
          <w:lang w:eastAsia="ru-RU"/>
        </w:rPr>
        <w:t>1</w:t>
      </w:r>
      <w:r w:rsidR="0034462C" w:rsidRPr="00BC0157">
        <w:rPr>
          <w:sz w:val="24"/>
          <w:szCs w:val="24"/>
          <w:lang w:eastAsia="ru-RU"/>
        </w:rPr>
        <w:t>1</w:t>
      </w:r>
      <w:r w:rsidRPr="00BC0157">
        <w:rPr>
          <w:sz w:val="24"/>
          <w:szCs w:val="24"/>
          <w:lang w:eastAsia="ru-RU"/>
        </w:rPr>
        <w:t>)</w:t>
      </w:r>
      <w:r w:rsidR="006D130E" w:rsidRPr="00BC0157">
        <w:rPr>
          <w:sz w:val="24"/>
          <w:szCs w:val="24"/>
          <w:lang w:eastAsia="ru-RU"/>
        </w:rPr>
        <w:tab/>
      </w:r>
      <w:r w:rsidRPr="00BC0157">
        <w:rPr>
          <w:sz w:val="24"/>
          <w:szCs w:val="24"/>
          <w:lang w:eastAsia="ru-RU"/>
        </w:rPr>
        <w:t>В первом и втором поясах зон санитарной охраны водных объектов, используемых для целей питьевого и хозяйственно-бытового водоснабжения</w:t>
      </w:r>
      <w:r w:rsidR="00310EA9" w:rsidRPr="00BC0157">
        <w:rPr>
          <w:sz w:val="24"/>
          <w:szCs w:val="24"/>
          <w:lang w:eastAsia="ru-RU"/>
        </w:rPr>
        <w:t xml:space="preserve"> в случае, если земельный участок испрашивается в собственность</w:t>
      </w:r>
      <w:r w:rsidRPr="00BC0157">
        <w:rPr>
          <w:sz w:val="24"/>
          <w:szCs w:val="24"/>
          <w:lang w:eastAsia="ru-RU"/>
        </w:rPr>
        <w:t>;</w:t>
      </w:r>
    </w:p>
    <w:p w:rsidR="00475509" w:rsidRPr="00BC0157" w:rsidRDefault="00475509" w:rsidP="009B4E72">
      <w:pPr>
        <w:pStyle w:val="111"/>
        <w:numPr>
          <w:ilvl w:val="2"/>
          <w:numId w:val="22"/>
        </w:numPr>
        <w:ind w:left="0" w:firstLine="567"/>
        <w:rPr>
          <w:sz w:val="24"/>
          <w:szCs w:val="24"/>
        </w:rPr>
      </w:pPr>
      <w:r w:rsidRPr="00BC0157">
        <w:rPr>
          <w:sz w:val="24"/>
          <w:szCs w:val="24"/>
        </w:rPr>
        <w:t xml:space="preserve">Если на испрашиваемом земельном участке находится объект незавершенного строительства; </w:t>
      </w:r>
    </w:p>
    <w:p w:rsidR="00475509" w:rsidRPr="00BC0157" w:rsidRDefault="00475509" w:rsidP="009B4E72">
      <w:pPr>
        <w:pStyle w:val="111"/>
        <w:numPr>
          <w:ilvl w:val="2"/>
          <w:numId w:val="22"/>
        </w:numPr>
        <w:ind w:left="0" w:firstLine="567"/>
        <w:rPr>
          <w:sz w:val="24"/>
          <w:szCs w:val="24"/>
        </w:rPr>
      </w:pPr>
      <w:r w:rsidRPr="00BC0157">
        <w:rPr>
          <w:sz w:val="24"/>
          <w:szCs w:val="24"/>
          <w:lang w:eastAsia="ru-RU"/>
        </w:rPr>
        <w:t xml:space="preserve">Если объект капитального строительства находится в долевой собственности, </w:t>
      </w:r>
      <w:r w:rsidR="00134CD2" w:rsidRPr="00BC0157">
        <w:rPr>
          <w:sz w:val="24"/>
          <w:szCs w:val="24"/>
          <w:lang w:eastAsia="ru-RU"/>
        </w:rPr>
        <w:t xml:space="preserve">а </w:t>
      </w:r>
      <w:r w:rsidRPr="00BC0157">
        <w:rPr>
          <w:sz w:val="24"/>
          <w:szCs w:val="24"/>
          <w:lang w:eastAsia="ru-RU"/>
        </w:rPr>
        <w:t>заявление на приобретение земельного участка подано только одним из сособственников;</w:t>
      </w:r>
    </w:p>
    <w:p w:rsidR="00475509" w:rsidRPr="00BC0157" w:rsidRDefault="00BB34BA" w:rsidP="009B4E72">
      <w:pPr>
        <w:pStyle w:val="11"/>
        <w:numPr>
          <w:ilvl w:val="1"/>
          <w:numId w:val="22"/>
        </w:numPr>
        <w:ind w:left="0" w:firstLine="567"/>
        <w:rPr>
          <w:sz w:val="24"/>
          <w:szCs w:val="24"/>
        </w:rPr>
      </w:pPr>
      <w:r w:rsidRPr="00BC0157">
        <w:rPr>
          <w:sz w:val="24"/>
          <w:szCs w:val="24"/>
        </w:rPr>
        <w:t xml:space="preserve">Администрация </w:t>
      </w:r>
      <w:r w:rsidR="00475509" w:rsidRPr="00BC0157">
        <w:rPr>
          <w:sz w:val="24"/>
          <w:szCs w:val="24"/>
        </w:rPr>
        <w:t xml:space="preserve">самостоятельно отказывает в предоставлении </w:t>
      </w:r>
      <w:r w:rsidR="003122F2" w:rsidRPr="00BC0157">
        <w:rPr>
          <w:sz w:val="24"/>
          <w:szCs w:val="24"/>
        </w:rPr>
        <w:t>Государственной услуги</w:t>
      </w:r>
      <w:r w:rsidR="00475509" w:rsidRPr="00BC0157">
        <w:rPr>
          <w:sz w:val="24"/>
          <w:szCs w:val="24"/>
        </w:rPr>
        <w:t xml:space="preserve"> до момента направления документов на МВК в случае наличия оснований, предусмотренных подпунктами 1</w:t>
      </w:r>
      <w:r w:rsidR="00A455A2">
        <w:rPr>
          <w:sz w:val="24"/>
          <w:szCs w:val="24"/>
        </w:rPr>
        <w:t>3</w:t>
      </w:r>
      <w:r w:rsidR="00475509" w:rsidRPr="00BC0157">
        <w:rPr>
          <w:sz w:val="24"/>
          <w:szCs w:val="24"/>
        </w:rPr>
        <w:t xml:space="preserve">.1. </w:t>
      </w:r>
      <w:r w:rsidR="00DF6896">
        <w:rPr>
          <w:sz w:val="24"/>
          <w:szCs w:val="24"/>
        </w:rPr>
        <w:t>-</w:t>
      </w:r>
      <w:r w:rsidR="00475509" w:rsidRPr="00BC0157">
        <w:rPr>
          <w:sz w:val="24"/>
          <w:szCs w:val="24"/>
        </w:rPr>
        <w:t xml:space="preserve"> 1</w:t>
      </w:r>
      <w:r w:rsidR="00A455A2">
        <w:rPr>
          <w:sz w:val="24"/>
          <w:szCs w:val="24"/>
        </w:rPr>
        <w:t>3</w:t>
      </w:r>
      <w:r w:rsidR="00475509" w:rsidRPr="00BC0157">
        <w:rPr>
          <w:sz w:val="24"/>
          <w:szCs w:val="24"/>
        </w:rPr>
        <w:t>.</w:t>
      </w:r>
      <w:r w:rsidR="00DF6896">
        <w:rPr>
          <w:sz w:val="24"/>
          <w:szCs w:val="24"/>
        </w:rPr>
        <w:t>3</w:t>
      </w:r>
      <w:r w:rsidR="00475509" w:rsidRPr="00BC0157">
        <w:rPr>
          <w:sz w:val="24"/>
          <w:szCs w:val="24"/>
        </w:rPr>
        <w:t>. настоящего Административного регламента.</w:t>
      </w:r>
    </w:p>
    <w:p w:rsidR="00475509" w:rsidRPr="00070855" w:rsidRDefault="00475509" w:rsidP="009B4E72">
      <w:pPr>
        <w:pStyle w:val="11"/>
        <w:numPr>
          <w:ilvl w:val="1"/>
          <w:numId w:val="22"/>
        </w:numPr>
        <w:ind w:left="0" w:firstLine="567"/>
        <w:rPr>
          <w:sz w:val="24"/>
          <w:szCs w:val="24"/>
        </w:rPr>
      </w:pPr>
      <w:r w:rsidRPr="00BC0157">
        <w:rPr>
          <w:sz w:val="24"/>
          <w:szCs w:val="24"/>
        </w:rPr>
        <w:t xml:space="preserve"> </w:t>
      </w:r>
      <w:r w:rsidR="00DF6896" w:rsidRPr="00D12E7F">
        <w:rPr>
          <w:sz w:val="24"/>
          <w:szCs w:val="24"/>
        </w:rPr>
        <w:t>Администрация отказывает в предоставлении Государственной у</w:t>
      </w:r>
      <w:r w:rsidR="00DF6896" w:rsidRPr="00D12E7F">
        <w:rPr>
          <w:sz w:val="24"/>
          <w:szCs w:val="24"/>
          <w:lang w:eastAsia="ar-SA"/>
        </w:rPr>
        <w:t>слуги</w:t>
      </w:r>
      <w:r w:rsidR="00DF6896" w:rsidRPr="00D12E7F">
        <w:rPr>
          <w:sz w:val="24"/>
          <w:szCs w:val="24"/>
        </w:rPr>
        <w:t xml:space="preserve"> после рассмотрения вопроса на МВК/ГС, </w:t>
      </w:r>
      <w:r w:rsidR="00DF6896">
        <w:rPr>
          <w:sz w:val="24"/>
          <w:szCs w:val="24"/>
        </w:rPr>
        <w:t>по причине, указанной в протоколе МВК, с указанием даты рассмотрения вопроса на МВК/ГС и номера протокола МВК/ГС.</w:t>
      </w:r>
    </w:p>
    <w:p w:rsidR="00CC4154" w:rsidRPr="00DF6896" w:rsidRDefault="00CC4154" w:rsidP="009B4E72">
      <w:pPr>
        <w:pStyle w:val="2-"/>
        <w:numPr>
          <w:ilvl w:val="0"/>
          <w:numId w:val="22"/>
        </w:numPr>
        <w:ind w:left="0" w:firstLine="567"/>
        <w:rPr>
          <w:sz w:val="24"/>
          <w:szCs w:val="24"/>
        </w:rPr>
      </w:pPr>
      <w:bookmarkStart w:id="210" w:name="_Toc473896855"/>
      <w:bookmarkStart w:id="211" w:name="_Toc474750452"/>
      <w:r w:rsidRPr="00DF6896">
        <w:rPr>
          <w:sz w:val="24"/>
          <w:szCs w:val="24"/>
        </w:rPr>
        <w:t xml:space="preserve">Отзыв заявления </w:t>
      </w:r>
      <w:r w:rsidR="008951D0" w:rsidRPr="00DF6896">
        <w:rPr>
          <w:sz w:val="24"/>
          <w:szCs w:val="24"/>
        </w:rPr>
        <w:t>о</w:t>
      </w:r>
      <w:r w:rsidRPr="00DF6896">
        <w:rPr>
          <w:sz w:val="24"/>
          <w:szCs w:val="24"/>
        </w:rPr>
        <w:t xml:space="preserve"> </w:t>
      </w:r>
      <w:r w:rsidR="008951D0" w:rsidRPr="00DF6896">
        <w:rPr>
          <w:sz w:val="24"/>
          <w:szCs w:val="24"/>
        </w:rPr>
        <w:t>получении Государственной</w:t>
      </w:r>
      <w:r w:rsidRPr="00DF6896">
        <w:rPr>
          <w:sz w:val="24"/>
          <w:szCs w:val="24"/>
        </w:rPr>
        <w:t xml:space="preserve"> услуги</w:t>
      </w:r>
      <w:bookmarkEnd w:id="210"/>
      <w:bookmarkEnd w:id="211"/>
    </w:p>
    <w:p w:rsidR="00DF6896" w:rsidRPr="00923B3A" w:rsidRDefault="00DF6896" w:rsidP="00DF6896">
      <w:pPr>
        <w:spacing w:after="0"/>
        <w:ind w:firstLine="567"/>
        <w:jc w:val="both"/>
        <w:rPr>
          <w:rFonts w:ascii="Times New Roman" w:hAnsi="Times New Roman"/>
          <w:sz w:val="24"/>
          <w:szCs w:val="24"/>
        </w:rPr>
      </w:pPr>
      <w:r>
        <w:rPr>
          <w:rFonts w:ascii="Times New Roman" w:hAnsi="Times New Roman"/>
          <w:sz w:val="24"/>
          <w:szCs w:val="24"/>
        </w:rPr>
        <w:t>14.1.</w:t>
      </w:r>
      <w:r>
        <w:rPr>
          <w:rFonts w:ascii="Times New Roman" w:hAnsi="Times New Roman"/>
          <w:sz w:val="24"/>
          <w:szCs w:val="24"/>
        </w:rPr>
        <w:tab/>
      </w:r>
      <w:r w:rsidRPr="00923B3A">
        <w:rPr>
          <w:rFonts w:ascii="Times New Roman" w:hAnsi="Times New Roman"/>
          <w:sz w:val="24"/>
          <w:szCs w:val="24"/>
        </w:rPr>
        <w:t xml:space="preserve">Заявитель (представитель Заявителя) имеет право отказаться от предоставления ему Государственной услуги и отозвать Заявление до принятия решения о предоставлении либо отказе в предоставлении Государственной услуги, </w:t>
      </w:r>
      <w:r w:rsidRPr="00923B3A">
        <w:rPr>
          <w:rFonts w:ascii="Times New Roman" w:hAnsi="Times New Roman"/>
          <w:sz w:val="24"/>
          <w:szCs w:val="24"/>
        </w:rPr>
        <w:lastRenderedPageBreak/>
        <w:t xml:space="preserve">не позднее 8 (восьмого) рабочего дня со дня регистрации Заявления в Администрации. </w:t>
      </w:r>
    </w:p>
    <w:p w:rsidR="00DF6896" w:rsidRPr="00923B3A" w:rsidRDefault="00DF6896" w:rsidP="00DF6896">
      <w:pPr>
        <w:spacing w:after="0"/>
        <w:ind w:firstLine="567"/>
        <w:jc w:val="both"/>
        <w:rPr>
          <w:rFonts w:ascii="Times New Roman" w:hAnsi="Times New Roman"/>
          <w:sz w:val="24"/>
          <w:szCs w:val="24"/>
        </w:rPr>
      </w:pPr>
      <w:r w:rsidRPr="00923B3A">
        <w:rPr>
          <w:rFonts w:ascii="Times New Roman" w:hAnsi="Times New Roman"/>
          <w:sz w:val="24"/>
          <w:szCs w:val="24"/>
        </w:rPr>
        <w:t>14.2.</w:t>
      </w:r>
      <w:r w:rsidRPr="00923B3A">
        <w:rPr>
          <w:rFonts w:ascii="Times New Roman" w:hAnsi="Times New Roman"/>
          <w:sz w:val="24"/>
          <w:szCs w:val="24"/>
        </w:rPr>
        <w:tab/>
        <w:t>В целях отзыва Заявления на предоставление Государственной услуги, Заявитель (представитель Заявителя) направляет через личный кабинет на РПГУ или подает через МФЦ Заявление об отзыве Заявления на предоставление Государственной услуги (далее – Заявление об отзыве) (</w:t>
      </w:r>
      <w:r>
        <w:rPr>
          <w:rFonts w:ascii="Times New Roman" w:hAnsi="Times New Roman"/>
          <w:sz w:val="24"/>
          <w:szCs w:val="24"/>
        </w:rPr>
        <w:t>по форме, согласно Приложению 1</w:t>
      </w:r>
      <w:r w:rsidR="00210B93">
        <w:rPr>
          <w:rFonts w:ascii="Times New Roman" w:hAnsi="Times New Roman"/>
          <w:sz w:val="24"/>
          <w:szCs w:val="24"/>
        </w:rPr>
        <w:t>3</w:t>
      </w:r>
      <w:r w:rsidRPr="00923B3A">
        <w:rPr>
          <w:rFonts w:ascii="Times New Roman" w:hAnsi="Times New Roman"/>
          <w:sz w:val="24"/>
          <w:szCs w:val="24"/>
        </w:rPr>
        <w:t xml:space="preserve"> к настоящему Административному регламенту) и документы, указанные в пункте 14.5. настоящего Административного регламента, способом, использованным при подаче Заявления на предоставление Государственной услуги, указанным в пункте 17 настоящего Административного регламента.</w:t>
      </w:r>
    </w:p>
    <w:p w:rsidR="00DF6896" w:rsidRPr="00923B3A" w:rsidRDefault="00DF6896" w:rsidP="00DF6896">
      <w:pPr>
        <w:spacing w:after="0"/>
        <w:ind w:firstLine="567"/>
        <w:jc w:val="both"/>
        <w:rPr>
          <w:rFonts w:ascii="Times New Roman" w:hAnsi="Times New Roman"/>
          <w:sz w:val="24"/>
          <w:szCs w:val="24"/>
        </w:rPr>
      </w:pPr>
      <w:r w:rsidRPr="00923B3A">
        <w:rPr>
          <w:rFonts w:ascii="Times New Roman" w:hAnsi="Times New Roman"/>
          <w:sz w:val="24"/>
          <w:szCs w:val="24"/>
        </w:rPr>
        <w:t>14.3.</w:t>
      </w:r>
      <w:r w:rsidRPr="00923B3A">
        <w:rPr>
          <w:rFonts w:ascii="Times New Roman" w:hAnsi="Times New Roman"/>
          <w:sz w:val="24"/>
          <w:szCs w:val="24"/>
        </w:rPr>
        <w:tab/>
        <w:t>Заявление об отзыве регистрируется в Администрации в первый рабочий день, следующий за днем подачи Заявления об отзыве в МФЦ. Заявление об отзыве, поданное в электронной форме через РПГУ до 16:00 рабочего дня, регистрируется в Администрации в день его подачи. При подаче Заявления об отзыве через РПГУ после 16:00 рабочего дня либо в нерабочий день, регистрируется в Администрации на следующий рабочий день.</w:t>
      </w:r>
    </w:p>
    <w:p w:rsidR="00DF6896" w:rsidRPr="00923B3A" w:rsidRDefault="00DF6896" w:rsidP="00DF6896">
      <w:pPr>
        <w:spacing w:after="0"/>
        <w:ind w:firstLine="567"/>
        <w:jc w:val="both"/>
        <w:rPr>
          <w:rFonts w:ascii="Times New Roman" w:hAnsi="Times New Roman"/>
          <w:sz w:val="24"/>
          <w:szCs w:val="24"/>
        </w:rPr>
      </w:pPr>
      <w:r w:rsidRPr="00923B3A">
        <w:rPr>
          <w:rFonts w:ascii="Times New Roman" w:hAnsi="Times New Roman"/>
          <w:sz w:val="24"/>
          <w:szCs w:val="24"/>
        </w:rPr>
        <w:t>14.4.</w:t>
      </w:r>
      <w:r w:rsidRPr="00923B3A">
        <w:rPr>
          <w:rFonts w:ascii="Times New Roman" w:hAnsi="Times New Roman"/>
          <w:sz w:val="24"/>
          <w:szCs w:val="24"/>
        </w:rPr>
        <w:tab/>
        <w:t>Срок рассмотрения Заявления об отзыве на предоставление Государственной услуги составляет не более 1 рабочего дня и начинает исчисляться с первого рабочего дня, следующего за днем регистрации Заявления об отзыве</w:t>
      </w:r>
      <w:r>
        <w:rPr>
          <w:rFonts w:ascii="Times New Roman" w:hAnsi="Times New Roman"/>
          <w:sz w:val="24"/>
          <w:szCs w:val="24"/>
        </w:rPr>
        <w:t>.</w:t>
      </w:r>
    </w:p>
    <w:p w:rsidR="00DF6896" w:rsidRPr="00923B3A" w:rsidRDefault="00DF6896" w:rsidP="00DF6896">
      <w:pPr>
        <w:spacing w:after="0"/>
        <w:ind w:firstLine="567"/>
        <w:jc w:val="both"/>
        <w:rPr>
          <w:rFonts w:ascii="Times New Roman" w:hAnsi="Times New Roman"/>
          <w:sz w:val="24"/>
          <w:szCs w:val="24"/>
        </w:rPr>
      </w:pPr>
      <w:r w:rsidRPr="00923B3A">
        <w:rPr>
          <w:rFonts w:ascii="Times New Roman" w:hAnsi="Times New Roman"/>
          <w:sz w:val="24"/>
          <w:szCs w:val="24"/>
        </w:rPr>
        <w:t>14.5.</w:t>
      </w:r>
      <w:r w:rsidRPr="00923B3A">
        <w:rPr>
          <w:rFonts w:ascii="Times New Roman" w:hAnsi="Times New Roman"/>
          <w:sz w:val="24"/>
          <w:szCs w:val="24"/>
        </w:rPr>
        <w:tab/>
        <w:t>Исчерпывающий перечень документов необходимых для отзыва Заявления на предоставление Государственной услуги:</w:t>
      </w:r>
    </w:p>
    <w:p w:rsidR="00DF6896" w:rsidRPr="00923B3A" w:rsidRDefault="00DF6896" w:rsidP="00DF6896">
      <w:pPr>
        <w:spacing w:after="0"/>
        <w:ind w:firstLine="567"/>
        <w:jc w:val="both"/>
        <w:rPr>
          <w:rFonts w:ascii="Times New Roman" w:hAnsi="Times New Roman"/>
          <w:sz w:val="24"/>
          <w:szCs w:val="24"/>
        </w:rPr>
      </w:pPr>
      <w:r w:rsidRPr="00923B3A">
        <w:rPr>
          <w:rFonts w:ascii="Times New Roman" w:hAnsi="Times New Roman"/>
          <w:sz w:val="24"/>
          <w:szCs w:val="24"/>
        </w:rPr>
        <w:t>14.5.1.</w:t>
      </w:r>
      <w:r w:rsidRPr="00923B3A">
        <w:rPr>
          <w:rFonts w:ascii="Times New Roman" w:hAnsi="Times New Roman"/>
          <w:sz w:val="24"/>
          <w:szCs w:val="24"/>
        </w:rPr>
        <w:tab/>
        <w:t xml:space="preserve">В целях отзыва Заявления на предоставление Государственной услуги непосредственно самим Заявителем представляются Заявление об отзыве, а также документы, указанные в пункте 10.2.2. настоящего Административного регламента. </w:t>
      </w:r>
    </w:p>
    <w:p w:rsidR="00DF6896" w:rsidRPr="00923B3A" w:rsidRDefault="00DF6896" w:rsidP="00DF6896">
      <w:pPr>
        <w:spacing w:after="0"/>
        <w:ind w:firstLine="567"/>
        <w:jc w:val="both"/>
        <w:rPr>
          <w:rFonts w:ascii="Times New Roman" w:hAnsi="Times New Roman"/>
          <w:sz w:val="24"/>
          <w:szCs w:val="24"/>
        </w:rPr>
      </w:pPr>
      <w:r w:rsidRPr="00923B3A">
        <w:rPr>
          <w:rFonts w:ascii="Times New Roman" w:hAnsi="Times New Roman"/>
          <w:sz w:val="24"/>
          <w:szCs w:val="24"/>
        </w:rPr>
        <w:t>14.5.2.</w:t>
      </w:r>
      <w:r w:rsidRPr="00923B3A">
        <w:rPr>
          <w:rFonts w:ascii="Times New Roman" w:hAnsi="Times New Roman"/>
          <w:sz w:val="24"/>
          <w:szCs w:val="24"/>
        </w:rPr>
        <w:tab/>
        <w:t>В целях отзыва Заявления на предоставление Государственной услуги представителем Заявителя, уполномоченным на подачу документов и получение результата, представляются Заявление об отзыве, подписанное Заявителем, а также документы, указанные в пунктах 10.3.2. и 10.3.3 настоящего Административного регламента.</w:t>
      </w:r>
    </w:p>
    <w:p w:rsidR="00DF6896" w:rsidRPr="00923B3A" w:rsidRDefault="00DF6896" w:rsidP="00587607">
      <w:pPr>
        <w:spacing w:after="0"/>
        <w:ind w:firstLine="567"/>
        <w:jc w:val="both"/>
        <w:rPr>
          <w:rFonts w:ascii="Times New Roman" w:hAnsi="Times New Roman"/>
          <w:sz w:val="24"/>
          <w:szCs w:val="24"/>
        </w:rPr>
      </w:pPr>
      <w:r w:rsidRPr="00923B3A">
        <w:rPr>
          <w:rFonts w:ascii="Times New Roman" w:hAnsi="Times New Roman"/>
          <w:sz w:val="24"/>
          <w:szCs w:val="24"/>
        </w:rPr>
        <w:t>14.5.3.</w:t>
      </w:r>
      <w:r w:rsidRPr="00923B3A">
        <w:rPr>
          <w:rFonts w:ascii="Times New Roman" w:hAnsi="Times New Roman"/>
          <w:sz w:val="24"/>
          <w:szCs w:val="24"/>
        </w:rPr>
        <w:tab/>
        <w:t>В целях отзыва Заявления на предоставление Государственной услуги представителем Заявителя, уполномоченным на подписание Заявления и сдачу документов, а также получение результата, представляются Заявление об отзыве, подписанное представителем Заявителя, а также документы, указанные в пунктах 10.4.2 и 10.4.3.настоящего Административного регламента.</w:t>
      </w:r>
    </w:p>
    <w:p w:rsidR="00DF6896" w:rsidRPr="00923B3A" w:rsidRDefault="00DF6896" w:rsidP="00587607">
      <w:pPr>
        <w:spacing w:after="0"/>
        <w:ind w:firstLine="567"/>
        <w:jc w:val="both"/>
        <w:rPr>
          <w:rFonts w:ascii="Times New Roman" w:hAnsi="Times New Roman"/>
          <w:sz w:val="24"/>
          <w:szCs w:val="24"/>
        </w:rPr>
      </w:pPr>
      <w:r w:rsidRPr="00923B3A">
        <w:rPr>
          <w:rFonts w:ascii="Times New Roman" w:hAnsi="Times New Roman"/>
          <w:sz w:val="24"/>
          <w:szCs w:val="24"/>
        </w:rPr>
        <w:t>14.6.</w:t>
      </w:r>
      <w:r w:rsidRPr="00923B3A">
        <w:rPr>
          <w:rFonts w:ascii="Times New Roman" w:hAnsi="Times New Roman"/>
          <w:sz w:val="24"/>
          <w:szCs w:val="24"/>
        </w:rPr>
        <w:tab/>
        <w:t xml:space="preserve">Описание документов, указанных в пункте 14.5. приведено в Приложении </w:t>
      </w:r>
      <w:r>
        <w:rPr>
          <w:rFonts w:ascii="Times New Roman" w:hAnsi="Times New Roman"/>
          <w:sz w:val="24"/>
          <w:szCs w:val="24"/>
        </w:rPr>
        <w:t>11</w:t>
      </w:r>
      <w:r w:rsidRPr="00923B3A">
        <w:rPr>
          <w:rFonts w:ascii="Times New Roman" w:hAnsi="Times New Roman"/>
          <w:sz w:val="24"/>
          <w:szCs w:val="24"/>
        </w:rPr>
        <w:t xml:space="preserve"> к настоящему Административному регламенту.</w:t>
      </w:r>
    </w:p>
    <w:p w:rsidR="00DF6896" w:rsidRPr="00E35F49" w:rsidRDefault="00DF6896" w:rsidP="009B4E72">
      <w:pPr>
        <w:pStyle w:val="11"/>
        <w:numPr>
          <w:ilvl w:val="1"/>
          <w:numId w:val="46"/>
        </w:numPr>
        <w:tabs>
          <w:tab w:val="left" w:pos="567"/>
          <w:tab w:val="left" w:pos="851"/>
          <w:tab w:val="left" w:pos="1276"/>
        </w:tabs>
        <w:ind w:left="0" w:firstLine="567"/>
        <w:rPr>
          <w:sz w:val="24"/>
          <w:szCs w:val="24"/>
        </w:rPr>
      </w:pPr>
      <w:r w:rsidRPr="00E35F49">
        <w:rPr>
          <w:sz w:val="24"/>
          <w:szCs w:val="24"/>
        </w:rPr>
        <w:t>Для отказа в приеме и регистрации документов, необходимых для отзыва Заявления на предоставление Государственной услуги, применяются следующие основания:</w:t>
      </w:r>
    </w:p>
    <w:p w:rsidR="00DF6896" w:rsidRPr="00E35F49" w:rsidRDefault="00DF6896" w:rsidP="009B4E72">
      <w:pPr>
        <w:pStyle w:val="111"/>
        <w:numPr>
          <w:ilvl w:val="2"/>
          <w:numId w:val="46"/>
        </w:numPr>
        <w:tabs>
          <w:tab w:val="left" w:pos="851"/>
          <w:tab w:val="left" w:pos="1276"/>
        </w:tabs>
        <w:ind w:left="0" w:firstLine="567"/>
        <w:rPr>
          <w:sz w:val="24"/>
          <w:szCs w:val="24"/>
        </w:rPr>
      </w:pPr>
      <w:r w:rsidRPr="00E35F49">
        <w:rPr>
          <w:sz w:val="24"/>
          <w:szCs w:val="24"/>
        </w:rPr>
        <w:t>Обращение за отзывом Заявления на предоставление Государственной услуги подано лицом, не имеющим полномочий представлять интересы Заявителя.</w:t>
      </w:r>
    </w:p>
    <w:p w:rsidR="00DF6896" w:rsidRPr="00E35F49" w:rsidRDefault="00DF6896" w:rsidP="009B4E72">
      <w:pPr>
        <w:pStyle w:val="111"/>
        <w:numPr>
          <w:ilvl w:val="2"/>
          <w:numId w:val="46"/>
        </w:numPr>
        <w:tabs>
          <w:tab w:val="left" w:pos="851"/>
          <w:tab w:val="left" w:pos="1276"/>
        </w:tabs>
        <w:ind w:left="0" w:firstLine="567"/>
        <w:rPr>
          <w:sz w:val="24"/>
          <w:szCs w:val="24"/>
        </w:rPr>
      </w:pPr>
      <w:r w:rsidRPr="00E35F49">
        <w:rPr>
          <w:sz w:val="24"/>
          <w:szCs w:val="24"/>
        </w:rPr>
        <w:t>Документы содержат подчистки и исправления текста.</w:t>
      </w:r>
    </w:p>
    <w:p w:rsidR="00DF6896" w:rsidRPr="00E35F49" w:rsidRDefault="00DF6896" w:rsidP="009B4E72">
      <w:pPr>
        <w:pStyle w:val="111"/>
        <w:numPr>
          <w:ilvl w:val="2"/>
          <w:numId w:val="46"/>
        </w:numPr>
        <w:tabs>
          <w:tab w:val="left" w:pos="851"/>
          <w:tab w:val="left" w:pos="1276"/>
        </w:tabs>
        <w:ind w:left="0" w:firstLine="567"/>
        <w:rPr>
          <w:sz w:val="24"/>
          <w:szCs w:val="24"/>
        </w:rPr>
      </w:pPr>
      <w:r w:rsidRPr="00E35F49">
        <w:rPr>
          <w:sz w:val="24"/>
          <w:szCs w:val="24"/>
        </w:rPr>
        <w:t>Документы имеют исправления, не заверенные в установленном законодательством порядке.</w:t>
      </w:r>
    </w:p>
    <w:p w:rsidR="00DF6896" w:rsidRPr="00E35F49" w:rsidRDefault="00DF6896" w:rsidP="009B4E72">
      <w:pPr>
        <w:pStyle w:val="111"/>
        <w:numPr>
          <w:ilvl w:val="2"/>
          <w:numId w:val="46"/>
        </w:numPr>
        <w:tabs>
          <w:tab w:val="left" w:pos="851"/>
          <w:tab w:val="left" w:pos="1276"/>
        </w:tabs>
        <w:ind w:left="0" w:firstLine="567"/>
        <w:rPr>
          <w:sz w:val="24"/>
          <w:szCs w:val="24"/>
        </w:rPr>
      </w:pPr>
      <w:r w:rsidRPr="00E35F49">
        <w:rPr>
          <w:sz w:val="24"/>
          <w:szCs w:val="24"/>
        </w:rPr>
        <w:t>Документы утратили силу на момент обращения за отзывом Заявления на предоставление Государственной услуги.</w:t>
      </w:r>
    </w:p>
    <w:p w:rsidR="00DF6896" w:rsidRPr="00E35F49" w:rsidRDefault="00DF6896" w:rsidP="009B4E72">
      <w:pPr>
        <w:pStyle w:val="111"/>
        <w:numPr>
          <w:ilvl w:val="2"/>
          <w:numId w:val="46"/>
        </w:numPr>
        <w:tabs>
          <w:tab w:val="left" w:pos="851"/>
          <w:tab w:val="left" w:pos="1276"/>
        </w:tabs>
        <w:ind w:left="0" w:firstLine="567"/>
        <w:rPr>
          <w:sz w:val="24"/>
          <w:szCs w:val="24"/>
        </w:rPr>
      </w:pPr>
      <w:r w:rsidRPr="00E35F49">
        <w:rPr>
          <w:sz w:val="24"/>
          <w:szCs w:val="24"/>
        </w:rPr>
        <w:lastRenderedPageBreak/>
        <w:t>Форма поданного представителем Заявителя, уполномоченного на подачу документов и получение результата, Заявления об отзыве не соответствует форме Заявления, установленной настоящим Административным регламентом (Приложение 1</w:t>
      </w:r>
      <w:r>
        <w:rPr>
          <w:sz w:val="24"/>
          <w:szCs w:val="24"/>
        </w:rPr>
        <w:t xml:space="preserve">4 </w:t>
      </w:r>
      <w:r w:rsidRPr="00E35F49">
        <w:rPr>
          <w:sz w:val="24"/>
          <w:szCs w:val="24"/>
        </w:rPr>
        <w:t>к настоящему Административному регламенту).</w:t>
      </w:r>
    </w:p>
    <w:p w:rsidR="00DF6896" w:rsidRPr="00E35F49" w:rsidRDefault="00DF6896" w:rsidP="009B4E72">
      <w:pPr>
        <w:pStyle w:val="111"/>
        <w:numPr>
          <w:ilvl w:val="2"/>
          <w:numId w:val="46"/>
        </w:numPr>
        <w:tabs>
          <w:tab w:val="left" w:pos="851"/>
          <w:tab w:val="left" w:pos="1276"/>
        </w:tabs>
        <w:ind w:left="0" w:firstLine="567"/>
        <w:rPr>
          <w:sz w:val="24"/>
          <w:szCs w:val="24"/>
        </w:rPr>
      </w:pPr>
      <w:r w:rsidRPr="00E35F49">
        <w:rPr>
          <w:sz w:val="24"/>
          <w:szCs w:val="24"/>
        </w:rPr>
        <w:t>Представлен неполный комплект документов.</w:t>
      </w:r>
    </w:p>
    <w:p w:rsidR="00DF6896" w:rsidRPr="00E35F49" w:rsidRDefault="00DF6896" w:rsidP="009B4E72">
      <w:pPr>
        <w:pStyle w:val="111"/>
        <w:numPr>
          <w:ilvl w:val="2"/>
          <w:numId w:val="46"/>
        </w:numPr>
        <w:tabs>
          <w:tab w:val="left" w:pos="851"/>
          <w:tab w:val="left" w:pos="1276"/>
        </w:tabs>
        <w:ind w:left="0" w:firstLine="567"/>
        <w:rPr>
          <w:sz w:val="24"/>
          <w:szCs w:val="24"/>
        </w:rPr>
      </w:pPr>
      <w:r w:rsidRPr="00E35F49">
        <w:rPr>
          <w:sz w:val="24"/>
          <w:szCs w:val="24"/>
        </w:rPr>
        <w:t>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настоящим Административным регламентом).</w:t>
      </w:r>
    </w:p>
    <w:p w:rsidR="00DF6896" w:rsidRPr="00E35F49" w:rsidRDefault="00DF6896" w:rsidP="009B4E72">
      <w:pPr>
        <w:pStyle w:val="111"/>
        <w:numPr>
          <w:ilvl w:val="2"/>
          <w:numId w:val="46"/>
        </w:numPr>
        <w:tabs>
          <w:tab w:val="left" w:pos="851"/>
          <w:tab w:val="left" w:pos="1276"/>
        </w:tabs>
        <w:ind w:left="0" w:firstLine="567"/>
        <w:rPr>
          <w:sz w:val="24"/>
          <w:szCs w:val="24"/>
        </w:rPr>
      </w:pPr>
      <w:r w:rsidRPr="00E35F49">
        <w:rPr>
          <w:sz w:val="24"/>
          <w:szCs w:val="24"/>
        </w:rPr>
        <w:t>Представление некачественных или недостоверных электронных образов документов</w:t>
      </w:r>
      <w:r>
        <w:rPr>
          <w:sz w:val="24"/>
          <w:szCs w:val="24"/>
        </w:rPr>
        <w:t xml:space="preserve">, </w:t>
      </w:r>
      <w:r w:rsidRPr="00E35F49">
        <w:rPr>
          <w:sz w:val="24"/>
          <w:szCs w:val="24"/>
        </w:rPr>
        <w:t>не позволяющих в полном объеме прочитать текст документа и/или распознать реквизиты документа.</w:t>
      </w:r>
    </w:p>
    <w:p w:rsidR="00DF6896" w:rsidRPr="00E35F49" w:rsidRDefault="00DF6896" w:rsidP="009B4E72">
      <w:pPr>
        <w:pStyle w:val="11"/>
        <w:numPr>
          <w:ilvl w:val="1"/>
          <w:numId w:val="46"/>
        </w:numPr>
        <w:tabs>
          <w:tab w:val="left" w:pos="567"/>
        </w:tabs>
        <w:ind w:left="0" w:firstLine="567"/>
        <w:rPr>
          <w:sz w:val="24"/>
          <w:szCs w:val="24"/>
        </w:rPr>
      </w:pPr>
      <w:r w:rsidRPr="00E35F49">
        <w:rPr>
          <w:sz w:val="24"/>
          <w:szCs w:val="24"/>
        </w:rPr>
        <w:t>Решение об отказе в приеме документов, необходимых для отзыва Заявления на предоставление Государственной услуги, оформляется по форме согласно Приложению 1</w:t>
      </w:r>
      <w:r w:rsidR="00210B93">
        <w:rPr>
          <w:sz w:val="24"/>
          <w:szCs w:val="24"/>
        </w:rPr>
        <w:t>4</w:t>
      </w:r>
      <w:r w:rsidRPr="00E35F49">
        <w:rPr>
          <w:sz w:val="24"/>
          <w:szCs w:val="24"/>
        </w:rPr>
        <w:t xml:space="preserve"> к настоящему Административному регламенту:</w:t>
      </w:r>
    </w:p>
    <w:p w:rsidR="00DF6896" w:rsidRPr="00E35F49" w:rsidRDefault="00DF6896" w:rsidP="009B4E72">
      <w:pPr>
        <w:pStyle w:val="111"/>
        <w:numPr>
          <w:ilvl w:val="2"/>
          <w:numId w:val="46"/>
        </w:numPr>
        <w:ind w:left="0" w:firstLine="567"/>
        <w:rPr>
          <w:sz w:val="24"/>
          <w:szCs w:val="24"/>
        </w:rPr>
      </w:pPr>
      <w:r w:rsidRPr="00E35F49">
        <w:rPr>
          <w:sz w:val="24"/>
          <w:szCs w:val="24"/>
        </w:rPr>
        <w:t>При обращении через МФЦ, решение об отказе в приеме документов подписывается уполномоченным специалистом МФЦ и выдается Заявителю (представителю Заявителя) с указанием причин отказа в срок не позднее 30 минут с момента получения от Заявителя (представителя Заявителя) документов.</w:t>
      </w:r>
    </w:p>
    <w:p w:rsidR="00DF6896" w:rsidRDefault="00210B93" w:rsidP="00DF6896">
      <w:pPr>
        <w:spacing w:after="0"/>
        <w:ind w:firstLine="567"/>
        <w:jc w:val="both"/>
        <w:rPr>
          <w:rFonts w:ascii="Times New Roman" w:hAnsi="Times New Roman"/>
          <w:sz w:val="24"/>
          <w:szCs w:val="24"/>
        </w:rPr>
      </w:pPr>
      <w:r>
        <w:rPr>
          <w:rFonts w:ascii="Times New Roman" w:hAnsi="Times New Roman"/>
          <w:sz w:val="24"/>
          <w:szCs w:val="24"/>
        </w:rPr>
        <w:t>14.8.2.</w:t>
      </w:r>
      <w:r>
        <w:rPr>
          <w:rFonts w:ascii="Times New Roman" w:hAnsi="Times New Roman"/>
          <w:sz w:val="24"/>
          <w:szCs w:val="24"/>
        </w:rPr>
        <w:tab/>
      </w:r>
      <w:r w:rsidR="00DF6896" w:rsidRPr="00E35F49">
        <w:rPr>
          <w:rFonts w:ascii="Times New Roman" w:hAnsi="Times New Roman"/>
          <w:sz w:val="24"/>
          <w:szCs w:val="24"/>
        </w:rPr>
        <w:t>При обращении через РПГУ, решение об отказе в приеме документов подписывается уполномоченным должностным лицом Администрации и направляется в личный кабинет Заявителя (представителя Заявителя) на РПГУ не позднее первого рабочего дня, следующего за днем подачи Заявления</w:t>
      </w:r>
    </w:p>
    <w:p w:rsidR="00DF6896" w:rsidRPr="00923B3A" w:rsidRDefault="00DF6896" w:rsidP="00DF6896">
      <w:pPr>
        <w:spacing w:after="0"/>
        <w:ind w:firstLine="567"/>
        <w:jc w:val="both"/>
        <w:rPr>
          <w:rFonts w:ascii="Times New Roman" w:hAnsi="Times New Roman"/>
          <w:sz w:val="24"/>
          <w:szCs w:val="24"/>
        </w:rPr>
      </w:pPr>
      <w:r w:rsidRPr="00923B3A">
        <w:rPr>
          <w:rFonts w:ascii="Times New Roman" w:hAnsi="Times New Roman"/>
          <w:sz w:val="24"/>
          <w:szCs w:val="24"/>
        </w:rPr>
        <w:t>14.9.</w:t>
      </w:r>
      <w:r w:rsidRPr="00923B3A">
        <w:rPr>
          <w:rFonts w:ascii="Times New Roman" w:hAnsi="Times New Roman"/>
          <w:sz w:val="24"/>
          <w:szCs w:val="24"/>
        </w:rPr>
        <w:tab/>
        <w:t xml:space="preserve">Результат рассмотрения Заявления об отзыве представляет собой Решение о прекращении предоставления Государственной услуги (форма приведена в Приложении </w:t>
      </w:r>
      <w:r>
        <w:rPr>
          <w:rFonts w:ascii="Times New Roman" w:hAnsi="Times New Roman"/>
          <w:sz w:val="24"/>
          <w:szCs w:val="24"/>
        </w:rPr>
        <w:t>1</w:t>
      </w:r>
      <w:r w:rsidR="00210B93">
        <w:rPr>
          <w:rFonts w:ascii="Times New Roman" w:hAnsi="Times New Roman"/>
          <w:sz w:val="24"/>
          <w:szCs w:val="24"/>
        </w:rPr>
        <w:t>5</w:t>
      </w:r>
      <w:r w:rsidRPr="00923B3A">
        <w:rPr>
          <w:rFonts w:ascii="Times New Roman" w:hAnsi="Times New Roman"/>
          <w:sz w:val="24"/>
          <w:szCs w:val="24"/>
        </w:rPr>
        <w:t xml:space="preserve"> к настоящему Административному регламенту) или Решение об отказе в отзыве Заявления на предоставление Государственной услуги (форма приведена в Приложении 1</w:t>
      </w:r>
      <w:r w:rsidR="00210B93">
        <w:rPr>
          <w:rFonts w:ascii="Times New Roman" w:hAnsi="Times New Roman"/>
          <w:sz w:val="24"/>
          <w:szCs w:val="24"/>
        </w:rPr>
        <w:t>6</w:t>
      </w:r>
      <w:r w:rsidRPr="00923B3A">
        <w:rPr>
          <w:rFonts w:ascii="Times New Roman" w:hAnsi="Times New Roman"/>
          <w:sz w:val="24"/>
          <w:szCs w:val="24"/>
        </w:rPr>
        <w:t xml:space="preserve"> к настоящему Административному регламенту).</w:t>
      </w:r>
    </w:p>
    <w:p w:rsidR="00DF6896" w:rsidRPr="00923B3A" w:rsidRDefault="00DF6896" w:rsidP="00DF6896">
      <w:pPr>
        <w:spacing w:after="0"/>
        <w:ind w:firstLine="567"/>
        <w:jc w:val="both"/>
        <w:rPr>
          <w:rFonts w:ascii="Times New Roman" w:hAnsi="Times New Roman"/>
          <w:sz w:val="24"/>
          <w:szCs w:val="24"/>
        </w:rPr>
      </w:pPr>
      <w:r w:rsidRPr="00923B3A">
        <w:rPr>
          <w:rFonts w:ascii="Times New Roman" w:hAnsi="Times New Roman"/>
          <w:sz w:val="24"/>
          <w:szCs w:val="24"/>
        </w:rPr>
        <w:t>14.10.</w:t>
      </w:r>
      <w:r w:rsidRPr="00923B3A">
        <w:rPr>
          <w:rFonts w:ascii="Times New Roman" w:hAnsi="Times New Roman"/>
          <w:sz w:val="24"/>
          <w:szCs w:val="24"/>
        </w:rPr>
        <w:tab/>
        <w:t xml:space="preserve">Решение о прекращении предоставления Государственной услуги или Решение об отказе в отзыве Заявления на предоставление Государственной услуги в виде электронного документа, подписанного усиленной квалифицированной электронной подписью уполномоченного должностного лица Администрации, направляется специалистом Администрации в личный кабинет Заявителя (представителя Заявителя) на РПГУ посредством Модуля оказания услуг ЕИС ОУ. </w:t>
      </w:r>
    </w:p>
    <w:p w:rsidR="00DF6896" w:rsidRPr="00923B3A" w:rsidRDefault="00DF6896" w:rsidP="00DF6896">
      <w:pPr>
        <w:spacing w:after="0"/>
        <w:ind w:firstLine="567"/>
        <w:jc w:val="both"/>
        <w:rPr>
          <w:rFonts w:ascii="Times New Roman" w:hAnsi="Times New Roman"/>
          <w:sz w:val="24"/>
          <w:szCs w:val="24"/>
        </w:rPr>
      </w:pPr>
      <w:r w:rsidRPr="00923B3A">
        <w:rPr>
          <w:rFonts w:ascii="Times New Roman" w:hAnsi="Times New Roman"/>
          <w:sz w:val="24"/>
          <w:szCs w:val="24"/>
        </w:rPr>
        <w:t>14.11.</w:t>
      </w:r>
      <w:r w:rsidRPr="00923B3A">
        <w:rPr>
          <w:rFonts w:ascii="Times New Roman" w:hAnsi="Times New Roman"/>
          <w:sz w:val="24"/>
          <w:szCs w:val="24"/>
        </w:rPr>
        <w:tab/>
        <w:t>В случае необходимости Заявитель (представитель Заявителя) при условии указания соответствующего способа получения результата в Заявлении может дополнительно получить результат рассмотрения Заявления об отзыве, указанный в пункте 14.9 настоящего Административного регламента, через МФЦ. В этом случае специалистом МФЦ распечатывается копия электронного документа на бумажном носителе, заверяется подписью специалиста МФЦ и печатью МФЦ, выдается Заявителю (представителю Заявителя).</w:t>
      </w:r>
    </w:p>
    <w:p w:rsidR="00DF6896" w:rsidRPr="00923B3A" w:rsidRDefault="00DF6896" w:rsidP="00DF6896">
      <w:pPr>
        <w:spacing w:after="0"/>
        <w:ind w:firstLine="567"/>
        <w:jc w:val="both"/>
        <w:rPr>
          <w:rFonts w:ascii="Times New Roman" w:hAnsi="Times New Roman"/>
          <w:sz w:val="24"/>
          <w:szCs w:val="24"/>
        </w:rPr>
      </w:pPr>
      <w:r w:rsidRPr="00923B3A">
        <w:rPr>
          <w:rFonts w:ascii="Times New Roman" w:hAnsi="Times New Roman"/>
          <w:sz w:val="24"/>
          <w:szCs w:val="24"/>
        </w:rPr>
        <w:t>14.12. Результат рассмотрения Заявления об отзыве фиксируется в Модуле оказания услуг ЕИС ОУ.</w:t>
      </w:r>
    </w:p>
    <w:p w:rsidR="00DF6896" w:rsidRPr="00923B3A" w:rsidRDefault="00DF6896" w:rsidP="00DF6896">
      <w:pPr>
        <w:spacing w:after="0"/>
        <w:ind w:firstLine="567"/>
        <w:jc w:val="both"/>
        <w:rPr>
          <w:rFonts w:ascii="Times New Roman" w:hAnsi="Times New Roman"/>
          <w:sz w:val="24"/>
          <w:szCs w:val="24"/>
        </w:rPr>
      </w:pPr>
      <w:r w:rsidRPr="00923B3A">
        <w:rPr>
          <w:rFonts w:ascii="Times New Roman" w:hAnsi="Times New Roman"/>
          <w:sz w:val="24"/>
          <w:szCs w:val="24"/>
        </w:rPr>
        <w:t>14.13. Срок предоставления Государственной услуги, указанный в пункте 8 настоящего Административного регламента, прекращается в день принятия Администрацией Решения о прекращении предоставления Государственной услуги.</w:t>
      </w:r>
    </w:p>
    <w:p w:rsidR="00CC4154" w:rsidRPr="00DF6896" w:rsidRDefault="00DF6896" w:rsidP="00DF6896">
      <w:pPr>
        <w:pStyle w:val="11"/>
        <w:numPr>
          <w:ilvl w:val="0"/>
          <w:numId w:val="0"/>
        </w:numPr>
        <w:ind w:firstLine="567"/>
        <w:rPr>
          <w:sz w:val="24"/>
          <w:szCs w:val="24"/>
        </w:rPr>
      </w:pPr>
      <w:r w:rsidRPr="00923B3A">
        <w:rPr>
          <w:sz w:val="24"/>
          <w:szCs w:val="24"/>
        </w:rPr>
        <w:lastRenderedPageBreak/>
        <w:t>14.14. Отзыв Заявления на предоставление Государственной услуги не препятствует повторному обращению Заявителя за предоставлением Государственной услуги</w:t>
      </w:r>
    </w:p>
    <w:p w:rsidR="00475509" w:rsidRPr="00210B93" w:rsidRDefault="00FC2D36" w:rsidP="009B4E72">
      <w:pPr>
        <w:pStyle w:val="20"/>
        <w:numPr>
          <w:ilvl w:val="0"/>
          <w:numId w:val="46"/>
        </w:numPr>
        <w:rPr>
          <w:i/>
        </w:rPr>
      </w:pPr>
      <w:bookmarkStart w:id="212" w:name="_Toc474750453"/>
      <w:r w:rsidRPr="00210B93">
        <w:rPr>
          <w:i/>
        </w:rPr>
        <w:t xml:space="preserve">Порядок, размер и основания взимания государственной пошлины или иной платы, взимаемой за предоставление </w:t>
      </w:r>
      <w:r w:rsidR="003122F2" w:rsidRPr="00210B93">
        <w:rPr>
          <w:i/>
        </w:rPr>
        <w:t>Государственной услуги</w:t>
      </w:r>
      <w:bookmarkEnd w:id="212"/>
    </w:p>
    <w:p w:rsidR="00475509" w:rsidRPr="00BC0157" w:rsidRDefault="003122F2" w:rsidP="009B4E72">
      <w:pPr>
        <w:pStyle w:val="11"/>
        <w:numPr>
          <w:ilvl w:val="1"/>
          <w:numId w:val="47"/>
        </w:numPr>
        <w:spacing w:line="240" w:lineRule="auto"/>
        <w:rPr>
          <w:sz w:val="24"/>
          <w:szCs w:val="24"/>
        </w:rPr>
      </w:pPr>
      <w:r w:rsidRPr="00BC0157">
        <w:rPr>
          <w:sz w:val="24"/>
          <w:szCs w:val="24"/>
        </w:rPr>
        <w:t>Государственная услуга</w:t>
      </w:r>
      <w:r w:rsidR="00475509" w:rsidRPr="00BC0157">
        <w:rPr>
          <w:sz w:val="24"/>
          <w:szCs w:val="24"/>
        </w:rPr>
        <w:t xml:space="preserve"> предоставляется бесплатно.</w:t>
      </w:r>
    </w:p>
    <w:p w:rsidR="006D130E" w:rsidRPr="00BC0157" w:rsidRDefault="006D130E" w:rsidP="00935C1F">
      <w:pPr>
        <w:pStyle w:val="11"/>
        <w:numPr>
          <w:ilvl w:val="0"/>
          <w:numId w:val="0"/>
        </w:numPr>
        <w:spacing w:line="240" w:lineRule="auto"/>
        <w:ind w:firstLine="567"/>
        <w:rPr>
          <w:sz w:val="24"/>
          <w:szCs w:val="24"/>
        </w:rPr>
      </w:pPr>
    </w:p>
    <w:p w:rsidR="003F7547" w:rsidRPr="00210B93" w:rsidRDefault="003E4AEF" w:rsidP="009B4E72">
      <w:pPr>
        <w:pStyle w:val="20"/>
        <w:numPr>
          <w:ilvl w:val="0"/>
          <w:numId w:val="47"/>
        </w:numPr>
        <w:ind w:left="0" w:firstLine="567"/>
        <w:rPr>
          <w:i/>
        </w:rPr>
      </w:pPr>
      <w:bookmarkStart w:id="213" w:name="_Toc439068368"/>
      <w:bookmarkStart w:id="214" w:name="_Toc439084272"/>
      <w:bookmarkStart w:id="215" w:name="_Toc439151286"/>
      <w:bookmarkStart w:id="216" w:name="_Toc439151364"/>
      <w:bookmarkStart w:id="217" w:name="_Toc439151441"/>
      <w:bookmarkStart w:id="218" w:name="_Toc439151950"/>
      <w:bookmarkStart w:id="219" w:name="_Toc474750454"/>
      <w:bookmarkStart w:id="220" w:name="_Toc437973294"/>
      <w:bookmarkStart w:id="221" w:name="_Toc438110035"/>
      <w:bookmarkStart w:id="222" w:name="_Toc438376240"/>
      <w:bookmarkEnd w:id="213"/>
      <w:bookmarkEnd w:id="214"/>
      <w:bookmarkEnd w:id="215"/>
      <w:bookmarkEnd w:id="216"/>
      <w:bookmarkEnd w:id="217"/>
      <w:bookmarkEnd w:id="218"/>
      <w:r w:rsidRPr="00210B93">
        <w:rPr>
          <w:i/>
        </w:rPr>
        <w:t xml:space="preserve">Перечень услуг, необходимых и обязательных для предоставления </w:t>
      </w:r>
      <w:r w:rsidR="003122F2" w:rsidRPr="00210B93">
        <w:rPr>
          <w:i/>
        </w:rPr>
        <w:t>Государственной услуги</w:t>
      </w:r>
      <w:r w:rsidRPr="00210B93">
        <w:rPr>
          <w:i/>
        </w:rPr>
        <w:t>, в том числе порядок, размер и основания взимания платы за предоставление таких услуг</w:t>
      </w:r>
      <w:bookmarkEnd w:id="219"/>
    </w:p>
    <w:p w:rsidR="00C57013" w:rsidRPr="001B3D27" w:rsidRDefault="00C57013" w:rsidP="009B4E72">
      <w:pPr>
        <w:pStyle w:val="11"/>
        <w:numPr>
          <w:ilvl w:val="1"/>
          <w:numId w:val="47"/>
        </w:numPr>
        <w:ind w:left="0" w:firstLine="567"/>
        <w:rPr>
          <w:sz w:val="24"/>
          <w:szCs w:val="24"/>
          <w:lang w:eastAsia="ar-SA"/>
        </w:rPr>
      </w:pPr>
      <w:r w:rsidRPr="001B3D27">
        <w:rPr>
          <w:sz w:val="24"/>
        </w:rPr>
        <w:t>У</w:t>
      </w:r>
      <w:r w:rsidRPr="001B3D27">
        <w:rPr>
          <w:sz w:val="24"/>
          <w:lang w:eastAsia="ar-SA"/>
        </w:rPr>
        <w:t xml:space="preserve">слуги, необходимые и обязательные для предоставления </w:t>
      </w:r>
      <w:r w:rsidRPr="001B3D27">
        <w:rPr>
          <w:sz w:val="24"/>
        </w:rPr>
        <w:t>Государственной у</w:t>
      </w:r>
      <w:r w:rsidRPr="001B3D27">
        <w:rPr>
          <w:sz w:val="24"/>
          <w:lang w:eastAsia="ar-SA"/>
        </w:rPr>
        <w:t>слуги, отсутствуют.</w:t>
      </w:r>
    </w:p>
    <w:p w:rsidR="007234AB" w:rsidRPr="00BC0157" w:rsidRDefault="007234AB" w:rsidP="00C57013">
      <w:pPr>
        <w:pStyle w:val="11"/>
        <w:numPr>
          <w:ilvl w:val="0"/>
          <w:numId w:val="0"/>
        </w:numPr>
        <w:ind w:left="567"/>
        <w:rPr>
          <w:sz w:val="24"/>
          <w:szCs w:val="24"/>
          <w:lang w:eastAsia="ar-SA"/>
        </w:rPr>
      </w:pPr>
    </w:p>
    <w:p w:rsidR="00895DB2" w:rsidRPr="00210B93" w:rsidRDefault="00895DB2" w:rsidP="009B4E72">
      <w:pPr>
        <w:pStyle w:val="20"/>
        <w:numPr>
          <w:ilvl w:val="0"/>
          <w:numId w:val="47"/>
        </w:numPr>
        <w:ind w:left="0" w:firstLine="567"/>
        <w:rPr>
          <w:i/>
        </w:rPr>
      </w:pPr>
      <w:bookmarkStart w:id="223" w:name="_Toc439151288"/>
      <w:bookmarkStart w:id="224" w:name="_Toc439151366"/>
      <w:bookmarkStart w:id="225" w:name="_Toc439151443"/>
      <w:bookmarkStart w:id="226" w:name="_Toc439151952"/>
      <w:bookmarkStart w:id="227" w:name="_Toc439151290"/>
      <w:bookmarkStart w:id="228" w:name="_Toc439151368"/>
      <w:bookmarkStart w:id="229" w:name="_Toc439151445"/>
      <w:bookmarkStart w:id="230" w:name="_Toc439151954"/>
      <w:bookmarkStart w:id="231" w:name="_Toc439151291"/>
      <w:bookmarkStart w:id="232" w:name="_Toc439151369"/>
      <w:bookmarkStart w:id="233" w:name="_Toc439151446"/>
      <w:bookmarkStart w:id="234" w:name="_Toc439151955"/>
      <w:bookmarkStart w:id="235" w:name="_Toc439151292"/>
      <w:bookmarkStart w:id="236" w:name="_Toc439151370"/>
      <w:bookmarkStart w:id="237" w:name="_Toc439151447"/>
      <w:bookmarkStart w:id="238" w:name="_Toc439151956"/>
      <w:bookmarkStart w:id="239" w:name="_Toc439151293"/>
      <w:bookmarkStart w:id="240" w:name="_Toc439151371"/>
      <w:bookmarkStart w:id="241" w:name="_Toc439151448"/>
      <w:bookmarkStart w:id="242" w:name="_Toc439151957"/>
      <w:bookmarkStart w:id="243" w:name="_Toc439151294"/>
      <w:bookmarkStart w:id="244" w:name="_Toc439151372"/>
      <w:bookmarkStart w:id="245" w:name="_Toc439151449"/>
      <w:bookmarkStart w:id="246" w:name="_Toc439151958"/>
      <w:bookmarkStart w:id="247" w:name="_Toc439151295"/>
      <w:bookmarkStart w:id="248" w:name="_Toc439151373"/>
      <w:bookmarkStart w:id="249" w:name="_Toc439151450"/>
      <w:bookmarkStart w:id="250" w:name="_Toc439151959"/>
      <w:bookmarkStart w:id="251" w:name="_Toc439151299"/>
      <w:bookmarkStart w:id="252" w:name="_Toc439151377"/>
      <w:bookmarkStart w:id="253" w:name="_Toc439151454"/>
      <w:bookmarkStart w:id="254" w:name="_Toc439151963"/>
      <w:bookmarkStart w:id="255" w:name="_Toc474750455"/>
      <w:bookmarkStart w:id="256" w:name="_Toc438110036"/>
      <w:bookmarkStart w:id="257" w:name="_Toc438376241"/>
      <w:bookmarkStart w:id="258" w:name="_Toc437973295"/>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r w:rsidRPr="00210B93">
        <w:rPr>
          <w:i/>
        </w:rPr>
        <w:t xml:space="preserve">Способы предоставления Заявителем документов, необходимых для получения </w:t>
      </w:r>
      <w:r w:rsidR="003122F2" w:rsidRPr="00210B93">
        <w:rPr>
          <w:i/>
        </w:rPr>
        <w:t>Государственной услуги</w:t>
      </w:r>
      <w:bookmarkEnd w:id="255"/>
    </w:p>
    <w:bookmarkEnd w:id="256"/>
    <w:bookmarkEnd w:id="257"/>
    <w:p w:rsidR="00210B93" w:rsidRPr="005B32C9" w:rsidRDefault="00210B93" w:rsidP="009B4E72">
      <w:pPr>
        <w:pStyle w:val="11"/>
        <w:numPr>
          <w:ilvl w:val="1"/>
          <w:numId w:val="47"/>
        </w:numPr>
        <w:tabs>
          <w:tab w:val="left" w:pos="0"/>
        </w:tabs>
        <w:ind w:left="0" w:firstLine="567"/>
        <w:rPr>
          <w:sz w:val="24"/>
          <w:szCs w:val="24"/>
        </w:rPr>
      </w:pPr>
      <w:r w:rsidRPr="005B32C9">
        <w:rPr>
          <w:sz w:val="24"/>
          <w:szCs w:val="24"/>
        </w:rPr>
        <w:t>Личное обращение Заявителя (представителя Заявителя) в МФЦ (только для физических лиц)</w:t>
      </w:r>
      <w:r>
        <w:rPr>
          <w:sz w:val="24"/>
          <w:szCs w:val="24"/>
        </w:rPr>
        <w:t>.</w:t>
      </w:r>
    </w:p>
    <w:p w:rsidR="00210B93" w:rsidRPr="005B32C9" w:rsidRDefault="00210B93" w:rsidP="0037088F">
      <w:pPr>
        <w:pStyle w:val="11"/>
        <w:numPr>
          <w:ilvl w:val="0"/>
          <w:numId w:val="0"/>
        </w:numPr>
        <w:tabs>
          <w:tab w:val="left" w:pos="1276"/>
        </w:tabs>
        <w:ind w:firstLine="567"/>
        <w:rPr>
          <w:sz w:val="24"/>
          <w:szCs w:val="24"/>
        </w:rPr>
      </w:pPr>
      <w:r w:rsidRPr="005B32C9">
        <w:rPr>
          <w:sz w:val="24"/>
          <w:szCs w:val="24"/>
        </w:rPr>
        <w:t>17.1.1.</w:t>
      </w:r>
      <w:r w:rsidRPr="005B32C9">
        <w:rPr>
          <w:sz w:val="24"/>
          <w:szCs w:val="24"/>
        </w:rPr>
        <w:tab/>
        <w:t xml:space="preserve">Заявитель (представитель Заявителя) может записаться на личный прием в МФЦ заранее по контактным телефонам, указанным в Приложении </w:t>
      </w:r>
      <w:r>
        <w:rPr>
          <w:sz w:val="24"/>
          <w:szCs w:val="24"/>
        </w:rPr>
        <w:t>3</w:t>
      </w:r>
      <w:r w:rsidRPr="005B32C9">
        <w:rPr>
          <w:sz w:val="24"/>
          <w:szCs w:val="24"/>
        </w:rPr>
        <w:t xml:space="preserve"> к настоящему Административному регламенту, или посредством РПГУ. При осуществлении предварительной записи Заявитель (представитель 3аявителя) в обязательном порядке информируется о том, что предварительная запись аннулируется в случае его неявки по истечении 15 минут с назначенного времени приема. Для получения Государственной услуги Заявитель (представитель Заявителя) представляет необходимые документы, указанные в пункте 10 настоящего Административн</w:t>
      </w:r>
      <w:r w:rsidR="000E41DF">
        <w:rPr>
          <w:sz w:val="24"/>
          <w:szCs w:val="24"/>
        </w:rPr>
        <w:t>ого</w:t>
      </w:r>
      <w:r w:rsidRPr="005B32C9">
        <w:rPr>
          <w:sz w:val="24"/>
          <w:szCs w:val="24"/>
        </w:rPr>
        <w:t xml:space="preserve"> регламента.</w:t>
      </w:r>
    </w:p>
    <w:p w:rsidR="00210B93" w:rsidRPr="005B32C9" w:rsidRDefault="00210B93" w:rsidP="0037088F">
      <w:pPr>
        <w:pStyle w:val="11"/>
        <w:numPr>
          <w:ilvl w:val="0"/>
          <w:numId w:val="0"/>
        </w:numPr>
        <w:tabs>
          <w:tab w:val="left" w:pos="1276"/>
        </w:tabs>
        <w:ind w:firstLine="567"/>
        <w:rPr>
          <w:sz w:val="24"/>
          <w:szCs w:val="24"/>
        </w:rPr>
      </w:pPr>
      <w:r w:rsidRPr="005B32C9">
        <w:rPr>
          <w:sz w:val="24"/>
          <w:szCs w:val="24"/>
        </w:rPr>
        <w:t>17.1.2.</w:t>
      </w:r>
      <w:r w:rsidRPr="005B32C9">
        <w:rPr>
          <w:sz w:val="24"/>
          <w:szCs w:val="24"/>
        </w:rPr>
        <w:tab/>
        <w:t xml:space="preserve">В случае наличия оснований, предусмотренных пунктом 12 настоящего Административного регламента, </w:t>
      </w:r>
      <w:r>
        <w:rPr>
          <w:sz w:val="24"/>
          <w:szCs w:val="24"/>
        </w:rPr>
        <w:t xml:space="preserve">по требованию Заявителя (представителя Заявителя) </w:t>
      </w:r>
      <w:r w:rsidRPr="005B32C9">
        <w:rPr>
          <w:sz w:val="24"/>
          <w:szCs w:val="24"/>
        </w:rPr>
        <w:t>специалистом МФЦ выдается Заявителю (представителю Заявителя)</w:t>
      </w:r>
      <w:r>
        <w:rPr>
          <w:sz w:val="24"/>
          <w:szCs w:val="24"/>
        </w:rPr>
        <w:t xml:space="preserve"> </w:t>
      </w:r>
      <w:r w:rsidRPr="005B32C9">
        <w:rPr>
          <w:sz w:val="24"/>
          <w:szCs w:val="24"/>
        </w:rPr>
        <w:t>решение об отказе в приеме документов с указанием причин отказа в срок не позднее 30 минут с момента получения от Заявителя (представителя Заявителя) документов.</w:t>
      </w:r>
    </w:p>
    <w:p w:rsidR="00210B93" w:rsidRPr="005B32C9" w:rsidRDefault="00210B93" w:rsidP="0037088F">
      <w:pPr>
        <w:pStyle w:val="11"/>
        <w:numPr>
          <w:ilvl w:val="0"/>
          <w:numId w:val="0"/>
        </w:numPr>
        <w:tabs>
          <w:tab w:val="left" w:pos="1276"/>
        </w:tabs>
        <w:ind w:firstLine="567"/>
        <w:rPr>
          <w:sz w:val="24"/>
          <w:szCs w:val="24"/>
        </w:rPr>
      </w:pPr>
      <w:r w:rsidRPr="005B32C9">
        <w:rPr>
          <w:sz w:val="24"/>
          <w:szCs w:val="24"/>
        </w:rPr>
        <w:t>17.1.3.</w:t>
      </w:r>
      <w:r w:rsidRPr="005B32C9">
        <w:rPr>
          <w:sz w:val="24"/>
          <w:szCs w:val="24"/>
        </w:rPr>
        <w:tab/>
        <w:t xml:space="preserve">В случае если отсутствуют основания для отказа в приеме документов специалист МФЦ принимает представленные Заявителем (представителем Заявителя) документы, заполняет и распечатывает Заявление, которое подписывается Заявителем (представителем Заявителя) в присутствии специалиста МФЦ. В случае обращения представителя Заявителя не уполномоченного на подписание Заявления, представляется подписанное Заявителем Заявление по форме, указанной в </w:t>
      </w:r>
      <w:r>
        <w:rPr>
          <w:sz w:val="24"/>
          <w:szCs w:val="24"/>
        </w:rPr>
        <w:t>Приложении 10</w:t>
      </w:r>
      <w:r w:rsidRPr="005B32C9">
        <w:rPr>
          <w:sz w:val="24"/>
          <w:szCs w:val="24"/>
        </w:rPr>
        <w:t xml:space="preserve"> к настоящему Административному регламенту.</w:t>
      </w:r>
    </w:p>
    <w:p w:rsidR="00210B93" w:rsidRPr="005B32C9" w:rsidRDefault="00210B93" w:rsidP="0037088F">
      <w:pPr>
        <w:pStyle w:val="11"/>
        <w:numPr>
          <w:ilvl w:val="0"/>
          <w:numId w:val="0"/>
        </w:numPr>
        <w:tabs>
          <w:tab w:val="left" w:pos="1276"/>
        </w:tabs>
        <w:ind w:firstLine="567"/>
        <w:rPr>
          <w:sz w:val="24"/>
          <w:szCs w:val="24"/>
        </w:rPr>
      </w:pPr>
      <w:r w:rsidRPr="005B32C9">
        <w:rPr>
          <w:sz w:val="24"/>
          <w:szCs w:val="24"/>
        </w:rPr>
        <w:t>17.1.4.</w:t>
      </w:r>
      <w:r w:rsidRPr="005B32C9">
        <w:rPr>
          <w:sz w:val="24"/>
          <w:szCs w:val="24"/>
        </w:rPr>
        <w:tab/>
        <w:t xml:space="preserve">Специалист МФЦ сканирует представленные Заявителем (представителем Заявителя) оригиналы документов и формирует электронное дело в Модуле МФЦ ЕИС ОУ, распечатывает и выдает Заявителю (представителю Заявителя) выписку о получении Заявления, документов с указанием их перечня и количества листов, входящего номера, даты получения документов от Заявителя </w:t>
      </w:r>
      <w:r w:rsidRPr="005B32C9">
        <w:rPr>
          <w:sz w:val="24"/>
          <w:szCs w:val="24"/>
        </w:rPr>
        <w:lastRenderedPageBreak/>
        <w:t>(представителя Заявителя) и даты готовности результата предоставления Государственной услуги</w:t>
      </w:r>
      <w:r>
        <w:rPr>
          <w:sz w:val="24"/>
          <w:szCs w:val="24"/>
        </w:rPr>
        <w:t>.</w:t>
      </w:r>
    </w:p>
    <w:p w:rsidR="00210B93" w:rsidRPr="005B32C9" w:rsidRDefault="00210B93" w:rsidP="0037088F">
      <w:pPr>
        <w:pStyle w:val="11"/>
        <w:numPr>
          <w:ilvl w:val="0"/>
          <w:numId w:val="0"/>
        </w:numPr>
        <w:tabs>
          <w:tab w:val="left" w:pos="1276"/>
        </w:tabs>
        <w:ind w:firstLine="567"/>
        <w:rPr>
          <w:sz w:val="24"/>
          <w:szCs w:val="24"/>
        </w:rPr>
      </w:pPr>
      <w:r w:rsidRPr="005B32C9">
        <w:rPr>
          <w:sz w:val="24"/>
          <w:szCs w:val="24"/>
        </w:rPr>
        <w:t>17.1.5.</w:t>
      </w:r>
      <w:r w:rsidRPr="005B32C9">
        <w:rPr>
          <w:sz w:val="24"/>
          <w:szCs w:val="24"/>
        </w:rPr>
        <w:tab/>
        <w:t>Электронное дело (Заявление, прилагаемые к нему документы, выписка) поступает из Модуля МФЦ ЕИС ОУ в Модуль оказания услуг ЕИС ОУ в день его формирования.</w:t>
      </w:r>
    </w:p>
    <w:p w:rsidR="00210B93" w:rsidRPr="005B32C9" w:rsidRDefault="00210B93" w:rsidP="009B4E72">
      <w:pPr>
        <w:pStyle w:val="11"/>
        <w:numPr>
          <w:ilvl w:val="1"/>
          <w:numId w:val="47"/>
        </w:numPr>
        <w:tabs>
          <w:tab w:val="left" w:pos="1276"/>
        </w:tabs>
        <w:ind w:left="0" w:firstLine="567"/>
        <w:rPr>
          <w:sz w:val="24"/>
          <w:szCs w:val="24"/>
        </w:rPr>
      </w:pPr>
      <w:r w:rsidRPr="005B32C9">
        <w:rPr>
          <w:sz w:val="24"/>
          <w:szCs w:val="24"/>
        </w:rPr>
        <w:t>Обращение за предоставлением Г</w:t>
      </w:r>
      <w:r>
        <w:rPr>
          <w:sz w:val="24"/>
          <w:szCs w:val="24"/>
        </w:rPr>
        <w:t>осударственной услуги по почте</w:t>
      </w:r>
      <w:r w:rsidR="0037088F">
        <w:rPr>
          <w:sz w:val="24"/>
          <w:szCs w:val="24"/>
        </w:rPr>
        <w:t xml:space="preserve"> (только для физических лиц)</w:t>
      </w:r>
      <w:r>
        <w:rPr>
          <w:sz w:val="24"/>
          <w:szCs w:val="24"/>
        </w:rPr>
        <w:t>.</w:t>
      </w:r>
    </w:p>
    <w:p w:rsidR="00210B93" w:rsidRPr="005B32C9" w:rsidRDefault="00210B93" w:rsidP="009B4E72">
      <w:pPr>
        <w:pStyle w:val="111"/>
        <w:numPr>
          <w:ilvl w:val="2"/>
          <w:numId w:val="47"/>
        </w:numPr>
        <w:ind w:left="0" w:firstLine="567"/>
        <w:rPr>
          <w:sz w:val="24"/>
          <w:szCs w:val="24"/>
        </w:rPr>
      </w:pPr>
      <w:r w:rsidRPr="005B32C9">
        <w:rPr>
          <w:sz w:val="24"/>
          <w:szCs w:val="24"/>
        </w:rPr>
        <w:t xml:space="preserve">Для получения Государственной услуги Заявитель (представитель Заявителя) направляет по адресу Администрации, указанному в </w:t>
      </w:r>
      <w:hyperlink w:anchor="Приложение2" w:history="1">
        <w:r w:rsidRPr="005B32C9">
          <w:rPr>
            <w:rStyle w:val="a7"/>
            <w:color w:val="auto"/>
            <w:sz w:val="24"/>
            <w:szCs w:val="24"/>
            <w:u w:val="none"/>
          </w:rPr>
          <w:t xml:space="preserve">Приложении </w:t>
        </w:r>
        <w:r w:rsidR="0037088F">
          <w:rPr>
            <w:rStyle w:val="a7"/>
            <w:color w:val="auto"/>
            <w:sz w:val="24"/>
            <w:szCs w:val="24"/>
            <w:u w:val="none"/>
          </w:rPr>
          <w:t>3</w:t>
        </w:r>
      </w:hyperlink>
      <w:r w:rsidRPr="005B32C9">
        <w:rPr>
          <w:rStyle w:val="a7"/>
          <w:color w:val="auto"/>
          <w:sz w:val="24"/>
          <w:szCs w:val="24"/>
          <w:u w:val="none"/>
        </w:rPr>
        <w:t xml:space="preserve"> </w:t>
      </w:r>
      <w:r w:rsidRPr="005B32C9">
        <w:rPr>
          <w:sz w:val="24"/>
          <w:szCs w:val="24"/>
        </w:rPr>
        <w:t xml:space="preserve">к настоящему Административному регламенту, письмо с описью, содержащее </w:t>
      </w:r>
      <w:r>
        <w:rPr>
          <w:sz w:val="24"/>
          <w:szCs w:val="24"/>
        </w:rPr>
        <w:t>З</w:t>
      </w:r>
      <w:r w:rsidRPr="005B32C9">
        <w:rPr>
          <w:sz w:val="24"/>
          <w:szCs w:val="24"/>
        </w:rPr>
        <w:t>аявление, подписанное Заявителем (представителем Заявителя, уполномоченного на подписание Заявления) и нотариально заверенные копии необходимых документов, указанных в пункте 10</w:t>
      </w:r>
      <w:r w:rsidR="0037088F">
        <w:rPr>
          <w:sz w:val="24"/>
          <w:szCs w:val="24"/>
        </w:rPr>
        <w:t>, Приложении 2</w:t>
      </w:r>
      <w:r w:rsidRPr="005B32C9">
        <w:rPr>
          <w:sz w:val="24"/>
          <w:szCs w:val="24"/>
        </w:rPr>
        <w:t xml:space="preserve"> настоящего Административного регламента.</w:t>
      </w:r>
    </w:p>
    <w:p w:rsidR="00210B93" w:rsidRPr="005B32C9" w:rsidRDefault="00210B93" w:rsidP="009B4E72">
      <w:pPr>
        <w:pStyle w:val="111"/>
        <w:numPr>
          <w:ilvl w:val="2"/>
          <w:numId w:val="47"/>
        </w:numPr>
        <w:ind w:left="0" w:firstLine="567"/>
        <w:rPr>
          <w:sz w:val="24"/>
          <w:szCs w:val="24"/>
        </w:rPr>
      </w:pPr>
      <w:r>
        <w:rPr>
          <w:sz w:val="24"/>
          <w:szCs w:val="24"/>
        </w:rPr>
        <w:t>Специалист Администрации расписывается в приеме документов, устанавливает предмет обращения, проверяет наличие оснований для отказа в приеме документов, указанных в пункте 12 настоящего Административного регламента. В случае отсутствия оснований для отказа в приеме документов, специалист Администрации</w:t>
      </w:r>
      <w:r w:rsidRPr="005B32C9">
        <w:rPr>
          <w:rFonts w:eastAsiaTheme="minorHAnsi"/>
          <w:sz w:val="24"/>
          <w:szCs w:val="24"/>
        </w:rPr>
        <w:t xml:space="preserve"> </w:t>
      </w:r>
      <w:r w:rsidRPr="005B32C9">
        <w:rPr>
          <w:sz w:val="24"/>
          <w:szCs w:val="24"/>
        </w:rPr>
        <w:t>не позднее первого рабочего дня</w:t>
      </w:r>
      <w:r>
        <w:rPr>
          <w:sz w:val="24"/>
          <w:szCs w:val="24"/>
        </w:rPr>
        <w:t>,</w:t>
      </w:r>
      <w:r w:rsidRPr="005B32C9">
        <w:rPr>
          <w:sz w:val="24"/>
          <w:szCs w:val="24"/>
        </w:rPr>
        <w:t xml:space="preserve"> следующего за днем получения документов направляет Заявление и полученные документы в МФЦ для присвоения регистрационного номера.</w:t>
      </w:r>
      <w:r>
        <w:rPr>
          <w:sz w:val="24"/>
          <w:szCs w:val="24"/>
        </w:rPr>
        <w:t xml:space="preserve"> В случае наличия оснований для отказа в приеме документов специалист Администрации готовит решение об отказе в приеме документов с указанием причин отказа и направляет Заявителю (представителю Заявителя) заказным письмом не позднее первого рабочего дня, следующего за днем поступления документов по почте.</w:t>
      </w:r>
    </w:p>
    <w:p w:rsidR="00210B93" w:rsidRPr="005B32C9" w:rsidRDefault="00210B93" w:rsidP="009B4E72">
      <w:pPr>
        <w:pStyle w:val="111"/>
        <w:numPr>
          <w:ilvl w:val="2"/>
          <w:numId w:val="47"/>
        </w:numPr>
        <w:ind w:left="0" w:firstLine="567"/>
        <w:rPr>
          <w:sz w:val="24"/>
          <w:szCs w:val="24"/>
        </w:rPr>
      </w:pPr>
      <w:r w:rsidRPr="005B32C9">
        <w:rPr>
          <w:sz w:val="24"/>
          <w:szCs w:val="24"/>
        </w:rPr>
        <w:t xml:space="preserve">Срок предоставления </w:t>
      </w:r>
      <w:r w:rsidR="0037088F">
        <w:rPr>
          <w:sz w:val="24"/>
          <w:szCs w:val="24"/>
        </w:rPr>
        <w:t>Г</w:t>
      </w:r>
      <w:r w:rsidRPr="005B32C9">
        <w:rPr>
          <w:sz w:val="24"/>
          <w:szCs w:val="24"/>
        </w:rPr>
        <w:t xml:space="preserve">осударственной услуги исчисляется в соответствии с пунктом 8 настоящего Административного регламента. </w:t>
      </w:r>
    </w:p>
    <w:p w:rsidR="00210B93" w:rsidRPr="005B32C9" w:rsidRDefault="00210B93" w:rsidP="009B4E72">
      <w:pPr>
        <w:pStyle w:val="111"/>
        <w:numPr>
          <w:ilvl w:val="2"/>
          <w:numId w:val="47"/>
        </w:numPr>
        <w:ind w:left="0" w:firstLine="567"/>
        <w:rPr>
          <w:sz w:val="24"/>
          <w:szCs w:val="24"/>
        </w:rPr>
      </w:pPr>
      <w:r w:rsidRPr="005B32C9">
        <w:rPr>
          <w:sz w:val="24"/>
          <w:szCs w:val="24"/>
        </w:rPr>
        <w:t xml:space="preserve">Выписка о получении Заявления и документов направляется специалистом Администрации по указанному в Заявлении почтовому адресу </w:t>
      </w:r>
      <w:r>
        <w:rPr>
          <w:sz w:val="24"/>
          <w:szCs w:val="24"/>
        </w:rPr>
        <w:t>не позднее первого</w:t>
      </w:r>
      <w:r w:rsidRPr="005B32C9">
        <w:rPr>
          <w:sz w:val="24"/>
          <w:szCs w:val="24"/>
        </w:rPr>
        <w:t xml:space="preserve"> рабочего дня, следующего за днем присвоения регистрационного номера в МФЦ.</w:t>
      </w:r>
    </w:p>
    <w:p w:rsidR="00210B93" w:rsidRPr="00707F8B" w:rsidRDefault="00210B93" w:rsidP="009B4E72">
      <w:pPr>
        <w:numPr>
          <w:ilvl w:val="1"/>
          <w:numId w:val="47"/>
        </w:numPr>
        <w:tabs>
          <w:tab w:val="left" w:pos="568"/>
          <w:tab w:val="left" w:pos="709"/>
          <w:tab w:val="left" w:pos="851"/>
        </w:tabs>
        <w:autoSpaceDE w:val="0"/>
        <w:autoSpaceDN w:val="0"/>
        <w:adjustRightInd w:val="0"/>
        <w:spacing w:after="0"/>
        <w:ind w:left="0" w:firstLine="568"/>
        <w:jc w:val="both"/>
        <w:rPr>
          <w:rFonts w:ascii="Times New Roman" w:hAnsi="Times New Roman"/>
          <w:sz w:val="24"/>
          <w:szCs w:val="24"/>
        </w:rPr>
      </w:pPr>
      <w:r w:rsidRPr="00707F8B">
        <w:rPr>
          <w:rFonts w:ascii="Times New Roman" w:hAnsi="Times New Roman"/>
          <w:sz w:val="24"/>
          <w:szCs w:val="24"/>
        </w:rPr>
        <w:t xml:space="preserve">Обращение Заявителя </w:t>
      </w:r>
      <w:r>
        <w:rPr>
          <w:rFonts w:ascii="Times New Roman" w:hAnsi="Times New Roman"/>
          <w:sz w:val="24"/>
          <w:szCs w:val="24"/>
        </w:rPr>
        <w:t>осуществляется посредство</w:t>
      </w:r>
      <w:r w:rsidRPr="00707F8B">
        <w:rPr>
          <w:rFonts w:ascii="Times New Roman" w:hAnsi="Times New Roman"/>
          <w:sz w:val="24"/>
          <w:szCs w:val="24"/>
        </w:rPr>
        <w:t>м РПГУ.</w:t>
      </w:r>
    </w:p>
    <w:p w:rsidR="00210B93" w:rsidRDefault="00210B93" w:rsidP="009B4E72">
      <w:pPr>
        <w:pStyle w:val="111"/>
        <w:numPr>
          <w:ilvl w:val="2"/>
          <w:numId w:val="47"/>
        </w:numPr>
        <w:tabs>
          <w:tab w:val="left" w:pos="568"/>
          <w:tab w:val="left" w:pos="709"/>
          <w:tab w:val="left" w:pos="851"/>
          <w:tab w:val="left" w:pos="1134"/>
        </w:tabs>
        <w:ind w:left="0" w:firstLine="568"/>
        <w:rPr>
          <w:sz w:val="24"/>
          <w:szCs w:val="24"/>
        </w:rPr>
      </w:pPr>
      <w:r>
        <w:rPr>
          <w:sz w:val="24"/>
          <w:szCs w:val="24"/>
        </w:rPr>
        <w:t xml:space="preserve"> </w:t>
      </w:r>
      <w:r w:rsidRPr="00BC50A4">
        <w:rPr>
          <w:sz w:val="24"/>
          <w:szCs w:val="24"/>
        </w:rPr>
        <w:t>Для получения Государственной услуги</w:t>
      </w:r>
      <w:r>
        <w:rPr>
          <w:sz w:val="24"/>
          <w:szCs w:val="24"/>
        </w:rPr>
        <w:t xml:space="preserve"> </w:t>
      </w:r>
      <w:r w:rsidRPr="00BC50A4">
        <w:rPr>
          <w:sz w:val="24"/>
          <w:szCs w:val="24"/>
        </w:rPr>
        <w:t>Заявитель (представитель Заявителя) авторизуется в Единой системе идентификации и аутентификации (далее – ЕСИА), затем</w:t>
      </w:r>
      <w:r>
        <w:rPr>
          <w:sz w:val="24"/>
          <w:szCs w:val="24"/>
        </w:rPr>
        <w:t xml:space="preserve"> заполняет Заявление</w:t>
      </w:r>
      <w:r w:rsidRPr="00BC50A4">
        <w:rPr>
          <w:sz w:val="24"/>
          <w:szCs w:val="24"/>
        </w:rPr>
        <w:t xml:space="preserve"> с использованием </w:t>
      </w:r>
      <w:r w:rsidRPr="005247D8">
        <w:rPr>
          <w:sz w:val="24"/>
          <w:szCs w:val="24"/>
        </w:rPr>
        <w:t>специальной интерактивной формы в электронном виде</w:t>
      </w:r>
      <w:r>
        <w:rPr>
          <w:sz w:val="24"/>
          <w:szCs w:val="24"/>
        </w:rPr>
        <w:t>. Заполненное Заявление отправляет вместе с прикрепленными электронными образами документов, указанных в пункте 10 настоящего Административного регламента. При авторизации в ЕСИА Заявление считается подписанным простой электронной подписью Заявителя (представителя Заявителя, уполномоченного на подписание Заявления).</w:t>
      </w:r>
    </w:p>
    <w:p w:rsidR="00210B93" w:rsidRDefault="00210B93" w:rsidP="009B4E72">
      <w:pPr>
        <w:pStyle w:val="111"/>
        <w:numPr>
          <w:ilvl w:val="2"/>
          <w:numId w:val="47"/>
        </w:numPr>
        <w:tabs>
          <w:tab w:val="left" w:pos="568"/>
          <w:tab w:val="left" w:pos="709"/>
          <w:tab w:val="left" w:pos="851"/>
        </w:tabs>
        <w:ind w:left="0" w:firstLine="568"/>
        <w:rPr>
          <w:sz w:val="24"/>
          <w:szCs w:val="24"/>
        </w:rPr>
      </w:pPr>
      <w:r w:rsidRPr="00CB269F">
        <w:rPr>
          <w:sz w:val="24"/>
          <w:szCs w:val="24"/>
        </w:rPr>
        <w:t>В случае обращения представителя Заявителя, не уполномоченного на подписание Заявления, прикрепляется электронный образ Заявления, подписанного Заявителем.</w:t>
      </w:r>
    </w:p>
    <w:p w:rsidR="00210B93" w:rsidRDefault="00210B93" w:rsidP="009B4E72">
      <w:pPr>
        <w:pStyle w:val="111"/>
        <w:numPr>
          <w:ilvl w:val="2"/>
          <w:numId w:val="47"/>
        </w:numPr>
        <w:tabs>
          <w:tab w:val="left" w:pos="568"/>
          <w:tab w:val="left" w:pos="709"/>
          <w:tab w:val="left" w:pos="851"/>
          <w:tab w:val="left" w:pos="1276"/>
        </w:tabs>
        <w:ind w:left="0" w:firstLine="568"/>
        <w:rPr>
          <w:sz w:val="24"/>
          <w:szCs w:val="24"/>
        </w:rPr>
      </w:pPr>
      <w:r w:rsidRPr="00707F8B">
        <w:rPr>
          <w:sz w:val="24"/>
          <w:szCs w:val="24"/>
        </w:rPr>
        <w:t>Отправленн</w:t>
      </w:r>
      <w:r>
        <w:rPr>
          <w:sz w:val="24"/>
          <w:szCs w:val="24"/>
        </w:rPr>
        <w:t xml:space="preserve">ое Заявление и </w:t>
      </w:r>
      <w:r w:rsidRPr="00707F8B">
        <w:rPr>
          <w:sz w:val="24"/>
          <w:szCs w:val="24"/>
        </w:rPr>
        <w:t xml:space="preserve">документы поступают в </w:t>
      </w:r>
      <w:r>
        <w:rPr>
          <w:sz w:val="24"/>
          <w:szCs w:val="24"/>
        </w:rPr>
        <w:t>Модуль оказания услуг ЕИС ОУ</w:t>
      </w:r>
      <w:r w:rsidRPr="00707F8B">
        <w:rPr>
          <w:sz w:val="24"/>
          <w:szCs w:val="24"/>
        </w:rPr>
        <w:t xml:space="preserve">. </w:t>
      </w:r>
    </w:p>
    <w:p w:rsidR="00210B93" w:rsidRDefault="00210B93" w:rsidP="009B4E72">
      <w:pPr>
        <w:pStyle w:val="111"/>
        <w:numPr>
          <w:ilvl w:val="2"/>
          <w:numId w:val="47"/>
        </w:numPr>
        <w:tabs>
          <w:tab w:val="left" w:pos="568"/>
          <w:tab w:val="left" w:pos="709"/>
          <w:tab w:val="left" w:pos="851"/>
          <w:tab w:val="left" w:pos="1276"/>
        </w:tabs>
        <w:ind w:left="0" w:firstLine="568"/>
        <w:rPr>
          <w:sz w:val="24"/>
          <w:szCs w:val="24"/>
        </w:rPr>
      </w:pPr>
      <w:r w:rsidRPr="00872E98">
        <w:rPr>
          <w:sz w:val="24"/>
          <w:szCs w:val="24"/>
        </w:rPr>
        <w:lastRenderedPageBreak/>
        <w:t xml:space="preserve">В случае наличия оснований, предусмотренных пунктом 12 настоящего Административного регламента, решение об отказе в приеме документов с указанием причин отказа подписывается уполномоченным должностным лицом </w:t>
      </w:r>
      <w:r>
        <w:rPr>
          <w:sz w:val="24"/>
          <w:szCs w:val="24"/>
        </w:rPr>
        <w:t>Администрации</w:t>
      </w:r>
      <w:r w:rsidRPr="00872E98">
        <w:rPr>
          <w:sz w:val="24"/>
          <w:szCs w:val="24"/>
        </w:rPr>
        <w:t xml:space="preserve"> и направляется в личный кабинет Заявителя (представителя Заявителя) на РПГУ </w:t>
      </w:r>
      <w:r w:rsidRPr="00200528">
        <w:rPr>
          <w:sz w:val="24"/>
          <w:szCs w:val="24"/>
        </w:rPr>
        <w:t>не позднее первого рабочего дня, следующего за днем подачи Заявления</w:t>
      </w:r>
      <w:r w:rsidRPr="00872E98">
        <w:rPr>
          <w:sz w:val="24"/>
          <w:szCs w:val="24"/>
        </w:rPr>
        <w:t>.</w:t>
      </w:r>
    </w:p>
    <w:p w:rsidR="00210B93" w:rsidRDefault="00210B93" w:rsidP="009B4E72">
      <w:pPr>
        <w:pStyle w:val="111"/>
        <w:numPr>
          <w:ilvl w:val="2"/>
          <w:numId w:val="47"/>
        </w:numPr>
        <w:tabs>
          <w:tab w:val="left" w:pos="568"/>
          <w:tab w:val="left" w:pos="709"/>
          <w:tab w:val="left" w:pos="851"/>
          <w:tab w:val="left" w:pos="1276"/>
        </w:tabs>
        <w:ind w:left="0" w:firstLine="568"/>
        <w:rPr>
          <w:sz w:val="24"/>
          <w:szCs w:val="24"/>
        </w:rPr>
      </w:pPr>
      <w:r w:rsidRPr="00872E98">
        <w:rPr>
          <w:sz w:val="24"/>
          <w:szCs w:val="24"/>
        </w:rPr>
        <w:t xml:space="preserve">В случае отсутствия оснований для отказа в приеме документов специалист </w:t>
      </w:r>
      <w:r>
        <w:rPr>
          <w:sz w:val="24"/>
          <w:szCs w:val="24"/>
        </w:rPr>
        <w:t>Администрации</w:t>
      </w:r>
      <w:r w:rsidRPr="00872E98">
        <w:rPr>
          <w:sz w:val="24"/>
          <w:szCs w:val="24"/>
        </w:rPr>
        <w:t xml:space="preserve"> направляет межведомственные запросы.</w:t>
      </w:r>
      <w:r>
        <w:rPr>
          <w:sz w:val="24"/>
          <w:szCs w:val="24"/>
        </w:rPr>
        <w:t xml:space="preserve"> </w:t>
      </w:r>
    </w:p>
    <w:p w:rsidR="00210B93" w:rsidRDefault="00210B93" w:rsidP="009B4E72">
      <w:pPr>
        <w:pStyle w:val="111"/>
        <w:numPr>
          <w:ilvl w:val="2"/>
          <w:numId w:val="47"/>
        </w:numPr>
        <w:tabs>
          <w:tab w:val="left" w:pos="568"/>
          <w:tab w:val="left" w:pos="709"/>
          <w:tab w:val="left" w:pos="851"/>
          <w:tab w:val="left" w:pos="1276"/>
        </w:tabs>
        <w:ind w:left="0" w:firstLine="568"/>
        <w:rPr>
          <w:sz w:val="24"/>
          <w:szCs w:val="24"/>
        </w:rPr>
      </w:pPr>
      <w:r w:rsidRPr="006A6FD4">
        <w:rPr>
          <w:sz w:val="24"/>
          <w:szCs w:val="24"/>
        </w:rPr>
        <w:t xml:space="preserve">Результат </w:t>
      </w:r>
      <w:r w:rsidR="0037088F">
        <w:rPr>
          <w:sz w:val="24"/>
          <w:szCs w:val="24"/>
        </w:rPr>
        <w:t xml:space="preserve">предоставления </w:t>
      </w:r>
      <w:r w:rsidRPr="006A6FD4">
        <w:rPr>
          <w:sz w:val="24"/>
          <w:szCs w:val="24"/>
        </w:rPr>
        <w:t>Государственной услуги передается в МФЦ не позднее последнего рабочего дня регламентного срока предоставления Государственной услуги.</w:t>
      </w:r>
    </w:p>
    <w:p w:rsidR="00210B93" w:rsidRPr="00E35F49" w:rsidRDefault="00210B93" w:rsidP="009B4E72">
      <w:pPr>
        <w:pStyle w:val="111"/>
        <w:numPr>
          <w:ilvl w:val="2"/>
          <w:numId w:val="47"/>
        </w:numPr>
        <w:tabs>
          <w:tab w:val="left" w:pos="568"/>
          <w:tab w:val="left" w:pos="709"/>
          <w:tab w:val="left" w:pos="851"/>
          <w:tab w:val="left" w:pos="1276"/>
        </w:tabs>
        <w:ind w:left="0" w:firstLine="568"/>
        <w:rPr>
          <w:sz w:val="24"/>
          <w:szCs w:val="24"/>
        </w:rPr>
      </w:pPr>
      <w:r>
        <w:rPr>
          <w:sz w:val="24"/>
          <w:szCs w:val="24"/>
        </w:rPr>
        <w:t>Результат предоставления</w:t>
      </w:r>
      <w:r w:rsidRPr="00842762">
        <w:rPr>
          <w:sz w:val="24"/>
          <w:szCs w:val="24"/>
        </w:rPr>
        <w:t xml:space="preserve"> Государственной услуги</w:t>
      </w:r>
      <w:r>
        <w:rPr>
          <w:sz w:val="24"/>
          <w:szCs w:val="24"/>
        </w:rPr>
        <w:t xml:space="preserve"> выдается Заявителю (</w:t>
      </w:r>
      <w:r w:rsidRPr="00E35F49">
        <w:rPr>
          <w:sz w:val="24"/>
          <w:szCs w:val="24"/>
        </w:rPr>
        <w:t>представителю Заявителя) в МФЦ.</w:t>
      </w:r>
    </w:p>
    <w:p w:rsidR="00210B93" w:rsidRPr="00E35F49" w:rsidRDefault="00210B93" w:rsidP="009B4E72">
      <w:pPr>
        <w:pStyle w:val="111"/>
        <w:numPr>
          <w:ilvl w:val="2"/>
          <w:numId w:val="47"/>
        </w:numPr>
        <w:tabs>
          <w:tab w:val="left" w:pos="568"/>
          <w:tab w:val="left" w:pos="709"/>
          <w:tab w:val="left" w:pos="851"/>
          <w:tab w:val="left" w:pos="1276"/>
        </w:tabs>
        <w:ind w:left="0" w:firstLine="568"/>
        <w:rPr>
          <w:sz w:val="24"/>
          <w:szCs w:val="24"/>
        </w:rPr>
      </w:pPr>
      <w:r w:rsidRPr="00E35F49">
        <w:rPr>
          <w:sz w:val="24"/>
          <w:szCs w:val="24"/>
        </w:rPr>
        <w:t>Для получения результата</w:t>
      </w:r>
      <w:r w:rsidR="00D00413">
        <w:rPr>
          <w:sz w:val="24"/>
          <w:szCs w:val="24"/>
        </w:rPr>
        <w:t xml:space="preserve"> предоставления</w:t>
      </w:r>
      <w:r w:rsidRPr="00E35F49">
        <w:rPr>
          <w:sz w:val="24"/>
          <w:szCs w:val="24"/>
        </w:rPr>
        <w:t xml:space="preserve"> Государс</w:t>
      </w:r>
      <w:r w:rsidR="00D00413">
        <w:rPr>
          <w:sz w:val="24"/>
          <w:szCs w:val="24"/>
        </w:rPr>
        <w:t>твенной услуги Заявитель пред</w:t>
      </w:r>
      <w:r w:rsidRPr="00E35F49">
        <w:rPr>
          <w:sz w:val="24"/>
          <w:szCs w:val="24"/>
        </w:rPr>
        <w:t xml:space="preserve">ставляет </w:t>
      </w:r>
      <w:r w:rsidR="00D00413">
        <w:rPr>
          <w:sz w:val="24"/>
          <w:szCs w:val="24"/>
        </w:rPr>
        <w:t>оригиналы документов, электронные образы которых были направлены в электронном виде из личного кабинета Заявителя (представителя Заявителя) на РПГУ.</w:t>
      </w:r>
    </w:p>
    <w:p w:rsidR="00ED1CB7" w:rsidRPr="00D16151" w:rsidRDefault="00210B93" w:rsidP="009B4E72">
      <w:pPr>
        <w:pStyle w:val="111"/>
        <w:numPr>
          <w:ilvl w:val="2"/>
          <w:numId w:val="35"/>
        </w:numPr>
        <w:ind w:left="0" w:firstLine="568"/>
        <w:rPr>
          <w:sz w:val="24"/>
          <w:szCs w:val="24"/>
        </w:rPr>
      </w:pPr>
      <w:r w:rsidRPr="00E35F49">
        <w:rPr>
          <w:sz w:val="24"/>
          <w:szCs w:val="24"/>
        </w:rPr>
        <w:t>Заявитель (представитель Заявителя) проставляет подпись в выписке о выдаче результата предоставления Государственной услуги, специалист МФЦ проставляет отметку о выдаче результата предоставления Государственной услуги в модуле МФЦ ЕИС ОУ.</w:t>
      </w:r>
    </w:p>
    <w:p w:rsidR="00895DB2" w:rsidRPr="00D00413" w:rsidRDefault="00895DB2" w:rsidP="009B4E72">
      <w:pPr>
        <w:pStyle w:val="20"/>
        <w:numPr>
          <w:ilvl w:val="0"/>
          <w:numId w:val="35"/>
        </w:numPr>
        <w:ind w:left="0" w:firstLine="568"/>
        <w:rPr>
          <w:i/>
        </w:rPr>
      </w:pPr>
      <w:bookmarkStart w:id="259" w:name="_Toc474750456"/>
      <w:r w:rsidRPr="00D00413">
        <w:rPr>
          <w:i/>
        </w:rPr>
        <w:t xml:space="preserve">Способы получения Заявителем результатов предоставления </w:t>
      </w:r>
      <w:r w:rsidR="003122F2" w:rsidRPr="00D00413">
        <w:rPr>
          <w:i/>
        </w:rPr>
        <w:t>Государственной услуги</w:t>
      </w:r>
      <w:bookmarkEnd w:id="259"/>
    </w:p>
    <w:p w:rsidR="00141156" w:rsidRPr="00D12E7F" w:rsidRDefault="00141156" w:rsidP="0037088F">
      <w:pPr>
        <w:pStyle w:val="113"/>
        <w:ind w:firstLine="568"/>
        <w:rPr>
          <w:sz w:val="24"/>
          <w:szCs w:val="24"/>
        </w:rPr>
      </w:pPr>
      <w:bookmarkStart w:id="260" w:name="_Toc437973296"/>
      <w:bookmarkStart w:id="261" w:name="_Toc438110038"/>
      <w:bookmarkStart w:id="262" w:name="_Toc438376243"/>
      <w:bookmarkStart w:id="263" w:name="_Toc474750457"/>
      <w:bookmarkEnd w:id="258"/>
      <w:r w:rsidRPr="00D16151">
        <w:rPr>
          <w:sz w:val="24"/>
          <w:szCs w:val="24"/>
        </w:rPr>
        <w:t>18.1.</w:t>
      </w:r>
      <w:r w:rsidRPr="00D16151">
        <w:rPr>
          <w:sz w:val="24"/>
          <w:szCs w:val="24"/>
        </w:rPr>
        <w:tab/>
      </w:r>
      <w:r w:rsidRPr="00D12E7F">
        <w:rPr>
          <w:sz w:val="24"/>
          <w:szCs w:val="24"/>
        </w:rPr>
        <w:t>Заявитель (представитель Заявителя) уведомляется о ходе рассмотрения и готовности результата предоставления Государственной услуги следующими способами:</w:t>
      </w:r>
    </w:p>
    <w:p w:rsidR="00141156" w:rsidRPr="00D12E7F" w:rsidRDefault="00141156" w:rsidP="0037088F">
      <w:pPr>
        <w:pStyle w:val="113"/>
        <w:ind w:firstLine="568"/>
        <w:rPr>
          <w:sz w:val="24"/>
          <w:szCs w:val="24"/>
        </w:rPr>
      </w:pPr>
      <w:r>
        <w:rPr>
          <w:sz w:val="24"/>
          <w:szCs w:val="24"/>
        </w:rPr>
        <w:t>18.1.1.</w:t>
      </w:r>
      <w:r>
        <w:rPr>
          <w:sz w:val="24"/>
          <w:szCs w:val="24"/>
        </w:rPr>
        <w:tab/>
      </w:r>
      <w:r w:rsidRPr="00D12E7F">
        <w:rPr>
          <w:sz w:val="24"/>
          <w:szCs w:val="24"/>
        </w:rPr>
        <w:t xml:space="preserve">Через личный кабинет на РПГУ. </w:t>
      </w:r>
    </w:p>
    <w:p w:rsidR="00141156" w:rsidRPr="00D12E7F" w:rsidRDefault="00141156" w:rsidP="0037088F">
      <w:pPr>
        <w:pStyle w:val="113"/>
        <w:ind w:firstLine="568"/>
        <w:rPr>
          <w:sz w:val="24"/>
          <w:szCs w:val="24"/>
        </w:rPr>
      </w:pPr>
      <w:r>
        <w:rPr>
          <w:sz w:val="24"/>
          <w:szCs w:val="24"/>
        </w:rPr>
        <w:t>18.1.2.</w:t>
      </w:r>
      <w:r>
        <w:rPr>
          <w:sz w:val="24"/>
          <w:szCs w:val="24"/>
        </w:rPr>
        <w:tab/>
      </w:r>
      <w:r w:rsidRPr="00D12E7F">
        <w:rPr>
          <w:sz w:val="24"/>
          <w:szCs w:val="24"/>
        </w:rPr>
        <w:t>По электронной почте.</w:t>
      </w:r>
    </w:p>
    <w:p w:rsidR="00141156" w:rsidRPr="00D12E7F" w:rsidRDefault="00141156" w:rsidP="0037088F">
      <w:pPr>
        <w:pStyle w:val="113"/>
        <w:ind w:firstLine="568"/>
        <w:rPr>
          <w:sz w:val="24"/>
          <w:szCs w:val="24"/>
        </w:rPr>
      </w:pPr>
      <w:r w:rsidRPr="00D12E7F">
        <w:rPr>
          <w:sz w:val="24"/>
          <w:szCs w:val="24"/>
        </w:rPr>
        <w:t>Кроме того, Заявитель (представитель Заявителя) может самостоятельно получить информацию о готовности результата предоставления Государственной услуги по телефону центра телефонного обслуживания населения Московской области 8(800)550-50-30, или посредством сервиса РПГУ «Узнать статус Заявления».</w:t>
      </w:r>
    </w:p>
    <w:p w:rsidR="00141156" w:rsidRPr="00D12E7F" w:rsidRDefault="00141156" w:rsidP="009B4E72">
      <w:pPr>
        <w:pStyle w:val="113"/>
        <w:numPr>
          <w:ilvl w:val="1"/>
          <w:numId w:val="39"/>
        </w:numPr>
        <w:ind w:left="0" w:firstLine="568"/>
        <w:rPr>
          <w:sz w:val="24"/>
          <w:szCs w:val="24"/>
        </w:rPr>
      </w:pPr>
      <w:r w:rsidRPr="00D12E7F">
        <w:rPr>
          <w:sz w:val="24"/>
          <w:szCs w:val="24"/>
        </w:rPr>
        <w:t>Результат предоставления Государственной услуги может быть получен следующими способами:</w:t>
      </w:r>
    </w:p>
    <w:p w:rsidR="00141156" w:rsidRPr="00D26718" w:rsidRDefault="00141156" w:rsidP="009B4E72">
      <w:pPr>
        <w:pStyle w:val="113"/>
        <w:numPr>
          <w:ilvl w:val="2"/>
          <w:numId w:val="39"/>
        </w:numPr>
        <w:ind w:left="0" w:firstLine="568"/>
        <w:rPr>
          <w:sz w:val="24"/>
          <w:szCs w:val="24"/>
        </w:rPr>
      </w:pPr>
      <w:r w:rsidRPr="00D26718">
        <w:rPr>
          <w:sz w:val="24"/>
          <w:szCs w:val="24"/>
          <w:lang w:eastAsia="ru-RU"/>
        </w:rPr>
        <w:t>Через МФЦ на бумажном носителе</w:t>
      </w:r>
      <w:r w:rsidRPr="00D26718">
        <w:rPr>
          <w:sz w:val="24"/>
          <w:szCs w:val="24"/>
        </w:rPr>
        <w:t>.</w:t>
      </w:r>
    </w:p>
    <w:p w:rsidR="00BF5FBB" w:rsidRPr="00D16151" w:rsidRDefault="00D00413" w:rsidP="009B4E72">
      <w:pPr>
        <w:pStyle w:val="113"/>
        <w:numPr>
          <w:ilvl w:val="2"/>
          <w:numId w:val="39"/>
        </w:numPr>
        <w:ind w:left="0" w:firstLine="568"/>
        <w:rPr>
          <w:sz w:val="24"/>
          <w:szCs w:val="24"/>
        </w:rPr>
      </w:pPr>
      <w:r w:rsidRPr="009B5D3B">
        <w:rPr>
          <w:sz w:val="24"/>
          <w:szCs w:val="24"/>
        </w:rPr>
        <w:t>Через личный кабинет на РПГУ в виде электронного документа</w:t>
      </w:r>
      <w:r>
        <w:rPr>
          <w:sz w:val="24"/>
          <w:szCs w:val="24"/>
        </w:rPr>
        <w:t>, в случае принятия решения об отказе в предоставлении Государственной услуги</w:t>
      </w:r>
    </w:p>
    <w:p w:rsidR="00A5683E" w:rsidRDefault="00A5683E" w:rsidP="0037088F">
      <w:pPr>
        <w:pStyle w:val="20"/>
        <w:ind w:firstLine="568"/>
        <w:jc w:val="left"/>
      </w:pPr>
    </w:p>
    <w:p w:rsidR="00540148" w:rsidRPr="0043259A" w:rsidRDefault="00540148" w:rsidP="009B4E72">
      <w:pPr>
        <w:pStyle w:val="20"/>
        <w:numPr>
          <w:ilvl w:val="0"/>
          <w:numId w:val="30"/>
        </w:numPr>
        <w:rPr>
          <w:i/>
        </w:rPr>
      </w:pPr>
      <w:r w:rsidRPr="0043259A">
        <w:rPr>
          <w:i/>
        </w:rPr>
        <w:t>Максимальный срок ожидания в очереди</w:t>
      </w:r>
      <w:bookmarkEnd w:id="260"/>
      <w:bookmarkEnd w:id="261"/>
      <w:bookmarkEnd w:id="262"/>
      <w:bookmarkEnd w:id="263"/>
    </w:p>
    <w:p w:rsidR="00540148" w:rsidRPr="00BC0157" w:rsidRDefault="00540148" w:rsidP="009B4E72">
      <w:pPr>
        <w:pStyle w:val="11"/>
        <w:numPr>
          <w:ilvl w:val="1"/>
          <w:numId w:val="31"/>
        </w:numPr>
        <w:ind w:left="0" w:firstLine="567"/>
        <w:rPr>
          <w:sz w:val="24"/>
          <w:szCs w:val="24"/>
        </w:rPr>
      </w:pPr>
      <w:r w:rsidRPr="00BC0157">
        <w:rPr>
          <w:sz w:val="24"/>
          <w:szCs w:val="24"/>
        </w:rPr>
        <w:t>Максимальный срок ожидания в очереди при личной подаче заявления и при получении результата предоставлен</w:t>
      </w:r>
      <w:r w:rsidR="0029050C" w:rsidRPr="00BC0157">
        <w:rPr>
          <w:sz w:val="24"/>
          <w:szCs w:val="24"/>
        </w:rPr>
        <w:t xml:space="preserve">ия </w:t>
      </w:r>
      <w:r w:rsidR="003122F2" w:rsidRPr="00BC0157">
        <w:rPr>
          <w:sz w:val="24"/>
          <w:szCs w:val="24"/>
        </w:rPr>
        <w:t>Государственной услуги</w:t>
      </w:r>
      <w:r w:rsidR="0029050C" w:rsidRPr="00BC0157">
        <w:rPr>
          <w:sz w:val="24"/>
          <w:szCs w:val="24"/>
        </w:rPr>
        <w:t xml:space="preserve"> не должен превышать 1</w:t>
      </w:r>
      <w:r w:rsidR="00C40972" w:rsidRPr="00BC0157">
        <w:rPr>
          <w:sz w:val="24"/>
          <w:szCs w:val="24"/>
        </w:rPr>
        <w:t>5</w:t>
      </w:r>
      <w:r w:rsidRPr="00BC0157">
        <w:rPr>
          <w:sz w:val="24"/>
          <w:szCs w:val="24"/>
        </w:rPr>
        <w:t xml:space="preserve"> минут</w:t>
      </w:r>
      <w:r w:rsidR="00FC1425" w:rsidRPr="00BC0157">
        <w:rPr>
          <w:sz w:val="24"/>
          <w:szCs w:val="24"/>
        </w:rPr>
        <w:t>.</w:t>
      </w:r>
    </w:p>
    <w:p w:rsidR="00540148" w:rsidRPr="0043259A" w:rsidRDefault="00540148" w:rsidP="009B4E72">
      <w:pPr>
        <w:pStyle w:val="20"/>
        <w:numPr>
          <w:ilvl w:val="0"/>
          <w:numId w:val="31"/>
        </w:numPr>
        <w:ind w:left="0" w:firstLine="567"/>
        <w:rPr>
          <w:i/>
        </w:rPr>
      </w:pPr>
      <w:bookmarkStart w:id="264" w:name="_Toc437973297"/>
      <w:bookmarkStart w:id="265" w:name="_Toc438110039"/>
      <w:bookmarkStart w:id="266" w:name="_Toc438376244"/>
      <w:bookmarkStart w:id="267" w:name="_Toc474750458"/>
      <w:r w:rsidRPr="0043259A">
        <w:rPr>
          <w:i/>
        </w:rPr>
        <w:lastRenderedPageBreak/>
        <w:t xml:space="preserve">Требования к помещениям, в которых предоставляется </w:t>
      </w:r>
      <w:r w:rsidR="003122F2" w:rsidRPr="0043259A">
        <w:rPr>
          <w:i/>
        </w:rPr>
        <w:t>Государственная услуга</w:t>
      </w:r>
      <w:bookmarkEnd w:id="264"/>
      <w:bookmarkEnd w:id="265"/>
      <w:bookmarkEnd w:id="266"/>
      <w:bookmarkEnd w:id="267"/>
    </w:p>
    <w:p w:rsidR="00540148" w:rsidRPr="00BC0157" w:rsidRDefault="00540148" w:rsidP="009B4E72">
      <w:pPr>
        <w:pStyle w:val="11"/>
        <w:numPr>
          <w:ilvl w:val="1"/>
          <w:numId w:val="31"/>
        </w:numPr>
        <w:ind w:left="0" w:firstLine="567"/>
        <w:rPr>
          <w:sz w:val="24"/>
          <w:szCs w:val="24"/>
        </w:rPr>
      </w:pPr>
      <w:r w:rsidRPr="00BC0157">
        <w:rPr>
          <w:sz w:val="24"/>
          <w:szCs w:val="24"/>
        </w:rPr>
        <w:t>Требования к помещениям, в которых предоставляет</w:t>
      </w:r>
      <w:r w:rsidR="001806FE" w:rsidRPr="00BC0157">
        <w:rPr>
          <w:sz w:val="24"/>
          <w:szCs w:val="24"/>
        </w:rPr>
        <w:t xml:space="preserve">ся </w:t>
      </w:r>
      <w:r w:rsidR="003122F2" w:rsidRPr="00BC0157">
        <w:rPr>
          <w:sz w:val="24"/>
          <w:szCs w:val="24"/>
        </w:rPr>
        <w:t>Государственная услуга</w:t>
      </w:r>
      <w:r w:rsidR="00D3768C" w:rsidRPr="00BC0157">
        <w:rPr>
          <w:sz w:val="24"/>
          <w:szCs w:val="24"/>
        </w:rPr>
        <w:t>,</w:t>
      </w:r>
      <w:r w:rsidRPr="00BC0157">
        <w:rPr>
          <w:sz w:val="24"/>
          <w:szCs w:val="24"/>
        </w:rPr>
        <w:t xml:space="preserve"> приведены в</w:t>
      </w:r>
      <w:r w:rsidR="008C3B54" w:rsidRPr="00BC0157">
        <w:rPr>
          <w:sz w:val="24"/>
          <w:szCs w:val="24"/>
        </w:rPr>
        <w:t xml:space="preserve"> </w:t>
      </w:r>
      <w:hyperlink w:anchor="Приложение8" w:history="1">
        <w:r w:rsidR="006763C6" w:rsidRPr="00BC0157">
          <w:rPr>
            <w:rStyle w:val="a7"/>
            <w:color w:val="auto"/>
            <w:sz w:val="24"/>
            <w:szCs w:val="24"/>
            <w:u w:val="none"/>
          </w:rPr>
          <w:t xml:space="preserve">Приложении </w:t>
        </w:r>
        <w:r w:rsidR="001806FE" w:rsidRPr="00BC0157">
          <w:rPr>
            <w:rStyle w:val="a7"/>
            <w:color w:val="auto"/>
            <w:sz w:val="24"/>
            <w:szCs w:val="24"/>
            <w:u w:val="none"/>
          </w:rPr>
          <w:t>1</w:t>
        </w:r>
        <w:r w:rsidR="00595A54" w:rsidRPr="00BC0157">
          <w:rPr>
            <w:rStyle w:val="a7"/>
            <w:color w:val="auto"/>
            <w:sz w:val="24"/>
            <w:szCs w:val="24"/>
            <w:u w:val="none"/>
          </w:rPr>
          <w:t>7</w:t>
        </w:r>
      </w:hyperlink>
      <w:r w:rsidR="00A250A1" w:rsidRPr="00BC0157">
        <w:rPr>
          <w:sz w:val="24"/>
          <w:szCs w:val="24"/>
        </w:rPr>
        <w:t xml:space="preserve"> </w:t>
      </w:r>
      <w:r w:rsidRPr="00BC0157">
        <w:rPr>
          <w:sz w:val="24"/>
          <w:szCs w:val="24"/>
        </w:rPr>
        <w:t>к</w:t>
      </w:r>
      <w:r w:rsidR="00C40972" w:rsidRPr="00BC0157">
        <w:rPr>
          <w:sz w:val="24"/>
          <w:szCs w:val="24"/>
        </w:rPr>
        <w:t xml:space="preserve"> </w:t>
      </w:r>
      <w:r w:rsidR="006D130E" w:rsidRPr="00BC0157">
        <w:rPr>
          <w:sz w:val="24"/>
          <w:szCs w:val="24"/>
        </w:rPr>
        <w:t xml:space="preserve">настоящему </w:t>
      </w:r>
      <w:r w:rsidR="00801F5B" w:rsidRPr="00BC0157">
        <w:rPr>
          <w:sz w:val="24"/>
          <w:szCs w:val="24"/>
        </w:rPr>
        <w:t xml:space="preserve">Административному </w:t>
      </w:r>
      <w:r w:rsidR="005B5C2E" w:rsidRPr="00BC0157">
        <w:rPr>
          <w:sz w:val="24"/>
          <w:szCs w:val="24"/>
        </w:rPr>
        <w:t>регламенту</w:t>
      </w:r>
      <w:r w:rsidRPr="00BC0157">
        <w:rPr>
          <w:sz w:val="24"/>
          <w:szCs w:val="24"/>
        </w:rPr>
        <w:t>.</w:t>
      </w:r>
    </w:p>
    <w:p w:rsidR="00540148" w:rsidRPr="0043259A" w:rsidRDefault="00540148" w:rsidP="009B4E72">
      <w:pPr>
        <w:pStyle w:val="20"/>
        <w:numPr>
          <w:ilvl w:val="0"/>
          <w:numId w:val="31"/>
        </w:numPr>
        <w:ind w:left="0" w:firstLine="567"/>
        <w:rPr>
          <w:i/>
        </w:rPr>
      </w:pPr>
      <w:bookmarkStart w:id="268" w:name="_Toc437973298"/>
      <w:bookmarkStart w:id="269" w:name="_Toc438110040"/>
      <w:bookmarkStart w:id="270" w:name="_Toc438376245"/>
      <w:bookmarkStart w:id="271" w:name="_Toc474750459"/>
      <w:r w:rsidRPr="0043259A">
        <w:rPr>
          <w:i/>
        </w:rPr>
        <w:t xml:space="preserve">Показатели доступности и качества </w:t>
      </w:r>
      <w:r w:rsidR="003122F2" w:rsidRPr="0043259A">
        <w:rPr>
          <w:i/>
        </w:rPr>
        <w:t>Государственной услуги</w:t>
      </w:r>
      <w:bookmarkEnd w:id="268"/>
      <w:bookmarkEnd w:id="269"/>
      <w:bookmarkEnd w:id="270"/>
      <w:bookmarkEnd w:id="271"/>
    </w:p>
    <w:p w:rsidR="00EE615D" w:rsidRPr="00BC0157" w:rsidRDefault="00EE615D" w:rsidP="009B4E72">
      <w:pPr>
        <w:pStyle w:val="11"/>
        <w:numPr>
          <w:ilvl w:val="1"/>
          <w:numId w:val="31"/>
        </w:numPr>
        <w:ind w:left="0" w:firstLine="567"/>
        <w:rPr>
          <w:sz w:val="24"/>
          <w:szCs w:val="24"/>
        </w:rPr>
      </w:pPr>
      <w:r w:rsidRPr="00BC0157">
        <w:rPr>
          <w:sz w:val="24"/>
          <w:szCs w:val="24"/>
        </w:rPr>
        <w:t xml:space="preserve">Показатели доступности и качества </w:t>
      </w:r>
      <w:r w:rsidR="003122F2" w:rsidRPr="00BC0157">
        <w:rPr>
          <w:sz w:val="24"/>
          <w:szCs w:val="24"/>
        </w:rPr>
        <w:t>Государственной услуги</w:t>
      </w:r>
      <w:r w:rsidRPr="00BC0157">
        <w:rPr>
          <w:sz w:val="24"/>
          <w:szCs w:val="24"/>
        </w:rPr>
        <w:t xml:space="preserve"> приведены в </w:t>
      </w:r>
      <w:hyperlink w:anchor="_Приложение_17" w:history="1">
        <w:r w:rsidRPr="00BC0157">
          <w:rPr>
            <w:rStyle w:val="a7"/>
            <w:color w:val="auto"/>
            <w:sz w:val="24"/>
            <w:szCs w:val="24"/>
            <w:u w:val="none"/>
          </w:rPr>
          <w:t>Приложении 1</w:t>
        </w:r>
        <w:r w:rsidR="00595A54" w:rsidRPr="00BC0157">
          <w:rPr>
            <w:rStyle w:val="a7"/>
            <w:color w:val="auto"/>
            <w:sz w:val="24"/>
            <w:szCs w:val="24"/>
            <w:u w:val="none"/>
          </w:rPr>
          <w:t>8</w:t>
        </w:r>
      </w:hyperlink>
      <w:r w:rsidRPr="00BC0157">
        <w:rPr>
          <w:sz w:val="24"/>
          <w:szCs w:val="24"/>
        </w:rPr>
        <w:t xml:space="preserve"> к настоящему Административному регламенту.</w:t>
      </w:r>
    </w:p>
    <w:p w:rsidR="00EE615D" w:rsidRPr="00BC0157" w:rsidRDefault="00EE615D" w:rsidP="009B4E72">
      <w:pPr>
        <w:pStyle w:val="11"/>
        <w:numPr>
          <w:ilvl w:val="1"/>
          <w:numId w:val="31"/>
        </w:numPr>
        <w:ind w:left="0" w:firstLine="567"/>
        <w:rPr>
          <w:sz w:val="24"/>
          <w:szCs w:val="24"/>
        </w:rPr>
      </w:pPr>
      <w:r w:rsidRPr="00BC0157">
        <w:rPr>
          <w:sz w:val="24"/>
          <w:szCs w:val="24"/>
        </w:rPr>
        <w:t xml:space="preserve">Требования к обеспечению доступности </w:t>
      </w:r>
      <w:r w:rsidR="003122F2" w:rsidRPr="00BC0157">
        <w:rPr>
          <w:sz w:val="24"/>
          <w:szCs w:val="24"/>
        </w:rPr>
        <w:t>Государственной услуги</w:t>
      </w:r>
      <w:r w:rsidRPr="00BC0157">
        <w:rPr>
          <w:sz w:val="24"/>
          <w:szCs w:val="24"/>
        </w:rPr>
        <w:t xml:space="preserve"> для инвалидов приведены в </w:t>
      </w:r>
      <w:hyperlink w:anchor="_Приложение_18" w:history="1">
        <w:r w:rsidRPr="00BC0157">
          <w:rPr>
            <w:rStyle w:val="a7"/>
            <w:color w:val="auto"/>
            <w:sz w:val="24"/>
            <w:szCs w:val="24"/>
            <w:u w:val="none"/>
          </w:rPr>
          <w:t>Приложении 1</w:t>
        </w:r>
        <w:r w:rsidR="00595A54" w:rsidRPr="00BC0157">
          <w:rPr>
            <w:rStyle w:val="a7"/>
            <w:color w:val="auto"/>
            <w:sz w:val="24"/>
            <w:szCs w:val="24"/>
            <w:u w:val="none"/>
          </w:rPr>
          <w:t>9</w:t>
        </w:r>
      </w:hyperlink>
      <w:r w:rsidRPr="00BC0157">
        <w:rPr>
          <w:sz w:val="24"/>
          <w:szCs w:val="24"/>
        </w:rPr>
        <w:t xml:space="preserve"> к настоящему Административному регламенту.</w:t>
      </w:r>
    </w:p>
    <w:p w:rsidR="00540148" w:rsidRPr="0043259A" w:rsidRDefault="00540148" w:rsidP="009B4E72">
      <w:pPr>
        <w:pStyle w:val="20"/>
        <w:numPr>
          <w:ilvl w:val="0"/>
          <w:numId w:val="31"/>
        </w:numPr>
        <w:ind w:left="0" w:firstLine="567"/>
        <w:rPr>
          <w:i/>
        </w:rPr>
      </w:pPr>
      <w:bookmarkStart w:id="272" w:name="_Toc437973299"/>
      <w:bookmarkStart w:id="273" w:name="_Toc438110041"/>
      <w:bookmarkStart w:id="274" w:name="_Toc438376246"/>
      <w:bookmarkStart w:id="275" w:name="_Toc474750460"/>
      <w:r w:rsidRPr="0043259A">
        <w:rPr>
          <w:i/>
        </w:rPr>
        <w:t xml:space="preserve">Требования </w:t>
      </w:r>
      <w:r w:rsidR="003A399C" w:rsidRPr="0043259A">
        <w:rPr>
          <w:i/>
        </w:rPr>
        <w:t xml:space="preserve">к </w:t>
      </w:r>
      <w:r w:rsidRPr="0043259A">
        <w:rPr>
          <w:i/>
        </w:rPr>
        <w:t xml:space="preserve">организации предоставления </w:t>
      </w:r>
      <w:r w:rsidR="003122F2" w:rsidRPr="0043259A">
        <w:rPr>
          <w:i/>
        </w:rPr>
        <w:t>Государственной услуги</w:t>
      </w:r>
      <w:r w:rsidRPr="0043259A">
        <w:rPr>
          <w:i/>
        </w:rPr>
        <w:t xml:space="preserve"> в электронной форме</w:t>
      </w:r>
      <w:bookmarkEnd w:id="272"/>
      <w:bookmarkEnd w:id="273"/>
      <w:bookmarkEnd w:id="274"/>
      <w:bookmarkEnd w:id="275"/>
    </w:p>
    <w:p w:rsidR="004F7EF1" w:rsidRPr="00D16151" w:rsidRDefault="004F7EF1" w:rsidP="004F7EF1">
      <w:pPr>
        <w:pStyle w:val="11"/>
        <w:numPr>
          <w:ilvl w:val="0"/>
          <w:numId w:val="0"/>
        </w:numPr>
        <w:ind w:firstLine="567"/>
        <w:rPr>
          <w:sz w:val="24"/>
          <w:szCs w:val="24"/>
        </w:rPr>
      </w:pPr>
      <w:bookmarkStart w:id="276" w:name="_Toc437973300"/>
      <w:bookmarkStart w:id="277" w:name="_Toc438110042"/>
      <w:bookmarkStart w:id="278" w:name="_Toc438376247"/>
      <w:bookmarkStart w:id="279" w:name="_Toc474750461"/>
      <w:r w:rsidRPr="00D16151">
        <w:rPr>
          <w:sz w:val="24"/>
          <w:szCs w:val="24"/>
        </w:rPr>
        <w:t>22.1. В электронной форме документы, указанные в пункте 10 настоящего Административного регламента, подаются посредством РПГУ.</w:t>
      </w:r>
    </w:p>
    <w:p w:rsidR="004F7EF1" w:rsidRPr="00D16151" w:rsidRDefault="004F7EF1" w:rsidP="004F7EF1">
      <w:pPr>
        <w:pStyle w:val="11"/>
        <w:numPr>
          <w:ilvl w:val="0"/>
          <w:numId w:val="0"/>
        </w:numPr>
        <w:ind w:firstLine="567"/>
        <w:rPr>
          <w:sz w:val="24"/>
          <w:szCs w:val="24"/>
        </w:rPr>
      </w:pPr>
      <w:r w:rsidRPr="00D16151">
        <w:rPr>
          <w:sz w:val="24"/>
          <w:szCs w:val="24"/>
        </w:rPr>
        <w:t xml:space="preserve">22.2. При подаче документы, указанные в пункте 10 настоящего Административного регламента, прилагаются к электронной форме Заявления в виде отдельных файлов. Количество файлов должно соответствовать количеству документов, а наименование файла должно позволять идентифицировать документ и количество листов в документе. </w:t>
      </w:r>
    </w:p>
    <w:p w:rsidR="004F7EF1" w:rsidRPr="00D16151" w:rsidRDefault="004F7EF1" w:rsidP="004F7EF1">
      <w:pPr>
        <w:pStyle w:val="11"/>
        <w:numPr>
          <w:ilvl w:val="0"/>
          <w:numId w:val="0"/>
        </w:numPr>
        <w:ind w:firstLine="567"/>
        <w:rPr>
          <w:sz w:val="24"/>
          <w:szCs w:val="24"/>
        </w:rPr>
      </w:pPr>
      <w:r w:rsidRPr="00D16151">
        <w:rPr>
          <w:sz w:val="24"/>
          <w:szCs w:val="24"/>
        </w:rPr>
        <w:t>22.3. Все оригиналы документов должны быть отсканированы в одном из распространенных графических форматов файлов в цветном режиме (разрешение сканирования – не менее 200 точек на дюйм), обеспечивающем сохранение всех аутентичных признаков подлинности, а именно: графической подписи лица, печати, углового штампа бланка.</w:t>
      </w:r>
    </w:p>
    <w:p w:rsidR="004F7EF1" w:rsidRPr="00D16151" w:rsidRDefault="004F7EF1" w:rsidP="004F7EF1">
      <w:pPr>
        <w:pStyle w:val="11"/>
        <w:numPr>
          <w:ilvl w:val="0"/>
          <w:numId w:val="0"/>
        </w:numPr>
        <w:ind w:firstLine="567"/>
        <w:rPr>
          <w:sz w:val="24"/>
          <w:szCs w:val="24"/>
        </w:rPr>
      </w:pPr>
      <w:r w:rsidRPr="00D16151">
        <w:rPr>
          <w:sz w:val="24"/>
          <w:szCs w:val="24"/>
        </w:rPr>
        <w:t xml:space="preserve">22.4. Заявитель (представитель Заявителя) имеет возможность отслеживать ход обработки документов в </w:t>
      </w:r>
      <w:r>
        <w:rPr>
          <w:sz w:val="24"/>
          <w:szCs w:val="24"/>
        </w:rPr>
        <w:t>л</w:t>
      </w:r>
      <w:r w:rsidRPr="00D16151">
        <w:rPr>
          <w:sz w:val="24"/>
          <w:szCs w:val="24"/>
        </w:rPr>
        <w:t>ичном кабинете при подаче заявления через РПГУ или с помощью сервиса РПГУ «Узнать статус Заявления».</w:t>
      </w:r>
    </w:p>
    <w:p w:rsidR="00540148" w:rsidRPr="00D077EC" w:rsidRDefault="00540148" w:rsidP="009B4E72">
      <w:pPr>
        <w:pStyle w:val="20"/>
        <w:numPr>
          <w:ilvl w:val="0"/>
          <w:numId w:val="31"/>
        </w:numPr>
        <w:ind w:left="0" w:firstLine="567"/>
        <w:rPr>
          <w:i/>
        </w:rPr>
      </w:pPr>
      <w:r w:rsidRPr="00D077EC">
        <w:rPr>
          <w:i/>
        </w:rPr>
        <w:t xml:space="preserve">Требования </w:t>
      </w:r>
      <w:r w:rsidR="003A399C" w:rsidRPr="00D077EC">
        <w:rPr>
          <w:i/>
        </w:rPr>
        <w:t xml:space="preserve">к </w:t>
      </w:r>
      <w:r w:rsidRPr="00D077EC">
        <w:rPr>
          <w:i/>
        </w:rPr>
        <w:t xml:space="preserve">организации предоставления </w:t>
      </w:r>
      <w:r w:rsidR="003122F2" w:rsidRPr="00D077EC">
        <w:rPr>
          <w:i/>
        </w:rPr>
        <w:t>Государственной услуги</w:t>
      </w:r>
      <w:r w:rsidRPr="00D077EC">
        <w:rPr>
          <w:i/>
        </w:rPr>
        <w:t xml:space="preserve"> в МФЦ</w:t>
      </w:r>
      <w:bookmarkEnd w:id="276"/>
      <w:bookmarkEnd w:id="277"/>
      <w:bookmarkEnd w:id="278"/>
      <w:bookmarkEnd w:id="279"/>
    </w:p>
    <w:p w:rsidR="00540148" w:rsidRPr="00BC0157" w:rsidRDefault="00540148" w:rsidP="009B4E72">
      <w:pPr>
        <w:pStyle w:val="11"/>
        <w:numPr>
          <w:ilvl w:val="1"/>
          <w:numId w:val="31"/>
        </w:numPr>
        <w:ind w:left="0" w:firstLine="567"/>
        <w:rPr>
          <w:sz w:val="24"/>
          <w:szCs w:val="24"/>
        </w:rPr>
      </w:pPr>
      <w:r w:rsidRPr="00BC0157">
        <w:rPr>
          <w:sz w:val="24"/>
          <w:szCs w:val="24"/>
        </w:rPr>
        <w:t xml:space="preserve">Организация предоставления </w:t>
      </w:r>
      <w:r w:rsidR="003122F2" w:rsidRPr="00BC0157">
        <w:rPr>
          <w:sz w:val="24"/>
          <w:szCs w:val="24"/>
        </w:rPr>
        <w:t>Государственной услуги</w:t>
      </w:r>
      <w:r w:rsidRPr="00BC0157">
        <w:rPr>
          <w:sz w:val="24"/>
          <w:szCs w:val="24"/>
        </w:rPr>
        <w:t xml:space="preserve"> на базе МФЦ осуществляется в соответствии с соглашением о взаимодействии между </w:t>
      </w:r>
      <w:r w:rsidR="00F847DB" w:rsidRPr="00BC0157">
        <w:rPr>
          <w:sz w:val="24"/>
          <w:szCs w:val="24"/>
        </w:rPr>
        <w:t>Администрацией</w:t>
      </w:r>
      <w:r w:rsidRPr="00BC0157">
        <w:rPr>
          <w:sz w:val="24"/>
          <w:szCs w:val="24"/>
        </w:rPr>
        <w:t xml:space="preserve"> и </w:t>
      </w:r>
      <w:r w:rsidR="00A20D07" w:rsidRPr="00BC0157">
        <w:rPr>
          <w:sz w:val="24"/>
          <w:szCs w:val="24"/>
        </w:rPr>
        <w:t>МФЦ</w:t>
      </w:r>
      <w:r w:rsidRPr="00BC0157">
        <w:rPr>
          <w:sz w:val="24"/>
          <w:szCs w:val="24"/>
        </w:rPr>
        <w:t>, заключенным в порядке, установленном действующим законодательством.</w:t>
      </w:r>
      <w:r w:rsidR="008158FC" w:rsidRPr="00BC0157">
        <w:rPr>
          <w:sz w:val="24"/>
          <w:szCs w:val="24"/>
        </w:rPr>
        <w:t xml:space="preserve"> Перечень МФЦ, в которых организуется предоставление </w:t>
      </w:r>
      <w:r w:rsidR="003122F2" w:rsidRPr="00BC0157">
        <w:rPr>
          <w:sz w:val="24"/>
          <w:szCs w:val="24"/>
        </w:rPr>
        <w:t>Государственной услуги</w:t>
      </w:r>
      <w:r w:rsidR="008158FC" w:rsidRPr="00BC0157">
        <w:rPr>
          <w:sz w:val="24"/>
          <w:szCs w:val="24"/>
        </w:rPr>
        <w:t xml:space="preserve"> в соответствии с соглашением о взаимодействии</w:t>
      </w:r>
      <w:r w:rsidR="00ED0B93" w:rsidRPr="00BC0157">
        <w:rPr>
          <w:sz w:val="24"/>
          <w:szCs w:val="24"/>
        </w:rPr>
        <w:t>,</w:t>
      </w:r>
      <w:r w:rsidR="008158FC" w:rsidRPr="00BC0157">
        <w:rPr>
          <w:sz w:val="24"/>
          <w:szCs w:val="24"/>
        </w:rPr>
        <w:t xml:space="preserve"> приводится в </w:t>
      </w:r>
      <w:hyperlink w:anchor="_Приложение_3_1" w:history="1">
        <w:r w:rsidR="006763C6" w:rsidRPr="00BC0157">
          <w:rPr>
            <w:rStyle w:val="a7"/>
            <w:color w:val="auto"/>
            <w:sz w:val="24"/>
            <w:szCs w:val="24"/>
            <w:u w:val="none"/>
          </w:rPr>
          <w:t>Приложении</w:t>
        </w:r>
        <w:r w:rsidR="00A250A1" w:rsidRPr="00BC0157">
          <w:rPr>
            <w:rStyle w:val="a7"/>
            <w:color w:val="auto"/>
            <w:sz w:val="24"/>
            <w:szCs w:val="24"/>
            <w:u w:val="none"/>
          </w:rPr>
          <w:t xml:space="preserve"> </w:t>
        </w:r>
      </w:hyperlink>
      <w:r w:rsidR="00A20D07" w:rsidRPr="00BC0157">
        <w:rPr>
          <w:rStyle w:val="a7"/>
          <w:color w:val="auto"/>
          <w:sz w:val="24"/>
          <w:szCs w:val="24"/>
          <w:u w:val="none"/>
        </w:rPr>
        <w:t>3</w:t>
      </w:r>
      <w:r w:rsidR="006D130E" w:rsidRPr="00BC0157">
        <w:rPr>
          <w:sz w:val="24"/>
          <w:szCs w:val="24"/>
        </w:rPr>
        <w:t xml:space="preserve"> к настоящему Административному регламенту.</w:t>
      </w:r>
    </w:p>
    <w:p w:rsidR="00A20D07" w:rsidRPr="00BC0157" w:rsidRDefault="00A20D07" w:rsidP="009B4E72">
      <w:pPr>
        <w:pStyle w:val="affff6"/>
        <w:numPr>
          <w:ilvl w:val="1"/>
          <w:numId w:val="31"/>
        </w:numPr>
        <w:autoSpaceDE w:val="0"/>
        <w:autoSpaceDN w:val="0"/>
        <w:adjustRightInd w:val="0"/>
        <w:spacing w:after="0"/>
        <w:ind w:left="0" w:firstLine="567"/>
        <w:jc w:val="both"/>
        <w:rPr>
          <w:rFonts w:ascii="Times New Roman" w:hAnsi="Times New Roman"/>
          <w:sz w:val="24"/>
          <w:szCs w:val="24"/>
        </w:rPr>
      </w:pPr>
      <w:r w:rsidRPr="00BC0157">
        <w:rPr>
          <w:rFonts w:ascii="Times New Roman" w:hAnsi="Times New Roman"/>
          <w:sz w:val="24"/>
          <w:szCs w:val="24"/>
        </w:rPr>
        <w:t>Заявитель (представитель Заявителя) может осуществить предварительную запись на подачу Заявления в МФЦ следующими способами по своему выбору:</w:t>
      </w:r>
    </w:p>
    <w:p w:rsidR="00A20D07" w:rsidRPr="00BC0157" w:rsidRDefault="00A20D07" w:rsidP="00935C1F">
      <w:pPr>
        <w:numPr>
          <w:ilvl w:val="0"/>
          <w:numId w:val="9"/>
        </w:numPr>
        <w:autoSpaceDE w:val="0"/>
        <w:autoSpaceDN w:val="0"/>
        <w:adjustRightInd w:val="0"/>
        <w:spacing w:after="0"/>
        <w:ind w:left="0" w:firstLine="567"/>
        <w:jc w:val="both"/>
        <w:rPr>
          <w:rFonts w:ascii="Times New Roman" w:hAnsi="Times New Roman"/>
          <w:sz w:val="24"/>
          <w:szCs w:val="24"/>
        </w:rPr>
      </w:pPr>
      <w:r w:rsidRPr="00BC0157">
        <w:rPr>
          <w:rFonts w:ascii="Times New Roman" w:hAnsi="Times New Roman"/>
          <w:sz w:val="24"/>
          <w:szCs w:val="24"/>
        </w:rPr>
        <w:t>при личном обращении Заявителя (представителя Заявителя) в МФЦ;</w:t>
      </w:r>
    </w:p>
    <w:p w:rsidR="00A20D07" w:rsidRPr="00BC0157" w:rsidRDefault="00A20D07" w:rsidP="00935C1F">
      <w:pPr>
        <w:numPr>
          <w:ilvl w:val="0"/>
          <w:numId w:val="9"/>
        </w:numPr>
        <w:autoSpaceDE w:val="0"/>
        <w:autoSpaceDN w:val="0"/>
        <w:adjustRightInd w:val="0"/>
        <w:spacing w:after="0"/>
        <w:ind w:left="0" w:firstLine="567"/>
        <w:jc w:val="both"/>
        <w:rPr>
          <w:rFonts w:ascii="Times New Roman" w:hAnsi="Times New Roman"/>
          <w:sz w:val="24"/>
          <w:szCs w:val="24"/>
        </w:rPr>
      </w:pPr>
      <w:r w:rsidRPr="00BC0157">
        <w:rPr>
          <w:rFonts w:ascii="Times New Roman" w:hAnsi="Times New Roman"/>
          <w:sz w:val="24"/>
          <w:szCs w:val="24"/>
        </w:rPr>
        <w:t>по телефону МФЦ;</w:t>
      </w:r>
    </w:p>
    <w:p w:rsidR="00A20D07" w:rsidRPr="00BC0157" w:rsidRDefault="00A20D07" w:rsidP="00935C1F">
      <w:pPr>
        <w:numPr>
          <w:ilvl w:val="0"/>
          <w:numId w:val="9"/>
        </w:numPr>
        <w:autoSpaceDE w:val="0"/>
        <w:autoSpaceDN w:val="0"/>
        <w:adjustRightInd w:val="0"/>
        <w:spacing w:after="0"/>
        <w:ind w:left="0" w:firstLine="567"/>
        <w:jc w:val="both"/>
        <w:rPr>
          <w:rFonts w:ascii="Times New Roman" w:hAnsi="Times New Roman"/>
          <w:sz w:val="24"/>
          <w:szCs w:val="24"/>
        </w:rPr>
      </w:pPr>
      <w:r w:rsidRPr="00BC0157">
        <w:rPr>
          <w:rFonts w:ascii="Times New Roman" w:hAnsi="Times New Roman"/>
          <w:sz w:val="24"/>
          <w:szCs w:val="24"/>
        </w:rPr>
        <w:t xml:space="preserve">посредством РПГУ. </w:t>
      </w:r>
    </w:p>
    <w:p w:rsidR="00A20D07" w:rsidRPr="00BC0157" w:rsidRDefault="00141156" w:rsidP="00935C1F">
      <w:pPr>
        <w:numPr>
          <w:ilvl w:val="1"/>
          <w:numId w:val="0"/>
        </w:numPr>
        <w:autoSpaceDE w:val="0"/>
        <w:autoSpaceDN w:val="0"/>
        <w:adjustRightInd w:val="0"/>
        <w:spacing w:after="0"/>
        <w:ind w:firstLine="567"/>
        <w:jc w:val="both"/>
        <w:rPr>
          <w:rFonts w:ascii="Times New Roman" w:hAnsi="Times New Roman"/>
          <w:sz w:val="24"/>
          <w:szCs w:val="24"/>
        </w:rPr>
      </w:pPr>
      <w:r>
        <w:rPr>
          <w:rFonts w:ascii="Times New Roman" w:hAnsi="Times New Roman"/>
          <w:sz w:val="24"/>
          <w:szCs w:val="24"/>
        </w:rPr>
        <w:t>23</w:t>
      </w:r>
      <w:r w:rsidR="00A20D07" w:rsidRPr="00BC0157">
        <w:rPr>
          <w:rFonts w:ascii="Times New Roman" w:hAnsi="Times New Roman"/>
          <w:sz w:val="24"/>
          <w:szCs w:val="24"/>
        </w:rPr>
        <w:t>.3.</w:t>
      </w:r>
      <w:r w:rsidR="00A20D07" w:rsidRPr="00BC0157">
        <w:rPr>
          <w:rFonts w:ascii="Times New Roman" w:hAnsi="Times New Roman"/>
          <w:sz w:val="24"/>
          <w:szCs w:val="24"/>
        </w:rPr>
        <w:tab/>
        <w:t>При предварительной записи Заявитель (представитель Заявителя) сообщает следующие данные:</w:t>
      </w:r>
    </w:p>
    <w:p w:rsidR="00A20D07" w:rsidRPr="00BC0157" w:rsidRDefault="00A20D07" w:rsidP="009B4E72">
      <w:pPr>
        <w:pStyle w:val="10"/>
        <w:numPr>
          <w:ilvl w:val="0"/>
          <w:numId w:val="24"/>
        </w:numPr>
        <w:ind w:left="0" w:firstLine="567"/>
        <w:rPr>
          <w:sz w:val="24"/>
          <w:szCs w:val="24"/>
        </w:rPr>
      </w:pPr>
      <w:r w:rsidRPr="00BC0157">
        <w:rPr>
          <w:sz w:val="24"/>
          <w:szCs w:val="24"/>
        </w:rPr>
        <w:lastRenderedPageBreak/>
        <w:t>фамилию, имя, отчество (последнее при наличии);</w:t>
      </w:r>
    </w:p>
    <w:p w:rsidR="00A20D07" w:rsidRPr="00BC0157" w:rsidRDefault="00A20D07" w:rsidP="00935C1F">
      <w:pPr>
        <w:numPr>
          <w:ilvl w:val="0"/>
          <w:numId w:val="9"/>
        </w:numPr>
        <w:autoSpaceDE w:val="0"/>
        <w:autoSpaceDN w:val="0"/>
        <w:adjustRightInd w:val="0"/>
        <w:spacing w:after="0"/>
        <w:ind w:left="0" w:firstLine="567"/>
        <w:jc w:val="both"/>
        <w:rPr>
          <w:rFonts w:ascii="Times New Roman" w:hAnsi="Times New Roman"/>
          <w:sz w:val="24"/>
          <w:szCs w:val="24"/>
        </w:rPr>
      </w:pPr>
      <w:r w:rsidRPr="00BC0157">
        <w:rPr>
          <w:rFonts w:ascii="Times New Roman" w:hAnsi="Times New Roman"/>
          <w:sz w:val="24"/>
          <w:szCs w:val="24"/>
        </w:rPr>
        <w:t>контактный номер телефона;</w:t>
      </w:r>
    </w:p>
    <w:p w:rsidR="00A20D07" w:rsidRPr="00BC0157" w:rsidRDefault="00A20D07" w:rsidP="00935C1F">
      <w:pPr>
        <w:numPr>
          <w:ilvl w:val="0"/>
          <w:numId w:val="9"/>
        </w:numPr>
        <w:autoSpaceDE w:val="0"/>
        <w:autoSpaceDN w:val="0"/>
        <w:adjustRightInd w:val="0"/>
        <w:spacing w:after="0"/>
        <w:ind w:left="0" w:firstLine="567"/>
        <w:jc w:val="both"/>
        <w:rPr>
          <w:rFonts w:ascii="Times New Roman" w:hAnsi="Times New Roman"/>
          <w:sz w:val="24"/>
          <w:szCs w:val="24"/>
        </w:rPr>
      </w:pPr>
      <w:r w:rsidRPr="00BC0157">
        <w:rPr>
          <w:rFonts w:ascii="Times New Roman" w:hAnsi="Times New Roman"/>
          <w:sz w:val="24"/>
          <w:szCs w:val="24"/>
        </w:rPr>
        <w:t>адрес электронной почты (при наличии);</w:t>
      </w:r>
    </w:p>
    <w:p w:rsidR="00A20D07" w:rsidRPr="00BC0157" w:rsidRDefault="00A20D07" w:rsidP="00935C1F">
      <w:pPr>
        <w:numPr>
          <w:ilvl w:val="0"/>
          <w:numId w:val="9"/>
        </w:numPr>
        <w:autoSpaceDE w:val="0"/>
        <w:autoSpaceDN w:val="0"/>
        <w:adjustRightInd w:val="0"/>
        <w:spacing w:after="0"/>
        <w:ind w:left="0" w:firstLine="567"/>
        <w:jc w:val="both"/>
        <w:rPr>
          <w:rFonts w:ascii="Times New Roman" w:hAnsi="Times New Roman"/>
          <w:sz w:val="24"/>
          <w:szCs w:val="24"/>
        </w:rPr>
      </w:pPr>
      <w:r w:rsidRPr="00BC0157">
        <w:rPr>
          <w:rFonts w:ascii="Times New Roman" w:hAnsi="Times New Roman"/>
          <w:sz w:val="24"/>
          <w:szCs w:val="24"/>
        </w:rPr>
        <w:t xml:space="preserve">желаемые дату и время представления документов. </w:t>
      </w:r>
    </w:p>
    <w:p w:rsidR="00A20D07" w:rsidRPr="00BC0157" w:rsidRDefault="00141156" w:rsidP="00935C1F">
      <w:pPr>
        <w:numPr>
          <w:ilvl w:val="1"/>
          <w:numId w:val="0"/>
        </w:numPr>
        <w:autoSpaceDE w:val="0"/>
        <w:autoSpaceDN w:val="0"/>
        <w:adjustRightInd w:val="0"/>
        <w:spacing w:after="0"/>
        <w:ind w:firstLine="567"/>
        <w:jc w:val="both"/>
        <w:rPr>
          <w:rFonts w:ascii="Times New Roman" w:hAnsi="Times New Roman"/>
          <w:sz w:val="24"/>
          <w:szCs w:val="24"/>
        </w:rPr>
      </w:pPr>
      <w:r>
        <w:rPr>
          <w:rFonts w:ascii="Times New Roman" w:hAnsi="Times New Roman"/>
          <w:sz w:val="24"/>
          <w:szCs w:val="24"/>
        </w:rPr>
        <w:t>23</w:t>
      </w:r>
      <w:r w:rsidR="00A20D07" w:rsidRPr="00BC0157">
        <w:rPr>
          <w:rFonts w:ascii="Times New Roman" w:hAnsi="Times New Roman"/>
          <w:sz w:val="24"/>
          <w:szCs w:val="24"/>
        </w:rPr>
        <w:t>.4.</w:t>
      </w:r>
      <w:r w:rsidR="00A20D07" w:rsidRPr="00BC0157">
        <w:rPr>
          <w:rFonts w:ascii="Times New Roman" w:hAnsi="Times New Roman"/>
          <w:sz w:val="24"/>
          <w:szCs w:val="24"/>
        </w:rPr>
        <w:tab/>
        <w:t xml:space="preserve">Заявителю (представителю Заявителя) сообщаются дата и время приема документов.  </w:t>
      </w:r>
    </w:p>
    <w:p w:rsidR="00A20D07" w:rsidRPr="00BC0157" w:rsidRDefault="00141156" w:rsidP="00935C1F">
      <w:pPr>
        <w:numPr>
          <w:ilvl w:val="1"/>
          <w:numId w:val="0"/>
        </w:numPr>
        <w:autoSpaceDE w:val="0"/>
        <w:autoSpaceDN w:val="0"/>
        <w:adjustRightInd w:val="0"/>
        <w:spacing w:after="0"/>
        <w:ind w:firstLine="567"/>
        <w:jc w:val="both"/>
        <w:rPr>
          <w:rFonts w:ascii="Times New Roman" w:hAnsi="Times New Roman"/>
          <w:sz w:val="24"/>
          <w:szCs w:val="24"/>
        </w:rPr>
      </w:pPr>
      <w:r>
        <w:rPr>
          <w:rFonts w:ascii="Times New Roman" w:hAnsi="Times New Roman"/>
          <w:sz w:val="24"/>
          <w:szCs w:val="24"/>
        </w:rPr>
        <w:t>23</w:t>
      </w:r>
      <w:r w:rsidR="00A20D07" w:rsidRPr="00BC0157">
        <w:rPr>
          <w:rFonts w:ascii="Times New Roman" w:hAnsi="Times New Roman"/>
          <w:sz w:val="24"/>
          <w:szCs w:val="24"/>
        </w:rPr>
        <w:t>.5.</w:t>
      </w:r>
      <w:r w:rsidR="00A20D07" w:rsidRPr="00BC0157">
        <w:rPr>
          <w:rFonts w:ascii="Times New Roman" w:hAnsi="Times New Roman"/>
          <w:sz w:val="24"/>
          <w:szCs w:val="24"/>
        </w:rPr>
        <w:tab/>
        <w:t>При осуществлении предварительной записи Заявитель (представитель Заявителя) в обязательном порядке информируется о том, что предварительная запись аннулируется в случае его неявки по истечении 15 минут с назначенного времени приема.</w:t>
      </w:r>
    </w:p>
    <w:p w:rsidR="00A20D07" w:rsidRPr="00BC0157" w:rsidRDefault="00141156" w:rsidP="00935C1F">
      <w:pPr>
        <w:numPr>
          <w:ilvl w:val="1"/>
          <w:numId w:val="0"/>
        </w:numPr>
        <w:autoSpaceDE w:val="0"/>
        <w:autoSpaceDN w:val="0"/>
        <w:adjustRightInd w:val="0"/>
        <w:spacing w:after="0"/>
        <w:ind w:firstLine="567"/>
        <w:jc w:val="both"/>
        <w:rPr>
          <w:rFonts w:ascii="Times New Roman" w:hAnsi="Times New Roman"/>
          <w:sz w:val="24"/>
          <w:szCs w:val="24"/>
        </w:rPr>
      </w:pPr>
      <w:r>
        <w:rPr>
          <w:rFonts w:ascii="Times New Roman" w:hAnsi="Times New Roman"/>
          <w:sz w:val="24"/>
          <w:szCs w:val="24"/>
        </w:rPr>
        <w:t>23</w:t>
      </w:r>
      <w:r w:rsidR="00A20D07" w:rsidRPr="00BC0157">
        <w:rPr>
          <w:rFonts w:ascii="Times New Roman" w:hAnsi="Times New Roman"/>
          <w:sz w:val="24"/>
          <w:szCs w:val="24"/>
        </w:rPr>
        <w:t>.6.</w:t>
      </w:r>
      <w:r w:rsidR="00A20D07" w:rsidRPr="00BC0157">
        <w:rPr>
          <w:rFonts w:ascii="Times New Roman" w:hAnsi="Times New Roman"/>
          <w:sz w:val="24"/>
          <w:szCs w:val="24"/>
        </w:rPr>
        <w:tab/>
        <w:t xml:space="preserve">Заявитель (представитель Заявителя) в любое время вправе отказаться от предварительной записи. </w:t>
      </w:r>
    </w:p>
    <w:p w:rsidR="008518DF" w:rsidRPr="00BC0157" w:rsidRDefault="00141156" w:rsidP="00935C1F">
      <w:pPr>
        <w:pStyle w:val="11"/>
        <w:numPr>
          <w:ilvl w:val="0"/>
          <w:numId w:val="0"/>
        </w:numPr>
        <w:ind w:firstLine="567"/>
        <w:rPr>
          <w:sz w:val="24"/>
          <w:szCs w:val="24"/>
        </w:rPr>
      </w:pPr>
      <w:r>
        <w:rPr>
          <w:sz w:val="24"/>
          <w:szCs w:val="24"/>
        </w:rPr>
        <w:t>23</w:t>
      </w:r>
      <w:r w:rsidR="00A20D07" w:rsidRPr="00BC0157">
        <w:rPr>
          <w:sz w:val="24"/>
          <w:szCs w:val="24"/>
        </w:rPr>
        <w:t>.7.</w:t>
      </w:r>
      <w:r w:rsidR="00A20D07" w:rsidRPr="00BC0157">
        <w:rPr>
          <w:sz w:val="24"/>
          <w:szCs w:val="24"/>
        </w:rPr>
        <w:tab/>
        <w:t>В отсутствии Заявителей</w:t>
      </w:r>
      <w:r w:rsidR="006F562A">
        <w:rPr>
          <w:sz w:val="24"/>
          <w:szCs w:val="24"/>
        </w:rPr>
        <w:t xml:space="preserve"> (представителей Заявителей)</w:t>
      </w:r>
      <w:r w:rsidR="00A20D07" w:rsidRPr="00BC0157">
        <w:rPr>
          <w:sz w:val="24"/>
          <w:szCs w:val="24"/>
        </w:rPr>
        <w:t>, обратившихся по предварительной записи, осуществляется прием Заявителей</w:t>
      </w:r>
      <w:r w:rsidR="006F562A">
        <w:rPr>
          <w:sz w:val="24"/>
          <w:szCs w:val="24"/>
        </w:rPr>
        <w:t xml:space="preserve"> (представителей Заявителей)</w:t>
      </w:r>
      <w:r w:rsidR="00A20D07" w:rsidRPr="00BC0157">
        <w:rPr>
          <w:sz w:val="24"/>
          <w:szCs w:val="24"/>
        </w:rPr>
        <w:t>, обратившихся в порядке очереди.</w:t>
      </w:r>
    </w:p>
    <w:p w:rsidR="00CF152E" w:rsidRPr="002A3EDB" w:rsidRDefault="001F5ECD" w:rsidP="009B4E72">
      <w:pPr>
        <w:pStyle w:val="12"/>
        <w:numPr>
          <w:ilvl w:val="0"/>
          <w:numId w:val="25"/>
        </w:numPr>
        <w:jc w:val="center"/>
        <w:rPr>
          <w:b/>
        </w:rPr>
      </w:pPr>
      <w:bookmarkStart w:id="280" w:name="_Toc437973301"/>
      <w:bookmarkStart w:id="281" w:name="_Toc438110043"/>
      <w:bookmarkStart w:id="282" w:name="_Toc438376249"/>
      <w:bookmarkStart w:id="283" w:name="_Toc474750462"/>
      <w:r w:rsidRPr="002A3EDB">
        <w:rPr>
          <w:b/>
        </w:rPr>
        <w:t>Состав, последовательность и сроки выполнения административных процедур, требования к порядку их выполнения</w:t>
      </w:r>
      <w:bookmarkEnd w:id="280"/>
      <w:bookmarkEnd w:id="281"/>
      <w:bookmarkEnd w:id="282"/>
      <w:bookmarkEnd w:id="283"/>
    </w:p>
    <w:p w:rsidR="000E6C84" w:rsidRPr="00D077EC" w:rsidRDefault="0061470F" w:rsidP="009B4E72">
      <w:pPr>
        <w:pStyle w:val="20"/>
        <w:numPr>
          <w:ilvl w:val="0"/>
          <w:numId w:val="31"/>
        </w:numPr>
        <w:ind w:left="0" w:firstLine="567"/>
        <w:rPr>
          <w:i/>
        </w:rPr>
      </w:pPr>
      <w:bookmarkStart w:id="284" w:name="_Toc437973302"/>
      <w:bookmarkStart w:id="285" w:name="_Toc438110044"/>
      <w:bookmarkStart w:id="286" w:name="_Toc438376250"/>
      <w:bookmarkStart w:id="287" w:name="_Toc474750463"/>
      <w:r w:rsidRPr="00D077EC">
        <w:rPr>
          <w:i/>
        </w:rPr>
        <w:t>Состав, п</w:t>
      </w:r>
      <w:r w:rsidR="000E6C84" w:rsidRPr="00D077EC">
        <w:rPr>
          <w:i/>
        </w:rPr>
        <w:t>оследовательность</w:t>
      </w:r>
      <w:r w:rsidRPr="00D077EC">
        <w:rPr>
          <w:i/>
        </w:rPr>
        <w:t xml:space="preserve"> и сроки выполнения</w:t>
      </w:r>
      <w:r w:rsidR="000E6C84" w:rsidRPr="00D077EC">
        <w:rPr>
          <w:i/>
        </w:rPr>
        <w:t xml:space="preserve"> административных процедур</w:t>
      </w:r>
      <w:r w:rsidRPr="00D077EC">
        <w:rPr>
          <w:i/>
        </w:rPr>
        <w:t xml:space="preserve"> при предоставлении </w:t>
      </w:r>
      <w:r w:rsidR="003122F2" w:rsidRPr="00D077EC">
        <w:rPr>
          <w:i/>
        </w:rPr>
        <w:t>Государственной услуги</w:t>
      </w:r>
      <w:bookmarkEnd w:id="284"/>
      <w:bookmarkEnd w:id="285"/>
      <w:bookmarkEnd w:id="286"/>
      <w:bookmarkEnd w:id="287"/>
    </w:p>
    <w:p w:rsidR="00310B62" w:rsidRDefault="00310B62" w:rsidP="009B4E72">
      <w:pPr>
        <w:numPr>
          <w:ilvl w:val="1"/>
          <w:numId w:val="38"/>
        </w:numPr>
        <w:autoSpaceDE w:val="0"/>
        <w:autoSpaceDN w:val="0"/>
        <w:adjustRightInd w:val="0"/>
        <w:spacing w:after="0"/>
        <w:ind w:left="0" w:firstLine="567"/>
        <w:jc w:val="both"/>
        <w:rPr>
          <w:rFonts w:ascii="Times New Roman" w:hAnsi="Times New Roman"/>
          <w:sz w:val="24"/>
          <w:szCs w:val="24"/>
        </w:rPr>
      </w:pPr>
      <w:r w:rsidRPr="00517FC5">
        <w:rPr>
          <w:rFonts w:ascii="Times New Roman" w:hAnsi="Times New Roman"/>
          <w:sz w:val="24"/>
          <w:szCs w:val="24"/>
        </w:rPr>
        <w:t>Перечень административных процедур при предоставлении Государственной услуги:</w:t>
      </w:r>
    </w:p>
    <w:p w:rsidR="00310B62" w:rsidRDefault="00310B62" w:rsidP="009B4E72">
      <w:pPr>
        <w:pStyle w:val="affff6"/>
        <w:numPr>
          <w:ilvl w:val="2"/>
          <w:numId w:val="48"/>
        </w:numPr>
        <w:autoSpaceDE w:val="0"/>
        <w:autoSpaceDN w:val="0"/>
        <w:adjustRightInd w:val="0"/>
        <w:spacing w:after="0"/>
        <w:ind w:left="0" w:firstLine="567"/>
        <w:jc w:val="both"/>
        <w:rPr>
          <w:rFonts w:ascii="Times New Roman" w:hAnsi="Times New Roman"/>
          <w:sz w:val="24"/>
          <w:szCs w:val="24"/>
        </w:rPr>
      </w:pPr>
      <w:r w:rsidRPr="00517FC5">
        <w:rPr>
          <w:rFonts w:ascii="Times New Roman" w:hAnsi="Times New Roman"/>
          <w:sz w:val="24"/>
          <w:szCs w:val="24"/>
        </w:rPr>
        <w:t>прием Заявления и документов;</w:t>
      </w:r>
    </w:p>
    <w:p w:rsidR="00310B62" w:rsidRDefault="00310B62" w:rsidP="009B4E72">
      <w:pPr>
        <w:pStyle w:val="affff6"/>
        <w:numPr>
          <w:ilvl w:val="2"/>
          <w:numId w:val="48"/>
        </w:numPr>
        <w:autoSpaceDE w:val="0"/>
        <w:autoSpaceDN w:val="0"/>
        <w:adjustRightInd w:val="0"/>
        <w:spacing w:after="0"/>
        <w:ind w:left="0" w:firstLine="567"/>
        <w:jc w:val="both"/>
        <w:rPr>
          <w:rFonts w:ascii="Times New Roman" w:hAnsi="Times New Roman"/>
          <w:sz w:val="24"/>
          <w:szCs w:val="24"/>
        </w:rPr>
      </w:pPr>
      <w:r w:rsidRPr="00517FC5">
        <w:rPr>
          <w:rFonts w:ascii="Times New Roman" w:hAnsi="Times New Roman"/>
          <w:sz w:val="24"/>
          <w:szCs w:val="24"/>
        </w:rPr>
        <w:t xml:space="preserve">обработка и предварительное рассмотрение документов; </w:t>
      </w:r>
    </w:p>
    <w:p w:rsidR="00310B62" w:rsidRDefault="00310B62" w:rsidP="009B4E72">
      <w:pPr>
        <w:pStyle w:val="affff6"/>
        <w:numPr>
          <w:ilvl w:val="2"/>
          <w:numId w:val="48"/>
        </w:numPr>
        <w:autoSpaceDE w:val="0"/>
        <w:autoSpaceDN w:val="0"/>
        <w:adjustRightInd w:val="0"/>
        <w:spacing w:after="0"/>
        <w:ind w:left="0" w:firstLine="567"/>
        <w:jc w:val="both"/>
        <w:rPr>
          <w:rFonts w:ascii="Times New Roman" w:hAnsi="Times New Roman"/>
          <w:sz w:val="24"/>
          <w:szCs w:val="24"/>
        </w:rPr>
      </w:pPr>
      <w:r w:rsidRPr="00517FC5">
        <w:rPr>
          <w:rFonts w:ascii="Times New Roman" w:hAnsi="Times New Roman"/>
          <w:sz w:val="24"/>
          <w:szCs w:val="24"/>
        </w:rPr>
        <w:t>формирование и направление межведомственных запросов в органы (организации), участвующие в предоставлении Государственной услуги;</w:t>
      </w:r>
    </w:p>
    <w:p w:rsidR="00310B62" w:rsidRDefault="00310B62" w:rsidP="009B4E72">
      <w:pPr>
        <w:pStyle w:val="affff6"/>
        <w:numPr>
          <w:ilvl w:val="2"/>
          <w:numId w:val="48"/>
        </w:numPr>
        <w:autoSpaceDE w:val="0"/>
        <w:autoSpaceDN w:val="0"/>
        <w:adjustRightInd w:val="0"/>
        <w:spacing w:after="0"/>
        <w:ind w:left="0" w:firstLine="567"/>
        <w:jc w:val="both"/>
        <w:rPr>
          <w:rFonts w:ascii="Times New Roman" w:hAnsi="Times New Roman"/>
          <w:sz w:val="24"/>
          <w:szCs w:val="24"/>
        </w:rPr>
      </w:pPr>
      <w:r w:rsidRPr="00517FC5">
        <w:rPr>
          <w:rFonts w:ascii="Times New Roman" w:hAnsi="Times New Roman"/>
          <w:sz w:val="24"/>
          <w:szCs w:val="24"/>
        </w:rPr>
        <w:t>опубликование извещения о предстоящем предоставлении земельного участка;</w:t>
      </w:r>
    </w:p>
    <w:p w:rsidR="00310B62" w:rsidRDefault="00310B62" w:rsidP="009B4E72">
      <w:pPr>
        <w:pStyle w:val="affff6"/>
        <w:numPr>
          <w:ilvl w:val="2"/>
          <w:numId w:val="48"/>
        </w:numPr>
        <w:autoSpaceDE w:val="0"/>
        <w:autoSpaceDN w:val="0"/>
        <w:adjustRightInd w:val="0"/>
        <w:spacing w:after="0"/>
        <w:ind w:left="0" w:firstLine="567"/>
        <w:jc w:val="both"/>
        <w:rPr>
          <w:rFonts w:ascii="Times New Roman" w:hAnsi="Times New Roman"/>
          <w:sz w:val="24"/>
          <w:szCs w:val="24"/>
        </w:rPr>
      </w:pPr>
      <w:r w:rsidRPr="00517FC5">
        <w:rPr>
          <w:rFonts w:ascii="Times New Roman" w:hAnsi="Times New Roman"/>
          <w:sz w:val="24"/>
          <w:szCs w:val="24"/>
        </w:rPr>
        <w:t>подготовка проекта решения;</w:t>
      </w:r>
    </w:p>
    <w:p w:rsidR="00310B62" w:rsidRDefault="00310B62" w:rsidP="009B4E72">
      <w:pPr>
        <w:pStyle w:val="affff6"/>
        <w:numPr>
          <w:ilvl w:val="2"/>
          <w:numId w:val="48"/>
        </w:numPr>
        <w:autoSpaceDE w:val="0"/>
        <w:autoSpaceDN w:val="0"/>
        <w:adjustRightInd w:val="0"/>
        <w:spacing w:after="0"/>
        <w:ind w:left="0" w:firstLine="567"/>
        <w:jc w:val="both"/>
        <w:rPr>
          <w:rFonts w:ascii="Times New Roman" w:hAnsi="Times New Roman"/>
          <w:sz w:val="24"/>
          <w:szCs w:val="24"/>
        </w:rPr>
      </w:pPr>
      <w:r w:rsidRPr="00517FC5">
        <w:rPr>
          <w:rFonts w:ascii="Times New Roman" w:hAnsi="Times New Roman"/>
          <w:sz w:val="24"/>
          <w:szCs w:val="24"/>
        </w:rPr>
        <w:t>согласование проекта положительного решения с МВК (ГС);</w:t>
      </w:r>
    </w:p>
    <w:p w:rsidR="00310B62" w:rsidRDefault="00310B62" w:rsidP="009B4E72">
      <w:pPr>
        <w:pStyle w:val="affff6"/>
        <w:numPr>
          <w:ilvl w:val="2"/>
          <w:numId w:val="48"/>
        </w:numPr>
        <w:autoSpaceDE w:val="0"/>
        <w:autoSpaceDN w:val="0"/>
        <w:adjustRightInd w:val="0"/>
        <w:spacing w:after="0"/>
        <w:ind w:left="0" w:firstLine="567"/>
        <w:jc w:val="both"/>
        <w:rPr>
          <w:rFonts w:ascii="Times New Roman" w:hAnsi="Times New Roman"/>
          <w:sz w:val="24"/>
          <w:szCs w:val="24"/>
        </w:rPr>
      </w:pPr>
      <w:r w:rsidRPr="00517FC5">
        <w:rPr>
          <w:rFonts w:ascii="Times New Roman" w:hAnsi="Times New Roman"/>
          <w:sz w:val="24"/>
          <w:szCs w:val="24"/>
        </w:rPr>
        <w:t xml:space="preserve">принятие решения; </w:t>
      </w:r>
    </w:p>
    <w:p w:rsidR="00310B62" w:rsidRPr="003E168E" w:rsidRDefault="00310B62" w:rsidP="009B4E72">
      <w:pPr>
        <w:pStyle w:val="affff6"/>
        <w:numPr>
          <w:ilvl w:val="2"/>
          <w:numId w:val="48"/>
        </w:numPr>
        <w:autoSpaceDE w:val="0"/>
        <w:autoSpaceDN w:val="0"/>
        <w:adjustRightInd w:val="0"/>
        <w:spacing w:after="0"/>
        <w:ind w:left="0" w:firstLine="567"/>
        <w:jc w:val="both"/>
        <w:rPr>
          <w:rFonts w:ascii="Times New Roman" w:hAnsi="Times New Roman"/>
          <w:sz w:val="24"/>
          <w:szCs w:val="24"/>
        </w:rPr>
      </w:pPr>
      <w:r w:rsidRPr="003E168E">
        <w:rPr>
          <w:rFonts w:ascii="Times New Roman" w:hAnsi="Times New Roman"/>
          <w:sz w:val="24"/>
          <w:szCs w:val="24"/>
        </w:rPr>
        <w:t>выдача</w:t>
      </w:r>
      <w:r>
        <w:rPr>
          <w:rFonts w:ascii="Times New Roman" w:hAnsi="Times New Roman"/>
          <w:sz w:val="24"/>
          <w:szCs w:val="24"/>
        </w:rPr>
        <w:t xml:space="preserve"> (направление)</w:t>
      </w:r>
      <w:r w:rsidRPr="003E168E">
        <w:rPr>
          <w:rFonts w:ascii="Times New Roman" w:hAnsi="Times New Roman"/>
          <w:sz w:val="24"/>
          <w:szCs w:val="24"/>
        </w:rPr>
        <w:t xml:space="preserve"> результата.</w:t>
      </w:r>
    </w:p>
    <w:p w:rsidR="00310B62" w:rsidRDefault="00310B62" w:rsidP="009B4E72">
      <w:pPr>
        <w:numPr>
          <w:ilvl w:val="1"/>
          <w:numId w:val="38"/>
        </w:numPr>
        <w:autoSpaceDE w:val="0"/>
        <w:autoSpaceDN w:val="0"/>
        <w:adjustRightInd w:val="0"/>
        <w:spacing w:after="0"/>
        <w:ind w:left="0" w:firstLine="567"/>
        <w:jc w:val="both"/>
        <w:rPr>
          <w:rFonts w:ascii="Times New Roman" w:hAnsi="Times New Roman"/>
          <w:sz w:val="24"/>
          <w:szCs w:val="24"/>
        </w:rPr>
      </w:pPr>
      <w:r w:rsidRPr="00517FC5">
        <w:rPr>
          <w:rFonts w:ascii="Times New Roman" w:hAnsi="Times New Roman"/>
          <w:sz w:val="24"/>
          <w:szCs w:val="24"/>
        </w:rPr>
        <w:t>Перечень административных процедур при обращении за отзывом Заявления на предоставление Государственной услуги:</w:t>
      </w:r>
    </w:p>
    <w:p w:rsidR="00310B62" w:rsidRPr="00517FC5" w:rsidRDefault="00310B62" w:rsidP="00310B62">
      <w:pPr>
        <w:tabs>
          <w:tab w:val="left" w:pos="851"/>
        </w:tabs>
        <w:autoSpaceDE w:val="0"/>
        <w:autoSpaceDN w:val="0"/>
        <w:adjustRightInd w:val="0"/>
        <w:spacing w:after="0"/>
        <w:ind w:firstLine="567"/>
        <w:jc w:val="both"/>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ab/>
      </w:r>
      <w:r w:rsidRPr="00517FC5">
        <w:rPr>
          <w:rFonts w:ascii="Times New Roman" w:hAnsi="Times New Roman"/>
          <w:sz w:val="24"/>
          <w:szCs w:val="24"/>
        </w:rPr>
        <w:t>прием Заявления и документов;</w:t>
      </w:r>
    </w:p>
    <w:p w:rsidR="00310B62" w:rsidRPr="00517FC5" w:rsidRDefault="00310B62" w:rsidP="00310B62">
      <w:pPr>
        <w:tabs>
          <w:tab w:val="left" w:pos="851"/>
        </w:tabs>
        <w:autoSpaceDE w:val="0"/>
        <w:autoSpaceDN w:val="0"/>
        <w:adjustRightInd w:val="0"/>
        <w:spacing w:after="0"/>
        <w:ind w:firstLine="567"/>
        <w:jc w:val="both"/>
        <w:rPr>
          <w:rFonts w:ascii="Times New Roman" w:hAnsi="Times New Roman"/>
          <w:sz w:val="24"/>
          <w:szCs w:val="24"/>
        </w:rPr>
      </w:pPr>
      <w:r w:rsidRPr="00517FC5">
        <w:rPr>
          <w:rFonts w:ascii="Times New Roman" w:hAnsi="Times New Roman"/>
          <w:sz w:val="24"/>
          <w:szCs w:val="24"/>
        </w:rPr>
        <w:t>2)</w:t>
      </w:r>
      <w:r w:rsidRPr="00517FC5">
        <w:rPr>
          <w:rFonts w:ascii="Times New Roman" w:hAnsi="Times New Roman"/>
          <w:sz w:val="24"/>
          <w:szCs w:val="24"/>
        </w:rPr>
        <w:tab/>
        <w:t>обработка и предварительное рассмотрение документов;</w:t>
      </w:r>
    </w:p>
    <w:p w:rsidR="00310B62" w:rsidRPr="00517FC5" w:rsidRDefault="00310B62" w:rsidP="00310B62">
      <w:pPr>
        <w:tabs>
          <w:tab w:val="left" w:pos="851"/>
        </w:tabs>
        <w:autoSpaceDE w:val="0"/>
        <w:autoSpaceDN w:val="0"/>
        <w:adjustRightInd w:val="0"/>
        <w:spacing w:after="0"/>
        <w:ind w:firstLine="567"/>
        <w:jc w:val="both"/>
        <w:rPr>
          <w:rFonts w:ascii="Times New Roman" w:hAnsi="Times New Roman"/>
          <w:sz w:val="24"/>
          <w:szCs w:val="24"/>
        </w:rPr>
      </w:pPr>
      <w:r w:rsidRPr="00517FC5">
        <w:rPr>
          <w:rFonts w:ascii="Times New Roman" w:hAnsi="Times New Roman"/>
          <w:sz w:val="24"/>
          <w:szCs w:val="24"/>
        </w:rPr>
        <w:t>3)</w:t>
      </w:r>
      <w:r w:rsidRPr="00517FC5">
        <w:rPr>
          <w:rFonts w:ascii="Times New Roman" w:hAnsi="Times New Roman"/>
          <w:sz w:val="24"/>
          <w:szCs w:val="24"/>
        </w:rPr>
        <w:tab/>
        <w:t>принятие решения;</w:t>
      </w:r>
    </w:p>
    <w:p w:rsidR="00310B62" w:rsidRDefault="00310B62" w:rsidP="00310B62">
      <w:pPr>
        <w:tabs>
          <w:tab w:val="left" w:pos="0"/>
          <w:tab w:val="left" w:pos="851"/>
        </w:tabs>
        <w:autoSpaceDE w:val="0"/>
        <w:autoSpaceDN w:val="0"/>
        <w:adjustRightInd w:val="0"/>
        <w:spacing w:after="0"/>
        <w:ind w:firstLine="567"/>
        <w:jc w:val="both"/>
        <w:rPr>
          <w:rFonts w:ascii="Times New Roman" w:hAnsi="Times New Roman"/>
          <w:sz w:val="24"/>
          <w:szCs w:val="24"/>
        </w:rPr>
      </w:pPr>
      <w:r w:rsidRPr="00517FC5">
        <w:rPr>
          <w:rFonts w:ascii="Times New Roman" w:hAnsi="Times New Roman"/>
          <w:sz w:val="24"/>
          <w:szCs w:val="24"/>
        </w:rPr>
        <w:t>4)</w:t>
      </w:r>
      <w:r w:rsidRPr="00517FC5">
        <w:rPr>
          <w:rFonts w:ascii="Times New Roman" w:hAnsi="Times New Roman"/>
          <w:sz w:val="24"/>
          <w:szCs w:val="24"/>
        </w:rPr>
        <w:tab/>
        <w:t>направление результата.</w:t>
      </w:r>
    </w:p>
    <w:p w:rsidR="00310B62" w:rsidRDefault="00310B62" w:rsidP="009B4E72">
      <w:pPr>
        <w:numPr>
          <w:ilvl w:val="1"/>
          <w:numId w:val="38"/>
        </w:numPr>
        <w:tabs>
          <w:tab w:val="left" w:pos="0"/>
        </w:tabs>
        <w:autoSpaceDE w:val="0"/>
        <w:autoSpaceDN w:val="0"/>
        <w:adjustRightInd w:val="0"/>
        <w:spacing w:after="0"/>
        <w:ind w:left="0" w:firstLine="567"/>
        <w:jc w:val="both"/>
        <w:rPr>
          <w:rFonts w:ascii="Times New Roman" w:hAnsi="Times New Roman"/>
          <w:sz w:val="24"/>
          <w:szCs w:val="24"/>
        </w:rPr>
      </w:pPr>
      <w:r w:rsidRPr="00517FC5">
        <w:rPr>
          <w:rFonts w:ascii="Times New Roman" w:hAnsi="Times New Roman"/>
          <w:sz w:val="24"/>
          <w:szCs w:val="24"/>
        </w:rPr>
        <w:t>Каждая административная процедура состоит из административных действий. Перечень и содержание административных действий, составляющих каждую административную процедуру, приведен в Приложении 24 к настоящему Административному регламенту.</w:t>
      </w:r>
    </w:p>
    <w:p w:rsidR="008908C5" w:rsidRPr="00BC0157" w:rsidRDefault="00310B62" w:rsidP="009B4E72">
      <w:pPr>
        <w:pStyle w:val="11"/>
        <w:numPr>
          <w:ilvl w:val="1"/>
          <w:numId w:val="31"/>
        </w:numPr>
        <w:ind w:left="0" w:firstLine="567"/>
        <w:rPr>
          <w:sz w:val="24"/>
          <w:szCs w:val="24"/>
        </w:rPr>
      </w:pPr>
      <w:r w:rsidRPr="003E168E">
        <w:rPr>
          <w:sz w:val="24"/>
          <w:szCs w:val="24"/>
        </w:rPr>
        <w:t>Блок-схема предоставления Государственной услуги приведена в Приложении 25 к настоящему Административному регламенту.</w:t>
      </w:r>
    </w:p>
    <w:p w:rsidR="00DB3159" w:rsidRPr="00BC0157" w:rsidRDefault="00DB3159" w:rsidP="00935C1F">
      <w:pPr>
        <w:pStyle w:val="11"/>
        <w:numPr>
          <w:ilvl w:val="0"/>
          <w:numId w:val="0"/>
        </w:numPr>
        <w:ind w:firstLine="567"/>
        <w:rPr>
          <w:sz w:val="24"/>
          <w:szCs w:val="24"/>
        </w:rPr>
      </w:pPr>
    </w:p>
    <w:p w:rsidR="0025657F" w:rsidRPr="002A3EDB" w:rsidRDefault="0025657F" w:rsidP="009B4E72">
      <w:pPr>
        <w:pStyle w:val="12"/>
        <w:numPr>
          <w:ilvl w:val="0"/>
          <w:numId w:val="25"/>
        </w:numPr>
        <w:ind w:left="0" w:firstLine="567"/>
        <w:jc w:val="center"/>
        <w:rPr>
          <w:b/>
        </w:rPr>
      </w:pPr>
      <w:bookmarkStart w:id="288" w:name="_Toc438727100"/>
      <w:bookmarkStart w:id="289" w:name="_Toc474750464"/>
      <w:bookmarkStart w:id="290" w:name="_Toc437973305"/>
      <w:bookmarkStart w:id="291" w:name="_Toc438110047"/>
      <w:bookmarkStart w:id="292" w:name="_Toc438376258"/>
      <w:r w:rsidRPr="002A3EDB">
        <w:rPr>
          <w:b/>
        </w:rPr>
        <w:lastRenderedPageBreak/>
        <w:t xml:space="preserve">Порядок и формы контроля за исполнением </w:t>
      </w:r>
      <w:r w:rsidR="00544C6B" w:rsidRPr="002A3EDB">
        <w:rPr>
          <w:b/>
        </w:rPr>
        <w:t>Административного регламента</w:t>
      </w:r>
      <w:bookmarkEnd w:id="288"/>
      <w:bookmarkEnd w:id="289"/>
    </w:p>
    <w:p w:rsidR="0025657F" w:rsidRPr="00310B62" w:rsidRDefault="00E33D2B" w:rsidP="009B4E72">
      <w:pPr>
        <w:pStyle w:val="20"/>
        <w:numPr>
          <w:ilvl w:val="0"/>
          <w:numId w:val="31"/>
        </w:numPr>
        <w:ind w:left="0" w:firstLine="567"/>
        <w:rPr>
          <w:i/>
        </w:rPr>
      </w:pPr>
      <w:bookmarkStart w:id="293" w:name="_Toc438376252"/>
      <w:bookmarkStart w:id="294" w:name="_Toc438727101"/>
      <w:bookmarkStart w:id="295" w:name="_Toc471918243"/>
      <w:bookmarkStart w:id="296" w:name="_Toc474750465"/>
      <w:r w:rsidRPr="00310B62">
        <w:rPr>
          <w:i/>
        </w:rPr>
        <w:t xml:space="preserve">Порядок осуществления контроля за соблюдением и исполнением должностными лицами, муниципальными служащими и специалистами Администрации положений Административного регламента и иных нормативных правовых актов, устанавливающих требования к предоставлению </w:t>
      </w:r>
      <w:r w:rsidR="003122F2" w:rsidRPr="00310B62">
        <w:rPr>
          <w:i/>
        </w:rPr>
        <w:t>Государственной услуги</w:t>
      </w:r>
      <w:r w:rsidRPr="00310B62">
        <w:rPr>
          <w:i/>
        </w:rPr>
        <w:t>, а также принятием ими решений</w:t>
      </w:r>
      <w:bookmarkEnd w:id="293"/>
      <w:bookmarkEnd w:id="294"/>
      <w:bookmarkEnd w:id="295"/>
      <w:bookmarkEnd w:id="296"/>
    </w:p>
    <w:p w:rsidR="0025657F" w:rsidRPr="00BC0157" w:rsidRDefault="0025657F" w:rsidP="009B4E72">
      <w:pPr>
        <w:pStyle w:val="11"/>
        <w:numPr>
          <w:ilvl w:val="1"/>
          <w:numId w:val="31"/>
        </w:numPr>
        <w:ind w:left="0" w:firstLine="567"/>
        <w:rPr>
          <w:sz w:val="24"/>
          <w:szCs w:val="24"/>
        </w:rPr>
      </w:pPr>
      <w:r w:rsidRPr="00BC0157">
        <w:rPr>
          <w:sz w:val="24"/>
          <w:szCs w:val="24"/>
        </w:rPr>
        <w:t xml:space="preserve">Контроль за соблюдением должностными лицами </w:t>
      </w:r>
      <w:r w:rsidR="00DC2A3D" w:rsidRPr="00BC0157">
        <w:rPr>
          <w:sz w:val="24"/>
          <w:szCs w:val="24"/>
        </w:rPr>
        <w:t>Администрации</w:t>
      </w:r>
      <w:r w:rsidR="00467D4C" w:rsidRPr="00BC0157">
        <w:rPr>
          <w:sz w:val="24"/>
          <w:szCs w:val="24"/>
        </w:rPr>
        <w:t xml:space="preserve">, </w:t>
      </w:r>
      <w:r w:rsidRPr="00BC0157">
        <w:rPr>
          <w:sz w:val="24"/>
          <w:szCs w:val="24"/>
        </w:rPr>
        <w:t xml:space="preserve">положений </w:t>
      </w:r>
      <w:r w:rsidR="00544C6B" w:rsidRPr="00BC0157">
        <w:rPr>
          <w:sz w:val="24"/>
          <w:szCs w:val="24"/>
        </w:rPr>
        <w:t>Административного регламента</w:t>
      </w:r>
      <w:r w:rsidRPr="00BC0157">
        <w:rPr>
          <w:sz w:val="24"/>
          <w:szCs w:val="24"/>
        </w:rPr>
        <w:t xml:space="preserve"> и иных нормативных правовых актов, устанавливающих требования к предоставлению </w:t>
      </w:r>
      <w:r w:rsidR="00586836" w:rsidRPr="00BC0157">
        <w:rPr>
          <w:sz w:val="24"/>
          <w:szCs w:val="24"/>
        </w:rPr>
        <w:t>Государственной услуги,</w:t>
      </w:r>
      <w:r w:rsidRPr="00BC0157">
        <w:rPr>
          <w:sz w:val="24"/>
          <w:szCs w:val="24"/>
        </w:rPr>
        <w:t xml:space="preserve"> осуществляется в форме:</w:t>
      </w:r>
    </w:p>
    <w:p w:rsidR="0025657F" w:rsidRPr="00BC0157" w:rsidRDefault="00E33D2B" w:rsidP="00935C1F">
      <w:pPr>
        <w:pStyle w:val="11"/>
        <w:numPr>
          <w:ilvl w:val="0"/>
          <w:numId w:val="0"/>
        </w:numPr>
        <w:ind w:firstLine="567"/>
        <w:rPr>
          <w:sz w:val="24"/>
          <w:szCs w:val="24"/>
        </w:rPr>
      </w:pPr>
      <w:r w:rsidRPr="00BC0157">
        <w:rPr>
          <w:sz w:val="24"/>
          <w:szCs w:val="24"/>
        </w:rPr>
        <w:t>1) </w:t>
      </w:r>
      <w:r w:rsidR="0025657F" w:rsidRPr="00BC0157">
        <w:rPr>
          <w:sz w:val="24"/>
          <w:szCs w:val="24"/>
        </w:rPr>
        <w:t>текущего контроля за соблюдением по</w:t>
      </w:r>
      <w:r w:rsidR="004A45F3" w:rsidRPr="00BC0157">
        <w:rPr>
          <w:sz w:val="24"/>
          <w:szCs w:val="24"/>
        </w:rPr>
        <w:t xml:space="preserve">лноты и качества предоставления </w:t>
      </w:r>
      <w:r w:rsidR="003122F2" w:rsidRPr="00BC0157">
        <w:rPr>
          <w:sz w:val="24"/>
          <w:szCs w:val="24"/>
        </w:rPr>
        <w:t>Государственной услуги</w:t>
      </w:r>
      <w:r w:rsidR="0025657F" w:rsidRPr="00BC0157">
        <w:rPr>
          <w:sz w:val="24"/>
          <w:szCs w:val="24"/>
        </w:rPr>
        <w:t xml:space="preserve"> (</w:t>
      </w:r>
      <w:r w:rsidR="005133A8" w:rsidRPr="00BC0157">
        <w:rPr>
          <w:sz w:val="24"/>
          <w:szCs w:val="24"/>
        </w:rPr>
        <w:t xml:space="preserve">далее - </w:t>
      </w:r>
      <w:r w:rsidR="0025657F" w:rsidRPr="00BC0157">
        <w:rPr>
          <w:sz w:val="24"/>
          <w:szCs w:val="24"/>
        </w:rPr>
        <w:t>Текущий контроль);</w:t>
      </w:r>
    </w:p>
    <w:p w:rsidR="0025657F" w:rsidRPr="00BC0157" w:rsidRDefault="00E33D2B" w:rsidP="00935C1F">
      <w:pPr>
        <w:pStyle w:val="11"/>
        <w:numPr>
          <w:ilvl w:val="0"/>
          <w:numId w:val="0"/>
        </w:numPr>
        <w:ind w:firstLine="567"/>
        <w:rPr>
          <w:sz w:val="24"/>
          <w:szCs w:val="24"/>
        </w:rPr>
      </w:pPr>
      <w:r w:rsidRPr="00BC0157">
        <w:rPr>
          <w:sz w:val="24"/>
          <w:szCs w:val="24"/>
        </w:rPr>
        <w:t>2) </w:t>
      </w:r>
      <w:r w:rsidR="0025657F" w:rsidRPr="00BC0157">
        <w:rPr>
          <w:sz w:val="24"/>
          <w:szCs w:val="24"/>
        </w:rPr>
        <w:t xml:space="preserve">контроля за соблюдением порядка предоставления </w:t>
      </w:r>
      <w:r w:rsidR="003122F2" w:rsidRPr="00BC0157">
        <w:rPr>
          <w:sz w:val="24"/>
          <w:szCs w:val="24"/>
        </w:rPr>
        <w:t>Государственной услуги</w:t>
      </w:r>
      <w:r w:rsidR="0025657F" w:rsidRPr="00BC0157">
        <w:rPr>
          <w:sz w:val="24"/>
          <w:szCs w:val="24"/>
        </w:rPr>
        <w:t>.</w:t>
      </w:r>
    </w:p>
    <w:p w:rsidR="0025657F" w:rsidRPr="00BC0157" w:rsidRDefault="0025657F" w:rsidP="009B4E72">
      <w:pPr>
        <w:pStyle w:val="11"/>
        <w:numPr>
          <w:ilvl w:val="1"/>
          <w:numId w:val="31"/>
        </w:numPr>
        <w:ind w:left="0" w:firstLine="567"/>
        <w:rPr>
          <w:sz w:val="24"/>
          <w:szCs w:val="24"/>
        </w:rPr>
      </w:pPr>
      <w:r w:rsidRPr="00BC0157">
        <w:rPr>
          <w:sz w:val="24"/>
          <w:szCs w:val="24"/>
        </w:rPr>
        <w:t xml:space="preserve">Текущий контроль осуществляет </w:t>
      </w:r>
      <w:r w:rsidR="00E33D2B" w:rsidRPr="00BC0157">
        <w:rPr>
          <w:sz w:val="24"/>
          <w:szCs w:val="24"/>
        </w:rPr>
        <w:t>заместитель руководителя Администрации в соответствии с приказо</w:t>
      </w:r>
      <w:r w:rsidR="004A45F3" w:rsidRPr="00BC0157">
        <w:rPr>
          <w:sz w:val="24"/>
          <w:szCs w:val="24"/>
        </w:rPr>
        <w:t xml:space="preserve">м о распределении обязанностей </w:t>
      </w:r>
      <w:r w:rsidR="00E33D2B" w:rsidRPr="00BC0157">
        <w:rPr>
          <w:sz w:val="24"/>
          <w:szCs w:val="24"/>
        </w:rPr>
        <w:t>и уполномоченные им должностные лица</w:t>
      </w:r>
      <w:r w:rsidRPr="00BC0157">
        <w:rPr>
          <w:sz w:val="24"/>
          <w:szCs w:val="24"/>
        </w:rPr>
        <w:t>.</w:t>
      </w:r>
    </w:p>
    <w:p w:rsidR="0025657F" w:rsidRPr="00BC0157" w:rsidRDefault="00E33D2B" w:rsidP="009B4E72">
      <w:pPr>
        <w:pStyle w:val="11"/>
        <w:numPr>
          <w:ilvl w:val="1"/>
          <w:numId w:val="31"/>
        </w:numPr>
        <w:ind w:left="0" w:firstLine="567"/>
        <w:rPr>
          <w:sz w:val="24"/>
          <w:szCs w:val="24"/>
        </w:rPr>
      </w:pPr>
      <w:r w:rsidRPr="00BC0157">
        <w:rPr>
          <w:sz w:val="24"/>
          <w:szCs w:val="24"/>
        </w:rPr>
        <w:t>. Текущий контроль осуществляется в порядке, установленном руководителем Администрации для контроля за исполнением правовых актов Администрации.</w:t>
      </w:r>
    </w:p>
    <w:p w:rsidR="0025657F" w:rsidRPr="00BC0157" w:rsidRDefault="00E33D2B" w:rsidP="009B4E72">
      <w:pPr>
        <w:pStyle w:val="11"/>
        <w:numPr>
          <w:ilvl w:val="1"/>
          <w:numId w:val="31"/>
        </w:numPr>
        <w:ind w:left="0" w:firstLine="567"/>
        <w:rPr>
          <w:sz w:val="24"/>
          <w:szCs w:val="24"/>
        </w:rPr>
      </w:pPr>
      <w:r w:rsidRPr="00BC0157">
        <w:rPr>
          <w:sz w:val="24"/>
          <w:szCs w:val="24"/>
        </w:rPr>
        <w:t xml:space="preserve">Контроль за соблюдением порядка предоставления </w:t>
      </w:r>
      <w:r w:rsidR="00CE1C7B">
        <w:rPr>
          <w:sz w:val="24"/>
          <w:szCs w:val="24"/>
        </w:rPr>
        <w:t>Государственной</w:t>
      </w:r>
      <w:r w:rsidRPr="00BC0157">
        <w:rPr>
          <w:sz w:val="24"/>
          <w:szCs w:val="24"/>
        </w:rPr>
        <w:t xml:space="preserve"> услуги осуществляется Министерством государственного управления, информационных технологий и связи Московской области в соответствии с порядком, утвержденном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 и на основании Закона Московской области от 4 мая 2016 года № 37/2016-ОЗ «Кодекс Московской области об административных правонарушениях».</w:t>
      </w:r>
    </w:p>
    <w:p w:rsidR="0025657F" w:rsidRPr="00310B62" w:rsidRDefault="0025657F" w:rsidP="009B4E72">
      <w:pPr>
        <w:pStyle w:val="20"/>
        <w:numPr>
          <w:ilvl w:val="0"/>
          <w:numId w:val="31"/>
        </w:numPr>
        <w:ind w:left="0" w:firstLine="567"/>
        <w:rPr>
          <w:i/>
        </w:rPr>
      </w:pPr>
      <w:bookmarkStart w:id="297" w:name="_Toc438376253"/>
      <w:bookmarkStart w:id="298" w:name="_Toc438727102"/>
      <w:bookmarkStart w:id="299" w:name="_Toc474750466"/>
      <w:r w:rsidRPr="00310B62">
        <w:rPr>
          <w:i/>
        </w:rPr>
        <w:t xml:space="preserve">Порядок и периодичность </w:t>
      </w:r>
      <w:r w:rsidR="009E28A0" w:rsidRPr="00310B62">
        <w:rPr>
          <w:i/>
        </w:rPr>
        <w:t xml:space="preserve">осуществления Текущего контроля </w:t>
      </w:r>
      <w:r w:rsidRPr="00310B62">
        <w:rPr>
          <w:i/>
        </w:rPr>
        <w:t xml:space="preserve">полноты и </w:t>
      </w:r>
      <w:r w:rsidR="001B35DB" w:rsidRPr="00310B62">
        <w:rPr>
          <w:i/>
        </w:rPr>
        <w:t xml:space="preserve">качества предоставления </w:t>
      </w:r>
      <w:r w:rsidR="003122F2" w:rsidRPr="00310B62">
        <w:rPr>
          <w:i/>
        </w:rPr>
        <w:t>Государственной услуги</w:t>
      </w:r>
      <w:r w:rsidR="001B35DB" w:rsidRPr="00310B62">
        <w:rPr>
          <w:i/>
        </w:rPr>
        <w:t xml:space="preserve"> </w:t>
      </w:r>
      <w:r w:rsidR="00D35230" w:rsidRPr="00310B62">
        <w:rPr>
          <w:i/>
        </w:rPr>
        <w:br/>
      </w:r>
      <w:r w:rsidRPr="00310B62">
        <w:rPr>
          <w:i/>
        </w:rPr>
        <w:t xml:space="preserve">и Контроля за соблюдением порядка предоставления </w:t>
      </w:r>
      <w:r w:rsidR="003122F2" w:rsidRPr="00310B62">
        <w:rPr>
          <w:i/>
        </w:rPr>
        <w:t>Государственной услуги</w:t>
      </w:r>
      <w:bookmarkEnd w:id="297"/>
      <w:bookmarkEnd w:id="298"/>
      <w:bookmarkEnd w:id="299"/>
    </w:p>
    <w:p w:rsidR="0025657F" w:rsidRPr="00BC0157" w:rsidRDefault="0025657F" w:rsidP="009B4E72">
      <w:pPr>
        <w:pStyle w:val="11"/>
        <w:numPr>
          <w:ilvl w:val="1"/>
          <w:numId w:val="31"/>
        </w:numPr>
        <w:ind w:left="0" w:firstLine="567"/>
        <w:rPr>
          <w:sz w:val="24"/>
          <w:szCs w:val="24"/>
        </w:rPr>
      </w:pPr>
      <w:r w:rsidRPr="00BC0157">
        <w:rPr>
          <w:sz w:val="24"/>
          <w:szCs w:val="24"/>
        </w:rPr>
        <w:t xml:space="preserve">Текущий контроль осуществляется в форме постоянного мониторинга решений и действий участвующих в предоставлении </w:t>
      </w:r>
      <w:r w:rsidR="003122F2" w:rsidRPr="00BC0157">
        <w:rPr>
          <w:sz w:val="24"/>
          <w:szCs w:val="24"/>
        </w:rPr>
        <w:t>Государственной услуги</w:t>
      </w:r>
      <w:r w:rsidR="00E33D2B" w:rsidRPr="00BC0157">
        <w:rPr>
          <w:sz w:val="24"/>
          <w:szCs w:val="24"/>
        </w:rPr>
        <w:t xml:space="preserve"> </w:t>
      </w:r>
      <w:r w:rsidRPr="00BC0157">
        <w:rPr>
          <w:sz w:val="24"/>
          <w:szCs w:val="24"/>
        </w:rPr>
        <w:t xml:space="preserve">должностных лиц, государственных гражданских служащих и </w:t>
      </w:r>
      <w:r w:rsidR="003E4AEF" w:rsidRPr="00BC0157">
        <w:rPr>
          <w:sz w:val="24"/>
          <w:szCs w:val="24"/>
        </w:rPr>
        <w:t>специалист</w:t>
      </w:r>
      <w:r w:rsidRPr="00BC0157">
        <w:rPr>
          <w:sz w:val="24"/>
          <w:szCs w:val="24"/>
        </w:rPr>
        <w:t xml:space="preserve">ов </w:t>
      </w:r>
      <w:r w:rsidR="00DC2A3D" w:rsidRPr="00BC0157">
        <w:rPr>
          <w:sz w:val="24"/>
          <w:szCs w:val="24"/>
        </w:rPr>
        <w:t>Администрации</w:t>
      </w:r>
      <w:r w:rsidRPr="00BC0157">
        <w:rPr>
          <w:sz w:val="24"/>
          <w:szCs w:val="24"/>
        </w:rPr>
        <w:t xml:space="preserve">, а также в форме внутренних проверок в </w:t>
      </w:r>
      <w:r w:rsidR="00DC2A3D" w:rsidRPr="00BC0157">
        <w:rPr>
          <w:sz w:val="24"/>
          <w:szCs w:val="24"/>
        </w:rPr>
        <w:t>Администрации</w:t>
      </w:r>
      <w:r w:rsidRPr="00BC0157">
        <w:rPr>
          <w:sz w:val="24"/>
          <w:szCs w:val="24"/>
        </w:rPr>
        <w:t xml:space="preserve"> по заявлениям, обращениям и жалобам граждан, их объединений и </w:t>
      </w:r>
      <w:r w:rsidR="00AD0646" w:rsidRPr="00BC0157">
        <w:rPr>
          <w:sz w:val="24"/>
          <w:szCs w:val="24"/>
        </w:rPr>
        <w:t>организаций</w:t>
      </w:r>
      <w:r w:rsidRPr="00BC0157">
        <w:rPr>
          <w:sz w:val="24"/>
          <w:szCs w:val="24"/>
        </w:rPr>
        <w:t xml:space="preserve"> на решения, а также действия (бездействия) должностных лиц, государственных гражданских служащих и </w:t>
      </w:r>
      <w:r w:rsidR="003E4AEF" w:rsidRPr="00BC0157">
        <w:rPr>
          <w:sz w:val="24"/>
          <w:szCs w:val="24"/>
        </w:rPr>
        <w:t>специалист</w:t>
      </w:r>
      <w:r w:rsidRPr="00BC0157">
        <w:rPr>
          <w:sz w:val="24"/>
          <w:szCs w:val="24"/>
        </w:rPr>
        <w:t xml:space="preserve">ов </w:t>
      </w:r>
      <w:r w:rsidR="00DC2A3D" w:rsidRPr="00BC0157">
        <w:rPr>
          <w:sz w:val="24"/>
          <w:szCs w:val="24"/>
        </w:rPr>
        <w:t>Администрации</w:t>
      </w:r>
      <w:r w:rsidRPr="00BC0157">
        <w:rPr>
          <w:sz w:val="24"/>
          <w:szCs w:val="24"/>
        </w:rPr>
        <w:t xml:space="preserve">, участвующих в предоставлении </w:t>
      </w:r>
      <w:r w:rsidR="003122F2" w:rsidRPr="00BC0157">
        <w:rPr>
          <w:sz w:val="24"/>
          <w:szCs w:val="24"/>
        </w:rPr>
        <w:t>Государственной услуги</w:t>
      </w:r>
      <w:r w:rsidRPr="00BC0157">
        <w:rPr>
          <w:sz w:val="24"/>
          <w:szCs w:val="24"/>
        </w:rPr>
        <w:t>.</w:t>
      </w:r>
    </w:p>
    <w:p w:rsidR="0025657F" w:rsidRPr="00BC0157" w:rsidRDefault="00E33D2B" w:rsidP="009B4E72">
      <w:pPr>
        <w:pStyle w:val="11"/>
        <w:numPr>
          <w:ilvl w:val="1"/>
          <w:numId w:val="31"/>
        </w:numPr>
        <w:ind w:left="0" w:firstLine="567"/>
        <w:rPr>
          <w:sz w:val="24"/>
          <w:szCs w:val="24"/>
        </w:rPr>
      </w:pPr>
      <w:r w:rsidRPr="00BC0157">
        <w:rPr>
          <w:sz w:val="24"/>
          <w:szCs w:val="24"/>
        </w:rPr>
        <w:t>Порядок осуществления Текущего контроля утверждается руководителем Администрации.</w:t>
      </w:r>
    </w:p>
    <w:p w:rsidR="0025657F" w:rsidRPr="00BC0157" w:rsidRDefault="0025657F" w:rsidP="009B4E72">
      <w:pPr>
        <w:pStyle w:val="11"/>
        <w:numPr>
          <w:ilvl w:val="1"/>
          <w:numId w:val="31"/>
        </w:numPr>
        <w:ind w:left="0" w:firstLine="567"/>
        <w:rPr>
          <w:sz w:val="24"/>
          <w:szCs w:val="24"/>
        </w:rPr>
      </w:pPr>
      <w:r w:rsidRPr="00BC0157">
        <w:rPr>
          <w:sz w:val="24"/>
          <w:szCs w:val="24"/>
        </w:rPr>
        <w:t xml:space="preserve">Контроль за соблюдением порядка предоставления </w:t>
      </w:r>
      <w:r w:rsidR="003122F2" w:rsidRPr="00BC0157">
        <w:rPr>
          <w:sz w:val="24"/>
          <w:szCs w:val="24"/>
        </w:rPr>
        <w:t>Государственной услуги</w:t>
      </w:r>
      <w:r w:rsidRPr="00BC0157">
        <w:rPr>
          <w:sz w:val="24"/>
          <w:szCs w:val="24"/>
        </w:rPr>
        <w:t xml:space="preserve"> осуществляется уполномоченными должностными лицами Министерства </w:t>
      </w:r>
      <w:r w:rsidRPr="00BC0157">
        <w:rPr>
          <w:sz w:val="24"/>
          <w:szCs w:val="24"/>
        </w:rPr>
        <w:lastRenderedPageBreak/>
        <w:t xml:space="preserve">государственного управления, информационных технологий и связи Московской области посредством проведения плановых и внеплановых проверок, систематического наблюдения за исполнением ответственными должностными лицами </w:t>
      </w:r>
      <w:r w:rsidR="00DC2A3D" w:rsidRPr="00BC0157">
        <w:rPr>
          <w:sz w:val="24"/>
          <w:szCs w:val="24"/>
        </w:rPr>
        <w:t>Администрации</w:t>
      </w:r>
      <w:r w:rsidR="00AD0646" w:rsidRPr="00BC0157">
        <w:rPr>
          <w:sz w:val="24"/>
          <w:szCs w:val="24"/>
        </w:rPr>
        <w:t xml:space="preserve"> </w:t>
      </w:r>
      <w:r w:rsidRPr="00BC0157">
        <w:rPr>
          <w:sz w:val="24"/>
          <w:szCs w:val="24"/>
        </w:rPr>
        <w:t xml:space="preserve">положений </w:t>
      </w:r>
      <w:r w:rsidR="00544C6B" w:rsidRPr="00BC0157">
        <w:rPr>
          <w:sz w:val="24"/>
          <w:szCs w:val="24"/>
        </w:rPr>
        <w:t>Административного регламента</w:t>
      </w:r>
      <w:r w:rsidRPr="00BC0157">
        <w:rPr>
          <w:sz w:val="24"/>
          <w:szCs w:val="24"/>
        </w:rPr>
        <w:t xml:space="preserve"> в части соблюдения порядка предоставления </w:t>
      </w:r>
      <w:r w:rsidR="003122F2" w:rsidRPr="00BC0157">
        <w:rPr>
          <w:sz w:val="24"/>
          <w:szCs w:val="24"/>
        </w:rPr>
        <w:t>Государственной услуги</w:t>
      </w:r>
      <w:r w:rsidRPr="00BC0157">
        <w:rPr>
          <w:sz w:val="24"/>
          <w:szCs w:val="24"/>
        </w:rPr>
        <w:t>.</w:t>
      </w:r>
    </w:p>
    <w:p w:rsidR="0025657F" w:rsidRPr="00BC0157" w:rsidRDefault="00E33D2B" w:rsidP="009B4E72">
      <w:pPr>
        <w:pStyle w:val="11"/>
        <w:numPr>
          <w:ilvl w:val="1"/>
          <w:numId w:val="31"/>
        </w:numPr>
        <w:ind w:left="0" w:firstLine="567"/>
        <w:rPr>
          <w:sz w:val="24"/>
          <w:szCs w:val="24"/>
        </w:rPr>
      </w:pPr>
      <w:r w:rsidRPr="00BC0157">
        <w:rPr>
          <w:sz w:val="24"/>
          <w:szCs w:val="24"/>
        </w:rPr>
        <w:t xml:space="preserve">Плановые проверки Администрации проводятся не чаще одного раза </w:t>
      </w:r>
      <w:r w:rsidRPr="00BC0157">
        <w:rPr>
          <w:sz w:val="24"/>
          <w:szCs w:val="24"/>
        </w:rPr>
        <w:br/>
        <w:t>в год в соответствии с ежегодным планом проверок, утверждаемым Министерством государственного управления, информационных технологий и связи Московской области.</w:t>
      </w:r>
    </w:p>
    <w:p w:rsidR="0025657F" w:rsidRPr="00BC0157" w:rsidRDefault="00D3613F" w:rsidP="009B4E72">
      <w:pPr>
        <w:pStyle w:val="11"/>
        <w:numPr>
          <w:ilvl w:val="1"/>
          <w:numId w:val="31"/>
        </w:numPr>
        <w:ind w:left="0" w:firstLine="567"/>
        <w:rPr>
          <w:sz w:val="24"/>
          <w:szCs w:val="24"/>
        </w:rPr>
      </w:pPr>
      <w:r w:rsidRPr="00D3613F">
        <w:rPr>
          <w:sz w:val="24"/>
          <w:szCs w:val="24"/>
        </w:rPr>
        <w:t>Внеплановые проверки Администрации проводятся при поступлении в Министерство государственного управления, информационных технологий и связи Московской области обращений, заявлений и жалоб физических и юридических лиц, информации от органов государственной власти и органов местного самоуправления, из средств массовой информации о фактах нарушений настоящего Административного регламента и иных нормативных правовых актов, устанавливающих требования к предоставлению Государственной услуги; по истечению срока исполнения ранее выданного уполномоченным должностным лицом Министерства государственного управления, информационных технологий и связи Московской области предписания об устранении ранее выявленных нарушений; на основании требований прокурора</w:t>
      </w:r>
      <w:r w:rsidR="00F73966" w:rsidRPr="00BC0157">
        <w:rPr>
          <w:sz w:val="24"/>
          <w:szCs w:val="24"/>
        </w:rPr>
        <w:t>.</w:t>
      </w:r>
    </w:p>
    <w:p w:rsidR="0025657F" w:rsidRPr="00310B62" w:rsidRDefault="00E33D2B" w:rsidP="009B4E72">
      <w:pPr>
        <w:pStyle w:val="20"/>
        <w:numPr>
          <w:ilvl w:val="0"/>
          <w:numId w:val="31"/>
        </w:numPr>
        <w:ind w:left="0" w:firstLine="567"/>
        <w:rPr>
          <w:i/>
        </w:rPr>
      </w:pPr>
      <w:bookmarkStart w:id="300" w:name="_Toc438376254"/>
      <w:bookmarkStart w:id="301" w:name="_Toc438727103"/>
      <w:bookmarkStart w:id="302" w:name="_Toc471918245"/>
      <w:bookmarkStart w:id="303" w:name="_Toc474750467"/>
      <w:r w:rsidRPr="00310B62">
        <w:rPr>
          <w:i/>
        </w:rPr>
        <w:t xml:space="preserve">Ответственность должностных лиц, муниципальных служащих и специалистов Администрации за решения и действия (бездействие), принимаемые (осуществляемые) ими в ходе предоставления </w:t>
      </w:r>
      <w:bookmarkEnd w:id="300"/>
      <w:bookmarkEnd w:id="301"/>
      <w:r w:rsidRPr="00310B62">
        <w:rPr>
          <w:i/>
        </w:rPr>
        <w:br/>
      </w:r>
      <w:r w:rsidR="003122F2" w:rsidRPr="00310B62">
        <w:rPr>
          <w:i/>
        </w:rPr>
        <w:t>Государственной услуги</w:t>
      </w:r>
      <w:bookmarkEnd w:id="302"/>
      <w:bookmarkEnd w:id="303"/>
    </w:p>
    <w:p w:rsidR="00A47B27" w:rsidRPr="00E35F69" w:rsidRDefault="00A47B27" w:rsidP="009B4E72">
      <w:pPr>
        <w:pStyle w:val="11"/>
        <w:numPr>
          <w:ilvl w:val="1"/>
          <w:numId w:val="31"/>
        </w:numPr>
        <w:ind w:left="0" w:firstLine="567"/>
        <w:rPr>
          <w:sz w:val="24"/>
          <w:szCs w:val="24"/>
        </w:rPr>
      </w:pPr>
      <w:bookmarkStart w:id="304" w:name="_Toc438376255"/>
      <w:bookmarkStart w:id="305" w:name="_Toc438727104"/>
      <w:bookmarkStart w:id="306" w:name="_Toc474750468"/>
      <w:r w:rsidRPr="00E35F69">
        <w:rPr>
          <w:sz w:val="24"/>
          <w:szCs w:val="24"/>
        </w:rPr>
        <w:t>Должностные лица, муниципальные служащие и специалисты Администрации, ответственные за предоставление Государственной услуги и участвующие в предоставлении Государственной услуги несут ответственность за принимаемые (осуществляемые) в ходе предоставления Государственной услуги решения и действия (бездействие) в соответствии с требованиями законодательства Российской Федерации.</w:t>
      </w:r>
    </w:p>
    <w:p w:rsidR="00A47B27" w:rsidRPr="00E35F69" w:rsidRDefault="00A47B27" w:rsidP="009B4E72">
      <w:pPr>
        <w:pStyle w:val="11"/>
        <w:numPr>
          <w:ilvl w:val="1"/>
          <w:numId w:val="31"/>
        </w:numPr>
        <w:ind w:left="0" w:firstLine="567"/>
        <w:rPr>
          <w:sz w:val="24"/>
          <w:szCs w:val="24"/>
        </w:rPr>
      </w:pPr>
      <w:r w:rsidRPr="00E35F69">
        <w:rPr>
          <w:sz w:val="24"/>
          <w:szCs w:val="24"/>
        </w:rPr>
        <w:t>Неполное или некачественное предоставление Государственной услуги, выявленное в процессе Текущего контроля, влечёт применение дисциплинарного взыскания в соответствии с законодательством Российской Федерации.</w:t>
      </w:r>
    </w:p>
    <w:p w:rsidR="00A47B27" w:rsidRPr="0049684F" w:rsidRDefault="00A47B27" w:rsidP="009B4E72">
      <w:pPr>
        <w:pStyle w:val="11"/>
        <w:numPr>
          <w:ilvl w:val="1"/>
          <w:numId w:val="31"/>
        </w:numPr>
        <w:tabs>
          <w:tab w:val="left" w:pos="1134"/>
        </w:tabs>
        <w:ind w:left="0" w:firstLine="567"/>
        <w:rPr>
          <w:sz w:val="24"/>
          <w:szCs w:val="24"/>
        </w:rPr>
      </w:pPr>
      <w:r w:rsidRPr="0049684F">
        <w:rPr>
          <w:sz w:val="24"/>
          <w:szCs w:val="24"/>
        </w:rPr>
        <w:t>Нарушение порядка предоставления Государственной услуги, повлекшее непредоставление Государственной услуги Заявителю либо предоставление Государственной услуги Заявителю с нарушением установленных сроков, предусматривает административную ответственность должностного лица Министерства осуществляющего исполнительно-распорядительные полномочия в соответствии с Законом Московской области от 4 мая 2016 года № 37/2016-ОЗ «Кодекс Московской области об административных правонарушениях».</w:t>
      </w:r>
    </w:p>
    <w:p w:rsidR="00A47B27" w:rsidRPr="0049684F" w:rsidRDefault="00A47B27" w:rsidP="009B4E72">
      <w:pPr>
        <w:pStyle w:val="11"/>
        <w:numPr>
          <w:ilvl w:val="2"/>
          <w:numId w:val="40"/>
        </w:numPr>
        <w:tabs>
          <w:tab w:val="left" w:pos="1134"/>
        </w:tabs>
        <w:ind w:left="0" w:firstLine="567"/>
        <w:rPr>
          <w:sz w:val="24"/>
          <w:szCs w:val="24"/>
        </w:rPr>
      </w:pPr>
      <w:r w:rsidRPr="0049684F">
        <w:rPr>
          <w:sz w:val="24"/>
          <w:szCs w:val="24"/>
        </w:rPr>
        <w:t>К нарушениям порядка предоставления Государственной услуги, установленного настоящим Административным регламентом в соответствии с Федеральным законом от 27.07.2010 № 210-ФЗ «Об организации предоставления государственных и муниципальных услуг» относится:</w:t>
      </w:r>
    </w:p>
    <w:p w:rsidR="00A47B27" w:rsidRPr="0049684F" w:rsidRDefault="00A47B27" w:rsidP="009B4E72">
      <w:pPr>
        <w:widowControl w:val="0"/>
        <w:numPr>
          <w:ilvl w:val="0"/>
          <w:numId w:val="41"/>
        </w:numPr>
        <w:tabs>
          <w:tab w:val="left" w:pos="284"/>
          <w:tab w:val="left" w:pos="851"/>
          <w:tab w:val="left" w:pos="1418"/>
        </w:tabs>
        <w:spacing w:after="0"/>
        <w:ind w:left="0" w:firstLine="567"/>
        <w:contextualSpacing/>
        <w:jc w:val="both"/>
        <w:rPr>
          <w:rFonts w:ascii="Times New Roman" w:eastAsia="Times New Roman" w:hAnsi="Times New Roman"/>
          <w:sz w:val="24"/>
          <w:szCs w:val="24"/>
        </w:rPr>
      </w:pPr>
      <w:r w:rsidRPr="0049684F">
        <w:rPr>
          <w:rFonts w:ascii="Times New Roman" w:eastAsia="Times New Roman" w:hAnsi="Times New Roman"/>
          <w:sz w:val="24"/>
          <w:szCs w:val="24"/>
        </w:rPr>
        <w:lastRenderedPageBreak/>
        <w:t>требование от Заявителя (представителя Заявителя) 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 иными нормативными правовыми актами, регулирующими отношения, возникающие в связи с предоставлением Государственной услуги;</w:t>
      </w:r>
    </w:p>
    <w:p w:rsidR="00A47B27" w:rsidRPr="0049684F" w:rsidRDefault="00A47B27" w:rsidP="009B4E72">
      <w:pPr>
        <w:widowControl w:val="0"/>
        <w:numPr>
          <w:ilvl w:val="0"/>
          <w:numId w:val="41"/>
        </w:numPr>
        <w:tabs>
          <w:tab w:val="left" w:pos="284"/>
          <w:tab w:val="left" w:pos="851"/>
          <w:tab w:val="left" w:pos="1418"/>
        </w:tabs>
        <w:spacing w:after="0"/>
        <w:ind w:left="0" w:firstLine="567"/>
        <w:contextualSpacing/>
        <w:jc w:val="both"/>
        <w:rPr>
          <w:rFonts w:ascii="Times New Roman" w:eastAsia="Times New Roman" w:hAnsi="Times New Roman"/>
          <w:sz w:val="24"/>
          <w:szCs w:val="24"/>
        </w:rPr>
      </w:pPr>
      <w:r w:rsidRPr="0049684F">
        <w:rPr>
          <w:rFonts w:ascii="Times New Roman" w:eastAsia="Times New Roman" w:hAnsi="Times New Roman"/>
          <w:sz w:val="24"/>
          <w:szCs w:val="24"/>
        </w:rPr>
        <w:t>требование от Заявителя (представителя Заявителя) представления документов и информации, в том числе подтверждающих внесение Заявителем платы за предоставление Государственной услуги, которые находятся в распоряжении органов, предоставляющих Государственную услугу, иных государственных органов, органов местного самоуправления либо подведомственных организаций, участвующих в предоставлении Государственной услуги в соответствии с настоящим Административным регламентом;</w:t>
      </w:r>
    </w:p>
    <w:p w:rsidR="00A47B27" w:rsidRPr="0049684F" w:rsidRDefault="00A47B27" w:rsidP="009B4E72">
      <w:pPr>
        <w:widowControl w:val="0"/>
        <w:numPr>
          <w:ilvl w:val="0"/>
          <w:numId w:val="41"/>
        </w:numPr>
        <w:tabs>
          <w:tab w:val="left" w:pos="284"/>
          <w:tab w:val="left" w:pos="851"/>
          <w:tab w:val="left" w:pos="1418"/>
        </w:tabs>
        <w:spacing w:after="0"/>
        <w:ind w:left="0" w:firstLine="567"/>
        <w:contextualSpacing/>
        <w:jc w:val="both"/>
        <w:rPr>
          <w:rFonts w:ascii="Times New Roman" w:eastAsia="Times New Roman" w:hAnsi="Times New Roman"/>
          <w:sz w:val="24"/>
          <w:szCs w:val="24"/>
        </w:rPr>
      </w:pPr>
      <w:r w:rsidRPr="0049684F">
        <w:rPr>
          <w:rFonts w:ascii="Times New Roman" w:eastAsia="Times New Roman" w:hAnsi="Times New Roman"/>
          <w:sz w:val="24"/>
          <w:szCs w:val="24"/>
        </w:rPr>
        <w:t>требование от Заявителя (представителя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органы местного самоуправления, организации, для предоставления Государственной услуги не предусмотренных настоящим Административным регламентом;</w:t>
      </w:r>
    </w:p>
    <w:p w:rsidR="00A47B27" w:rsidRPr="0049684F" w:rsidRDefault="00A47B27" w:rsidP="009B4E72">
      <w:pPr>
        <w:widowControl w:val="0"/>
        <w:numPr>
          <w:ilvl w:val="0"/>
          <w:numId w:val="41"/>
        </w:numPr>
        <w:tabs>
          <w:tab w:val="left" w:pos="284"/>
          <w:tab w:val="left" w:pos="851"/>
          <w:tab w:val="left" w:pos="1418"/>
        </w:tabs>
        <w:spacing w:after="0"/>
        <w:ind w:left="0" w:firstLine="567"/>
        <w:contextualSpacing/>
        <w:jc w:val="both"/>
        <w:rPr>
          <w:rFonts w:ascii="Times New Roman" w:eastAsia="Times New Roman" w:hAnsi="Times New Roman"/>
          <w:sz w:val="24"/>
          <w:szCs w:val="24"/>
        </w:rPr>
      </w:pPr>
      <w:r w:rsidRPr="0049684F">
        <w:rPr>
          <w:rFonts w:ascii="Times New Roman" w:eastAsia="Times New Roman" w:hAnsi="Times New Roman"/>
          <w:sz w:val="24"/>
          <w:szCs w:val="24"/>
        </w:rPr>
        <w:t>нарушение срока регистрации Заявления Заявителя (представителя Заявителя) о предоставлении Государственной услуги, установленного Административным регламентом;</w:t>
      </w:r>
    </w:p>
    <w:p w:rsidR="00A47B27" w:rsidRPr="0049684F" w:rsidRDefault="00A47B27" w:rsidP="009B4E72">
      <w:pPr>
        <w:widowControl w:val="0"/>
        <w:numPr>
          <w:ilvl w:val="0"/>
          <w:numId w:val="41"/>
        </w:numPr>
        <w:tabs>
          <w:tab w:val="left" w:pos="284"/>
          <w:tab w:val="left" w:pos="851"/>
          <w:tab w:val="left" w:pos="1418"/>
        </w:tabs>
        <w:spacing w:after="0"/>
        <w:ind w:left="0" w:firstLine="567"/>
        <w:contextualSpacing/>
        <w:jc w:val="both"/>
        <w:rPr>
          <w:rFonts w:ascii="Times New Roman" w:eastAsia="Times New Roman" w:hAnsi="Times New Roman"/>
          <w:sz w:val="24"/>
          <w:szCs w:val="24"/>
        </w:rPr>
      </w:pPr>
      <w:r w:rsidRPr="0049684F">
        <w:rPr>
          <w:rFonts w:ascii="Times New Roman" w:eastAsia="Times New Roman" w:hAnsi="Times New Roman"/>
          <w:sz w:val="24"/>
          <w:szCs w:val="24"/>
        </w:rPr>
        <w:t>нарушение срока предоставления Государственной услуги, установленного Административным регламентом;</w:t>
      </w:r>
    </w:p>
    <w:p w:rsidR="00A47B27" w:rsidRPr="0049684F" w:rsidRDefault="00A47B27" w:rsidP="009B4E72">
      <w:pPr>
        <w:widowControl w:val="0"/>
        <w:numPr>
          <w:ilvl w:val="0"/>
          <w:numId w:val="41"/>
        </w:numPr>
        <w:tabs>
          <w:tab w:val="left" w:pos="284"/>
          <w:tab w:val="left" w:pos="851"/>
          <w:tab w:val="left" w:pos="1418"/>
        </w:tabs>
        <w:spacing w:after="0"/>
        <w:ind w:left="0" w:firstLine="567"/>
        <w:contextualSpacing/>
        <w:jc w:val="both"/>
        <w:rPr>
          <w:rFonts w:ascii="Times New Roman" w:eastAsia="Times New Roman" w:hAnsi="Times New Roman"/>
          <w:sz w:val="24"/>
          <w:szCs w:val="24"/>
        </w:rPr>
      </w:pPr>
      <w:r w:rsidRPr="0049684F">
        <w:rPr>
          <w:rFonts w:ascii="Times New Roman" w:eastAsia="Times New Roman" w:hAnsi="Times New Roman"/>
          <w:sz w:val="24"/>
          <w:szCs w:val="24"/>
        </w:rPr>
        <w:t>отказ в приеме документов у Заявителя (представителя Заявителя), если основания отказа не предусмотрены настоящим Административным регламентом;</w:t>
      </w:r>
    </w:p>
    <w:p w:rsidR="00A47B27" w:rsidRPr="0049684F" w:rsidRDefault="00A47B27" w:rsidP="009B4E72">
      <w:pPr>
        <w:widowControl w:val="0"/>
        <w:numPr>
          <w:ilvl w:val="0"/>
          <w:numId w:val="41"/>
        </w:numPr>
        <w:tabs>
          <w:tab w:val="left" w:pos="284"/>
          <w:tab w:val="left" w:pos="851"/>
          <w:tab w:val="left" w:pos="1418"/>
        </w:tabs>
        <w:spacing w:after="0"/>
        <w:ind w:left="0" w:firstLine="567"/>
        <w:contextualSpacing/>
        <w:jc w:val="both"/>
        <w:rPr>
          <w:rFonts w:ascii="Times New Roman" w:eastAsia="Times New Roman" w:hAnsi="Times New Roman"/>
          <w:sz w:val="24"/>
          <w:szCs w:val="24"/>
        </w:rPr>
      </w:pPr>
      <w:r w:rsidRPr="0049684F">
        <w:rPr>
          <w:rFonts w:ascii="Times New Roman" w:eastAsia="Times New Roman" w:hAnsi="Times New Roman"/>
          <w:sz w:val="24"/>
          <w:szCs w:val="24"/>
        </w:rPr>
        <w:t xml:space="preserve"> отказ в предоставлении Государственной услуги, если основания отказа не предусмотрены настоящим Административным регламентом;</w:t>
      </w:r>
    </w:p>
    <w:p w:rsidR="00A47B27" w:rsidRPr="0049684F" w:rsidRDefault="00A47B27" w:rsidP="009B4E72">
      <w:pPr>
        <w:widowControl w:val="0"/>
        <w:numPr>
          <w:ilvl w:val="0"/>
          <w:numId w:val="41"/>
        </w:numPr>
        <w:tabs>
          <w:tab w:val="left" w:pos="284"/>
          <w:tab w:val="left" w:pos="851"/>
          <w:tab w:val="left" w:pos="1418"/>
        </w:tabs>
        <w:spacing w:after="0"/>
        <w:ind w:left="0" w:firstLine="567"/>
        <w:contextualSpacing/>
        <w:jc w:val="both"/>
        <w:rPr>
          <w:rFonts w:ascii="Times New Roman" w:eastAsia="Times New Roman" w:hAnsi="Times New Roman"/>
          <w:sz w:val="24"/>
          <w:szCs w:val="24"/>
        </w:rPr>
      </w:pPr>
      <w:r w:rsidRPr="0049684F">
        <w:rPr>
          <w:rFonts w:ascii="Times New Roman" w:eastAsia="Times New Roman" w:hAnsi="Times New Roman"/>
          <w:sz w:val="24"/>
          <w:szCs w:val="24"/>
        </w:rPr>
        <w:t>немотивированный отказ в предоставлении Государственной услуги, в случае отсутствия оснований для отказа в предоставлении Государственной услуги;</w:t>
      </w:r>
    </w:p>
    <w:p w:rsidR="00A47B27" w:rsidRPr="0049684F" w:rsidRDefault="00A47B27" w:rsidP="009B4E72">
      <w:pPr>
        <w:widowControl w:val="0"/>
        <w:numPr>
          <w:ilvl w:val="0"/>
          <w:numId w:val="41"/>
        </w:numPr>
        <w:tabs>
          <w:tab w:val="left" w:pos="284"/>
          <w:tab w:val="left" w:pos="851"/>
          <w:tab w:val="left" w:pos="1418"/>
        </w:tabs>
        <w:spacing w:after="0"/>
        <w:ind w:left="0" w:firstLine="567"/>
        <w:contextualSpacing/>
        <w:jc w:val="both"/>
        <w:rPr>
          <w:rFonts w:ascii="Times New Roman" w:eastAsia="Times New Roman" w:hAnsi="Times New Roman"/>
          <w:sz w:val="24"/>
          <w:szCs w:val="24"/>
        </w:rPr>
      </w:pPr>
      <w:r w:rsidRPr="0049684F">
        <w:rPr>
          <w:rFonts w:ascii="Times New Roman" w:eastAsia="Times New Roman" w:hAnsi="Times New Roman"/>
          <w:sz w:val="24"/>
          <w:szCs w:val="24"/>
        </w:rPr>
        <w:t>отказ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w:t>
      </w:r>
    </w:p>
    <w:p w:rsidR="00A47B27" w:rsidRPr="0049684F" w:rsidRDefault="00A47B27" w:rsidP="009B4E72">
      <w:pPr>
        <w:pStyle w:val="11"/>
        <w:numPr>
          <w:ilvl w:val="1"/>
          <w:numId w:val="31"/>
        </w:numPr>
        <w:ind w:left="0" w:firstLine="567"/>
        <w:rPr>
          <w:sz w:val="24"/>
          <w:szCs w:val="24"/>
        </w:rPr>
      </w:pPr>
      <w:r w:rsidRPr="0049684F">
        <w:rPr>
          <w:sz w:val="24"/>
          <w:szCs w:val="24"/>
        </w:rPr>
        <w:t>Должностными лицами Администрации и</w:t>
      </w:r>
      <w:r w:rsidRPr="0049684F">
        <w:rPr>
          <w:sz w:val="24"/>
          <w:szCs w:val="24"/>
          <w:lang w:eastAsia="ar-SA"/>
        </w:rPr>
        <w:t xml:space="preserve"> Министерства имущественных отношений Московской области</w:t>
      </w:r>
      <w:r w:rsidRPr="0049684F">
        <w:rPr>
          <w:sz w:val="24"/>
          <w:szCs w:val="24"/>
        </w:rPr>
        <w:t xml:space="preserve">, ответственными за соблюдение порядка предоставления Государственной услуги являются руководители структурных подразделений Администрации и </w:t>
      </w:r>
      <w:r w:rsidRPr="0049684F">
        <w:rPr>
          <w:sz w:val="24"/>
          <w:szCs w:val="24"/>
          <w:lang w:eastAsia="ar-SA"/>
        </w:rPr>
        <w:t>Министерства имущественных отношений Московской области</w:t>
      </w:r>
      <w:r w:rsidRPr="0049684F">
        <w:rPr>
          <w:sz w:val="24"/>
          <w:szCs w:val="24"/>
        </w:rPr>
        <w:t xml:space="preserve"> (в части рассмотрения проектов решений на МВК).</w:t>
      </w:r>
    </w:p>
    <w:p w:rsidR="0025657F" w:rsidRPr="00310B62" w:rsidRDefault="0025657F" w:rsidP="009B4E72">
      <w:pPr>
        <w:pStyle w:val="20"/>
        <w:numPr>
          <w:ilvl w:val="0"/>
          <w:numId w:val="31"/>
        </w:numPr>
        <w:ind w:left="0" w:firstLine="567"/>
        <w:rPr>
          <w:i/>
        </w:rPr>
      </w:pPr>
      <w:r w:rsidRPr="00310B62">
        <w:rPr>
          <w:i/>
        </w:rPr>
        <w:t xml:space="preserve">Положения, характеризующие требования к порядку и формам контроля за предоставлением </w:t>
      </w:r>
      <w:r w:rsidR="003122F2" w:rsidRPr="00310B62">
        <w:rPr>
          <w:i/>
        </w:rPr>
        <w:t>Государственной услуги</w:t>
      </w:r>
      <w:r w:rsidRPr="00310B62">
        <w:rPr>
          <w:i/>
        </w:rPr>
        <w:t>, в том числе со стороны граждан, их объединений и организаций</w:t>
      </w:r>
      <w:bookmarkEnd w:id="304"/>
      <w:bookmarkEnd w:id="305"/>
      <w:bookmarkEnd w:id="306"/>
    </w:p>
    <w:p w:rsidR="0025657F" w:rsidRPr="00BC0157" w:rsidRDefault="0025657F" w:rsidP="009B4E72">
      <w:pPr>
        <w:pStyle w:val="11"/>
        <w:numPr>
          <w:ilvl w:val="1"/>
          <w:numId w:val="31"/>
        </w:numPr>
        <w:ind w:left="0" w:firstLine="567"/>
        <w:rPr>
          <w:sz w:val="24"/>
          <w:szCs w:val="24"/>
        </w:rPr>
      </w:pPr>
      <w:r w:rsidRPr="00BC0157">
        <w:rPr>
          <w:sz w:val="24"/>
          <w:szCs w:val="24"/>
        </w:rPr>
        <w:t xml:space="preserve">Требованиями к порядку и формам Текущего контроля </w:t>
      </w:r>
      <w:r w:rsidR="00586836" w:rsidRPr="00BC0157">
        <w:rPr>
          <w:sz w:val="24"/>
          <w:szCs w:val="24"/>
        </w:rPr>
        <w:br/>
      </w:r>
      <w:r w:rsidRPr="00BC0157">
        <w:rPr>
          <w:sz w:val="24"/>
          <w:szCs w:val="24"/>
        </w:rPr>
        <w:t xml:space="preserve">за предоставлением </w:t>
      </w:r>
      <w:r w:rsidR="003122F2" w:rsidRPr="00BC0157">
        <w:rPr>
          <w:sz w:val="24"/>
          <w:szCs w:val="24"/>
        </w:rPr>
        <w:t>Государственной услуги</w:t>
      </w:r>
      <w:r w:rsidRPr="00BC0157">
        <w:rPr>
          <w:sz w:val="24"/>
          <w:szCs w:val="24"/>
        </w:rPr>
        <w:t xml:space="preserve"> являются:</w:t>
      </w:r>
    </w:p>
    <w:p w:rsidR="0025657F" w:rsidRPr="00BC0157" w:rsidRDefault="0025657F" w:rsidP="00935C1F">
      <w:pPr>
        <w:pStyle w:val="10"/>
        <w:numPr>
          <w:ilvl w:val="0"/>
          <w:numId w:val="0"/>
        </w:numPr>
        <w:ind w:firstLine="567"/>
        <w:rPr>
          <w:sz w:val="24"/>
          <w:szCs w:val="24"/>
        </w:rPr>
      </w:pPr>
      <w:r w:rsidRPr="00BC0157">
        <w:rPr>
          <w:sz w:val="24"/>
          <w:szCs w:val="24"/>
        </w:rPr>
        <w:t>- независимость;</w:t>
      </w:r>
    </w:p>
    <w:p w:rsidR="0025657F" w:rsidRPr="00BC0157" w:rsidRDefault="0025657F" w:rsidP="00935C1F">
      <w:pPr>
        <w:pStyle w:val="10"/>
        <w:numPr>
          <w:ilvl w:val="0"/>
          <w:numId w:val="0"/>
        </w:numPr>
        <w:ind w:firstLine="567"/>
        <w:rPr>
          <w:sz w:val="24"/>
          <w:szCs w:val="24"/>
        </w:rPr>
      </w:pPr>
      <w:r w:rsidRPr="00BC0157">
        <w:rPr>
          <w:sz w:val="24"/>
          <w:szCs w:val="24"/>
        </w:rPr>
        <w:t>- тщательность.</w:t>
      </w:r>
    </w:p>
    <w:p w:rsidR="0025657F" w:rsidRPr="00BC0157" w:rsidRDefault="00190371" w:rsidP="009B4E72">
      <w:pPr>
        <w:pStyle w:val="11"/>
        <w:numPr>
          <w:ilvl w:val="1"/>
          <w:numId w:val="31"/>
        </w:numPr>
        <w:ind w:left="0" w:firstLine="567"/>
        <w:rPr>
          <w:sz w:val="24"/>
          <w:szCs w:val="24"/>
        </w:rPr>
      </w:pPr>
      <w:r w:rsidRPr="00D16151">
        <w:rPr>
          <w:sz w:val="24"/>
          <w:szCs w:val="24"/>
        </w:rPr>
        <w:t xml:space="preserve">Независимость текущего контроля заключается в том, что должностное лицо, уполномоченное на его осуществление независимо от </w:t>
      </w:r>
      <w:r w:rsidRPr="00D16151">
        <w:rPr>
          <w:sz w:val="24"/>
          <w:szCs w:val="24"/>
        </w:rPr>
        <w:lastRenderedPageBreak/>
        <w:t xml:space="preserve">должностного лица, муниципального служащего, специалиста Администрации, участвующего в предоставлении </w:t>
      </w:r>
      <w:r>
        <w:rPr>
          <w:sz w:val="24"/>
          <w:szCs w:val="24"/>
        </w:rPr>
        <w:t>Государственной</w:t>
      </w:r>
      <w:r w:rsidRPr="00D16151">
        <w:rPr>
          <w:sz w:val="24"/>
          <w:szCs w:val="24"/>
        </w:rPr>
        <w:t xml:space="preserve"> услуги, в том числе не имеет близкого родства или свойства (родители, супруги, дети, братья, сестры, а также братья, сестры, родители, дети супругов и супруги детей) с ним.</w:t>
      </w:r>
    </w:p>
    <w:p w:rsidR="0025657F" w:rsidRPr="00BC0157" w:rsidRDefault="0025657F" w:rsidP="009B4E72">
      <w:pPr>
        <w:pStyle w:val="11"/>
        <w:numPr>
          <w:ilvl w:val="1"/>
          <w:numId w:val="31"/>
        </w:numPr>
        <w:ind w:left="0" w:firstLine="567"/>
        <w:rPr>
          <w:sz w:val="24"/>
          <w:szCs w:val="24"/>
        </w:rPr>
      </w:pPr>
      <w:r w:rsidRPr="00BC0157">
        <w:rPr>
          <w:sz w:val="24"/>
          <w:szCs w:val="24"/>
        </w:rPr>
        <w:t xml:space="preserve">Должностные лица, осуществляющие Текущий контроль </w:t>
      </w:r>
      <w:r w:rsidR="00586836" w:rsidRPr="00BC0157">
        <w:rPr>
          <w:sz w:val="24"/>
          <w:szCs w:val="24"/>
        </w:rPr>
        <w:br/>
      </w:r>
      <w:r w:rsidRPr="00BC0157">
        <w:rPr>
          <w:sz w:val="24"/>
          <w:szCs w:val="24"/>
        </w:rPr>
        <w:t xml:space="preserve">за предоставлением </w:t>
      </w:r>
      <w:r w:rsidR="0018178E" w:rsidRPr="00BC0157">
        <w:rPr>
          <w:sz w:val="24"/>
          <w:szCs w:val="24"/>
        </w:rPr>
        <w:t>Г</w:t>
      </w:r>
      <w:r w:rsidR="00E867C7">
        <w:rPr>
          <w:sz w:val="24"/>
          <w:szCs w:val="24"/>
        </w:rPr>
        <w:t xml:space="preserve">осударственной </w:t>
      </w:r>
      <w:r w:rsidR="007F7CEC" w:rsidRPr="00BC0157">
        <w:rPr>
          <w:sz w:val="24"/>
          <w:szCs w:val="24"/>
        </w:rPr>
        <w:t>услуги</w:t>
      </w:r>
      <w:r w:rsidRPr="00BC0157">
        <w:rPr>
          <w:sz w:val="24"/>
          <w:szCs w:val="24"/>
        </w:rPr>
        <w:t xml:space="preserve">, должны принимать меры по предотвращению конфликта интересов при предоставлении </w:t>
      </w:r>
      <w:r w:rsidR="003122F2" w:rsidRPr="00BC0157">
        <w:rPr>
          <w:sz w:val="24"/>
          <w:szCs w:val="24"/>
        </w:rPr>
        <w:t>Государственной услуги</w:t>
      </w:r>
      <w:r w:rsidRPr="00BC0157">
        <w:rPr>
          <w:sz w:val="24"/>
          <w:szCs w:val="24"/>
        </w:rPr>
        <w:t>.</w:t>
      </w:r>
    </w:p>
    <w:p w:rsidR="0025657F" w:rsidRPr="00BC0157" w:rsidRDefault="0025657F" w:rsidP="009B4E72">
      <w:pPr>
        <w:pStyle w:val="11"/>
        <w:numPr>
          <w:ilvl w:val="1"/>
          <w:numId w:val="31"/>
        </w:numPr>
        <w:ind w:left="0" w:firstLine="567"/>
        <w:rPr>
          <w:sz w:val="24"/>
          <w:szCs w:val="24"/>
        </w:rPr>
      </w:pPr>
      <w:r w:rsidRPr="00BC0157">
        <w:rPr>
          <w:sz w:val="24"/>
          <w:szCs w:val="24"/>
        </w:rPr>
        <w:t xml:space="preserve">Тщательность осуществления Текущего контроля за предоставлением </w:t>
      </w:r>
      <w:r w:rsidR="003122F2" w:rsidRPr="00BC0157">
        <w:rPr>
          <w:sz w:val="24"/>
          <w:szCs w:val="24"/>
        </w:rPr>
        <w:t>Государственной услуги</w:t>
      </w:r>
      <w:r w:rsidRPr="00BC0157">
        <w:rPr>
          <w:sz w:val="24"/>
          <w:szCs w:val="24"/>
        </w:rPr>
        <w:t xml:space="preserve"> состоит в своевременном и точном исполнении уполномоченными лицами обязанностей, предусмотренных настоящим разделом</w:t>
      </w:r>
    </w:p>
    <w:p w:rsidR="0025657F" w:rsidRDefault="00E867C7" w:rsidP="009B4E72">
      <w:pPr>
        <w:pStyle w:val="11"/>
        <w:numPr>
          <w:ilvl w:val="1"/>
          <w:numId w:val="31"/>
        </w:numPr>
        <w:ind w:left="0" w:firstLine="567"/>
        <w:rPr>
          <w:sz w:val="24"/>
          <w:szCs w:val="24"/>
        </w:rPr>
      </w:pPr>
      <w:r w:rsidRPr="00D16151">
        <w:rPr>
          <w:sz w:val="24"/>
          <w:szCs w:val="24"/>
        </w:rPr>
        <w:t xml:space="preserve">Граждане, их объединения и организации для осуществления контроля за предоставлением </w:t>
      </w:r>
      <w:r>
        <w:rPr>
          <w:sz w:val="24"/>
          <w:szCs w:val="24"/>
        </w:rPr>
        <w:t>Государственной</w:t>
      </w:r>
      <w:r w:rsidRPr="00D16151">
        <w:rPr>
          <w:sz w:val="24"/>
          <w:szCs w:val="24"/>
        </w:rPr>
        <w:t xml:space="preserve"> услуги с целью соблюдения порядка ее предоставления имеют право направлять в Министерство государственного управления, информационных технологий и связи Московской области жалобы на нарушение должностными лицами, муниципальными служащими Администрации порядка предоставления </w:t>
      </w:r>
      <w:r>
        <w:rPr>
          <w:sz w:val="24"/>
          <w:szCs w:val="24"/>
        </w:rPr>
        <w:t>Государственной</w:t>
      </w:r>
      <w:r w:rsidRPr="00D16151">
        <w:rPr>
          <w:sz w:val="24"/>
          <w:szCs w:val="24"/>
        </w:rPr>
        <w:t xml:space="preserve"> услуги, повлекшее ее непредставление или предоставление с нарушением срока, установленного настоящим Административным регламентом.</w:t>
      </w:r>
    </w:p>
    <w:p w:rsidR="00E867C7" w:rsidRPr="00BC0157" w:rsidRDefault="00E867C7" w:rsidP="009B4E72">
      <w:pPr>
        <w:pStyle w:val="11"/>
        <w:numPr>
          <w:ilvl w:val="1"/>
          <w:numId w:val="31"/>
        </w:numPr>
        <w:ind w:left="0" w:firstLine="567"/>
        <w:rPr>
          <w:sz w:val="24"/>
          <w:szCs w:val="24"/>
        </w:rPr>
      </w:pPr>
      <w:r w:rsidRPr="00D16151">
        <w:rPr>
          <w:sz w:val="24"/>
          <w:szCs w:val="24"/>
        </w:rPr>
        <w:t> Граждане, их объединения и организации для осуществле</w:t>
      </w:r>
      <w:r w:rsidR="00D3613F">
        <w:rPr>
          <w:sz w:val="24"/>
          <w:szCs w:val="24"/>
        </w:rPr>
        <w:t>ния контроля за предоставлением</w:t>
      </w:r>
      <w:r w:rsidRPr="00E867C7">
        <w:rPr>
          <w:sz w:val="24"/>
          <w:szCs w:val="24"/>
        </w:rPr>
        <w:t xml:space="preserve"> </w:t>
      </w:r>
      <w:r>
        <w:rPr>
          <w:sz w:val="24"/>
          <w:szCs w:val="24"/>
        </w:rPr>
        <w:t>Государственной</w:t>
      </w:r>
      <w:r w:rsidRPr="00D16151">
        <w:rPr>
          <w:sz w:val="24"/>
          <w:szCs w:val="24"/>
        </w:rPr>
        <w:t xml:space="preserve"> услуги имеют право направлять в Администрацию индивидуальные и коллективные обращения с предложениями по совершенствованию порядка предоставления </w:t>
      </w:r>
      <w:r w:rsidRPr="00E867C7">
        <w:rPr>
          <w:sz w:val="24"/>
          <w:szCs w:val="24"/>
        </w:rPr>
        <w:t xml:space="preserve"> </w:t>
      </w:r>
      <w:r>
        <w:rPr>
          <w:sz w:val="24"/>
          <w:szCs w:val="24"/>
        </w:rPr>
        <w:t>Государственной</w:t>
      </w:r>
      <w:r w:rsidRPr="00D16151">
        <w:rPr>
          <w:sz w:val="24"/>
          <w:szCs w:val="24"/>
        </w:rPr>
        <w:t xml:space="preserve"> услуги, а также жалобы и Заявления на действия (бездействие) должностных лиц Администрации и принятые ими решения, связанные с предоставлением </w:t>
      </w:r>
      <w:r w:rsidRPr="00E867C7">
        <w:rPr>
          <w:sz w:val="24"/>
          <w:szCs w:val="24"/>
        </w:rPr>
        <w:t xml:space="preserve"> </w:t>
      </w:r>
      <w:r>
        <w:rPr>
          <w:sz w:val="24"/>
          <w:szCs w:val="24"/>
        </w:rPr>
        <w:t>Государственной</w:t>
      </w:r>
      <w:r w:rsidRPr="00D16151">
        <w:rPr>
          <w:sz w:val="24"/>
          <w:szCs w:val="24"/>
        </w:rPr>
        <w:t xml:space="preserve"> услуги.</w:t>
      </w:r>
    </w:p>
    <w:p w:rsidR="0025657F" w:rsidRPr="00BC0157" w:rsidRDefault="0025657F" w:rsidP="009B4E72">
      <w:pPr>
        <w:pStyle w:val="11"/>
        <w:numPr>
          <w:ilvl w:val="1"/>
          <w:numId w:val="31"/>
        </w:numPr>
        <w:ind w:left="0" w:firstLine="567"/>
        <w:rPr>
          <w:sz w:val="24"/>
          <w:szCs w:val="24"/>
        </w:rPr>
      </w:pPr>
      <w:r w:rsidRPr="00BC0157">
        <w:rPr>
          <w:sz w:val="24"/>
          <w:szCs w:val="24"/>
        </w:rPr>
        <w:t xml:space="preserve">Контроль за предоставлением </w:t>
      </w:r>
      <w:r w:rsidR="003122F2" w:rsidRPr="00BC0157">
        <w:rPr>
          <w:sz w:val="24"/>
          <w:szCs w:val="24"/>
        </w:rPr>
        <w:t>Государственной услуги</w:t>
      </w:r>
      <w:r w:rsidRPr="00BC0157">
        <w:rPr>
          <w:sz w:val="24"/>
          <w:szCs w:val="24"/>
        </w:rPr>
        <w:t xml:space="preserve">, в том числе со стороны граждан их объединений и организаций, осуществляется посредством открытости деятельности </w:t>
      </w:r>
      <w:r w:rsidR="00BB34BA" w:rsidRPr="00BC0157">
        <w:rPr>
          <w:sz w:val="24"/>
          <w:szCs w:val="24"/>
        </w:rPr>
        <w:t>Администрации</w:t>
      </w:r>
      <w:r w:rsidRPr="00BC0157">
        <w:rPr>
          <w:sz w:val="24"/>
          <w:szCs w:val="24"/>
        </w:rPr>
        <w:t xml:space="preserve"> при предоставлении </w:t>
      </w:r>
      <w:r w:rsidR="003122F2" w:rsidRPr="00BC0157">
        <w:rPr>
          <w:sz w:val="24"/>
          <w:szCs w:val="24"/>
        </w:rPr>
        <w:t>Государственной услуги</w:t>
      </w:r>
      <w:r w:rsidRPr="00BC0157">
        <w:rPr>
          <w:sz w:val="24"/>
          <w:szCs w:val="24"/>
        </w:rPr>
        <w:t xml:space="preserve">, получения полной, актуальной и достоверной информации о порядке предоставления </w:t>
      </w:r>
      <w:r w:rsidR="003122F2" w:rsidRPr="00BC0157">
        <w:rPr>
          <w:sz w:val="24"/>
          <w:szCs w:val="24"/>
        </w:rPr>
        <w:t>Государственной услуги</w:t>
      </w:r>
      <w:r w:rsidRPr="00BC0157">
        <w:rPr>
          <w:sz w:val="24"/>
          <w:szCs w:val="24"/>
        </w:rPr>
        <w:t xml:space="preserve"> и возможности досудебного рассмотрения обращений (жалоб) в процессе получения </w:t>
      </w:r>
      <w:r w:rsidR="003122F2" w:rsidRPr="00BC0157">
        <w:rPr>
          <w:sz w:val="24"/>
          <w:szCs w:val="24"/>
        </w:rPr>
        <w:t>Государственной услуги</w:t>
      </w:r>
      <w:r w:rsidRPr="00BC0157">
        <w:rPr>
          <w:sz w:val="24"/>
          <w:szCs w:val="24"/>
        </w:rPr>
        <w:t>.</w:t>
      </w:r>
    </w:p>
    <w:p w:rsidR="0025657F" w:rsidRPr="00BC0157" w:rsidRDefault="0025657F" w:rsidP="009B4E72">
      <w:pPr>
        <w:pStyle w:val="11"/>
        <w:numPr>
          <w:ilvl w:val="1"/>
          <w:numId w:val="31"/>
        </w:numPr>
        <w:ind w:left="0" w:firstLine="567"/>
        <w:rPr>
          <w:sz w:val="24"/>
          <w:szCs w:val="24"/>
        </w:rPr>
      </w:pPr>
      <w:r w:rsidRPr="00BC0157">
        <w:rPr>
          <w:sz w:val="24"/>
          <w:szCs w:val="24"/>
        </w:rPr>
        <w:t>Заявители</w:t>
      </w:r>
      <w:r w:rsidR="00BF1F5D">
        <w:rPr>
          <w:sz w:val="24"/>
          <w:szCs w:val="24"/>
        </w:rPr>
        <w:t xml:space="preserve"> (представители Заявителя)</w:t>
      </w:r>
      <w:r w:rsidRPr="00BC0157">
        <w:rPr>
          <w:sz w:val="24"/>
          <w:szCs w:val="24"/>
        </w:rPr>
        <w:t xml:space="preserve"> могут контролировать предоставление </w:t>
      </w:r>
      <w:r w:rsidR="003122F2" w:rsidRPr="00BC0157">
        <w:rPr>
          <w:sz w:val="24"/>
          <w:szCs w:val="24"/>
        </w:rPr>
        <w:t>Государственной услуги</w:t>
      </w:r>
      <w:r w:rsidRPr="00BC0157">
        <w:rPr>
          <w:sz w:val="24"/>
          <w:szCs w:val="24"/>
        </w:rPr>
        <w:t xml:space="preserve"> путем получения информации о ходе предоставлении </w:t>
      </w:r>
      <w:r w:rsidR="003122F2" w:rsidRPr="00BC0157">
        <w:rPr>
          <w:sz w:val="24"/>
          <w:szCs w:val="24"/>
        </w:rPr>
        <w:t>Государственной услуги</w:t>
      </w:r>
      <w:r w:rsidRPr="00BC0157">
        <w:rPr>
          <w:sz w:val="24"/>
          <w:szCs w:val="24"/>
        </w:rPr>
        <w:t xml:space="preserve">, в том числе о сроках завершения административных процедур (действий) по телефону, </w:t>
      </w:r>
      <w:r w:rsidR="004E251C" w:rsidRPr="00BC0157">
        <w:rPr>
          <w:sz w:val="24"/>
          <w:szCs w:val="24"/>
        </w:rPr>
        <w:t xml:space="preserve">путем </w:t>
      </w:r>
      <w:r w:rsidRPr="00BC0157">
        <w:rPr>
          <w:sz w:val="24"/>
          <w:szCs w:val="24"/>
        </w:rPr>
        <w:t xml:space="preserve">письменного обращения, в том числе по электронной почте и через </w:t>
      </w:r>
      <w:r w:rsidR="004E251C" w:rsidRPr="00BC0157">
        <w:rPr>
          <w:sz w:val="24"/>
          <w:szCs w:val="24"/>
        </w:rPr>
        <w:t>РПГУ</w:t>
      </w:r>
      <w:r w:rsidR="00F50459" w:rsidRPr="00BC0157">
        <w:rPr>
          <w:sz w:val="24"/>
          <w:szCs w:val="24"/>
        </w:rPr>
        <w:t>.</w:t>
      </w:r>
    </w:p>
    <w:p w:rsidR="0025657F" w:rsidRPr="002A3EDB" w:rsidRDefault="0025657F" w:rsidP="009B4E72">
      <w:pPr>
        <w:pStyle w:val="12"/>
        <w:numPr>
          <w:ilvl w:val="0"/>
          <w:numId w:val="25"/>
        </w:numPr>
        <w:ind w:left="0" w:firstLine="567"/>
        <w:jc w:val="center"/>
        <w:rPr>
          <w:b/>
        </w:rPr>
      </w:pPr>
      <w:bookmarkStart w:id="307" w:name="_Toc437973304"/>
      <w:bookmarkStart w:id="308" w:name="_Toc438110046"/>
      <w:bookmarkStart w:id="309" w:name="_Toc438376256"/>
      <w:bookmarkStart w:id="310" w:name="_Toc438727105"/>
      <w:bookmarkStart w:id="311" w:name="_Toc474750469"/>
      <w:bookmarkEnd w:id="307"/>
      <w:bookmarkEnd w:id="308"/>
      <w:bookmarkEnd w:id="309"/>
      <w:bookmarkEnd w:id="310"/>
      <w:r w:rsidRPr="002A3EDB">
        <w:rPr>
          <w:b/>
        </w:rPr>
        <w:lastRenderedPageBreak/>
        <w:t xml:space="preserve">Досудебный (внесудебный) порядок обжалования решений и действий (бездействия) должностных лиц, </w:t>
      </w:r>
      <w:r w:rsidR="0018178E" w:rsidRPr="002A3EDB">
        <w:rPr>
          <w:b/>
        </w:rPr>
        <w:t>муниципальных служащих</w:t>
      </w:r>
      <w:r w:rsidRPr="002A3EDB">
        <w:rPr>
          <w:b/>
        </w:rPr>
        <w:t xml:space="preserve"> и </w:t>
      </w:r>
      <w:r w:rsidR="003E4AEF" w:rsidRPr="002A3EDB">
        <w:rPr>
          <w:b/>
        </w:rPr>
        <w:t>специалист</w:t>
      </w:r>
      <w:r w:rsidRPr="002A3EDB">
        <w:rPr>
          <w:b/>
        </w:rPr>
        <w:t>ов</w:t>
      </w:r>
      <w:r w:rsidR="00F55B73" w:rsidRPr="002A3EDB">
        <w:rPr>
          <w:b/>
        </w:rPr>
        <w:t xml:space="preserve"> </w:t>
      </w:r>
      <w:r w:rsidR="0018178E" w:rsidRPr="002A3EDB">
        <w:rPr>
          <w:b/>
        </w:rPr>
        <w:t>Администрации</w:t>
      </w:r>
      <w:r w:rsidRPr="002A3EDB">
        <w:rPr>
          <w:b/>
        </w:rPr>
        <w:t xml:space="preserve">, а также </w:t>
      </w:r>
      <w:r w:rsidR="003E4AEF" w:rsidRPr="002A3EDB">
        <w:rPr>
          <w:b/>
        </w:rPr>
        <w:t>специалист</w:t>
      </w:r>
      <w:r w:rsidRPr="002A3EDB">
        <w:rPr>
          <w:b/>
        </w:rPr>
        <w:t>ов МФЦ</w:t>
      </w:r>
      <w:r w:rsidR="000A040B" w:rsidRPr="002A3EDB">
        <w:rPr>
          <w:b/>
        </w:rPr>
        <w:t>, участвующих</w:t>
      </w:r>
      <w:r w:rsidRPr="002A3EDB">
        <w:rPr>
          <w:b/>
        </w:rPr>
        <w:t xml:space="preserve"> в предоставлении </w:t>
      </w:r>
      <w:r w:rsidR="003122F2" w:rsidRPr="002A3EDB">
        <w:rPr>
          <w:b/>
        </w:rPr>
        <w:t>Государственной услуги</w:t>
      </w:r>
      <w:bookmarkEnd w:id="311"/>
    </w:p>
    <w:p w:rsidR="0025657F" w:rsidRPr="00310B62" w:rsidRDefault="0018178E" w:rsidP="009B4E72">
      <w:pPr>
        <w:pStyle w:val="20"/>
        <w:numPr>
          <w:ilvl w:val="0"/>
          <w:numId w:val="31"/>
        </w:numPr>
        <w:ind w:left="0" w:firstLine="567"/>
        <w:rPr>
          <w:i/>
        </w:rPr>
      </w:pPr>
      <w:bookmarkStart w:id="312" w:name="_Toc438371846"/>
      <w:bookmarkStart w:id="313" w:name="_Toc438372091"/>
      <w:bookmarkStart w:id="314" w:name="_Toc438374277"/>
      <w:bookmarkStart w:id="315" w:name="_Toc438375737"/>
      <w:bookmarkStart w:id="316" w:name="_Toc438376257"/>
      <w:bookmarkStart w:id="317" w:name="_Toc438480270"/>
      <w:bookmarkStart w:id="318" w:name="_Toc438726330"/>
      <w:bookmarkStart w:id="319" w:name="_Toc438727047"/>
      <w:bookmarkStart w:id="320" w:name="_Toc438727106"/>
      <w:bookmarkStart w:id="321" w:name="_Toc443424779"/>
      <w:bookmarkStart w:id="322" w:name="_Toc445732589"/>
      <w:bookmarkStart w:id="323" w:name="_Toc460505910"/>
      <w:bookmarkStart w:id="324" w:name="_Toc460505985"/>
      <w:bookmarkStart w:id="325" w:name="_Toc460506576"/>
      <w:bookmarkStart w:id="326" w:name="_Toc460506674"/>
      <w:bookmarkStart w:id="327" w:name="_Toc460507052"/>
      <w:bookmarkStart w:id="328" w:name="_Toc460507791"/>
      <w:bookmarkStart w:id="329" w:name="_Toc460596996"/>
      <w:bookmarkStart w:id="330" w:name="_Toc460917605"/>
      <w:bookmarkStart w:id="331" w:name="_Toc462144193"/>
      <w:bookmarkStart w:id="332" w:name="_Toc462148448"/>
      <w:bookmarkStart w:id="333" w:name="_Toc462653381"/>
      <w:bookmarkStart w:id="334" w:name="_Toc463445210"/>
      <w:bookmarkStart w:id="335" w:name="_Toc463445440"/>
      <w:bookmarkStart w:id="336" w:name="_Toc463451089"/>
      <w:bookmarkStart w:id="337" w:name="_Toc463868858"/>
      <w:bookmarkStart w:id="338" w:name="_Toc467054103"/>
      <w:bookmarkStart w:id="339" w:name="_Toc467056546"/>
      <w:bookmarkStart w:id="340" w:name="_Toc467057492"/>
      <w:bookmarkStart w:id="341" w:name="_Toc467059786"/>
      <w:bookmarkStart w:id="342" w:name="_Toc467063093"/>
      <w:bookmarkStart w:id="343" w:name="_Toc467072565"/>
      <w:bookmarkStart w:id="344" w:name="_Toc467072692"/>
      <w:bookmarkStart w:id="345" w:name="_Toc467072882"/>
      <w:bookmarkStart w:id="346" w:name="_Toc474750470"/>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r w:rsidRPr="00310B62">
        <w:rPr>
          <w:i/>
        </w:rPr>
        <w:t xml:space="preserve">Досудебный (внесудебный) порядок обжалования решений и действий (бездействия) должностных лиц, муниципальных служащих и специалистов Администрации, а также специалистов МФЦ, участвующих в предоставлении </w:t>
      </w:r>
      <w:r w:rsidR="003122F2" w:rsidRPr="00310B62">
        <w:rPr>
          <w:i/>
        </w:rPr>
        <w:t>Государственной услуги</w:t>
      </w:r>
      <w:r w:rsidR="00D35230" w:rsidRPr="00310B62">
        <w:rPr>
          <w:i/>
        </w:rPr>
        <w:t>.</w:t>
      </w:r>
      <w:bookmarkEnd w:id="346"/>
    </w:p>
    <w:p w:rsidR="0025657F" w:rsidRPr="00BC0157" w:rsidRDefault="0025657F" w:rsidP="009B4E72">
      <w:pPr>
        <w:pStyle w:val="11"/>
        <w:numPr>
          <w:ilvl w:val="1"/>
          <w:numId w:val="31"/>
        </w:numPr>
        <w:ind w:left="0" w:firstLine="567"/>
        <w:rPr>
          <w:rFonts w:eastAsia="Times New Roman"/>
          <w:sz w:val="24"/>
          <w:szCs w:val="24"/>
          <w:lang w:eastAsia="ar-SA"/>
        </w:rPr>
      </w:pPr>
      <w:r w:rsidRPr="00BC0157">
        <w:rPr>
          <w:rFonts w:eastAsia="Times New Roman"/>
          <w:sz w:val="24"/>
          <w:szCs w:val="24"/>
          <w:lang w:eastAsia="ar-SA"/>
        </w:rPr>
        <w:t xml:space="preserve">Заявитель имеет право обратиться в </w:t>
      </w:r>
      <w:r w:rsidR="0018178E" w:rsidRPr="00BC0157">
        <w:rPr>
          <w:sz w:val="24"/>
          <w:szCs w:val="24"/>
        </w:rPr>
        <w:t>Администрацию</w:t>
      </w:r>
      <w:r w:rsidRPr="00BC0157">
        <w:rPr>
          <w:sz w:val="24"/>
          <w:szCs w:val="24"/>
        </w:rPr>
        <w:t xml:space="preserve">, а также Министерство государственного управления, информационных технологий и связи Московской области </w:t>
      </w:r>
      <w:r w:rsidRPr="00BC0157">
        <w:rPr>
          <w:rFonts w:eastAsia="Times New Roman"/>
          <w:sz w:val="24"/>
          <w:szCs w:val="24"/>
          <w:lang w:eastAsia="ar-SA"/>
        </w:rPr>
        <w:t>с жалобой, в том числе в следующих случаях:</w:t>
      </w:r>
    </w:p>
    <w:p w:rsidR="0025657F" w:rsidRPr="00BC0157" w:rsidRDefault="0025657F" w:rsidP="009B4E72">
      <w:pPr>
        <w:pStyle w:val="10"/>
        <w:numPr>
          <w:ilvl w:val="0"/>
          <w:numId w:val="14"/>
        </w:numPr>
        <w:ind w:left="0" w:firstLine="567"/>
        <w:rPr>
          <w:sz w:val="24"/>
          <w:szCs w:val="24"/>
          <w:lang w:eastAsia="ar-SA"/>
        </w:rPr>
      </w:pPr>
      <w:r w:rsidRPr="00BC0157">
        <w:rPr>
          <w:sz w:val="24"/>
          <w:szCs w:val="24"/>
          <w:lang w:eastAsia="ar-SA"/>
        </w:rPr>
        <w:t xml:space="preserve">нарушение срока регистрации </w:t>
      </w:r>
      <w:r w:rsidRPr="00BC0157">
        <w:rPr>
          <w:sz w:val="24"/>
          <w:szCs w:val="24"/>
        </w:rPr>
        <w:t>заявления</w:t>
      </w:r>
      <w:r w:rsidRPr="00BC0157">
        <w:rPr>
          <w:sz w:val="24"/>
          <w:szCs w:val="24"/>
          <w:lang w:eastAsia="ar-SA"/>
        </w:rPr>
        <w:t xml:space="preserve"> Заявителя о предоставлении </w:t>
      </w:r>
      <w:r w:rsidR="003122F2" w:rsidRPr="00BC0157">
        <w:rPr>
          <w:sz w:val="24"/>
          <w:szCs w:val="24"/>
        </w:rPr>
        <w:t>Государственной услуги</w:t>
      </w:r>
      <w:r w:rsidRPr="00BC0157">
        <w:rPr>
          <w:sz w:val="24"/>
          <w:szCs w:val="24"/>
          <w:lang w:eastAsia="ar-SA"/>
        </w:rPr>
        <w:t xml:space="preserve">, установленного </w:t>
      </w:r>
      <w:r w:rsidR="005B5C2E" w:rsidRPr="00BC0157">
        <w:rPr>
          <w:sz w:val="24"/>
          <w:szCs w:val="24"/>
          <w:lang w:eastAsia="ar-SA"/>
        </w:rPr>
        <w:t>Административным регламентом</w:t>
      </w:r>
      <w:r w:rsidRPr="00BC0157">
        <w:rPr>
          <w:sz w:val="24"/>
          <w:szCs w:val="24"/>
          <w:lang w:eastAsia="ar-SA"/>
        </w:rPr>
        <w:t>;</w:t>
      </w:r>
    </w:p>
    <w:p w:rsidR="0025657F" w:rsidRPr="001D7F12" w:rsidRDefault="0025657F" w:rsidP="009B4E72">
      <w:pPr>
        <w:pStyle w:val="10"/>
        <w:numPr>
          <w:ilvl w:val="0"/>
          <w:numId w:val="14"/>
        </w:numPr>
        <w:ind w:left="0" w:firstLine="567"/>
        <w:rPr>
          <w:sz w:val="24"/>
          <w:szCs w:val="24"/>
          <w:lang w:eastAsia="ar-SA"/>
        </w:rPr>
      </w:pPr>
      <w:r w:rsidRPr="001D7F12">
        <w:rPr>
          <w:sz w:val="24"/>
          <w:szCs w:val="24"/>
          <w:lang w:eastAsia="ar-SA"/>
        </w:rPr>
        <w:t xml:space="preserve">нарушение срока предоставления </w:t>
      </w:r>
      <w:r w:rsidR="003122F2" w:rsidRPr="001D7F12">
        <w:rPr>
          <w:sz w:val="24"/>
          <w:szCs w:val="24"/>
        </w:rPr>
        <w:t>Государственной услуги</w:t>
      </w:r>
      <w:r w:rsidRPr="001D7F12">
        <w:rPr>
          <w:sz w:val="24"/>
          <w:szCs w:val="24"/>
          <w:lang w:eastAsia="ar-SA"/>
        </w:rPr>
        <w:t>, установленного</w:t>
      </w:r>
      <w:r w:rsidR="00BF1F5D" w:rsidRPr="001D7F12">
        <w:rPr>
          <w:sz w:val="24"/>
          <w:szCs w:val="24"/>
          <w:lang w:eastAsia="ar-SA"/>
        </w:rPr>
        <w:t xml:space="preserve"> настоящим Административным р</w:t>
      </w:r>
      <w:r w:rsidRPr="001D7F12">
        <w:rPr>
          <w:sz w:val="24"/>
          <w:szCs w:val="24"/>
          <w:lang w:eastAsia="ar-SA"/>
        </w:rPr>
        <w:t>егламентом;</w:t>
      </w:r>
    </w:p>
    <w:p w:rsidR="0025657F" w:rsidRPr="00BC0157" w:rsidRDefault="0025657F" w:rsidP="009B4E72">
      <w:pPr>
        <w:pStyle w:val="10"/>
        <w:numPr>
          <w:ilvl w:val="0"/>
          <w:numId w:val="14"/>
        </w:numPr>
        <w:ind w:left="0" w:firstLine="567"/>
        <w:rPr>
          <w:sz w:val="24"/>
          <w:szCs w:val="24"/>
          <w:lang w:eastAsia="ar-SA"/>
        </w:rPr>
      </w:pPr>
      <w:r w:rsidRPr="00BC0157">
        <w:rPr>
          <w:sz w:val="24"/>
          <w:szCs w:val="24"/>
          <w:lang w:eastAsia="ar-SA"/>
        </w:rPr>
        <w:t xml:space="preserve">требование у Заявителя документов, не предусмотренных </w:t>
      </w:r>
      <w:r w:rsidR="00BF1F5D">
        <w:rPr>
          <w:sz w:val="24"/>
          <w:szCs w:val="24"/>
          <w:lang w:eastAsia="ar-SA"/>
        </w:rPr>
        <w:t xml:space="preserve">настоящим </w:t>
      </w:r>
      <w:r w:rsidR="005B5C2E" w:rsidRPr="00BC0157">
        <w:rPr>
          <w:sz w:val="24"/>
          <w:szCs w:val="24"/>
          <w:lang w:eastAsia="ar-SA"/>
        </w:rPr>
        <w:t>Административным регламентом</w:t>
      </w:r>
      <w:r w:rsidRPr="00BC0157">
        <w:rPr>
          <w:sz w:val="24"/>
          <w:szCs w:val="24"/>
          <w:lang w:eastAsia="ar-SA"/>
        </w:rPr>
        <w:t xml:space="preserve"> для предоставления </w:t>
      </w:r>
      <w:r w:rsidR="003122F2" w:rsidRPr="00BC0157">
        <w:rPr>
          <w:sz w:val="24"/>
          <w:szCs w:val="24"/>
        </w:rPr>
        <w:t>Государственной услуги</w:t>
      </w:r>
      <w:r w:rsidRPr="00BC0157">
        <w:rPr>
          <w:sz w:val="24"/>
          <w:szCs w:val="24"/>
          <w:lang w:eastAsia="ar-SA"/>
        </w:rPr>
        <w:t>;</w:t>
      </w:r>
    </w:p>
    <w:p w:rsidR="0025657F" w:rsidRPr="00BC0157" w:rsidRDefault="0025657F" w:rsidP="009B4E72">
      <w:pPr>
        <w:pStyle w:val="10"/>
        <w:numPr>
          <w:ilvl w:val="0"/>
          <w:numId w:val="14"/>
        </w:numPr>
        <w:ind w:left="0" w:firstLine="567"/>
        <w:rPr>
          <w:sz w:val="24"/>
          <w:szCs w:val="24"/>
          <w:lang w:eastAsia="ar-SA"/>
        </w:rPr>
      </w:pPr>
      <w:r w:rsidRPr="00BC0157">
        <w:rPr>
          <w:sz w:val="24"/>
          <w:szCs w:val="24"/>
          <w:lang w:eastAsia="ar-SA"/>
        </w:rPr>
        <w:t>отказ в приеме документов у Заявителя</w:t>
      </w:r>
      <w:r w:rsidR="00BF1F5D">
        <w:rPr>
          <w:sz w:val="24"/>
          <w:szCs w:val="24"/>
          <w:lang w:eastAsia="ar-SA"/>
        </w:rPr>
        <w:t xml:space="preserve"> </w:t>
      </w:r>
      <w:r w:rsidR="00BF1F5D" w:rsidRPr="00D16151">
        <w:rPr>
          <w:sz w:val="24"/>
          <w:szCs w:val="24"/>
          <w:lang w:eastAsia="ar-SA"/>
        </w:rPr>
        <w:t>(представителя Заявителя)</w:t>
      </w:r>
      <w:r w:rsidRPr="00BC0157">
        <w:rPr>
          <w:sz w:val="24"/>
          <w:szCs w:val="24"/>
          <w:lang w:eastAsia="ar-SA"/>
        </w:rPr>
        <w:t>, если основания отказа не предусмотрены</w:t>
      </w:r>
      <w:r w:rsidR="00BF1F5D">
        <w:rPr>
          <w:sz w:val="24"/>
          <w:szCs w:val="24"/>
          <w:lang w:eastAsia="ar-SA"/>
        </w:rPr>
        <w:t xml:space="preserve"> настоящим</w:t>
      </w:r>
      <w:r w:rsidRPr="00BC0157">
        <w:rPr>
          <w:sz w:val="24"/>
          <w:szCs w:val="24"/>
          <w:lang w:eastAsia="ar-SA"/>
        </w:rPr>
        <w:t xml:space="preserve"> </w:t>
      </w:r>
      <w:r w:rsidR="005B5C2E" w:rsidRPr="00BC0157">
        <w:rPr>
          <w:sz w:val="24"/>
          <w:szCs w:val="24"/>
          <w:lang w:eastAsia="ar-SA"/>
        </w:rPr>
        <w:t>Административным регламентом</w:t>
      </w:r>
      <w:r w:rsidRPr="00BC0157">
        <w:rPr>
          <w:sz w:val="24"/>
          <w:szCs w:val="24"/>
          <w:lang w:eastAsia="ar-SA"/>
        </w:rPr>
        <w:t>;</w:t>
      </w:r>
    </w:p>
    <w:p w:rsidR="0025657F" w:rsidRPr="00BC0157" w:rsidRDefault="0025657F" w:rsidP="009B4E72">
      <w:pPr>
        <w:pStyle w:val="10"/>
        <w:numPr>
          <w:ilvl w:val="0"/>
          <w:numId w:val="14"/>
        </w:numPr>
        <w:ind w:left="0" w:firstLine="567"/>
        <w:rPr>
          <w:sz w:val="24"/>
          <w:szCs w:val="24"/>
          <w:lang w:eastAsia="ar-SA"/>
        </w:rPr>
      </w:pPr>
      <w:r w:rsidRPr="00BC0157">
        <w:rPr>
          <w:sz w:val="24"/>
          <w:szCs w:val="24"/>
          <w:lang w:eastAsia="ar-SA"/>
        </w:rPr>
        <w:t xml:space="preserve">отказ в предоставлении </w:t>
      </w:r>
      <w:r w:rsidR="003122F2" w:rsidRPr="00BC0157">
        <w:rPr>
          <w:sz w:val="24"/>
          <w:szCs w:val="24"/>
        </w:rPr>
        <w:t>Государственной услуги</w:t>
      </w:r>
      <w:r w:rsidRPr="00BC0157">
        <w:rPr>
          <w:sz w:val="24"/>
          <w:szCs w:val="24"/>
          <w:lang w:eastAsia="ar-SA"/>
        </w:rPr>
        <w:t>, если основания отказа не предусмотрены</w:t>
      </w:r>
      <w:r w:rsidR="00BF1F5D">
        <w:rPr>
          <w:sz w:val="24"/>
          <w:szCs w:val="24"/>
          <w:lang w:eastAsia="ar-SA"/>
        </w:rPr>
        <w:t xml:space="preserve"> настоящим</w:t>
      </w:r>
      <w:r w:rsidRPr="00BC0157">
        <w:rPr>
          <w:sz w:val="24"/>
          <w:szCs w:val="24"/>
          <w:lang w:eastAsia="ar-SA"/>
        </w:rPr>
        <w:t xml:space="preserve"> </w:t>
      </w:r>
      <w:r w:rsidR="005B5C2E" w:rsidRPr="00BC0157">
        <w:rPr>
          <w:sz w:val="24"/>
          <w:szCs w:val="24"/>
          <w:lang w:eastAsia="ar-SA"/>
        </w:rPr>
        <w:t>Административным регламентом</w:t>
      </w:r>
      <w:r w:rsidRPr="00BC0157">
        <w:rPr>
          <w:sz w:val="24"/>
          <w:szCs w:val="24"/>
          <w:lang w:eastAsia="ar-SA"/>
        </w:rPr>
        <w:t>;</w:t>
      </w:r>
    </w:p>
    <w:p w:rsidR="0025657F" w:rsidRPr="00BC0157" w:rsidRDefault="0025657F" w:rsidP="009B4E72">
      <w:pPr>
        <w:pStyle w:val="10"/>
        <w:numPr>
          <w:ilvl w:val="0"/>
          <w:numId w:val="14"/>
        </w:numPr>
        <w:ind w:left="0" w:firstLine="567"/>
        <w:rPr>
          <w:sz w:val="24"/>
          <w:szCs w:val="24"/>
          <w:lang w:eastAsia="ar-SA"/>
        </w:rPr>
      </w:pPr>
      <w:r w:rsidRPr="00BC0157">
        <w:rPr>
          <w:sz w:val="24"/>
          <w:szCs w:val="24"/>
          <w:lang w:eastAsia="ar-SA"/>
        </w:rPr>
        <w:t>требование с Заявителя</w:t>
      </w:r>
      <w:r w:rsidR="00BF1F5D">
        <w:rPr>
          <w:sz w:val="24"/>
          <w:szCs w:val="24"/>
          <w:lang w:eastAsia="ar-SA"/>
        </w:rPr>
        <w:t xml:space="preserve"> </w:t>
      </w:r>
      <w:r w:rsidR="00BF1F5D" w:rsidRPr="00D16151">
        <w:rPr>
          <w:sz w:val="24"/>
          <w:szCs w:val="24"/>
          <w:lang w:eastAsia="ar-SA"/>
        </w:rPr>
        <w:t>(представителя З</w:t>
      </w:r>
      <w:r w:rsidR="00BF1F5D">
        <w:rPr>
          <w:sz w:val="24"/>
          <w:szCs w:val="24"/>
          <w:lang w:eastAsia="ar-SA"/>
        </w:rPr>
        <w:t>аявителя)</w:t>
      </w:r>
      <w:r w:rsidRPr="00BC0157">
        <w:rPr>
          <w:sz w:val="24"/>
          <w:szCs w:val="24"/>
          <w:lang w:eastAsia="ar-SA"/>
        </w:rPr>
        <w:t xml:space="preserve"> при предоставлении </w:t>
      </w:r>
      <w:r w:rsidR="003122F2" w:rsidRPr="00BC0157">
        <w:rPr>
          <w:sz w:val="24"/>
          <w:szCs w:val="24"/>
        </w:rPr>
        <w:t>Государственной услуги</w:t>
      </w:r>
      <w:r w:rsidRPr="00BC0157">
        <w:rPr>
          <w:sz w:val="24"/>
          <w:szCs w:val="24"/>
          <w:lang w:eastAsia="ar-SA"/>
        </w:rPr>
        <w:t xml:space="preserve"> платы, не предусмотренной</w:t>
      </w:r>
      <w:r w:rsidR="00BF1F5D">
        <w:rPr>
          <w:sz w:val="24"/>
          <w:szCs w:val="24"/>
          <w:lang w:eastAsia="ar-SA"/>
        </w:rPr>
        <w:t xml:space="preserve"> настоящим</w:t>
      </w:r>
      <w:r w:rsidRPr="00BC0157">
        <w:rPr>
          <w:sz w:val="24"/>
          <w:szCs w:val="24"/>
          <w:lang w:eastAsia="ar-SA"/>
        </w:rPr>
        <w:t xml:space="preserve"> </w:t>
      </w:r>
      <w:r w:rsidR="005B5C2E" w:rsidRPr="00BC0157">
        <w:rPr>
          <w:sz w:val="24"/>
          <w:szCs w:val="24"/>
          <w:lang w:eastAsia="ar-SA"/>
        </w:rPr>
        <w:t>Административным регламентом</w:t>
      </w:r>
      <w:r w:rsidRPr="00BC0157">
        <w:rPr>
          <w:sz w:val="24"/>
          <w:szCs w:val="24"/>
          <w:lang w:eastAsia="ar-SA"/>
        </w:rPr>
        <w:t>;</w:t>
      </w:r>
    </w:p>
    <w:p w:rsidR="0025657F" w:rsidRPr="00BC0157" w:rsidRDefault="0025657F" w:rsidP="009B4E72">
      <w:pPr>
        <w:pStyle w:val="10"/>
        <w:numPr>
          <w:ilvl w:val="0"/>
          <w:numId w:val="14"/>
        </w:numPr>
        <w:ind w:left="0" w:firstLine="567"/>
        <w:rPr>
          <w:sz w:val="24"/>
          <w:szCs w:val="24"/>
          <w:lang w:eastAsia="ar-SA"/>
        </w:rPr>
      </w:pPr>
      <w:r w:rsidRPr="00BC0157">
        <w:rPr>
          <w:sz w:val="24"/>
          <w:szCs w:val="24"/>
          <w:lang w:eastAsia="ar-SA"/>
        </w:rPr>
        <w:t xml:space="preserve">отказ должностного лица </w:t>
      </w:r>
      <w:r w:rsidR="0018178E" w:rsidRPr="00BC0157">
        <w:rPr>
          <w:sz w:val="24"/>
          <w:szCs w:val="24"/>
          <w:lang w:eastAsia="ar-SA"/>
        </w:rPr>
        <w:t xml:space="preserve">Администрации </w:t>
      </w:r>
      <w:r w:rsidRPr="00BC0157">
        <w:rPr>
          <w:sz w:val="24"/>
          <w:szCs w:val="24"/>
          <w:lang w:eastAsia="ar-SA"/>
        </w:rPr>
        <w:t xml:space="preserve">в исправлении допущенных опечаток и ошибок в выданных в результате предоставления </w:t>
      </w:r>
      <w:r w:rsidR="003122F2" w:rsidRPr="00BC0157">
        <w:rPr>
          <w:sz w:val="24"/>
          <w:szCs w:val="24"/>
        </w:rPr>
        <w:t>Государственной услуги</w:t>
      </w:r>
      <w:r w:rsidRPr="00BC0157">
        <w:rPr>
          <w:sz w:val="24"/>
          <w:szCs w:val="24"/>
          <w:lang w:eastAsia="ar-SA"/>
        </w:rPr>
        <w:t xml:space="preserve"> документах либо нарушение установленного срока таких исправлений.</w:t>
      </w:r>
    </w:p>
    <w:p w:rsidR="0025657F" w:rsidRPr="00BC0157" w:rsidRDefault="0025657F" w:rsidP="009B4E72">
      <w:pPr>
        <w:pStyle w:val="11"/>
        <w:numPr>
          <w:ilvl w:val="1"/>
          <w:numId w:val="31"/>
        </w:numPr>
        <w:ind w:left="0" w:firstLine="567"/>
        <w:rPr>
          <w:sz w:val="24"/>
          <w:szCs w:val="24"/>
        </w:rPr>
      </w:pPr>
      <w:r w:rsidRPr="00BC0157">
        <w:rPr>
          <w:sz w:val="24"/>
          <w:szCs w:val="24"/>
          <w:lang w:eastAsia="ar-SA"/>
        </w:rPr>
        <w:t>Жалоба подается в письменной форме на бумажном носителе либо</w:t>
      </w:r>
      <w:r w:rsidR="006763C6" w:rsidRPr="00BC0157">
        <w:rPr>
          <w:sz w:val="24"/>
          <w:szCs w:val="24"/>
          <w:lang w:eastAsia="ar-SA"/>
        </w:rPr>
        <w:t xml:space="preserve"> </w:t>
      </w:r>
      <w:r w:rsidR="00586836" w:rsidRPr="00BC0157">
        <w:rPr>
          <w:sz w:val="24"/>
          <w:szCs w:val="24"/>
          <w:lang w:eastAsia="ar-SA"/>
        </w:rPr>
        <w:br/>
      </w:r>
      <w:r w:rsidRPr="00BC0157">
        <w:rPr>
          <w:sz w:val="24"/>
          <w:szCs w:val="24"/>
          <w:lang w:eastAsia="ar-SA"/>
        </w:rPr>
        <w:t>в электронной форме</w:t>
      </w:r>
      <w:r w:rsidRPr="00BC0157">
        <w:rPr>
          <w:sz w:val="24"/>
          <w:szCs w:val="24"/>
        </w:rPr>
        <w:t xml:space="preserve">. </w:t>
      </w:r>
    </w:p>
    <w:p w:rsidR="0025657F" w:rsidRPr="00BC0157" w:rsidRDefault="0025657F" w:rsidP="009B4E72">
      <w:pPr>
        <w:pStyle w:val="11"/>
        <w:numPr>
          <w:ilvl w:val="1"/>
          <w:numId w:val="31"/>
        </w:numPr>
        <w:ind w:left="0" w:firstLine="567"/>
        <w:rPr>
          <w:sz w:val="24"/>
          <w:szCs w:val="24"/>
          <w:lang w:eastAsia="ar-SA"/>
        </w:rPr>
      </w:pPr>
      <w:r w:rsidRPr="00BC0157">
        <w:rPr>
          <w:sz w:val="24"/>
          <w:szCs w:val="24"/>
          <w:lang w:eastAsia="ar-SA"/>
        </w:rPr>
        <w:t>Жалоба может быть направлена по почте, через МФЦ, с использованием информационно-телеко</w:t>
      </w:r>
      <w:r w:rsidR="006763C6" w:rsidRPr="00BC0157">
        <w:rPr>
          <w:sz w:val="24"/>
          <w:szCs w:val="24"/>
          <w:lang w:eastAsia="ar-SA"/>
        </w:rPr>
        <w:t xml:space="preserve">ммуникационной сети «Интернет», </w:t>
      </w:r>
      <w:r w:rsidRPr="00BC0157">
        <w:rPr>
          <w:sz w:val="24"/>
          <w:szCs w:val="24"/>
          <w:lang w:eastAsia="ar-SA"/>
        </w:rPr>
        <w:t>официального сайта</w:t>
      </w:r>
      <w:r w:rsidRPr="00BC0157">
        <w:rPr>
          <w:sz w:val="24"/>
          <w:szCs w:val="24"/>
        </w:rPr>
        <w:t xml:space="preserve"> </w:t>
      </w:r>
      <w:r w:rsidR="00BB34BA" w:rsidRPr="00BC0157">
        <w:rPr>
          <w:sz w:val="24"/>
          <w:szCs w:val="24"/>
        </w:rPr>
        <w:t>Администрации</w:t>
      </w:r>
      <w:r w:rsidRPr="00BC0157">
        <w:rPr>
          <w:sz w:val="24"/>
          <w:szCs w:val="24"/>
          <w:lang w:eastAsia="ar-SA"/>
        </w:rPr>
        <w:t xml:space="preserve">, </w:t>
      </w:r>
      <w:r w:rsidRPr="00BC0157">
        <w:rPr>
          <w:sz w:val="24"/>
          <w:szCs w:val="24"/>
        </w:rPr>
        <w:t xml:space="preserve">порталы </w:t>
      </w:r>
      <w:r w:rsidRPr="00BC0157">
        <w:rPr>
          <w:sz w:val="24"/>
          <w:szCs w:val="24"/>
          <w:lang w:val="en-US"/>
        </w:rPr>
        <w:t>uslugi</w:t>
      </w:r>
      <w:r w:rsidRPr="00BC0157">
        <w:rPr>
          <w:sz w:val="24"/>
          <w:szCs w:val="24"/>
        </w:rPr>
        <w:t>.</w:t>
      </w:r>
      <w:r w:rsidRPr="00BC0157">
        <w:rPr>
          <w:sz w:val="24"/>
          <w:szCs w:val="24"/>
          <w:lang w:val="en-US"/>
        </w:rPr>
        <w:t>mosreg</w:t>
      </w:r>
      <w:r w:rsidRPr="00BC0157">
        <w:rPr>
          <w:sz w:val="24"/>
          <w:szCs w:val="24"/>
        </w:rPr>
        <w:t>.</w:t>
      </w:r>
      <w:r w:rsidRPr="00BC0157">
        <w:rPr>
          <w:sz w:val="24"/>
          <w:szCs w:val="24"/>
          <w:lang w:val="en-US"/>
        </w:rPr>
        <w:t>ru</w:t>
      </w:r>
      <w:r w:rsidRPr="00BC0157">
        <w:rPr>
          <w:sz w:val="24"/>
          <w:szCs w:val="24"/>
        </w:rPr>
        <w:t xml:space="preserve">, </w:t>
      </w:r>
      <w:r w:rsidRPr="00BC0157">
        <w:rPr>
          <w:sz w:val="24"/>
          <w:szCs w:val="24"/>
          <w:lang w:val="en-US"/>
        </w:rPr>
        <w:t>gosuslugi</w:t>
      </w:r>
      <w:r w:rsidRPr="00BC0157">
        <w:rPr>
          <w:sz w:val="24"/>
          <w:szCs w:val="24"/>
        </w:rPr>
        <w:t>.</w:t>
      </w:r>
      <w:r w:rsidRPr="00BC0157">
        <w:rPr>
          <w:sz w:val="24"/>
          <w:szCs w:val="24"/>
          <w:lang w:val="en-US"/>
        </w:rPr>
        <w:t>ru</w:t>
      </w:r>
      <w:r w:rsidRPr="00BC0157">
        <w:rPr>
          <w:sz w:val="24"/>
          <w:szCs w:val="24"/>
          <w:lang w:eastAsia="ar-SA"/>
        </w:rPr>
        <w:t xml:space="preserve">, </w:t>
      </w:r>
      <w:r w:rsidRPr="00BC0157">
        <w:rPr>
          <w:sz w:val="24"/>
          <w:szCs w:val="24"/>
          <w:lang w:val="en-US" w:eastAsia="ar-SA"/>
        </w:rPr>
        <w:t>vmeste</w:t>
      </w:r>
      <w:r w:rsidRPr="00BC0157">
        <w:rPr>
          <w:sz w:val="24"/>
          <w:szCs w:val="24"/>
          <w:lang w:eastAsia="ar-SA"/>
        </w:rPr>
        <w:t>.</w:t>
      </w:r>
      <w:r w:rsidRPr="00BC0157">
        <w:rPr>
          <w:sz w:val="24"/>
          <w:szCs w:val="24"/>
          <w:lang w:val="en-US" w:eastAsia="ar-SA"/>
        </w:rPr>
        <w:t>mosreg</w:t>
      </w:r>
      <w:r w:rsidRPr="00BC0157">
        <w:rPr>
          <w:sz w:val="24"/>
          <w:szCs w:val="24"/>
          <w:lang w:eastAsia="ar-SA"/>
        </w:rPr>
        <w:t>.</w:t>
      </w:r>
      <w:r w:rsidRPr="00BC0157">
        <w:rPr>
          <w:sz w:val="24"/>
          <w:szCs w:val="24"/>
          <w:lang w:val="en-US" w:eastAsia="ar-SA"/>
        </w:rPr>
        <w:t>ru</w:t>
      </w:r>
      <w:r w:rsidRPr="00BC0157">
        <w:rPr>
          <w:sz w:val="24"/>
          <w:szCs w:val="24"/>
          <w:lang w:eastAsia="ar-SA"/>
        </w:rPr>
        <w:t xml:space="preserve">, </w:t>
      </w:r>
      <w:r w:rsidR="00586836" w:rsidRPr="00BC0157">
        <w:rPr>
          <w:sz w:val="24"/>
          <w:szCs w:val="24"/>
          <w:lang w:eastAsia="ar-SA"/>
        </w:rPr>
        <w:br/>
      </w:r>
      <w:r w:rsidRPr="00BC0157">
        <w:rPr>
          <w:sz w:val="24"/>
          <w:szCs w:val="24"/>
          <w:lang w:eastAsia="ar-SA"/>
        </w:rPr>
        <w:t>а также может быть принята при личном приеме Заявителя.</w:t>
      </w:r>
    </w:p>
    <w:p w:rsidR="0025657F" w:rsidRPr="00BC0157" w:rsidRDefault="0025657F" w:rsidP="009B4E72">
      <w:pPr>
        <w:pStyle w:val="11"/>
        <w:numPr>
          <w:ilvl w:val="1"/>
          <w:numId w:val="31"/>
        </w:numPr>
        <w:ind w:left="0" w:firstLine="567"/>
        <w:rPr>
          <w:sz w:val="24"/>
          <w:szCs w:val="24"/>
          <w:lang w:eastAsia="ar-SA"/>
        </w:rPr>
      </w:pPr>
      <w:r w:rsidRPr="00BC0157">
        <w:rPr>
          <w:sz w:val="24"/>
          <w:szCs w:val="24"/>
          <w:lang w:eastAsia="ar-SA"/>
        </w:rPr>
        <w:t>Жалоба должна содержать:</w:t>
      </w:r>
    </w:p>
    <w:p w:rsidR="0025657F" w:rsidRPr="001D7F12" w:rsidRDefault="0025657F" w:rsidP="009B4E72">
      <w:pPr>
        <w:pStyle w:val="10"/>
        <w:numPr>
          <w:ilvl w:val="0"/>
          <w:numId w:val="42"/>
        </w:numPr>
        <w:ind w:left="0" w:firstLine="567"/>
        <w:rPr>
          <w:sz w:val="24"/>
          <w:szCs w:val="24"/>
        </w:rPr>
      </w:pPr>
      <w:r w:rsidRPr="001D7F12">
        <w:rPr>
          <w:sz w:val="24"/>
          <w:szCs w:val="24"/>
        </w:rPr>
        <w:t xml:space="preserve">наименование органа, предоставляющего </w:t>
      </w:r>
      <w:r w:rsidR="0018178E" w:rsidRPr="001D7F12">
        <w:rPr>
          <w:sz w:val="24"/>
          <w:szCs w:val="24"/>
        </w:rPr>
        <w:t>Государственную у</w:t>
      </w:r>
      <w:r w:rsidRPr="001D7F12">
        <w:rPr>
          <w:sz w:val="24"/>
          <w:szCs w:val="24"/>
        </w:rPr>
        <w:t xml:space="preserve">слугу, либо организации, участвующей в предоставлении </w:t>
      </w:r>
      <w:r w:rsidR="003122F2" w:rsidRPr="001D7F12">
        <w:rPr>
          <w:sz w:val="24"/>
          <w:szCs w:val="24"/>
        </w:rPr>
        <w:t>Государственной услуги</w:t>
      </w:r>
      <w:r w:rsidRPr="001D7F12">
        <w:rPr>
          <w:sz w:val="24"/>
          <w:szCs w:val="24"/>
        </w:rPr>
        <w:t xml:space="preserve"> (МФЦ); фамилию, имя, отчество должностного лица, государственного служащего, </w:t>
      </w:r>
      <w:r w:rsidR="003E4AEF" w:rsidRPr="001D7F12">
        <w:rPr>
          <w:sz w:val="24"/>
          <w:szCs w:val="24"/>
        </w:rPr>
        <w:t>специалист</w:t>
      </w:r>
      <w:r w:rsidRPr="001D7F12">
        <w:rPr>
          <w:sz w:val="24"/>
          <w:szCs w:val="24"/>
        </w:rPr>
        <w:t xml:space="preserve">а органа, предоставляющего услугу либо </w:t>
      </w:r>
      <w:r w:rsidR="003E4AEF" w:rsidRPr="001D7F12">
        <w:rPr>
          <w:sz w:val="24"/>
          <w:szCs w:val="24"/>
        </w:rPr>
        <w:t>специалист</w:t>
      </w:r>
      <w:r w:rsidRPr="001D7F12">
        <w:rPr>
          <w:sz w:val="24"/>
          <w:szCs w:val="24"/>
        </w:rPr>
        <w:t xml:space="preserve">а организации, участвующей в предоставлении </w:t>
      </w:r>
      <w:r w:rsidR="003122F2" w:rsidRPr="001D7F12">
        <w:rPr>
          <w:sz w:val="24"/>
          <w:szCs w:val="24"/>
        </w:rPr>
        <w:t>Государственной услуги</w:t>
      </w:r>
      <w:r w:rsidRPr="001D7F12">
        <w:rPr>
          <w:sz w:val="24"/>
          <w:szCs w:val="24"/>
        </w:rPr>
        <w:t>, решения и действия (бездействие) которого обжалуются;</w:t>
      </w:r>
    </w:p>
    <w:p w:rsidR="0025657F" w:rsidRPr="001D7F12" w:rsidRDefault="0025657F" w:rsidP="009B4E72">
      <w:pPr>
        <w:pStyle w:val="10"/>
        <w:numPr>
          <w:ilvl w:val="0"/>
          <w:numId w:val="42"/>
        </w:numPr>
        <w:ind w:left="0" w:firstLine="567"/>
        <w:rPr>
          <w:sz w:val="24"/>
          <w:szCs w:val="24"/>
        </w:rPr>
      </w:pPr>
      <w:r w:rsidRPr="001D7F12">
        <w:rPr>
          <w:sz w:val="24"/>
          <w:szCs w:val="24"/>
        </w:rPr>
        <w:t>фамилию, имя, отчество (последнее - при наличии), сведения о месте жительства Заявителя</w:t>
      </w:r>
      <w:r w:rsidR="00BF1F5D" w:rsidRPr="001D7F12">
        <w:rPr>
          <w:sz w:val="24"/>
          <w:szCs w:val="24"/>
        </w:rPr>
        <w:t xml:space="preserve"> (представителя Заявителя) </w:t>
      </w:r>
      <w:r w:rsidRPr="001D7F12">
        <w:rPr>
          <w:sz w:val="24"/>
          <w:szCs w:val="24"/>
        </w:rPr>
        <w:t xml:space="preserve"> - физического лица либо наименование, сведения о месте нахождения Заявителя</w:t>
      </w:r>
      <w:r w:rsidR="00BF1F5D" w:rsidRPr="001D7F12">
        <w:rPr>
          <w:sz w:val="24"/>
          <w:szCs w:val="24"/>
        </w:rPr>
        <w:t xml:space="preserve"> (представителя Заявителя) </w:t>
      </w:r>
      <w:r w:rsidRPr="001D7F12">
        <w:rPr>
          <w:sz w:val="24"/>
          <w:szCs w:val="24"/>
        </w:rPr>
        <w:t xml:space="preserve">- юридического лица, а также номер (номера) контактного телефона, адрес (адреса) </w:t>
      </w:r>
      <w:r w:rsidRPr="001D7F12">
        <w:rPr>
          <w:sz w:val="24"/>
          <w:szCs w:val="24"/>
        </w:rPr>
        <w:lastRenderedPageBreak/>
        <w:t>электронной почты (при наличии) и почтовый адрес, по которым должен быть направлен ответ Заявителю;</w:t>
      </w:r>
    </w:p>
    <w:p w:rsidR="0025657F" w:rsidRPr="00BC0157" w:rsidRDefault="0025657F" w:rsidP="00D3613F">
      <w:pPr>
        <w:pStyle w:val="10"/>
        <w:ind w:left="0" w:firstLine="567"/>
        <w:rPr>
          <w:sz w:val="24"/>
          <w:szCs w:val="24"/>
        </w:rPr>
      </w:pPr>
      <w:r w:rsidRPr="00BC0157">
        <w:rPr>
          <w:sz w:val="24"/>
          <w:szCs w:val="24"/>
        </w:rPr>
        <w:t>сведения об обжалуемых решениях и действиях (бездействии);</w:t>
      </w:r>
    </w:p>
    <w:p w:rsidR="0025657F" w:rsidRPr="00BC0157" w:rsidRDefault="0025657F" w:rsidP="00D3613F">
      <w:pPr>
        <w:pStyle w:val="10"/>
        <w:ind w:left="0" w:firstLine="567"/>
        <w:rPr>
          <w:sz w:val="24"/>
          <w:szCs w:val="24"/>
        </w:rPr>
      </w:pPr>
      <w:r w:rsidRPr="00BC0157">
        <w:rPr>
          <w:sz w:val="24"/>
          <w:szCs w:val="24"/>
        </w:rPr>
        <w:t>доводы, на основании которых Заявитель</w:t>
      </w:r>
      <w:r w:rsidR="00BF1F5D">
        <w:rPr>
          <w:sz w:val="24"/>
          <w:szCs w:val="24"/>
        </w:rPr>
        <w:t xml:space="preserve"> </w:t>
      </w:r>
      <w:r w:rsidR="00BF1F5D" w:rsidRPr="00D16151">
        <w:rPr>
          <w:sz w:val="24"/>
          <w:szCs w:val="24"/>
        </w:rPr>
        <w:t xml:space="preserve">(представителя Заявителя) </w:t>
      </w:r>
      <w:r w:rsidRPr="00BC0157">
        <w:rPr>
          <w:sz w:val="24"/>
          <w:szCs w:val="24"/>
        </w:rPr>
        <w:t xml:space="preserve"> не согласен с решением и действием (бездействием).</w:t>
      </w:r>
    </w:p>
    <w:p w:rsidR="0025657F" w:rsidRPr="00BC0157" w:rsidRDefault="0025657F" w:rsidP="00D3613F">
      <w:pPr>
        <w:pStyle w:val="affff7"/>
        <w:ind w:firstLine="567"/>
        <w:rPr>
          <w:sz w:val="24"/>
          <w:szCs w:val="24"/>
        </w:rPr>
      </w:pPr>
      <w:r w:rsidRPr="00BC0157">
        <w:rPr>
          <w:sz w:val="24"/>
          <w:szCs w:val="24"/>
        </w:rPr>
        <w:t>Заявителем могут быть представлены документы (при наличии), подтверждающие его доводы, либо их копии.</w:t>
      </w:r>
    </w:p>
    <w:p w:rsidR="0025657F" w:rsidRPr="00BC0157" w:rsidRDefault="0025657F" w:rsidP="009B4E72">
      <w:pPr>
        <w:pStyle w:val="11"/>
        <w:numPr>
          <w:ilvl w:val="1"/>
          <w:numId w:val="31"/>
        </w:numPr>
        <w:ind w:left="0" w:firstLine="567"/>
        <w:rPr>
          <w:sz w:val="24"/>
          <w:szCs w:val="24"/>
          <w:lang w:eastAsia="ar-SA"/>
        </w:rPr>
      </w:pPr>
      <w:r w:rsidRPr="00BC0157">
        <w:rPr>
          <w:sz w:val="24"/>
          <w:szCs w:val="24"/>
          <w:lang w:eastAsia="ar-SA"/>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w:t>
      </w:r>
    </w:p>
    <w:p w:rsidR="0025657F" w:rsidRPr="00BC0157" w:rsidRDefault="0025657F" w:rsidP="009B4E72">
      <w:pPr>
        <w:pStyle w:val="11"/>
        <w:numPr>
          <w:ilvl w:val="1"/>
          <w:numId w:val="31"/>
        </w:numPr>
        <w:ind w:left="0" w:firstLine="567"/>
        <w:rPr>
          <w:sz w:val="24"/>
          <w:szCs w:val="24"/>
          <w:lang w:eastAsia="ar-SA"/>
        </w:rPr>
      </w:pPr>
      <w:r w:rsidRPr="00BC0157">
        <w:rPr>
          <w:sz w:val="24"/>
          <w:szCs w:val="24"/>
          <w:lang w:eastAsia="ar-SA"/>
        </w:rPr>
        <w:t>Жалоба, поступившая в</w:t>
      </w:r>
      <w:r w:rsidRPr="00BC0157">
        <w:rPr>
          <w:sz w:val="24"/>
          <w:szCs w:val="24"/>
        </w:rPr>
        <w:t xml:space="preserve"> </w:t>
      </w:r>
      <w:r w:rsidR="0018178E" w:rsidRPr="00BC0157">
        <w:rPr>
          <w:sz w:val="24"/>
          <w:szCs w:val="24"/>
        </w:rPr>
        <w:t>Администрацию</w:t>
      </w:r>
      <w:r w:rsidRPr="00BC0157">
        <w:rPr>
          <w:sz w:val="24"/>
          <w:szCs w:val="24"/>
          <w:lang w:eastAsia="ar-SA"/>
        </w:rPr>
        <w:t>, подлежит рассмотрению должностным лицом, уполномоченным на рассмотрение жалоб, который обеспечивает:</w:t>
      </w:r>
    </w:p>
    <w:p w:rsidR="0025657F" w:rsidRPr="00BC0157" w:rsidRDefault="0025657F" w:rsidP="009B4E72">
      <w:pPr>
        <w:pStyle w:val="10"/>
        <w:numPr>
          <w:ilvl w:val="0"/>
          <w:numId w:val="17"/>
        </w:numPr>
        <w:ind w:left="0" w:firstLine="567"/>
        <w:rPr>
          <w:sz w:val="24"/>
          <w:szCs w:val="24"/>
          <w:lang w:eastAsia="ar-SA"/>
        </w:rPr>
      </w:pPr>
      <w:r w:rsidRPr="00BC0157">
        <w:rPr>
          <w:sz w:val="24"/>
          <w:szCs w:val="24"/>
          <w:lang w:eastAsia="ar-SA"/>
        </w:rPr>
        <w:t xml:space="preserve">прием и рассмотрение жалоб в соответствии с требованиями Федерального </w:t>
      </w:r>
      <w:hyperlink r:id="rId12" w:history="1">
        <w:r w:rsidRPr="00BC0157">
          <w:rPr>
            <w:sz w:val="24"/>
            <w:szCs w:val="24"/>
            <w:lang w:eastAsia="ar-SA"/>
          </w:rPr>
          <w:t>закона</w:t>
        </w:r>
      </w:hyperlink>
      <w:r w:rsidRPr="00BC0157">
        <w:rPr>
          <w:sz w:val="24"/>
          <w:szCs w:val="24"/>
          <w:lang w:eastAsia="ar-SA"/>
        </w:rPr>
        <w:t xml:space="preserve"> от 27.07.2010 № 210-ФЗ «Об организации предоставления государственных и муниципальных услуг»;</w:t>
      </w:r>
    </w:p>
    <w:p w:rsidR="0025657F" w:rsidRPr="00BC0157" w:rsidRDefault="00D3613F" w:rsidP="00D3613F">
      <w:pPr>
        <w:pStyle w:val="10"/>
        <w:numPr>
          <w:ilvl w:val="0"/>
          <w:numId w:val="0"/>
        </w:numPr>
        <w:ind w:firstLine="567"/>
        <w:rPr>
          <w:sz w:val="24"/>
          <w:szCs w:val="24"/>
          <w:lang w:eastAsia="ar-SA"/>
        </w:rPr>
      </w:pPr>
      <w:r>
        <w:rPr>
          <w:sz w:val="24"/>
          <w:szCs w:val="24"/>
          <w:lang w:eastAsia="ar-SA"/>
        </w:rPr>
        <w:t>2)</w:t>
      </w:r>
      <w:r w:rsidR="0025657F" w:rsidRPr="00BC0157">
        <w:rPr>
          <w:sz w:val="24"/>
          <w:szCs w:val="24"/>
          <w:lang w:eastAsia="ar-SA"/>
        </w:rPr>
        <w:t>информирование Заявителей о порядке обжалования решений и действий (бездействия), нарушающих их права и законные интересы.</w:t>
      </w:r>
    </w:p>
    <w:p w:rsidR="0025657F" w:rsidRPr="00BC0157" w:rsidRDefault="0025657F" w:rsidP="009B4E72">
      <w:pPr>
        <w:pStyle w:val="11"/>
        <w:numPr>
          <w:ilvl w:val="1"/>
          <w:numId w:val="49"/>
        </w:numPr>
        <w:ind w:left="0" w:firstLine="567"/>
        <w:rPr>
          <w:sz w:val="24"/>
          <w:szCs w:val="24"/>
          <w:lang w:eastAsia="ar-SA"/>
        </w:rPr>
      </w:pPr>
      <w:r w:rsidRPr="00BC0157">
        <w:rPr>
          <w:sz w:val="24"/>
          <w:szCs w:val="24"/>
          <w:lang w:eastAsia="ar-SA"/>
        </w:rPr>
        <w:t>Жалоба, поступившая в</w:t>
      </w:r>
      <w:r w:rsidR="00F55B73" w:rsidRPr="00BC0157">
        <w:rPr>
          <w:sz w:val="24"/>
          <w:szCs w:val="24"/>
          <w:lang w:eastAsia="ar-SA"/>
        </w:rPr>
        <w:t xml:space="preserve"> </w:t>
      </w:r>
      <w:r w:rsidR="0018178E" w:rsidRPr="00BC0157">
        <w:rPr>
          <w:sz w:val="24"/>
          <w:szCs w:val="24"/>
        </w:rPr>
        <w:t>Администрацию</w:t>
      </w:r>
      <w:r w:rsidR="00104CF6" w:rsidRPr="00BC0157">
        <w:rPr>
          <w:sz w:val="24"/>
          <w:szCs w:val="24"/>
        </w:rPr>
        <w:t>,</w:t>
      </w:r>
      <w:r w:rsidR="0018178E" w:rsidRPr="00BC0157">
        <w:rPr>
          <w:sz w:val="24"/>
          <w:szCs w:val="24"/>
        </w:rPr>
        <w:t xml:space="preserve"> </w:t>
      </w:r>
      <w:r w:rsidRPr="00BC0157">
        <w:rPr>
          <w:sz w:val="24"/>
          <w:szCs w:val="24"/>
          <w:lang w:eastAsia="ar-SA"/>
        </w:rPr>
        <w:t>подлежит регистрации не позднее следующего рабочего дня со дня ее поступления.</w:t>
      </w:r>
    </w:p>
    <w:p w:rsidR="0025657F" w:rsidRPr="00BC0157" w:rsidRDefault="0025657F" w:rsidP="009B4E72">
      <w:pPr>
        <w:pStyle w:val="affffa"/>
        <w:numPr>
          <w:ilvl w:val="1"/>
          <w:numId w:val="49"/>
        </w:numPr>
        <w:rPr>
          <w:sz w:val="24"/>
          <w:szCs w:val="24"/>
        </w:rPr>
      </w:pPr>
      <w:r w:rsidRPr="00BC0157">
        <w:rPr>
          <w:sz w:val="24"/>
          <w:szCs w:val="24"/>
        </w:rPr>
        <w:t>Жалоба подлежит рассмотрению:</w:t>
      </w:r>
    </w:p>
    <w:p w:rsidR="0025657F" w:rsidRPr="00BC0157" w:rsidRDefault="0025657F" w:rsidP="009B4E72">
      <w:pPr>
        <w:pStyle w:val="10"/>
        <w:numPr>
          <w:ilvl w:val="0"/>
          <w:numId w:val="16"/>
        </w:numPr>
        <w:ind w:left="0" w:firstLine="567"/>
        <w:rPr>
          <w:sz w:val="24"/>
          <w:szCs w:val="24"/>
        </w:rPr>
      </w:pPr>
      <w:r w:rsidRPr="00BC0157">
        <w:rPr>
          <w:sz w:val="24"/>
          <w:szCs w:val="24"/>
        </w:rPr>
        <w:t xml:space="preserve">в течение 15 рабочих дней со дня ее регистрации в </w:t>
      </w:r>
      <w:r w:rsidR="00F50459" w:rsidRPr="00BC0157">
        <w:rPr>
          <w:sz w:val="24"/>
          <w:szCs w:val="24"/>
        </w:rPr>
        <w:t>Администрацию</w:t>
      </w:r>
    </w:p>
    <w:p w:rsidR="0025657F" w:rsidRPr="00BC0157" w:rsidRDefault="0025657F" w:rsidP="009B4E72">
      <w:pPr>
        <w:pStyle w:val="10"/>
        <w:numPr>
          <w:ilvl w:val="0"/>
          <w:numId w:val="16"/>
        </w:numPr>
        <w:ind w:left="0" w:firstLine="567"/>
        <w:rPr>
          <w:sz w:val="24"/>
          <w:szCs w:val="24"/>
        </w:rPr>
      </w:pPr>
      <w:r w:rsidRPr="00BC0157">
        <w:rPr>
          <w:sz w:val="24"/>
          <w:szCs w:val="24"/>
        </w:rPr>
        <w:t>в течение 5 рабочих дней со дня ее регистрации в случае обжалования отказа в приеме документов у Заявителя</w:t>
      </w:r>
      <w:r w:rsidR="00C82989">
        <w:rPr>
          <w:sz w:val="24"/>
          <w:szCs w:val="24"/>
        </w:rPr>
        <w:t xml:space="preserve"> </w:t>
      </w:r>
      <w:r w:rsidR="00C82989" w:rsidRPr="00D16151">
        <w:rPr>
          <w:sz w:val="24"/>
          <w:szCs w:val="24"/>
          <w:lang w:eastAsia="ar-SA"/>
        </w:rPr>
        <w:t>(представителя З</w:t>
      </w:r>
      <w:r w:rsidR="00C82989">
        <w:rPr>
          <w:sz w:val="24"/>
          <w:szCs w:val="24"/>
          <w:lang w:eastAsia="ar-SA"/>
        </w:rPr>
        <w:t>аявителя)</w:t>
      </w:r>
      <w:r w:rsidRPr="00BC0157">
        <w:rPr>
          <w:sz w:val="24"/>
          <w:szCs w:val="24"/>
        </w:rPr>
        <w:t xml:space="preserve"> либо в исправлении допущенных опечаток и ошибок или в случае обжалования нарушения установленного срока таких исправлений.</w:t>
      </w:r>
    </w:p>
    <w:p w:rsidR="0025657F" w:rsidRPr="00BC0157" w:rsidRDefault="0025657F" w:rsidP="009B4E72">
      <w:pPr>
        <w:pStyle w:val="11"/>
        <w:numPr>
          <w:ilvl w:val="1"/>
          <w:numId w:val="49"/>
        </w:numPr>
        <w:ind w:left="0" w:firstLine="567"/>
        <w:rPr>
          <w:sz w:val="24"/>
          <w:szCs w:val="24"/>
          <w:lang w:eastAsia="ar-SA"/>
        </w:rPr>
      </w:pPr>
      <w:bookmarkStart w:id="347" w:name="_Ref438371566"/>
      <w:r w:rsidRPr="00BC0157">
        <w:rPr>
          <w:sz w:val="24"/>
          <w:szCs w:val="24"/>
          <w:lang w:eastAsia="ar-SA"/>
        </w:rPr>
        <w:t xml:space="preserve">В случае если Заявителем в </w:t>
      </w:r>
      <w:r w:rsidR="0018178E" w:rsidRPr="00BC0157">
        <w:rPr>
          <w:sz w:val="24"/>
          <w:szCs w:val="24"/>
        </w:rPr>
        <w:t>Администрацию</w:t>
      </w:r>
      <w:r w:rsidR="00641460" w:rsidRPr="00BC0157">
        <w:rPr>
          <w:sz w:val="24"/>
          <w:szCs w:val="24"/>
        </w:rPr>
        <w:t xml:space="preserve"> </w:t>
      </w:r>
      <w:r w:rsidRPr="00BC0157">
        <w:rPr>
          <w:sz w:val="24"/>
          <w:szCs w:val="24"/>
          <w:lang w:eastAsia="ar-SA"/>
        </w:rPr>
        <w:t xml:space="preserve">подана жалоба, рассмотрение которой не входит в его компетенцию, в течение 3 рабочих дней со дня ее регистрации </w:t>
      </w:r>
      <w:r w:rsidR="0018178E" w:rsidRPr="00BC0157">
        <w:rPr>
          <w:sz w:val="24"/>
          <w:szCs w:val="24"/>
          <w:lang w:eastAsia="ar-SA"/>
        </w:rPr>
        <w:t>Администрацией</w:t>
      </w:r>
      <w:r w:rsidRPr="00BC0157">
        <w:rPr>
          <w:sz w:val="24"/>
          <w:szCs w:val="24"/>
        </w:rPr>
        <w:t xml:space="preserve"> </w:t>
      </w:r>
      <w:r w:rsidRPr="00BC0157">
        <w:rPr>
          <w:sz w:val="24"/>
          <w:szCs w:val="24"/>
          <w:lang w:eastAsia="ar-SA"/>
        </w:rPr>
        <w:t>жалоба перенаправляется в уполномоченный на ее рассмотрение орган, о чем в письменной форме информируется Заявитель.</w:t>
      </w:r>
      <w:bookmarkEnd w:id="347"/>
    </w:p>
    <w:p w:rsidR="0025657F" w:rsidRPr="00BC0157" w:rsidRDefault="0025657F" w:rsidP="00D3613F">
      <w:pPr>
        <w:pStyle w:val="11"/>
        <w:numPr>
          <w:ilvl w:val="0"/>
          <w:numId w:val="0"/>
        </w:numPr>
        <w:ind w:firstLine="567"/>
        <w:rPr>
          <w:sz w:val="24"/>
          <w:szCs w:val="24"/>
          <w:lang w:eastAsia="ar-SA"/>
        </w:rPr>
      </w:pPr>
      <w:r w:rsidRPr="00BC0157">
        <w:rPr>
          <w:sz w:val="24"/>
          <w:szCs w:val="24"/>
        </w:rPr>
        <w:t>При этом срок рассмотрения жалобы исчисляется со дня регистрации жалобы в уполномоченном на ее рассмотрение органе.</w:t>
      </w:r>
    </w:p>
    <w:p w:rsidR="0025657F" w:rsidRPr="00BC0157" w:rsidRDefault="0025657F" w:rsidP="009B4E72">
      <w:pPr>
        <w:pStyle w:val="11"/>
        <w:numPr>
          <w:ilvl w:val="1"/>
          <w:numId w:val="49"/>
        </w:numPr>
        <w:ind w:left="0" w:firstLine="567"/>
        <w:rPr>
          <w:sz w:val="24"/>
          <w:szCs w:val="24"/>
          <w:lang w:eastAsia="ar-SA"/>
        </w:rPr>
      </w:pPr>
      <w:r w:rsidRPr="00BC0157">
        <w:rPr>
          <w:rFonts w:eastAsia="Times New Roman"/>
          <w:sz w:val="24"/>
          <w:szCs w:val="24"/>
          <w:lang w:eastAsia="ar-SA"/>
        </w:rPr>
        <w:t xml:space="preserve">По результатам рассмотрения жалобы </w:t>
      </w:r>
      <w:r w:rsidR="0018178E" w:rsidRPr="00BC0157">
        <w:rPr>
          <w:rFonts w:eastAsia="Times New Roman"/>
          <w:sz w:val="24"/>
          <w:szCs w:val="24"/>
          <w:lang w:eastAsia="ar-SA"/>
        </w:rPr>
        <w:t>Администрация</w:t>
      </w:r>
      <w:r w:rsidRPr="00BC0157">
        <w:rPr>
          <w:rFonts w:eastAsia="Times New Roman"/>
          <w:sz w:val="24"/>
          <w:szCs w:val="24"/>
          <w:lang w:eastAsia="ar-SA"/>
        </w:rPr>
        <w:t xml:space="preserve"> принимает одно из следующих решений:</w:t>
      </w:r>
    </w:p>
    <w:p w:rsidR="0025657F" w:rsidRPr="00BC0157" w:rsidRDefault="0025657F" w:rsidP="009B4E72">
      <w:pPr>
        <w:pStyle w:val="10"/>
        <w:numPr>
          <w:ilvl w:val="0"/>
          <w:numId w:val="15"/>
        </w:numPr>
        <w:ind w:left="0" w:firstLine="567"/>
        <w:rPr>
          <w:sz w:val="24"/>
          <w:szCs w:val="24"/>
          <w:lang w:eastAsia="ar-SA"/>
        </w:rPr>
      </w:pPr>
      <w:r w:rsidRPr="00BC0157">
        <w:rPr>
          <w:sz w:val="24"/>
          <w:szCs w:val="24"/>
          <w:lang w:eastAsia="ar-SA"/>
        </w:rPr>
        <w:t xml:space="preserve">удовлетворяет жалобу, в том числе в форме отмены принятого решения, исправления допущенных опечаток и ошибок в выданных в результате предоставления </w:t>
      </w:r>
      <w:r w:rsidR="003122F2" w:rsidRPr="00BC0157">
        <w:rPr>
          <w:sz w:val="24"/>
          <w:szCs w:val="24"/>
        </w:rPr>
        <w:t>Государственной услуги</w:t>
      </w:r>
      <w:r w:rsidRPr="00BC0157">
        <w:rPr>
          <w:sz w:val="24"/>
          <w:szCs w:val="24"/>
          <w:lang w:eastAsia="ar-SA"/>
        </w:rPr>
        <w:t xml:space="preserve">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Московской области;</w:t>
      </w:r>
    </w:p>
    <w:p w:rsidR="0025657F" w:rsidRPr="00EF2AFB" w:rsidRDefault="0025657F" w:rsidP="009B4E72">
      <w:pPr>
        <w:pStyle w:val="10"/>
        <w:numPr>
          <w:ilvl w:val="0"/>
          <w:numId w:val="15"/>
        </w:numPr>
        <w:ind w:left="0" w:firstLine="567"/>
        <w:rPr>
          <w:sz w:val="24"/>
          <w:szCs w:val="24"/>
          <w:lang w:eastAsia="ar-SA"/>
        </w:rPr>
      </w:pPr>
      <w:r w:rsidRPr="00EF2AFB">
        <w:rPr>
          <w:sz w:val="24"/>
          <w:szCs w:val="24"/>
          <w:lang w:eastAsia="ar-SA"/>
        </w:rPr>
        <w:t>отказывает в удовлетворении жалобы.</w:t>
      </w:r>
    </w:p>
    <w:p w:rsidR="0025657F" w:rsidRPr="00BC0157" w:rsidRDefault="0025657F" w:rsidP="009B4E72">
      <w:pPr>
        <w:pStyle w:val="11"/>
        <w:numPr>
          <w:ilvl w:val="1"/>
          <w:numId w:val="49"/>
        </w:numPr>
        <w:ind w:left="0" w:firstLine="567"/>
        <w:rPr>
          <w:sz w:val="24"/>
          <w:szCs w:val="24"/>
          <w:lang w:eastAsia="ar-SA"/>
        </w:rPr>
      </w:pPr>
      <w:r w:rsidRPr="00BC0157">
        <w:rPr>
          <w:sz w:val="24"/>
          <w:szCs w:val="24"/>
          <w:lang w:eastAsia="ar-SA"/>
        </w:rPr>
        <w:t xml:space="preserve">Не позднее дня, следующего за днем принятия </w:t>
      </w:r>
      <w:r w:rsidR="00D3613F">
        <w:rPr>
          <w:sz w:val="24"/>
          <w:szCs w:val="24"/>
          <w:lang w:eastAsia="ar-SA"/>
        </w:rPr>
        <w:t xml:space="preserve">решения, указанного в пункте 29.10. </w:t>
      </w:r>
      <w:r w:rsidR="003F3AE4">
        <w:rPr>
          <w:sz w:val="24"/>
          <w:szCs w:val="24"/>
          <w:lang w:eastAsia="ar-SA"/>
        </w:rPr>
        <w:t>настоящего</w:t>
      </w:r>
      <w:r w:rsidRPr="00BC0157">
        <w:rPr>
          <w:sz w:val="24"/>
          <w:szCs w:val="24"/>
          <w:lang w:eastAsia="ar-SA"/>
        </w:rPr>
        <w:t xml:space="preserve"> </w:t>
      </w:r>
      <w:r w:rsidR="00544C6B" w:rsidRPr="00BC0157">
        <w:rPr>
          <w:sz w:val="24"/>
          <w:szCs w:val="24"/>
          <w:lang w:eastAsia="ar-SA"/>
        </w:rPr>
        <w:t>Административного регламента</w:t>
      </w:r>
      <w:r w:rsidRPr="00BC0157">
        <w:rPr>
          <w:sz w:val="24"/>
          <w:szCs w:val="24"/>
          <w:lang w:eastAsia="ar-SA"/>
        </w:rPr>
        <w:t>, Заявителю</w:t>
      </w:r>
      <w:r w:rsidR="003F3AE4">
        <w:rPr>
          <w:sz w:val="24"/>
          <w:szCs w:val="24"/>
          <w:lang w:eastAsia="ar-SA"/>
        </w:rPr>
        <w:t xml:space="preserve"> </w:t>
      </w:r>
      <w:r w:rsidR="003F3AE4" w:rsidRPr="00D16151">
        <w:rPr>
          <w:sz w:val="24"/>
          <w:szCs w:val="24"/>
          <w:lang w:eastAsia="ar-SA"/>
        </w:rPr>
        <w:t>(представителя Заявителя)</w:t>
      </w:r>
      <w:r w:rsidRPr="00BC0157">
        <w:rPr>
          <w:sz w:val="24"/>
          <w:szCs w:val="24"/>
          <w:lang w:eastAsia="ar-SA"/>
        </w:rPr>
        <w:t xml:space="preserve"> в письменной форме и по желанию Заявителя</w:t>
      </w:r>
      <w:r w:rsidR="003F3AE4">
        <w:rPr>
          <w:sz w:val="24"/>
          <w:szCs w:val="24"/>
          <w:lang w:eastAsia="ar-SA"/>
        </w:rPr>
        <w:t xml:space="preserve"> </w:t>
      </w:r>
      <w:r w:rsidR="003F3AE4" w:rsidRPr="00D16151">
        <w:rPr>
          <w:sz w:val="24"/>
          <w:szCs w:val="24"/>
          <w:lang w:eastAsia="ar-SA"/>
        </w:rPr>
        <w:t>(представителя Заявителя)</w:t>
      </w:r>
      <w:r w:rsidR="003F3AE4">
        <w:rPr>
          <w:sz w:val="24"/>
          <w:szCs w:val="24"/>
          <w:lang w:eastAsia="ar-SA"/>
        </w:rPr>
        <w:t xml:space="preserve"> </w:t>
      </w:r>
      <w:r w:rsidRPr="00BC0157">
        <w:rPr>
          <w:sz w:val="24"/>
          <w:szCs w:val="24"/>
          <w:lang w:eastAsia="ar-SA"/>
        </w:rPr>
        <w:t>в электронной форме направляется мотивированный ответ о результатах рассмотрения жалобы.</w:t>
      </w:r>
      <w:r w:rsidR="003F3AE4" w:rsidRPr="003F3AE4">
        <w:rPr>
          <w:sz w:val="24"/>
          <w:szCs w:val="24"/>
          <w:lang w:eastAsia="ar-SA"/>
        </w:rPr>
        <w:t xml:space="preserve"> </w:t>
      </w:r>
    </w:p>
    <w:p w:rsidR="0025657F" w:rsidRPr="00BC0157" w:rsidRDefault="0025657F" w:rsidP="009B4E72">
      <w:pPr>
        <w:pStyle w:val="11"/>
        <w:numPr>
          <w:ilvl w:val="1"/>
          <w:numId w:val="49"/>
        </w:numPr>
        <w:ind w:left="0" w:firstLine="567"/>
        <w:rPr>
          <w:sz w:val="24"/>
          <w:szCs w:val="24"/>
          <w:lang w:eastAsia="ar-SA"/>
        </w:rPr>
      </w:pPr>
      <w:r w:rsidRPr="00BC0157">
        <w:rPr>
          <w:sz w:val="24"/>
          <w:szCs w:val="24"/>
          <w:lang w:eastAsia="ar-SA"/>
        </w:rPr>
        <w:lastRenderedPageBreak/>
        <w:t xml:space="preserve">При удовлетворении жалобы </w:t>
      </w:r>
      <w:r w:rsidR="0018178E" w:rsidRPr="00BC0157">
        <w:rPr>
          <w:sz w:val="24"/>
          <w:szCs w:val="24"/>
        </w:rPr>
        <w:t>Администрация</w:t>
      </w:r>
      <w:r w:rsidRPr="00BC0157">
        <w:rPr>
          <w:sz w:val="24"/>
          <w:szCs w:val="24"/>
        </w:rPr>
        <w:t xml:space="preserve"> </w:t>
      </w:r>
      <w:r w:rsidRPr="00BC0157">
        <w:rPr>
          <w:sz w:val="24"/>
          <w:szCs w:val="24"/>
          <w:lang w:eastAsia="ar-SA"/>
        </w:rPr>
        <w:t>принимает исчерпывающие меры по устранению выявленных нарушений, в том числе по выдаче Заявителю</w:t>
      </w:r>
      <w:r w:rsidR="00A1178E">
        <w:rPr>
          <w:sz w:val="24"/>
          <w:szCs w:val="24"/>
          <w:lang w:eastAsia="ar-SA"/>
        </w:rPr>
        <w:t xml:space="preserve"> </w:t>
      </w:r>
      <w:r w:rsidR="00A1178E" w:rsidRPr="00D16151">
        <w:rPr>
          <w:sz w:val="24"/>
          <w:szCs w:val="24"/>
          <w:lang w:eastAsia="ar-SA"/>
        </w:rPr>
        <w:t>(представителя Заявителя)</w:t>
      </w:r>
      <w:r w:rsidRPr="00BC0157">
        <w:rPr>
          <w:sz w:val="24"/>
          <w:szCs w:val="24"/>
          <w:lang w:eastAsia="ar-SA"/>
        </w:rPr>
        <w:t xml:space="preserve"> результата </w:t>
      </w:r>
      <w:r w:rsidR="003122F2" w:rsidRPr="00BC0157">
        <w:rPr>
          <w:sz w:val="24"/>
          <w:szCs w:val="24"/>
        </w:rPr>
        <w:t>Государственной услуги</w:t>
      </w:r>
      <w:r w:rsidRPr="00BC0157">
        <w:rPr>
          <w:sz w:val="24"/>
          <w:szCs w:val="24"/>
          <w:lang w:eastAsia="ar-SA"/>
        </w:rPr>
        <w:t>, не позднее</w:t>
      </w:r>
      <w:r w:rsidR="00D037BC">
        <w:rPr>
          <w:sz w:val="24"/>
          <w:szCs w:val="24"/>
          <w:lang w:eastAsia="ar-SA"/>
        </w:rPr>
        <w:t xml:space="preserve"> срока</w:t>
      </w:r>
      <w:r w:rsidR="005B4302">
        <w:rPr>
          <w:sz w:val="24"/>
          <w:szCs w:val="24"/>
          <w:lang w:eastAsia="ar-SA"/>
        </w:rPr>
        <w:t>,</w:t>
      </w:r>
      <w:r w:rsidR="00D037BC">
        <w:rPr>
          <w:sz w:val="24"/>
          <w:szCs w:val="24"/>
          <w:lang w:eastAsia="ar-SA"/>
        </w:rPr>
        <w:t xml:space="preserve"> установленного пунктом 8 настоящего Административного регламента</w:t>
      </w:r>
      <w:r w:rsidR="00D3613F">
        <w:rPr>
          <w:sz w:val="24"/>
          <w:szCs w:val="24"/>
          <w:lang w:eastAsia="ar-SA"/>
        </w:rPr>
        <w:t xml:space="preserve"> со дня принятия решения</w:t>
      </w:r>
      <w:r w:rsidRPr="00BC0157">
        <w:rPr>
          <w:sz w:val="24"/>
          <w:szCs w:val="24"/>
          <w:lang w:eastAsia="ar-SA"/>
        </w:rPr>
        <w:t>.</w:t>
      </w:r>
    </w:p>
    <w:p w:rsidR="0025657F" w:rsidRPr="00BC0157" w:rsidRDefault="00F50459" w:rsidP="009B4E72">
      <w:pPr>
        <w:pStyle w:val="11"/>
        <w:numPr>
          <w:ilvl w:val="1"/>
          <w:numId w:val="49"/>
        </w:numPr>
        <w:ind w:left="0" w:firstLine="567"/>
        <w:rPr>
          <w:sz w:val="24"/>
          <w:szCs w:val="24"/>
          <w:lang w:eastAsia="ar-SA"/>
        </w:rPr>
      </w:pPr>
      <w:r w:rsidRPr="00BC0157">
        <w:rPr>
          <w:sz w:val="24"/>
          <w:szCs w:val="24"/>
        </w:rPr>
        <w:t xml:space="preserve"> </w:t>
      </w:r>
      <w:r w:rsidR="0018178E" w:rsidRPr="00BC0157">
        <w:rPr>
          <w:sz w:val="24"/>
          <w:szCs w:val="24"/>
        </w:rPr>
        <w:t>Администрация</w:t>
      </w:r>
      <w:r w:rsidR="0025657F" w:rsidRPr="00BC0157">
        <w:rPr>
          <w:sz w:val="24"/>
          <w:szCs w:val="24"/>
        </w:rPr>
        <w:t xml:space="preserve"> отказывает</w:t>
      </w:r>
      <w:r w:rsidR="0025657F" w:rsidRPr="00BC0157">
        <w:rPr>
          <w:sz w:val="24"/>
          <w:szCs w:val="24"/>
          <w:lang w:eastAsia="ar-SA"/>
        </w:rPr>
        <w:t xml:space="preserve"> в удовлетворении жалобы в следующих случаях:</w:t>
      </w:r>
    </w:p>
    <w:p w:rsidR="0025657F" w:rsidRPr="00BC0157" w:rsidRDefault="0025657F" w:rsidP="009B4E72">
      <w:pPr>
        <w:pStyle w:val="10"/>
        <w:numPr>
          <w:ilvl w:val="0"/>
          <w:numId w:val="19"/>
        </w:numPr>
        <w:ind w:left="0" w:firstLine="567"/>
        <w:rPr>
          <w:sz w:val="24"/>
          <w:szCs w:val="24"/>
        </w:rPr>
      </w:pPr>
      <w:r w:rsidRPr="00BC0157">
        <w:rPr>
          <w:sz w:val="24"/>
          <w:szCs w:val="24"/>
        </w:rPr>
        <w:t>наличия вступившего в законную силу решения суда, арбитражного суда по жалобе о том же предмете и по тем же основаниям;</w:t>
      </w:r>
    </w:p>
    <w:p w:rsidR="0025657F" w:rsidRPr="00BC0157" w:rsidRDefault="0025657F" w:rsidP="009B4E72">
      <w:pPr>
        <w:pStyle w:val="10"/>
        <w:numPr>
          <w:ilvl w:val="0"/>
          <w:numId w:val="19"/>
        </w:numPr>
        <w:ind w:left="0" w:firstLine="567"/>
        <w:rPr>
          <w:sz w:val="24"/>
          <w:szCs w:val="24"/>
        </w:rPr>
      </w:pPr>
      <w:r w:rsidRPr="00BC0157">
        <w:rPr>
          <w:sz w:val="24"/>
          <w:szCs w:val="24"/>
        </w:rPr>
        <w:t>подачи жалобы лицом, полномочия которого не подтверждены в порядке, установленном законодательством Российской Федерации;</w:t>
      </w:r>
    </w:p>
    <w:p w:rsidR="0025657F" w:rsidRPr="00BC0157" w:rsidRDefault="0025657F" w:rsidP="00935C1F">
      <w:pPr>
        <w:pStyle w:val="10"/>
        <w:numPr>
          <w:ilvl w:val="0"/>
          <w:numId w:val="6"/>
        </w:numPr>
        <w:ind w:left="0" w:firstLine="567"/>
        <w:rPr>
          <w:sz w:val="24"/>
          <w:szCs w:val="24"/>
        </w:rPr>
      </w:pPr>
      <w:r w:rsidRPr="00BC0157">
        <w:rPr>
          <w:sz w:val="24"/>
          <w:szCs w:val="24"/>
        </w:rPr>
        <w:t xml:space="preserve">наличия решения по жалобе, принятого ранее в соответствии с требованиями </w:t>
      </w:r>
      <w:r w:rsidR="00536646">
        <w:rPr>
          <w:sz w:val="24"/>
          <w:szCs w:val="24"/>
        </w:rPr>
        <w:t xml:space="preserve">настоящего </w:t>
      </w:r>
      <w:r w:rsidR="00544C6B" w:rsidRPr="00BC0157">
        <w:rPr>
          <w:sz w:val="24"/>
          <w:szCs w:val="24"/>
        </w:rPr>
        <w:t>Административного регламента</w:t>
      </w:r>
      <w:r w:rsidR="00536646">
        <w:rPr>
          <w:sz w:val="24"/>
          <w:szCs w:val="24"/>
        </w:rPr>
        <w:t xml:space="preserve"> в отношении того же З</w:t>
      </w:r>
      <w:r w:rsidRPr="00BC0157">
        <w:rPr>
          <w:sz w:val="24"/>
          <w:szCs w:val="24"/>
        </w:rPr>
        <w:t>аявителя</w:t>
      </w:r>
      <w:r w:rsidR="00536646">
        <w:rPr>
          <w:sz w:val="24"/>
          <w:szCs w:val="24"/>
        </w:rPr>
        <w:t xml:space="preserve"> (представителя Заявителя)</w:t>
      </w:r>
      <w:r w:rsidRPr="00BC0157">
        <w:rPr>
          <w:sz w:val="24"/>
          <w:szCs w:val="24"/>
        </w:rPr>
        <w:t xml:space="preserve"> и по тому же предмету жалобы;</w:t>
      </w:r>
    </w:p>
    <w:p w:rsidR="0025657F" w:rsidRPr="00BC0157" w:rsidRDefault="0025657F" w:rsidP="00935C1F">
      <w:pPr>
        <w:pStyle w:val="10"/>
        <w:numPr>
          <w:ilvl w:val="0"/>
          <w:numId w:val="6"/>
        </w:numPr>
        <w:ind w:left="0" w:firstLine="567"/>
        <w:rPr>
          <w:sz w:val="24"/>
          <w:szCs w:val="24"/>
        </w:rPr>
      </w:pPr>
      <w:r w:rsidRPr="00BC0157">
        <w:rPr>
          <w:sz w:val="24"/>
          <w:szCs w:val="24"/>
        </w:rPr>
        <w:t>признания жалобы необоснованной.</w:t>
      </w:r>
    </w:p>
    <w:p w:rsidR="00D3613F" w:rsidRPr="00D12E7F" w:rsidRDefault="00D3613F" w:rsidP="009B4E72">
      <w:pPr>
        <w:pStyle w:val="11"/>
        <w:numPr>
          <w:ilvl w:val="1"/>
          <w:numId w:val="49"/>
        </w:numPr>
        <w:ind w:left="0" w:firstLine="567"/>
        <w:rPr>
          <w:sz w:val="24"/>
          <w:szCs w:val="24"/>
          <w:lang w:eastAsia="ar-SA"/>
        </w:rPr>
      </w:pPr>
      <w:r w:rsidRPr="00D12E7F">
        <w:rPr>
          <w:sz w:val="24"/>
          <w:szCs w:val="24"/>
          <w:lang w:eastAsia="ar-SA"/>
        </w:rPr>
        <w:t>В случае установления в ходе или по результатам рассмотрения жалобы признаков события административного правонарушения должностное лицо, наделенное полномочиями по рассмотрению жалоб, незамедлительно направляет имеющиеся материалы в Министерство государственного управления, информационных технологий и связи Московской области.</w:t>
      </w:r>
    </w:p>
    <w:p w:rsidR="0025657F" w:rsidRPr="00BC0157" w:rsidRDefault="00D5233C" w:rsidP="009B4E72">
      <w:pPr>
        <w:pStyle w:val="11"/>
        <w:numPr>
          <w:ilvl w:val="1"/>
          <w:numId w:val="49"/>
        </w:numPr>
        <w:ind w:left="0" w:firstLine="567"/>
        <w:rPr>
          <w:sz w:val="24"/>
          <w:szCs w:val="24"/>
          <w:lang w:eastAsia="ar-SA"/>
        </w:rPr>
      </w:pPr>
      <w:r w:rsidRPr="00D12E7F">
        <w:rPr>
          <w:sz w:val="24"/>
          <w:szCs w:val="24"/>
          <w:lang w:eastAsia="ar-SA"/>
        </w:rPr>
        <w:t>В случае установления в ходе или по результатам рассмотрения жалобы признаков преступления должностное лицо, наделенное полномочиями по рассмотрению жалоб, незамедлительно направляет имеющиеся материалы в органы прокуратуры</w:t>
      </w:r>
      <w:r>
        <w:rPr>
          <w:sz w:val="24"/>
          <w:szCs w:val="24"/>
          <w:lang w:eastAsia="ar-SA"/>
        </w:rPr>
        <w:t>.</w:t>
      </w:r>
    </w:p>
    <w:p w:rsidR="0025657F" w:rsidRPr="00BC0157" w:rsidRDefault="0025657F" w:rsidP="009B4E72">
      <w:pPr>
        <w:pStyle w:val="11"/>
        <w:numPr>
          <w:ilvl w:val="1"/>
          <w:numId w:val="49"/>
        </w:numPr>
        <w:ind w:left="0" w:firstLine="567"/>
        <w:rPr>
          <w:sz w:val="24"/>
          <w:szCs w:val="24"/>
          <w:lang w:eastAsia="ar-SA"/>
        </w:rPr>
      </w:pPr>
      <w:r w:rsidRPr="00BC0157">
        <w:rPr>
          <w:sz w:val="24"/>
          <w:szCs w:val="24"/>
          <w:lang w:eastAsia="ar-SA"/>
        </w:rPr>
        <w:t>В ответе по результатам рассмотрения жалобы указываются:</w:t>
      </w:r>
    </w:p>
    <w:p w:rsidR="0025657F" w:rsidRPr="00BC0157" w:rsidRDefault="0025657F" w:rsidP="009B4E72">
      <w:pPr>
        <w:pStyle w:val="10"/>
        <w:numPr>
          <w:ilvl w:val="0"/>
          <w:numId w:val="18"/>
        </w:numPr>
        <w:ind w:left="0" w:firstLine="567"/>
        <w:rPr>
          <w:sz w:val="24"/>
          <w:szCs w:val="24"/>
          <w:lang w:eastAsia="ar-SA"/>
        </w:rPr>
      </w:pPr>
      <w:r w:rsidRPr="00BC0157">
        <w:rPr>
          <w:sz w:val="24"/>
          <w:szCs w:val="24"/>
          <w:lang w:eastAsia="ar-SA"/>
        </w:rPr>
        <w:t xml:space="preserve">должность, фамилия, имя, отчество (при наличии) должностного лица </w:t>
      </w:r>
      <w:r w:rsidR="00BB34BA" w:rsidRPr="00BC0157">
        <w:rPr>
          <w:sz w:val="24"/>
          <w:szCs w:val="24"/>
          <w:lang w:eastAsia="ar-SA"/>
        </w:rPr>
        <w:t>Администрации</w:t>
      </w:r>
      <w:r w:rsidRPr="00BC0157">
        <w:rPr>
          <w:sz w:val="24"/>
          <w:szCs w:val="24"/>
          <w:lang w:eastAsia="ar-SA"/>
        </w:rPr>
        <w:t>, принявшего решение по жалобе;</w:t>
      </w:r>
    </w:p>
    <w:p w:rsidR="0025657F" w:rsidRPr="00BC0157" w:rsidRDefault="0025657F" w:rsidP="00935C1F">
      <w:pPr>
        <w:pStyle w:val="10"/>
        <w:numPr>
          <w:ilvl w:val="0"/>
          <w:numId w:val="6"/>
        </w:numPr>
        <w:ind w:left="0" w:firstLine="567"/>
        <w:rPr>
          <w:sz w:val="24"/>
          <w:szCs w:val="24"/>
          <w:lang w:eastAsia="ar-SA"/>
        </w:rPr>
      </w:pPr>
      <w:r w:rsidRPr="00BC0157">
        <w:rPr>
          <w:sz w:val="24"/>
          <w:szCs w:val="24"/>
          <w:lang w:eastAsia="ar-SA"/>
        </w:rPr>
        <w:t>номер, дата, место принятия решения, включая сведения о должностном лице, решение или действие (бездействие) которого обжалуется;</w:t>
      </w:r>
    </w:p>
    <w:p w:rsidR="0025657F" w:rsidRPr="00BC0157" w:rsidRDefault="0025657F" w:rsidP="00935C1F">
      <w:pPr>
        <w:pStyle w:val="10"/>
        <w:numPr>
          <w:ilvl w:val="0"/>
          <w:numId w:val="6"/>
        </w:numPr>
        <w:ind w:left="0" w:firstLine="567"/>
        <w:rPr>
          <w:sz w:val="24"/>
          <w:szCs w:val="24"/>
          <w:lang w:eastAsia="ar-SA"/>
        </w:rPr>
      </w:pPr>
      <w:r w:rsidRPr="00BC0157">
        <w:rPr>
          <w:sz w:val="24"/>
          <w:szCs w:val="24"/>
          <w:lang w:eastAsia="ar-SA"/>
        </w:rPr>
        <w:t>фамилия, имя, отчество (при наличии) или наименование Заявителя;</w:t>
      </w:r>
    </w:p>
    <w:p w:rsidR="0025657F" w:rsidRPr="00BC0157" w:rsidRDefault="0025657F" w:rsidP="00935C1F">
      <w:pPr>
        <w:pStyle w:val="10"/>
        <w:numPr>
          <w:ilvl w:val="0"/>
          <w:numId w:val="6"/>
        </w:numPr>
        <w:ind w:left="0" w:firstLine="567"/>
        <w:rPr>
          <w:sz w:val="24"/>
          <w:szCs w:val="24"/>
          <w:lang w:eastAsia="ar-SA"/>
        </w:rPr>
      </w:pPr>
      <w:r w:rsidRPr="00BC0157">
        <w:rPr>
          <w:sz w:val="24"/>
          <w:szCs w:val="24"/>
          <w:lang w:eastAsia="ar-SA"/>
        </w:rPr>
        <w:t>основания для принятия решения по жалобе;</w:t>
      </w:r>
    </w:p>
    <w:p w:rsidR="0025657F" w:rsidRPr="00BC0157" w:rsidRDefault="0025657F" w:rsidP="00935C1F">
      <w:pPr>
        <w:pStyle w:val="10"/>
        <w:numPr>
          <w:ilvl w:val="0"/>
          <w:numId w:val="6"/>
        </w:numPr>
        <w:ind w:left="0" w:firstLine="567"/>
        <w:rPr>
          <w:sz w:val="24"/>
          <w:szCs w:val="24"/>
          <w:lang w:eastAsia="ar-SA"/>
        </w:rPr>
      </w:pPr>
      <w:r w:rsidRPr="00BC0157">
        <w:rPr>
          <w:sz w:val="24"/>
          <w:szCs w:val="24"/>
          <w:lang w:eastAsia="ar-SA"/>
        </w:rPr>
        <w:t>принятое по жалобе решение;</w:t>
      </w:r>
    </w:p>
    <w:p w:rsidR="0025657F" w:rsidRPr="00BC0157" w:rsidRDefault="0025657F" w:rsidP="00935C1F">
      <w:pPr>
        <w:pStyle w:val="10"/>
        <w:numPr>
          <w:ilvl w:val="0"/>
          <w:numId w:val="6"/>
        </w:numPr>
        <w:ind w:left="0" w:firstLine="567"/>
        <w:rPr>
          <w:sz w:val="24"/>
          <w:szCs w:val="24"/>
          <w:lang w:eastAsia="ar-SA"/>
        </w:rPr>
      </w:pPr>
      <w:r w:rsidRPr="00BC0157">
        <w:rPr>
          <w:sz w:val="24"/>
          <w:szCs w:val="24"/>
          <w:lang w:eastAsia="ar-SA"/>
        </w:rPr>
        <w:t xml:space="preserve">в случае если жалоба признана обоснованной – сроки устранения выявленных нарушений, в том числе срок предоставления результата </w:t>
      </w:r>
      <w:r w:rsidR="003122F2" w:rsidRPr="00BC0157">
        <w:rPr>
          <w:sz w:val="24"/>
          <w:szCs w:val="24"/>
        </w:rPr>
        <w:t>Государственной услуги</w:t>
      </w:r>
      <w:r w:rsidRPr="00BC0157">
        <w:rPr>
          <w:sz w:val="24"/>
          <w:szCs w:val="24"/>
          <w:lang w:eastAsia="ar-SA"/>
        </w:rPr>
        <w:t>;</w:t>
      </w:r>
    </w:p>
    <w:p w:rsidR="0025657F" w:rsidRPr="00BC0157" w:rsidRDefault="0025657F" w:rsidP="00935C1F">
      <w:pPr>
        <w:pStyle w:val="10"/>
        <w:numPr>
          <w:ilvl w:val="0"/>
          <w:numId w:val="6"/>
        </w:numPr>
        <w:ind w:left="0" w:firstLine="567"/>
        <w:rPr>
          <w:sz w:val="24"/>
          <w:szCs w:val="24"/>
          <w:lang w:eastAsia="ar-SA"/>
        </w:rPr>
      </w:pPr>
      <w:r w:rsidRPr="00BC0157">
        <w:rPr>
          <w:sz w:val="24"/>
          <w:szCs w:val="24"/>
          <w:lang w:eastAsia="ar-SA"/>
        </w:rPr>
        <w:t>в случае если жалоба признана необоснованной, - причины признания жалобы необоснованной и информация о праве заявителя обжаловать принятое решение в судебном порядке;</w:t>
      </w:r>
    </w:p>
    <w:p w:rsidR="0025657F" w:rsidRPr="00BC0157" w:rsidRDefault="0025657F" w:rsidP="00935C1F">
      <w:pPr>
        <w:pStyle w:val="10"/>
        <w:numPr>
          <w:ilvl w:val="0"/>
          <w:numId w:val="6"/>
        </w:numPr>
        <w:ind w:left="0" w:firstLine="567"/>
        <w:rPr>
          <w:sz w:val="24"/>
          <w:szCs w:val="24"/>
          <w:lang w:eastAsia="ar-SA"/>
        </w:rPr>
      </w:pPr>
      <w:r w:rsidRPr="00BC0157">
        <w:rPr>
          <w:sz w:val="24"/>
          <w:szCs w:val="24"/>
          <w:lang w:eastAsia="ar-SA"/>
        </w:rPr>
        <w:t>сведения о порядке обжалования принятого по жалобе решения.</w:t>
      </w:r>
    </w:p>
    <w:p w:rsidR="0025657F" w:rsidRPr="00BC0157" w:rsidRDefault="0025657F" w:rsidP="009B4E72">
      <w:pPr>
        <w:pStyle w:val="11"/>
        <w:numPr>
          <w:ilvl w:val="1"/>
          <w:numId w:val="49"/>
        </w:numPr>
        <w:ind w:left="0" w:firstLine="567"/>
        <w:rPr>
          <w:sz w:val="24"/>
          <w:szCs w:val="24"/>
        </w:rPr>
      </w:pPr>
      <w:r w:rsidRPr="00BC0157">
        <w:rPr>
          <w:sz w:val="24"/>
          <w:szCs w:val="24"/>
          <w:lang w:eastAsia="ar-SA"/>
        </w:rPr>
        <w:t>Ответ по результатам рассмотрения жалобы подписывается уполномоченным на рассмотрение жалобы должностным лицом</w:t>
      </w:r>
      <w:r w:rsidR="00884ECC" w:rsidRPr="00BC0157">
        <w:rPr>
          <w:sz w:val="24"/>
          <w:szCs w:val="24"/>
          <w:lang w:eastAsia="ar-SA"/>
        </w:rPr>
        <w:t xml:space="preserve"> </w:t>
      </w:r>
      <w:r w:rsidR="00BB34BA" w:rsidRPr="00BC0157">
        <w:rPr>
          <w:sz w:val="24"/>
          <w:szCs w:val="24"/>
          <w:lang w:eastAsia="ar-SA"/>
        </w:rPr>
        <w:t>Администрации</w:t>
      </w:r>
      <w:r w:rsidR="00B857C6" w:rsidRPr="00BC0157">
        <w:rPr>
          <w:sz w:val="24"/>
          <w:szCs w:val="24"/>
          <w:lang w:eastAsia="ar-SA"/>
        </w:rPr>
        <w:t>.</w:t>
      </w:r>
    </w:p>
    <w:p w:rsidR="0025657F" w:rsidRPr="00BC0157" w:rsidRDefault="0018178E" w:rsidP="009B4E72">
      <w:pPr>
        <w:pStyle w:val="11"/>
        <w:numPr>
          <w:ilvl w:val="1"/>
          <w:numId w:val="49"/>
        </w:numPr>
        <w:ind w:left="0" w:firstLine="567"/>
        <w:rPr>
          <w:sz w:val="24"/>
          <w:szCs w:val="24"/>
          <w:lang w:eastAsia="ar-SA"/>
        </w:rPr>
      </w:pPr>
      <w:r w:rsidRPr="00BC0157">
        <w:rPr>
          <w:sz w:val="24"/>
          <w:szCs w:val="24"/>
        </w:rPr>
        <w:t>Администрация</w:t>
      </w:r>
      <w:r w:rsidR="0025657F" w:rsidRPr="00BC0157">
        <w:rPr>
          <w:sz w:val="24"/>
          <w:szCs w:val="24"/>
        </w:rPr>
        <w:t xml:space="preserve"> </w:t>
      </w:r>
      <w:r w:rsidR="0025657F" w:rsidRPr="00BC0157">
        <w:rPr>
          <w:sz w:val="24"/>
          <w:szCs w:val="24"/>
          <w:lang w:eastAsia="ar-SA"/>
        </w:rPr>
        <w:t>вправе оставить жалобу без ответа в следующих случаях:</w:t>
      </w:r>
    </w:p>
    <w:p w:rsidR="0025657F" w:rsidRPr="00BC0157" w:rsidRDefault="0025657F" w:rsidP="009B4E72">
      <w:pPr>
        <w:pStyle w:val="10"/>
        <w:numPr>
          <w:ilvl w:val="0"/>
          <w:numId w:val="20"/>
        </w:numPr>
        <w:ind w:left="0" w:firstLine="567"/>
        <w:rPr>
          <w:sz w:val="24"/>
          <w:szCs w:val="24"/>
          <w:lang w:eastAsia="ar-SA"/>
        </w:rPr>
      </w:pPr>
      <w:r w:rsidRPr="00BC0157">
        <w:rPr>
          <w:sz w:val="24"/>
          <w:szCs w:val="24"/>
          <w:lang w:eastAsia="ar-SA"/>
        </w:rPr>
        <w:t>отсутствия в жалобе фамилии заявителя или почтового адреса (адреса электронной почты), по которому должен быть направлен ответ;</w:t>
      </w:r>
    </w:p>
    <w:p w:rsidR="0025657F" w:rsidRPr="00BC0157" w:rsidRDefault="0025657F" w:rsidP="00935C1F">
      <w:pPr>
        <w:pStyle w:val="10"/>
        <w:numPr>
          <w:ilvl w:val="0"/>
          <w:numId w:val="6"/>
        </w:numPr>
        <w:ind w:left="0" w:firstLine="567"/>
        <w:rPr>
          <w:sz w:val="24"/>
          <w:szCs w:val="24"/>
          <w:lang w:eastAsia="ar-SA"/>
        </w:rPr>
      </w:pPr>
      <w:r w:rsidRPr="00BC0157">
        <w:rPr>
          <w:sz w:val="24"/>
          <w:szCs w:val="24"/>
          <w:lang w:eastAsia="ar-SA"/>
        </w:rPr>
        <w:lastRenderedPageBreak/>
        <w:t>наличия в жалобе нецензурных либо оскорбительных выражений, угроз жизни, здоровью и имуществу должностного лица, а также членам его семьи (жалоба остается без ответа, при этом заявителю сообщается о недопустимости злоупотребления правом);</w:t>
      </w:r>
    </w:p>
    <w:p w:rsidR="0025657F" w:rsidRPr="00BC0157" w:rsidRDefault="0025657F" w:rsidP="00935C1F">
      <w:pPr>
        <w:pStyle w:val="10"/>
        <w:numPr>
          <w:ilvl w:val="0"/>
          <w:numId w:val="6"/>
        </w:numPr>
        <w:ind w:left="0" w:firstLine="567"/>
        <w:rPr>
          <w:sz w:val="24"/>
          <w:szCs w:val="24"/>
          <w:lang w:eastAsia="ar-SA"/>
        </w:rPr>
      </w:pPr>
      <w:r w:rsidRPr="00BC0157">
        <w:rPr>
          <w:sz w:val="24"/>
          <w:szCs w:val="24"/>
          <w:lang w:eastAsia="ar-SA"/>
        </w:rPr>
        <w:t>отсутствия возможности прочитать какую-либо часть текста жалобы (жалоба остается без ответа, о чем в течение семи дней со дня регистрации жалобы сообщается заявителю, если его фамилия и почтовый адрес поддаются прочтению).</w:t>
      </w:r>
    </w:p>
    <w:p w:rsidR="0025657F" w:rsidRPr="00BC0157" w:rsidRDefault="0025657F" w:rsidP="009B4E72">
      <w:pPr>
        <w:pStyle w:val="11"/>
        <w:numPr>
          <w:ilvl w:val="1"/>
          <w:numId w:val="49"/>
        </w:numPr>
        <w:ind w:left="0" w:firstLine="567"/>
        <w:rPr>
          <w:sz w:val="24"/>
          <w:szCs w:val="24"/>
          <w:lang w:eastAsia="ar-SA"/>
        </w:rPr>
      </w:pPr>
      <w:r w:rsidRPr="00BC0157">
        <w:rPr>
          <w:sz w:val="24"/>
          <w:szCs w:val="24"/>
          <w:lang w:eastAsia="ar-SA"/>
        </w:rPr>
        <w:t>Заявитель</w:t>
      </w:r>
      <w:r w:rsidR="00E5644B">
        <w:rPr>
          <w:sz w:val="24"/>
          <w:szCs w:val="24"/>
          <w:lang w:eastAsia="ar-SA"/>
        </w:rPr>
        <w:t xml:space="preserve"> </w:t>
      </w:r>
      <w:r w:rsidR="00E5644B" w:rsidRPr="00D16151">
        <w:rPr>
          <w:sz w:val="24"/>
          <w:szCs w:val="24"/>
          <w:lang w:eastAsia="ar-SA"/>
        </w:rPr>
        <w:t>(представитель Заявителя)</w:t>
      </w:r>
      <w:r w:rsidRPr="00BC0157">
        <w:rPr>
          <w:sz w:val="24"/>
          <w:szCs w:val="24"/>
          <w:lang w:eastAsia="ar-SA"/>
        </w:rPr>
        <w:t xml:space="preserve"> вправе обжаловать принятое по жалобе решение в судебном порядке в соответствии с законодательством Российской Федерации.</w:t>
      </w:r>
    </w:p>
    <w:p w:rsidR="0025657F" w:rsidRPr="00BC0157" w:rsidRDefault="0025657F" w:rsidP="009B4E72">
      <w:pPr>
        <w:pStyle w:val="11"/>
        <w:numPr>
          <w:ilvl w:val="1"/>
          <w:numId w:val="49"/>
        </w:numPr>
        <w:ind w:left="0" w:firstLine="567"/>
        <w:rPr>
          <w:sz w:val="24"/>
          <w:szCs w:val="24"/>
          <w:lang w:eastAsia="ar-SA"/>
        </w:rPr>
      </w:pPr>
      <w:r w:rsidRPr="00BC0157">
        <w:rPr>
          <w:sz w:val="24"/>
          <w:szCs w:val="24"/>
          <w:lang w:eastAsia="ar-SA"/>
        </w:rPr>
        <w:t>Порядок рассмотрения жалоб Заявителей</w:t>
      </w:r>
      <w:r w:rsidR="00E5644B">
        <w:rPr>
          <w:sz w:val="24"/>
          <w:szCs w:val="24"/>
          <w:lang w:eastAsia="ar-SA"/>
        </w:rPr>
        <w:t xml:space="preserve"> </w:t>
      </w:r>
      <w:r w:rsidR="00E5644B" w:rsidRPr="00D16151">
        <w:rPr>
          <w:sz w:val="24"/>
          <w:szCs w:val="24"/>
          <w:lang w:eastAsia="ar-SA"/>
        </w:rPr>
        <w:t>(представитель Заявителя)</w:t>
      </w:r>
      <w:r w:rsidRPr="00BC0157">
        <w:rPr>
          <w:sz w:val="24"/>
          <w:szCs w:val="24"/>
          <w:lang w:eastAsia="ar-SA"/>
        </w:rPr>
        <w:t xml:space="preserve"> Министерством государственного управления, информационных технологий и связи Московской области происходит в порядке осуществления контроля за предоставлением государственных и муниципальных услуг, утвержденном</w:t>
      </w:r>
      <w:r w:rsidRPr="00BC0157">
        <w:rPr>
          <w:sz w:val="24"/>
          <w:szCs w:val="24"/>
        </w:rPr>
        <w:t xml:space="preserve">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w:t>
      </w:r>
      <w:r w:rsidRPr="00BC0157">
        <w:rPr>
          <w:sz w:val="24"/>
          <w:szCs w:val="24"/>
          <w:lang w:eastAsia="ar-SA"/>
        </w:rPr>
        <w:t>.</w:t>
      </w:r>
    </w:p>
    <w:p w:rsidR="00FB7F7C" w:rsidRPr="00BC0157" w:rsidRDefault="00FB7F7C" w:rsidP="00935C1F">
      <w:pPr>
        <w:ind w:firstLine="567"/>
        <w:jc w:val="center"/>
        <w:rPr>
          <w:rFonts w:ascii="Times New Roman" w:hAnsi="Times New Roman"/>
          <w:b/>
          <w:sz w:val="24"/>
          <w:szCs w:val="24"/>
        </w:rPr>
      </w:pPr>
    </w:p>
    <w:p w:rsidR="006C7DCE" w:rsidRPr="002A3EDB" w:rsidRDefault="006C7DCE" w:rsidP="009B4E72">
      <w:pPr>
        <w:pStyle w:val="12"/>
        <w:numPr>
          <w:ilvl w:val="0"/>
          <w:numId w:val="25"/>
        </w:numPr>
        <w:ind w:left="0" w:firstLine="567"/>
        <w:jc w:val="center"/>
        <w:rPr>
          <w:b/>
        </w:rPr>
      </w:pPr>
      <w:bookmarkStart w:id="348" w:name="_Toc474750471"/>
      <w:r w:rsidRPr="002A3EDB">
        <w:rPr>
          <w:b/>
        </w:rPr>
        <w:t xml:space="preserve">Правила обработки персональных данных при </w:t>
      </w:r>
      <w:r w:rsidR="00FE3541" w:rsidRPr="002A3EDB">
        <w:rPr>
          <w:b/>
        </w:rPr>
        <w:t>предоставлении</w:t>
      </w:r>
      <w:r w:rsidRPr="002A3EDB">
        <w:rPr>
          <w:b/>
        </w:rPr>
        <w:t xml:space="preserve"> </w:t>
      </w:r>
      <w:r w:rsidR="003122F2" w:rsidRPr="002A3EDB">
        <w:rPr>
          <w:b/>
        </w:rPr>
        <w:t>Государственной услуги</w:t>
      </w:r>
      <w:bookmarkEnd w:id="290"/>
      <w:bookmarkEnd w:id="291"/>
      <w:bookmarkEnd w:id="292"/>
      <w:bookmarkEnd w:id="348"/>
    </w:p>
    <w:p w:rsidR="00BF7E33" w:rsidRPr="00D5233C" w:rsidRDefault="009772D6" w:rsidP="009B4E72">
      <w:pPr>
        <w:pStyle w:val="10"/>
        <w:numPr>
          <w:ilvl w:val="0"/>
          <w:numId w:val="49"/>
        </w:numPr>
        <w:jc w:val="center"/>
        <w:rPr>
          <w:b/>
          <w:i/>
          <w:sz w:val="24"/>
          <w:szCs w:val="24"/>
        </w:rPr>
      </w:pPr>
      <w:bookmarkStart w:id="349" w:name="_Toc438372093"/>
      <w:bookmarkStart w:id="350" w:name="_Toc438374279"/>
      <w:bookmarkStart w:id="351" w:name="_Toc438375739"/>
      <w:bookmarkStart w:id="352" w:name="_Toc438376259"/>
      <w:bookmarkStart w:id="353" w:name="_Toc438480272"/>
      <w:bookmarkStart w:id="354" w:name="_Toc474750472"/>
      <w:bookmarkEnd w:id="349"/>
      <w:bookmarkEnd w:id="350"/>
      <w:bookmarkEnd w:id="351"/>
      <w:bookmarkEnd w:id="352"/>
      <w:bookmarkEnd w:id="353"/>
      <w:r w:rsidRPr="00D5233C">
        <w:rPr>
          <w:b/>
          <w:i/>
          <w:sz w:val="24"/>
          <w:szCs w:val="24"/>
        </w:rPr>
        <w:t xml:space="preserve">Правила обработки персональных данных при </w:t>
      </w:r>
      <w:r w:rsidR="00FE3541" w:rsidRPr="00D5233C">
        <w:rPr>
          <w:b/>
          <w:i/>
          <w:sz w:val="24"/>
          <w:szCs w:val="24"/>
        </w:rPr>
        <w:t>предоставлении</w:t>
      </w:r>
      <w:r w:rsidRPr="00D5233C">
        <w:rPr>
          <w:b/>
          <w:i/>
          <w:sz w:val="24"/>
          <w:szCs w:val="24"/>
        </w:rPr>
        <w:t xml:space="preserve"> </w:t>
      </w:r>
      <w:r w:rsidR="003122F2" w:rsidRPr="00D5233C">
        <w:rPr>
          <w:b/>
          <w:i/>
          <w:sz w:val="24"/>
          <w:szCs w:val="24"/>
        </w:rPr>
        <w:t>Государственной услуги</w:t>
      </w:r>
      <w:bookmarkEnd w:id="354"/>
    </w:p>
    <w:p w:rsidR="00E5794F" w:rsidRPr="00BC0157" w:rsidRDefault="00E5794F" w:rsidP="009B4E72">
      <w:pPr>
        <w:pStyle w:val="11"/>
        <w:numPr>
          <w:ilvl w:val="1"/>
          <w:numId w:val="50"/>
        </w:numPr>
        <w:ind w:left="0" w:firstLine="567"/>
        <w:rPr>
          <w:sz w:val="24"/>
          <w:szCs w:val="24"/>
          <w:lang w:eastAsia="ru-RU"/>
        </w:rPr>
      </w:pPr>
      <w:r w:rsidRPr="00BC0157">
        <w:rPr>
          <w:sz w:val="24"/>
          <w:szCs w:val="24"/>
          <w:lang w:eastAsia="ru-RU"/>
        </w:rPr>
        <w:t xml:space="preserve">Обработка персональных данных при </w:t>
      </w:r>
      <w:r w:rsidR="00FE3541" w:rsidRPr="00BC0157">
        <w:rPr>
          <w:sz w:val="24"/>
          <w:szCs w:val="24"/>
          <w:lang w:eastAsia="ru-RU"/>
        </w:rPr>
        <w:t>предоставлении</w:t>
      </w:r>
      <w:r w:rsidRPr="00BC0157">
        <w:rPr>
          <w:sz w:val="24"/>
          <w:szCs w:val="24"/>
          <w:lang w:eastAsia="ru-RU"/>
        </w:rPr>
        <w:t xml:space="preserve"> </w:t>
      </w:r>
      <w:r w:rsidR="003122F2" w:rsidRPr="00BC0157">
        <w:rPr>
          <w:sz w:val="24"/>
          <w:szCs w:val="24"/>
          <w:lang w:eastAsia="ru-RU"/>
        </w:rPr>
        <w:t>Государственной услуги</w:t>
      </w:r>
      <w:r w:rsidRPr="00BC0157">
        <w:rPr>
          <w:sz w:val="24"/>
          <w:szCs w:val="24"/>
          <w:lang w:eastAsia="ru-RU"/>
        </w:rPr>
        <w:t xml:space="preserve"> осуществляется на законной и справедливой основе с учетом требований законодательства Российской Федерации в сфере персональных данных.</w:t>
      </w:r>
    </w:p>
    <w:p w:rsidR="00E5794F" w:rsidRPr="00BC0157" w:rsidRDefault="00E5794F" w:rsidP="009B4E72">
      <w:pPr>
        <w:pStyle w:val="11"/>
        <w:numPr>
          <w:ilvl w:val="1"/>
          <w:numId w:val="50"/>
        </w:numPr>
        <w:ind w:left="0" w:firstLine="567"/>
        <w:rPr>
          <w:sz w:val="24"/>
          <w:szCs w:val="24"/>
          <w:lang w:eastAsia="ru-RU"/>
        </w:rPr>
      </w:pPr>
      <w:r w:rsidRPr="00BC0157">
        <w:rPr>
          <w:sz w:val="24"/>
          <w:szCs w:val="24"/>
          <w:lang w:eastAsia="ru-RU"/>
        </w:rPr>
        <w:t xml:space="preserve">Обработка персональных данных при </w:t>
      </w:r>
      <w:r w:rsidR="004F6488" w:rsidRPr="00BC0157">
        <w:rPr>
          <w:sz w:val="24"/>
          <w:szCs w:val="24"/>
          <w:lang w:eastAsia="ru-RU"/>
        </w:rPr>
        <w:t>предоставлении</w:t>
      </w:r>
      <w:r w:rsidRPr="00BC0157">
        <w:rPr>
          <w:sz w:val="24"/>
          <w:szCs w:val="24"/>
          <w:lang w:eastAsia="ru-RU"/>
        </w:rPr>
        <w:t xml:space="preserve"> </w:t>
      </w:r>
      <w:r w:rsidR="003122F2" w:rsidRPr="00BC0157">
        <w:rPr>
          <w:sz w:val="24"/>
          <w:szCs w:val="24"/>
          <w:lang w:eastAsia="ru-RU"/>
        </w:rPr>
        <w:t>Государственной услуги</w:t>
      </w:r>
      <w:r w:rsidRPr="00BC0157">
        <w:rPr>
          <w:sz w:val="24"/>
          <w:szCs w:val="24"/>
          <w:lang w:eastAsia="ru-RU"/>
        </w:rPr>
        <w:t xml:space="preserve"> ограничивается достижением конкретных, определенных настоящим </w:t>
      </w:r>
      <w:r w:rsidR="005B5C2E" w:rsidRPr="00BC0157">
        <w:rPr>
          <w:sz w:val="24"/>
          <w:szCs w:val="24"/>
          <w:lang w:eastAsia="ru-RU"/>
        </w:rPr>
        <w:t>Административным регламентом</w:t>
      </w:r>
      <w:r w:rsidRPr="00BC0157">
        <w:rPr>
          <w:sz w:val="24"/>
          <w:szCs w:val="24"/>
          <w:lang w:eastAsia="ru-RU"/>
        </w:rPr>
        <w:t xml:space="preserve"> целей. Не допускается обработка персональных данных, несовместимая с целями сбора персональных данных.</w:t>
      </w:r>
    </w:p>
    <w:p w:rsidR="00E5794F" w:rsidRPr="00BC0157" w:rsidRDefault="00E5794F" w:rsidP="009B4E72">
      <w:pPr>
        <w:pStyle w:val="11"/>
        <w:numPr>
          <w:ilvl w:val="1"/>
          <w:numId w:val="50"/>
        </w:numPr>
        <w:ind w:left="0" w:firstLine="567"/>
        <w:rPr>
          <w:sz w:val="24"/>
          <w:szCs w:val="24"/>
          <w:lang w:eastAsia="ru-RU"/>
        </w:rPr>
      </w:pPr>
      <w:r w:rsidRPr="00BC0157">
        <w:rPr>
          <w:sz w:val="24"/>
          <w:szCs w:val="24"/>
          <w:lang w:eastAsia="ru-RU"/>
        </w:rPr>
        <w:t>Обработке подлежат только персональные данные, которые отвечают целям их обработки.</w:t>
      </w:r>
    </w:p>
    <w:p w:rsidR="00E5794F" w:rsidRPr="00BC0157" w:rsidRDefault="00E5794F" w:rsidP="009B4E72">
      <w:pPr>
        <w:pStyle w:val="11"/>
        <w:numPr>
          <w:ilvl w:val="1"/>
          <w:numId w:val="50"/>
        </w:numPr>
        <w:ind w:left="0" w:firstLine="567"/>
        <w:rPr>
          <w:sz w:val="24"/>
          <w:szCs w:val="24"/>
          <w:lang w:eastAsia="ru-RU"/>
        </w:rPr>
      </w:pPr>
      <w:bookmarkStart w:id="355" w:name="_Ref438372417"/>
      <w:r w:rsidRPr="00BC0157">
        <w:rPr>
          <w:sz w:val="24"/>
          <w:szCs w:val="24"/>
          <w:lang w:eastAsia="ru-RU"/>
        </w:rPr>
        <w:t xml:space="preserve">Целью обработки персональных данных является </w:t>
      </w:r>
      <w:r w:rsidR="009056DE" w:rsidRPr="00BC0157">
        <w:rPr>
          <w:sz w:val="24"/>
          <w:szCs w:val="24"/>
          <w:lang w:eastAsia="ru-RU"/>
        </w:rPr>
        <w:t xml:space="preserve">исполнение должностных обязанностей и полномочий </w:t>
      </w:r>
      <w:r w:rsidR="0083491B" w:rsidRPr="00BC0157">
        <w:rPr>
          <w:sz w:val="24"/>
          <w:szCs w:val="24"/>
          <w:lang w:eastAsia="ru-RU"/>
        </w:rPr>
        <w:t>специалист</w:t>
      </w:r>
      <w:r w:rsidR="009056DE" w:rsidRPr="00BC0157">
        <w:rPr>
          <w:sz w:val="24"/>
          <w:szCs w:val="24"/>
          <w:lang w:eastAsia="ru-RU"/>
        </w:rPr>
        <w:t>ами</w:t>
      </w:r>
      <w:r w:rsidR="002C4A85" w:rsidRPr="00BC0157">
        <w:rPr>
          <w:sz w:val="24"/>
          <w:szCs w:val="24"/>
          <w:lang w:eastAsia="ru-RU"/>
        </w:rPr>
        <w:t xml:space="preserve"> </w:t>
      </w:r>
      <w:r w:rsidR="00F50459" w:rsidRPr="00BC0157">
        <w:rPr>
          <w:sz w:val="24"/>
          <w:szCs w:val="24"/>
        </w:rPr>
        <w:t>Администрации</w:t>
      </w:r>
      <w:r w:rsidR="00A44164" w:rsidRPr="00BC0157">
        <w:rPr>
          <w:sz w:val="24"/>
          <w:szCs w:val="24"/>
        </w:rPr>
        <w:t xml:space="preserve"> </w:t>
      </w:r>
      <w:r w:rsidR="009056DE" w:rsidRPr="00BC0157">
        <w:rPr>
          <w:sz w:val="24"/>
          <w:szCs w:val="24"/>
          <w:lang w:eastAsia="ru-RU"/>
        </w:rPr>
        <w:t>в процессе</w:t>
      </w:r>
      <w:r w:rsidR="00C6100A" w:rsidRPr="00BC0157">
        <w:rPr>
          <w:sz w:val="24"/>
          <w:szCs w:val="24"/>
          <w:lang w:eastAsia="ru-RU"/>
        </w:rPr>
        <w:t xml:space="preserve"> </w:t>
      </w:r>
      <w:r w:rsidRPr="00BC0157">
        <w:rPr>
          <w:sz w:val="24"/>
          <w:szCs w:val="24"/>
          <w:lang w:eastAsia="ru-RU"/>
        </w:rPr>
        <w:t>предоставлени</w:t>
      </w:r>
      <w:r w:rsidR="009056DE" w:rsidRPr="00BC0157">
        <w:rPr>
          <w:sz w:val="24"/>
          <w:szCs w:val="24"/>
          <w:lang w:eastAsia="ru-RU"/>
        </w:rPr>
        <w:t>я</w:t>
      </w:r>
      <w:r w:rsidRPr="00BC0157">
        <w:rPr>
          <w:sz w:val="24"/>
          <w:szCs w:val="24"/>
          <w:lang w:eastAsia="ru-RU"/>
        </w:rPr>
        <w:t xml:space="preserve"> </w:t>
      </w:r>
      <w:r w:rsidR="003122F2" w:rsidRPr="00BC0157">
        <w:rPr>
          <w:sz w:val="24"/>
          <w:szCs w:val="24"/>
          <w:lang w:eastAsia="ru-RU"/>
        </w:rPr>
        <w:t>Государственной услуги</w:t>
      </w:r>
      <w:r w:rsidR="00C6100A" w:rsidRPr="00BC0157">
        <w:rPr>
          <w:sz w:val="24"/>
          <w:szCs w:val="24"/>
          <w:lang w:eastAsia="ru-RU"/>
        </w:rPr>
        <w:t xml:space="preserve">, </w:t>
      </w:r>
      <w:r w:rsidR="000650FD" w:rsidRPr="00BC0157">
        <w:rPr>
          <w:sz w:val="24"/>
          <w:szCs w:val="24"/>
          <w:lang w:eastAsia="ru-RU"/>
        </w:rPr>
        <w:t xml:space="preserve">а также </w:t>
      </w:r>
      <w:r w:rsidR="009056DE" w:rsidRPr="00BC0157">
        <w:rPr>
          <w:sz w:val="24"/>
          <w:szCs w:val="24"/>
          <w:lang w:eastAsia="ru-RU"/>
        </w:rPr>
        <w:t>осуществления</w:t>
      </w:r>
      <w:r w:rsidR="000650FD" w:rsidRPr="00BC0157">
        <w:rPr>
          <w:sz w:val="24"/>
          <w:szCs w:val="24"/>
          <w:lang w:eastAsia="ru-RU"/>
        </w:rPr>
        <w:t xml:space="preserve"> установленных законодательством Р</w:t>
      </w:r>
      <w:r w:rsidR="00C55C81" w:rsidRPr="00BC0157">
        <w:rPr>
          <w:sz w:val="24"/>
          <w:szCs w:val="24"/>
          <w:lang w:eastAsia="ru-RU"/>
        </w:rPr>
        <w:t xml:space="preserve">оссийской </w:t>
      </w:r>
      <w:r w:rsidR="000650FD" w:rsidRPr="00BC0157">
        <w:rPr>
          <w:sz w:val="24"/>
          <w:szCs w:val="24"/>
          <w:lang w:eastAsia="ru-RU"/>
        </w:rPr>
        <w:t>Ф</w:t>
      </w:r>
      <w:r w:rsidR="00C55C81" w:rsidRPr="00BC0157">
        <w:rPr>
          <w:sz w:val="24"/>
          <w:szCs w:val="24"/>
          <w:lang w:eastAsia="ru-RU"/>
        </w:rPr>
        <w:t>едерации</w:t>
      </w:r>
      <w:r w:rsidR="000650FD" w:rsidRPr="00BC0157">
        <w:rPr>
          <w:sz w:val="24"/>
          <w:szCs w:val="24"/>
          <w:lang w:eastAsia="ru-RU"/>
        </w:rPr>
        <w:t xml:space="preserve"> государственн</w:t>
      </w:r>
      <w:r w:rsidR="00C6100A" w:rsidRPr="00BC0157">
        <w:rPr>
          <w:sz w:val="24"/>
          <w:szCs w:val="24"/>
          <w:lang w:eastAsia="ru-RU"/>
        </w:rPr>
        <w:t>ых</w:t>
      </w:r>
      <w:r w:rsidR="000650FD" w:rsidRPr="00BC0157">
        <w:rPr>
          <w:sz w:val="24"/>
          <w:szCs w:val="24"/>
          <w:lang w:eastAsia="ru-RU"/>
        </w:rPr>
        <w:t xml:space="preserve"> функ</w:t>
      </w:r>
      <w:r w:rsidR="00C6100A" w:rsidRPr="00BC0157">
        <w:rPr>
          <w:sz w:val="24"/>
          <w:szCs w:val="24"/>
          <w:lang w:eastAsia="ru-RU"/>
        </w:rPr>
        <w:t>ций по обработке</w:t>
      </w:r>
      <w:r w:rsidR="000650FD" w:rsidRPr="00BC0157">
        <w:rPr>
          <w:sz w:val="24"/>
          <w:szCs w:val="24"/>
          <w:lang w:eastAsia="ru-RU"/>
        </w:rPr>
        <w:t xml:space="preserve"> </w:t>
      </w:r>
      <w:r w:rsidR="00C6100A" w:rsidRPr="00BC0157">
        <w:rPr>
          <w:sz w:val="24"/>
          <w:szCs w:val="24"/>
          <w:lang w:eastAsia="ru-RU"/>
        </w:rPr>
        <w:t>результатов</w:t>
      </w:r>
      <w:r w:rsidR="000650FD" w:rsidRPr="00BC0157">
        <w:rPr>
          <w:sz w:val="24"/>
          <w:szCs w:val="24"/>
          <w:lang w:eastAsia="ru-RU"/>
        </w:rPr>
        <w:t xml:space="preserve"> предоставленной </w:t>
      </w:r>
      <w:r w:rsidR="003122F2" w:rsidRPr="00BC0157">
        <w:rPr>
          <w:sz w:val="24"/>
          <w:szCs w:val="24"/>
          <w:lang w:eastAsia="ru-RU"/>
        </w:rPr>
        <w:t>Государственной услуги</w:t>
      </w:r>
      <w:r w:rsidRPr="00BC0157">
        <w:rPr>
          <w:sz w:val="24"/>
          <w:szCs w:val="24"/>
          <w:lang w:eastAsia="ru-RU"/>
        </w:rPr>
        <w:t>.</w:t>
      </w:r>
      <w:bookmarkEnd w:id="355"/>
    </w:p>
    <w:p w:rsidR="00E5794F" w:rsidRPr="00BC0157" w:rsidRDefault="00E5794F" w:rsidP="009B4E72">
      <w:pPr>
        <w:pStyle w:val="11"/>
        <w:numPr>
          <w:ilvl w:val="1"/>
          <w:numId w:val="50"/>
        </w:numPr>
        <w:ind w:left="0" w:firstLine="567"/>
        <w:rPr>
          <w:sz w:val="24"/>
          <w:szCs w:val="24"/>
          <w:lang w:eastAsia="ru-RU"/>
        </w:rPr>
      </w:pPr>
      <w:r w:rsidRPr="00BC0157">
        <w:rPr>
          <w:sz w:val="24"/>
          <w:szCs w:val="24"/>
          <w:lang w:eastAsia="ru-RU"/>
        </w:rPr>
        <w:t xml:space="preserve">При обработке персональных данных в целях </w:t>
      </w:r>
      <w:r w:rsidR="006A1075" w:rsidRPr="00BC0157">
        <w:rPr>
          <w:sz w:val="24"/>
          <w:szCs w:val="24"/>
          <w:lang w:eastAsia="ru-RU"/>
        </w:rPr>
        <w:t>предоставления</w:t>
      </w:r>
      <w:r w:rsidRPr="00BC0157">
        <w:rPr>
          <w:sz w:val="24"/>
          <w:szCs w:val="24"/>
          <w:lang w:eastAsia="ru-RU"/>
        </w:rPr>
        <w:t xml:space="preserve"> </w:t>
      </w:r>
      <w:r w:rsidR="003122F2" w:rsidRPr="00BC0157">
        <w:rPr>
          <w:sz w:val="24"/>
          <w:szCs w:val="24"/>
          <w:lang w:eastAsia="ru-RU"/>
        </w:rPr>
        <w:t>Государственной услуги</w:t>
      </w:r>
      <w:r w:rsidRPr="00BC0157">
        <w:rPr>
          <w:sz w:val="24"/>
          <w:szCs w:val="24"/>
          <w:lang w:eastAsia="ru-RU"/>
        </w:rPr>
        <w:t xml:space="preserve"> не допускается объединение баз данных, содержащих персональные данные, обработка которых осуществляется в целях, несовместимых между собой.</w:t>
      </w:r>
    </w:p>
    <w:p w:rsidR="00E5794F" w:rsidRPr="00BC0157" w:rsidRDefault="00E5794F" w:rsidP="009B4E72">
      <w:pPr>
        <w:pStyle w:val="11"/>
        <w:numPr>
          <w:ilvl w:val="1"/>
          <w:numId w:val="50"/>
        </w:numPr>
        <w:ind w:left="0" w:firstLine="567"/>
        <w:rPr>
          <w:sz w:val="24"/>
          <w:szCs w:val="24"/>
          <w:lang w:eastAsia="ru-RU"/>
        </w:rPr>
      </w:pPr>
      <w:r w:rsidRPr="00BC0157">
        <w:rPr>
          <w:sz w:val="24"/>
          <w:szCs w:val="24"/>
          <w:lang w:eastAsia="ru-RU"/>
        </w:rPr>
        <w:lastRenderedPageBreak/>
        <w:t>Содержание и объем обрабатываемых персональных данных должны соответствовать заявленной цели обработки. Обрабатываемые персональные данные не должны быть избыточными по отношению к заявленной цели их обработки.</w:t>
      </w:r>
    </w:p>
    <w:p w:rsidR="00E5794F" w:rsidRPr="00BC0157" w:rsidRDefault="00882A8F" w:rsidP="009B4E72">
      <w:pPr>
        <w:pStyle w:val="11"/>
        <w:numPr>
          <w:ilvl w:val="1"/>
          <w:numId w:val="50"/>
        </w:numPr>
        <w:ind w:left="0" w:firstLine="567"/>
        <w:rPr>
          <w:sz w:val="24"/>
          <w:szCs w:val="24"/>
          <w:lang w:eastAsia="ru-RU"/>
        </w:rPr>
      </w:pPr>
      <w:r w:rsidRPr="00BC0157">
        <w:rPr>
          <w:sz w:val="24"/>
          <w:szCs w:val="24"/>
          <w:lang w:eastAsia="ru-RU"/>
        </w:rPr>
        <w:t xml:space="preserve">При обработке персональных данных должны быть обеспечены точность персональных данных, их достаточность, а в необходимых случаях и актуальность по отношению к цели обработки персональных данных. Должностные лица </w:t>
      </w:r>
      <w:r w:rsidR="00F50459" w:rsidRPr="00BC0157">
        <w:rPr>
          <w:sz w:val="24"/>
          <w:szCs w:val="24"/>
          <w:lang w:eastAsia="ru-RU"/>
        </w:rPr>
        <w:t>Администрации</w:t>
      </w:r>
      <w:r w:rsidR="00CC4911" w:rsidRPr="00BC0157">
        <w:rPr>
          <w:sz w:val="24"/>
          <w:szCs w:val="24"/>
        </w:rPr>
        <w:t xml:space="preserve"> </w:t>
      </w:r>
      <w:r w:rsidRPr="00BC0157">
        <w:rPr>
          <w:sz w:val="24"/>
          <w:szCs w:val="24"/>
          <w:lang w:eastAsia="ru-RU"/>
        </w:rPr>
        <w:t>должны принимать необходимые меры либо обеспечивать их принятие по удалению или уточнению не</w:t>
      </w:r>
      <w:r w:rsidR="00B857C6" w:rsidRPr="00BC0157">
        <w:rPr>
          <w:sz w:val="24"/>
          <w:szCs w:val="24"/>
          <w:lang w:eastAsia="ru-RU"/>
        </w:rPr>
        <w:t xml:space="preserve"> </w:t>
      </w:r>
      <w:r w:rsidRPr="00BC0157">
        <w:rPr>
          <w:sz w:val="24"/>
          <w:szCs w:val="24"/>
          <w:lang w:eastAsia="ru-RU"/>
        </w:rPr>
        <w:t>полных или неточных данных.</w:t>
      </w:r>
    </w:p>
    <w:p w:rsidR="00882A8F" w:rsidRPr="00BC0157" w:rsidRDefault="00882A8F" w:rsidP="009B4E72">
      <w:pPr>
        <w:pStyle w:val="11"/>
        <w:numPr>
          <w:ilvl w:val="1"/>
          <w:numId w:val="50"/>
        </w:numPr>
        <w:ind w:left="0" w:firstLine="567"/>
        <w:rPr>
          <w:sz w:val="24"/>
          <w:szCs w:val="24"/>
          <w:lang w:eastAsia="ru-RU"/>
        </w:rPr>
      </w:pPr>
      <w:r w:rsidRPr="00BC0157">
        <w:rPr>
          <w:sz w:val="24"/>
          <w:szCs w:val="24"/>
          <w:lang w:eastAsia="ru-RU"/>
        </w:rPr>
        <w:t>Хранение персональных данных должно осуществляться в форме, позволяющей определить субъекта персональных данных, не дольше, чем этого требует цель обработки персональных данных, если срок хранения персональных данных не установлен федеральным законодательством, законодательством Московской области, договором, стороной которого, выгодоприобретателем или поручителем</w:t>
      </w:r>
      <w:r w:rsidR="0052695A" w:rsidRPr="00BC0157">
        <w:rPr>
          <w:sz w:val="24"/>
          <w:szCs w:val="24"/>
          <w:lang w:eastAsia="ru-RU"/>
        </w:rPr>
        <w:t>,</w:t>
      </w:r>
      <w:r w:rsidRPr="00BC0157">
        <w:rPr>
          <w:sz w:val="24"/>
          <w:szCs w:val="24"/>
          <w:lang w:eastAsia="ru-RU"/>
        </w:rPr>
        <w:t xml:space="preserve">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законодательством.</w:t>
      </w:r>
    </w:p>
    <w:p w:rsidR="00882A8F" w:rsidRPr="00BC0157" w:rsidRDefault="00882A8F" w:rsidP="009B4E72">
      <w:pPr>
        <w:pStyle w:val="11"/>
        <w:numPr>
          <w:ilvl w:val="1"/>
          <w:numId w:val="50"/>
        </w:numPr>
        <w:ind w:left="0" w:firstLine="567"/>
        <w:rPr>
          <w:sz w:val="24"/>
          <w:szCs w:val="24"/>
          <w:lang w:eastAsia="ru-RU"/>
        </w:rPr>
      </w:pPr>
      <w:r w:rsidRPr="00BC0157">
        <w:rPr>
          <w:sz w:val="24"/>
          <w:szCs w:val="24"/>
          <w:lang w:eastAsia="ru-RU"/>
        </w:rPr>
        <w:t xml:space="preserve">В соответствии с целью обработки персональных данных, указанной в пункте 30.4. </w:t>
      </w:r>
      <w:r w:rsidR="00544C6B" w:rsidRPr="00BC0157">
        <w:rPr>
          <w:sz w:val="24"/>
          <w:szCs w:val="24"/>
          <w:lang w:eastAsia="ru-RU"/>
        </w:rPr>
        <w:t>Административного регламента</w:t>
      </w:r>
      <w:r w:rsidRPr="00BC0157">
        <w:rPr>
          <w:sz w:val="24"/>
          <w:szCs w:val="24"/>
          <w:lang w:eastAsia="ru-RU"/>
        </w:rPr>
        <w:t xml:space="preserve">, </w:t>
      </w:r>
      <w:r w:rsidR="00F37D3D" w:rsidRPr="00BC0157">
        <w:rPr>
          <w:sz w:val="24"/>
          <w:szCs w:val="24"/>
          <w:lang w:eastAsia="ru-RU"/>
        </w:rPr>
        <w:t xml:space="preserve">в </w:t>
      </w:r>
      <w:r w:rsidR="0018178E" w:rsidRPr="00BC0157">
        <w:rPr>
          <w:sz w:val="24"/>
          <w:szCs w:val="24"/>
          <w:lang w:eastAsia="ru-RU"/>
        </w:rPr>
        <w:t>Администрации</w:t>
      </w:r>
      <w:r w:rsidR="00932587" w:rsidRPr="00BC0157">
        <w:rPr>
          <w:sz w:val="24"/>
          <w:szCs w:val="24"/>
          <w:lang w:eastAsia="ru-RU"/>
        </w:rPr>
        <w:t xml:space="preserve"> </w:t>
      </w:r>
      <w:r w:rsidRPr="00BC0157">
        <w:rPr>
          <w:sz w:val="24"/>
          <w:szCs w:val="24"/>
          <w:lang w:eastAsia="ru-RU"/>
        </w:rPr>
        <w:t>обрабатываются персональные данные</w:t>
      </w:r>
      <w:r w:rsidR="00E5644B">
        <w:rPr>
          <w:sz w:val="24"/>
          <w:szCs w:val="24"/>
          <w:lang w:eastAsia="ru-RU"/>
        </w:rPr>
        <w:t xml:space="preserve"> указанные в Заявлении </w:t>
      </w:r>
      <w:r w:rsidR="00E5644B" w:rsidRPr="00D16151">
        <w:rPr>
          <w:sz w:val="24"/>
          <w:szCs w:val="24"/>
          <w:lang w:eastAsia="ru-RU"/>
        </w:rPr>
        <w:t xml:space="preserve">(Приложение </w:t>
      </w:r>
      <w:r w:rsidR="00E5644B">
        <w:rPr>
          <w:sz w:val="24"/>
          <w:szCs w:val="24"/>
          <w:lang w:eastAsia="ru-RU"/>
        </w:rPr>
        <w:t>10</w:t>
      </w:r>
      <w:r w:rsidR="00E5644B" w:rsidRPr="00D16151">
        <w:rPr>
          <w:sz w:val="24"/>
          <w:szCs w:val="24"/>
          <w:lang w:eastAsia="ru-RU"/>
        </w:rPr>
        <w:t xml:space="preserve"> к настоящему Административному регламенту)</w:t>
      </w:r>
      <w:r w:rsidR="00B36389">
        <w:rPr>
          <w:sz w:val="24"/>
          <w:szCs w:val="24"/>
          <w:lang w:eastAsia="ru-RU"/>
        </w:rPr>
        <w:t xml:space="preserve"> и прилагаемых к нему документах</w:t>
      </w:r>
      <w:r w:rsidRPr="00BC0157">
        <w:rPr>
          <w:sz w:val="24"/>
          <w:szCs w:val="24"/>
          <w:lang w:eastAsia="ru-RU"/>
        </w:rPr>
        <w:t>:</w:t>
      </w:r>
    </w:p>
    <w:p w:rsidR="00882A8F" w:rsidRPr="00BC0157" w:rsidRDefault="00882A8F" w:rsidP="009B4E72">
      <w:pPr>
        <w:pStyle w:val="11"/>
        <w:numPr>
          <w:ilvl w:val="1"/>
          <w:numId w:val="50"/>
        </w:numPr>
        <w:ind w:left="0" w:firstLine="567"/>
        <w:rPr>
          <w:sz w:val="24"/>
          <w:szCs w:val="24"/>
          <w:lang w:eastAsia="ru-RU"/>
        </w:rPr>
      </w:pPr>
      <w:r w:rsidRPr="00BC0157">
        <w:rPr>
          <w:sz w:val="24"/>
          <w:szCs w:val="24"/>
          <w:lang w:eastAsia="ru-RU"/>
        </w:rPr>
        <w:t xml:space="preserve">В соответствии с целью обработки персональных данных, указанной в пункте </w:t>
      </w:r>
      <w:r w:rsidR="00D5233C">
        <w:rPr>
          <w:sz w:val="24"/>
          <w:szCs w:val="24"/>
          <w:lang w:eastAsia="ru-RU"/>
        </w:rPr>
        <w:t>30</w:t>
      </w:r>
      <w:r w:rsidR="003648FA" w:rsidRPr="00BC0157">
        <w:fldChar w:fldCharType="begin"/>
      </w:r>
      <w:r w:rsidR="005610A4" w:rsidRPr="00BC0157">
        <w:instrText xml:space="preserve"> REF _Ref438372417 \r \h  \* MERGEFORMAT </w:instrText>
      </w:r>
      <w:r w:rsidR="003648FA" w:rsidRPr="00BC0157">
        <w:fldChar w:fldCharType="end"/>
      </w:r>
      <w:r w:rsidR="00D5233C">
        <w:rPr>
          <w:sz w:val="24"/>
          <w:szCs w:val="24"/>
          <w:lang w:eastAsia="ru-RU"/>
        </w:rPr>
        <w:t xml:space="preserve">.4. </w:t>
      </w:r>
      <w:r w:rsidR="009C399D" w:rsidRPr="00D16151">
        <w:rPr>
          <w:sz w:val="24"/>
          <w:szCs w:val="24"/>
          <w:lang w:eastAsia="ru-RU"/>
        </w:rPr>
        <w:t xml:space="preserve">настоящего Административного регламента, к категориям субъектов, персональные данные которых обрабатываются в Администрации, относятся физические, юридические лица и индивидуальные предприниматели, обратившиеся в Администрацию за предоставлением </w:t>
      </w:r>
      <w:r w:rsidR="009C399D">
        <w:rPr>
          <w:sz w:val="24"/>
          <w:szCs w:val="24"/>
          <w:lang w:eastAsia="ru-RU"/>
        </w:rPr>
        <w:t>Государственной услуги</w:t>
      </w:r>
      <w:r w:rsidRPr="00BC0157">
        <w:rPr>
          <w:sz w:val="24"/>
          <w:szCs w:val="24"/>
          <w:lang w:eastAsia="ru-RU"/>
        </w:rPr>
        <w:t>:</w:t>
      </w:r>
    </w:p>
    <w:p w:rsidR="00882A8F" w:rsidRPr="00BC0157" w:rsidRDefault="00AA3D0F" w:rsidP="009B4E72">
      <w:pPr>
        <w:pStyle w:val="11"/>
        <w:numPr>
          <w:ilvl w:val="1"/>
          <w:numId w:val="50"/>
        </w:numPr>
        <w:ind w:left="0" w:firstLine="567"/>
        <w:rPr>
          <w:sz w:val="24"/>
          <w:szCs w:val="24"/>
          <w:lang w:eastAsia="ru-RU"/>
        </w:rPr>
      </w:pPr>
      <w:r w:rsidRPr="00D16151">
        <w:rPr>
          <w:sz w:val="24"/>
          <w:szCs w:val="24"/>
          <w:lang w:eastAsia="ru-RU"/>
        </w:rPr>
        <w:t xml:space="preserve">Сроки обработки и хранения указанных выше персональных данных определяются в соответствии со сроком действия соглашения с субъектом, а также иными требованиями законодательства и нормативными документами. По истечению сроков обработки и хранения персональные данные подлежат уничтожению либо обезличиванию, если иное не </w:t>
      </w:r>
      <w:r>
        <w:rPr>
          <w:sz w:val="24"/>
          <w:szCs w:val="24"/>
          <w:lang w:eastAsia="ru-RU"/>
        </w:rPr>
        <w:t>предусмотрено законодательством</w:t>
      </w:r>
      <w:r w:rsidR="00882A8F" w:rsidRPr="00BC0157">
        <w:rPr>
          <w:sz w:val="24"/>
          <w:szCs w:val="24"/>
          <w:lang w:eastAsia="ru-RU"/>
        </w:rPr>
        <w:t>.</w:t>
      </w:r>
    </w:p>
    <w:p w:rsidR="00C16317" w:rsidRPr="00BC0157" w:rsidRDefault="00882A8F" w:rsidP="009B4E72">
      <w:pPr>
        <w:pStyle w:val="11"/>
        <w:numPr>
          <w:ilvl w:val="1"/>
          <w:numId w:val="50"/>
        </w:numPr>
        <w:ind w:left="0" w:firstLine="567"/>
        <w:rPr>
          <w:sz w:val="24"/>
          <w:szCs w:val="24"/>
          <w:lang w:eastAsia="ru-RU"/>
        </w:rPr>
      </w:pPr>
      <w:r w:rsidRPr="00BC0157">
        <w:rPr>
          <w:sz w:val="24"/>
          <w:szCs w:val="24"/>
          <w:lang w:eastAsia="ru-RU"/>
        </w:rPr>
        <w:t xml:space="preserve">В случае достижения цели обработки персональных данных </w:t>
      </w:r>
      <w:r w:rsidR="00BB34BA" w:rsidRPr="00BC0157">
        <w:rPr>
          <w:sz w:val="24"/>
          <w:szCs w:val="24"/>
          <w:lang w:eastAsia="ru-RU"/>
        </w:rPr>
        <w:t>Администрация</w:t>
      </w:r>
      <w:r w:rsidRPr="00BC0157">
        <w:rPr>
          <w:sz w:val="24"/>
          <w:szCs w:val="24"/>
          <w:lang w:eastAsia="ru-RU"/>
        </w:rPr>
        <w:t xml:space="preserve"> обязан</w:t>
      </w:r>
      <w:r w:rsidR="00F50459" w:rsidRPr="00BC0157">
        <w:rPr>
          <w:sz w:val="24"/>
          <w:szCs w:val="24"/>
          <w:lang w:eastAsia="ru-RU"/>
        </w:rPr>
        <w:t>а</w:t>
      </w:r>
      <w:r w:rsidRPr="00BC0157">
        <w:rPr>
          <w:sz w:val="24"/>
          <w:szCs w:val="24"/>
          <w:lang w:eastAsia="ru-RU"/>
        </w:rPr>
        <w:t xml:space="preserve">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w:t>
      </w:r>
      <w:r w:rsidR="00CC4911" w:rsidRPr="00BC0157">
        <w:rPr>
          <w:sz w:val="24"/>
          <w:szCs w:val="24"/>
          <w:lang w:eastAsia="ru-RU"/>
        </w:rPr>
        <w:t xml:space="preserve"> его</w:t>
      </w:r>
      <w:r w:rsidR="00D94081" w:rsidRPr="00BC0157">
        <w:rPr>
          <w:sz w:val="24"/>
          <w:szCs w:val="24"/>
          <w:lang w:eastAsia="ru-RU"/>
        </w:rPr>
        <w:t xml:space="preserve"> поручению</w:t>
      </w:r>
      <w:r w:rsidRPr="00BC0157">
        <w:rPr>
          <w:sz w:val="24"/>
          <w:szCs w:val="24"/>
          <w:lang w:eastAsia="ru-RU"/>
        </w:rPr>
        <w:t xml:space="preserve"> уничтожить персональные данные или обеспечить их уничтожение (если обработка персональных данных осуществляется другим лицом, действующим по</w:t>
      </w:r>
      <w:r w:rsidR="00CC4911" w:rsidRPr="00BC0157">
        <w:rPr>
          <w:sz w:val="24"/>
          <w:szCs w:val="24"/>
          <w:lang w:eastAsia="ru-RU"/>
        </w:rPr>
        <w:t xml:space="preserve"> его</w:t>
      </w:r>
      <w:r w:rsidRPr="00BC0157">
        <w:rPr>
          <w:sz w:val="24"/>
          <w:szCs w:val="24"/>
          <w:lang w:eastAsia="ru-RU"/>
        </w:rPr>
        <w:t xml:space="preserve"> поручению в срок, не превышающий </w:t>
      </w:r>
      <w:r w:rsidR="00C25D37" w:rsidRPr="00BC0157">
        <w:rPr>
          <w:sz w:val="24"/>
          <w:szCs w:val="24"/>
          <w:lang w:eastAsia="ru-RU"/>
        </w:rPr>
        <w:t xml:space="preserve">30 </w:t>
      </w:r>
      <w:r w:rsidRPr="00BC0157">
        <w:rPr>
          <w:sz w:val="24"/>
          <w:szCs w:val="24"/>
          <w:lang w:eastAsia="ru-RU"/>
        </w:rPr>
        <w:t>дней с даты достижения цели обработки персональных данных,</w:t>
      </w:r>
      <w:r w:rsidR="00C16317" w:rsidRPr="00BC0157">
        <w:rPr>
          <w:sz w:val="24"/>
          <w:szCs w:val="24"/>
          <w:lang w:eastAsia="ru-RU"/>
        </w:rPr>
        <w:t xml:space="preserve"> если иное не предусмотрено служебным контрактом, договором или соглашением, стороной которого является субъект персональных данных, либо если </w:t>
      </w:r>
      <w:r w:rsidR="00F50459" w:rsidRPr="00BC0157">
        <w:rPr>
          <w:sz w:val="24"/>
          <w:szCs w:val="24"/>
          <w:lang w:eastAsia="ru-RU"/>
        </w:rPr>
        <w:t>Администрация</w:t>
      </w:r>
      <w:r w:rsidR="00932587" w:rsidRPr="00BC0157">
        <w:rPr>
          <w:sz w:val="24"/>
          <w:szCs w:val="24"/>
          <w:lang w:eastAsia="ru-RU"/>
        </w:rPr>
        <w:t xml:space="preserve"> </w:t>
      </w:r>
      <w:r w:rsidR="00C16317" w:rsidRPr="00BC0157">
        <w:rPr>
          <w:sz w:val="24"/>
          <w:szCs w:val="24"/>
          <w:lang w:eastAsia="ru-RU"/>
        </w:rPr>
        <w:t>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882A8F" w:rsidRPr="00BC0157" w:rsidRDefault="00882A8F" w:rsidP="009B4E72">
      <w:pPr>
        <w:pStyle w:val="11"/>
        <w:numPr>
          <w:ilvl w:val="1"/>
          <w:numId w:val="50"/>
        </w:numPr>
        <w:ind w:left="0" w:firstLine="567"/>
        <w:rPr>
          <w:sz w:val="24"/>
          <w:szCs w:val="24"/>
          <w:lang w:eastAsia="ru-RU"/>
        </w:rPr>
      </w:pPr>
      <w:r w:rsidRPr="00BC0157">
        <w:rPr>
          <w:sz w:val="24"/>
          <w:szCs w:val="24"/>
          <w:lang w:eastAsia="ru-RU"/>
        </w:rPr>
        <w:t xml:space="preserve"> В случае отзыва субъектом персональных данных согласия на обработку его персональных данных </w:t>
      </w:r>
      <w:r w:rsidR="0018178E" w:rsidRPr="00BC0157">
        <w:rPr>
          <w:sz w:val="24"/>
          <w:szCs w:val="24"/>
          <w:lang w:eastAsia="ru-RU"/>
        </w:rPr>
        <w:t>Администрация</w:t>
      </w:r>
      <w:r w:rsidR="00F50459" w:rsidRPr="00BC0157">
        <w:rPr>
          <w:sz w:val="24"/>
          <w:szCs w:val="24"/>
          <w:lang w:eastAsia="ru-RU"/>
        </w:rPr>
        <w:t xml:space="preserve"> должна</w:t>
      </w:r>
      <w:r w:rsidR="008012EE" w:rsidRPr="00BC0157">
        <w:rPr>
          <w:sz w:val="24"/>
          <w:szCs w:val="24"/>
          <w:lang w:eastAsia="ru-RU"/>
        </w:rPr>
        <w:t xml:space="preserve"> </w:t>
      </w:r>
      <w:r w:rsidRPr="00BC0157">
        <w:rPr>
          <w:sz w:val="24"/>
          <w:szCs w:val="24"/>
          <w:lang w:eastAsia="ru-RU"/>
        </w:rPr>
        <w:t xml:space="preserve">прекратить их обработку или обеспечить прекращение такой обработки (если обработка </w:t>
      </w:r>
      <w:r w:rsidRPr="00BC0157">
        <w:rPr>
          <w:sz w:val="24"/>
          <w:szCs w:val="24"/>
          <w:lang w:eastAsia="ru-RU"/>
        </w:rPr>
        <w:lastRenderedPageBreak/>
        <w:t xml:space="preserve">персональных данных осуществляется другим лицом, действующим по поручению 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в срок, не превышающий </w:t>
      </w:r>
      <w:r w:rsidR="00C25D37" w:rsidRPr="00BC0157">
        <w:rPr>
          <w:sz w:val="24"/>
          <w:szCs w:val="24"/>
          <w:lang w:eastAsia="ru-RU"/>
        </w:rPr>
        <w:t xml:space="preserve">30  </w:t>
      </w:r>
      <w:r w:rsidR="00690241" w:rsidRPr="00BC0157">
        <w:rPr>
          <w:sz w:val="24"/>
          <w:szCs w:val="24"/>
          <w:lang w:eastAsia="ru-RU"/>
        </w:rPr>
        <w:t xml:space="preserve">календарных </w:t>
      </w:r>
      <w:r w:rsidRPr="00BC0157">
        <w:rPr>
          <w:sz w:val="24"/>
          <w:szCs w:val="24"/>
          <w:lang w:eastAsia="ru-RU"/>
        </w:rPr>
        <w:t xml:space="preserve">дней с даты поступления указанного отзыва, если иное не предусмотрено служебным контрактом, договором или соглашением, стороной которого является субъект персональных данных, либо если </w:t>
      </w:r>
      <w:r w:rsidR="0018178E" w:rsidRPr="00BC0157">
        <w:rPr>
          <w:sz w:val="24"/>
          <w:szCs w:val="24"/>
          <w:lang w:eastAsia="ru-RU"/>
        </w:rPr>
        <w:t xml:space="preserve">Администрация </w:t>
      </w:r>
      <w:r w:rsidRPr="00BC0157">
        <w:rPr>
          <w:sz w:val="24"/>
          <w:szCs w:val="24"/>
          <w:lang w:eastAsia="ru-RU"/>
        </w:rPr>
        <w:t>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882A8F" w:rsidRPr="00BC0157" w:rsidRDefault="00882A8F" w:rsidP="009B4E72">
      <w:pPr>
        <w:pStyle w:val="11"/>
        <w:numPr>
          <w:ilvl w:val="1"/>
          <w:numId w:val="50"/>
        </w:numPr>
        <w:ind w:left="0" w:firstLine="567"/>
        <w:rPr>
          <w:sz w:val="24"/>
          <w:szCs w:val="24"/>
          <w:lang w:eastAsia="ru-RU"/>
        </w:rPr>
      </w:pPr>
      <w:r w:rsidRPr="00BC0157">
        <w:rPr>
          <w:sz w:val="24"/>
          <w:szCs w:val="24"/>
          <w:lang w:eastAsia="ru-RU"/>
        </w:rPr>
        <w:t>Уничтожение документов, содержащих персональные данные, утративших свое практическое значение и не подлежащих архивному хранению, производится на основании акта уничтожения персональных данных.</w:t>
      </w:r>
    </w:p>
    <w:p w:rsidR="00C16317" w:rsidRPr="00BC0157" w:rsidRDefault="00C16317" w:rsidP="009B4E72">
      <w:pPr>
        <w:pStyle w:val="11"/>
        <w:numPr>
          <w:ilvl w:val="1"/>
          <w:numId w:val="50"/>
        </w:numPr>
        <w:ind w:left="0" w:firstLine="567"/>
        <w:rPr>
          <w:sz w:val="24"/>
          <w:szCs w:val="24"/>
          <w:lang w:eastAsia="ru-RU"/>
        </w:rPr>
      </w:pPr>
      <w:r w:rsidRPr="00BC0157">
        <w:rPr>
          <w:sz w:val="24"/>
          <w:szCs w:val="24"/>
          <w:lang w:eastAsia="ru-RU"/>
        </w:rPr>
        <w:t>Уполномоченные лица на получение, обработку, хранение, передачу и любое другое использование персональных данных обязаны:</w:t>
      </w:r>
    </w:p>
    <w:p w:rsidR="00C16317" w:rsidRPr="00BC0157" w:rsidRDefault="00C16317" w:rsidP="009B4E72">
      <w:pPr>
        <w:pStyle w:val="10"/>
        <w:numPr>
          <w:ilvl w:val="0"/>
          <w:numId w:val="10"/>
        </w:numPr>
        <w:ind w:left="0" w:firstLine="567"/>
        <w:rPr>
          <w:sz w:val="24"/>
          <w:szCs w:val="24"/>
          <w:lang w:eastAsia="ru-RU"/>
        </w:rPr>
      </w:pPr>
      <w:r w:rsidRPr="00BC0157">
        <w:rPr>
          <w:sz w:val="24"/>
          <w:szCs w:val="24"/>
          <w:lang w:eastAsia="ru-RU"/>
        </w:rPr>
        <w:t xml:space="preserve">знать и выполнять требования законодательства в области обеспечения защиты персональных данных, настоящего </w:t>
      </w:r>
      <w:r w:rsidR="00544C6B" w:rsidRPr="00BC0157">
        <w:rPr>
          <w:sz w:val="24"/>
          <w:szCs w:val="24"/>
          <w:lang w:eastAsia="ru-RU"/>
        </w:rPr>
        <w:t>Административного регламента</w:t>
      </w:r>
      <w:r w:rsidRPr="00BC0157">
        <w:rPr>
          <w:sz w:val="24"/>
          <w:szCs w:val="24"/>
          <w:lang w:eastAsia="ru-RU"/>
        </w:rPr>
        <w:t>;</w:t>
      </w:r>
    </w:p>
    <w:p w:rsidR="00C16317" w:rsidRPr="00BC0157" w:rsidRDefault="00C16317" w:rsidP="009B4E72">
      <w:pPr>
        <w:pStyle w:val="10"/>
        <w:numPr>
          <w:ilvl w:val="0"/>
          <w:numId w:val="10"/>
        </w:numPr>
        <w:ind w:left="0" w:firstLine="567"/>
        <w:rPr>
          <w:sz w:val="24"/>
          <w:szCs w:val="24"/>
          <w:lang w:eastAsia="ru-RU"/>
        </w:rPr>
      </w:pPr>
      <w:r w:rsidRPr="00BC0157">
        <w:rPr>
          <w:sz w:val="24"/>
          <w:szCs w:val="24"/>
          <w:lang w:eastAsia="ru-RU"/>
        </w:rPr>
        <w:t>хранить в тайне известные им персональные данные, информировать о фактах нарушения порядка обращения с персональными данными, о попытках несанкционированного доступа к ним;</w:t>
      </w:r>
    </w:p>
    <w:p w:rsidR="00C16317" w:rsidRPr="00D5233C" w:rsidRDefault="00C16317" w:rsidP="009B4E72">
      <w:pPr>
        <w:pStyle w:val="10"/>
        <w:numPr>
          <w:ilvl w:val="0"/>
          <w:numId w:val="10"/>
        </w:numPr>
        <w:ind w:left="0" w:firstLine="567"/>
        <w:rPr>
          <w:sz w:val="24"/>
          <w:szCs w:val="24"/>
          <w:lang w:eastAsia="ru-RU"/>
        </w:rPr>
      </w:pPr>
      <w:r w:rsidRPr="00D5233C">
        <w:rPr>
          <w:sz w:val="24"/>
          <w:szCs w:val="24"/>
          <w:lang w:eastAsia="ru-RU"/>
        </w:rPr>
        <w:t>соблюдать правила использования персональных данных, порядок их учета и хранения, исключить доступ к ним посторонних лиц;</w:t>
      </w:r>
    </w:p>
    <w:p w:rsidR="00C16317" w:rsidRPr="00BC0157" w:rsidRDefault="00C16317" w:rsidP="009B4E72">
      <w:pPr>
        <w:pStyle w:val="10"/>
        <w:numPr>
          <w:ilvl w:val="0"/>
          <w:numId w:val="10"/>
        </w:numPr>
        <w:ind w:left="0" w:firstLine="567"/>
        <w:rPr>
          <w:sz w:val="24"/>
          <w:szCs w:val="24"/>
          <w:lang w:eastAsia="ru-RU"/>
        </w:rPr>
      </w:pPr>
      <w:r w:rsidRPr="00BC0157">
        <w:rPr>
          <w:sz w:val="24"/>
          <w:szCs w:val="24"/>
          <w:lang w:eastAsia="ru-RU"/>
        </w:rPr>
        <w:t>обрабатывать только те персональные данные, к которым получен доступ в силу исполнения служебных обязанностей.</w:t>
      </w:r>
    </w:p>
    <w:p w:rsidR="00C16317" w:rsidRPr="00BC0157" w:rsidRDefault="00C16317" w:rsidP="009B4E72">
      <w:pPr>
        <w:pStyle w:val="11"/>
        <w:numPr>
          <w:ilvl w:val="1"/>
          <w:numId w:val="50"/>
        </w:numPr>
        <w:ind w:left="0" w:firstLine="567"/>
        <w:rPr>
          <w:sz w:val="24"/>
          <w:szCs w:val="24"/>
          <w:lang w:eastAsia="ru-RU"/>
        </w:rPr>
      </w:pPr>
      <w:r w:rsidRPr="00BC0157">
        <w:rPr>
          <w:sz w:val="24"/>
          <w:szCs w:val="24"/>
          <w:lang w:eastAsia="ru-RU"/>
        </w:rPr>
        <w:t>При обработке персональных данных уполномоченным лицам на получение, обработку, хранение, передачу и любое другое использование персональных данных запрещается:</w:t>
      </w:r>
    </w:p>
    <w:p w:rsidR="00C16317" w:rsidRPr="00BC0157" w:rsidRDefault="00C16317" w:rsidP="009B4E72">
      <w:pPr>
        <w:pStyle w:val="10"/>
        <w:numPr>
          <w:ilvl w:val="0"/>
          <w:numId w:val="11"/>
        </w:numPr>
        <w:ind w:left="0" w:firstLine="567"/>
        <w:rPr>
          <w:sz w:val="24"/>
          <w:szCs w:val="24"/>
          <w:lang w:eastAsia="ru-RU"/>
        </w:rPr>
      </w:pPr>
      <w:r w:rsidRPr="00BC0157">
        <w:rPr>
          <w:sz w:val="24"/>
          <w:szCs w:val="24"/>
          <w:lang w:eastAsia="ru-RU"/>
        </w:rPr>
        <w:t>использовать сведения, содержащие персональные данные, в неслужебных целях, а также в служебных целях - при ведении переговоров по телефонной сети, в открытой переписке, статьях и выступлениях;</w:t>
      </w:r>
    </w:p>
    <w:p w:rsidR="00C16317" w:rsidRPr="00D5233C" w:rsidRDefault="00C16317" w:rsidP="009B4E72">
      <w:pPr>
        <w:pStyle w:val="10"/>
        <w:numPr>
          <w:ilvl w:val="0"/>
          <w:numId w:val="11"/>
        </w:numPr>
        <w:ind w:left="0" w:firstLine="567"/>
        <w:rPr>
          <w:sz w:val="24"/>
          <w:szCs w:val="24"/>
          <w:lang w:eastAsia="ru-RU"/>
        </w:rPr>
      </w:pPr>
      <w:r w:rsidRPr="00D5233C">
        <w:rPr>
          <w:sz w:val="24"/>
          <w:szCs w:val="24"/>
          <w:lang w:eastAsia="ru-RU"/>
        </w:rPr>
        <w:t>передавать персональные данные по незащищенным каналам связи (телетайп, факсимильная связь, электронная почта) без использования сертифицированных средств криптографической защиты информации;</w:t>
      </w:r>
    </w:p>
    <w:p w:rsidR="00C16317" w:rsidRPr="00BC0157" w:rsidRDefault="00C16317" w:rsidP="009B4E72">
      <w:pPr>
        <w:pStyle w:val="10"/>
        <w:numPr>
          <w:ilvl w:val="0"/>
          <w:numId w:val="11"/>
        </w:numPr>
        <w:ind w:left="0" w:firstLine="567"/>
        <w:rPr>
          <w:sz w:val="24"/>
          <w:szCs w:val="24"/>
          <w:lang w:eastAsia="ru-RU"/>
        </w:rPr>
      </w:pPr>
      <w:r w:rsidRPr="00BC0157">
        <w:rPr>
          <w:sz w:val="24"/>
          <w:szCs w:val="24"/>
          <w:lang w:eastAsia="ru-RU"/>
        </w:rPr>
        <w:t>выполнять на дому работы, связанные с использованием персональных данных, выносить документы и другие носители информации, содержащие персональные данные, из места их хранения.</w:t>
      </w:r>
    </w:p>
    <w:p w:rsidR="00C16317" w:rsidRPr="00BC0157" w:rsidRDefault="00C16317" w:rsidP="009B4E72">
      <w:pPr>
        <w:pStyle w:val="11"/>
        <w:numPr>
          <w:ilvl w:val="1"/>
          <w:numId w:val="50"/>
        </w:numPr>
        <w:ind w:left="0" w:firstLine="567"/>
        <w:rPr>
          <w:sz w:val="24"/>
          <w:szCs w:val="24"/>
          <w:lang w:eastAsia="ru-RU"/>
        </w:rPr>
      </w:pPr>
      <w:r w:rsidRPr="00BC0157">
        <w:rPr>
          <w:sz w:val="24"/>
          <w:szCs w:val="24"/>
          <w:lang w:eastAsia="ru-RU"/>
        </w:rPr>
        <w:t>Лица, уполномоченные на получение, обработку, хранение, передачу и любое другое использование персональных данных, виновные в нарушении требований законодательства о защите персональных данных, в том числе допустившие разглашение персональных данных, несут персональную гражданскую, уголовную, административную, дисциплинарную и иную предусмотренную законодательством ответственность.</w:t>
      </w:r>
    </w:p>
    <w:p w:rsidR="00882A8F" w:rsidRPr="00BC0157" w:rsidRDefault="0018178E" w:rsidP="009B4E72">
      <w:pPr>
        <w:pStyle w:val="11"/>
        <w:numPr>
          <w:ilvl w:val="1"/>
          <w:numId w:val="50"/>
        </w:numPr>
        <w:ind w:left="0" w:firstLine="567"/>
        <w:rPr>
          <w:sz w:val="24"/>
          <w:szCs w:val="24"/>
          <w:lang w:eastAsia="ru-RU"/>
        </w:rPr>
      </w:pPr>
      <w:r w:rsidRPr="00BC0157">
        <w:rPr>
          <w:sz w:val="24"/>
          <w:szCs w:val="24"/>
          <w:lang w:eastAsia="ru-RU"/>
        </w:rPr>
        <w:t>Администрация</w:t>
      </w:r>
      <w:r w:rsidR="00C16317" w:rsidRPr="00BC0157">
        <w:rPr>
          <w:sz w:val="24"/>
          <w:szCs w:val="24"/>
          <w:lang w:eastAsia="ru-RU"/>
        </w:rPr>
        <w:t xml:space="preserve">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w:t>
      </w:r>
      <w:r w:rsidR="00C16317" w:rsidRPr="00BC0157">
        <w:rPr>
          <w:sz w:val="24"/>
          <w:szCs w:val="24"/>
          <w:lang w:eastAsia="ru-RU"/>
        </w:rPr>
        <w:lastRenderedPageBreak/>
        <w:t>иных неправомерных действий в отношении персональных данных</w:t>
      </w:r>
      <w:r w:rsidR="00551131" w:rsidRPr="00BC0157">
        <w:rPr>
          <w:sz w:val="24"/>
          <w:szCs w:val="24"/>
          <w:lang w:eastAsia="ru-RU"/>
        </w:rPr>
        <w:t>,</w:t>
      </w:r>
      <w:r w:rsidR="00C16317" w:rsidRPr="00BC0157">
        <w:rPr>
          <w:sz w:val="24"/>
          <w:szCs w:val="24"/>
          <w:lang w:eastAsia="ru-RU"/>
        </w:rPr>
        <w:t xml:space="preserve"> принимает меры</w:t>
      </w:r>
      <w:r w:rsidR="00551131" w:rsidRPr="00BC0157">
        <w:rPr>
          <w:sz w:val="24"/>
          <w:szCs w:val="24"/>
          <w:lang w:eastAsia="ru-RU"/>
        </w:rPr>
        <w:t xml:space="preserve"> защиты, предусмотренные законодательством Российской Федерации. </w:t>
      </w:r>
    </w:p>
    <w:p w:rsidR="008F7E2C" w:rsidRPr="00BC0157" w:rsidRDefault="00E5794F" w:rsidP="00773606">
      <w:pPr>
        <w:suppressAutoHyphens/>
        <w:autoSpaceDE w:val="0"/>
        <w:autoSpaceDN w:val="0"/>
        <w:adjustRightInd w:val="0"/>
        <w:spacing w:after="0"/>
        <w:ind w:firstLine="567"/>
        <w:jc w:val="both"/>
        <w:rPr>
          <w:rFonts w:ascii="Times New Roman" w:eastAsia="Times New Roman" w:hAnsi="Times New Roman"/>
          <w:sz w:val="24"/>
          <w:szCs w:val="24"/>
          <w:lang w:eastAsia="ru-RU"/>
        </w:rPr>
      </w:pPr>
      <w:r w:rsidRPr="00BC0157">
        <w:rPr>
          <w:rFonts w:ascii="Times New Roman" w:eastAsia="Times New Roman" w:hAnsi="Times New Roman"/>
          <w:sz w:val="24"/>
          <w:szCs w:val="24"/>
          <w:lang w:eastAsia="ru-RU"/>
        </w:rPr>
        <w:t xml:space="preserve"> </w:t>
      </w:r>
      <w:r w:rsidR="00992DFF" w:rsidRPr="00BC0157">
        <w:rPr>
          <w:rFonts w:ascii="Times New Roman" w:eastAsia="Times New Roman" w:hAnsi="Times New Roman"/>
          <w:sz w:val="24"/>
          <w:szCs w:val="24"/>
          <w:lang w:eastAsia="ru-RU"/>
        </w:rPr>
        <w:br w:type="page"/>
      </w:r>
    </w:p>
    <w:p w:rsidR="00104CF6" w:rsidRPr="00BD2956" w:rsidRDefault="00104CF6" w:rsidP="00B14FAA">
      <w:pPr>
        <w:pStyle w:val="12"/>
        <w:ind w:left="5103"/>
      </w:pPr>
      <w:bookmarkStart w:id="356" w:name="_Приложение_1"/>
      <w:bookmarkStart w:id="357" w:name="_Toc474750473"/>
      <w:bookmarkStart w:id="358" w:name="_Toc459749674"/>
      <w:bookmarkStart w:id="359" w:name="_Ref437561441"/>
      <w:bookmarkStart w:id="360" w:name="_Ref437561184"/>
      <w:bookmarkStart w:id="361" w:name="_Ref437561208"/>
      <w:bookmarkStart w:id="362" w:name="_Toc437973306"/>
      <w:bookmarkStart w:id="363" w:name="_Toc438110048"/>
      <w:bookmarkStart w:id="364" w:name="_Toc438376260"/>
      <w:bookmarkEnd w:id="356"/>
      <w:r w:rsidRPr="00BD2956">
        <w:lastRenderedPageBreak/>
        <w:t>Приложение 1</w:t>
      </w:r>
      <w:bookmarkEnd w:id="357"/>
      <w:r w:rsidRPr="00BD2956">
        <w:t xml:space="preserve"> </w:t>
      </w:r>
    </w:p>
    <w:p w:rsidR="00104CF6" w:rsidRPr="00BD2956" w:rsidRDefault="00BD2956" w:rsidP="00104CF6">
      <w:pPr>
        <w:pStyle w:val="1-"/>
        <w:spacing w:before="0" w:after="0"/>
        <w:ind w:left="5103"/>
        <w:outlineLvl w:val="9"/>
        <w:rPr>
          <w:i w:val="0"/>
          <w:sz w:val="24"/>
          <w:szCs w:val="24"/>
        </w:rPr>
      </w:pPr>
      <w:r>
        <w:rPr>
          <w:i w:val="0"/>
          <w:sz w:val="24"/>
          <w:szCs w:val="24"/>
        </w:rPr>
        <w:t>к</w:t>
      </w:r>
      <w:r w:rsidR="00D5233C">
        <w:rPr>
          <w:i w:val="0"/>
          <w:sz w:val="24"/>
          <w:szCs w:val="24"/>
        </w:rPr>
        <w:t xml:space="preserve"> Т</w:t>
      </w:r>
      <w:r w:rsidRPr="00BD2956">
        <w:rPr>
          <w:i w:val="0"/>
          <w:sz w:val="24"/>
          <w:szCs w:val="24"/>
        </w:rPr>
        <w:t xml:space="preserve">иповой форме </w:t>
      </w:r>
      <w:r w:rsidR="00D5233C">
        <w:rPr>
          <w:i w:val="0"/>
          <w:sz w:val="24"/>
          <w:szCs w:val="24"/>
        </w:rPr>
        <w:t>А</w:t>
      </w:r>
      <w:r w:rsidR="00104CF6" w:rsidRPr="00BD2956">
        <w:rPr>
          <w:i w:val="0"/>
          <w:sz w:val="24"/>
          <w:szCs w:val="24"/>
        </w:rPr>
        <w:t>дминистративно</w:t>
      </w:r>
      <w:r w:rsidRPr="00BD2956">
        <w:rPr>
          <w:i w:val="0"/>
          <w:sz w:val="24"/>
          <w:szCs w:val="24"/>
        </w:rPr>
        <w:t>го</w:t>
      </w:r>
      <w:r w:rsidR="00104CF6" w:rsidRPr="00BD2956">
        <w:rPr>
          <w:i w:val="0"/>
          <w:sz w:val="24"/>
          <w:szCs w:val="24"/>
        </w:rPr>
        <w:t xml:space="preserve"> регламент</w:t>
      </w:r>
      <w:r w:rsidRPr="00BD2956">
        <w:rPr>
          <w:i w:val="0"/>
          <w:sz w:val="24"/>
          <w:szCs w:val="24"/>
        </w:rPr>
        <w:t>а</w:t>
      </w:r>
      <w:r w:rsidR="00104CF6" w:rsidRPr="00BD2956">
        <w:rPr>
          <w:i w:val="0"/>
          <w:sz w:val="24"/>
          <w:szCs w:val="24"/>
        </w:rPr>
        <w:t xml:space="preserve"> </w:t>
      </w:r>
      <w:r w:rsidR="00D5233C">
        <w:rPr>
          <w:i w:val="0"/>
          <w:sz w:val="24"/>
          <w:szCs w:val="24"/>
        </w:rPr>
        <w:t>по предоставлению</w:t>
      </w:r>
      <w:r w:rsidR="00104CF6" w:rsidRPr="00BD2956">
        <w:rPr>
          <w:i w:val="0"/>
          <w:sz w:val="24"/>
          <w:szCs w:val="24"/>
        </w:rPr>
        <w:t xml:space="preserve"> </w:t>
      </w:r>
      <w:r w:rsidR="003122F2" w:rsidRPr="00BD2956">
        <w:rPr>
          <w:i w:val="0"/>
          <w:sz w:val="24"/>
          <w:szCs w:val="24"/>
        </w:rPr>
        <w:t>Государственной услуги</w:t>
      </w:r>
      <w:r w:rsidR="00104CF6" w:rsidRPr="00BD2956">
        <w:rPr>
          <w:i w:val="0"/>
          <w:sz w:val="24"/>
          <w:szCs w:val="24"/>
        </w:rPr>
        <w:t xml:space="preserve"> </w:t>
      </w:r>
    </w:p>
    <w:p w:rsidR="00BD2956" w:rsidRDefault="00BD2956" w:rsidP="002A3EDB">
      <w:pPr>
        <w:pStyle w:val="affffb"/>
      </w:pPr>
      <w:bookmarkStart w:id="365" w:name="_Toc474750474"/>
    </w:p>
    <w:p w:rsidR="00854FF9" w:rsidRPr="00BC0157" w:rsidRDefault="00854FF9" w:rsidP="00B14FAA">
      <w:pPr>
        <w:pStyle w:val="20"/>
      </w:pPr>
      <w:r w:rsidRPr="00BC0157">
        <w:t>Термины и определения</w:t>
      </w:r>
      <w:bookmarkEnd w:id="358"/>
      <w:bookmarkEnd w:id="365"/>
      <w:r w:rsidRPr="00BC0157">
        <w:t xml:space="preserve"> </w:t>
      </w:r>
    </w:p>
    <w:p w:rsidR="009F197D" w:rsidRPr="00BC0157" w:rsidRDefault="009F197D" w:rsidP="009F197D">
      <w:pPr>
        <w:pStyle w:val="affff7"/>
        <w:rPr>
          <w:sz w:val="24"/>
          <w:szCs w:val="24"/>
        </w:rPr>
      </w:pPr>
      <w:r w:rsidRPr="00BC0157">
        <w:rPr>
          <w:sz w:val="24"/>
          <w:szCs w:val="24"/>
        </w:rPr>
        <w:t xml:space="preserve">В </w:t>
      </w:r>
      <w:r w:rsidR="00446DF6" w:rsidRPr="00BC0157">
        <w:rPr>
          <w:sz w:val="24"/>
          <w:szCs w:val="24"/>
        </w:rPr>
        <w:t>Административном р</w:t>
      </w:r>
      <w:r w:rsidRPr="00BC0157">
        <w:rPr>
          <w:sz w:val="24"/>
          <w:szCs w:val="24"/>
        </w:rPr>
        <w:t>егламенте используются следующие термины и определения:</w:t>
      </w:r>
    </w:p>
    <w:tbl>
      <w:tblPr>
        <w:tblW w:w="8931" w:type="dxa"/>
        <w:tblLayout w:type="fixed"/>
        <w:tblLook w:val="04A0"/>
      </w:tblPr>
      <w:tblGrid>
        <w:gridCol w:w="2093"/>
        <w:gridCol w:w="283"/>
        <w:gridCol w:w="6555"/>
      </w:tblGrid>
      <w:tr w:rsidR="00913097" w:rsidRPr="00BC0157" w:rsidTr="00B857C6">
        <w:tc>
          <w:tcPr>
            <w:tcW w:w="2093" w:type="dxa"/>
          </w:tcPr>
          <w:p w:rsidR="00913097" w:rsidRPr="00BC0157" w:rsidRDefault="00913097" w:rsidP="00913097">
            <w:pPr>
              <w:pStyle w:val="affff7"/>
              <w:ind w:firstLine="0"/>
              <w:rPr>
                <w:sz w:val="24"/>
                <w:szCs w:val="24"/>
              </w:rPr>
            </w:pPr>
          </w:p>
        </w:tc>
        <w:tc>
          <w:tcPr>
            <w:tcW w:w="283" w:type="dxa"/>
          </w:tcPr>
          <w:p w:rsidR="00913097" w:rsidRPr="00BC0157" w:rsidRDefault="00913097" w:rsidP="00BA3CA5">
            <w:pPr>
              <w:pStyle w:val="affff7"/>
              <w:ind w:firstLine="0"/>
              <w:rPr>
                <w:sz w:val="24"/>
                <w:szCs w:val="24"/>
              </w:rPr>
            </w:pPr>
          </w:p>
        </w:tc>
        <w:tc>
          <w:tcPr>
            <w:tcW w:w="6555" w:type="dxa"/>
          </w:tcPr>
          <w:p w:rsidR="00913097" w:rsidRPr="00BC0157" w:rsidRDefault="00913097" w:rsidP="00BA3CA5">
            <w:pPr>
              <w:pStyle w:val="affff7"/>
              <w:ind w:firstLine="0"/>
              <w:rPr>
                <w:sz w:val="24"/>
                <w:szCs w:val="24"/>
              </w:rPr>
            </w:pPr>
          </w:p>
        </w:tc>
      </w:tr>
      <w:tr w:rsidR="00913097" w:rsidRPr="00BC0157" w:rsidTr="00B857C6">
        <w:tc>
          <w:tcPr>
            <w:tcW w:w="2093" w:type="dxa"/>
          </w:tcPr>
          <w:p w:rsidR="00913097" w:rsidRPr="00BC0157" w:rsidRDefault="00913097" w:rsidP="00FA525A">
            <w:pPr>
              <w:pStyle w:val="affff7"/>
              <w:ind w:firstLine="0"/>
              <w:rPr>
                <w:sz w:val="24"/>
                <w:szCs w:val="24"/>
              </w:rPr>
            </w:pPr>
          </w:p>
        </w:tc>
        <w:tc>
          <w:tcPr>
            <w:tcW w:w="283" w:type="dxa"/>
          </w:tcPr>
          <w:p w:rsidR="00913097" w:rsidRPr="00BC0157" w:rsidRDefault="00913097" w:rsidP="00FA525A">
            <w:pPr>
              <w:pStyle w:val="affff7"/>
              <w:ind w:firstLine="0"/>
              <w:rPr>
                <w:sz w:val="24"/>
                <w:szCs w:val="24"/>
              </w:rPr>
            </w:pPr>
          </w:p>
        </w:tc>
        <w:tc>
          <w:tcPr>
            <w:tcW w:w="6555" w:type="dxa"/>
          </w:tcPr>
          <w:p w:rsidR="00913097" w:rsidRPr="00BC0157" w:rsidRDefault="00913097" w:rsidP="00FA525A">
            <w:pPr>
              <w:pStyle w:val="affff7"/>
              <w:ind w:firstLine="0"/>
              <w:rPr>
                <w:sz w:val="24"/>
                <w:szCs w:val="24"/>
              </w:rPr>
            </w:pPr>
          </w:p>
        </w:tc>
      </w:tr>
      <w:tr w:rsidR="00913097" w:rsidRPr="00BC0157" w:rsidTr="00B857C6">
        <w:tc>
          <w:tcPr>
            <w:tcW w:w="2093" w:type="dxa"/>
          </w:tcPr>
          <w:p w:rsidR="00913097" w:rsidRPr="00BC0157" w:rsidRDefault="001A3173" w:rsidP="005B5C2E">
            <w:pPr>
              <w:pStyle w:val="affff7"/>
              <w:ind w:firstLine="0"/>
              <w:rPr>
                <w:sz w:val="24"/>
                <w:szCs w:val="24"/>
              </w:rPr>
            </w:pPr>
            <w:r>
              <w:rPr>
                <w:sz w:val="24"/>
                <w:szCs w:val="24"/>
              </w:rPr>
              <w:t>а</w:t>
            </w:r>
            <w:r w:rsidR="00913097" w:rsidRPr="00BC0157">
              <w:rPr>
                <w:sz w:val="24"/>
                <w:szCs w:val="24"/>
              </w:rPr>
              <w:t xml:space="preserve">дминистративный регламент </w:t>
            </w:r>
          </w:p>
        </w:tc>
        <w:tc>
          <w:tcPr>
            <w:tcW w:w="283" w:type="dxa"/>
          </w:tcPr>
          <w:p w:rsidR="00913097" w:rsidRPr="00BC0157" w:rsidRDefault="00913097" w:rsidP="00BA3CA5">
            <w:pPr>
              <w:pStyle w:val="affff7"/>
              <w:ind w:firstLine="0"/>
              <w:rPr>
                <w:sz w:val="24"/>
                <w:szCs w:val="24"/>
              </w:rPr>
            </w:pPr>
            <w:r w:rsidRPr="00BC0157">
              <w:rPr>
                <w:sz w:val="24"/>
                <w:szCs w:val="24"/>
              </w:rPr>
              <w:t>–</w:t>
            </w:r>
          </w:p>
        </w:tc>
        <w:tc>
          <w:tcPr>
            <w:tcW w:w="6555" w:type="dxa"/>
          </w:tcPr>
          <w:p w:rsidR="00913097" w:rsidRPr="00BC0157" w:rsidRDefault="001A3173" w:rsidP="00D077EC">
            <w:pPr>
              <w:pStyle w:val="affff7"/>
              <w:ind w:firstLine="0"/>
              <w:rPr>
                <w:sz w:val="24"/>
                <w:szCs w:val="24"/>
              </w:rPr>
            </w:pPr>
            <w:r>
              <w:rPr>
                <w:sz w:val="24"/>
                <w:szCs w:val="24"/>
              </w:rPr>
              <w:t>а</w:t>
            </w:r>
            <w:r w:rsidR="00913097" w:rsidRPr="00BC0157">
              <w:rPr>
                <w:sz w:val="24"/>
                <w:szCs w:val="24"/>
              </w:rPr>
              <w:t>дминистративный регламент предоставления Государственной услуги «Предварительное согласование предоставления земельных участков</w:t>
            </w:r>
            <w:r w:rsidR="00D077EC">
              <w:rPr>
                <w:sz w:val="24"/>
                <w:szCs w:val="24"/>
              </w:rPr>
              <w:t>,</w:t>
            </w:r>
            <w:r w:rsidR="00913097" w:rsidRPr="00BC0157">
              <w:rPr>
                <w:sz w:val="24"/>
                <w:szCs w:val="24"/>
              </w:rPr>
              <w:t xml:space="preserve"> государственная собственность на которые не разграничена»;</w:t>
            </w:r>
          </w:p>
        </w:tc>
      </w:tr>
      <w:tr w:rsidR="00913097" w:rsidRPr="00BC0157" w:rsidTr="00B857C6">
        <w:tc>
          <w:tcPr>
            <w:tcW w:w="2093" w:type="dxa"/>
          </w:tcPr>
          <w:p w:rsidR="00913097" w:rsidRPr="00BC0157" w:rsidRDefault="001A3173" w:rsidP="00BA3CA5">
            <w:pPr>
              <w:pStyle w:val="affff7"/>
              <w:ind w:firstLine="0"/>
              <w:rPr>
                <w:sz w:val="24"/>
                <w:szCs w:val="24"/>
              </w:rPr>
            </w:pPr>
            <w:r>
              <w:rPr>
                <w:sz w:val="24"/>
                <w:szCs w:val="24"/>
              </w:rPr>
              <w:t>а</w:t>
            </w:r>
            <w:r w:rsidR="00913097" w:rsidRPr="00BC0157">
              <w:rPr>
                <w:sz w:val="24"/>
                <w:szCs w:val="24"/>
              </w:rPr>
              <w:t>дминистрация</w:t>
            </w:r>
          </w:p>
        </w:tc>
        <w:tc>
          <w:tcPr>
            <w:tcW w:w="283" w:type="dxa"/>
          </w:tcPr>
          <w:p w:rsidR="00913097" w:rsidRPr="00BC0157" w:rsidRDefault="00913097" w:rsidP="00BA3CA5">
            <w:pPr>
              <w:pStyle w:val="affff7"/>
              <w:ind w:firstLine="0"/>
              <w:rPr>
                <w:sz w:val="24"/>
                <w:szCs w:val="24"/>
              </w:rPr>
            </w:pPr>
            <w:r w:rsidRPr="00BC0157">
              <w:rPr>
                <w:sz w:val="24"/>
                <w:szCs w:val="24"/>
              </w:rPr>
              <w:t>–</w:t>
            </w:r>
          </w:p>
        </w:tc>
        <w:tc>
          <w:tcPr>
            <w:tcW w:w="6555" w:type="dxa"/>
          </w:tcPr>
          <w:p w:rsidR="00913097" w:rsidRPr="00BC0157" w:rsidRDefault="00D077EC" w:rsidP="00F44AB5">
            <w:pPr>
              <w:pStyle w:val="affff7"/>
              <w:ind w:firstLine="0"/>
              <w:rPr>
                <w:sz w:val="24"/>
                <w:szCs w:val="24"/>
              </w:rPr>
            </w:pPr>
            <w:r>
              <w:rPr>
                <w:sz w:val="24"/>
                <w:szCs w:val="24"/>
              </w:rPr>
              <w:t>орган местного самоуправления, предоставляющий Государственную услугу</w:t>
            </w:r>
          </w:p>
        </w:tc>
      </w:tr>
      <w:tr w:rsidR="00913097" w:rsidRPr="00BC0157" w:rsidTr="00B857C6">
        <w:tc>
          <w:tcPr>
            <w:tcW w:w="2093" w:type="dxa"/>
          </w:tcPr>
          <w:p w:rsidR="00913097" w:rsidRPr="00BC0157" w:rsidRDefault="00913097" w:rsidP="00BA3CA5">
            <w:pPr>
              <w:pStyle w:val="affff7"/>
              <w:ind w:firstLine="0"/>
              <w:rPr>
                <w:sz w:val="24"/>
                <w:szCs w:val="24"/>
              </w:rPr>
            </w:pPr>
            <w:r w:rsidRPr="00BC0157">
              <w:rPr>
                <w:sz w:val="24"/>
                <w:szCs w:val="24"/>
              </w:rPr>
              <w:t xml:space="preserve">АИС «Градсовет» </w:t>
            </w:r>
          </w:p>
        </w:tc>
        <w:tc>
          <w:tcPr>
            <w:tcW w:w="283" w:type="dxa"/>
          </w:tcPr>
          <w:p w:rsidR="00913097" w:rsidRPr="00BC0157" w:rsidRDefault="00913097" w:rsidP="00BA3CA5">
            <w:pPr>
              <w:pStyle w:val="affff7"/>
              <w:ind w:firstLine="0"/>
              <w:rPr>
                <w:sz w:val="24"/>
                <w:szCs w:val="24"/>
              </w:rPr>
            </w:pPr>
            <w:r w:rsidRPr="00BC0157">
              <w:rPr>
                <w:sz w:val="24"/>
                <w:szCs w:val="24"/>
              </w:rPr>
              <w:t>–</w:t>
            </w:r>
          </w:p>
        </w:tc>
        <w:tc>
          <w:tcPr>
            <w:tcW w:w="6555" w:type="dxa"/>
          </w:tcPr>
          <w:p w:rsidR="00913097" w:rsidRPr="00BC0157" w:rsidRDefault="001A3173" w:rsidP="00BA3CA5">
            <w:pPr>
              <w:pStyle w:val="affff7"/>
              <w:ind w:firstLine="0"/>
              <w:rPr>
                <w:sz w:val="24"/>
                <w:szCs w:val="24"/>
              </w:rPr>
            </w:pPr>
            <w:r>
              <w:rPr>
                <w:sz w:val="24"/>
                <w:szCs w:val="24"/>
              </w:rPr>
              <w:t>а</w:t>
            </w:r>
            <w:r w:rsidR="00913097" w:rsidRPr="00BC0157">
              <w:rPr>
                <w:sz w:val="24"/>
                <w:szCs w:val="24"/>
              </w:rPr>
              <w:t>втоматизированная информационная система «Градсовет»</w:t>
            </w:r>
          </w:p>
          <w:p w:rsidR="00913097" w:rsidRPr="00BC0157" w:rsidRDefault="00913097" w:rsidP="00BA3CA5">
            <w:pPr>
              <w:pStyle w:val="affff7"/>
              <w:ind w:firstLine="0"/>
              <w:rPr>
                <w:sz w:val="24"/>
                <w:szCs w:val="24"/>
              </w:rPr>
            </w:pPr>
          </w:p>
        </w:tc>
      </w:tr>
      <w:tr w:rsidR="00913097" w:rsidRPr="00BC0157" w:rsidTr="00B857C6">
        <w:tc>
          <w:tcPr>
            <w:tcW w:w="2093" w:type="dxa"/>
          </w:tcPr>
          <w:p w:rsidR="00913097" w:rsidRPr="00BC0157" w:rsidRDefault="00913097" w:rsidP="00BA3CA5">
            <w:pPr>
              <w:pStyle w:val="affff7"/>
              <w:ind w:firstLine="0"/>
              <w:rPr>
                <w:sz w:val="24"/>
                <w:szCs w:val="24"/>
              </w:rPr>
            </w:pPr>
          </w:p>
        </w:tc>
        <w:tc>
          <w:tcPr>
            <w:tcW w:w="283" w:type="dxa"/>
          </w:tcPr>
          <w:p w:rsidR="00913097" w:rsidRPr="00BC0157" w:rsidRDefault="00913097" w:rsidP="00BA3CA5">
            <w:pPr>
              <w:pStyle w:val="affff7"/>
              <w:ind w:firstLine="0"/>
              <w:rPr>
                <w:sz w:val="24"/>
                <w:szCs w:val="24"/>
              </w:rPr>
            </w:pPr>
          </w:p>
        </w:tc>
        <w:tc>
          <w:tcPr>
            <w:tcW w:w="6555" w:type="dxa"/>
          </w:tcPr>
          <w:p w:rsidR="00913097" w:rsidRPr="00BC0157" w:rsidRDefault="00913097" w:rsidP="00BA3CA5">
            <w:pPr>
              <w:pStyle w:val="affff7"/>
              <w:ind w:firstLine="0"/>
              <w:rPr>
                <w:sz w:val="24"/>
                <w:szCs w:val="24"/>
              </w:rPr>
            </w:pPr>
          </w:p>
        </w:tc>
      </w:tr>
      <w:tr w:rsidR="00913097" w:rsidRPr="00BC0157" w:rsidTr="00B857C6">
        <w:tc>
          <w:tcPr>
            <w:tcW w:w="2093" w:type="dxa"/>
          </w:tcPr>
          <w:p w:rsidR="00913097" w:rsidRPr="00BC0157" w:rsidRDefault="001A3173" w:rsidP="00F44AB5">
            <w:pPr>
              <w:pStyle w:val="affff7"/>
              <w:ind w:firstLine="0"/>
              <w:rPr>
                <w:sz w:val="24"/>
                <w:szCs w:val="24"/>
              </w:rPr>
            </w:pPr>
            <w:r>
              <w:rPr>
                <w:sz w:val="24"/>
                <w:szCs w:val="24"/>
              </w:rPr>
              <w:t>г</w:t>
            </w:r>
            <w:r w:rsidR="00913097" w:rsidRPr="00BC0157">
              <w:rPr>
                <w:sz w:val="24"/>
                <w:szCs w:val="24"/>
              </w:rPr>
              <w:t xml:space="preserve">осударственная услуга </w:t>
            </w:r>
          </w:p>
        </w:tc>
        <w:tc>
          <w:tcPr>
            <w:tcW w:w="283" w:type="dxa"/>
          </w:tcPr>
          <w:p w:rsidR="00913097" w:rsidRPr="00BC0157" w:rsidRDefault="00913097" w:rsidP="00BA3CA5">
            <w:pPr>
              <w:pStyle w:val="affff7"/>
              <w:ind w:firstLine="0"/>
              <w:rPr>
                <w:sz w:val="24"/>
                <w:szCs w:val="24"/>
              </w:rPr>
            </w:pPr>
            <w:r w:rsidRPr="00BC0157">
              <w:rPr>
                <w:sz w:val="24"/>
                <w:szCs w:val="24"/>
              </w:rPr>
              <w:t>–</w:t>
            </w:r>
          </w:p>
        </w:tc>
        <w:tc>
          <w:tcPr>
            <w:tcW w:w="6555" w:type="dxa"/>
          </w:tcPr>
          <w:p w:rsidR="00913097" w:rsidRPr="00BC0157" w:rsidRDefault="001A3173" w:rsidP="00BB34BA">
            <w:pPr>
              <w:pStyle w:val="affff7"/>
              <w:ind w:firstLine="0"/>
              <w:rPr>
                <w:sz w:val="24"/>
                <w:szCs w:val="24"/>
              </w:rPr>
            </w:pPr>
            <w:r>
              <w:rPr>
                <w:sz w:val="24"/>
                <w:szCs w:val="24"/>
              </w:rPr>
              <w:t>г</w:t>
            </w:r>
            <w:r w:rsidR="00913097" w:rsidRPr="00BC0157">
              <w:rPr>
                <w:sz w:val="24"/>
                <w:szCs w:val="24"/>
              </w:rPr>
              <w:t>осударственная услуга «Предварительное согласование предоставления земельных участков, находящихся в муниципальной собственности, либо государственная собственность на которые не разграничена»;</w:t>
            </w:r>
          </w:p>
        </w:tc>
      </w:tr>
      <w:tr w:rsidR="00913097" w:rsidRPr="00BC0157" w:rsidTr="00B857C6">
        <w:tc>
          <w:tcPr>
            <w:tcW w:w="2093" w:type="dxa"/>
          </w:tcPr>
          <w:p w:rsidR="00913097" w:rsidRPr="00BC0157" w:rsidRDefault="00913097" w:rsidP="00BA3CA5">
            <w:pPr>
              <w:pStyle w:val="affff7"/>
              <w:ind w:firstLine="0"/>
              <w:rPr>
                <w:sz w:val="24"/>
                <w:szCs w:val="24"/>
              </w:rPr>
            </w:pPr>
            <w:r w:rsidRPr="00BC0157">
              <w:rPr>
                <w:sz w:val="24"/>
                <w:szCs w:val="24"/>
              </w:rPr>
              <w:t xml:space="preserve">ГС </w:t>
            </w:r>
          </w:p>
        </w:tc>
        <w:tc>
          <w:tcPr>
            <w:tcW w:w="283" w:type="dxa"/>
          </w:tcPr>
          <w:p w:rsidR="00913097" w:rsidRPr="00BC0157" w:rsidRDefault="00913097" w:rsidP="00BA3CA5">
            <w:pPr>
              <w:pStyle w:val="affff7"/>
              <w:ind w:firstLine="0"/>
              <w:rPr>
                <w:sz w:val="24"/>
                <w:szCs w:val="24"/>
              </w:rPr>
            </w:pPr>
            <w:r w:rsidRPr="00BC0157">
              <w:rPr>
                <w:sz w:val="24"/>
                <w:szCs w:val="24"/>
              </w:rPr>
              <w:t>–</w:t>
            </w:r>
          </w:p>
        </w:tc>
        <w:tc>
          <w:tcPr>
            <w:tcW w:w="6555" w:type="dxa"/>
          </w:tcPr>
          <w:p w:rsidR="00913097" w:rsidRPr="00BC0157" w:rsidRDefault="001A3173" w:rsidP="00BA3CA5">
            <w:pPr>
              <w:pStyle w:val="affff7"/>
              <w:ind w:firstLine="0"/>
              <w:rPr>
                <w:sz w:val="24"/>
                <w:szCs w:val="24"/>
              </w:rPr>
            </w:pPr>
            <w:r>
              <w:rPr>
                <w:sz w:val="24"/>
                <w:szCs w:val="24"/>
              </w:rPr>
              <w:t>г</w:t>
            </w:r>
            <w:r w:rsidR="00913097" w:rsidRPr="00BC0157">
              <w:rPr>
                <w:sz w:val="24"/>
                <w:szCs w:val="24"/>
              </w:rPr>
              <w:t>радостроительный совет Московской области</w:t>
            </w:r>
          </w:p>
          <w:p w:rsidR="00913097" w:rsidRPr="00BC0157" w:rsidRDefault="00913097" w:rsidP="00BA3CA5">
            <w:pPr>
              <w:pStyle w:val="affff7"/>
              <w:ind w:firstLine="0"/>
              <w:rPr>
                <w:sz w:val="24"/>
                <w:szCs w:val="24"/>
              </w:rPr>
            </w:pPr>
          </w:p>
        </w:tc>
      </w:tr>
      <w:tr w:rsidR="00913097" w:rsidRPr="00BC0157" w:rsidTr="00B857C6">
        <w:tc>
          <w:tcPr>
            <w:tcW w:w="2093" w:type="dxa"/>
          </w:tcPr>
          <w:p w:rsidR="00913097" w:rsidRPr="00BC0157" w:rsidRDefault="00913097" w:rsidP="00BA3CA5">
            <w:pPr>
              <w:pStyle w:val="affff7"/>
              <w:ind w:firstLine="0"/>
              <w:rPr>
                <w:sz w:val="24"/>
                <w:szCs w:val="24"/>
              </w:rPr>
            </w:pPr>
            <w:r w:rsidRPr="00BC0157">
              <w:rPr>
                <w:sz w:val="24"/>
                <w:szCs w:val="24"/>
              </w:rPr>
              <w:t>ЕГРН</w:t>
            </w:r>
          </w:p>
        </w:tc>
        <w:tc>
          <w:tcPr>
            <w:tcW w:w="283" w:type="dxa"/>
          </w:tcPr>
          <w:p w:rsidR="00913097" w:rsidRPr="00BC0157" w:rsidRDefault="00913097" w:rsidP="00BA3CA5">
            <w:pPr>
              <w:pStyle w:val="affff7"/>
              <w:ind w:firstLine="0"/>
              <w:rPr>
                <w:sz w:val="24"/>
                <w:szCs w:val="24"/>
              </w:rPr>
            </w:pPr>
            <w:r w:rsidRPr="00BC0157">
              <w:rPr>
                <w:sz w:val="24"/>
                <w:szCs w:val="24"/>
              </w:rPr>
              <w:t>–</w:t>
            </w:r>
          </w:p>
        </w:tc>
        <w:tc>
          <w:tcPr>
            <w:tcW w:w="6555" w:type="dxa"/>
          </w:tcPr>
          <w:p w:rsidR="00913097" w:rsidRPr="00BC0157" w:rsidRDefault="001A3173" w:rsidP="00BA3CA5">
            <w:pPr>
              <w:pStyle w:val="affff7"/>
              <w:ind w:firstLine="0"/>
              <w:rPr>
                <w:sz w:val="24"/>
                <w:szCs w:val="24"/>
              </w:rPr>
            </w:pPr>
            <w:r>
              <w:rPr>
                <w:sz w:val="24"/>
                <w:szCs w:val="24"/>
              </w:rPr>
              <w:t>е</w:t>
            </w:r>
            <w:r w:rsidR="00913097" w:rsidRPr="00BC0157">
              <w:rPr>
                <w:sz w:val="24"/>
                <w:szCs w:val="24"/>
              </w:rPr>
              <w:t>диный государственный реестр недвижимости</w:t>
            </w:r>
          </w:p>
        </w:tc>
      </w:tr>
      <w:tr w:rsidR="00913097" w:rsidRPr="00BC0157" w:rsidTr="00B857C6">
        <w:tc>
          <w:tcPr>
            <w:tcW w:w="2093" w:type="dxa"/>
          </w:tcPr>
          <w:p w:rsidR="00913097" w:rsidRPr="00BC0157" w:rsidRDefault="00913097" w:rsidP="00BA3CA5">
            <w:pPr>
              <w:pStyle w:val="affff7"/>
              <w:ind w:firstLine="0"/>
              <w:rPr>
                <w:sz w:val="24"/>
                <w:szCs w:val="24"/>
              </w:rPr>
            </w:pPr>
            <w:r w:rsidRPr="00BC0157">
              <w:rPr>
                <w:sz w:val="24"/>
                <w:szCs w:val="24"/>
              </w:rPr>
              <w:t xml:space="preserve">ЕСИА </w:t>
            </w:r>
          </w:p>
        </w:tc>
        <w:tc>
          <w:tcPr>
            <w:tcW w:w="283" w:type="dxa"/>
          </w:tcPr>
          <w:p w:rsidR="00913097" w:rsidRPr="00BC0157" w:rsidRDefault="00913097" w:rsidP="00BA3CA5">
            <w:pPr>
              <w:pStyle w:val="affff7"/>
              <w:ind w:firstLine="0"/>
              <w:rPr>
                <w:sz w:val="24"/>
                <w:szCs w:val="24"/>
              </w:rPr>
            </w:pPr>
            <w:r w:rsidRPr="00BC0157">
              <w:rPr>
                <w:sz w:val="24"/>
                <w:szCs w:val="24"/>
              </w:rPr>
              <w:t>–</w:t>
            </w:r>
          </w:p>
        </w:tc>
        <w:tc>
          <w:tcPr>
            <w:tcW w:w="6555" w:type="dxa"/>
          </w:tcPr>
          <w:p w:rsidR="00913097" w:rsidRPr="00BC0157" w:rsidRDefault="001A3173" w:rsidP="00BA3CA5">
            <w:pPr>
              <w:pStyle w:val="affff7"/>
              <w:ind w:firstLine="0"/>
              <w:rPr>
                <w:sz w:val="24"/>
                <w:szCs w:val="24"/>
              </w:rPr>
            </w:pPr>
            <w:r>
              <w:rPr>
                <w:sz w:val="24"/>
                <w:szCs w:val="24"/>
              </w:rPr>
              <w:t>ф</w:t>
            </w:r>
            <w:r w:rsidR="00913097" w:rsidRPr="00BC0157">
              <w:rPr>
                <w:sz w:val="24"/>
                <w:szCs w:val="24"/>
              </w:rPr>
              <w:t>едеральная государственная информационная система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tc>
      </w:tr>
      <w:tr w:rsidR="00913097" w:rsidRPr="00BC0157" w:rsidTr="00B857C6">
        <w:tc>
          <w:tcPr>
            <w:tcW w:w="2093" w:type="dxa"/>
          </w:tcPr>
          <w:p w:rsidR="00913097" w:rsidRPr="00BC0157" w:rsidRDefault="001A3173" w:rsidP="00BA3CA5">
            <w:pPr>
              <w:pStyle w:val="affff7"/>
              <w:ind w:firstLine="0"/>
              <w:rPr>
                <w:sz w:val="24"/>
                <w:szCs w:val="24"/>
              </w:rPr>
            </w:pPr>
            <w:r>
              <w:rPr>
                <w:sz w:val="24"/>
                <w:szCs w:val="24"/>
              </w:rPr>
              <w:t>з</w:t>
            </w:r>
            <w:r w:rsidR="00913097" w:rsidRPr="00BC0157">
              <w:rPr>
                <w:sz w:val="24"/>
                <w:szCs w:val="24"/>
              </w:rPr>
              <w:t>аявитель</w:t>
            </w:r>
          </w:p>
        </w:tc>
        <w:tc>
          <w:tcPr>
            <w:tcW w:w="283" w:type="dxa"/>
          </w:tcPr>
          <w:p w:rsidR="00913097" w:rsidRPr="00BC0157" w:rsidRDefault="00913097" w:rsidP="00BA3CA5">
            <w:pPr>
              <w:pStyle w:val="affff7"/>
              <w:ind w:firstLine="0"/>
              <w:rPr>
                <w:sz w:val="24"/>
                <w:szCs w:val="24"/>
              </w:rPr>
            </w:pPr>
            <w:r w:rsidRPr="00BC0157">
              <w:rPr>
                <w:sz w:val="24"/>
                <w:szCs w:val="24"/>
              </w:rPr>
              <w:t>–</w:t>
            </w:r>
          </w:p>
        </w:tc>
        <w:tc>
          <w:tcPr>
            <w:tcW w:w="6555" w:type="dxa"/>
          </w:tcPr>
          <w:p w:rsidR="00913097" w:rsidRPr="00BC0157" w:rsidRDefault="001A3173" w:rsidP="00BB34BA">
            <w:pPr>
              <w:pStyle w:val="affff7"/>
              <w:ind w:firstLine="0"/>
              <w:rPr>
                <w:sz w:val="24"/>
                <w:szCs w:val="24"/>
              </w:rPr>
            </w:pPr>
            <w:r>
              <w:rPr>
                <w:sz w:val="24"/>
                <w:szCs w:val="24"/>
              </w:rPr>
              <w:t>л</w:t>
            </w:r>
            <w:r w:rsidR="00913097" w:rsidRPr="00BC0157">
              <w:rPr>
                <w:sz w:val="24"/>
                <w:szCs w:val="24"/>
              </w:rPr>
              <w:t>ицо, обращающееся с заявлением о предоставлении Государственной услуги;</w:t>
            </w:r>
          </w:p>
        </w:tc>
      </w:tr>
      <w:tr w:rsidR="00913097" w:rsidRPr="00BC0157" w:rsidTr="00B857C6">
        <w:tc>
          <w:tcPr>
            <w:tcW w:w="2093" w:type="dxa"/>
          </w:tcPr>
          <w:p w:rsidR="00913097" w:rsidRPr="00BC0157" w:rsidRDefault="001A3173" w:rsidP="00BA3CA5">
            <w:pPr>
              <w:pStyle w:val="affff7"/>
              <w:ind w:firstLine="0"/>
              <w:rPr>
                <w:sz w:val="24"/>
                <w:szCs w:val="24"/>
              </w:rPr>
            </w:pPr>
            <w:r>
              <w:rPr>
                <w:sz w:val="24"/>
                <w:szCs w:val="24"/>
              </w:rPr>
              <w:t>з</w:t>
            </w:r>
            <w:r w:rsidR="00913097" w:rsidRPr="00BC0157">
              <w:rPr>
                <w:sz w:val="24"/>
                <w:szCs w:val="24"/>
              </w:rPr>
              <w:t>аявитель, зарегистрирован-ный в ЕСИА</w:t>
            </w:r>
          </w:p>
        </w:tc>
        <w:tc>
          <w:tcPr>
            <w:tcW w:w="283" w:type="dxa"/>
          </w:tcPr>
          <w:p w:rsidR="00913097" w:rsidRPr="00BC0157" w:rsidRDefault="00913097" w:rsidP="00BB34BA">
            <w:pPr>
              <w:rPr>
                <w:rFonts w:ascii="Times New Roman" w:hAnsi="Times New Roman"/>
                <w:lang w:eastAsia="ar-SA"/>
              </w:rPr>
            </w:pPr>
            <w:r w:rsidRPr="00BC0157">
              <w:rPr>
                <w:rFonts w:ascii="Times New Roman" w:hAnsi="Times New Roman"/>
                <w:sz w:val="24"/>
                <w:szCs w:val="24"/>
              </w:rPr>
              <w:t>–</w:t>
            </w:r>
          </w:p>
        </w:tc>
        <w:tc>
          <w:tcPr>
            <w:tcW w:w="6555" w:type="dxa"/>
          </w:tcPr>
          <w:p w:rsidR="00913097" w:rsidRPr="00BC0157" w:rsidRDefault="001A3173" w:rsidP="00104CF6">
            <w:pPr>
              <w:pStyle w:val="affff7"/>
              <w:tabs>
                <w:tab w:val="left" w:pos="993"/>
              </w:tabs>
              <w:ind w:firstLine="0"/>
              <w:rPr>
                <w:sz w:val="24"/>
                <w:szCs w:val="24"/>
              </w:rPr>
            </w:pPr>
            <w:r>
              <w:rPr>
                <w:sz w:val="24"/>
                <w:szCs w:val="24"/>
              </w:rPr>
              <w:t>л</w:t>
            </w:r>
            <w:r w:rsidR="00913097" w:rsidRPr="00BC0157">
              <w:rPr>
                <w:sz w:val="24"/>
                <w:szCs w:val="24"/>
              </w:rPr>
              <w:t>ицо, обращающееся с Заявлением о предоставлении Государственной услуги, имеющее учетную запись в ЕСИА, прошедшую проверку, а личность пользователя подтверждена надлежащим образом (в любом из центров обслуживания Российской Федерации или МФЦ Московской области);</w:t>
            </w:r>
          </w:p>
        </w:tc>
      </w:tr>
      <w:tr w:rsidR="00913097" w:rsidRPr="00BC0157" w:rsidTr="00B857C6">
        <w:tc>
          <w:tcPr>
            <w:tcW w:w="2093" w:type="dxa"/>
          </w:tcPr>
          <w:p w:rsidR="00913097" w:rsidRPr="00BC0157" w:rsidRDefault="001A3173" w:rsidP="00BA3CA5">
            <w:pPr>
              <w:pStyle w:val="affff7"/>
              <w:ind w:firstLine="0"/>
              <w:rPr>
                <w:sz w:val="24"/>
                <w:szCs w:val="24"/>
              </w:rPr>
            </w:pPr>
            <w:r>
              <w:rPr>
                <w:sz w:val="24"/>
                <w:szCs w:val="24"/>
              </w:rPr>
              <w:t>з</w:t>
            </w:r>
            <w:r w:rsidR="00913097" w:rsidRPr="00BC0157">
              <w:rPr>
                <w:sz w:val="24"/>
                <w:szCs w:val="24"/>
              </w:rPr>
              <w:t xml:space="preserve">аявление </w:t>
            </w:r>
          </w:p>
        </w:tc>
        <w:tc>
          <w:tcPr>
            <w:tcW w:w="283" w:type="dxa"/>
          </w:tcPr>
          <w:p w:rsidR="00913097" w:rsidRPr="00BC0157" w:rsidRDefault="00913097" w:rsidP="00BA3CA5">
            <w:pPr>
              <w:pStyle w:val="affff7"/>
              <w:ind w:firstLine="0"/>
              <w:rPr>
                <w:sz w:val="24"/>
                <w:szCs w:val="24"/>
              </w:rPr>
            </w:pPr>
            <w:r w:rsidRPr="00BC0157">
              <w:rPr>
                <w:sz w:val="24"/>
                <w:szCs w:val="24"/>
              </w:rPr>
              <w:t>–</w:t>
            </w:r>
          </w:p>
        </w:tc>
        <w:tc>
          <w:tcPr>
            <w:tcW w:w="6555" w:type="dxa"/>
          </w:tcPr>
          <w:p w:rsidR="00913097" w:rsidRPr="00BC0157" w:rsidRDefault="001A3173" w:rsidP="00E71CF9">
            <w:pPr>
              <w:pStyle w:val="affff7"/>
              <w:ind w:firstLine="0"/>
              <w:rPr>
                <w:sz w:val="24"/>
                <w:szCs w:val="24"/>
              </w:rPr>
            </w:pPr>
            <w:r>
              <w:rPr>
                <w:sz w:val="24"/>
                <w:szCs w:val="24"/>
              </w:rPr>
              <w:t>з</w:t>
            </w:r>
            <w:r w:rsidR="00913097" w:rsidRPr="00BC0157">
              <w:rPr>
                <w:sz w:val="24"/>
                <w:szCs w:val="24"/>
              </w:rPr>
              <w:t>апрос о предоставлении Государственной услуги, представленный любым предусмотренным Административным регламентом способом;</w:t>
            </w:r>
          </w:p>
        </w:tc>
      </w:tr>
      <w:tr w:rsidR="00913097" w:rsidRPr="00BC0157" w:rsidTr="00B857C6">
        <w:tc>
          <w:tcPr>
            <w:tcW w:w="2093" w:type="dxa"/>
          </w:tcPr>
          <w:p w:rsidR="00913097" w:rsidRPr="00BC0157" w:rsidRDefault="00913097" w:rsidP="00BA3CA5">
            <w:pPr>
              <w:pStyle w:val="affff7"/>
              <w:ind w:firstLine="0"/>
              <w:rPr>
                <w:sz w:val="24"/>
                <w:szCs w:val="24"/>
              </w:rPr>
            </w:pPr>
            <w:r w:rsidRPr="00BC0157">
              <w:rPr>
                <w:sz w:val="24"/>
                <w:szCs w:val="24"/>
              </w:rPr>
              <w:t xml:space="preserve">ИС </w:t>
            </w:r>
          </w:p>
        </w:tc>
        <w:tc>
          <w:tcPr>
            <w:tcW w:w="283" w:type="dxa"/>
          </w:tcPr>
          <w:p w:rsidR="00913097" w:rsidRPr="00BC0157" w:rsidRDefault="00913097" w:rsidP="00BA3CA5">
            <w:pPr>
              <w:pStyle w:val="affff7"/>
              <w:ind w:firstLine="0"/>
              <w:rPr>
                <w:sz w:val="24"/>
                <w:szCs w:val="24"/>
              </w:rPr>
            </w:pPr>
            <w:r w:rsidRPr="00BC0157">
              <w:rPr>
                <w:sz w:val="24"/>
                <w:szCs w:val="24"/>
              </w:rPr>
              <w:t>–</w:t>
            </w:r>
          </w:p>
        </w:tc>
        <w:tc>
          <w:tcPr>
            <w:tcW w:w="6555" w:type="dxa"/>
          </w:tcPr>
          <w:p w:rsidR="00913097" w:rsidRPr="00BC0157" w:rsidRDefault="001A3173" w:rsidP="00BA3CA5">
            <w:pPr>
              <w:pStyle w:val="affff7"/>
              <w:ind w:firstLine="0"/>
              <w:rPr>
                <w:sz w:val="24"/>
                <w:szCs w:val="24"/>
              </w:rPr>
            </w:pPr>
            <w:r>
              <w:rPr>
                <w:sz w:val="24"/>
                <w:szCs w:val="24"/>
              </w:rPr>
              <w:t>и</w:t>
            </w:r>
            <w:r w:rsidR="00913097" w:rsidRPr="00BC0157">
              <w:rPr>
                <w:sz w:val="24"/>
                <w:szCs w:val="24"/>
              </w:rPr>
              <w:t>нформационная система;</w:t>
            </w:r>
          </w:p>
        </w:tc>
      </w:tr>
      <w:tr w:rsidR="00913097" w:rsidRPr="00BC0157" w:rsidTr="00B857C6">
        <w:tc>
          <w:tcPr>
            <w:tcW w:w="2093" w:type="dxa"/>
          </w:tcPr>
          <w:p w:rsidR="00913097" w:rsidRPr="00BC0157" w:rsidRDefault="00913097" w:rsidP="00BA3CA5">
            <w:pPr>
              <w:pStyle w:val="affff7"/>
              <w:ind w:firstLine="0"/>
              <w:rPr>
                <w:sz w:val="24"/>
                <w:szCs w:val="24"/>
              </w:rPr>
            </w:pPr>
          </w:p>
        </w:tc>
        <w:tc>
          <w:tcPr>
            <w:tcW w:w="283" w:type="dxa"/>
          </w:tcPr>
          <w:p w:rsidR="00913097" w:rsidRPr="00BC0157" w:rsidRDefault="00913097" w:rsidP="00BA3CA5">
            <w:pPr>
              <w:pStyle w:val="affff7"/>
              <w:ind w:firstLine="0"/>
              <w:rPr>
                <w:sz w:val="24"/>
                <w:szCs w:val="24"/>
              </w:rPr>
            </w:pPr>
          </w:p>
        </w:tc>
        <w:tc>
          <w:tcPr>
            <w:tcW w:w="6555" w:type="dxa"/>
          </w:tcPr>
          <w:p w:rsidR="00913097" w:rsidRPr="00BC0157" w:rsidRDefault="00913097" w:rsidP="00BA3CA5">
            <w:pPr>
              <w:pStyle w:val="affff7"/>
              <w:ind w:firstLine="0"/>
              <w:rPr>
                <w:sz w:val="24"/>
                <w:szCs w:val="24"/>
              </w:rPr>
            </w:pPr>
          </w:p>
        </w:tc>
      </w:tr>
      <w:tr w:rsidR="00913097" w:rsidRPr="00BC0157" w:rsidTr="00B857C6">
        <w:tc>
          <w:tcPr>
            <w:tcW w:w="2093" w:type="dxa"/>
          </w:tcPr>
          <w:p w:rsidR="00913097" w:rsidRPr="00BC0157" w:rsidRDefault="001A3173" w:rsidP="00BA3CA5">
            <w:pPr>
              <w:pStyle w:val="affff7"/>
              <w:ind w:firstLine="0"/>
              <w:rPr>
                <w:sz w:val="24"/>
                <w:szCs w:val="24"/>
              </w:rPr>
            </w:pPr>
            <w:r>
              <w:rPr>
                <w:sz w:val="24"/>
                <w:szCs w:val="24"/>
              </w:rPr>
              <w:t>л</w:t>
            </w:r>
            <w:r w:rsidR="00913097" w:rsidRPr="00BC0157">
              <w:rPr>
                <w:sz w:val="24"/>
                <w:szCs w:val="24"/>
              </w:rPr>
              <w:t>ичный кабинет</w:t>
            </w:r>
          </w:p>
        </w:tc>
        <w:tc>
          <w:tcPr>
            <w:tcW w:w="283" w:type="dxa"/>
          </w:tcPr>
          <w:p w:rsidR="00913097" w:rsidRPr="00BC0157" w:rsidRDefault="00913097" w:rsidP="00BA3CA5">
            <w:pPr>
              <w:pStyle w:val="affff7"/>
              <w:ind w:firstLine="0"/>
              <w:rPr>
                <w:sz w:val="24"/>
                <w:szCs w:val="24"/>
              </w:rPr>
            </w:pPr>
            <w:r w:rsidRPr="00BC0157">
              <w:rPr>
                <w:sz w:val="24"/>
                <w:szCs w:val="24"/>
              </w:rPr>
              <w:t>–</w:t>
            </w:r>
          </w:p>
        </w:tc>
        <w:tc>
          <w:tcPr>
            <w:tcW w:w="6555" w:type="dxa"/>
          </w:tcPr>
          <w:p w:rsidR="00913097" w:rsidRPr="00BC0157" w:rsidRDefault="001A3173" w:rsidP="00BA3CA5">
            <w:pPr>
              <w:pStyle w:val="affff7"/>
              <w:ind w:firstLine="0"/>
              <w:rPr>
                <w:sz w:val="24"/>
                <w:szCs w:val="24"/>
              </w:rPr>
            </w:pPr>
            <w:r>
              <w:rPr>
                <w:sz w:val="24"/>
                <w:szCs w:val="24"/>
              </w:rPr>
              <w:t>с</w:t>
            </w:r>
            <w:r w:rsidR="00913097" w:rsidRPr="00BC0157">
              <w:rPr>
                <w:sz w:val="24"/>
                <w:szCs w:val="24"/>
              </w:rPr>
              <w:t>ервис РПГУ, позволяющий Заявителю получать информацию о ходе обработки заявлений, поданных посредством РПГУ;</w:t>
            </w:r>
          </w:p>
        </w:tc>
      </w:tr>
      <w:tr w:rsidR="00913097" w:rsidRPr="00BC0157" w:rsidTr="00B857C6">
        <w:tc>
          <w:tcPr>
            <w:tcW w:w="2093" w:type="dxa"/>
          </w:tcPr>
          <w:p w:rsidR="00913097" w:rsidRPr="00BC0157" w:rsidRDefault="00913097" w:rsidP="00BA3CA5">
            <w:pPr>
              <w:pStyle w:val="affff7"/>
              <w:ind w:firstLine="0"/>
              <w:rPr>
                <w:sz w:val="24"/>
                <w:szCs w:val="24"/>
              </w:rPr>
            </w:pPr>
            <w:r w:rsidRPr="00BC0157">
              <w:rPr>
                <w:sz w:val="24"/>
                <w:szCs w:val="24"/>
              </w:rPr>
              <w:t xml:space="preserve">МВК </w:t>
            </w:r>
          </w:p>
        </w:tc>
        <w:tc>
          <w:tcPr>
            <w:tcW w:w="283" w:type="dxa"/>
          </w:tcPr>
          <w:p w:rsidR="00913097" w:rsidRPr="00BC0157" w:rsidRDefault="00913097" w:rsidP="00BA3CA5">
            <w:pPr>
              <w:pStyle w:val="affff7"/>
              <w:ind w:firstLine="0"/>
              <w:rPr>
                <w:sz w:val="24"/>
                <w:szCs w:val="24"/>
              </w:rPr>
            </w:pPr>
            <w:r w:rsidRPr="00BC0157">
              <w:rPr>
                <w:sz w:val="24"/>
                <w:szCs w:val="24"/>
              </w:rPr>
              <w:t>–</w:t>
            </w:r>
          </w:p>
        </w:tc>
        <w:tc>
          <w:tcPr>
            <w:tcW w:w="6555" w:type="dxa"/>
          </w:tcPr>
          <w:p w:rsidR="00913097" w:rsidRPr="00BC0157" w:rsidRDefault="001A3173" w:rsidP="00BA3CA5">
            <w:pPr>
              <w:pStyle w:val="affff7"/>
              <w:ind w:firstLine="0"/>
              <w:rPr>
                <w:sz w:val="24"/>
                <w:szCs w:val="24"/>
              </w:rPr>
            </w:pPr>
            <w:r>
              <w:rPr>
                <w:sz w:val="24"/>
                <w:szCs w:val="24"/>
              </w:rPr>
              <w:t>м</w:t>
            </w:r>
            <w:r w:rsidR="00913097" w:rsidRPr="00BC0157">
              <w:rPr>
                <w:sz w:val="24"/>
                <w:szCs w:val="24"/>
              </w:rPr>
              <w:t>ежведомственная комиссия по вопросам земельно-имущественных отношений;</w:t>
            </w:r>
          </w:p>
        </w:tc>
      </w:tr>
      <w:tr w:rsidR="00913097" w:rsidRPr="00BC0157" w:rsidTr="00B857C6">
        <w:tc>
          <w:tcPr>
            <w:tcW w:w="2093" w:type="dxa"/>
          </w:tcPr>
          <w:p w:rsidR="00913097" w:rsidRPr="00BC0157" w:rsidRDefault="001A3173" w:rsidP="00BA3CA5">
            <w:pPr>
              <w:pStyle w:val="affff7"/>
              <w:ind w:firstLine="0"/>
              <w:rPr>
                <w:sz w:val="24"/>
                <w:szCs w:val="24"/>
              </w:rPr>
            </w:pPr>
            <w:r>
              <w:rPr>
                <w:sz w:val="24"/>
                <w:szCs w:val="24"/>
              </w:rPr>
              <w:t>м</w:t>
            </w:r>
            <w:r w:rsidR="00913097" w:rsidRPr="00BC0157">
              <w:rPr>
                <w:sz w:val="24"/>
                <w:szCs w:val="24"/>
              </w:rPr>
              <w:t>одуль МФЦ ЕИС ОУ</w:t>
            </w:r>
          </w:p>
        </w:tc>
        <w:tc>
          <w:tcPr>
            <w:tcW w:w="283" w:type="dxa"/>
          </w:tcPr>
          <w:p w:rsidR="00913097" w:rsidRPr="00BC0157" w:rsidRDefault="00913097" w:rsidP="00BA3CA5">
            <w:pPr>
              <w:pStyle w:val="affff7"/>
              <w:ind w:firstLine="0"/>
              <w:rPr>
                <w:sz w:val="24"/>
                <w:szCs w:val="24"/>
              </w:rPr>
            </w:pPr>
            <w:r w:rsidRPr="00BC0157">
              <w:rPr>
                <w:sz w:val="24"/>
                <w:szCs w:val="24"/>
              </w:rPr>
              <w:t>–</w:t>
            </w:r>
          </w:p>
        </w:tc>
        <w:tc>
          <w:tcPr>
            <w:tcW w:w="6555" w:type="dxa"/>
          </w:tcPr>
          <w:p w:rsidR="00913097" w:rsidRPr="00BC0157" w:rsidRDefault="001A3173" w:rsidP="00BA3CA5">
            <w:pPr>
              <w:pStyle w:val="affff7"/>
              <w:ind w:firstLine="0"/>
              <w:rPr>
                <w:sz w:val="24"/>
                <w:szCs w:val="24"/>
              </w:rPr>
            </w:pPr>
            <w:r>
              <w:rPr>
                <w:sz w:val="24"/>
                <w:szCs w:val="24"/>
              </w:rPr>
              <w:t>е</w:t>
            </w:r>
            <w:r w:rsidR="00913097" w:rsidRPr="00BC0157">
              <w:rPr>
                <w:sz w:val="24"/>
                <w:szCs w:val="24"/>
              </w:rPr>
              <w:t>диная Информационная система оказания услуг, установленная в МФЦ</w:t>
            </w:r>
          </w:p>
        </w:tc>
      </w:tr>
      <w:tr w:rsidR="00913097" w:rsidRPr="00BC0157" w:rsidTr="00B857C6">
        <w:tc>
          <w:tcPr>
            <w:tcW w:w="2093" w:type="dxa"/>
          </w:tcPr>
          <w:p w:rsidR="00913097" w:rsidRPr="00BC0157" w:rsidRDefault="001A3173" w:rsidP="00E71CF9">
            <w:pPr>
              <w:pStyle w:val="affff7"/>
              <w:tabs>
                <w:tab w:val="left" w:pos="993"/>
              </w:tabs>
              <w:ind w:firstLine="0"/>
              <w:rPr>
                <w:sz w:val="24"/>
                <w:szCs w:val="24"/>
              </w:rPr>
            </w:pPr>
            <w:r>
              <w:rPr>
                <w:sz w:val="24"/>
                <w:szCs w:val="24"/>
              </w:rPr>
              <w:t>м</w:t>
            </w:r>
            <w:r w:rsidR="00913097" w:rsidRPr="00BC0157">
              <w:rPr>
                <w:sz w:val="24"/>
                <w:szCs w:val="24"/>
              </w:rPr>
              <w:t xml:space="preserve">одуль оказания услуг ЕИС ОУ </w:t>
            </w:r>
          </w:p>
          <w:p w:rsidR="00913097" w:rsidRPr="00BC0157" w:rsidRDefault="00913097" w:rsidP="00BA3CA5">
            <w:pPr>
              <w:pStyle w:val="affff7"/>
              <w:ind w:firstLine="0"/>
              <w:rPr>
                <w:sz w:val="24"/>
                <w:szCs w:val="24"/>
              </w:rPr>
            </w:pPr>
          </w:p>
        </w:tc>
        <w:tc>
          <w:tcPr>
            <w:tcW w:w="283" w:type="dxa"/>
          </w:tcPr>
          <w:p w:rsidR="00913097" w:rsidRPr="00BC0157" w:rsidRDefault="00913097" w:rsidP="00BA3CA5">
            <w:pPr>
              <w:pStyle w:val="affff7"/>
              <w:ind w:firstLine="0"/>
              <w:rPr>
                <w:sz w:val="24"/>
                <w:szCs w:val="24"/>
              </w:rPr>
            </w:pPr>
            <w:r w:rsidRPr="00BC0157">
              <w:rPr>
                <w:sz w:val="24"/>
                <w:szCs w:val="24"/>
              </w:rPr>
              <w:t>–</w:t>
            </w:r>
          </w:p>
        </w:tc>
        <w:tc>
          <w:tcPr>
            <w:tcW w:w="6555" w:type="dxa"/>
          </w:tcPr>
          <w:p w:rsidR="00913097" w:rsidRPr="00BC0157" w:rsidRDefault="001A3173" w:rsidP="00E71CF9">
            <w:pPr>
              <w:pStyle w:val="affff7"/>
              <w:tabs>
                <w:tab w:val="left" w:pos="993"/>
              </w:tabs>
              <w:ind w:firstLine="0"/>
              <w:rPr>
                <w:sz w:val="24"/>
                <w:szCs w:val="24"/>
              </w:rPr>
            </w:pPr>
            <w:r>
              <w:rPr>
                <w:sz w:val="24"/>
                <w:szCs w:val="24"/>
              </w:rPr>
              <w:t>е</w:t>
            </w:r>
            <w:r w:rsidR="00913097" w:rsidRPr="00BC0157">
              <w:rPr>
                <w:sz w:val="24"/>
                <w:szCs w:val="24"/>
              </w:rPr>
              <w:t>диная Информационная Система оказания услуг, установленная в Администрации.</w:t>
            </w:r>
          </w:p>
        </w:tc>
      </w:tr>
      <w:tr w:rsidR="00913097" w:rsidRPr="00BC0157" w:rsidTr="00B857C6">
        <w:tc>
          <w:tcPr>
            <w:tcW w:w="2093" w:type="dxa"/>
          </w:tcPr>
          <w:p w:rsidR="00913097" w:rsidRPr="00BC0157" w:rsidRDefault="00913097" w:rsidP="00BA3CA5">
            <w:pPr>
              <w:pStyle w:val="affff7"/>
              <w:ind w:firstLine="0"/>
              <w:rPr>
                <w:sz w:val="24"/>
                <w:szCs w:val="24"/>
              </w:rPr>
            </w:pPr>
            <w:r w:rsidRPr="00BC0157">
              <w:rPr>
                <w:sz w:val="24"/>
                <w:szCs w:val="24"/>
              </w:rPr>
              <w:t>МФЦ</w:t>
            </w:r>
          </w:p>
        </w:tc>
        <w:tc>
          <w:tcPr>
            <w:tcW w:w="283" w:type="dxa"/>
          </w:tcPr>
          <w:p w:rsidR="00913097" w:rsidRPr="00BC0157" w:rsidRDefault="00913097" w:rsidP="00BA3CA5">
            <w:pPr>
              <w:pStyle w:val="affff7"/>
              <w:ind w:firstLine="0"/>
              <w:rPr>
                <w:sz w:val="24"/>
                <w:szCs w:val="24"/>
              </w:rPr>
            </w:pPr>
            <w:r w:rsidRPr="00BC0157">
              <w:rPr>
                <w:sz w:val="24"/>
                <w:szCs w:val="24"/>
              </w:rPr>
              <w:t>–</w:t>
            </w:r>
          </w:p>
        </w:tc>
        <w:tc>
          <w:tcPr>
            <w:tcW w:w="6555" w:type="dxa"/>
          </w:tcPr>
          <w:p w:rsidR="00913097" w:rsidRPr="00BC0157" w:rsidRDefault="001A3173" w:rsidP="00BA3CA5">
            <w:pPr>
              <w:pStyle w:val="affff7"/>
              <w:ind w:firstLine="0"/>
              <w:rPr>
                <w:sz w:val="24"/>
                <w:szCs w:val="24"/>
              </w:rPr>
            </w:pPr>
            <w:r>
              <w:rPr>
                <w:sz w:val="24"/>
                <w:szCs w:val="24"/>
              </w:rPr>
              <w:t>м</w:t>
            </w:r>
            <w:r w:rsidR="00913097" w:rsidRPr="00BC0157">
              <w:rPr>
                <w:sz w:val="24"/>
                <w:szCs w:val="24"/>
              </w:rPr>
              <w:t>ногофункциональный центр предоставления государственных и муниципальных услуг;</w:t>
            </w:r>
          </w:p>
        </w:tc>
      </w:tr>
      <w:tr w:rsidR="00913097" w:rsidRPr="00BC0157" w:rsidTr="00B857C6">
        <w:tc>
          <w:tcPr>
            <w:tcW w:w="2093" w:type="dxa"/>
          </w:tcPr>
          <w:p w:rsidR="00913097" w:rsidRPr="00BC0157" w:rsidRDefault="001A3173" w:rsidP="00BA3CA5">
            <w:pPr>
              <w:pStyle w:val="affff7"/>
              <w:ind w:firstLine="0"/>
              <w:rPr>
                <w:sz w:val="24"/>
                <w:szCs w:val="24"/>
              </w:rPr>
            </w:pPr>
            <w:r>
              <w:rPr>
                <w:sz w:val="24"/>
                <w:szCs w:val="24"/>
              </w:rPr>
              <w:t>о</w:t>
            </w:r>
            <w:r w:rsidR="00913097" w:rsidRPr="00BC0157">
              <w:rPr>
                <w:sz w:val="24"/>
                <w:szCs w:val="24"/>
              </w:rPr>
              <w:t xml:space="preserve">рганы власти </w:t>
            </w:r>
          </w:p>
        </w:tc>
        <w:tc>
          <w:tcPr>
            <w:tcW w:w="283" w:type="dxa"/>
          </w:tcPr>
          <w:p w:rsidR="00913097" w:rsidRPr="00BC0157" w:rsidRDefault="00913097" w:rsidP="00BA3CA5">
            <w:pPr>
              <w:pStyle w:val="affff7"/>
              <w:ind w:firstLine="0"/>
              <w:rPr>
                <w:sz w:val="24"/>
                <w:szCs w:val="24"/>
              </w:rPr>
            </w:pPr>
            <w:r w:rsidRPr="00BC0157">
              <w:rPr>
                <w:sz w:val="24"/>
                <w:szCs w:val="24"/>
              </w:rPr>
              <w:t>–</w:t>
            </w:r>
          </w:p>
        </w:tc>
        <w:tc>
          <w:tcPr>
            <w:tcW w:w="6555" w:type="dxa"/>
          </w:tcPr>
          <w:p w:rsidR="00913097" w:rsidRPr="00BC0157" w:rsidRDefault="001A3173" w:rsidP="00BA3CA5">
            <w:pPr>
              <w:pStyle w:val="affff7"/>
              <w:ind w:firstLine="0"/>
              <w:rPr>
                <w:sz w:val="24"/>
                <w:szCs w:val="24"/>
              </w:rPr>
            </w:pPr>
            <w:r>
              <w:rPr>
                <w:sz w:val="24"/>
                <w:szCs w:val="24"/>
              </w:rPr>
              <w:t>г</w:t>
            </w:r>
            <w:r w:rsidR="00913097" w:rsidRPr="00BC0157">
              <w:rPr>
                <w:sz w:val="24"/>
                <w:szCs w:val="24"/>
              </w:rPr>
              <w:t>осударственные органы, органы местного самоуправления, участвующие в предоставлении государственных или муниципальных услуг;</w:t>
            </w:r>
          </w:p>
        </w:tc>
      </w:tr>
      <w:tr w:rsidR="00913097" w:rsidRPr="00BC0157" w:rsidTr="00B857C6">
        <w:tc>
          <w:tcPr>
            <w:tcW w:w="2093" w:type="dxa"/>
          </w:tcPr>
          <w:p w:rsidR="00913097" w:rsidRPr="00BC0157" w:rsidRDefault="00913097" w:rsidP="00BA3CA5">
            <w:pPr>
              <w:pStyle w:val="affff7"/>
              <w:ind w:firstLine="0"/>
              <w:rPr>
                <w:sz w:val="24"/>
                <w:szCs w:val="24"/>
              </w:rPr>
            </w:pPr>
            <w:r w:rsidRPr="00BC0157">
              <w:rPr>
                <w:sz w:val="24"/>
                <w:szCs w:val="24"/>
              </w:rPr>
              <w:t>РПГУ</w:t>
            </w:r>
          </w:p>
        </w:tc>
        <w:tc>
          <w:tcPr>
            <w:tcW w:w="283" w:type="dxa"/>
          </w:tcPr>
          <w:p w:rsidR="00913097" w:rsidRPr="00BC0157" w:rsidRDefault="00913097" w:rsidP="00BA3CA5">
            <w:pPr>
              <w:pStyle w:val="affff7"/>
              <w:ind w:firstLine="0"/>
              <w:rPr>
                <w:sz w:val="24"/>
                <w:szCs w:val="24"/>
              </w:rPr>
            </w:pPr>
            <w:r w:rsidRPr="00BC0157">
              <w:rPr>
                <w:sz w:val="24"/>
                <w:szCs w:val="24"/>
              </w:rPr>
              <w:t>–</w:t>
            </w:r>
          </w:p>
        </w:tc>
        <w:tc>
          <w:tcPr>
            <w:tcW w:w="6555" w:type="dxa"/>
          </w:tcPr>
          <w:p w:rsidR="00913097" w:rsidRPr="00BC0157" w:rsidRDefault="001A3173" w:rsidP="00BA3CA5">
            <w:pPr>
              <w:pStyle w:val="affff7"/>
              <w:ind w:firstLine="0"/>
              <w:rPr>
                <w:sz w:val="24"/>
                <w:szCs w:val="24"/>
              </w:rPr>
            </w:pPr>
            <w:r>
              <w:rPr>
                <w:sz w:val="24"/>
                <w:szCs w:val="24"/>
              </w:rPr>
              <w:t>г</w:t>
            </w:r>
            <w:r w:rsidR="00913097" w:rsidRPr="00BC0157">
              <w:rPr>
                <w:sz w:val="24"/>
                <w:szCs w:val="24"/>
              </w:rPr>
              <w:t xml:space="preserve">осударственная информационная система Московской области «Портал государственных и муниципальных услуг Московской области», расположенная в сети Интернет по адресу </w:t>
            </w:r>
            <w:hyperlink r:id="rId13" w:history="1">
              <w:r w:rsidR="00913097" w:rsidRPr="00BC0157">
                <w:rPr>
                  <w:rStyle w:val="a7"/>
                  <w:color w:val="auto"/>
                  <w:sz w:val="24"/>
                  <w:szCs w:val="24"/>
                  <w:u w:val="none"/>
                  <w:lang w:val="en-US"/>
                </w:rPr>
                <w:t>http</w:t>
              </w:r>
              <w:r w:rsidR="00913097" w:rsidRPr="00BC0157">
                <w:rPr>
                  <w:rStyle w:val="a7"/>
                  <w:color w:val="auto"/>
                  <w:sz w:val="24"/>
                  <w:szCs w:val="24"/>
                  <w:u w:val="none"/>
                </w:rPr>
                <w:t>://</w:t>
              </w:r>
              <w:r w:rsidR="00913097" w:rsidRPr="00BC0157">
                <w:rPr>
                  <w:rStyle w:val="a7"/>
                  <w:color w:val="auto"/>
                  <w:sz w:val="24"/>
                  <w:szCs w:val="24"/>
                  <w:u w:val="none"/>
                  <w:lang w:val="en-US"/>
                </w:rPr>
                <w:t>uslugi</w:t>
              </w:r>
              <w:r w:rsidR="00913097" w:rsidRPr="00BC0157">
                <w:rPr>
                  <w:rStyle w:val="a7"/>
                  <w:color w:val="auto"/>
                  <w:sz w:val="24"/>
                  <w:szCs w:val="24"/>
                  <w:u w:val="none"/>
                </w:rPr>
                <w:t>.</w:t>
              </w:r>
              <w:r w:rsidR="00913097" w:rsidRPr="00BC0157">
                <w:rPr>
                  <w:rStyle w:val="a7"/>
                  <w:color w:val="auto"/>
                  <w:sz w:val="24"/>
                  <w:szCs w:val="24"/>
                  <w:u w:val="none"/>
                  <w:lang w:val="en-US"/>
                </w:rPr>
                <w:t>mosreg</w:t>
              </w:r>
              <w:r w:rsidR="00913097" w:rsidRPr="00BC0157">
                <w:rPr>
                  <w:rStyle w:val="a7"/>
                  <w:color w:val="auto"/>
                  <w:sz w:val="24"/>
                  <w:szCs w:val="24"/>
                  <w:u w:val="none"/>
                </w:rPr>
                <w:t>.</w:t>
              </w:r>
              <w:r w:rsidR="00913097" w:rsidRPr="00BC0157">
                <w:rPr>
                  <w:rStyle w:val="a7"/>
                  <w:color w:val="auto"/>
                  <w:sz w:val="24"/>
                  <w:szCs w:val="24"/>
                  <w:u w:val="none"/>
                  <w:lang w:val="en-US"/>
                </w:rPr>
                <w:t>ru</w:t>
              </w:r>
            </w:hyperlink>
            <w:r w:rsidR="00913097" w:rsidRPr="00BC0157">
              <w:rPr>
                <w:iCs/>
                <w:sz w:val="24"/>
                <w:szCs w:val="24"/>
              </w:rPr>
              <w:t>;</w:t>
            </w:r>
          </w:p>
        </w:tc>
      </w:tr>
      <w:tr w:rsidR="00913097" w:rsidRPr="00BC0157" w:rsidTr="00B857C6">
        <w:tc>
          <w:tcPr>
            <w:tcW w:w="2093" w:type="dxa"/>
          </w:tcPr>
          <w:p w:rsidR="00913097" w:rsidRPr="00BC0157" w:rsidRDefault="001A3173" w:rsidP="00BA3CA5">
            <w:pPr>
              <w:pStyle w:val="affff7"/>
              <w:ind w:firstLine="0"/>
              <w:rPr>
                <w:sz w:val="24"/>
                <w:szCs w:val="24"/>
              </w:rPr>
            </w:pPr>
            <w:r>
              <w:rPr>
                <w:sz w:val="24"/>
                <w:szCs w:val="24"/>
              </w:rPr>
              <w:t>с</w:t>
            </w:r>
            <w:r w:rsidR="00913097" w:rsidRPr="00BC0157">
              <w:rPr>
                <w:sz w:val="24"/>
                <w:szCs w:val="24"/>
              </w:rPr>
              <w:t xml:space="preserve">еть Интернет </w:t>
            </w:r>
          </w:p>
        </w:tc>
        <w:tc>
          <w:tcPr>
            <w:tcW w:w="283" w:type="dxa"/>
          </w:tcPr>
          <w:p w:rsidR="00913097" w:rsidRPr="00BC0157" w:rsidRDefault="00913097" w:rsidP="00BA3CA5">
            <w:pPr>
              <w:pStyle w:val="affff7"/>
              <w:ind w:firstLine="0"/>
              <w:rPr>
                <w:sz w:val="24"/>
                <w:szCs w:val="24"/>
              </w:rPr>
            </w:pPr>
            <w:r w:rsidRPr="00BC0157">
              <w:rPr>
                <w:sz w:val="24"/>
                <w:szCs w:val="24"/>
              </w:rPr>
              <w:t>–</w:t>
            </w:r>
          </w:p>
        </w:tc>
        <w:tc>
          <w:tcPr>
            <w:tcW w:w="6555" w:type="dxa"/>
          </w:tcPr>
          <w:p w:rsidR="00913097" w:rsidRPr="00BC0157" w:rsidRDefault="001A3173" w:rsidP="00BA3CA5">
            <w:pPr>
              <w:pStyle w:val="affff7"/>
              <w:ind w:firstLine="0"/>
              <w:rPr>
                <w:sz w:val="24"/>
                <w:szCs w:val="24"/>
              </w:rPr>
            </w:pPr>
            <w:r>
              <w:rPr>
                <w:sz w:val="24"/>
                <w:szCs w:val="24"/>
              </w:rPr>
              <w:t>и</w:t>
            </w:r>
            <w:r w:rsidR="00913097" w:rsidRPr="00BC0157">
              <w:rPr>
                <w:sz w:val="24"/>
                <w:szCs w:val="24"/>
              </w:rPr>
              <w:t>нформационно</w:t>
            </w:r>
            <w:r w:rsidR="00913097" w:rsidRPr="00BC0157">
              <w:rPr>
                <w:sz w:val="24"/>
                <w:szCs w:val="24"/>
                <w:lang w:val="en-US"/>
              </w:rPr>
              <w:t>-</w:t>
            </w:r>
            <w:r w:rsidR="00913097" w:rsidRPr="00BC0157">
              <w:rPr>
                <w:sz w:val="24"/>
                <w:szCs w:val="24"/>
              </w:rPr>
              <w:t>телекоммуникационная сеть «Интернет»;</w:t>
            </w:r>
          </w:p>
        </w:tc>
      </w:tr>
      <w:tr w:rsidR="00913097" w:rsidRPr="00BC0157" w:rsidTr="00B857C6">
        <w:tc>
          <w:tcPr>
            <w:tcW w:w="2093" w:type="dxa"/>
          </w:tcPr>
          <w:p w:rsidR="00913097" w:rsidRPr="00BC0157" w:rsidRDefault="00913097" w:rsidP="00BA3CA5">
            <w:pPr>
              <w:pStyle w:val="affff7"/>
              <w:ind w:firstLine="0"/>
              <w:rPr>
                <w:sz w:val="24"/>
                <w:szCs w:val="24"/>
              </w:rPr>
            </w:pPr>
            <w:r w:rsidRPr="00BC0157">
              <w:rPr>
                <w:sz w:val="24"/>
                <w:szCs w:val="24"/>
              </w:rPr>
              <w:t xml:space="preserve">СНИЛС </w:t>
            </w:r>
          </w:p>
        </w:tc>
        <w:tc>
          <w:tcPr>
            <w:tcW w:w="283" w:type="dxa"/>
          </w:tcPr>
          <w:p w:rsidR="00913097" w:rsidRPr="00BC0157" w:rsidRDefault="00913097" w:rsidP="00BA3CA5">
            <w:pPr>
              <w:pStyle w:val="affff7"/>
              <w:ind w:firstLine="0"/>
              <w:rPr>
                <w:sz w:val="24"/>
                <w:szCs w:val="24"/>
              </w:rPr>
            </w:pPr>
            <w:r w:rsidRPr="00BC0157">
              <w:rPr>
                <w:sz w:val="24"/>
                <w:szCs w:val="24"/>
              </w:rPr>
              <w:t>–</w:t>
            </w:r>
          </w:p>
        </w:tc>
        <w:tc>
          <w:tcPr>
            <w:tcW w:w="6555" w:type="dxa"/>
          </w:tcPr>
          <w:p w:rsidR="00913097" w:rsidRPr="00BC0157" w:rsidRDefault="001A3173" w:rsidP="00BA3CA5">
            <w:pPr>
              <w:pStyle w:val="affff7"/>
              <w:ind w:firstLine="0"/>
              <w:rPr>
                <w:sz w:val="24"/>
                <w:szCs w:val="24"/>
              </w:rPr>
            </w:pPr>
            <w:r>
              <w:rPr>
                <w:sz w:val="24"/>
                <w:szCs w:val="24"/>
              </w:rPr>
              <w:t>с</w:t>
            </w:r>
            <w:r w:rsidR="00913097" w:rsidRPr="00BC0157">
              <w:rPr>
                <w:sz w:val="24"/>
                <w:szCs w:val="24"/>
              </w:rPr>
              <w:t>траховой номер индивидуального лицевого счёта;</w:t>
            </w:r>
          </w:p>
        </w:tc>
      </w:tr>
      <w:tr w:rsidR="00913097" w:rsidRPr="00BC0157" w:rsidTr="00B857C6">
        <w:tc>
          <w:tcPr>
            <w:tcW w:w="2093" w:type="dxa"/>
          </w:tcPr>
          <w:p w:rsidR="00913097" w:rsidRPr="00BC0157" w:rsidRDefault="001A3173" w:rsidP="00BA3CA5">
            <w:pPr>
              <w:pStyle w:val="affff7"/>
              <w:ind w:firstLine="0"/>
              <w:rPr>
                <w:sz w:val="24"/>
                <w:szCs w:val="24"/>
              </w:rPr>
            </w:pPr>
            <w:r>
              <w:rPr>
                <w:sz w:val="24"/>
                <w:szCs w:val="24"/>
              </w:rPr>
              <w:t>у</w:t>
            </w:r>
            <w:r w:rsidR="00913097" w:rsidRPr="00BC0157">
              <w:rPr>
                <w:sz w:val="24"/>
                <w:szCs w:val="24"/>
              </w:rPr>
              <w:t xml:space="preserve">достоверяющий центр </w:t>
            </w:r>
          </w:p>
        </w:tc>
        <w:tc>
          <w:tcPr>
            <w:tcW w:w="283" w:type="dxa"/>
          </w:tcPr>
          <w:p w:rsidR="00913097" w:rsidRPr="00BC0157" w:rsidRDefault="00913097" w:rsidP="00BA3CA5">
            <w:pPr>
              <w:pStyle w:val="affff7"/>
              <w:ind w:firstLine="0"/>
              <w:rPr>
                <w:sz w:val="24"/>
                <w:szCs w:val="24"/>
              </w:rPr>
            </w:pPr>
            <w:r w:rsidRPr="00BC0157">
              <w:rPr>
                <w:sz w:val="24"/>
                <w:szCs w:val="24"/>
              </w:rPr>
              <w:t>–</w:t>
            </w:r>
          </w:p>
        </w:tc>
        <w:tc>
          <w:tcPr>
            <w:tcW w:w="6555" w:type="dxa"/>
          </w:tcPr>
          <w:p w:rsidR="00913097" w:rsidRPr="00BC0157" w:rsidRDefault="001A3173" w:rsidP="00BA3CA5">
            <w:pPr>
              <w:pStyle w:val="affff7"/>
              <w:ind w:firstLine="0"/>
              <w:rPr>
                <w:sz w:val="24"/>
                <w:szCs w:val="24"/>
              </w:rPr>
            </w:pPr>
            <w:r>
              <w:rPr>
                <w:sz w:val="24"/>
                <w:szCs w:val="24"/>
              </w:rPr>
              <w:t>у</w:t>
            </w:r>
            <w:r w:rsidR="00913097" w:rsidRPr="00BC0157">
              <w:rPr>
                <w:sz w:val="24"/>
                <w:szCs w:val="24"/>
              </w:rPr>
              <w:t>достоверяющий центр, аккредитованный Министерством связи и массовых коммуникаций Российской Федерации.</w:t>
            </w:r>
          </w:p>
        </w:tc>
      </w:tr>
      <w:tr w:rsidR="00913097" w:rsidRPr="00BC0157" w:rsidTr="00B857C6">
        <w:tc>
          <w:tcPr>
            <w:tcW w:w="2093" w:type="dxa"/>
          </w:tcPr>
          <w:p w:rsidR="00913097" w:rsidRPr="00BC0157" w:rsidRDefault="001A3173" w:rsidP="00BA3CA5">
            <w:pPr>
              <w:pStyle w:val="affff7"/>
              <w:ind w:firstLine="0"/>
              <w:rPr>
                <w:sz w:val="24"/>
                <w:szCs w:val="24"/>
              </w:rPr>
            </w:pPr>
            <w:r>
              <w:rPr>
                <w:sz w:val="24"/>
                <w:szCs w:val="24"/>
              </w:rPr>
              <w:t>ф</w:t>
            </w:r>
            <w:r w:rsidR="00913097" w:rsidRPr="00BC0157">
              <w:rPr>
                <w:sz w:val="24"/>
                <w:szCs w:val="24"/>
              </w:rPr>
              <w:t xml:space="preserve">айл документа </w:t>
            </w:r>
          </w:p>
        </w:tc>
        <w:tc>
          <w:tcPr>
            <w:tcW w:w="283" w:type="dxa"/>
          </w:tcPr>
          <w:p w:rsidR="00913097" w:rsidRPr="00BC0157" w:rsidRDefault="00913097" w:rsidP="00BA3CA5">
            <w:pPr>
              <w:pStyle w:val="affff7"/>
              <w:ind w:firstLine="0"/>
              <w:rPr>
                <w:sz w:val="24"/>
                <w:szCs w:val="24"/>
              </w:rPr>
            </w:pPr>
            <w:r w:rsidRPr="00BC0157">
              <w:rPr>
                <w:sz w:val="24"/>
                <w:szCs w:val="24"/>
              </w:rPr>
              <w:t>–</w:t>
            </w:r>
          </w:p>
        </w:tc>
        <w:tc>
          <w:tcPr>
            <w:tcW w:w="6555" w:type="dxa"/>
          </w:tcPr>
          <w:p w:rsidR="00913097" w:rsidRPr="00BC0157" w:rsidRDefault="001A3173" w:rsidP="00BA3CA5">
            <w:pPr>
              <w:pStyle w:val="affff7"/>
              <w:ind w:firstLine="0"/>
              <w:rPr>
                <w:sz w:val="24"/>
                <w:szCs w:val="24"/>
              </w:rPr>
            </w:pPr>
            <w:r>
              <w:rPr>
                <w:sz w:val="24"/>
                <w:szCs w:val="24"/>
              </w:rPr>
              <w:t>э</w:t>
            </w:r>
            <w:r w:rsidR="00913097" w:rsidRPr="00BC0157">
              <w:rPr>
                <w:sz w:val="24"/>
                <w:szCs w:val="24"/>
              </w:rPr>
              <w:t>лектронный образ документа, полученный путем сканирования документа в бумажной форме;</w:t>
            </w:r>
          </w:p>
          <w:p w:rsidR="00913097" w:rsidRPr="00BC0157" w:rsidRDefault="00913097" w:rsidP="00BA3CA5">
            <w:pPr>
              <w:pStyle w:val="affff7"/>
              <w:ind w:firstLine="0"/>
              <w:rPr>
                <w:sz w:val="24"/>
                <w:szCs w:val="24"/>
              </w:rPr>
            </w:pPr>
          </w:p>
        </w:tc>
      </w:tr>
      <w:tr w:rsidR="00913097" w:rsidRPr="00BC0157" w:rsidTr="00B857C6">
        <w:tc>
          <w:tcPr>
            <w:tcW w:w="2093" w:type="dxa"/>
          </w:tcPr>
          <w:p w:rsidR="00913097" w:rsidRPr="00BC0157" w:rsidRDefault="00913097" w:rsidP="00BA3CA5">
            <w:pPr>
              <w:pStyle w:val="affff7"/>
              <w:ind w:firstLine="0"/>
              <w:rPr>
                <w:sz w:val="24"/>
                <w:szCs w:val="24"/>
              </w:rPr>
            </w:pPr>
            <w:r w:rsidRPr="00BC0157">
              <w:rPr>
                <w:sz w:val="24"/>
                <w:szCs w:val="24"/>
              </w:rPr>
              <w:t xml:space="preserve">ЦИОГВ </w:t>
            </w:r>
          </w:p>
        </w:tc>
        <w:tc>
          <w:tcPr>
            <w:tcW w:w="283" w:type="dxa"/>
          </w:tcPr>
          <w:p w:rsidR="00913097" w:rsidRPr="00BC0157" w:rsidRDefault="00913097" w:rsidP="00BA3CA5">
            <w:pPr>
              <w:pStyle w:val="affff7"/>
              <w:ind w:firstLine="0"/>
              <w:rPr>
                <w:sz w:val="24"/>
                <w:szCs w:val="24"/>
              </w:rPr>
            </w:pPr>
            <w:r w:rsidRPr="00BC0157">
              <w:rPr>
                <w:sz w:val="24"/>
                <w:szCs w:val="24"/>
              </w:rPr>
              <w:t>–</w:t>
            </w:r>
          </w:p>
        </w:tc>
        <w:tc>
          <w:tcPr>
            <w:tcW w:w="6555" w:type="dxa"/>
          </w:tcPr>
          <w:p w:rsidR="00913097" w:rsidRPr="00BC0157" w:rsidRDefault="001A3173" w:rsidP="00BA3CA5">
            <w:pPr>
              <w:pStyle w:val="affff7"/>
              <w:ind w:firstLine="0"/>
              <w:rPr>
                <w:sz w:val="24"/>
                <w:szCs w:val="24"/>
              </w:rPr>
            </w:pPr>
            <w:r>
              <w:rPr>
                <w:sz w:val="24"/>
                <w:szCs w:val="24"/>
              </w:rPr>
              <w:t>ц</w:t>
            </w:r>
            <w:r w:rsidR="00913097" w:rsidRPr="00BC0157">
              <w:rPr>
                <w:sz w:val="24"/>
                <w:szCs w:val="24"/>
              </w:rPr>
              <w:t>ентральные исполнительные органы государственной власти</w:t>
            </w:r>
          </w:p>
          <w:p w:rsidR="00913097" w:rsidRPr="00BC0157" w:rsidRDefault="00913097" w:rsidP="00BA3CA5">
            <w:pPr>
              <w:pStyle w:val="affff7"/>
              <w:ind w:firstLine="0"/>
              <w:rPr>
                <w:sz w:val="24"/>
                <w:szCs w:val="24"/>
              </w:rPr>
            </w:pPr>
          </w:p>
        </w:tc>
      </w:tr>
      <w:tr w:rsidR="00913097" w:rsidRPr="00BC0157" w:rsidTr="00B857C6">
        <w:tc>
          <w:tcPr>
            <w:tcW w:w="2093" w:type="dxa"/>
          </w:tcPr>
          <w:p w:rsidR="00913097" w:rsidRPr="00BC0157" w:rsidRDefault="00CE1374" w:rsidP="00BA3CA5">
            <w:pPr>
              <w:pStyle w:val="affff7"/>
              <w:ind w:firstLine="0"/>
              <w:rPr>
                <w:sz w:val="24"/>
                <w:szCs w:val="24"/>
              </w:rPr>
            </w:pPr>
            <w:r w:rsidRPr="00D12E7F">
              <w:rPr>
                <w:sz w:val="24"/>
                <w:szCs w:val="24"/>
              </w:rPr>
              <w:t xml:space="preserve">усиленная квалифицированная электронная подпись </w:t>
            </w:r>
            <w:r w:rsidRPr="00CE1374">
              <w:rPr>
                <w:sz w:val="24"/>
                <w:szCs w:val="24"/>
              </w:rPr>
              <w:t>(</w:t>
            </w:r>
            <w:r w:rsidR="00913097" w:rsidRPr="00BC0157">
              <w:rPr>
                <w:sz w:val="24"/>
                <w:szCs w:val="24"/>
              </w:rPr>
              <w:t>ЭП</w:t>
            </w:r>
            <w:r w:rsidRPr="00CE1374">
              <w:rPr>
                <w:sz w:val="24"/>
                <w:szCs w:val="24"/>
              </w:rPr>
              <w:t>)</w:t>
            </w:r>
            <w:r w:rsidR="00913097" w:rsidRPr="00BC0157">
              <w:rPr>
                <w:sz w:val="24"/>
                <w:szCs w:val="24"/>
              </w:rPr>
              <w:t xml:space="preserve"> </w:t>
            </w:r>
          </w:p>
        </w:tc>
        <w:tc>
          <w:tcPr>
            <w:tcW w:w="283" w:type="dxa"/>
          </w:tcPr>
          <w:p w:rsidR="00913097" w:rsidRPr="00BC0157" w:rsidRDefault="00913097" w:rsidP="00BA3CA5">
            <w:pPr>
              <w:pStyle w:val="affff7"/>
              <w:ind w:firstLine="0"/>
              <w:rPr>
                <w:sz w:val="24"/>
                <w:szCs w:val="24"/>
              </w:rPr>
            </w:pPr>
            <w:r w:rsidRPr="00BC0157">
              <w:rPr>
                <w:sz w:val="24"/>
                <w:szCs w:val="24"/>
              </w:rPr>
              <w:t>–</w:t>
            </w:r>
          </w:p>
        </w:tc>
        <w:tc>
          <w:tcPr>
            <w:tcW w:w="6555" w:type="dxa"/>
          </w:tcPr>
          <w:p w:rsidR="00913097" w:rsidRPr="00BC0157" w:rsidRDefault="001A3173" w:rsidP="00BA3CA5">
            <w:pPr>
              <w:pStyle w:val="affff7"/>
              <w:ind w:firstLine="0"/>
              <w:rPr>
                <w:sz w:val="24"/>
                <w:szCs w:val="24"/>
              </w:rPr>
            </w:pPr>
            <w:r>
              <w:rPr>
                <w:sz w:val="24"/>
                <w:szCs w:val="24"/>
              </w:rPr>
              <w:t>к</w:t>
            </w:r>
            <w:r w:rsidR="00913097" w:rsidRPr="00BC0157">
              <w:rPr>
                <w:sz w:val="24"/>
                <w:szCs w:val="24"/>
              </w:rPr>
              <w:t>валифицированная усиленная электронная цифровая подпись, выданная Удостоверяющим центром;</w:t>
            </w:r>
          </w:p>
        </w:tc>
      </w:tr>
      <w:tr w:rsidR="00CE1374" w:rsidRPr="00BC0157" w:rsidTr="00B857C6">
        <w:tc>
          <w:tcPr>
            <w:tcW w:w="2093" w:type="dxa"/>
          </w:tcPr>
          <w:p w:rsidR="00CE1374" w:rsidRPr="00D12E7F" w:rsidRDefault="00CE1374" w:rsidP="00CE1374">
            <w:pPr>
              <w:pStyle w:val="affff7"/>
              <w:ind w:right="282" w:firstLine="0"/>
              <w:rPr>
                <w:sz w:val="24"/>
                <w:szCs w:val="24"/>
              </w:rPr>
            </w:pPr>
            <w:r>
              <w:rPr>
                <w:sz w:val="24"/>
                <w:szCs w:val="24"/>
              </w:rPr>
              <w:t>электронный документ</w:t>
            </w:r>
          </w:p>
        </w:tc>
        <w:tc>
          <w:tcPr>
            <w:tcW w:w="283" w:type="dxa"/>
          </w:tcPr>
          <w:p w:rsidR="00CE1374" w:rsidRPr="00BC0157" w:rsidRDefault="00CE1374" w:rsidP="00CE1374">
            <w:pPr>
              <w:pStyle w:val="affff7"/>
              <w:ind w:firstLine="0"/>
              <w:rPr>
                <w:sz w:val="24"/>
                <w:szCs w:val="24"/>
              </w:rPr>
            </w:pPr>
          </w:p>
        </w:tc>
        <w:tc>
          <w:tcPr>
            <w:tcW w:w="6555" w:type="dxa"/>
          </w:tcPr>
          <w:p w:rsidR="00CE1374" w:rsidRPr="00D16151" w:rsidRDefault="00CE1374" w:rsidP="00CE1374">
            <w:pPr>
              <w:pStyle w:val="affff7"/>
              <w:tabs>
                <w:tab w:val="left" w:pos="993"/>
              </w:tabs>
              <w:ind w:right="282" w:firstLine="0"/>
              <w:rPr>
                <w:sz w:val="24"/>
                <w:szCs w:val="24"/>
              </w:rPr>
            </w:pPr>
            <w:r>
              <w:rPr>
                <w:sz w:val="24"/>
                <w:szCs w:val="24"/>
              </w:rPr>
              <w:t>д</w:t>
            </w:r>
            <w:r w:rsidRPr="00D16151">
              <w:rPr>
                <w:sz w:val="24"/>
                <w:szCs w:val="24"/>
              </w:rPr>
              <w:t>окумент, информация которого предоставлена в электронной форме и подписана усиленной квалифицированной электронной подписью</w:t>
            </w:r>
            <w:r>
              <w:rPr>
                <w:sz w:val="24"/>
                <w:szCs w:val="24"/>
              </w:rPr>
              <w:t>;</w:t>
            </w:r>
          </w:p>
          <w:p w:rsidR="00CE1374" w:rsidRPr="00D12E7F" w:rsidRDefault="00CE1374" w:rsidP="00CE1374">
            <w:pPr>
              <w:pStyle w:val="affff7"/>
              <w:ind w:firstLine="0"/>
              <w:rPr>
                <w:sz w:val="24"/>
                <w:szCs w:val="24"/>
              </w:rPr>
            </w:pPr>
          </w:p>
        </w:tc>
      </w:tr>
      <w:tr w:rsidR="00CE1374" w:rsidRPr="00BC0157" w:rsidTr="00B857C6">
        <w:tc>
          <w:tcPr>
            <w:tcW w:w="2093" w:type="dxa"/>
          </w:tcPr>
          <w:p w:rsidR="00CE1374" w:rsidRPr="00D12E7F" w:rsidRDefault="00CE1374" w:rsidP="00CE1374">
            <w:pPr>
              <w:pStyle w:val="affff7"/>
              <w:ind w:firstLine="0"/>
              <w:rPr>
                <w:sz w:val="24"/>
                <w:szCs w:val="24"/>
              </w:rPr>
            </w:pPr>
            <w:r w:rsidRPr="00D12E7F">
              <w:rPr>
                <w:sz w:val="24"/>
                <w:szCs w:val="24"/>
              </w:rPr>
              <w:t>электронный образ документа</w:t>
            </w:r>
          </w:p>
        </w:tc>
        <w:tc>
          <w:tcPr>
            <w:tcW w:w="283" w:type="dxa"/>
          </w:tcPr>
          <w:p w:rsidR="00CE1374" w:rsidRPr="00CE1374" w:rsidRDefault="00CE1374" w:rsidP="00CE1374">
            <w:pPr>
              <w:pStyle w:val="affff7"/>
              <w:ind w:firstLine="0"/>
              <w:rPr>
                <w:sz w:val="24"/>
                <w:szCs w:val="24"/>
                <w:lang w:val="en-US"/>
              </w:rPr>
            </w:pPr>
            <w:r>
              <w:rPr>
                <w:sz w:val="24"/>
                <w:szCs w:val="24"/>
                <w:lang w:val="en-US"/>
              </w:rPr>
              <w:t>-</w:t>
            </w:r>
          </w:p>
        </w:tc>
        <w:tc>
          <w:tcPr>
            <w:tcW w:w="6555" w:type="dxa"/>
          </w:tcPr>
          <w:p w:rsidR="00CE1374" w:rsidRDefault="00CE1374" w:rsidP="00CE1374">
            <w:pPr>
              <w:pStyle w:val="affff7"/>
              <w:ind w:firstLine="0"/>
              <w:rPr>
                <w:sz w:val="24"/>
                <w:szCs w:val="24"/>
              </w:rPr>
            </w:pPr>
            <w:r w:rsidRPr="00D12E7F">
              <w:rPr>
                <w:sz w:val="24"/>
                <w:szCs w:val="24"/>
              </w:rPr>
              <w:t>документ на бумажном носителе, преобразованный в электронную форму путем сканирования с сохранением его реквизитов.</w:t>
            </w:r>
          </w:p>
        </w:tc>
      </w:tr>
    </w:tbl>
    <w:p w:rsidR="00026644" w:rsidRPr="00BC0157" w:rsidRDefault="00026644" w:rsidP="009F2979">
      <w:pPr>
        <w:spacing w:after="0" w:line="240" w:lineRule="auto"/>
        <w:rPr>
          <w:rFonts w:ascii="Times New Roman" w:hAnsi="Times New Roman"/>
          <w:sz w:val="24"/>
          <w:szCs w:val="24"/>
        </w:rPr>
      </w:pPr>
    </w:p>
    <w:p w:rsidR="00762CF2" w:rsidRPr="00BC0157" w:rsidRDefault="00762CF2">
      <w:pPr>
        <w:spacing w:after="0" w:line="240" w:lineRule="auto"/>
        <w:rPr>
          <w:rFonts w:ascii="Times New Roman" w:hAnsi="Times New Roman"/>
          <w:sz w:val="24"/>
          <w:szCs w:val="24"/>
        </w:rPr>
      </w:pPr>
      <w:r w:rsidRPr="00BC0157">
        <w:rPr>
          <w:rFonts w:ascii="Times New Roman" w:hAnsi="Times New Roman"/>
          <w:sz w:val="24"/>
          <w:szCs w:val="24"/>
        </w:rPr>
        <w:br w:type="page"/>
      </w:r>
    </w:p>
    <w:p w:rsidR="00762CF2" w:rsidRPr="00BC0157" w:rsidRDefault="00762CF2" w:rsidP="009F2979">
      <w:pPr>
        <w:spacing w:after="0" w:line="240" w:lineRule="auto"/>
        <w:rPr>
          <w:rFonts w:ascii="Times New Roman" w:hAnsi="Times New Roman"/>
          <w:sz w:val="24"/>
          <w:szCs w:val="24"/>
        </w:rPr>
        <w:sectPr w:rsidR="00762CF2" w:rsidRPr="00BC0157" w:rsidSect="00255885">
          <w:pgSz w:w="11906" w:h="16838" w:code="9"/>
          <w:pgMar w:top="1134" w:right="1416" w:bottom="1134" w:left="1701" w:header="720" w:footer="720" w:gutter="0"/>
          <w:cols w:space="720"/>
          <w:noEndnote/>
          <w:docGrid w:linePitch="299"/>
        </w:sectPr>
      </w:pPr>
    </w:p>
    <w:p w:rsidR="00762CF2" w:rsidRPr="00BC0157" w:rsidRDefault="00762CF2" w:rsidP="00B14FAA">
      <w:pPr>
        <w:pStyle w:val="12"/>
        <w:ind w:left="9923"/>
      </w:pPr>
      <w:bookmarkStart w:id="366" w:name="_Приложение_2_1"/>
      <w:bookmarkStart w:id="367" w:name="_Toc474750475"/>
      <w:bookmarkEnd w:id="366"/>
      <w:r w:rsidRPr="00BC0157">
        <w:lastRenderedPageBreak/>
        <w:t>Приложение 2</w:t>
      </w:r>
      <w:bookmarkEnd w:id="367"/>
      <w:r w:rsidRPr="00BC0157">
        <w:t xml:space="preserve"> </w:t>
      </w:r>
    </w:p>
    <w:p w:rsidR="00BD2956" w:rsidRPr="00BD2956" w:rsidRDefault="00D5233C" w:rsidP="00BD2956">
      <w:pPr>
        <w:pStyle w:val="1-"/>
        <w:spacing w:before="0" w:after="0"/>
        <w:ind w:left="9912"/>
        <w:outlineLvl w:val="9"/>
        <w:rPr>
          <w:i w:val="0"/>
          <w:sz w:val="24"/>
          <w:szCs w:val="24"/>
        </w:rPr>
      </w:pPr>
      <w:r>
        <w:rPr>
          <w:i w:val="0"/>
          <w:sz w:val="24"/>
          <w:szCs w:val="24"/>
        </w:rPr>
        <w:t>к Т</w:t>
      </w:r>
      <w:r w:rsidRPr="00BD2956">
        <w:rPr>
          <w:i w:val="0"/>
          <w:sz w:val="24"/>
          <w:szCs w:val="24"/>
        </w:rPr>
        <w:t xml:space="preserve">иповой форме </w:t>
      </w:r>
      <w:r>
        <w:rPr>
          <w:i w:val="0"/>
          <w:sz w:val="24"/>
          <w:szCs w:val="24"/>
        </w:rPr>
        <w:t>А</w:t>
      </w:r>
      <w:r w:rsidRPr="00BD2956">
        <w:rPr>
          <w:i w:val="0"/>
          <w:sz w:val="24"/>
          <w:szCs w:val="24"/>
        </w:rPr>
        <w:t xml:space="preserve">дминистративного регламента </w:t>
      </w:r>
      <w:r>
        <w:rPr>
          <w:i w:val="0"/>
          <w:sz w:val="24"/>
          <w:szCs w:val="24"/>
        </w:rPr>
        <w:t>по предоставлению</w:t>
      </w:r>
      <w:r w:rsidRPr="00BD2956">
        <w:rPr>
          <w:i w:val="0"/>
          <w:sz w:val="24"/>
          <w:szCs w:val="24"/>
        </w:rPr>
        <w:t xml:space="preserve"> Государственной услуги</w:t>
      </w:r>
    </w:p>
    <w:p w:rsidR="00650351" w:rsidRPr="00BC0157" w:rsidRDefault="00650351" w:rsidP="009806E4">
      <w:pPr>
        <w:spacing w:after="0" w:line="240" w:lineRule="auto"/>
        <w:jc w:val="center"/>
        <w:rPr>
          <w:rFonts w:ascii="Times New Roman" w:hAnsi="Times New Roman"/>
          <w:b/>
          <w:sz w:val="24"/>
          <w:szCs w:val="24"/>
        </w:rPr>
      </w:pPr>
    </w:p>
    <w:p w:rsidR="009806E4" w:rsidRPr="00BC0157" w:rsidRDefault="009806E4" w:rsidP="00BC0157">
      <w:pPr>
        <w:pStyle w:val="20"/>
        <w:rPr>
          <w:i/>
        </w:rPr>
      </w:pPr>
      <w:bookmarkStart w:id="368" w:name="_Toc474750476"/>
      <w:r w:rsidRPr="00BC0157">
        <w:t xml:space="preserve">Категории лиц, имеющих право на получение </w:t>
      </w:r>
      <w:r w:rsidR="003122F2" w:rsidRPr="00BC0157">
        <w:t>Государственной услуги</w:t>
      </w:r>
      <w:bookmarkEnd w:id="368"/>
    </w:p>
    <w:p w:rsidR="001530DE" w:rsidRPr="00BC0157" w:rsidRDefault="001530DE" w:rsidP="004D2CC5">
      <w:pPr>
        <w:spacing w:after="0" w:line="240" w:lineRule="auto"/>
        <w:jc w:val="center"/>
        <w:rPr>
          <w:rFonts w:ascii="Times New Roman" w:hAnsi="Times New Roman"/>
          <w:sz w:val="24"/>
          <w:szCs w:val="24"/>
        </w:rPr>
      </w:pPr>
    </w:p>
    <w:tbl>
      <w:tblPr>
        <w:tblpPr w:leftFromText="181" w:rightFromText="181" w:horzAnchor="margin" w:tblpXSpec="center" w:tblpYSpec="bottom"/>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468"/>
        <w:gridCol w:w="1866"/>
        <w:gridCol w:w="1859"/>
        <w:gridCol w:w="2570"/>
        <w:gridCol w:w="2510"/>
        <w:gridCol w:w="5421"/>
      </w:tblGrid>
      <w:tr w:rsidR="001530DE" w:rsidRPr="00BC0157" w:rsidTr="009806E4">
        <w:tc>
          <w:tcPr>
            <w:tcW w:w="152" w:type="pct"/>
          </w:tcPr>
          <w:p w:rsidR="001530DE" w:rsidRPr="00CE1374" w:rsidRDefault="00CE1374" w:rsidP="004D2CC5">
            <w:pPr>
              <w:pStyle w:val="ConsPlusNormal"/>
              <w:jc w:val="center"/>
              <w:rPr>
                <w:rFonts w:ascii="Times New Roman" w:hAnsi="Times New Roman" w:cs="Times New Roman"/>
                <w:b/>
                <w:sz w:val="24"/>
                <w:szCs w:val="24"/>
              </w:rPr>
            </w:pPr>
            <w:r>
              <w:rPr>
                <w:rFonts w:ascii="Times New Roman" w:hAnsi="Times New Roman" w:cs="Times New Roman"/>
                <w:b/>
                <w:sz w:val="24"/>
                <w:szCs w:val="24"/>
              </w:rPr>
              <w:t>№</w:t>
            </w:r>
            <w:r w:rsidR="001530DE" w:rsidRPr="00CE1374">
              <w:rPr>
                <w:rFonts w:ascii="Times New Roman" w:hAnsi="Times New Roman" w:cs="Times New Roman"/>
                <w:b/>
                <w:sz w:val="24"/>
                <w:szCs w:val="24"/>
              </w:rPr>
              <w:t xml:space="preserve"> п/п</w:t>
            </w:r>
          </w:p>
        </w:tc>
        <w:tc>
          <w:tcPr>
            <w:tcW w:w="594" w:type="pct"/>
          </w:tcPr>
          <w:p w:rsidR="001530DE" w:rsidRPr="00CE1374" w:rsidRDefault="001530DE" w:rsidP="004D2CC5">
            <w:pPr>
              <w:pStyle w:val="ConsPlusNormal"/>
              <w:jc w:val="center"/>
              <w:rPr>
                <w:rFonts w:ascii="Times New Roman" w:hAnsi="Times New Roman" w:cs="Times New Roman"/>
                <w:b/>
                <w:sz w:val="24"/>
                <w:szCs w:val="24"/>
              </w:rPr>
            </w:pPr>
            <w:r w:rsidRPr="00CE1374">
              <w:rPr>
                <w:rFonts w:ascii="Times New Roman" w:hAnsi="Times New Roman" w:cs="Times New Roman"/>
                <w:b/>
                <w:sz w:val="24"/>
                <w:szCs w:val="24"/>
              </w:rPr>
              <w:t>Основание предоставления земельного участка без проведения торгов</w:t>
            </w:r>
          </w:p>
        </w:tc>
        <w:tc>
          <w:tcPr>
            <w:tcW w:w="594" w:type="pct"/>
          </w:tcPr>
          <w:p w:rsidR="001530DE" w:rsidRPr="00CE1374" w:rsidRDefault="001530DE" w:rsidP="004D2CC5">
            <w:pPr>
              <w:pStyle w:val="ConsPlusNormal"/>
              <w:jc w:val="center"/>
              <w:rPr>
                <w:rFonts w:ascii="Times New Roman" w:hAnsi="Times New Roman" w:cs="Times New Roman"/>
                <w:b/>
                <w:sz w:val="24"/>
                <w:szCs w:val="24"/>
              </w:rPr>
            </w:pPr>
            <w:r w:rsidRPr="00CE1374">
              <w:rPr>
                <w:rFonts w:ascii="Times New Roman" w:hAnsi="Times New Roman" w:cs="Times New Roman"/>
                <w:b/>
                <w:sz w:val="24"/>
                <w:szCs w:val="24"/>
              </w:rPr>
              <w:t>Вид права, на котором осуществляется предоставление земельного участка бесплатно или за плату</w:t>
            </w:r>
          </w:p>
        </w:tc>
        <w:tc>
          <w:tcPr>
            <w:tcW w:w="875" w:type="pct"/>
          </w:tcPr>
          <w:p w:rsidR="001530DE" w:rsidRPr="00CE1374" w:rsidRDefault="001530DE" w:rsidP="004D2CC5">
            <w:pPr>
              <w:pStyle w:val="ConsPlusNormal"/>
              <w:jc w:val="center"/>
              <w:rPr>
                <w:rFonts w:ascii="Times New Roman" w:hAnsi="Times New Roman" w:cs="Times New Roman"/>
                <w:b/>
                <w:sz w:val="24"/>
                <w:szCs w:val="24"/>
              </w:rPr>
            </w:pPr>
            <w:r w:rsidRPr="00CE1374">
              <w:rPr>
                <w:rFonts w:ascii="Times New Roman" w:hAnsi="Times New Roman" w:cs="Times New Roman"/>
                <w:b/>
                <w:sz w:val="24"/>
                <w:szCs w:val="24"/>
              </w:rPr>
              <w:t>Заявитель</w:t>
            </w:r>
          </w:p>
        </w:tc>
        <w:tc>
          <w:tcPr>
            <w:tcW w:w="854" w:type="pct"/>
          </w:tcPr>
          <w:p w:rsidR="001530DE" w:rsidRPr="00CE1374" w:rsidRDefault="001530DE" w:rsidP="004D2CC5">
            <w:pPr>
              <w:pStyle w:val="ConsPlusNormal"/>
              <w:jc w:val="center"/>
              <w:rPr>
                <w:rFonts w:ascii="Times New Roman" w:hAnsi="Times New Roman" w:cs="Times New Roman"/>
                <w:b/>
                <w:sz w:val="24"/>
                <w:szCs w:val="24"/>
              </w:rPr>
            </w:pPr>
            <w:r w:rsidRPr="00CE1374">
              <w:rPr>
                <w:rFonts w:ascii="Times New Roman" w:hAnsi="Times New Roman" w:cs="Times New Roman"/>
                <w:b/>
                <w:sz w:val="24"/>
                <w:szCs w:val="24"/>
              </w:rPr>
              <w:t>Земельный участок</w:t>
            </w:r>
          </w:p>
        </w:tc>
        <w:tc>
          <w:tcPr>
            <w:tcW w:w="1931" w:type="pct"/>
          </w:tcPr>
          <w:p w:rsidR="001530DE" w:rsidRPr="00CE1374" w:rsidRDefault="001530DE" w:rsidP="004D2CC5">
            <w:pPr>
              <w:pStyle w:val="ConsPlusNormal"/>
              <w:jc w:val="center"/>
              <w:rPr>
                <w:rFonts w:ascii="Times New Roman" w:hAnsi="Times New Roman" w:cs="Times New Roman"/>
                <w:b/>
                <w:sz w:val="24"/>
                <w:szCs w:val="24"/>
              </w:rPr>
            </w:pPr>
            <w:r w:rsidRPr="00CE1374">
              <w:rPr>
                <w:rFonts w:ascii="Times New Roman" w:hAnsi="Times New Roman" w:cs="Times New Roman"/>
                <w:b/>
                <w:sz w:val="24"/>
                <w:szCs w:val="24"/>
              </w:rPr>
              <w:t>Документы, подтверждающие право заявителя на приобретение земельного участка без проведения торгов и прилагаемые к заявлению о приобретении прав на земельный участок</w:t>
            </w:r>
          </w:p>
        </w:tc>
      </w:tr>
      <w:tr w:rsidR="001530DE" w:rsidRPr="00BC0157" w:rsidTr="009806E4">
        <w:tc>
          <w:tcPr>
            <w:tcW w:w="152"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1.</w:t>
            </w:r>
          </w:p>
        </w:tc>
        <w:tc>
          <w:tcPr>
            <w:tcW w:w="594" w:type="pct"/>
            <w:vMerge w:val="restart"/>
          </w:tcPr>
          <w:p w:rsidR="001530DE" w:rsidRPr="00BC0157" w:rsidRDefault="001530DE" w:rsidP="004D2CC5">
            <w:pPr>
              <w:pStyle w:val="ConsPlusNormal"/>
              <w:rPr>
                <w:rFonts w:ascii="Times New Roman" w:hAnsi="Times New Roman" w:cs="Times New Roman"/>
                <w:sz w:val="24"/>
                <w:szCs w:val="24"/>
              </w:rPr>
            </w:pPr>
            <w:r w:rsidRPr="00BC0157">
              <w:rPr>
                <w:rFonts w:ascii="Times New Roman" w:hAnsi="Times New Roman" w:cs="Times New Roman"/>
                <w:sz w:val="24"/>
                <w:szCs w:val="24"/>
              </w:rPr>
              <w:t>Подпункт 3 пункта 2 статьи 39.3 Земельного кодекса</w:t>
            </w:r>
          </w:p>
        </w:tc>
        <w:tc>
          <w:tcPr>
            <w:tcW w:w="59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В собственность за плату</w:t>
            </w:r>
          </w:p>
        </w:tc>
        <w:tc>
          <w:tcPr>
            <w:tcW w:w="875"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Член некоммерческой организации, созданной гражданами, которой предоставлен земельный участок для садоводства, огородничества, дачного хозяйства</w:t>
            </w:r>
          </w:p>
        </w:tc>
        <w:tc>
          <w:tcPr>
            <w:tcW w:w="85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Земельный участок, предназначенный для садоводства или огородничества, образованный из земельного участка, предоставленного некоммерческой организации для садоводства, огородничества, дачного хозяйства</w:t>
            </w:r>
          </w:p>
        </w:tc>
        <w:tc>
          <w:tcPr>
            <w:tcW w:w="1931" w:type="pct"/>
            <w:tcBorders>
              <w:bottom w:val="nil"/>
            </w:tcBorders>
          </w:tcPr>
          <w:p w:rsidR="001530DE" w:rsidRPr="00CE1374" w:rsidRDefault="001530DE" w:rsidP="000B6313">
            <w:pPr>
              <w:pStyle w:val="ConsPlusNormal"/>
              <w:jc w:val="center"/>
              <w:rPr>
                <w:rFonts w:ascii="Times New Roman" w:hAnsi="Times New Roman" w:cs="Times New Roman"/>
                <w:sz w:val="24"/>
                <w:szCs w:val="24"/>
              </w:rPr>
            </w:pPr>
            <w:r w:rsidRPr="00CE1374">
              <w:rPr>
                <w:rFonts w:ascii="Times New Roman" w:hAnsi="Times New Roman" w:cs="Times New Roman"/>
                <w:sz w:val="24"/>
                <w:szCs w:val="24"/>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w:t>
            </w:r>
            <w:r w:rsidR="000B6313" w:rsidRPr="00CE1374">
              <w:rPr>
                <w:rFonts w:ascii="Times New Roman" w:hAnsi="Times New Roman" w:cs="Times New Roman"/>
                <w:sz w:val="24"/>
                <w:szCs w:val="24"/>
              </w:rPr>
              <w:t>Н</w:t>
            </w:r>
          </w:p>
        </w:tc>
      </w:tr>
      <w:tr w:rsidR="001530DE" w:rsidRPr="00BC0157" w:rsidTr="009806E4">
        <w:tblPrEx>
          <w:tblBorders>
            <w:insideH w:val="nil"/>
          </w:tblBorders>
        </w:tblPrEx>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Документ, подтверждающий членство заявителя в некоммерческой организации</w:t>
            </w:r>
          </w:p>
        </w:tc>
      </w:tr>
      <w:tr w:rsidR="001530DE" w:rsidRPr="00BC0157" w:rsidTr="009806E4">
        <w:tblPrEx>
          <w:tblBorders>
            <w:insideH w:val="nil"/>
          </w:tblBorders>
        </w:tblPrEx>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Решение органа некоммерческой организации о распределении земельного участка заявителю</w:t>
            </w:r>
          </w:p>
        </w:tc>
      </w:tr>
      <w:tr w:rsidR="001530DE" w:rsidRPr="00BC0157" w:rsidTr="009806E4">
        <w:tblPrEx>
          <w:tblBorders>
            <w:insideH w:val="nil"/>
          </w:tblBorders>
        </w:tblPrEx>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xml:space="preserve">* Утвержденный проект межевания территории (запрашивается в Федеральной кадастровой палате </w:t>
            </w:r>
            <w:r w:rsidRPr="00BC0157">
              <w:rPr>
                <w:rFonts w:ascii="Times New Roman" w:hAnsi="Times New Roman" w:cs="Times New Roman"/>
                <w:sz w:val="24"/>
                <w:szCs w:val="24"/>
              </w:rPr>
              <w:lastRenderedPageBreak/>
              <w:t xml:space="preserve">Федеральной службы государственной регистрации кадастра и картографии, в случае наличия) </w:t>
            </w:r>
          </w:p>
        </w:tc>
      </w:tr>
      <w:tr w:rsidR="001530DE" w:rsidRPr="00BC0157" w:rsidTr="009806E4">
        <w:tblPrEx>
          <w:tblBorders>
            <w:insideH w:val="nil"/>
          </w:tblBorders>
        </w:tblPrEx>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xml:space="preserve"> Проект организации и застройки территории некоммерческого объединения (в случае отсутствия утвержденного проекта межевания территории)</w:t>
            </w:r>
          </w:p>
        </w:tc>
      </w:tr>
      <w:tr w:rsidR="001530DE" w:rsidRPr="00BC0157" w:rsidTr="009806E4">
        <w:tblPrEx>
          <w:tblBorders>
            <w:insideH w:val="nil"/>
          </w:tblBorders>
        </w:tblPrEx>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w:t>
            </w:r>
            <w:r w:rsidR="00DF423A" w:rsidRPr="00BC0157">
              <w:rPr>
                <w:rFonts w:ascii="Times New Roman" w:hAnsi="Times New Roman" w:cs="Times New Roman"/>
                <w:sz w:val="24"/>
                <w:szCs w:val="24"/>
              </w:rPr>
              <w:t>Н, содержащая сведения</w:t>
            </w:r>
            <w:r w:rsidRPr="00BC0157">
              <w:rPr>
                <w:rFonts w:ascii="Times New Roman" w:hAnsi="Times New Roman" w:cs="Times New Roman"/>
                <w:sz w:val="24"/>
                <w:szCs w:val="24"/>
              </w:rPr>
              <w:t xml:space="preserve"> о правах на приобретаемый земельный участок (за исключением случаев образования земельных участков, государственная собственность на которые не разграничена) или уведомление об отсутствии в ЕГР</w:t>
            </w:r>
            <w:r w:rsidR="00DF423A" w:rsidRPr="00BC0157">
              <w:rPr>
                <w:rFonts w:ascii="Times New Roman" w:hAnsi="Times New Roman" w:cs="Times New Roman"/>
                <w:sz w:val="24"/>
                <w:szCs w:val="24"/>
              </w:rPr>
              <w:t>Н</w:t>
            </w:r>
            <w:r w:rsidRPr="00BC0157">
              <w:rPr>
                <w:rFonts w:ascii="Times New Roman" w:hAnsi="Times New Roman" w:cs="Times New Roman"/>
                <w:sz w:val="24"/>
                <w:szCs w:val="24"/>
              </w:rPr>
              <w:t xml:space="preserve"> запрашиваемых сведений о зарегистрированных правах на указанный земельный участок (запрашивается в Федеральной службе государственной регистрации, кадастра и картографии)</w:t>
            </w:r>
          </w:p>
        </w:tc>
      </w:tr>
      <w:tr w:rsidR="001530DE" w:rsidRPr="00BC0157" w:rsidTr="009806E4">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ЕГРЮЛ о юридическом лице, являющемся заявителем (запрашивается в Федеральной налоговой службе)</w:t>
            </w:r>
          </w:p>
        </w:tc>
      </w:tr>
      <w:tr w:rsidR="001530DE" w:rsidRPr="00BC0157" w:rsidTr="009806E4">
        <w:tc>
          <w:tcPr>
            <w:tcW w:w="152" w:type="pct"/>
            <w:vMerge w:val="restar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2.</w:t>
            </w:r>
          </w:p>
        </w:tc>
        <w:tc>
          <w:tcPr>
            <w:tcW w:w="594" w:type="pct"/>
            <w:vMerge w:val="restart"/>
            <w:tcBorders>
              <w:bottom w:val="nil"/>
            </w:tcBorders>
          </w:tcPr>
          <w:p w:rsidR="001530DE" w:rsidRPr="00BC0157" w:rsidRDefault="001530DE" w:rsidP="004D2CC5">
            <w:pPr>
              <w:pStyle w:val="ConsPlusNormal"/>
              <w:rPr>
                <w:rFonts w:ascii="Times New Roman" w:hAnsi="Times New Roman" w:cs="Times New Roman"/>
                <w:sz w:val="24"/>
                <w:szCs w:val="24"/>
              </w:rPr>
            </w:pPr>
            <w:r w:rsidRPr="00BC0157">
              <w:rPr>
                <w:rFonts w:ascii="Times New Roman" w:hAnsi="Times New Roman" w:cs="Times New Roman"/>
                <w:sz w:val="24"/>
                <w:szCs w:val="24"/>
              </w:rPr>
              <w:t>Подпункт 6 пункта 2 статьи 39.3 Земельного кодекса</w:t>
            </w:r>
          </w:p>
        </w:tc>
        <w:tc>
          <w:tcPr>
            <w:tcW w:w="594" w:type="pct"/>
            <w:vMerge w:val="restar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В собственность за плату</w:t>
            </w:r>
          </w:p>
        </w:tc>
        <w:tc>
          <w:tcPr>
            <w:tcW w:w="875" w:type="pct"/>
            <w:vMerge w:val="restar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Собственник здания, сооружения либо помещения в здании, сооружении</w:t>
            </w:r>
          </w:p>
        </w:tc>
        <w:tc>
          <w:tcPr>
            <w:tcW w:w="854" w:type="pct"/>
            <w:vMerge w:val="restar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Земельный участок, на котором расположено здание, сооружение</w:t>
            </w:r>
          </w:p>
        </w:tc>
        <w:tc>
          <w:tcPr>
            <w:tcW w:w="1931" w:type="pc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Документ, удостоверяющий (устанавливающий) права заявителя на здание, сооружение либо помещение, если право на такое здание, сооружение либо помещение не зарегистрировано в ЕГР</w:t>
            </w:r>
            <w:r w:rsidR="00DF423A" w:rsidRPr="00BC0157">
              <w:rPr>
                <w:rFonts w:ascii="Times New Roman" w:hAnsi="Times New Roman" w:cs="Times New Roman"/>
                <w:sz w:val="24"/>
                <w:szCs w:val="24"/>
              </w:rPr>
              <w:t>Н</w:t>
            </w:r>
          </w:p>
        </w:tc>
      </w:tr>
      <w:tr w:rsidR="001530DE" w:rsidRPr="00BC0157" w:rsidTr="009806E4">
        <w:tblPrEx>
          <w:tblBorders>
            <w:insideH w:val="nil"/>
          </w:tblBorders>
        </w:tblPrEx>
        <w:tc>
          <w:tcPr>
            <w:tcW w:w="152"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75"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5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xml:space="preserve">Документ, удостоверяющий (устанавливающий) права заявителя на испрашиваемый земельный </w:t>
            </w:r>
            <w:r w:rsidRPr="00BC0157">
              <w:rPr>
                <w:rFonts w:ascii="Times New Roman" w:hAnsi="Times New Roman" w:cs="Times New Roman"/>
                <w:sz w:val="24"/>
                <w:szCs w:val="24"/>
              </w:rPr>
              <w:lastRenderedPageBreak/>
              <w:t>участок, если право на такой земельный участок не зарегистрировано в ЕГР</w:t>
            </w:r>
            <w:r w:rsidR="00DF423A" w:rsidRPr="00BC0157">
              <w:rPr>
                <w:rFonts w:ascii="Times New Roman" w:hAnsi="Times New Roman" w:cs="Times New Roman"/>
                <w:sz w:val="24"/>
                <w:szCs w:val="24"/>
              </w:rPr>
              <w:t>Н</w:t>
            </w:r>
            <w:r w:rsidRPr="00BC0157">
              <w:rPr>
                <w:rFonts w:ascii="Times New Roman" w:hAnsi="Times New Roman" w:cs="Times New Roman"/>
                <w:sz w:val="24"/>
                <w:szCs w:val="24"/>
              </w:rPr>
              <w:t xml:space="preserve"> (при наличии соответствующих прав на земельный участок)</w:t>
            </w:r>
          </w:p>
        </w:tc>
      </w:tr>
      <w:tr w:rsidR="001530DE" w:rsidRPr="00BC0157" w:rsidTr="009806E4">
        <w:tblPrEx>
          <w:tblBorders>
            <w:insideH w:val="nil"/>
          </w:tblBorders>
        </w:tblPrEx>
        <w:tc>
          <w:tcPr>
            <w:tcW w:w="152"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75"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5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tc>
      </w:tr>
      <w:tr w:rsidR="001530DE" w:rsidRPr="00BC0157" w:rsidTr="009806E4">
        <w:tblPrEx>
          <w:tblBorders>
            <w:insideH w:val="nil"/>
          </w:tblBorders>
        </w:tblPrEx>
        <w:tc>
          <w:tcPr>
            <w:tcW w:w="152"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75"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5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0B6313">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xml:space="preserve">* </w:t>
            </w:r>
            <w:r w:rsidR="000B6313" w:rsidRPr="00BC0157">
              <w:rPr>
                <w:rFonts w:ascii="Times New Roman" w:hAnsi="Times New Roman" w:cs="Times New Roman"/>
                <w:sz w:val="24"/>
                <w:szCs w:val="24"/>
              </w:rPr>
              <w:t>Выписка из ЕГРН в отношении</w:t>
            </w:r>
            <w:r w:rsidRPr="00BC0157">
              <w:rPr>
                <w:rFonts w:ascii="Times New Roman" w:hAnsi="Times New Roman" w:cs="Times New Roman"/>
                <w:sz w:val="24"/>
                <w:szCs w:val="24"/>
              </w:rPr>
              <w:t xml:space="preserve"> сооружения, расположенного на испрашиваемом земельном участке (запрашивается в Федеральной кадастровой палате Федеральной службы государственной регистрации кадастра и картографии)</w:t>
            </w:r>
          </w:p>
        </w:tc>
      </w:tr>
      <w:tr w:rsidR="001530DE" w:rsidRPr="00BC0157" w:rsidTr="009806E4">
        <w:tblPrEx>
          <w:tblBorders>
            <w:insideH w:val="nil"/>
          </w:tblBorders>
        </w:tblPrEx>
        <w:tc>
          <w:tcPr>
            <w:tcW w:w="152"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75"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5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0B6313">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xml:space="preserve">* </w:t>
            </w:r>
            <w:r w:rsidR="000B6313" w:rsidRPr="00BC0157">
              <w:rPr>
                <w:rFonts w:ascii="Times New Roman" w:hAnsi="Times New Roman" w:cs="Times New Roman"/>
                <w:sz w:val="24"/>
                <w:szCs w:val="24"/>
              </w:rPr>
              <w:t xml:space="preserve">Выписка из ЕГРН в отношении </w:t>
            </w:r>
            <w:r w:rsidRPr="00BC0157">
              <w:rPr>
                <w:rFonts w:ascii="Times New Roman" w:hAnsi="Times New Roman" w:cs="Times New Roman"/>
                <w:sz w:val="24"/>
                <w:szCs w:val="24"/>
              </w:rPr>
              <w:t>помещения, в случае обращения собственника помещения, в здании, сооружении, расположенного на испрашиваемом земельном участке (запрашивается в Федеральной кадастровой палате Федеральной службы государственной регистрации кадастра и картографии)</w:t>
            </w:r>
          </w:p>
        </w:tc>
      </w:tr>
      <w:tr w:rsidR="001530DE" w:rsidRPr="00BC0157" w:rsidTr="009806E4">
        <w:tblPrEx>
          <w:tblBorders>
            <w:insideH w:val="nil"/>
          </w:tblBorders>
        </w:tblPrEx>
        <w:tc>
          <w:tcPr>
            <w:tcW w:w="152"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75"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5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w:t>
            </w:r>
            <w:r w:rsidR="00DF423A" w:rsidRPr="00BC0157">
              <w:rPr>
                <w:rFonts w:ascii="Times New Roman" w:hAnsi="Times New Roman" w:cs="Times New Roman"/>
                <w:sz w:val="24"/>
                <w:szCs w:val="24"/>
              </w:rPr>
              <w:t>Н</w:t>
            </w:r>
            <w:r w:rsidRPr="00BC0157">
              <w:rPr>
                <w:rFonts w:ascii="Times New Roman" w:hAnsi="Times New Roman" w:cs="Times New Roman"/>
                <w:sz w:val="24"/>
                <w:szCs w:val="24"/>
              </w:rPr>
              <w:t xml:space="preserve"> о правах на приобретаемый земельный участок и расположенных на нем объектов недвижимого имущества либо уведомление об отсутствии в ЕГР</w:t>
            </w:r>
            <w:r w:rsidR="00DF423A" w:rsidRPr="00BC0157">
              <w:rPr>
                <w:rFonts w:ascii="Times New Roman" w:hAnsi="Times New Roman" w:cs="Times New Roman"/>
                <w:sz w:val="24"/>
                <w:szCs w:val="24"/>
              </w:rPr>
              <w:t>Н</w:t>
            </w:r>
            <w:r w:rsidRPr="00BC0157">
              <w:rPr>
                <w:rFonts w:ascii="Times New Roman" w:hAnsi="Times New Roman" w:cs="Times New Roman"/>
                <w:sz w:val="24"/>
                <w:szCs w:val="24"/>
              </w:rPr>
              <w:t xml:space="preserve"> запрашиваемых сведений (запрашивается в </w:t>
            </w:r>
            <w:r w:rsidRPr="00BC0157">
              <w:rPr>
                <w:rFonts w:ascii="Times New Roman" w:hAnsi="Times New Roman" w:cs="Times New Roman"/>
                <w:sz w:val="24"/>
                <w:szCs w:val="24"/>
              </w:rPr>
              <w:lastRenderedPageBreak/>
              <w:t xml:space="preserve">Федеральной службе государственной регистрации, кадастра и картографии) </w:t>
            </w:r>
          </w:p>
        </w:tc>
      </w:tr>
      <w:tr w:rsidR="001530DE" w:rsidRPr="00BC0157" w:rsidTr="009806E4">
        <w:tblPrEx>
          <w:tblBorders>
            <w:insideH w:val="nil"/>
          </w:tblBorders>
        </w:tblPrEx>
        <w:tc>
          <w:tcPr>
            <w:tcW w:w="152"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75"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5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ЕГРЮЛ о юридическом лице, являющемся заявителем (запрашивается в Федеральной налоговой службе)</w:t>
            </w:r>
          </w:p>
        </w:tc>
      </w:tr>
      <w:tr w:rsidR="001530DE" w:rsidRPr="00BC0157" w:rsidTr="009806E4">
        <w:tblPrEx>
          <w:tblBorders>
            <w:insideH w:val="nil"/>
          </w:tblBorders>
        </w:tblPrEx>
        <w:tc>
          <w:tcPr>
            <w:tcW w:w="152"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75"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5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Единого государственного реестра индивидуальных предпринимателей (ЕГРИП) об индивидуальном предпринимателе, являющемся заявителем (запрашивается в Федеральной налоговой службе)</w:t>
            </w:r>
          </w:p>
        </w:tc>
      </w:tr>
      <w:tr w:rsidR="001530DE" w:rsidRPr="00BC0157" w:rsidTr="009806E4">
        <w:tc>
          <w:tcPr>
            <w:tcW w:w="152"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3.</w:t>
            </w:r>
          </w:p>
        </w:tc>
        <w:tc>
          <w:tcPr>
            <w:tcW w:w="594" w:type="pct"/>
            <w:vMerge w:val="restart"/>
          </w:tcPr>
          <w:p w:rsidR="001530DE" w:rsidRPr="00BC0157" w:rsidRDefault="001530DE" w:rsidP="004D2CC5">
            <w:pPr>
              <w:pStyle w:val="ConsPlusNormal"/>
              <w:rPr>
                <w:rFonts w:ascii="Times New Roman" w:hAnsi="Times New Roman" w:cs="Times New Roman"/>
                <w:sz w:val="24"/>
                <w:szCs w:val="24"/>
              </w:rPr>
            </w:pPr>
            <w:r w:rsidRPr="00BC0157">
              <w:rPr>
                <w:rFonts w:ascii="Times New Roman" w:hAnsi="Times New Roman" w:cs="Times New Roman"/>
                <w:sz w:val="24"/>
                <w:szCs w:val="24"/>
              </w:rPr>
              <w:t>Подпункт 10 пункта 2 статьи 39.3 Земельного кодекса</w:t>
            </w:r>
          </w:p>
        </w:tc>
        <w:tc>
          <w:tcPr>
            <w:tcW w:w="59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В собственность за плату</w:t>
            </w:r>
          </w:p>
        </w:tc>
        <w:tc>
          <w:tcPr>
            <w:tcW w:w="875"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Гражданин, подавший заявление о предварительном согласовании предоставления земельного участка или о предоставлении земельного участка для индивидуального жилищного строительства, ведения личного подсобного хозяйства в границах населенного пункта, садоводства, дачного хозяйства</w:t>
            </w:r>
          </w:p>
        </w:tc>
        <w:tc>
          <w:tcPr>
            <w:tcW w:w="85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Земельный участок, предназначенный для индивидуального жилищного строительства, ведения личного подсобного хозяйства в границах населенного пункта, садоводства, дачного хозяйства</w:t>
            </w:r>
          </w:p>
        </w:tc>
        <w:tc>
          <w:tcPr>
            <w:tcW w:w="1931" w:type="pct"/>
            <w:tcBorders>
              <w:bottom w:val="nil"/>
            </w:tcBorders>
          </w:tcPr>
          <w:p w:rsidR="001530DE" w:rsidRPr="00BC0157" w:rsidRDefault="001530DE" w:rsidP="000B6313">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xml:space="preserve">* </w:t>
            </w:r>
            <w:r w:rsidR="000B6313" w:rsidRPr="00BC0157">
              <w:rPr>
                <w:rFonts w:ascii="Times New Roman" w:hAnsi="Times New Roman" w:cs="Times New Roman"/>
                <w:sz w:val="24"/>
                <w:szCs w:val="24"/>
              </w:rPr>
              <w:t xml:space="preserve">Выписка из ЕГРН о правах на приобретаемый земельный участок и расположенных на нем объектов недвижимого имущества либо уведомление об отсутствии в ЕГРН запрашиваемых сведений </w:t>
            </w:r>
            <w:r w:rsidRPr="00BC0157">
              <w:rPr>
                <w:rFonts w:ascii="Times New Roman" w:hAnsi="Times New Roman" w:cs="Times New Roman"/>
                <w:sz w:val="24"/>
                <w:szCs w:val="24"/>
              </w:rPr>
              <w:t>(запрашивается в Федеральной кадастровой палате Федеральной службы государственной регистрации кадастра и картографии, в случае если заявитель указал кадастровый номер земельного участка в заявлении)</w:t>
            </w:r>
          </w:p>
        </w:tc>
      </w:tr>
      <w:tr w:rsidR="001530DE" w:rsidRPr="00BC0157" w:rsidTr="009806E4">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tcBorders>
          </w:tcPr>
          <w:p w:rsidR="001530DE" w:rsidRPr="00BC0157" w:rsidRDefault="001530DE" w:rsidP="004D2CC5">
            <w:pPr>
              <w:pStyle w:val="ConsPlusNormal"/>
              <w:jc w:val="center"/>
              <w:rPr>
                <w:rFonts w:ascii="Times New Roman" w:hAnsi="Times New Roman" w:cs="Times New Roman"/>
                <w:sz w:val="24"/>
                <w:szCs w:val="24"/>
              </w:rPr>
            </w:pPr>
          </w:p>
        </w:tc>
      </w:tr>
      <w:tr w:rsidR="001530DE" w:rsidRPr="00BC0157" w:rsidTr="009806E4">
        <w:tc>
          <w:tcPr>
            <w:tcW w:w="152" w:type="pct"/>
            <w:vMerge w:val="restar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4.</w:t>
            </w:r>
          </w:p>
        </w:tc>
        <w:tc>
          <w:tcPr>
            <w:tcW w:w="594" w:type="pct"/>
            <w:vMerge w:val="restart"/>
            <w:tcBorders>
              <w:bottom w:val="nil"/>
            </w:tcBorders>
          </w:tcPr>
          <w:p w:rsidR="001530DE" w:rsidRPr="00BC0157" w:rsidRDefault="001530DE" w:rsidP="004D2CC5">
            <w:pPr>
              <w:pStyle w:val="ConsPlusNormal"/>
              <w:rPr>
                <w:rFonts w:ascii="Times New Roman" w:hAnsi="Times New Roman" w:cs="Times New Roman"/>
                <w:sz w:val="24"/>
                <w:szCs w:val="24"/>
              </w:rPr>
            </w:pPr>
            <w:r w:rsidRPr="00BC0157">
              <w:rPr>
                <w:rFonts w:ascii="Times New Roman" w:hAnsi="Times New Roman" w:cs="Times New Roman"/>
                <w:sz w:val="24"/>
                <w:szCs w:val="24"/>
              </w:rPr>
              <w:t xml:space="preserve">Подпункт 2 статьи 39.5 </w:t>
            </w:r>
            <w:r w:rsidRPr="00BC0157">
              <w:rPr>
                <w:rFonts w:ascii="Times New Roman" w:hAnsi="Times New Roman" w:cs="Times New Roman"/>
                <w:sz w:val="24"/>
                <w:szCs w:val="24"/>
              </w:rPr>
              <w:lastRenderedPageBreak/>
              <w:t>Земельного кодекса</w:t>
            </w:r>
          </w:p>
        </w:tc>
        <w:tc>
          <w:tcPr>
            <w:tcW w:w="594" w:type="pct"/>
            <w:vMerge w:val="restar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lastRenderedPageBreak/>
              <w:t>В собственность бесплатно</w:t>
            </w:r>
          </w:p>
        </w:tc>
        <w:tc>
          <w:tcPr>
            <w:tcW w:w="875" w:type="pct"/>
            <w:vMerge w:val="restar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xml:space="preserve">Религиозная организация, имеющая </w:t>
            </w:r>
            <w:r w:rsidRPr="00BC0157">
              <w:rPr>
                <w:rFonts w:ascii="Times New Roman" w:hAnsi="Times New Roman" w:cs="Times New Roman"/>
                <w:sz w:val="24"/>
                <w:szCs w:val="24"/>
              </w:rPr>
              <w:lastRenderedPageBreak/>
              <w:t>в собственности здания или сооружения религиозного или благотворительного назначения</w:t>
            </w:r>
          </w:p>
        </w:tc>
        <w:tc>
          <w:tcPr>
            <w:tcW w:w="854" w:type="pct"/>
            <w:vMerge w:val="restar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lastRenderedPageBreak/>
              <w:t xml:space="preserve">Земельный участок, на котором расположены </w:t>
            </w:r>
            <w:r w:rsidRPr="00BC0157">
              <w:rPr>
                <w:rFonts w:ascii="Times New Roman" w:hAnsi="Times New Roman" w:cs="Times New Roman"/>
                <w:sz w:val="24"/>
                <w:szCs w:val="24"/>
              </w:rPr>
              <w:lastRenderedPageBreak/>
              <w:t>здания или сооружения религиозного или благотворительного назначения</w:t>
            </w:r>
          </w:p>
        </w:tc>
        <w:tc>
          <w:tcPr>
            <w:tcW w:w="1931" w:type="pc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lastRenderedPageBreak/>
              <w:t xml:space="preserve">Документ, удостоверяющий (устанавливающий) права заявителя на здание, сооружение, если право </w:t>
            </w:r>
            <w:r w:rsidRPr="00BC0157">
              <w:rPr>
                <w:rFonts w:ascii="Times New Roman" w:hAnsi="Times New Roman" w:cs="Times New Roman"/>
                <w:sz w:val="24"/>
                <w:szCs w:val="24"/>
              </w:rPr>
              <w:lastRenderedPageBreak/>
              <w:t>на такое здание, сооружение не зарегистрировано в ЕГР</w:t>
            </w:r>
            <w:r w:rsidR="00DF423A" w:rsidRPr="00BC0157">
              <w:rPr>
                <w:rFonts w:ascii="Times New Roman" w:hAnsi="Times New Roman" w:cs="Times New Roman"/>
                <w:sz w:val="24"/>
                <w:szCs w:val="24"/>
              </w:rPr>
              <w:t>Н</w:t>
            </w:r>
          </w:p>
        </w:tc>
      </w:tr>
      <w:tr w:rsidR="001530DE" w:rsidRPr="00BC0157" w:rsidTr="009806E4">
        <w:tblPrEx>
          <w:tblBorders>
            <w:insideH w:val="nil"/>
          </w:tblBorders>
        </w:tblPrEx>
        <w:tc>
          <w:tcPr>
            <w:tcW w:w="152"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75"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5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Документ, удостоверяющий (устанавливающий) права заявителя на испрашиваемый земельный участок, если право на такой земельный участок не зарегистрировано в ЕГР</w:t>
            </w:r>
            <w:r w:rsidR="00DF423A" w:rsidRPr="00BC0157">
              <w:rPr>
                <w:rFonts w:ascii="Times New Roman" w:hAnsi="Times New Roman" w:cs="Times New Roman"/>
                <w:sz w:val="24"/>
                <w:szCs w:val="24"/>
              </w:rPr>
              <w:t>Н</w:t>
            </w:r>
            <w:r w:rsidRPr="00BC0157">
              <w:rPr>
                <w:rFonts w:ascii="Times New Roman" w:hAnsi="Times New Roman" w:cs="Times New Roman"/>
                <w:sz w:val="24"/>
                <w:szCs w:val="24"/>
              </w:rPr>
              <w:t xml:space="preserve"> (при наличии соответствующих прав на земельный участок)</w:t>
            </w:r>
          </w:p>
        </w:tc>
      </w:tr>
      <w:tr w:rsidR="001530DE" w:rsidRPr="00BC0157" w:rsidTr="009806E4">
        <w:tblPrEx>
          <w:tblBorders>
            <w:insideH w:val="nil"/>
          </w:tblBorders>
        </w:tblPrEx>
        <w:tc>
          <w:tcPr>
            <w:tcW w:w="152"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75"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5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tc>
      </w:tr>
      <w:tr w:rsidR="001530DE" w:rsidRPr="00BC0157" w:rsidTr="009806E4">
        <w:tblPrEx>
          <w:tblBorders>
            <w:insideH w:val="nil"/>
          </w:tblBorders>
        </w:tblPrEx>
        <w:tc>
          <w:tcPr>
            <w:tcW w:w="152"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75"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5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p>
        </w:tc>
      </w:tr>
      <w:tr w:rsidR="001530DE" w:rsidRPr="00BC0157" w:rsidTr="009806E4">
        <w:tblPrEx>
          <w:tblBorders>
            <w:insideH w:val="nil"/>
          </w:tblBorders>
        </w:tblPrEx>
        <w:tc>
          <w:tcPr>
            <w:tcW w:w="152"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75"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5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0B6313">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xml:space="preserve">* </w:t>
            </w:r>
            <w:r w:rsidR="000B6313" w:rsidRPr="00BC0157">
              <w:rPr>
                <w:rFonts w:ascii="Times New Roman" w:hAnsi="Times New Roman" w:cs="Times New Roman"/>
                <w:sz w:val="24"/>
                <w:szCs w:val="24"/>
              </w:rPr>
              <w:t xml:space="preserve">Выписка из ЕГРН в отношении </w:t>
            </w:r>
            <w:r w:rsidRPr="00BC0157">
              <w:rPr>
                <w:rFonts w:ascii="Times New Roman" w:hAnsi="Times New Roman" w:cs="Times New Roman"/>
                <w:sz w:val="24"/>
                <w:szCs w:val="24"/>
              </w:rPr>
              <w:t>здания, сооружения, расположенного на испрашиваемом земельном участке (запрашивается в Федеральной кадастровой палате Федеральной службы государственной регистрации кадастра и картографии)</w:t>
            </w:r>
          </w:p>
        </w:tc>
      </w:tr>
      <w:tr w:rsidR="001530DE" w:rsidRPr="00BC0157" w:rsidTr="009806E4">
        <w:tblPrEx>
          <w:tblBorders>
            <w:insideH w:val="nil"/>
          </w:tblBorders>
        </w:tblPrEx>
        <w:tc>
          <w:tcPr>
            <w:tcW w:w="152"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75"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5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w:t>
            </w:r>
            <w:r w:rsidR="00DF423A" w:rsidRPr="00BC0157">
              <w:rPr>
                <w:rFonts w:ascii="Times New Roman" w:hAnsi="Times New Roman" w:cs="Times New Roman"/>
                <w:sz w:val="24"/>
                <w:szCs w:val="24"/>
              </w:rPr>
              <w:t>Н</w:t>
            </w:r>
            <w:r w:rsidRPr="00BC0157">
              <w:rPr>
                <w:rFonts w:ascii="Times New Roman" w:hAnsi="Times New Roman" w:cs="Times New Roman"/>
                <w:sz w:val="24"/>
                <w:szCs w:val="24"/>
              </w:rPr>
              <w:t xml:space="preserve"> о правах на приобретаемый земельный участок и расположенных на нем объектов недвижимого имущества либо уведомление об отсутствии в ЕГР</w:t>
            </w:r>
            <w:r w:rsidR="00DF423A" w:rsidRPr="00BC0157">
              <w:rPr>
                <w:rFonts w:ascii="Times New Roman" w:hAnsi="Times New Roman" w:cs="Times New Roman"/>
                <w:sz w:val="24"/>
                <w:szCs w:val="24"/>
              </w:rPr>
              <w:t>Н</w:t>
            </w:r>
            <w:r w:rsidRPr="00BC0157">
              <w:rPr>
                <w:rFonts w:ascii="Times New Roman" w:hAnsi="Times New Roman" w:cs="Times New Roman"/>
                <w:sz w:val="24"/>
                <w:szCs w:val="24"/>
              </w:rPr>
              <w:t xml:space="preserve"> запрашиваемых сведений (запрашивается в Федеральной службе государственной </w:t>
            </w:r>
            <w:r w:rsidRPr="00BC0157">
              <w:rPr>
                <w:rFonts w:ascii="Times New Roman" w:hAnsi="Times New Roman" w:cs="Times New Roman"/>
                <w:sz w:val="24"/>
                <w:szCs w:val="24"/>
              </w:rPr>
              <w:lastRenderedPageBreak/>
              <w:t>регистрации, кадастра и картографии)</w:t>
            </w:r>
          </w:p>
        </w:tc>
      </w:tr>
      <w:tr w:rsidR="001530DE" w:rsidRPr="00BC0157" w:rsidTr="009806E4">
        <w:tblPrEx>
          <w:tblBorders>
            <w:insideH w:val="nil"/>
          </w:tblBorders>
        </w:tblPrEx>
        <w:tc>
          <w:tcPr>
            <w:tcW w:w="152"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75"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5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ЕГРЮЛ о юридическом лице, являющемся заявителем (запрашивается в Федеральной налоговой службе)</w:t>
            </w:r>
          </w:p>
        </w:tc>
      </w:tr>
      <w:tr w:rsidR="001530DE" w:rsidRPr="00BC0157" w:rsidTr="009806E4">
        <w:tc>
          <w:tcPr>
            <w:tcW w:w="152"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5.</w:t>
            </w:r>
          </w:p>
        </w:tc>
        <w:tc>
          <w:tcPr>
            <w:tcW w:w="594" w:type="pct"/>
            <w:vMerge w:val="restart"/>
          </w:tcPr>
          <w:p w:rsidR="001530DE" w:rsidRPr="00BC0157" w:rsidRDefault="001530DE" w:rsidP="004D2CC5">
            <w:pPr>
              <w:pStyle w:val="ConsPlusNormal"/>
              <w:rPr>
                <w:rFonts w:ascii="Times New Roman" w:hAnsi="Times New Roman" w:cs="Times New Roman"/>
                <w:sz w:val="24"/>
                <w:szCs w:val="24"/>
              </w:rPr>
            </w:pPr>
            <w:r w:rsidRPr="00BC0157">
              <w:rPr>
                <w:rFonts w:ascii="Times New Roman" w:hAnsi="Times New Roman" w:cs="Times New Roman"/>
                <w:sz w:val="24"/>
                <w:szCs w:val="24"/>
              </w:rPr>
              <w:t>Подпункт 5 статьи 39.5 Земельного кодекса</w:t>
            </w:r>
          </w:p>
        </w:tc>
        <w:tc>
          <w:tcPr>
            <w:tcW w:w="59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В собственность бесплатно</w:t>
            </w:r>
          </w:p>
        </w:tc>
        <w:tc>
          <w:tcPr>
            <w:tcW w:w="875"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Гражданин, работающий по основному месту работы в муниципальных образованиях по специальности, которые установлены законом субъекта Российской Федерации</w:t>
            </w:r>
          </w:p>
        </w:tc>
        <w:tc>
          <w:tcPr>
            <w:tcW w:w="85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Земельный участок, предназначенный для индивидуального жилищного строительства или ведения личного подсобного хозяйства, расположенный в муниципальном образовании, определенном законом субъекта Российской Федерации</w:t>
            </w:r>
          </w:p>
        </w:tc>
        <w:tc>
          <w:tcPr>
            <w:tcW w:w="1931" w:type="pc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Приказ о приеме на работу, выписка из трудовой книжки или трудовой договор (контракт)</w:t>
            </w:r>
          </w:p>
        </w:tc>
      </w:tr>
      <w:tr w:rsidR="001530DE" w:rsidRPr="00BC0157" w:rsidTr="009806E4">
        <w:tblPrEx>
          <w:tblBorders>
            <w:insideH w:val="nil"/>
          </w:tblBorders>
        </w:tblPrEx>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0B6313">
            <w:pPr>
              <w:pStyle w:val="ConsPlusNormal"/>
              <w:jc w:val="center"/>
              <w:rPr>
                <w:rFonts w:ascii="Times New Roman" w:hAnsi="Times New Roman" w:cs="Times New Roman"/>
                <w:sz w:val="24"/>
                <w:szCs w:val="24"/>
              </w:rPr>
            </w:pPr>
          </w:p>
        </w:tc>
      </w:tr>
      <w:tr w:rsidR="001530DE" w:rsidRPr="00BC0157" w:rsidTr="009806E4">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w:t>
            </w:r>
            <w:r w:rsidR="00DF423A" w:rsidRPr="00BC0157">
              <w:rPr>
                <w:rFonts w:ascii="Times New Roman" w:hAnsi="Times New Roman" w:cs="Times New Roman"/>
                <w:sz w:val="24"/>
                <w:szCs w:val="24"/>
              </w:rPr>
              <w:t>Н</w:t>
            </w:r>
            <w:r w:rsidRPr="00BC0157">
              <w:rPr>
                <w:rFonts w:ascii="Times New Roman" w:hAnsi="Times New Roman" w:cs="Times New Roman"/>
                <w:sz w:val="24"/>
                <w:szCs w:val="24"/>
              </w:rPr>
              <w:t xml:space="preserve"> о правах на приобретаемый земельный участок или уведомление об отсутствии в ЕГР</w:t>
            </w:r>
            <w:r w:rsidR="00DF423A" w:rsidRPr="00BC0157">
              <w:rPr>
                <w:rFonts w:ascii="Times New Roman" w:hAnsi="Times New Roman" w:cs="Times New Roman"/>
                <w:sz w:val="24"/>
                <w:szCs w:val="24"/>
              </w:rPr>
              <w:t>Н</w:t>
            </w:r>
            <w:r w:rsidRPr="00BC0157">
              <w:rPr>
                <w:rFonts w:ascii="Times New Roman" w:hAnsi="Times New Roman" w:cs="Times New Roman"/>
                <w:sz w:val="24"/>
                <w:szCs w:val="24"/>
              </w:rPr>
              <w:t xml:space="preserve"> запрашиваемых сведений о зарегистрированных правах на указанный земельный участок (запрашивается в Федеральной службе государственной регистрации, кадастра и картографии)</w:t>
            </w:r>
          </w:p>
        </w:tc>
      </w:tr>
      <w:tr w:rsidR="001530DE" w:rsidRPr="00BC0157" w:rsidTr="009806E4">
        <w:tc>
          <w:tcPr>
            <w:tcW w:w="152"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6.</w:t>
            </w:r>
          </w:p>
        </w:tc>
        <w:tc>
          <w:tcPr>
            <w:tcW w:w="594" w:type="pct"/>
            <w:vMerge w:val="restart"/>
          </w:tcPr>
          <w:p w:rsidR="001530DE" w:rsidRPr="00BC0157" w:rsidRDefault="001530DE" w:rsidP="004D2CC5">
            <w:pPr>
              <w:pStyle w:val="ConsPlusNormal"/>
              <w:rPr>
                <w:rFonts w:ascii="Times New Roman" w:hAnsi="Times New Roman" w:cs="Times New Roman"/>
                <w:sz w:val="24"/>
                <w:szCs w:val="24"/>
              </w:rPr>
            </w:pPr>
            <w:r w:rsidRPr="00BC0157">
              <w:rPr>
                <w:rFonts w:ascii="Times New Roman" w:hAnsi="Times New Roman" w:cs="Times New Roman"/>
                <w:sz w:val="24"/>
                <w:szCs w:val="24"/>
              </w:rPr>
              <w:t>Подпункт 6 статьи 39.5 Земельного кодекса</w:t>
            </w:r>
          </w:p>
        </w:tc>
        <w:tc>
          <w:tcPr>
            <w:tcW w:w="59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В собственность бесплатно</w:t>
            </w:r>
          </w:p>
        </w:tc>
        <w:tc>
          <w:tcPr>
            <w:tcW w:w="875"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Граждане, имеющие трех и более детей</w:t>
            </w:r>
          </w:p>
        </w:tc>
        <w:tc>
          <w:tcPr>
            <w:tcW w:w="854" w:type="pct"/>
            <w:vMerge w:val="restart"/>
          </w:tcPr>
          <w:p w:rsidR="003A6C4C"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xml:space="preserve">Случаи предоставления земельных участков </w:t>
            </w:r>
          </w:p>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устанавливаются законом субъекта Российской Федерации</w:t>
            </w:r>
          </w:p>
        </w:tc>
        <w:tc>
          <w:tcPr>
            <w:tcW w:w="1931" w:type="pc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Документы, подтверждающие условия предоставления земельных участков в соответствии с законодательством субъектов Российской Федерации</w:t>
            </w:r>
          </w:p>
        </w:tc>
      </w:tr>
      <w:tr w:rsidR="001530DE" w:rsidRPr="00BC0157" w:rsidTr="009806E4">
        <w:tblPrEx>
          <w:tblBorders>
            <w:insideH w:val="nil"/>
          </w:tblBorders>
        </w:tblPrEx>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p>
        </w:tc>
      </w:tr>
      <w:tr w:rsidR="001530DE" w:rsidRPr="00BC0157" w:rsidTr="009806E4">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w:t>
            </w:r>
            <w:r w:rsidR="00DF423A" w:rsidRPr="00BC0157">
              <w:rPr>
                <w:rFonts w:ascii="Times New Roman" w:hAnsi="Times New Roman" w:cs="Times New Roman"/>
                <w:sz w:val="24"/>
                <w:szCs w:val="24"/>
              </w:rPr>
              <w:t>Н</w:t>
            </w:r>
            <w:r w:rsidRPr="00BC0157">
              <w:rPr>
                <w:rFonts w:ascii="Times New Roman" w:hAnsi="Times New Roman" w:cs="Times New Roman"/>
                <w:sz w:val="24"/>
                <w:szCs w:val="24"/>
              </w:rPr>
              <w:t xml:space="preserve"> о правах на приобретаемый земельный участок или уведомление об отсутствии в ЕГР</w:t>
            </w:r>
            <w:r w:rsidR="00DF423A" w:rsidRPr="00BC0157">
              <w:rPr>
                <w:rFonts w:ascii="Times New Roman" w:hAnsi="Times New Roman" w:cs="Times New Roman"/>
                <w:sz w:val="24"/>
                <w:szCs w:val="24"/>
              </w:rPr>
              <w:t>Н</w:t>
            </w:r>
            <w:r w:rsidRPr="00BC0157">
              <w:rPr>
                <w:rFonts w:ascii="Times New Roman" w:hAnsi="Times New Roman" w:cs="Times New Roman"/>
                <w:sz w:val="24"/>
                <w:szCs w:val="24"/>
              </w:rPr>
              <w:t xml:space="preserve"> запрашиваемых сведений о зарегистрированных правах на указанный земельный участок (запрашивается в Федеральной </w:t>
            </w:r>
            <w:r w:rsidRPr="00BC0157">
              <w:rPr>
                <w:rFonts w:ascii="Times New Roman" w:hAnsi="Times New Roman" w:cs="Times New Roman"/>
                <w:sz w:val="24"/>
                <w:szCs w:val="24"/>
              </w:rPr>
              <w:lastRenderedPageBreak/>
              <w:t>службе государственной регистрации, кадастра и картографии)</w:t>
            </w:r>
          </w:p>
        </w:tc>
      </w:tr>
      <w:tr w:rsidR="001530DE" w:rsidRPr="00BC0157" w:rsidTr="009806E4">
        <w:tc>
          <w:tcPr>
            <w:tcW w:w="152"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lastRenderedPageBreak/>
              <w:t>7.</w:t>
            </w:r>
          </w:p>
        </w:tc>
        <w:tc>
          <w:tcPr>
            <w:tcW w:w="594" w:type="pct"/>
            <w:vMerge w:val="restart"/>
          </w:tcPr>
          <w:p w:rsidR="001530DE" w:rsidRPr="00BC0157" w:rsidRDefault="001530DE" w:rsidP="004D2CC5">
            <w:pPr>
              <w:pStyle w:val="ConsPlusNormal"/>
              <w:rPr>
                <w:rFonts w:ascii="Times New Roman" w:hAnsi="Times New Roman" w:cs="Times New Roman"/>
                <w:sz w:val="24"/>
                <w:szCs w:val="24"/>
              </w:rPr>
            </w:pPr>
            <w:r w:rsidRPr="00BC0157">
              <w:rPr>
                <w:rFonts w:ascii="Times New Roman" w:hAnsi="Times New Roman" w:cs="Times New Roman"/>
                <w:sz w:val="24"/>
                <w:szCs w:val="24"/>
              </w:rPr>
              <w:t>Подпункт 1 пункта 2 статьи 39.6 Земельного кодекса</w:t>
            </w:r>
          </w:p>
        </w:tc>
        <w:tc>
          <w:tcPr>
            <w:tcW w:w="59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В аренду</w:t>
            </w:r>
          </w:p>
        </w:tc>
        <w:tc>
          <w:tcPr>
            <w:tcW w:w="875"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Юридическое лицо</w:t>
            </w:r>
          </w:p>
        </w:tc>
        <w:tc>
          <w:tcPr>
            <w:tcW w:w="85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Определяется</w:t>
            </w:r>
            <w:r w:rsidR="0060520F" w:rsidRPr="00BC0157">
              <w:rPr>
                <w:rFonts w:ascii="Times New Roman" w:hAnsi="Times New Roman" w:cs="Times New Roman"/>
                <w:sz w:val="24"/>
                <w:szCs w:val="24"/>
              </w:rPr>
              <w:t xml:space="preserve"> </w:t>
            </w:r>
            <w:r w:rsidRPr="00BC0157">
              <w:rPr>
                <w:rFonts w:ascii="Times New Roman" w:hAnsi="Times New Roman" w:cs="Times New Roman"/>
                <w:sz w:val="24"/>
                <w:szCs w:val="24"/>
              </w:rPr>
              <w:t>в соответствии с указом или распоряжением Президента Российской Федерации</w:t>
            </w:r>
          </w:p>
        </w:tc>
        <w:tc>
          <w:tcPr>
            <w:tcW w:w="1931" w:type="pc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Указ или распоряжение Президента Российской Федерации</w:t>
            </w:r>
          </w:p>
        </w:tc>
      </w:tr>
      <w:tr w:rsidR="001530DE" w:rsidRPr="00BC0157" w:rsidTr="009806E4">
        <w:tblPrEx>
          <w:tblBorders>
            <w:insideH w:val="nil"/>
          </w:tblBorders>
        </w:tblPrEx>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w:t>
            </w:r>
            <w:r w:rsidR="00DF423A" w:rsidRPr="00BC0157">
              <w:rPr>
                <w:rFonts w:ascii="Times New Roman" w:hAnsi="Times New Roman" w:cs="Times New Roman"/>
                <w:sz w:val="24"/>
                <w:szCs w:val="24"/>
              </w:rPr>
              <w:t>Н</w:t>
            </w:r>
            <w:r w:rsidRPr="00BC0157">
              <w:rPr>
                <w:rFonts w:ascii="Times New Roman" w:hAnsi="Times New Roman" w:cs="Times New Roman"/>
                <w:sz w:val="24"/>
                <w:szCs w:val="24"/>
              </w:rPr>
              <w:t xml:space="preserve"> о правах на приобретаемый земельный участок или уведомление об отсутствии в ЕГР</w:t>
            </w:r>
            <w:r w:rsidR="00DF423A" w:rsidRPr="00BC0157">
              <w:rPr>
                <w:rFonts w:ascii="Times New Roman" w:hAnsi="Times New Roman" w:cs="Times New Roman"/>
                <w:sz w:val="24"/>
                <w:szCs w:val="24"/>
              </w:rPr>
              <w:t>Н</w:t>
            </w:r>
            <w:r w:rsidRPr="00BC0157">
              <w:rPr>
                <w:rFonts w:ascii="Times New Roman" w:hAnsi="Times New Roman" w:cs="Times New Roman"/>
                <w:sz w:val="24"/>
                <w:szCs w:val="24"/>
              </w:rPr>
              <w:t xml:space="preserve"> запрашиваемых сведений о зарегистрированных правах на указанный земельный участок (запрашивается в Федеральной службе государственной регистрации, кадастра и картографии)</w:t>
            </w:r>
          </w:p>
        </w:tc>
      </w:tr>
      <w:tr w:rsidR="001530DE" w:rsidRPr="00BC0157" w:rsidTr="009806E4">
        <w:tblPrEx>
          <w:tblBorders>
            <w:insideH w:val="nil"/>
          </w:tblBorders>
        </w:tblPrEx>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0B6313">
            <w:pPr>
              <w:pStyle w:val="ConsPlusNormal"/>
              <w:rPr>
                <w:rFonts w:ascii="Times New Roman" w:hAnsi="Times New Roman" w:cs="Times New Roman"/>
                <w:sz w:val="24"/>
                <w:szCs w:val="24"/>
              </w:rPr>
            </w:pPr>
          </w:p>
        </w:tc>
      </w:tr>
      <w:tr w:rsidR="001530DE" w:rsidRPr="00BC0157" w:rsidTr="009806E4">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ЕГРЮЛ о юридическом лице, являющемся заявителем (запрашивается в Федеральной налоговой службе)</w:t>
            </w:r>
          </w:p>
        </w:tc>
      </w:tr>
      <w:tr w:rsidR="001530DE" w:rsidRPr="00BC0157" w:rsidTr="009806E4">
        <w:tc>
          <w:tcPr>
            <w:tcW w:w="152"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8.</w:t>
            </w:r>
          </w:p>
        </w:tc>
        <w:tc>
          <w:tcPr>
            <w:tcW w:w="594" w:type="pct"/>
            <w:vMerge w:val="restart"/>
          </w:tcPr>
          <w:p w:rsidR="001530DE" w:rsidRPr="00BC0157" w:rsidRDefault="001530DE" w:rsidP="004D2CC5">
            <w:pPr>
              <w:pStyle w:val="ConsPlusNormal"/>
              <w:rPr>
                <w:rFonts w:ascii="Times New Roman" w:hAnsi="Times New Roman" w:cs="Times New Roman"/>
                <w:sz w:val="24"/>
                <w:szCs w:val="24"/>
              </w:rPr>
            </w:pPr>
            <w:r w:rsidRPr="00BC0157">
              <w:rPr>
                <w:rFonts w:ascii="Times New Roman" w:hAnsi="Times New Roman" w:cs="Times New Roman"/>
                <w:sz w:val="24"/>
                <w:szCs w:val="24"/>
              </w:rPr>
              <w:t>Подпункт 2 пункта 2 статьи 39.6 Земельного кодекса</w:t>
            </w:r>
          </w:p>
        </w:tc>
        <w:tc>
          <w:tcPr>
            <w:tcW w:w="59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В аренду</w:t>
            </w:r>
          </w:p>
        </w:tc>
        <w:tc>
          <w:tcPr>
            <w:tcW w:w="875"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Юридическое лицо</w:t>
            </w:r>
          </w:p>
        </w:tc>
        <w:tc>
          <w:tcPr>
            <w:tcW w:w="85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Земельный участок, предназначенный для размещения объектов социально-культурного и коммунально-бытового назначения, реализации масштабных инвестиционных проектов</w:t>
            </w:r>
          </w:p>
        </w:tc>
        <w:tc>
          <w:tcPr>
            <w:tcW w:w="1931" w:type="pc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Распоряжение Правительства Российской Федерации</w:t>
            </w:r>
          </w:p>
        </w:tc>
      </w:tr>
      <w:tr w:rsidR="001530DE" w:rsidRPr="00BC0157" w:rsidTr="009806E4">
        <w:tblPrEx>
          <w:tblBorders>
            <w:insideH w:val="nil"/>
          </w:tblBorders>
        </w:tblPrEx>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w:t>
            </w:r>
            <w:r w:rsidR="00DF423A" w:rsidRPr="00BC0157">
              <w:rPr>
                <w:rFonts w:ascii="Times New Roman" w:hAnsi="Times New Roman" w:cs="Times New Roman"/>
                <w:sz w:val="24"/>
                <w:szCs w:val="24"/>
              </w:rPr>
              <w:t>Н</w:t>
            </w:r>
            <w:r w:rsidRPr="00BC0157">
              <w:rPr>
                <w:rFonts w:ascii="Times New Roman" w:hAnsi="Times New Roman" w:cs="Times New Roman"/>
                <w:sz w:val="24"/>
                <w:szCs w:val="24"/>
              </w:rPr>
              <w:t xml:space="preserve"> о правах на приобретаемый земельный участок или уведомление об отсутствии в ЕГР</w:t>
            </w:r>
            <w:r w:rsidR="00DF423A" w:rsidRPr="00BC0157">
              <w:rPr>
                <w:rFonts w:ascii="Times New Roman" w:hAnsi="Times New Roman" w:cs="Times New Roman"/>
                <w:sz w:val="24"/>
                <w:szCs w:val="24"/>
              </w:rPr>
              <w:t>Н</w:t>
            </w:r>
            <w:r w:rsidRPr="00BC0157">
              <w:rPr>
                <w:rFonts w:ascii="Times New Roman" w:hAnsi="Times New Roman" w:cs="Times New Roman"/>
                <w:sz w:val="24"/>
                <w:szCs w:val="24"/>
              </w:rPr>
              <w:t xml:space="preserve"> запрашиваемых сведений о зарегистрированных правах на указанный земельный участок (запрашивается в Федеральной службе государственной регистрации, кадастра и картографии)</w:t>
            </w:r>
          </w:p>
        </w:tc>
      </w:tr>
      <w:tr w:rsidR="001530DE" w:rsidRPr="00BC0157" w:rsidTr="009806E4">
        <w:tblPrEx>
          <w:tblBorders>
            <w:insideH w:val="nil"/>
          </w:tblBorders>
        </w:tblPrEx>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p>
        </w:tc>
      </w:tr>
      <w:tr w:rsidR="001530DE" w:rsidRPr="00BC0157" w:rsidTr="009806E4">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ЕГРЮЛ о юридическом лице, являющемся заявителем (запрашивается в Федеральной налоговой службе)</w:t>
            </w:r>
          </w:p>
        </w:tc>
      </w:tr>
      <w:tr w:rsidR="001530DE" w:rsidRPr="00BC0157" w:rsidTr="009806E4">
        <w:tc>
          <w:tcPr>
            <w:tcW w:w="152"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9.</w:t>
            </w:r>
          </w:p>
        </w:tc>
        <w:tc>
          <w:tcPr>
            <w:tcW w:w="594" w:type="pct"/>
            <w:vMerge w:val="restart"/>
          </w:tcPr>
          <w:p w:rsidR="001530DE" w:rsidRPr="00BC0157" w:rsidRDefault="001530DE" w:rsidP="004D2CC5">
            <w:pPr>
              <w:pStyle w:val="ConsPlusNormal"/>
              <w:rPr>
                <w:rFonts w:ascii="Times New Roman" w:hAnsi="Times New Roman" w:cs="Times New Roman"/>
                <w:sz w:val="24"/>
                <w:szCs w:val="24"/>
              </w:rPr>
            </w:pPr>
            <w:r w:rsidRPr="00BC0157">
              <w:rPr>
                <w:rFonts w:ascii="Times New Roman" w:hAnsi="Times New Roman" w:cs="Times New Roman"/>
                <w:sz w:val="24"/>
                <w:szCs w:val="24"/>
              </w:rPr>
              <w:t>Подпункт 3 пункта 2 статьи 39.6 Земельного кодекса</w:t>
            </w:r>
          </w:p>
        </w:tc>
        <w:tc>
          <w:tcPr>
            <w:tcW w:w="59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В аренду</w:t>
            </w:r>
          </w:p>
        </w:tc>
        <w:tc>
          <w:tcPr>
            <w:tcW w:w="875"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Юридическое лицо</w:t>
            </w:r>
          </w:p>
        </w:tc>
        <w:tc>
          <w:tcPr>
            <w:tcW w:w="85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Земельный участок, предназначенный для размещения объектов социально-культурного назначения, реализации масштабных инвестиционных проектов</w:t>
            </w:r>
          </w:p>
        </w:tc>
        <w:tc>
          <w:tcPr>
            <w:tcW w:w="1931" w:type="pc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Распоряжение высшего должностного лица субъекта Российской Федерации</w:t>
            </w:r>
          </w:p>
        </w:tc>
      </w:tr>
      <w:tr w:rsidR="001530DE" w:rsidRPr="00BC0157" w:rsidTr="009806E4">
        <w:tblPrEx>
          <w:tblBorders>
            <w:insideH w:val="nil"/>
          </w:tblBorders>
        </w:tblPrEx>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w:t>
            </w:r>
            <w:r w:rsidR="00DF423A" w:rsidRPr="00BC0157">
              <w:rPr>
                <w:rFonts w:ascii="Times New Roman" w:hAnsi="Times New Roman" w:cs="Times New Roman"/>
                <w:sz w:val="24"/>
                <w:szCs w:val="24"/>
              </w:rPr>
              <w:t>Н</w:t>
            </w:r>
            <w:r w:rsidRPr="00BC0157">
              <w:rPr>
                <w:rFonts w:ascii="Times New Roman" w:hAnsi="Times New Roman" w:cs="Times New Roman"/>
                <w:sz w:val="24"/>
                <w:szCs w:val="24"/>
              </w:rPr>
              <w:t xml:space="preserve"> о правах на приобретаемый земельный участок или уведомление об отсутствии в ЕГР</w:t>
            </w:r>
            <w:r w:rsidR="00DF423A" w:rsidRPr="00BC0157">
              <w:rPr>
                <w:rFonts w:ascii="Times New Roman" w:hAnsi="Times New Roman" w:cs="Times New Roman"/>
                <w:sz w:val="24"/>
                <w:szCs w:val="24"/>
              </w:rPr>
              <w:t>Н</w:t>
            </w:r>
            <w:r w:rsidRPr="00BC0157">
              <w:rPr>
                <w:rFonts w:ascii="Times New Roman" w:hAnsi="Times New Roman" w:cs="Times New Roman"/>
                <w:sz w:val="24"/>
                <w:szCs w:val="24"/>
              </w:rPr>
              <w:t xml:space="preserve"> запрашиваемых сведений о зарегистрированных правах на указанный земельный участок (запрашивается в Федеральной службе государственной регистрации, кадастра и картографии)</w:t>
            </w:r>
          </w:p>
        </w:tc>
      </w:tr>
      <w:tr w:rsidR="001530DE" w:rsidRPr="00BC0157" w:rsidTr="009806E4">
        <w:tblPrEx>
          <w:tblBorders>
            <w:insideH w:val="nil"/>
          </w:tblBorders>
        </w:tblPrEx>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p>
        </w:tc>
      </w:tr>
      <w:tr w:rsidR="001530DE" w:rsidRPr="00BC0157" w:rsidTr="009806E4">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ЕГРЮЛ о юридическом лице, являющемся заявителем (запрашивается в Федеральной налоговой службе)</w:t>
            </w:r>
          </w:p>
        </w:tc>
      </w:tr>
      <w:tr w:rsidR="001530DE" w:rsidRPr="00BC0157" w:rsidTr="009806E4">
        <w:tc>
          <w:tcPr>
            <w:tcW w:w="152" w:type="pc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10.</w:t>
            </w:r>
          </w:p>
        </w:tc>
        <w:tc>
          <w:tcPr>
            <w:tcW w:w="594" w:type="pct"/>
          </w:tcPr>
          <w:p w:rsidR="001530DE" w:rsidRPr="00BC0157" w:rsidRDefault="001530DE" w:rsidP="004D2CC5">
            <w:pPr>
              <w:pStyle w:val="ConsPlusNormal"/>
              <w:rPr>
                <w:rFonts w:ascii="Times New Roman" w:hAnsi="Times New Roman" w:cs="Times New Roman"/>
                <w:sz w:val="24"/>
                <w:szCs w:val="24"/>
              </w:rPr>
            </w:pPr>
            <w:r w:rsidRPr="00BC0157">
              <w:rPr>
                <w:rFonts w:ascii="Times New Roman" w:hAnsi="Times New Roman" w:cs="Times New Roman"/>
                <w:sz w:val="24"/>
                <w:szCs w:val="24"/>
              </w:rPr>
              <w:t>Подпункт 4 пункта 2 статьи 39.6 Земельного кодекса</w:t>
            </w:r>
          </w:p>
        </w:tc>
        <w:tc>
          <w:tcPr>
            <w:tcW w:w="594" w:type="pc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В аренду</w:t>
            </w:r>
          </w:p>
        </w:tc>
        <w:tc>
          <w:tcPr>
            <w:tcW w:w="875" w:type="pc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Юридическое лицо</w:t>
            </w:r>
          </w:p>
        </w:tc>
        <w:tc>
          <w:tcPr>
            <w:tcW w:w="854" w:type="pc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Земельный участок, предназначенный для выполнения международных обязательств</w:t>
            </w:r>
          </w:p>
        </w:tc>
        <w:tc>
          <w:tcPr>
            <w:tcW w:w="1931" w:type="pc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Договор, соглашение или иной документ, предусматривающий выполнение международных обязательств</w:t>
            </w:r>
          </w:p>
        </w:tc>
      </w:tr>
      <w:tr w:rsidR="001530DE" w:rsidRPr="00BC0157" w:rsidTr="009806E4">
        <w:tc>
          <w:tcPr>
            <w:tcW w:w="152" w:type="pct"/>
            <w:vMerge w:val="restar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11.</w:t>
            </w:r>
          </w:p>
        </w:tc>
        <w:tc>
          <w:tcPr>
            <w:tcW w:w="594" w:type="pct"/>
            <w:vMerge w:val="restart"/>
            <w:tcBorders>
              <w:bottom w:val="nil"/>
            </w:tcBorders>
          </w:tcPr>
          <w:p w:rsidR="001530DE" w:rsidRPr="00BC0157" w:rsidRDefault="001530DE" w:rsidP="004D2CC5">
            <w:pPr>
              <w:pStyle w:val="ConsPlusNormal"/>
              <w:rPr>
                <w:rFonts w:ascii="Times New Roman" w:hAnsi="Times New Roman" w:cs="Times New Roman"/>
                <w:sz w:val="24"/>
                <w:szCs w:val="24"/>
              </w:rPr>
            </w:pPr>
            <w:r w:rsidRPr="00BC0157">
              <w:rPr>
                <w:rFonts w:ascii="Times New Roman" w:hAnsi="Times New Roman" w:cs="Times New Roman"/>
                <w:sz w:val="24"/>
                <w:szCs w:val="24"/>
              </w:rPr>
              <w:t>Подпункт 4 пункта 2 статьи 39.6 Земельного кодекса</w:t>
            </w:r>
          </w:p>
        </w:tc>
        <w:tc>
          <w:tcPr>
            <w:tcW w:w="594" w:type="pct"/>
            <w:vMerge w:val="restar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В аренду</w:t>
            </w:r>
          </w:p>
        </w:tc>
        <w:tc>
          <w:tcPr>
            <w:tcW w:w="875" w:type="pct"/>
            <w:vMerge w:val="restar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Юридическое лицо</w:t>
            </w:r>
          </w:p>
        </w:tc>
        <w:tc>
          <w:tcPr>
            <w:tcW w:w="854" w:type="pct"/>
            <w:vMerge w:val="restar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xml:space="preserve">Земельный участок, предназначенный для размещения объектов, предназначенных для обеспечения электро-, </w:t>
            </w:r>
            <w:r w:rsidRPr="00BC0157">
              <w:rPr>
                <w:rFonts w:ascii="Times New Roman" w:hAnsi="Times New Roman" w:cs="Times New Roman"/>
                <w:sz w:val="24"/>
                <w:szCs w:val="24"/>
              </w:rPr>
              <w:lastRenderedPageBreak/>
              <w:t>тепло-, газо- и водоснабжения, водоотведения, связи, нефтепроводов, объектов федерального, регионального или местного значения</w:t>
            </w:r>
          </w:p>
        </w:tc>
        <w:tc>
          <w:tcPr>
            <w:tcW w:w="1931" w:type="pc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lastRenderedPageBreak/>
              <w:t xml:space="preserve">Справка уполномоченного органа об отнесении объекта к объектам регионального или местного значения (не требуется в случае размещения объектов, предназначенных для обеспечения электро-, тепло-, газо- и водоснабжения, </w:t>
            </w:r>
            <w:r w:rsidRPr="00BC0157">
              <w:rPr>
                <w:rFonts w:ascii="Times New Roman" w:hAnsi="Times New Roman" w:cs="Times New Roman"/>
                <w:sz w:val="24"/>
                <w:szCs w:val="24"/>
              </w:rPr>
              <w:lastRenderedPageBreak/>
              <w:t>водоотведения, связи, нефтепроводов, не относящихся к объектам регионального или местного значения)</w:t>
            </w:r>
          </w:p>
        </w:tc>
      </w:tr>
      <w:tr w:rsidR="001530DE" w:rsidRPr="00BC0157" w:rsidTr="009806E4">
        <w:tblPrEx>
          <w:tblBorders>
            <w:insideH w:val="nil"/>
          </w:tblBorders>
        </w:tblPrEx>
        <w:tc>
          <w:tcPr>
            <w:tcW w:w="152"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75"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5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p>
        </w:tc>
      </w:tr>
      <w:tr w:rsidR="001530DE" w:rsidRPr="00BC0157" w:rsidTr="009806E4">
        <w:tblPrEx>
          <w:tblBorders>
            <w:insideH w:val="nil"/>
          </w:tblBorders>
        </w:tblPrEx>
        <w:tc>
          <w:tcPr>
            <w:tcW w:w="152"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75"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5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w:t>
            </w:r>
            <w:r w:rsidR="00DF423A" w:rsidRPr="00BC0157">
              <w:rPr>
                <w:rFonts w:ascii="Times New Roman" w:hAnsi="Times New Roman" w:cs="Times New Roman"/>
                <w:sz w:val="24"/>
                <w:szCs w:val="24"/>
              </w:rPr>
              <w:t>Н</w:t>
            </w:r>
            <w:r w:rsidRPr="00BC0157">
              <w:rPr>
                <w:rFonts w:ascii="Times New Roman" w:hAnsi="Times New Roman" w:cs="Times New Roman"/>
                <w:sz w:val="24"/>
                <w:szCs w:val="24"/>
              </w:rPr>
              <w:t xml:space="preserve"> о правах на приобретаемый земельный участок или уведомление об отсутствии в ЕГР</w:t>
            </w:r>
            <w:r w:rsidR="00DF423A" w:rsidRPr="00BC0157">
              <w:rPr>
                <w:rFonts w:ascii="Times New Roman" w:hAnsi="Times New Roman" w:cs="Times New Roman"/>
                <w:sz w:val="24"/>
                <w:szCs w:val="24"/>
              </w:rPr>
              <w:t>Н</w:t>
            </w:r>
            <w:r w:rsidRPr="00BC0157">
              <w:rPr>
                <w:rFonts w:ascii="Times New Roman" w:hAnsi="Times New Roman" w:cs="Times New Roman"/>
                <w:sz w:val="24"/>
                <w:szCs w:val="24"/>
              </w:rPr>
              <w:t xml:space="preserve"> запрашиваемых сведений о зарегистрированных правах на указанный земельный участок (запрашивается в Федеральной службе государственной регистрации, кадастра и картографии)</w:t>
            </w:r>
          </w:p>
        </w:tc>
      </w:tr>
      <w:tr w:rsidR="001530DE" w:rsidRPr="00BC0157" w:rsidTr="009806E4">
        <w:tblPrEx>
          <w:tblBorders>
            <w:insideH w:val="nil"/>
          </w:tblBorders>
        </w:tblPrEx>
        <w:tc>
          <w:tcPr>
            <w:tcW w:w="152"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75"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5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ЕГРЮЛ о юридическом лице, являющемся заявителем (запрашивается в Федеральной налоговой службе)</w:t>
            </w:r>
          </w:p>
        </w:tc>
      </w:tr>
      <w:tr w:rsidR="001530DE" w:rsidRPr="00BC0157" w:rsidTr="009806E4">
        <w:tc>
          <w:tcPr>
            <w:tcW w:w="152" w:type="pct"/>
            <w:vMerge w:val="restar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12.</w:t>
            </w:r>
          </w:p>
        </w:tc>
        <w:tc>
          <w:tcPr>
            <w:tcW w:w="594" w:type="pct"/>
            <w:vMerge w:val="restart"/>
            <w:tcBorders>
              <w:bottom w:val="nil"/>
            </w:tcBorders>
          </w:tcPr>
          <w:p w:rsidR="001530DE" w:rsidRPr="00BC0157" w:rsidRDefault="001530DE" w:rsidP="004D2CC5">
            <w:pPr>
              <w:pStyle w:val="ConsPlusNormal"/>
              <w:rPr>
                <w:rFonts w:ascii="Times New Roman" w:hAnsi="Times New Roman" w:cs="Times New Roman"/>
                <w:sz w:val="24"/>
                <w:szCs w:val="24"/>
              </w:rPr>
            </w:pPr>
            <w:r w:rsidRPr="00BC0157">
              <w:rPr>
                <w:rFonts w:ascii="Times New Roman" w:hAnsi="Times New Roman" w:cs="Times New Roman"/>
                <w:sz w:val="24"/>
                <w:szCs w:val="24"/>
              </w:rPr>
              <w:t>Подпункт 9 пункта 2 статьи 39.6 Земельного кодекса</w:t>
            </w:r>
          </w:p>
        </w:tc>
        <w:tc>
          <w:tcPr>
            <w:tcW w:w="594" w:type="pct"/>
            <w:vMerge w:val="restar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В аренду</w:t>
            </w:r>
          </w:p>
        </w:tc>
        <w:tc>
          <w:tcPr>
            <w:tcW w:w="875" w:type="pct"/>
            <w:vMerge w:val="restar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xml:space="preserve">Собственник здания, сооружения, помещений в них и (или) лицо, которому эти объекты недвижимости предоставлены на праве хозяйственного ведения или в случаях, предусмотренных статьей 39.20 Земельного кодекса, на праве оперативного </w:t>
            </w:r>
            <w:r w:rsidRPr="00BC0157">
              <w:rPr>
                <w:rFonts w:ascii="Times New Roman" w:hAnsi="Times New Roman" w:cs="Times New Roman"/>
                <w:sz w:val="24"/>
                <w:szCs w:val="24"/>
              </w:rPr>
              <w:lastRenderedPageBreak/>
              <w:t>управления</w:t>
            </w:r>
          </w:p>
        </w:tc>
        <w:tc>
          <w:tcPr>
            <w:tcW w:w="854" w:type="pct"/>
            <w:vMerge w:val="restar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lastRenderedPageBreak/>
              <w:t>Земельный участок, на котором расположены здания, сооружения</w:t>
            </w:r>
          </w:p>
        </w:tc>
        <w:tc>
          <w:tcPr>
            <w:tcW w:w="1931" w:type="pc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Документы, удостоверяющие (устанавливающие) права заявителя на здание, сооружение, если право на такое здание, сооружение не зарегистрировано в ЕГР</w:t>
            </w:r>
            <w:r w:rsidR="00DF423A" w:rsidRPr="00BC0157">
              <w:rPr>
                <w:rFonts w:ascii="Times New Roman" w:hAnsi="Times New Roman" w:cs="Times New Roman"/>
                <w:sz w:val="24"/>
                <w:szCs w:val="24"/>
              </w:rPr>
              <w:t>Н</w:t>
            </w:r>
          </w:p>
        </w:tc>
      </w:tr>
      <w:tr w:rsidR="001530DE" w:rsidRPr="00BC0157" w:rsidTr="009806E4">
        <w:tblPrEx>
          <w:tblBorders>
            <w:insideH w:val="nil"/>
          </w:tblBorders>
        </w:tblPrEx>
        <w:tc>
          <w:tcPr>
            <w:tcW w:w="152"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75"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5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w:t>
            </w:r>
            <w:r w:rsidR="00DF423A" w:rsidRPr="00BC0157">
              <w:rPr>
                <w:rFonts w:ascii="Times New Roman" w:hAnsi="Times New Roman" w:cs="Times New Roman"/>
                <w:sz w:val="24"/>
                <w:szCs w:val="24"/>
              </w:rPr>
              <w:t>Н</w:t>
            </w:r>
            <w:r w:rsidRPr="00BC0157">
              <w:rPr>
                <w:rFonts w:ascii="Times New Roman" w:hAnsi="Times New Roman" w:cs="Times New Roman"/>
                <w:sz w:val="24"/>
                <w:szCs w:val="24"/>
              </w:rPr>
              <w:t xml:space="preserve"> (при наличии соответствующих прав на земельный участок)</w:t>
            </w:r>
          </w:p>
        </w:tc>
      </w:tr>
      <w:tr w:rsidR="001530DE" w:rsidRPr="00BC0157" w:rsidTr="009806E4">
        <w:tblPrEx>
          <w:tblBorders>
            <w:insideH w:val="nil"/>
          </w:tblBorders>
        </w:tblPrEx>
        <w:tc>
          <w:tcPr>
            <w:tcW w:w="152"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75"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5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xml:space="preserve">Сообщение заявителя (заявителей), содержащее перечень всех зданий, сооружений, расположенных на испрашиваемом земельном </w:t>
            </w:r>
            <w:r w:rsidRPr="00BC0157">
              <w:rPr>
                <w:rFonts w:ascii="Times New Roman" w:hAnsi="Times New Roman" w:cs="Times New Roman"/>
                <w:sz w:val="24"/>
                <w:szCs w:val="24"/>
              </w:rPr>
              <w:lastRenderedPageBreak/>
              <w:t>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tc>
      </w:tr>
      <w:tr w:rsidR="001530DE" w:rsidRPr="00BC0157" w:rsidTr="009806E4">
        <w:tblPrEx>
          <w:tblBorders>
            <w:insideH w:val="nil"/>
          </w:tblBorders>
        </w:tblPrEx>
        <w:tc>
          <w:tcPr>
            <w:tcW w:w="152"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75"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5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p>
        </w:tc>
      </w:tr>
      <w:tr w:rsidR="001530DE" w:rsidRPr="00BC0157" w:rsidTr="009806E4">
        <w:tblPrEx>
          <w:tblBorders>
            <w:insideH w:val="nil"/>
          </w:tblBorders>
        </w:tblPrEx>
        <w:tc>
          <w:tcPr>
            <w:tcW w:w="152"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75"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5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w:t>
            </w:r>
            <w:r w:rsidR="00DF423A" w:rsidRPr="00BC0157">
              <w:rPr>
                <w:rFonts w:ascii="Times New Roman" w:hAnsi="Times New Roman" w:cs="Times New Roman"/>
                <w:sz w:val="24"/>
                <w:szCs w:val="24"/>
              </w:rPr>
              <w:t>Н</w:t>
            </w:r>
            <w:r w:rsidRPr="00BC0157">
              <w:rPr>
                <w:rFonts w:ascii="Times New Roman" w:hAnsi="Times New Roman" w:cs="Times New Roman"/>
                <w:sz w:val="24"/>
                <w:szCs w:val="24"/>
              </w:rPr>
              <w:t xml:space="preserve"> о правах на приобретаемый земельный участок или уведомление об отсутствии в ЕГР</w:t>
            </w:r>
            <w:r w:rsidR="00DF423A" w:rsidRPr="00BC0157">
              <w:rPr>
                <w:rFonts w:ascii="Times New Roman" w:hAnsi="Times New Roman" w:cs="Times New Roman"/>
                <w:sz w:val="24"/>
                <w:szCs w:val="24"/>
              </w:rPr>
              <w:t>Н</w:t>
            </w:r>
            <w:r w:rsidRPr="00BC0157">
              <w:rPr>
                <w:rFonts w:ascii="Times New Roman" w:hAnsi="Times New Roman" w:cs="Times New Roman"/>
                <w:sz w:val="24"/>
                <w:szCs w:val="24"/>
              </w:rPr>
              <w:t xml:space="preserve"> запрашиваемых сведений о зарегистрированных правах на указанный земельный участок (запрашивается в Федеральной службе государственной регистрации, кадастра и картографии)</w:t>
            </w:r>
          </w:p>
        </w:tc>
      </w:tr>
      <w:tr w:rsidR="001530DE" w:rsidRPr="00BC0157" w:rsidTr="009806E4">
        <w:tblPrEx>
          <w:tblBorders>
            <w:insideH w:val="nil"/>
          </w:tblBorders>
        </w:tblPrEx>
        <w:tc>
          <w:tcPr>
            <w:tcW w:w="152"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75"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5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ЕГРЮЛ о юридическом лице, являющемся заявителем (запрашивается в Федеральной налоговой службе)</w:t>
            </w:r>
          </w:p>
        </w:tc>
      </w:tr>
      <w:tr w:rsidR="001530DE" w:rsidRPr="00BC0157" w:rsidTr="009806E4">
        <w:tc>
          <w:tcPr>
            <w:tcW w:w="152" w:type="pct"/>
            <w:vMerge w:val="restar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13.</w:t>
            </w:r>
          </w:p>
        </w:tc>
        <w:tc>
          <w:tcPr>
            <w:tcW w:w="594" w:type="pct"/>
            <w:vMerge w:val="restart"/>
            <w:tcBorders>
              <w:bottom w:val="nil"/>
            </w:tcBorders>
          </w:tcPr>
          <w:p w:rsidR="001530DE" w:rsidRPr="00BC0157" w:rsidRDefault="001530DE" w:rsidP="00B55258">
            <w:pPr>
              <w:pStyle w:val="ConsPlusNormal"/>
              <w:rPr>
                <w:rFonts w:ascii="Times New Roman" w:hAnsi="Times New Roman" w:cs="Times New Roman"/>
                <w:sz w:val="24"/>
                <w:szCs w:val="24"/>
              </w:rPr>
            </w:pPr>
            <w:r w:rsidRPr="00BC0157">
              <w:rPr>
                <w:rFonts w:ascii="Times New Roman" w:hAnsi="Times New Roman" w:cs="Times New Roman"/>
                <w:sz w:val="24"/>
                <w:szCs w:val="24"/>
              </w:rPr>
              <w:t xml:space="preserve">Подпункт 10 пункта 2 статьи 39.6 Земельного кодекса, пункт 21 статьи 3 Федерального закона от 25 октября 2001 г. N 137-ФЗ </w:t>
            </w:r>
            <w:r w:rsidR="00B55258">
              <w:rPr>
                <w:rFonts w:ascii="Times New Roman" w:hAnsi="Times New Roman" w:cs="Times New Roman"/>
                <w:sz w:val="24"/>
                <w:szCs w:val="24"/>
              </w:rPr>
              <w:t>«</w:t>
            </w:r>
            <w:r w:rsidRPr="00BC0157">
              <w:rPr>
                <w:rFonts w:ascii="Times New Roman" w:hAnsi="Times New Roman" w:cs="Times New Roman"/>
                <w:sz w:val="24"/>
                <w:szCs w:val="24"/>
              </w:rPr>
              <w:t xml:space="preserve">О введении в действие Земельного </w:t>
            </w:r>
            <w:r w:rsidRPr="00BC0157">
              <w:rPr>
                <w:rFonts w:ascii="Times New Roman" w:hAnsi="Times New Roman" w:cs="Times New Roman"/>
                <w:sz w:val="24"/>
                <w:szCs w:val="24"/>
              </w:rPr>
              <w:lastRenderedPageBreak/>
              <w:t>кодекса Российской Федерации</w:t>
            </w:r>
            <w:r w:rsidR="00B55258">
              <w:rPr>
                <w:rFonts w:ascii="Times New Roman" w:hAnsi="Times New Roman" w:cs="Times New Roman"/>
                <w:sz w:val="24"/>
                <w:szCs w:val="24"/>
              </w:rPr>
              <w:t>»</w:t>
            </w:r>
            <w:r w:rsidRPr="00BC0157">
              <w:rPr>
                <w:rFonts w:ascii="Times New Roman" w:hAnsi="Times New Roman" w:cs="Times New Roman"/>
                <w:sz w:val="24"/>
                <w:szCs w:val="24"/>
              </w:rPr>
              <w:t xml:space="preserve"> </w:t>
            </w:r>
          </w:p>
        </w:tc>
        <w:tc>
          <w:tcPr>
            <w:tcW w:w="594" w:type="pct"/>
            <w:vMerge w:val="restar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lastRenderedPageBreak/>
              <w:t>В аренду</w:t>
            </w:r>
          </w:p>
        </w:tc>
        <w:tc>
          <w:tcPr>
            <w:tcW w:w="875" w:type="pct"/>
            <w:vMerge w:val="restar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Собственник объекта незавершенного строительства</w:t>
            </w:r>
          </w:p>
        </w:tc>
        <w:tc>
          <w:tcPr>
            <w:tcW w:w="854" w:type="pct"/>
            <w:vMerge w:val="restar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Земельный участок, на котором расположен объект незавершенного строительства</w:t>
            </w:r>
          </w:p>
        </w:tc>
        <w:tc>
          <w:tcPr>
            <w:tcW w:w="1931" w:type="pc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Документы, удостоверяющие (устанавливающие) права заявителя на здание, сооружение, если право на такое здание, сооружение не зарегистрировано в ЕГР</w:t>
            </w:r>
            <w:r w:rsidR="00DF423A" w:rsidRPr="00BC0157">
              <w:rPr>
                <w:rFonts w:ascii="Times New Roman" w:hAnsi="Times New Roman" w:cs="Times New Roman"/>
                <w:sz w:val="24"/>
                <w:szCs w:val="24"/>
              </w:rPr>
              <w:t>Н</w:t>
            </w:r>
          </w:p>
        </w:tc>
      </w:tr>
      <w:tr w:rsidR="001530DE" w:rsidRPr="00BC0157" w:rsidTr="009806E4">
        <w:tblPrEx>
          <w:tblBorders>
            <w:insideH w:val="nil"/>
          </w:tblBorders>
        </w:tblPrEx>
        <w:tc>
          <w:tcPr>
            <w:tcW w:w="152"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75"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5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w:t>
            </w:r>
            <w:r w:rsidR="00DF423A" w:rsidRPr="00BC0157">
              <w:rPr>
                <w:rFonts w:ascii="Times New Roman" w:hAnsi="Times New Roman" w:cs="Times New Roman"/>
                <w:sz w:val="24"/>
                <w:szCs w:val="24"/>
              </w:rPr>
              <w:t>Н</w:t>
            </w:r>
            <w:r w:rsidRPr="00BC0157">
              <w:rPr>
                <w:rFonts w:ascii="Times New Roman" w:hAnsi="Times New Roman" w:cs="Times New Roman"/>
                <w:sz w:val="24"/>
                <w:szCs w:val="24"/>
              </w:rPr>
              <w:t xml:space="preserve"> (при наличии соответствующих прав на земельный участок)</w:t>
            </w:r>
          </w:p>
        </w:tc>
      </w:tr>
      <w:tr w:rsidR="001530DE" w:rsidRPr="00BC0157" w:rsidTr="009806E4">
        <w:tblPrEx>
          <w:tblBorders>
            <w:insideH w:val="nil"/>
          </w:tblBorders>
        </w:tblPrEx>
        <w:tc>
          <w:tcPr>
            <w:tcW w:w="152"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75"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5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xml:space="preserve">Сообщение заявителя (заявителей), содержащее перечень всех зданий, сооружений, </w:t>
            </w:r>
            <w:r w:rsidRPr="00BC0157">
              <w:rPr>
                <w:rFonts w:ascii="Times New Roman" w:hAnsi="Times New Roman" w:cs="Times New Roman"/>
                <w:sz w:val="24"/>
                <w:szCs w:val="24"/>
              </w:rPr>
              <w:lastRenderedPageBreak/>
              <w:t>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tc>
      </w:tr>
      <w:tr w:rsidR="001530DE" w:rsidRPr="00BC0157" w:rsidTr="009806E4">
        <w:tblPrEx>
          <w:tblBorders>
            <w:insideH w:val="nil"/>
          </w:tblBorders>
        </w:tblPrEx>
        <w:tc>
          <w:tcPr>
            <w:tcW w:w="152"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75"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5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p>
        </w:tc>
      </w:tr>
      <w:tr w:rsidR="001530DE" w:rsidRPr="00BC0157" w:rsidTr="009806E4">
        <w:tblPrEx>
          <w:tblBorders>
            <w:insideH w:val="nil"/>
          </w:tblBorders>
        </w:tblPrEx>
        <w:tc>
          <w:tcPr>
            <w:tcW w:w="152"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75"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5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w:t>
            </w:r>
            <w:r w:rsidR="00DF423A" w:rsidRPr="00BC0157">
              <w:rPr>
                <w:rFonts w:ascii="Times New Roman" w:hAnsi="Times New Roman" w:cs="Times New Roman"/>
                <w:sz w:val="24"/>
                <w:szCs w:val="24"/>
              </w:rPr>
              <w:t>Н</w:t>
            </w:r>
            <w:r w:rsidRPr="00BC0157">
              <w:rPr>
                <w:rFonts w:ascii="Times New Roman" w:hAnsi="Times New Roman" w:cs="Times New Roman"/>
                <w:sz w:val="24"/>
                <w:szCs w:val="24"/>
              </w:rPr>
              <w:t xml:space="preserve"> о правах на приобретаемый земельный участок или уведомление об отсутствии в ЕГР</w:t>
            </w:r>
            <w:r w:rsidR="00DF423A" w:rsidRPr="00BC0157">
              <w:rPr>
                <w:rFonts w:ascii="Times New Roman" w:hAnsi="Times New Roman" w:cs="Times New Roman"/>
                <w:sz w:val="24"/>
                <w:szCs w:val="24"/>
              </w:rPr>
              <w:t>Н</w:t>
            </w:r>
            <w:r w:rsidRPr="00BC0157">
              <w:rPr>
                <w:rFonts w:ascii="Times New Roman" w:hAnsi="Times New Roman" w:cs="Times New Roman"/>
                <w:sz w:val="24"/>
                <w:szCs w:val="24"/>
              </w:rPr>
              <w:t xml:space="preserve"> запрашиваемых сведений о зарегистрированных правах на указанный земельный участок (запрашивается в Федеральной службе государственной регистрации, кадастра и картографии)</w:t>
            </w:r>
          </w:p>
        </w:tc>
      </w:tr>
      <w:tr w:rsidR="001530DE" w:rsidRPr="00BC0157" w:rsidTr="009806E4">
        <w:tblPrEx>
          <w:tblBorders>
            <w:insideH w:val="nil"/>
          </w:tblBorders>
        </w:tblPrEx>
        <w:tc>
          <w:tcPr>
            <w:tcW w:w="152"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75"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5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ЕГРЮЛ о юридическом лице, являющемся заявителем (запрашивается в Федеральной налоговой службе)</w:t>
            </w:r>
          </w:p>
        </w:tc>
      </w:tr>
      <w:tr w:rsidR="001530DE" w:rsidRPr="00BC0157" w:rsidTr="009806E4">
        <w:tc>
          <w:tcPr>
            <w:tcW w:w="152"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14.</w:t>
            </w:r>
          </w:p>
        </w:tc>
        <w:tc>
          <w:tcPr>
            <w:tcW w:w="594" w:type="pct"/>
            <w:vMerge w:val="restart"/>
          </w:tcPr>
          <w:p w:rsidR="001530DE" w:rsidRPr="00BC0157" w:rsidRDefault="001530DE" w:rsidP="004D2CC5">
            <w:pPr>
              <w:pStyle w:val="ConsPlusNormal"/>
              <w:rPr>
                <w:rFonts w:ascii="Times New Roman" w:hAnsi="Times New Roman" w:cs="Times New Roman"/>
                <w:sz w:val="24"/>
                <w:szCs w:val="24"/>
              </w:rPr>
            </w:pPr>
            <w:r w:rsidRPr="00BC0157">
              <w:rPr>
                <w:rFonts w:ascii="Times New Roman" w:hAnsi="Times New Roman" w:cs="Times New Roman"/>
                <w:sz w:val="24"/>
                <w:szCs w:val="24"/>
              </w:rPr>
              <w:t>Подпункт 14 пункта 2 статьи 39.6 Земельного кодекса</w:t>
            </w:r>
          </w:p>
        </w:tc>
        <w:tc>
          <w:tcPr>
            <w:tcW w:w="59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В аренду</w:t>
            </w:r>
          </w:p>
        </w:tc>
        <w:tc>
          <w:tcPr>
            <w:tcW w:w="875"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Гражданин, имеющий право на первоочередное или внеочередное приобретение земельных участков</w:t>
            </w:r>
          </w:p>
        </w:tc>
        <w:tc>
          <w:tcPr>
            <w:tcW w:w="85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Случаи предоставления земельных участков устанавливаются федеральным законом или законом субъекта Российской Федерации</w:t>
            </w:r>
          </w:p>
        </w:tc>
        <w:tc>
          <w:tcPr>
            <w:tcW w:w="1931" w:type="pc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Выданный уполномоченным органом документ, подтверждающий принадлежность гражданина к категории граждан, обладающих правом на первоочередное или внеочередное приобретение земельных участков</w:t>
            </w:r>
          </w:p>
        </w:tc>
      </w:tr>
      <w:tr w:rsidR="001530DE" w:rsidRPr="00BC0157" w:rsidTr="009806E4">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w:t>
            </w:r>
            <w:r w:rsidR="00DF423A" w:rsidRPr="00BC0157">
              <w:rPr>
                <w:rFonts w:ascii="Times New Roman" w:hAnsi="Times New Roman" w:cs="Times New Roman"/>
                <w:sz w:val="24"/>
                <w:szCs w:val="24"/>
              </w:rPr>
              <w:t>Н</w:t>
            </w:r>
            <w:r w:rsidRPr="00BC0157">
              <w:rPr>
                <w:rFonts w:ascii="Times New Roman" w:hAnsi="Times New Roman" w:cs="Times New Roman"/>
                <w:sz w:val="24"/>
                <w:szCs w:val="24"/>
              </w:rPr>
              <w:t xml:space="preserve"> о правах на приобретаемый земельный участок или уведомление об отсутствии в ЕГР</w:t>
            </w:r>
            <w:r w:rsidR="00DF423A" w:rsidRPr="00BC0157">
              <w:rPr>
                <w:rFonts w:ascii="Times New Roman" w:hAnsi="Times New Roman" w:cs="Times New Roman"/>
                <w:sz w:val="24"/>
                <w:szCs w:val="24"/>
              </w:rPr>
              <w:t>Н</w:t>
            </w:r>
            <w:r w:rsidRPr="00BC0157">
              <w:rPr>
                <w:rFonts w:ascii="Times New Roman" w:hAnsi="Times New Roman" w:cs="Times New Roman"/>
                <w:sz w:val="24"/>
                <w:szCs w:val="24"/>
              </w:rPr>
              <w:t xml:space="preserve"> запрашиваемых сведений о зарегистрированных правах на указанный земельный участок (запрашивается в Федеральной службе государственной регистрации, кадастра и </w:t>
            </w:r>
            <w:r w:rsidRPr="00BC0157">
              <w:rPr>
                <w:rFonts w:ascii="Times New Roman" w:hAnsi="Times New Roman" w:cs="Times New Roman"/>
                <w:sz w:val="24"/>
                <w:szCs w:val="24"/>
              </w:rPr>
              <w:lastRenderedPageBreak/>
              <w:t>картографии)</w:t>
            </w:r>
          </w:p>
        </w:tc>
      </w:tr>
      <w:tr w:rsidR="001530DE" w:rsidRPr="00BC0157" w:rsidTr="009806E4">
        <w:tc>
          <w:tcPr>
            <w:tcW w:w="152"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lastRenderedPageBreak/>
              <w:t>15.</w:t>
            </w:r>
          </w:p>
        </w:tc>
        <w:tc>
          <w:tcPr>
            <w:tcW w:w="594" w:type="pct"/>
            <w:vMerge w:val="restart"/>
          </w:tcPr>
          <w:p w:rsidR="001530DE" w:rsidRPr="00BC0157" w:rsidRDefault="001530DE" w:rsidP="004D2CC5">
            <w:pPr>
              <w:pStyle w:val="ConsPlusNormal"/>
              <w:rPr>
                <w:rFonts w:ascii="Times New Roman" w:hAnsi="Times New Roman" w:cs="Times New Roman"/>
                <w:sz w:val="24"/>
                <w:szCs w:val="24"/>
              </w:rPr>
            </w:pPr>
            <w:r w:rsidRPr="00BC0157">
              <w:rPr>
                <w:rFonts w:ascii="Times New Roman" w:hAnsi="Times New Roman" w:cs="Times New Roman"/>
                <w:sz w:val="24"/>
                <w:szCs w:val="24"/>
              </w:rPr>
              <w:t>Подпункт 16 пункта 2 статьи 39.6 Земельного кодекса</w:t>
            </w:r>
          </w:p>
        </w:tc>
        <w:tc>
          <w:tcPr>
            <w:tcW w:w="59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В аренду</w:t>
            </w:r>
          </w:p>
        </w:tc>
        <w:tc>
          <w:tcPr>
            <w:tcW w:w="875"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Гражданин или юридическое лицо, у которого изъят для государственных или муниципальных нужд предоставленный на праве аренды земельный участок</w:t>
            </w:r>
          </w:p>
        </w:tc>
        <w:tc>
          <w:tcPr>
            <w:tcW w:w="85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Земельный участок, предоставляемый взамен земельного участка, предоставленного гражданину или юридическому лицу на праве аренды и изымаемого для государственных или муниципальных нужд</w:t>
            </w:r>
          </w:p>
        </w:tc>
        <w:tc>
          <w:tcPr>
            <w:tcW w:w="1931" w:type="pc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Соглашение об изъятии земельного участка для государственных или муниципальных нужд или решение суда, на основании которого земельный участок изъят для государственных или муниципальных нужд</w:t>
            </w:r>
          </w:p>
        </w:tc>
      </w:tr>
      <w:tr w:rsidR="001530DE" w:rsidRPr="00BC0157" w:rsidTr="009806E4">
        <w:tblPrEx>
          <w:tblBorders>
            <w:insideH w:val="nil"/>
          </w:tblBorders>
        </w:tblPrEx>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w:t>
            </w:r>
            <w:r w:rsidR="00DF423A" w:rsidRPr="00BC0157">
              <w:rPr>
                <w:rFonts w:ascii="Times New Roman" w:hAnsi="Times New Roman" w:cs="Times New Roman"/>
                <w:sz w:val="24"/>
                <w:szCs w:val="24"/>
              </w:rPr>
              <w:t>Н</w:t>
            </w:r>
            <w:r w:rsidRPr="00BC0157">
              <w:rPr>
                <w:rFonts w:ascii="Times New Roman" w:hAnsi="Times New Roman" w:cs="Times New Roman"/>
                <w:sz w:val="24"/>
                <w:szCs w:val="24"/>
              </w:rPr>
              <w:t xml:space="preserve"> о правах на приобретаемый земельный участок или уведомление об отсутствии в ЕГР</w:t>
            </w:r>
            <w:r w:rsidR="00DF423A" w:rsidRPr="00BC0157">
              <w:rPr>
                <w:rFonts w:ascii="Times New Roman" w:hAnsi="Times New Roman" w:cs="Times New Roman"/>
                <w:sz w:val="24"/>
                <w:szCs w:val="24"/>
              </w:rPr>
              <w:t>Н</w:t>
            </w:r>
            <w:r w:rsidRPr="00BC0157">
              <w:rPr>
                <w:rFonts w:ascii="Times New Roman" w:hAnsi="Times New Roman" w:cs="Times New Roman"/>
                <w:sz w:val="24"/>
                <w:szCs w:val="24"/>
              </w:rPr>
              <w:t xml:space="preserve"> запрашиваемых сведений о зарегистрированных правах на указанный земельный участок (запрашивается в Федеральной службе государственной регистрации, кадастра и картографии)</w:t>
            </w:r>
          </w:p>
        </w:tc>
      </w:tr>
      <w:tr w:rsidR="001530DE" w:rsidRPr="00BC0157" w:rsidTr="009806E4">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ЕГРЮЛ о юридическом лице, являющемся заявителем (запрашивается в Федеральной налоговой службе)</w:t>
            </w:r>
          </w:p>
        </w:tc>
      </w:tr>
      <w:tr w:rsidR="001530DE" w:rsidRPr="00BC0157" w:rsidTr="009806E4">
        <w:tc>
          <w:tcPr>
            <w:tcW w:w="152"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16.</w:t>
            </w:r>
          </w:p>
        </w:tc>
        <w:tc>
          <w:tcPr>
            <w:tcW w:w="594" w:type="pct"/>
            <w:vMerge w:val="restart"/>
          </w:tcPr>
          <w:p w:rsidR="001530DE" w:rsidRPr="00BC0157" w:rsidRDefault="001530DE" w:rsidP="004D2CC5">
            <w:pPr>
              <w:pStyle w:val="ConsPlusNormal"/>
              <w:rPr>
                <w:rFonts w:ascii="Times New Roman" w:hAnsi="Times New Roman" w:cs="Times New Roman"/>
                <w:sz w:val="24"/>
                <w:szCs w:val="24"/>
              </w:rPr>
            </w:pPr>
            <w:r w:rsidRPr="00BC0157">
              <w:rPr>
                <w:rFonts w:ascii="Times New Roman" w:hAnsi="Times New Roman" w:cs="Times New Roman"/>
                <w:sz w:val="24"/>
                <w:szCs w:val="24"/>
              </w:rPr>
              <w:t>Подпункт 17 пункта 2 статьи 39.6 Земельного кодекса</w:t>
            </w:r>
          </w:p>
        </w:tc>
        <w:tc>
          <w:tcPr>
            <w:tcW w:w="59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В аренду</w:t>
            </w:r>
          </w:p>
        </w:tc>
        <w:tc>
          <w:tcPr>
            <w:tcW w:w="875"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Религиозная организация</w:t>
            </w:r>
          </w:p>
        </w:tc>
        <w:tc>
          <w:tcPr>
            <w:tcW w:w="85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Земельный участок, предназначенный для осуществления сельскохозяйственного производства</w:t>
            </w:r>
          </w:p>
        </w:tc>
        <w:tc>
          <w:tcPr>
            <w:tcW w:w="1931" w:type="pct"/>
            <w:tcBorders>
              <w:bottom w:val="nil"/>
            </w:tcBorders>
          </w:tcPr>
          <w:p w:rsidR="001530DE" w:rsidRPr="00BC0157" w:rsidRDefault="000B6313"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ЕГРН о правах на приобретаемый земельный участок или уведомление об отсутствии в ЕГРН запрашиваемых сведений о зарегистрированных правах на указанный земельный участок (запрашивается в Федеральной службе государственной регистрации, кадастра и картографии)</w:t>
            </w:r>
          </w:p>
        </w:tc>
      </w:tr>
      <w:tr w:rsidR="001530DE" w:rsidRPr="00BC0157" w:rsidTr="009806E4">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ЕГРЮЛ о юридическом лице, являющемся заявителем (запрашивается в Федеральной налоговой службе)</w:t>
            </w:r>
          </w:p>
        </w:tc>
      </w:tr>
      <w:tr w:rsidR="001530DE" w:rsidRPr="00BC0157" w:rsidTr="009806E4">
        <w:tc>
          <w:tcPr>
            <w:tcW w:w="152"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lastRenderedPageBreak/>
              <w:t>17.</w:t>
            </w:r>
          </w:p>
        </w:tc>
        <w:tc>
          <w:tcPr>
            <w:tcW w:w="594" w:type="pct"/>
            <w:vMerge w:val="restart"/>
          </w:tcPr>
          <w:p w:rsidR="001530DE" w:rsidRPr="00BC0157" w:rsidRDefault="001530DE" w:rsidP="004D2CC5">
            <w:pPr>
              <w:pStyle w:val="ConsPlusNormal"/>
              <w:rPr>
                <w:rFonts w:ascii="Times New Roman" w:hAnsi="Times New Roman" w:cs="Times New Roman"/>
                <w:sz w:val="24"/>
                <w:szCs w:val="24"/>
              </w:rPr>
            </w:pPr>
            <w:r w:rsidRPr="00BC0157">
              <w:rPr>
                <w:rFonts w:ascii="Times New Roman" w:hAnsi="Times New Roman" w:cs="Times New Roman"/>
                <w:sz w:val="24"/>
                <w:szCs w:val="24"/>
              </w:rPr>
              <w:t>Подпункт 18 пункта 2 статьи 39.6 Земельного кодекса</w:t>
            </w:r>
          </w:p>
        </w:tc>
        <w:tc>
          <w:tcPr>
            <w:tcW w:w="59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В аренду</w:t>
            </w:r>
          </w:p>
        </w:tc>
        <w:tc>
          <w:tcPr>
            <w:tcW w:w="875" w:type="pct"/>
            <w:vMerge w:val="restart"/>
          </w:tcPr>
          <w:p w:rsidR="001530DE" w:rsidRPr="00BC0157" w:rsidRDefault="001530DE" w:rsidP="001671E7">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Лицо, которое имеет право на приобретение собственность земельного участка, находящегося в государственной или муниципальной собственности, без проведения торгов, в том числе бесплатно</w:t>
            </w:r>
          </w:p>
        </w:tc>
        <w:tc>
          <w:tcPr>
            <w:tcW w:w="85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Земельный участок, ограниченный в обороте</w:t>
            </w:r>
          </w:p>
        </w:tc>
        <w:tc>
          <w:tcPr>
            <w:tcW w:w="1931" w:type="pc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Документ, предусмотренный настоящим Перечнем, подтверждающий право заявителя на предоставление земельного участка в собственность без проведения торгов</w:t>
            </w:r>
          </w:p>
        </w:tc>
      </w:tr>
      <w:tr w:rsidR="001530DE" w:rsidRPr="00BC0157" w:rsidTr="009806E4">
        <w:tblPrEx>
          <w:tblBorders>
            <w:insideH w:val="nil"/>
          </w:tblBorders>
        </w:tblPrEx>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w:t>
            </w:r>
            <w:r w:rsidR="00DF423A" w:rsidRPr="00BC0157">
              <w:rPr>
                <w:rFonts w:ascii="Times New Roman" w:hAnsi="Times New Roman" w:cs="Times New Roman"/>
                <w:sz w:val="24"/>
                <w:szCs w:val="24"/>
              </w:rPr>
              <w:t>Н</w:t>
            </w:r>
            <w:r w:rsidRPr="00BC0157">
              <w:rPr>
                <w:rFonts w:ascii="Times New Roman" w:hAnsi="Times New Roman" w:cs="Times New Roman"/>
                <w:sz w:val="24"/>
                <w:szCs w:val="24"/>
              </w:rPr>
              <w:t xml:space="preserve"> о правах на приобретаемый земельный участок или уведомление об отсутствии в ЕГР</w:t>
            </w:r>
            <w:r w:rsidR="00DF423A" w:rsidRPr="00BC0157">
              <w:rPr>
                <w:rFonts w:ascii="Times New Roman" w:hAnsi="Times New Roman" w:cs="Times New Roman"/>
                <w:sz w:val="24"/>
                <w:szCs w:val="24"/>
              </w:rPr>
              <w:t>Н</w:t>
            </w:r>
            <w:r w:rsidRPr="00BC0157">
              <w:rPr>
                <w:rFonts w:ascii="Times New Roman" w:hAnsi="Times New Roman" w:cs="Times New Roman"/>
                <w:sz w:val="24"/>
                <w:szCs w:val="24"/>
              </w:rPr>
              <w:t xml:space="preserve"> запрашиваемых сведений о зарегистрированных правах на указанный земельный участок (запрашивается в Федеральной службе государственной регистрации, кадастра и картографии)</w:t>
            </w:r>
          </w:p>
        </w:tc>
      </w:tr>
      <w:tr w:rsidR="001530DE" w:rsidRPr="00BC0157" w:rsidTr="009806E4">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ЕГРЮЛ о юридическом лице, являющемся заявителем (запрашивается в Федеральной налоговой службе)</w:t>
            </w:r>
          </w:p>
        </w:tc>
      </w:tr>
      <w:tr w:rsidR="001530DE" w:rsidRPr="00BC0157" w:rsidTr="009806E4">
        <w:tc>
          <w:tcPr>
            <w:tcW w:w="152" w:type="pc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18.</w:t>
            </w:r>
          </w:p>
        </w:tc>
        <w:tc>
          <w:tcPr>
            <w:tcW w:w="594" w:type="pct"/>
          </w:tcPr>
          <w:p w:rsidR="001530DE" w:rsidRPr="00BC0157" w:rsidRDefault="001530DE" w:rsidP="004D2CC5">
            <w:pPr>
              <w:pStyle w:val="ConsPlusNormal"/>
              <w:rPr>
                <w:rFonts w:ascii="Times New Roman" w:hAnsi="Times New Roman" w:cs="Times New Roman"/>
                <w:sz w:val="24"/>
                <w:szCs w:val="24"/>
              </w:rPr>
            </w:pPr>
            <w:r w:rsidRPr="00BC0157">
              <w:rPr>
                <w:rFonts w:ascii="Times New Roman" w:hAnsi="Times New Roman" w:cs="Times New Roman"/>
                <w:sz w:val="24"/>
                <w:szCs w:val="24"/>
              </w:rPr>
              <w:t>Подпункт 19 пункта 2 статьи 39.6 Земельного кодекса</w:t>
            </w:r>
          </w:p>
        </w:tc>
        <w:tc>
          <w:tcPr>
            <w:tcW w:w="594" w:type="pc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В аренду</w:t>
            </w:r>
          </w:p>
        </w:tc>
        <w:tc>
          <w:tcPr>
            <w:tcW w:w="875" w:type="pc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Гражданин, испрашивающий земельный участок для сенокошения, выпаса сельскохозяйственных животных, ведения огородничества или земельный участок, расположенный за границами населенного пункта, для ведения личного подсобного хозяйства</w:t>
            </w:r>
          </w:p>
        </w:tc>
        <w:tc>
          <w:tcPr>
            <w:tcW w:w="854" w:type="pc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Земельный участок, предназначенный для сенокошения, выпаса сельскохозяйственных животных, ведения огородничества, или земельный участок, расположенный за границами населенного пункта, предназначенный для ведения личного подсобного хозяйства</w:t>
            </w:r>
          </w:p>
        </w:tc>
        <w:tc>
          <w:tcPr>
            <w:tcW w:w="1931" w:type="pct"/>
            <w:tcBorders>
              <w:bottom w:val="nil"/>
            </w:tcBorders>
          </w:tcPr>
          <w:p w:rsidR="001530DE" w:rsidRPr="00BC0157" w:rsidRDefault="000B6313"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ЕГРН о правах на приобретаемый земельный участок или уведомление об отсутствии в ЕГРН запрашиваемых сведений о зарегистрированных правах на указанный земельный участок (запрашивается в Федеральной службе государственной регистрации, кадастра и картографии)</w:t>
            </w:r>
          </w:p>
        </w:tc>
      </w:tr>
      <w:tr w:rsidR="001530DE" w:rsidRPr="00BC0157" w:rsidTr="009806E4">
        <w:tc>
          <w:tcPr>
            <w:tcW w:w="152"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lastRenderedPageBreak/>
              <w:t>19.</w:t>
            </w:r>
          </w:p>
        </w:tc>
        <w:tc>
          <w:tcPr>
            <w:tcW w:w="594" w:type="pct"/>
            <w:vMerge w:val="restart"/>
          </w:tcPr>
          <w:p w:rsidR="001530DE" w:rsidRPr="00BC0157" w:rsidRDefault="001530DE" w:rsidP="004D2CC5">
            <w:pPr>
              <w:pStyle w:val="ConsPlusNormal"/>
              <w:rPr>
                <w:rFonts w:ascii="Times New Roman" w:hAnsi="Times New Roman" w:cs="Times New Roman"/>
                <w:sz w:val="24"/>
                <w:szCs w:val="24"/>
              </w:rPr>
            </w:pPr>
            <w:r w:rsidRPr="00BC0157">
              <w:rPr>
                <w:rFonts w:ascii="Times New Roman" w:hAnsi="Times New Roman" w:cs="Times New Roman"/>
                <w:sz w:val="24"/>
                <w:szCs w:val="24"/>
              </w:rPr>
              <w:t>Подпункт 20 пункта 2 статьи 39.6 Земельного кодекса</w:t>
            </w:r>
          </w:p>
        </w:tc>
        <w:tc>
          <w:tcPr>
            <w:tcW w:w="59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В аренду</w:t>
            </w:r>
          </w:p>
        </w:tc>
        <w:tc>
          <w:tcPr>
            <w:tcW w:w="875"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Недропользователь</w:t>
            </w:r>
          </w:p>
        </w:tc>
        <w:tc>
          <w:tcPr>
            <w:tcW w:w="85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Земельный участок, необходимый для проведения работ, связанных с пользованием недрами</w:t>
            </w:r>
          </w:p>
        </w:tc>
        <w:tc>
          <w:tcPr>
            <w:tcW w:w="1931" w:type="pc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Выдержка из лицензии на пользование недрами, подтверждающая границы горного отвода (за исключением сведений, содержащих государственную тайну)</w:t>
            </w:r>
          </w:p>
        </w:tc>
      </w:tr>
      <w:tr w:rsidR="001530DE" w:rsidRPr="00BC0157" w:rsidTr="009806E4">
        <w:tblPrEx>
          <w:tblBorders>
            <w:insideH w:val="nil"/>
          </w:tblBorders>
        </w:tblPrEx>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w:t>
            </w:r>
            <w:r w:rsidR="00DF423A" w:rsidRPr="00BC0157">
              <w:rPr>
                <w:rFonts w:ascii="Times New Roman" w:hAnsi="Times New Roman" w:cs="Times New Roman"/>
                <w:sz w:val="24"/>
                <w:szCs w:val="24"/>
              </w:rPr>
              <w:t>Н</w:t>
            </w:r>
            <w:r w:rsidRPr="00BC0157">
              <w:rPr>
                <w:rFonts w:ascii="Times New Roman" w:hAnsi="Times New Roman" w:cs="Times New Roman"/>
                <w:sz w:val="24"/>
                <w:szCs w:val="24"/>
              </w:rPr>
              <w:t xml:space="preserve"> о правах на приобретаемый земельный участок или уведомление об отсутствии в ЕГР</w:t>
            </w:r>
            <w:r w:rsidR="00DF423A" w:rsidRPr="00BC0157">
              <w:rPr>
                <w:rFonts w:ascii="Times New Roman" w:hAnsi="Times New Roman" w:cs="Times New Roman"/>
                <w:sz w:val="24"/>
                <w:szCs w:val="24"/>
              </w:rPr>
              <w:t>Н</w:t>
            </w:r>
            <w:r w:rsidRPr="00BC0157">
              <w:rPr>
                <w:rFonts w:ascii="Times New Roman" w:hAnsi="Times New Roman" w:cs="Times New Roman"/>
                <w:sz w:val="24"/>
                <w:szCs w:val="24"/>
              </w:rPr>
              <w:t xml:space="preserve"> запрашиваемых сведений о зарегистрированных правах на указанный земельный участок (запрашивается в Федеральной службе государственной регистрации, кадастра и картографии)</w:t>
            </w:r>
          </w:p>
        </w:tc>
      </w:tr>
      <w:tr w:rsidR="001530DE" w:rsidRPr="00BC0157" w:rsidTr="009806E4">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ЕГРЮЛ о юридическом лице, являющемся заявителем (запрашивается в Федеральной налоговой службе)</w:t>
            </w:r>
          </w:p>
        </w:tc>
      </w:tr>
      <w:tr w:rsidR="001530DE" w:rsidRPr="00BC0157" w:rsidTr="009806E4">
        <w:tc>
          <w:tcPr>
            <w:tcW w:w="152"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20.</w:t>
            </w:r>
          </w:p>
        </w:tc>
        <w:tc>
          <w:tcPr>
            <w:tcW w:w="594" w:type="pct"/>
            <w:vMerge w:val="restart"/>
          </w:tcPr>
          <w:p w:rsidR="001530DE" w:rsidRPr="00BC0157" w:rsidRDefault="001530DE" w:rsidP="004D2CC5">
            <w:pPr>
              <w:pStyle w:val="ConsPlusNormal"/>
              <w:rPr>
                <w:rFonts w:ascii="Times New Roman" w:hAnsi="Times New Roman" w:cs="Times New Roman"/>
                <w:sz w:val="24"/>
                <w:szCs w:val="24"/>
              </w:rPr>
            </w:pPr>
            <w:r w:rsidRPr="00BC0157">
              <w:rPr>
                <w:rFonts w:ascii="Times New Roman" w:hAnsi="Times New Roman" w:cs="Times New Roman"/>
                <w:sz w:val="24"/>
                <w:szCs w:val="24"/>
              </w:rPr>
              <w:t>Подпункт 23 пункта 2 статьи 39.6 Земельного кодекса</w:t>
            </w:r>
          </w:p>
        </w:tc>
        <w:tc>
          <w:tcPr>
            <w:tcW w:w="59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В аренду</w:t>
            </w:r>
          </w:p>
        </w:tc>
        <w:tc>
          <w:tcPr>
            <w:tcW w:w="875"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Лицо, с которым заключено концессионное соглашение</w:t>
            </w:r>
          </w:p>
        </w:tc>
        <w:tc>
          <w:tcPr>
            <w:tcW w:w="85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Земельный участок, необходимый для осуществления деятельности, предусмотренной концессионным соглашением</w:t>
            </w:r>
          </w:p>
        </w:tc>
        <w:tc>
          <w:tcPr>
            <w:tcW w:w="1931" w:type="pc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Концессионное соглашение</w:t>
            </w:r>
          </w:p>
        </w:tc>
      </w:tr>
      <w:tr w:rsidR="001530DE" w:rsidRPr="00BC0157" w:rsidTr="009806E4">
        <w:tblPrEx>
          <w:tblBorders>
            <w:insideH w:val="nil"/>
          </w:tblBorders>
        </w:tblPrEx>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w:t>
            </w:r>
            <w:r w:rsidR="00DF423A" w:rsidRPr="00BC0157">
              <w:rPr>
                <w:rFonts w:ascii="Times New Roman" w:hAnsi="Times New Roman" w:cs="Times New Roman"/>
                <w:sz w:val="24"/>
                <w:szCs w:val="24"/>
              </w:rPr>
              <w:t>Н</w:t>
            </w:r>
            <w:r w:rsidRPr="00BC0157">
              <w:rPr>
                <w:rFonts w:ascii="Times New Roman" w:hAnsi="Times New Roman" w:cs="Times New Roman"/>
                <w:sz w:val="24"/>
                <w:szCs w:val="24"/>
              </w:rPr>
              <w:t xml:space="preserve"> о правах на приобретаемый земельный участок или уведомление об отсутствии в ЕГР</w:t>
            </w:r>
            <w:r w:rsidR="00DF423A" w:rsidRPr="00BC0157">
              <w:rPr>
                <w:rFonts w:ascii="Times New Roman" w:hAnsi="Times New Roman" w:cs="Times New Roman"/>
                <w:sz w:val="24"/>
                <w:szCs w:val="24"/>
              </w:rPr>
              <w:t>Н</w:t>
            </w:r>
            <w:r w:rsidRPr="00BC0157">
              <w:rPr>
                <w:rFonts w:ascii="Times New Roman" w:hAnsi="Times New Roman" w:cs="Times New Roman"/>
                <w:sz w:val="24"/>
                <w:szCs w:val="24"/>
              </w:rPr>
              <w:t xml:space="preserve"> запрашиваемых сведений о зарегистрированных правах на указанный земельный участок (запрашивается в Федеральной службе государственной регистрации, кадастра и картографии)</w:t>
            </w:r>
          </w:p>
        </w:tc>
      </w:tr>
      <w:tr w:rsidR="001530DE" w:rsidRPr="00BC0157" w:rsidTr="009806E4">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ЕГРЮЛ о юридическом лице, являющемся заявителем (запрашивается в Федеральной налоговой службе)</w:t>
            </w:r>
          </w:p>
        </w:tc>
      </w:tr>
      <w:tr w:rsidR="001530DE" w:rsidRPr="00BC0157" w:rsidTr="009806E4">
        <w:tc>
          <w:tcPr>
            <w:tcW w:w="152"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21.</w:t>
            </w:r>
          </w:p>
        </w:tc>
        <w:tc>
          <w:tcPr>
            <w:tcW w:w="594" w:type="pct"/>
            <w:vMerge w:val="restart"/>
          </w:tcPr>
          <w:p w:rsidR="001530DE" w:rsidRPr="00BC0157" w:rsidRDefault="001530DE" w:rsidP="004D2CC5">
            <w:pPr>
              <w:pStyle w:val="ConsPlusNormal"/>
              <w:rPr>
                <w:rFonts w:ascii="Times New Roman" w:hAnsi="Times New Roman" w:cs="Times New Roman"/>
                <w:sz w:val="24"/>
                <w:szCs w:val="24"/>
              </w:rPr>
            </w:pPr>
            <w:r w:rsidRPr="00BC0157">
              <w:rPr>
                <w:rFonts w:ascii="Times New Roman" w:hAnsi="Times New Roman" w:cs="Times New Roman"/>
                <w:sz w:val="24"/>
                <w:szCs w:val="24"/>
              </w:rPr>
              <w:t xml:space="preserve">Подпункт 24 </w:t>
            </w:r>
            <w:r w:rsidRPr="00BC0157">
              <w:rPr>
                <w:rFonts w:ascii="Times New Roman" w:hAnsi="Times New Roman" w:cs="Times New Roman"/>
                <w:sz w:val="24"/>
                <w:szCs w:val="24"/>
              </w:rPr>
              <w:lastRenderedPageBreak/>
              <w:t>пункта 2 статьи 39.6 Земельного кодекса</w:t>
            </w:r>
          </w:p>
        </w:tc>
        <w:tc>
          <w:tcPr>
            <w:tcW w:w="59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lastRenderedPageBreak/>
              <w:t>В аренду</w:t>
            </w:r>
          </w:p>
        </w:tc>
        <w:tc>
          <w:tcPr>
            <w:tcW w:w="875"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xml:space="preserve">Лицо, с которым </w:t>
            </w:r>
            <w:r w:rsidRPr="00BC0157">
              <w:rPr>
                <w:rFonts w:ascii="Times New Roman" w:hAnsi="Times New Roman" w:cs="Times New Roman"/>
                <w:sz w:val="24"/>
                <w:szCs w:val="24"/>
              </w:rPr>
              <w:lastRenderedPageBreak/>
              <w:t>заключено охотхозяйственное соглашение</w:t>
            </w:r>
          </w:p>
        </w:tc>
        <w:tc>
          <w:tcPr>
            <w:tcW w:w="85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lastRenderedPageBreak/>
              <w:t xml:space="preserve">Земельный участок, </w:t>
            </w:r>
            <w:r w:rsidRPr="00BC0157">
              <w:rPr>
                <w:rFonts w:ascii="Times New Roman" w:hAnsi="Times New Roman" w:cs="Times New Roman"/>
                <w:sz w:val="24"/>
                <w:szCs w:val="24"/>
              </w:rPr>
              <w:lastRenderedPageBreak/>
              <w:t>необходимый для осуществления видов деятельности в сфере охотничьего хозяйства</w:t>
            </w:r>
          </w:p>
        </w:tc>
        <w:tc>
          <w:tcPr>
            <w:tcW w:w="1931" w:type="pc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lastRenderedPageBreak/>
              <w:t>Охотхозяйственное соглашение</w:t>
            </w:r>
          </w:p>
        </w:tc>
      </w:tr>
      <w:tr w:rsidR="001530DE" w:rsidRPr="00BC0157" w:rsidTr="009806E4">
        <w:tblPrEx>
          <w:tblBorders>
            <w:insideH w:val="nil"/>
          </w:tblBorders>
        </w:tblPrEx>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w:t>
            </w:r>
            <w:r w:rsidR="00DF423A" w:rsidRPr="00BC0157">
              <w:rPr>
                <w:rFonts w:ascii="Times New Roman" w:hAnsi="Times New Roman" w:cs="Times New Roman"/>
                <w:sz w:val="24"/>
                <w:szCs w:val="24"/>
              </w:rPr>
              <w:t>Н</w:t>
            </w:r>
            <w:r w:rsidRPr="00BC0157">
              <w:rPr>
                <w:rFonts w:ascii="Times New Roman" w:hAnsi="Times New Roman" w:cs="Times New Roman"/>
                <w:sz w:val="24"/>
                <w:szCs w:val="24"/>
              </w:rPr>
              <w:t xml:space="preserve"> о правах на приобретаемый земельный участок или уведомление об отсутствии в ЕГР</w:t>
            </w:r>
            <w:r w:rsidR="00DF423A" w:rsidRPr="00BC0157">
              <w:rPr>
                <w:rFonts w:ascii="Times New Roman" w:hAnsi="Times New Roman" w:cs="Times New Roman"/>
                <w:sz w:val="24"/>
                <w:szCs w:val="24"/>
              </w:rPr>
              <w:t>Н</w:t>
            </w:r>
            <w:r w:rsidRPr="00BC0157">
              <w:rPr>
                <w:rFonts w:ascii="Times New Roman" w:hAnsi="Times New Roman" w:cs="Times New Roman"/>
                <w:sz w:val="24"/>
                <w:szCs w:val="24"/>
              </w:rPr>
              <w:t xml:space="preserve"> запрашиваемых сведений о зарегистрированных правах на указанный земельный участок (запрашивается в Федеральной службе государственной регистрации, кадастра и картографии)</w:t>
            </w:r>
          </w:p>
        </w:tc>
      </w:tr>
      <w:tr w:rsidR="001530DE" w:rsidRPr="00BC0157" w:rsidTr="009806E4">
        <w:tblPrEx>
          <w:tblBorders>
            <w:insideH w:val="nil"/>
          </w:tblBorders>
        </w:tblPrEx>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ЕГРЮЛ о юридическом лице, являющемся заявителем (запрашивается в Федеральной налоговой службе)</w:t>
            </w:r>
          </w:p>
        </w:tc>
      </w:tr>
      <w:tr w:rsidR="001530DE" w:rsidRPr="00BC0157" w:rsidTr="009806E4">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ЕГРИП об индивидуальном предпринимателе, являющемся заявителем (запрашивается в Федеральной налоговой службе)</w:t>
            </w:r>
          </w:p>
        </w:tc>
      </w:tr>
      <w:tr w:rsidR="001530DE" w:rsidRPr="00BC0157" w:rsidTr="009806E4">
        <w:tc>
          <w:tcPr>
            <w:tcW w:w="152"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22.</w:t>
            </w:r>
          </w:p>
        </w:tc>
        <w:tc>
          <w:tcPr>
            <w:tcW w:w="594" w:type="pct"/>
            <w:vMerge w:val="restart"/>
          </w:tcPr>
          <w:p w:rsidR="001530DE" w:rsidRPr="00BC0157" w:rsidRDefault="001530DE" w:rsidP="004D2CC5">
            <w:pPr>
              <w:pStyle w:val="ConsPlusNormal"/>
              <w:rPr>
                <w:rFonts w:ascii="Times New Roman" w:hAnsi="Times New Roman" w:cs="Times New Roman"/>
                <w:sz w:val="24"/>
                <w:szCs w:val="24"/>
              </w:rPr>
            </w:pPr>
            <w:r w:rsidRPr="00BC0157">
              <w:rPr>
                <w:rFonts w:ascii="Times New Roman" w:hAnsi="Times New Roman" w:cs="Times New Roman"/>
                <w:sz w:val="24"/>
                <w:szCs w:val="24"/>
              </w:rPr>
              <w:t>Подпункт 25 пункта 2 статьи 39.6 Земельного кодекса</w:t>
            </w:r>
          </w:p>
        </w:tc>
        <w:tc>
          <w:tcPr>
            <w:tcW w:w="59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В аренду</w:t>
            </w:r>
          </w:p>
        </w:tc>
        <w:tc>
          <w:tcPr>
            <w:tcW w:w="875"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Лицо, испрашивающее земельный участок для размещения водохранилища и (или) гидротехнического сооружения</w:t>
            </w:r>
          </w:p>
        </w:tc>
        <w:tc>
          <w:tcPr>
            <w:tcW w:w="85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Земельный участок, предназначенный для размещения водохранилища и (или) гидротехнического сооружения</w:t>
            </w:r>
          </w:p>
        </w:tc>
        <w:tc>
          <w:tcPr>
            <w:tcW w:w="1931" w:type="pct"/>
            <w:tcBorders>
              <w:bottom w:val="nil"/>
            </w:tcBorders>
          </w:tcPr>
          <w:p w:rsidR="001530DE" w:rsidRPr="00BC0157" w:rsidRDefault="000B6313"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ЕГРН о правах на приобретаемый земельный участок или уведомление об отсутствии в ЕГРН запрашиваемых сведений о зарегистрированных правах на указанный земельный участок (запрашивается в Федеральной службе государственной регистрации, кадастра и картографии)</w:t>
            </w:r>
          </w:p>
        </w:tc>
      </w:tr>
      <w:tr w:rsidR="001530DE" w:rsidRPr="00BC0157" w:rsidTr="009806E4">
        <w:tblPrEx>
          <w:tblBorders>
            <w:insideH w:val="nil"/>
          </w:tblBorders>
        </w:tblPrEx>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ЕГРЮЛ о юридическом лице, являющемся заявителем (запрашивается в Федеральной налоговой службе)</w:t>
            </w:r>
          </w:p>
        </w:tc>
      </w:tr>
      <w:tr w:rsidR="001530DE" w:rsidRPr="00BC0157" w:rsidTr="009806E4">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ЕГРИП об индивидуальном предпринимателе, являющемся заявителем (запрашивается в Федеральной налоговой службе)</w:t>
            </w:r>
          </w:p>
        </w:tc>
      </w:tr>
      <w:tr w:rsidR="001530DE" w:rsidRPr="00BC0157" w:rsidTr="009806E4">
        <w:tc>
          <w:tcPr>
            <w:tcW w:w="152"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lastRenderedPageBreak/>
              <w:t>23.</w:t>
            </w:r>
          </w:p>
        </w:tc>
        <w:tc>
          <w:tcPr>
            <w:tcW w:w="594" w:type="pct"/>
            <w:vMerge w:val="restart"/>
          </w:tcPr>
          <w:p w:rsidR="001530DE" w:rsidRPr="00BC0157" w:rsidRDefault="001530DE" w:rsidP="004D2CC5">
            <w:pPr>
              <w:pStyle w:val="ConsPlusNormal"/>
              <w:rPr>
                <w:rFonts w:ascii="Times New Roman" w:hAnsi="Times New Roman" w:cs="Times New Roman"/>
                <w:sz w:val="24"/>
                <w:szCs w:val="24"/>
              </w:rPr>
            </w:pPr>
            <w:r w:rsidRPr="00BC0157">
              <w:rPr>
                <w:rFonts w:ascii="Times New Roman" w:hAnsi="Times New Roman" w:cs="Times New Roman"/>
                <w:sz w:val="24"/>
                <w:szCs w:val="24"/>
              </w:rPr>
              <w:t>Подпункт 26 пункта 2 статьи 39.6 Земельного кодекса</w:t>
            </w:r>
          </w:p>
        </w:tc>
        <w:tc>
          <w:tcPr>
            <w:tcW w:w="59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В аренду</w:t>
            </w:r>
          </w:p>
        </w:tc>
        <w:tc>
          <w:tcPr>
            <w:tcW w:w="875"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Государственная компания "Российские автомобильные дороги"</w:t>
            </w:r>
          </w:p>
        </w:tc>
        <w:tc>
          <w:tcPr>
            <w:tcW w:w="85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Земельный участок, необходимый для осуществления деятельности государственной компании "Российские автомобильные дороги", расположенный в границах полосы отвода и придорожной полосы автомобильной дороги</w:t>
            </w:r>
          </w:p>
        </w:tc>
        <w:tc>
          <w:tcPr>
            <w:tcW w:w="1931" w:type="pct"/>
            <w:tcBorders>
              <w:bottom w:val="nil"/>
            </w:tcBorders>
          </w:tcPr>
          <w:p w:rsidR="001530DE" w:rsidRPr="00BC0157" w:rsidRDefault="000B6313"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ЕГРН о правах на приобретаемый земельный участок или уведомление об отсутствии в ЕГРН запрашиваемых сведений о зарегистрированных правах на указанный земельный участок (запрашивается в Федеральной службе государственной регистрации, кадастра и картографии)</w:t>
            </w:r>
          </w:p>
        </w:tc>
      </w:tr>
      <w:tr w:rsidR="001530DE" w:rsidRPr="00BC0157" w:rsidTr="009806E4">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ЕГРЮЛ о юридическом лице, являющемся заявителем (запрашивается в Федеральной налоговой службе)</w:t>
            </w:r>
          </w:p>
        </w:tc>
      </w:tr>
      <w:tr w:rsidR="001530DE" w:rsidRPr="00BC0157" w:rsidTr="009806E4">
        <w:tc>
          <w:tcPr>
            <w:tcW w:w="152"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24.</w:t>
            </w:r>
          </w:p>
        </w:tc>
        <w:tc>
          <w:tcPr>
            <w:tcW w:w="594" w:type="pct"/>
            <w:vMerge w:val="restart"/>
          </w:tcPr>
          <w:p w:rsidR="001530DE" w:rsidRPr="00BC0157" w:rsidRDefault="001530DE" w:rsidP="004D2CC5">
            <w:pPr>
              <w:pStyle w:val="ConsPlusNormal"/>
              <w:rPr>
                <w:rFonts w:ascii="Times New Roman" w:hAnsi="Times New Roman" w:cs="Times New Roman"/>
                <w:sz w:val="24"/>
                <w:szCs w:val="24"/>
              </w:rPr>
            </w:pPr>
            <w:r w:rsidRPr="00BC0157">
              <w:rPr>
                <w:rFonts w:ascii="Times New Roman" w:hAnsi="Times New Roman" w:cs="Times New Roman"/>
                <w:sz w:val="24"/>
                <w:szCs w:val="24"/>
              </w:rPr>
              <w:t>Подпункт 27 пункта 2 статьи 39.6 Земельного кодекса</w:t>
            </w:r>
          </w:p>
        </w:tc>
        <w:tc>
          <w:tcPr>
            <w:tcW w:w="59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В аренду</w:t>
            </w:r>
          </w:p>
        </w:tc>
        <w:tc>
          <w:tcPr>
            <w:tcW w:w="875"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Открытое акционерное общество "Российские железные дороги"</w:t>
            </w:r>
          </w:p>
        </w:tc>
        <w:tc>
          <w:tcPr>
            <w:tcW w:w="85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Земельный участок, необходимый для осуществления деятельности открытого акционерного общества "Российские железные дороги", предназначенный для размещения объектов инфраструктуры железнодорожного транспорта общего пользования</w:t>
            </w:r>
          </w:p>
        </w:tc>
        <w:tc>
          <w:tcPr>
            <w:tcW w:w="1931" w:type="pct"/>
            <w:tcBorders>
              <w:bottom w:val="nil"/>
            </w:tcBorders>
          </w:tcPr>
          <w:p w:rsidR="001530DE" w:rsidRPr="00BC0157" w:rsidRDefault="000B6313"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ЕГРН о правах на приобретаемый земельный участок или уведомление об отсутствии в ЕГРН запрашиваемых сведений о зарегистрированных правах на указанный земельный участок (запрашивается в Федеральной службе государственной регистрации, кадастра и картографии)</w:t>
            </w:r>
          </w:p>
        </w:tc>
      </w:tr>
      <w:tr w:rsidR="001530DE" w:rsidRPr="00BC0157" w:rsidTr="009806E4">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ЕГРЮЛ о юридическом лице, являющемся заявителем (запрашивается в Федеральной налоговой службе)</w:t>
            </w:r>
          </w:p>
        </w:tc>
      </w:tr>
      <w:tr w:rsidR="001530DE" w:rsidRPr="00BC0157" w:rsidTr="009806E4">
        <w:tc>
          <w:tcPr>
            <w:tcW w:w="152"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25.</w:t>
            </w:r>
          </w:p>
        </w:tc>
        <w:tc>
          <w:tcPr>
            <w:tcW w:w="594" w:type="pct"/>
            <w:vMerge w:val="restart"/>
          </w:tcPr>
          <w:p w:rsidR="001530DE" w:rsidRPr="00BC0157" w:rsidRDefault="001530DE" w:rsidP="004D2CC5">
            <w:pPr>
              <w:pStyle w:val="ConsPlusNormal"/>
              <w:rPr>
                <w:rFonts w:ascii="Times New Roman" w:hAnsi="Times New Roman" w:cs="Times New Roman"/>
                <w:sz w:val="24"/>
                <w:szCs w:val="24"/>
              </w:rPr>
            </w:pPr>
            <w:r w:rsidRPr="00BC0157">
              <w:rPr>
                <w:rFonts w:ascii="Times New Roman" w:hAnsi="Times New Roman" w:cs="Times New Roman"/>
                <w:sz w:val="24"/>
                <w:szCs w:val="24"/>
              </w:rPr>
              <w:t xml:space="preserve">Подпункт 28 пункта 2 статьи </w:t>
            </w:r>
            <w:r w:rsidRPr="00BC0157">
              <w:rPr>
                <w:rFonts w:ascii="Times New Roman" w:hAnsi="Times New Roman" w:cs="Times New Roman"/>
                <w:sz w:val="24"/>
                <w:szCs w:val="24"/>
              </w:rPr>
              <w:lastRenderedPageBreak/>
              <w:t>39.6 Земельного кодекса</w:t>
            </w:r>
          </w:p>
        </w:tc>
        <w:tc>
          <w:tcPr>
            <w:tcW w:w="59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lastRenderedPageBreak/>
              <w:t>В аренду</w:t>
            </w:r>
          </w:p>
        </w:tc>
        <w:tc>
          <w:tcPr>
            <w:tcW w:w="875"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xml:space="preserve">Резидент зоны территориального </w:t>
            </w:r>
            <w:r w:rsidRPr="00BC0157">
              <w:rPr>
                <w:rFonts w:ascii="Times New Roman" w:hAnsi="Times New Roman" w:cs="Times New Roman"/>
                <w:sz w:val="24"/>
                <w:szCs w:val="24"/>
              </w:rPr>
              <w:lastRenderedPageBreak/>
              <w:t>развития, включенный в реестр резидентов зоны территориального развития</w:t>
            </w:r>
          </w:p>
        </w:tc>
        <w:tc>
          <w:tcPr>
            <w:tcW w:w="85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lastRenderedPageBreak/>
              <w:t xml:space="preserve">Земельный участок в границах зоны </w:t>
            </w:r>
            <w:r w:rsidRPr="00BC0157">
              <w:rPr>
                <w:rFonts w:ascii="Times New Roman" w:hAnsi="Times New Roman" w:cs="Times New Roman"/>
                <w:sz w:val="24"/>
                <w:szCs w:val="24"/>
              </w:rPr>
              <w:lastRenderedPageBreak/>
              <w:t>территориального развития</w:t>
            </w:r>
          </w:p>
        </w:tc>
        <w:tc>
          <w:tcPr>
            <w:tcW w:w="1931" w:type="pc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lastRenderedPageBreak/>
              <w:t>Инвестиционная декларация, в составе которой представлен инвестиционный проект</w:t>
            </w:r>
          </w:p>
        </w:tc>
      </w:tr>
      <w:tr w:rsidR="001530DE" w:rsidRPr="00BC0157" w:rsidTr="009806E4">
        <w:tblPrEx>
          <w:tblBorders>
            <w:insideH w:val="nil"/>
          </w:tblBorders>
        </w:tblPrEx>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w:t>
            </w:r>
            <w:r w:rsidR="00DF423A" w:rsidRPr="00BC0157">
              <w:rPr>
                <w:rFonts w:ascii="Times New Roman" w:hAnsi="Times New Roman" w:cs="Times New Roman"/>
                <w:sz w:val="24"/>
                <w:szCs w:val="24"/>
              </w:rPr>
              <w:t>Н</w:t>
            </w:r>
            <w:r w:rsidRPr="00BC0157">
              <w:rPr>
                <w:rFonts w:ascii="Times New Roman" w:hAnsi="Times New Roman" w:cs="Times New Roman"/>
                <w:sz w:val="24"/>
                <w:szCs w:val="24"/>
              </w:rPr>
              <w:t xml:space="preserve"> о правах на приобретаемый земельный участок или уведомление об отсутствии в ЕГР</w:t>
            </w:r>
            <w:r w:rsidR="00DF423A" w:rsidRPr="00BC0157">
              <w:rPr>
                <w:rFonts w:ascii="Times New Roman" w:hAnsi="Times New Roman" w:cs="Times New Roman"/>
                <w:sz w:val="24"/>
                <w:szCs w:val="24"/>
              </w:rPr>
              <w:t>Н</w:t>
            </w:r>
            <w:r w:rsidRPr="00BC0157">
              <w:rPr>
                <w:rFonts w:ascii="Times New Roman" w:hAnsi="Times New Roman" w:cs="Times New Roman"/>
                <w:sz w:val="24"/>
                <w:szCs w:val="24"/>
              </w:rPr>
              <w:t xml:space="preserve"> запрашиваемых сведений о зарегистрированных правах на указанный земельный участок (запрашивается в Федеральной службе государственной регистрации, кадастра и картографии)</w:t>
            </w:r>
          </w:p>
        </w:tc>
      </w:tr>
      <w:tr w:rsidR="001530DE" w:rsidRPr="00BC0157" w:rsidTr="009806E4">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ЕГРЮЛ о юридическом лице, являющемся заявителем (запрашивается в Федеральной налоговой службе)</w:t>
            </w:r>
          </w:p>
        </w:tc>
      </w:tr>
      <w:tr w:rsidR="001530DE" w:rsidRPr="00BC0157" w:rsidTr="009806E4">
        <w:tc>
          <w:tcPr>
            <w:tcW w:w="152"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26.</w:t>
            </w:r>
          </w:p>
        </w:tc>
        <w:tc>
          <w:tcPr>
            <w:tcW w:w="594" w:type="pct"/>
            <w:vMerge w:val="restart"/>
          </w:tcPr>
          <w:p w:rsidR="001530DE" w:rsidRPr="00BC0157" w:rsidRDefault="001530DE" w:rsidP="004D2CC5">
            <w:pPr>
              <w:pStyle w:val="ConsPlusNormal"/>
              <w:rPr>
                <w:rFonts w:ascii="Times New Roman" w:hAnsi="Times New Roman" w:cs="Times New Roman"/>
                <w:sz w:val="24"/>
                <w:szCs w:val="24"/>
              </w:rPr>
            </w:pPr>
            <w:r w:rsidRPr="00BC0157">
              <w:rPr>
                <w:rFonts w:ascii="Times New Roman" w:hAnsi="Times New Roman" w:cs="Times New Roman"/>
                <w:sz w:val="24"/>
                <w:szCs w:val="24"/>
              </w:rPr>
              <w:t>Подпункт 29 пункта 2 статьи 39.6 Земельного кодекса</w:t>
            </w:r>
          </w:p>
        </w:tc>
        <w:tc>
          <w:tcPr>
            <w:tcW w:w="59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В аренду</w:t>
            </w:r>
          </w:p>
        </w:tc>
        <w:tc>
          <w:tcPr>
            <w:tcW w:w="875"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Лицо, обладающее правом на добычу (вылов) водных биологических ресурсов</w:t>
            </w:r>
          </w:p>
        </w:tc>
        <w:tc>
          <w:tcPr>
            <w:tcW w:w="85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Земельный участок, необходимый для осуществления деятельности, предусмотренной решением о предоставлении в пользование водных биологических ресурсов, договором о предоставлении рыбопромыслового участка, договором пользования водными биологическими ресурсами</w:t>
            </w:r>
          </w:p>
        </w:tc>
        <w:tc>
          <w:tcPr>
            <w:tcW w:w="1931" w:type="pc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Решение о предоставлении в пользование водных биологических ресурсов либо договор о предоставлении рыбопромыслового участка, договор пользования водными биологическими ресурсами</w:t>
            </w:r>
          </w:p>
        </w:tc>
      </w:tr>
      <w:tr w:rsidR="001530DE" w:rsidRPr="00BC0157" w:rsidTr="009806E4">
        <w:tblPrEx>
          <w:tblBorders>
            <w:insideH w:val="nil"/>
          </w:tblBorders>
        </w:tblPrEx>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w:t>
            </w:r>
            <w:r w:rsidR="00DF423A" w:rsidRPr="00BC0157">
              <w:rPr>
                <w:rFonts w:ascii="Times New Roman" w:hAnsi="Times New Roman" w:cs="Times New Roman"/>
                <w:sz w:val="24"/>
                <w:szCs w:val="24"/>
              </w:rPr>
              <w:t>Н</w:t>
            </w:r>
            <w:r w:rsidRPr="00BC0157">
              <w:rPr>
                <w:rFonts w:ascii="Times New Roman" w:hAnsi="Times New Roman" w:cs="Times New Roman"/>
                <w:sz w:val="24"/>
                <w:szCs w:val="24"/>
              </w:rPr>
              <w:t xml:space="preserve"> о правах на приобретаемый земельный участок или уведомление об отсутствии в ЕГР</w:t>
            </w:r>
            <w:r w:rsidR="00DF423A" w:rsidRPr="00BC0157">
              <w:rPr>
                <w:rFonts w:ascii="Times New Roman" w:hAnsi="Times New Roman" w:cs="Times New Roman"/>
                <w:sz w:val="24"/>
                <w:szCs w:val="24"/>
              </w:rPr>
              <w:t>Н</w:t>
            </w:r>
            <w:r w:rsidRPr="00BC0157">
              <w:rPr>
                <w:rFonts w:ascii="Times New Roman" w:hAnsi="Times New Roman" w:cs="Times New Roman"/>
                <w:sz w:val="24"/>
                <w:szCs w:val="24"/>
              </w:rPr>
              <w:t xml:space="preserve"> запрашиваемых сведений о зарегистрированных правах на указанный земельный участок (запрашивается в Федеральной службе государственной регистрации, кадастра и картографии)</w:t>
            </w:r>
          </w:p>
        </w:tc>
      </w:tr>
      <w:tr w:rsidR="001530DE" w:rsidRPr="00BC0157" w:rsidTr="009806E4">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ЕГРЮЛ о юридическом лице, являющемся заявителем</w:t>
            </w:r>
          </w:p>
        </w:tc>
      </w:tr>
      <w:tr w:rsidR="001530DE" w:rsidRPr="00BC0157" w:rsidTr="009806E4">
        <w:tc>
          <w:tcPr>
            <w:tcW w:w="152"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27.</w:t>
            </w:r>
          </w:p>
        </w:tc>
        <w:tc>
          <w:tcPr>
            <w:tcW w:w="594" w:type="pct"/>
            <w:vMerge w:val="restart"/>
          </w:tcPr>
          <w:p w:rsidR="001530DE" w:rsidRPr="00BC0157" w:rsidRDefault="001530DE" w:rsidP="004D2CC5">
            <w:pPr>
              <w:pStyle w:val="ConsPlusNormal"/>
              <w:rPr>
                <w:rFonts w:ascii="Times New Roman" w:hAnsi="Times New Roman" w:cs="Times New Roman"/>
                <w:sz w:val="24"/>
                <w:szCs w:val="24"/>
              </w:rPr>
            </w:pPr>
            <w:r w:rsidRPr="00BC0157">
              <w:rPr>
                <w:rFonts w:ascii="Times New Roman" w:hAnsi="Times New Roman" w:cs="Times New Roman"/>
                <w:sz w:val="24"/>
                <w:szCs w:val="24"/>
              </w:rPr>
              <w:t xml:space="preserve">Подпункт 30 пункта 2 статьи </w:t>
            </w:r>
            <w:r w:rsidRPr="00BC0157">
              <w:rPr>
                <w:rFonts w:ascii="Times New Roman" w:hAnsi="Times New Roman" w:cs="Times New Roman"/>
                <w:sz w:val="24"/>
                <w:szCs w:val="24"/>
              </w:rPr>
              <w:lastRenderedPageBreak/>
              <w:t>39.6 Земельного кодекса</w:t>
            </w:r>
          </w:p>
        </w:tc>
        <w:tc>
          <w:tcPr>
            <w:tcW w:w="59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lastRenderedPageBreak/>
              <w:t>В аренду</w:t>
            </w:r>
          </w:p>
        </w:tc>
        <w:tc>
          <w:tcPr>
            <w:tcW w:w="875"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xml:space="preserve">Юридическое лицо, осуществляющее </w:t>
            </w:r>
            <w:r w:rsidRPr="00BC0157">
              <w:rPr>
                <w:rFonts w:ascii="Times New Roman" w:hAnsi="Times New Roman" w:cs="Times New Roman"/>
                <w:sz w:val="24"/>
                <w:szCs w:val="24"/>
              </w:rPr>
              <w:lastRenderedPageBreak/>
              <w:t>размещение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w:t>
            </w:r>
          </w:p>
        </w:tc>
        <w:tc>
          <w:tcPr>
            <w:tcW w:w="85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lastRenderedPageBreak/>
              <w:t xml:space="preserve">Земельный участок, предназначенный для </w:t>
            </w:r>
            <w:r w:rsidRPr="00BC0157">
              <w:rPr>
                <w:rFonts w:ascii="Times New Roman" w:hAnsi="Times New Roman" w:cs="Times New Roman"/>
                <w:sz w:val="24"/>
                <w:szCs w:val="24"/>
              </w:rPr>
              <w:lastRenderedPageBreak/>
              <w:t>размещения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w:t>
            </w:r>
          </w:p>
        </w:tc>
        <w:tc>
          <w:tcPr>
            <w:tcW w:w="1931" w:type="pc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lastRenderedPageBreak/>
              <w:t xml:space="preserve"> Решение Правительства Российской Федерации о сооружении ядерных установок, радиационных </w:t>
            </w:r>
            <w:r w:rsidRPr="00BC0157">
              <w:rPr>
                <w:rFonts w:ascii="Times New Roman" w:hAnsi="Times New Roman" w:cs="Times New Roman"/>
                <w:sz w:val="24"/>
                <w:szCs w:val="24"/>
              </w:rPr>
              <w:lastRenderedPageBreak/>
              <w:t>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и о месте их размещения</w:t>
            </w:r>
          </w:p>
        </w:tc>
      </w:tr>
      <w:tr w:rsidR="001530DE" w:rsidRPr="00BC0157" w:rsidTr="009806E4">
        <w:tblPrEx>
          <w:tblBorders>
            <w:insideH w:val="nil"/>
          </w:tblBorders>
        </w:tblPrEx>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w:t>
            </w:r>
            <w:r w:rsidR="00A24F7D" w:rsidRPr="00BC0157">
              <w:rPr>
                <w:rFonts w:ascii="Times New Roman" w:hAnsi="Times New Roman" w:cs="Times New Roman"/>
                <w:sz w:val="24"/>
                <w:szCs w:val="24"/>
              </w:rPr>
              <w:t>Н</w:t>
            </w:r>
            <w:r w:rsidRPr="00BC0157">
              <w:rPr>
                <w:rFonts w:ascii="Times New Roman" w:hAnsi="Times New Roman" w:cs="Times New Roman"/>
                <w:sz w:val="24"/>
                <w:szCs w:val="24"/>
              </w:rPr>
              <w:t xml:space="preserve"> о правах на приобретаемый земельный участок или уведомление об отсутствии в ЕГР</w:t>
            </w:r>
            <w:r w:rsidR="00A24F7D" w:rsidRPr="00BC0157">
              <w:rPr>
                <w:rFonts w:ascii="Times New Roman" w:hAnsi="Times New Roman" w:cs="Times New Roman"/>
                <w:sz w:val="24"/>
                <w:szCs w:val="24"/>
              </w:rPr>
              <w:t>Н</w:t>
            </w:r>
            <w:r w:rsidRPr="00BC0157">
              <w:rPr>
                <w:rFonts w:ascii="Times New Roman" w:hAnsi="Times New Roman" w:cs="Times New Roman"/>
                <w:sz w:val="24"/>
                <w:szCs w:val="24"/>
              </w:rPr>
              <w:t xml:space="preserve"> запрашиваемых сведений о зарегистрированных правах на указанный земельный участок (запрашивается в Федеральной службе государственной регистрации, кадастра и картографии)</w:t>
            </w:r>
          </w:p>
        </w:tc>
      </w:tr>
      <w:tr w:rsidR="001530DE" w:rsidRPr="00BC0157" w:rsidTr="009806E4">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ЕГРЮЛ о юридическом лице, являющемся заявителем (запрашивается в Федеральной налоговой службе)</w:t>
            </w:r>
          </w:p>
        </w:tc>
      </w:tr>
      <w:tr w:rsidR="001530DE" w:rsidRPr="00BC0157" w:rsidTr="009806E4">
        <w:tc>
          <w:tcPr>
            <w:tcW w:w="152"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28.</w:t>
            </w:r>
          </w:p>
        </w:tc>
        <w:tc>
          <w:tcPr>
            <w:tcW w:w="594" w:type="pct"/>
            <w:vMerge w:val="restart"/>
          </w:tcPr>
          <w:p w:rsidR="001530DE" w:rsidRPr="00BC0157" w:rsidRDefault="001530DE" w:rsidP="004D2CC5">
            <w:pPr>
              <w:pStyle w:val="ConsPlusNormal"/>
              <w:rPr>
                <w:rFonts w:ascii="Times New Roman" w:hAnsi="Times New Roman" w:cs="Times New Roman"/>
                <w:sz w:val="24"/>
                <w:szCs w:val="24"/>
              </w:rPr>
            </w:pPr>
            <w:r w:rsidRPr="00BC0157">
              <w:rPr>
                <w:rFonts w:ascii="Times New Roman" w:hAnsi="Times New Roman" w:cs="Times New Roman"/>
                <w:sz w:val="24"/>
                <w:szCs w:val="24"/>
              </w:rPr>
              <w:t>Подпункт 1 пункта 2 статьи 39.9 Земельного кодекса</w:t>
            </w:r>
          </w:p>
        </w:tc>
        <w:tc>
          <w:tcPr>
            <w:tcW w:w="59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В постоянное (бессрочное) пользование</w:t>
            </w:r>
          </w:p>
        </w:tc>
        <w:tc>
          <w:tcPr>
            <w:tcW w:w="875"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Орган государственной власти</w:t>
            </w:r>
          </w:p>
        </w:tc>
        <w:tc>
          <w:tcPr>
            <w:tcW w:w="85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Земельный участок, необходимый для осуществления органами государственной власти своих полномочий</w:t>
            </w:r>
          </w:p>
        </w:tc>
        <w:tc>
          <w:tcPr>
            <w:tcW w:w="1931" w:type="pc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1530DE" w:rsidRPr="00BC0157" w:rsidTr="009806E4">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w:t>
            </w:r>
            <w:r w:rsidR="00A24F7D" w:rsidRPr="00BC0157">
              <w:rPr>
                <w:rFonts w:ascii="Times New Roman" w:hAnsi="Times New Roman" w:cs="Times New Roman"/>
                <w:sz w:val="24"/>
                <w:szCs w:val="24"/>
              </w:rPr>
              <w:t>Н</w:t>
            </w:r>
            <w:r w:rsidRPr="00BC0157">
              <w:rPr>
                <w:rFonts w:ascii="Times New Roman" w:hAnsi="Times New Roman" w:cs="Times New Roman"/>
                <w:sz w:val="24"/>
                <w:szCs w:val="24"/>
              </w:rPr>
              <w:t xml:space="preserve"> о правах на приобретаемый земельный участок или уведомление об отсутствии в ЕГР</w:t>
            </w:r>
            <w:r w:rsidR="00A24F7D" w:rsidRPr="00BC0157">
              <w:rPr>
                <w:rFonts w:ascii="Times New Roman" w:hAnsi="Times New Roman" w:cs="Times New Roman"/>
                <w:sz w:val="24"/>
                <w:szCs w:val="24"/>
              </w:rPr>
              <w:t>Н</w:t>
            </w:r>
            <w:r w:rsidRPr="00BC0157">
              <w:rPr>
                <w:rFonts w:ascii="Times New Roman" w:hAnsi="Times New Roman" w:cs="Times New Roman"/>
                <w:sz w:val="24"/>
                <w:szCs w:val="24"/>
              </w:rPr>
              <w:t xml:space="preserve"> запрашиваемых сведений о зарегистрированных правах на указанный земельный участок (запрашивается в Федеральной службе государственной регистрации, кадастра и картографии)</w:t>
            </w:r>
          </w:p>
        </w:tc>
      </w:tr>
      <w:tr w:rsidR="001530DE" w:rsidRPr="00BC0157" w:rsidTr="009806E4">
        <w:tc>
          <w:tcPr>
            <w:tcW w:w="152"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29.</w:t>
            </w:r>
          </w:p>
        </w:tc>
        <w:tc>
          <w:tcPr>
            <w:tcW w:w="594" w:type="pct"/>
            <w:vMerge w:val="restart"/>
          </w:tcPr>
          <w:p w:rsidR="001530DE" w:rsidRPr="00BC0157" w:rsidRDefault="001530DE" w:rsidP="004D2CC5">
            <w:pPr>
              <w:pStyle w:val="ConsPlusNormal"/>
              <w:rPr>
                <w:rFonts w:ascii="Times New Roman" w:hAnsi="Times New Roman" w:cs="Times New Roman"/>
                <w:sz w:val="24"/>
                <w:szCs w:val="24"/>
              </w:rPr>
            </w:pPr>
            <w:r w:rsidRPr="00BC0157">
              <w:rPr>
                <w:rFonts w:ascii="Times New Roman" w:hAnsi="Times New Roman" w:cs="Times New Roman"/>
                <w:sz w:val="24"/>
                <w:szCs w:val="24"/>
              </w:rPr>
              <w:t xml:space="preserve">Подпункт 1 </w:t>
            </w:r>
            <w:r w:rsidRPr="00BC0157">
              <w:rPr>
                <w:rFonts w:ascii="Times New Roman" w:hAnsi="Times New Roman" w:cs="Times New Roman"/>
                <w:sz w:val="24"/>
                <w:szCs w:val="24"/>
              </w:rPr>
              <w:lastRenderedPageBreak/>
              <w:t>пункта 2 статьи 39.9 Земельного кодекса</w:t>
            </w:r>
          </w:p>
        </w:tc>
        <w:tc>
          <w:tcPr>
            <w:tcW w:w="59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lastRenderedPageBreak/>
              <w:t xml:space="preserve">В постоянное </w:t>
            </w:r>
            <w:r w:rsidRPr="00BC0157">
              <w:rPr>
                <w:rFonts w:ascii="Times New Roman" w:hAnsi="Times New Roman" w:cs="Times New Roman"/>
                <w:sz w:val="24"/>
                <w:szCs w:val="24"/>
              </w:rPr>
              <w:lastRenderedPageBreak/>
              <w:t>(бессрочное) пользование</w:t>
            </w:r>
          </w:p>
        </w:tc>
        <w:tc>
          <w:tcPr>
            <w:tcW w:w="875"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lastRenderedPageBreak/>
              <w:t xml:space="preserve">Орган местного </w:t>
            </w:r>
            <w:r w:rsidRPr="00BC0157">
              <w:rPr>
                <w:rFonts w:ascii="Times New Roman" w:hAnsi="Times New Roman" w:cs="Times New Roman"/>
                <w:sz w:val="24"/>
                <w:szCs w:val="24"/>
              </w:rPr>
              <w:lastRenderedPageBreak/>
              <w:t>самоуправления</w:t>
            </w:r>
          </w:p>
        </w:tc>
        <w:tc>
          <w:tcPr>
            <w:tcW w:w="85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lastRenderedPageBreak/>
              <w:t xml:space="preserve">Земельный участок, </w:t>
            </w:r>
            <w:r w:rsidRPr="00BC0157">
              <w:rPr>
                <w:rFonts w:ascii="Times New Roman" w:hAnsi="Times New Roman" w:cs="Times New Roman"/>
                <w:sz w:val="24"/>
                <w:szCs w:val="24"/>
              </w:rPr>
              <w:lastRenderedPageBreak/>
              <w:t>необходимый для осуществления органами местного самоуправления своих полномочий</w:t>
            </w:r>
          </w:p>
        </w:tc>
        <w:tc>
          <w:tcPr>
            <w:tcW w:w="1931" w:type="pc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lastRenderedPageBreak/>
              <w:t xml:space="preserve">Документы, предусмотренные настоящим </w:t>
            </w:r>
            <w:r w:rsidRPr="00BC0157">
              <w:rPr>
                <w:rFonts w:ascii="Times New Roman" w:hAnsi="Times New Roman" w:cs="Times New Roman"/>
                <w:sz w:val="24"/>
                <w:szCs w:val="24"/>
              </w:rPr>
              <w:lastRenderedPageBreak/>
              <w:t>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1530DE" w:rsidRPr="00BC0157" w:rsidTr="009806E4">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w:t>
            </w:r>
            <w:r w:rsidR="00A24F7D" w:rsidRPr="00BC0157">
              <w:rPr>
                <w:rFonts w:ascii="Times New Roman" w:hAnsi="Times New Roman" w:cs="Times New Roman"/>
                <w:sz w:val="24"/>
                <w:szCs w:val="24"/>
              </w:rPr>
              <w:t>Н</w:t>
            </w:r>
            <w:r w:rsidRPr="00BC0157">
              <w:rPr>
                <w:rFonts w:ascii="Times New Roman" w:hAnsi="Times New Roman" w:cs="Times New Roman"/>
                <w:sz w:val="24"/>
                <w:szCs w:val="24"/>
              </w:rPr>
              <w:t xml:space="preserve"> о правах на приобретаемый земельный участок или уведомление об отсутствии в ЕГР</w:t>
            </w:r>
            <w:r w:rsidR="00A24F7D" w:rsidRPr="00BC0157">
              <w:rPr>
                <w:rFonts w:ascii="Times New Roman" w:hAnsi="Times New Roman" w:cs="Times New Roman"/>
                <w:sz w:val="24"/>
                <w:szCs w:val="24"/>
              </w:rPr>
              <w:t>Н</w:t>
            </w:r>
            <w:r w:rsidRPr="00BC0157">
              <w:rPr>
                <w:rFonts w:ascii="Times New Roman" w:hAnsi="Times New Roman" w:cs="Times New Roman"/>
                <w:sz w:val="24"/>
                <w:szCs w:val="24"/>
              </w:rPr>
              <w:t xml:space="preserve"> запрашиваемых сведений о зарегистрированных правах на указанный земельный участок (запрашивается в Федеральной службе государственной регистрации, кадастра и картографии)</w:t>
            </w:r>
          </w:p>
        </w:tc>
      </w:tr>
      <w:tr w:rsidR="001530DE" w:rsidRPr="00BC0157" w:rsidTr="009806E4">
        <w:tc>
          <w:tcPr>
            <w:tcW w:w="152"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30.</w:t>
            </w:r>
          </w:p>
        </w:tc>
        <w:tc>
          <w:tcPr>
            <w:tcW w:w="594" w:type="pct"/>
            <w:vMerge w:val="restart"/>
          </w:tcPr>
          <w:p w:rsidR="001530DE" w:rsidRPr="00BC0157" w:rsidRDefault="001530DE" w:rsidP="004D2CC5">
            <w:pPr>
              <w:pStyle w:val="ConsPlusNormal"/>
              <w:rPr>
                <w:rFonts w:ascii="Times New Roman" w:hAnsi="Times New Roman" w:cs="Times New Roman"/>
                <w:sz w:val="24"/>
                <w:szCs w:val="24"/>
              </w:rPr>
            </w:pPr>
            <w:r w:rsidRPr="00BC0157">
              <w:rPr>
                <w:rFonts w:ascii="Times New Roman" w:hAnsi="Times New Roman" w:cs="Times New Roman"/>
                <w:sz w:val="24"/>
                <w:szCs w:val="24"/>
              </w:rPr>
              <w:t>Подпункт 2 пункта 2 статьи 39.9 Земельного кодекса</w:t>
            </w:r>
          </w:p>
        </w:tc>
        <w:tc>
          <w:tcPr>
            <w:tcW w:w="59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В постоянное (бессрочное) пользование</w:t>
            </w:r>
          </w:p>
        </w:tc>
        <w:tc>
          <w:tcPr>
            <w:tcW w:w="875"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Государственное или муниципальное учреждение (бюджетное, казенное, автономное)</w:t>
            </w:r>
          </w:p>
        </w:tc>
        <w:tc>
          <w:tcPr>
            <w:tcW w:w="85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Земельный участок, необходимый для осуществления деятельности государственного или муниципального учреждения (бюджетного, казенного, автономного)</w:t>
            </w:r>
          </w:p>
        </w:tc>
        <w:tc>
          <w:tcPr>
            <w:tcW w:w="1931" w:type="pc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1530DE" w:rsidRPr="00BC0157" w:rsidTr="009806E4">
        <w:tblPrEx>
          <w:tblBorders>
            <w:insideH w:val="nil"/>
          </w:tblBorders>
        </w:tblPrEx>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w:t>
            </w:r>
            <w:r w:rsidR="00A24F7D" w:rsidRPr="00BC0157">
              <w:rPr>
                <w:rFonts w:ascii="Times New Roman" w:hAnsi="Times New Roman" w:cs="Times New Roman"/>
                <w:sz w:val="24"/>
                <w:szCs w:val="24"/>
              </w:rPr>
              <w:t>Н</w:t>
            </w:r>
            <w:r w:rsidRPr="00BC0157">
              <w:rPr>
                <w:rFonts w:ascii="Times New Roman" w:hAnsi="Times New Roman" w:cs="Times New Roman"/>
                <w:sz w:val="24"/>
                <w:szCs w:val="24"/>
              </w:rPr>
              <w:t xml:space="preserve"> о правах на приобретаемый земельный участок или уведомление об отсутствии в ЕГР</w:t>
            </w:r>
            <w:r w:rsidR="00A24F7D" w:rsidRPr="00BC0157">
              <w:rPr>
                <w:rFonts w:ascii="Times New Roman" w:hAnsi="Times New Roman" w:cs="Times New Roman"/>
                <w:sz w:val="24"/>
                <w:szCs w:val="24"/>
              </w:rPr>
              <w:t>Н</w:t>
            </w:r>
            <w:r w:rsidRPr="00BC0157">
              <w:rPr>
                <w:rFonts w:ascii="Times New Roman" w:hAnsi="Times New Roman" w:cs="Times New Roman"/>
                <w:sz w:val="24"/>
                <w:szCs w:val="24"/>
              </w:rPr>
              <w:t xml:space="preserve"> запрашиваемых сведений о зарегистрированных правах на указанный земельный участок (запрашивается в Федеральной службе государственной регистрации, кадастра и картографии)</w:t>
            </w:r>
          </w:p>
        </w:tc>
      </w:tr>
      <w:tr w:rsidR="001530DE" w:rsidRPr="00BC0157" w:rsidTr="009806E4">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ЕГРЮЛ о юридическом лице, являющемся заявителем (запрашивается в Федеральной налоговой службе)</w:t>
            </w:r>
          </w:p>
        </w:tc>
      </w:tr>
      <w:tr w:rsidR="001530DE" w:rsidRPr="00BC0157" w:rsidTr="009806E4">
        <w:tc>
          <w:tcPr>
            <w:tcW w:w="152"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31.</w:t>
            </w:r>
          </w:p>
        </w:tc>
        <w:tc>
          <w:tcPr>
            <w:tcW w:w="594" w:type="pct"/>
            <w:vMerge w:val="restart"/>
          </w:tcPr>
          <w:p w:rsidR="001530DE" w:rsidRPr="00BC0157" w:rsidRDefault="001530DE" w:rsidP="004D2CC5">
            <w:pPr>
              <w:pStyle w:val="ConsPlusNormal"/>
              <w:rPr>
                <w:rFonts w:ascii="Times New Roman" w:hAnsi="Times New Roman" w:cs="Times New Roman"/>
                <w:sz w:val="24"/>
                <w:szCs w:val="24"/>
              </w:rPr>
            </w:pPr>
            <w:r w:rsidRPr="00BC0157">
              <w:rPr>
                <w:rFonts w:ascii="Times New Roman" w:hAnsi="Times New Roman" w:cs="Times New Roman"/>
                <w:sz w:val="24"/>
                <w:szCs w:val="24"/>
              </w:rPr>
              <w:t xml:space="preserve">Подпункт 3 пункта 2 статьи 39.9 Земельного </w:t>
            </w:r>
            <w:r w:rsidRPr="00BC0157">
              <w:rPr>
                <w:rFonts w:ascii="Times New Roman" w:hAnsi="Times New Roman" w:cs="Times New Roman"/>
                <w:sz w:val="24"/>
                <w:szCs w:val="24"/>
              </w:rPr>
              <w:lastRenderedPageBreak/>
              <w:t>кодекса</w:t>
            </w:r>
          </w:p>
        </w:tc>
        <w:tc>
          <w:tcPr>
            <w:tcW w:w="59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lastRenderedPageBreak/>
              <w:t>В постоянное (бессрочное) пользование</w:t>
            </w:r>
          </w:p>
        </w:tc>
        <w:tc>
          <w:tcPr>
            <w:tcW w:w="875"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Казенное предприятие</w:t>
            </w:r>
          </w:p>
        </w:tc>
        <w:tc>
          <w:tcPr>
            <w:tcW w:w="85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xml:space="preserve">Земельный участок, необходимый для осуществления </w:t>
            </w:r>
            <w:r w:rsidRPr="00BC0157">
              <w:rPr>
                <w:rFonts w:ascii="Times New Roman" w:hAnsi="Times New Roman" w:cs="Times New Roman"/>
                <w:sz w:val="24"/>
                <w:szCs w:val="24"/>
              </w:rPr>
              <w:lastRenderedPageBreak/>
              <w:t>деятельности казенного предприятия</w:t>
            </w:r>
          </w:p>
        </w:tc>
        <w:tc>
          <w:tcPr>
            <w:tcW w:w="1931" w:type="pc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lastRenderedPageBreak/>
              <w:t xml:space="preserve">Документы, предусмотренные настоящим Перечнем, подтверждающие право заявителя на предоставление земельного участка в соответствии </w:t>
            </w:r>
            <w:r w:rsidRPr="00BC0157">
              <w:rPr>
                <w:rFonts w:ascii="Times New Roman" w:hAnsi="Times New Roman" w:cs="Times New Roman"/>
                <w:sz w:val="24"/>
                <w:szCs w:val="24"/>
              </w:rPr>
              <w:lastRenderedPageBreak/>
              <w:t>с целями использования земельного участка</w:t>
            </w:r>
          </w:p>
        </w:tc>
      </w:tr>
      <w:tr w:rsidR="001530DE" w:rsidRPr="00BC0157" w:rsidTr="009806E4">
        <w:tblPrEx>
          <w:tblBorders>
            <w:insideH w:val="nil"/>
          </w:tblBorders>
        </w:tblPrEx>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w:t>
            </w:r>
            <w:r w:rsidR="00A24F7D" w:rsidRPr="00BC0157">
              <w:rPr>
                <w:rFonts w:ascii="Times New Roman" w:hAnsi="Times New Roman" w:cs="Times New Roman"/>
                <w:sz w:val="24"/>
                <w:szCs w:val="24"/>
              </w:rPr>
              <w:t>Н</w:t>
            </w:r>
            <w:r w:rsidRPr="00BC0157">
              <w:rPr>
                <w:rFonts w:ascii="Times New Roman" w:hAnsi="Times New Roman" w:cs="Times New Roman"/>
                <w:sz w:val="24"/>
                <w:szCs w:val="24"/>
              </w:rPr>
              <w:t xml:space="preserve"> о правах на приобретаемый земельный участок или уведомление об отсутствии в ЕГР</w:t>
            </w:r>
            <w:r w:rsidR="00A24F7D" w:rsidRPr="00BC0157">
              <w:rPr>
                <w:rFonts w:ascii="Times New Roman" w:hAnsi="Times New Roman" w:cs="Times New Roman"/>
                <w:sz w:val="24"/>
                <w:szCs w:val="24"/>
              </w:rPr>
              <w:t>Н</w:t>
            </w:r>
            <w:r w:rsidRPr="00BC0157">
              <w:rPr>
                <w:rFonts w:ascii="Times New Roman" w:hAnsi="Times New Roman" w:cs="Times New Roman"/>
                <w:sz w:val="24"/>
                <w:szCs w:val="24"/>
              </w:rPr>
              <w:t xml:space="preserve"> запрашиваемых сведений о зарегистрированных правах на указанный земельный участок (запрашивается в Федеральной службе государственной регистрации, кадастра и картографии)</w:t>
            </w:r>
          </w:p>
        </w:tc>
      </w:tr>
      <w:tr w:rsidR="001530DE" w:rsidRPr="00BC0157" w:rsidTr="009806E4">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ЕГРЮЛ о юридическом лице, являющемся заявителем (запрашивается в Федеральной налоговой службе)</w:t>
            </w:r>
          </w:p>
        </w:tc>
      </w:tr>
      <w:tr w:rsidR="001530DE" w:rsidRPr="00BC0157" w:rsidTr="009806E4">
        <w:tc>
          <w:tcPr>
            <w:tcW w:w="152"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32.</w:t>
            </w:r>
          </w:p>
        </w:tc>
        <w:tc>
          <w:tcPr>
            <w:tcW w:w="594" w:type="pct"/>
            <w:vMerge w:val="restart"/>
          </w:tcPr>
          <w:p w:rsidR="001530DE" w:rsidRPr="00BC0157" w:rsidRDefault="001530DE" w:rsidP="004D2CC5">
            <w:pPr>
              <w:pStyle w:val="ConsPlusNormal"/>
              <w:rPr>
                <w:rFonts w:ascii="Times New Roman" w:hAnsi="Times New Roman" w:cs="Times New Roman"/>
                <w:sz w:val="24"/>
                <w:szCs w:val="24"/>
              </w:rPr>
            </w:pPr>
            <w:r w:rsidRPr="00BC0157">
              <w:rPr>
                <w:rFonts w:ascii="Times New Roman" w:hAnsi="Times New Roman" w:cs="Times New Roman"/>
                <w:sz w:val="24"/>
                <w:szCs w:val="24"/>
              </w:rPr>
              <w:t>Подпункт 4 пункта 2 статьи 39.9 Земельного кодекса</w:t>
            </w:r>
          </w:p>
        </w:tc>
        <w:tc>
          <w:tcPr>
            <w:tcW w:w="59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В постоянное (бессрочное) пользование</w:t>
            </w:r>
          </w:p>
        </w:tc>
        <w:tc>
          <w:tcPr>
            <w:tcW w:w="875"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Центр исторического наследия президентов Российской Федерации, прекративших исполнение своих полномочий</w:t>
            </w:r>
          </w:p>
        </w:tc>
        <w:tc>
          <w:tcPr>
            <w:tcW w:w="85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Земельный участок, необходимый для осуществления деятельности центра исторического наследия президентов Российской Федерации, прекративших исполнение своих полномочий</w:t>
            </w:r>
          </w:p>
        </w:tc>
        <w:tc>
          <w:tcPr>
            <w:tcW w:w="1931" w:type="pc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1530DE" w:rsidRPr="00BC0157" w:rsidTr="009806E4">
        <w:tblPrEx>
          <w:tblBorders>
            <w:insideH w:val="nil"/>
          </w:tblBorders>
        </w:tblPrEx>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w:t>
            </w:r>
            <w:r w:rsidR="00A24F7D" w:rsidRPr="00BC0157">
              <w:rPr>
                <w:rFonts w:ascii="Times New Roman" w:hAnsi="Times New Roman" w:cs="Times New Roman"/>
                <w:sz w:val="24"/>
                <w:szCs w:val="24"/>
              </w:rPr>
              <w:t>Н</w:t>
            </w:r>
            <w:r w:rsidRPr="00BC0157">
              <w:rPr>
                <w:rFonts w:ascii="Times New Roman" w:hAnsi="Times New Roman" w:cs="Times New Roman"/>
                <w:sz w:val="24"/>
                <w:szCs w:val="24"/>
              </w:rPr>
              <w:t xml:space="preserve"> о правах на приобретаемый земельный участок или уведомление об отсутствии в ЕГР</w:t>
            </w:r>
            <w:r w:rsidR="00A24F7D" w:rsidRPr="00BC0157">
              <w:rPr>
                <w:rFonts w:ascii="Times New Roman" w:hAnsi="Times New Roman" w:cs="Times New Roman"/>
                <w:sz w:val="24"/>
                <w:szCs w:val="24"/>
              </w:rPr>
              <w:t>Н</w:t>
            </w:r>
            <w:r w:rsidRPr="00BC0157">
              <w:rPr>
                <w:rFonts w:ascii="Times New Roman" w:hAnsi="Times New Roman" w:cs="Times New Roman"/>
                <w:sz w:val="24"/>
                <w:szCs w:val="24"/>
              </w:rPr>
              <w:t xml:space="preserve"> запрашиваемых сведений о зарегистрированных правах на указанный земельный участок (запрашивается в Федеральной службе государственной регистрации, кадастра и картографии)</w:t>
            </w:r>
          </w:p>
        </w:tc>
      </w:tr>
      <w:tr w:rsidR="001530DE" w:rsidRPr="00BC0157" w:rsidTr="009806E4">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ЕГРЮЛ о юридическом лице, являющемся заявителем (запрашивается в Федеральной налоговой службе)</w:t>
            </w:r>
          </w:p>
        </w:tc>
      </w:tr>
      <w:tr w:rsidR="001530DE" w:rsidRPr="00BC0157" w:rsidTr="009806E4">
        <w:tc>
          <w:tcPr>
            <w:tcW w:w="152"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33.</w:t>
            </w:r>
          </w:p>
        </w:tc>
        <w:tc>
          <w:tcPr>
            <w:tcW w:w="594" w:type="pct"/>
            <w:vMerge w:val="restart"/>
          </w:tcPr>
          <w:p w:rsidR="001530DE" w:rsidRPr="00BC0157" w:rsidRDefault="001530DE" w:rsidP="004D2CC5">
            <w:pPr>
              <w:pStyle w:val="ConsPlusNormal"/>
              <w:rPr>
                <w:rFonts w:ascii="Times New Roman" w:hAnsi="Times New Roman" w:cs="Times New Roman"/>
                <w:sz w:val="24"/>
                <w:szCs w:val="24"/>
              </w:rPr>
            </w:pPr>
            <w:r w:rsidRPr="00BC0157">
              <w:rPr>
                <w:rFonts w:ascii="Times New Roman" w:hAnsi="Times New Roman" w:cs="Times New Roman"/>
                <w:sz w:val="24"/>
                <w:szCs w:val="24"/>
              </w:rPr>
              <w:t xml:space="preserve">Подпункт 1 </w:t>
            </w:r>
            <w:r w:rsidRPr="00BC0157">
              <w:rPr>
                <w:rFonts w:ascii="Times New Roman" w:hAnsi="Times New Roman" w:cs="Times New Roman"/>
                <w:sz w:val="24"/>
                <w:szCs w:val="24"/>
              </w:rPr>
              <w:lastRenderedPageBreak/>
              <w:t>пункта 2 статьи 39.10 Земельного кодекса</w:t>
            </w:r>
          </w:p>
        </w:tc>
        <w:tc>
          <w:tcPr>
            <w:tcW w:w="59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lastRenderedPageBreak/>
              <w:t xml:space="preserve">В безвозмездное </w:t>
            </w:r>
            <w:r w:rsidRPr="00BC0157">
              <w:rPr>
                <w:rFonts w:ascii="Times New Roman" w:hAnsi="Times New Roman" w:cs="Times New Roman"/>
                <w:sz w:val="24"/>
                <w:szCs w:val="24"/>
              </w:rPr>
              <w:lastRenderedPageBreak/>
              <w:t>пользование</w:t>
            </w:r>
          </w:p>
        </w:tc>
        <w:tc>
          <w:tcPr>
            <w:tcW w:w="875"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lastRenderedPageBreak/>
              <w:t xml:space="preserve">Орган государственной </w:t>
            </w:r>
            <w:r w:rsidRPr="00BC0157">
              <w:rPr>
                <w:rFonts w:ascii="Times New Roman" w:hAnsi="Times New Roman" w:cs="Times New Roman"/>
                <w:sz w:val="24"/>
                <w:szCs w:val="24"/>
              </w:rPr>
              <w:lastRenderedPageBreak/>
              <w:t>власти</w:t>
            </w:r>
          </w:p>
        </w:tc>
        <w:tc>
          <w:tcPr>
            <w:tcW w:w="85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lastRenderedPageBreak/>
              <w:t xml:space="preserve">Земельный участок, </w:t>
            </w:r>
            <w:r w:rsidRPr="00BC0157">
              <w:rPr>
                <w:rFonts w:ascii="Times New Roman" w:hAnsi="Times New Roman" w:cs="Times New Roman"/>
                <w:sz w:val="24"/>
                <w:szCs w:val="24"/>
              </w:rPr>
              <w:lastRenderedPageBreak/>
              <w:t>необходимый для осуществления органами государственной власти своих полномочий</w:t>
            </w:r>
          </w:p>
        </w:tc>
        <w:tc>
          <w:tcPr>
            <w:tcW w:w="1931" w:type="pc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lastRenderedPageBreak/>
              <w:t xml:space="preserve">Документы, предусмотренные настоящим </w:t>
            </w:r>
            <w:r w:rsidRPr="00BC0157">
              <w:rPr>
                <w:rFonts w:ascii="Times New Roman" w:hAnsi="Times New Roman" w:cs="Times New Roman"/>
                <w:sz w:val="24"/>
                <w:szCs w:val="24"/>
              </w:rPr>
              <w:lastRenderedPageBreak/>
              <w:t>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1530DE" w:rsidRPr="00BC0157" w:rsidTr="009806E4">
        <w:tblPrEx>
          <w:tblBorders>
            <w:insideH w:val="nil"/>
          </w:tblBorders>
        </w:tblPrEx>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w:t>
            </w:r>
            <w:r w:rsidR="00A24F7D" w:rsidRPr="00BC0157">
              <w:rPr>
                <w:rFonts w:ascii="Times New Roman" w:hAnsi="Times New Roman" w:cs="Times New Roman"/>
                <w:sz w:val="24"/>
                <w:szCs w:val="24"/>
              </w:rPr>
              <w:t>Н</w:t>
            </w:r>
            <w:r w:rsidRPr="00BC0157">
              <w:rPr>
                <w:rFonts w:ascii="Times New Roman" w:hAnsi="Times New Roman" w:cs="Times New Roman"/>
                <w:sz w:val="24"/>
                <w:szCs w:val="24"/>
              </w:rPr>
              <w:t xml:space="preserve"> о правах на приобретаемый земельный участок или уведомление об отсутствии в ЕГР</w:t>
            </w:r>
            <w:r w:rsidR="00A24F7D" w:rsidRPr="00BC0157">
              <w:rPr>
                <w:rFonts w:ascii="Times New Roman" w:hAnsi="Times New Roman" w:cs="Times New Roman"/>
                <w:sz w:val="24"/>
                <w:szCs w:val="24"/>
              </w:rPr>
              <w:t>Н</w:t>
            </w:r>
            <w:r w:rsidRPr="00BC0157">
              <w:rPr>
                <w:rFonts w:ascii="Times New Roman" w:hAnsi="Times New Roman" w:cs="Times New Roman"/>
                <w:sz w:val="24"/>
                <w:szCs w:val="24"/>
              </w:rPr>
              <w:t xml:space="preserve"> запрашиваемых сведений о зарегистрированных правах на указанный земельный участок (запрашивается в Федеральной службе государственной регистрации, кадастра и картографии)</w:t>
            </w:r>
          </w:p>
        </w:tc>
      </w:tr>
      <w:tr w:rsidR="001530DE" w:rsidRPr="00BC0157" w:rsidTr="009806E4">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ЕГРЮЛ о юридическом лице, являющемся заявителем (запрашивается в Федеральной налоговой службе)</w:t>
            </w:r>
          </w:p>
        </w:tc>
      </w:tr>
      <w:tr w:rsidR="001530DE" w:rsidRPr="00BC0157" w:rsidTr="009806E4">
        <w:tc>
          <w:tcPr>
            <w:tcW w:w="152"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34.</w:t>
            </w:r>
          </w:p>
        </w:tc>
        <w:tc>
          <w:tcPr>
            <w:tcW w:w="594" w:type="pct"/>
            <w:vMerge w:val="restart"/>
          </w:tcPr>
          <w:p w:rsidR="001530DE" w:rsidRPr="00BC0157" w:rsidRDefault="001530DE" w:rsidP="004D2CC5">
            <w:pPr>
              <w:pStyle w:val="ConsPlusNormal"/>
              <w:rPr>
                <w:rFonts w:ascii="Times New Roman" w:hAnsi="Times New Roman" w:cs="Times New Roman"/>
                <w:sz w:val="24"/>
                <w:szCs w:val="24"/>
              </w:rPr>
            </w:pPr>
            <w:r w:rsidRPr="00BC0157">
              <w:rPr>
                <w:rFonts w:ascii="Times New Roman" w:hAnsi="Times New Roman" w:cs="Times New Roman"/>
                <w:sz w:val="24"/>
                <w:szCs w:val="24"/>
              </w:rPr>
              <w:t>Подпункт 1 пункта 2 статьи 39.10 Земельного кодекса</w:t>
            </w:r>
          </w:p>
        </w:tc>
        <w:tc>
          <w:tcPr>
            <w:tcW w:w="59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В безвозмездное пользование</w:t>
            </w:r>
          </w:p>
        </w:tc>
        <w:tc>
          <w:tcPr>
            <w:tcW w:w="875"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Орган местного самоуправления</w:t>
            </w:r>
          </w:p>
        </w:tc>
        <w:tc>
          <w:tcPr>
            <w:tcW w:w="85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Земельный участок, необходимый для осуществления органами местного самоуправления своих полномочий</w:t>
            </w:r>
          </w:p>
        </w:tc>
        <w:tc>
          <w:tcPr>
            <w:tcW w:w="1931" w:type="pc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1530DE" w:rsidRPr="00BC0157" w:rsidTr="009806E4">
        <w:tblPrEx>
          <w:tblBorders>
            <w:insideH w:val="nil"/>
          </w:tblBorders>
        </w:tblPrEx>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w:t>
            </w:r>
            <w:r w:rsidR="00A24F7D" w:rsidRPr="00BC0157">
              <w:rPr>
                <w:rFonts w:ascii="Times New Roman" w:hAnsi="Times New Roman" w:cs="Times New Roman"/>
                <w:sz w:val="24"/>
                <w:szCs w:val="24"/>
              </w:rPr>
              <w:t>Н</w:t>
            </w:r>
            <w:r w:rsidRPr="00BC0157">
              <w:rPr>
                <w:rFonts w:ascii="Times New Roman" w:hAnsi="Times New Roman" w:cs="Times New Roman"/>
                <w:sz w:val="24"/>
                <w:szCs w:val="24"/>
              </w:rPr>
              <w:t xml:space="preserve"> о правах на приобретаемый земельный участок или уведомление об отсутствии в ЕГР</w:t>
            </w:r>
            <w:r w:rsidR="00A24F7D" w:rsidRPr="00BC0157">
              <w:rPr>
                <w:rFonts w:ascii="Times New Roman" w:hAnsi="Times New Roman" w:cs="Times New Roman"/>
                <w:sz w:val="24"/>
                <w:szCs w:val="24"/>
              </w:rPr>
              <w:t>Н</w:t>
            </w:r>
            <w:r w:rsidRPr="00BC0157">
              <w:rPr>
                <w:rFonts w:ascii="Times New Roman" w:hAnsi="Times New Roman" w:cs="Times New Roman"/>
                <w:sz w:val="24"/>
                <w:szCs w:val="24"/>
              </w:rPr>
              <w:t xml:space="preserve"> запрашиваемых сведений о зарегистрированных правах на указанный земельный участок (запрашивается в Федеральной службе государственной регистрации, кадастра и картографии)</w:t>
            </w:r>
          </w:p>
        </w:tc>
      </w:tr>
      <w:tr w:rsidR="001530DE" w:rsidRPr="00BC0157" w:rsidTr="009806E4">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ЕГРЮЛ о юридическом лице, являющемся заявителем (запрашивается в Федеральной налоговой службе)</w:t>
            </w:r>
          </w:p>
        </w:tc>
      </w:tr>
      <w:tr w:rsidR="001530DE" w:rsidRPr="00BC0157" w:rsidTr="009806E4">
        <w:tc>
          <w:tcPr>
            <w:tcW w:w="152"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lastRenderedPageBreak/>
              <w:t>35.</w:t>
            </w:r>
          </w:p>
        </w:tc>
        <w:tc>
          <w:tcPr>
            <w:tcW w:w="594" w:type="pct"/>
            <w:vMerge w:val="restart"/>
          </w:tcPr>
          <w:p w:rsidR="001530DE" w:rsidRPr="00BC0157" w:rsidRDefault="001530DE" w:rsidP="004D2CC5">
            <w:pPr>
              <w:pStyle w:val="ConsPlusNormal"/>
              <w:rPr>
                <w:rFonts w:ascii="Times New Roman" w:hAnsi="Times New Roman" w:cs="Times New Roman"/>
                <w:sz w:val="24"/>
                <w:szCs w:val="24"/>
              </w:rPr>
            </w:pPr>
            <w:r w:rsidRPr="00BC0157">
              <w:rPr>
                <w:rFonts w:ascii="Times New Roman" w:hAnsi="Times New Roman" w:cs="Times New Roman"/>
                <w:sz w:val="24"/>
                <w:szCs w:val="24"/>
              </w:rPr>
              <w:t>Подпункт 1 пункта 2 статьи 39.10 Земельного кодекса</w:t>
            </w:r>
          </w:p>
        </w:tc>
        <w:tc>
          <w:tcPr>
            <w:tcW w:w="59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В безвозмездное пользование</w:t>
            </w:r>
          </w:p>
        </w:tc>
        <w:tc>
          <w:tcPr>
            <w:tcW w:w="875"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Государственное или муниципальное учреждение (бюджетное, казенное, автономное)</w:t>
            </w:r>
          </w:p>
        </w:tc>
        <w:tc>
          <w:tcPr>
            <w:tcW w:w="85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Земельный участок, необходимый для осуществления деятельности государственного или муниципального учреждения (бюджетного, казенного, автономного)</w:t>
            </w:r>
          </w:p>
        </w:tc>
        <w:tc>
          <w:tcPr>
            <w:tcW w:w="1931" w:type="pc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1530DE" w:rsidRPr="00BC0157" w:rsidTr="009806E4">
        <w:tblPrEx>
          <w:tblBorders>
            <w:insideH w:val="nil"/>
          </w:tblBorders>
        </w:tblPrEx>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w:t>
            </w:r>
            <w:r w:rsidR="00A24F7D" w:rsidRPr="00BC0157">
              <w:rPr>
                <w:rFonts w:ascii="Times New Roman" w:hAnsi="Times New Roman" w:cs="Times New Roman"/>
                <w:sz w:val="24"/>
                <w:szCs w:val="24"/>
              </w:rPr>
              <w:t>Н</w:t>
            </w:r>
            <w:r w:rsidRPr="00BC0157">
              <w:rPr>
                <w:rFonts w:ascii="Times New Roman" w:hAnsi="Times New Roman" w:cs="Times New Roman"/>
                <w:sz w:val="24"/>
                <w:szCs w:val="24"/>
              </w:rPr>
              <w:t xml:space="preserve"> о правах на приобретаемый земельный участок или уведомление об отсутствии в ЕГР</w:t>
            </w:r>
            <w:r w:rsidR="00A24F7D" w:rsidRPr="00BC0157">
              <w:rPr>
                <w:rFonts w:ascii="Times New Roman" w:hAnsi="Times New Roman" w:cs="Times New Roman"/>
                <w:sz w:val="24"/>
                <w:szCs w:val="24"/>
              </w:rPr>
              <w:t>Н</w:t>
            </w:r>
            <w:r w:rsidRPr="00BC0157">
              <w:rPr>
                <w:rFonts w:ascii="Times New Roman" w:hAnsi="Times New Roman" w:cs="Times New Roman"/>
                <w:sz w:val="24"/>
                <w:szCs w:val="24"/>
              </w:rPr>
              <w:t xml:space="preserve"> запрашиваемых сведений о зарегистрированных правах на указанный земельный участок (запрашивается в Федеральной службе государственной регистрации, кадастра и картографии)</w:t>
            </w:r>
          </w:p>
        </w:tc>
      </w:tr>
      <w:tr w:rsidR="001530DE" w:rsidRPr="00BC0157" w:rsidTr="009806E4">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ЕГРЮЛ о юридическом лице, являющемся заявителем (запрашивается в Федеральной налоговой службе)</w:t>
            </w:r>
          </w:p>
        </w:tc>
      </w:tr>
      <w:tr w:rsidR="001530DE" w:rsidRPr="00BC0157" w:rsidTr="009806E4">
        <w:tc>
          <w:tcPr>
            <w:tcW w:w="152"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36.</w:t>
            </w:r>
          </w:p>
        </w:tc>
        <w:tc>
          <w:tcPr>
            <w:tcW w:w="594" w:type="pct"/>
            <w:vMerge w:val="restart"/>
          </w:tcPr>
          <w:p w:rsidR="001530DE" w:rsidRPr="00BC0157" w:rsidRDefault="001530DE" w:rsidP="004D2CC5">
            <w:pPr>
              <w:pStyle w:val="ConsPlusNormal"/>
              <w:rPr>
                <w:rFonts w:ascii="Times New Roman" w:hAnsi="Times New Roman" w:cs="Times New Roman"/>
                <w:sz w:val="24"/>
                <w:szCs w:val="24"/>
              </w:rPr>
            </w:pPr>
            <w:r w:rsidRPr="00BC0157">
              <w:rPr>
                <w:rFonts w:ascii="Times New Roman" w:hAnsi="Times New Roman" w:cs="Times New Roman"/>
                <w:sz w:val="24"/>
                <w:szCs w:val="24"/>
              </w:rPr>
              <w:t>Подпункт 1 пункта 2 статьи 39.10 Земельного кодекса</w:t>
            </w:r>
          </w:p>
        </w:tc>
        <w:tc>
          <w:tcPr>
            <w:tcW w:w="59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В безвозмездное пользование</w:t>
            </w:r>
          </w:p>
        </w:tc>
        <w:tc>
          <w:tcPr>
            <w:tcW w:w="875"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Казенное предприятие</w:t>
            </w:r>
          </w:p>
        </w:tc>
        <w:tc>
          <w:tcPr>
            <w:tcW w:w="85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Земельный участок, необходимый для осуществления деятельности казенного предприятия</w:t>
            </w:r>
          </w:p>
        </w:tc>
        <w:tc>
          <w:tcPr>
            <w:tcW w:w="1931" w:type="pc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1530DE" w:rsidRPr="00BC0157" w:rsidTr="009806E4">
        <w:tblPrEx>
          <w:tblBorders>
            <w:insideH w:val="nil"/>
          </w:tblBorders>
        </w:tblPrEx>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w:t>
            </w:r>
            <w:r w:rsidR="00A24F7D" w:rsidRPr="00BC0157">
              <w:rPr>
                <w:rFonts w:ascii="Times New Roman" w:hAnsi="Times New Roman" w:cs="Times New Roman"/>
                <w:sz w:val="24"/>
                <w:szCs w:val="24"/>
              </w:rPr>
              <w:t>Н</w:t>
            </w:r>
            <w:r w:rsidRPr="00BC0157">
              <w:rPr>
                <w:rFonts w:ascii="Times New Roman" w:hAnsi="Times New Roman" w:cs="Times New Roman"/>
                <w:sz w:val="24"/>
                <w:szCs w:val="24"/>
              </w:rPr>
              <w:t xml:space="preserve"> о правах на приобретаемый земельный участок или уведомление об отсутствии в ЕГР</w:t>
            </w:r>
            <w:r w:rsidR="00A24F7D" w:rsidRPr="00BC0157">
              <w:rPr>
                <w:rFonts w:ascii="Times New Roman" w:hAnsi="Times New Roman" w:cs="Times New Roman"/>
                <w:sz w:val="24"/>
                <w:szCs w:val="24"/>
              </w:rPr>
              <w:t>Н</w:t>
            </w:r>
            <w:r w:rsidRPr="00BC0157">
              <w:rPr>
                <w:rFonts w:ascii="Times New Roman" w:hAnsi="Times New Roman" w:cs="Times New Roman"/>
                <w:sz w:val="24"/>
                <w:szCs w:val="24"/>
              </w:rPr>
              <w:t xml:space="preserve"> запрашиваемых сведений о зарегистрированных правах на указанный земельный участок (запрашивается в Федеральной службе государственной регистрации, кадастра и картографии)</w:t>
            </w:r>
          </w:p>
        </w:tc>
      </w:tr>
      <w:tr w:rsidR="001530DE" w:rsidRPr="00BC0157" w:rsidTr="009806E4">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xml:space="preserve">* Выписка из ЕГРЮЛ о юридическом лице, являющемся заявителем (запрашивается в </w:t>
            </w:r>
            <w:r w:rsidRPr="00BC0157">
              <w:rPr>
                <w:rFonts w:ascii="Times New Roman" w:hAnsi="Times New Roman" w:cs="Times New Roman"/>
                <w:sz w:val="24"/>
                <w:szCs w:val="24"/>
              </w:rPr>
              <w:lastRenderedPageBreak/>
              <w:t>Федеральной налоговой службе)</w:t>
            </w:r>
          </w:p>
        </w:tc>
      </w:tr>
      <w:tr w:rsidR="001530DE" w:rsidRPr="00BC0157" w:rsidTr="009806E4">
        <w:tc>
          <w:tcPr>
            <w:tcW w:w="152"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lastRenderedPageBreak/>
              <w:t>37.</w:t>
            </w:r>
          </w:p>
        </w:tc>
        <w:tc>
          <w:tcPr>
            <w:tcW w:w="594" w:type="pct"/>
            <w:vMerge w:val="restart"/>
          </w:tcPr>
          <w:p w:rsidR="001530DE" w:rsidRPr="00BC0157" w:rsidRDefault="001530DE" w:rsidP="004D2CC5">
            <w:pPr>
              <w:pStyle w:val="ConsPlusNormal"/>
              <w:rPr>
                <w:rFonts w:ascii="Times New Roman" w:hAnsi="Times New Roman" w:cs="Times New Roman"/>
                <w:sz w:val="24"/>
                <w:szCs w:val="24"/>
              </w:rPr>
            </w:pPr>
            <w:r w:rsidRPr="00BC0157">
              <w:rPr>
                <w:rFonts w:ascii="Times New Roman" w:hAnsi="Times New Roman" w:cs="Times New Roman"/>
                <w:sz w:val="24"/>
                <w:szCs w:val="24"/>
              </w:rPr>
              <w:t>Подпункт 1 пункта 2 статьи 39.10 Земельного кодекса</w:t>
            </w:r>
          </w:p>
        </w:tc>
        <w:tc>
          <w:tcPr>
            <w:tcW w:w="59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В безвозмездное пользование</w:t>
            </w:r>
          </w:p>
        </w:tc>
        <w:tc>
          <w:tcPr>
            <w:tcW w:w="875"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Центр исторического наследия президентов Российской Федерации, прекративших исполнение своих полномочий</w:t>
            </w:r>
          </w:p>
        </w:tc>
        <w:tc>
          <w:tcPr>
            <w:tcW w:w="85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Земельный участок, необходимый для осуществления деятельности центра исторического наследия президентов Российской Федерации, прекративших исполнение своих полномочий</w:t>
            </w:r>
          </w:p>
        </w:tc>
        <w:tc>
          <w:tcPr>
            <w:tcW w:w="1931" w:type="pc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Документы, предусмотренные настоящим Перечнем, подтверждающие право заявителя на предоставление земельного участка в соответствии с целями использования земельного участка</w:t>
            </w:r>
          </w:p>
        </w:tc>
      </w:tr>
      <w:tr w:rsidR="001530DE" w:rsidRPr="00BC0157" w:rsidTr="009806E4">
        <w:tblPrEx>
          <w:tblBorders>
            <w:insideH w:val="nil"/>
          </w:tblBorders>
        </w:tblPrEx>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w:t>
            </w:r>
            <w:r w:rsidR="00A24F7D" w:rsidRPr="00BC0157">
              <w:rPr>
                <w:rFonts w:ascii="Times New Roman" w:hAnsi="Times New Roman" w:cs="Times New Roman"/>
                <w:sz w:val="24"/>
                <w:szCs w:val="24"/>
              </w:rPr>
              <w:t>Н</w:t>
            </w:r>
            <w:r w:rsidRPr="00BC0157">
              <w:rPr>
                <w:rFonts w:ascii="Times New Roman" w:hAnsi="Times New Roman" w:cs="Times New Roman"/>
                <w:sz w:val="24"/>
                <w:szCs w:val="24"/>
              </w:rPr>
              <w:t xml:space="preserve"> о правах на приобретаемый земельный участок или уведомление об отсутствии в ЕГР</w:t>
            </w:r>
            <w:r w:rsidR="00A24F7D" w:rsidRPr="00BC0157">
              <w:rPr>
                <w:rFonts w:ascii="Times New Roman" w:hAnsi="Times New Roman" w:cs="Times New Roman"/>
                <w:sz w:val="24"/>
                <w:szCs w:val="24"/>
              </w:rPr>
              <w:t>Н</w:t>
            </w:r>
            <w:r w:rsidRPr="00BC0157">
              <w:rPr>
                <w:rFonts w:ascii="Times New Roman" w:hAnsi="Times New Roman" w:cs="Times New Roman"/>
                <w:sz w:val="24"/>
                <w:szCs w:val="24"/>
              </w:rPr>
              <w:t xml:space="preserve"> запрашиваемых сведений о зарегистрированных правах на указанный земельный участок (запрашивается в Федеральной службе государственной регистрации, кадастра и картографии)</w:t>
            </w:r>
          </w:p>
        </w:tc>
      </w:tr>
      <w:tr w:rsidR="001530DE" w:rsidRPr="00BC0157" w:rsidTr="009806E4">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ЕГРЮЛ о юридическом лице, являющемся заявителем (запрашивается в Федеральной налоговой службе)</w:t>
            </w:r>
          </w:p>
        </w:tc>
      </w:tr>
      <w:tr w:rsidR="001530DE" w:rsidRPr="00BC0157" w:rsidTr="009806E4">
        <w:tc>
          <w:tcPr>
            <w:tcW w:w="152"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38.</w:t>
            </w:r>
          </w:p>
        </w:tc>
        <w:tc>
          <w:tcPr>
            <w:tcW w:w="594" w:type="pct"/>
            <w:vMerge w:val="restart"/>
          </w:tcPr>
          <w:p w:rsidR="001530DE" w:rsidRPr="00BC0157" w:rsidRDefault="001530DE" w:rsidP="004D2CC5">
            <w:pPr>
              <w:pStyle w:val="ConsPlusNormal"/>
              <w:rPr>
                <w:rFonts w:ascii="Times New Roman" w:hAnsi="Times New Roman" w:cs="Times New Roman"/>
                <w:sz w:val="24"/>
                <w:szCs w:val="24"/>
              </w:rPr>
            </w:pPr>
            <w:r w:rsidRPr="00BC0157">
              <w:rPr>
                <w:rFonts w:ascii="Times New Roman" w:hAnsi="Times New Roman" w:cs="Times New Roman"/>
                <w:sz w:val="24"/>
                <w:szCs w:val="24"/>
              </w:rPr>
              <w:t>Подпункт 2 пункта 2 статьи 39.10 Земельного кодекса</w:t>
            </w:r>
          </w:p>
        </w:tc>
        <w:tc>
          <w:tcPr>
            <w:tcW w:w="59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В безвозмездное пользование</w:t>
            </w:r>
          </w:p>
        </w:tc>
        <w:tc>
          <w:tcPr>
            <w:tcW w:w="875"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Специалист организации, которой земельный участок предоставлен на праве постоянного (бессрочного) пользования</w:t>
            </w:r>
          </w:p>
        </w:tc>
        <w:tc>
          <w:tcPr>
            <w:tcW w:w="85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Земельный участок, предоставляемый в виде служебного надела</w:t>
            </w:r>
          </w:p>
        </w:tc>
        <w:tc>
          <w:tcPr>
            <w:tcW w:w="1931" w:type="pc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Приказ о приеме на работу, выписка из трудовой книжки или трудовой договор (контракт)</w:t>
            </w:r>
          </w:p>
        </w:tc>
      </w:tr>
      <w:tr w:rsidR="001530DE" w:rsidRPr="00BC0157" w:rsidTr="009806E4">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w:t>
            </w:r>
            <w:r w:rsidR="00A24F7D" w:rsidRPr="00BC0157">
              <w:rPr>
                <w:rFonts w:ascii="Times New Roman" w:hAnsi="Times New Roman" w:cs="Times New Roman"/>
                <w:sz w:val="24"/>
                <w:szCs w:val="24"/>
              </w:rPr>
              <w:t>Н</w:t>
            </w:r>
            <w:r w:rsidRPr="00BC0157">
              <w:rPr>
                <w:rFonts w:ascii="Times New Roman" w:hAnsi="Times New Roman" w:cs="Times New Roman"/>
                <w:sz w:val="24"/>
                <w:szCs w:val="24"/>
              </w:rPr>
              <w:t xml:space="preserve"> о правах на приобретаемый земельный участок или уведомление об отсутствии в ЕГР</w:t>
            </w:r>
            <w:r w:rsidR="00A24F7D" w:rsidRPr="00BC0157">
              <w:rPr>
                <w:rFonts w:ascii="Times New Roman" w:hAnsi="Times New Roman" w:cs="Times New Roman"/>
                <w:sz w:val="24"/>
                <w:szCs w:val="24"/>
              </w:rPr>
              <w:t>Н</w:t>
            </w:r>
            <w:r w:rsidRPr="00BC0157">
              <w:rPr>
                <w:rFonts w:ascii="Times New Roman" w:hAnsi="Times New Roman" w:cs="Times New Roman"/>
                <w:sz w:val="24"/>
                <w:szCs w:val="24"/>
              </w:rPr>
              <w:t xml:space="preserve"> запрашиваемых сведений о зарегистрированных правах на указанный земельный участок (запрашивается в Федеральной службе государственной регистрации, кадастра и картографии)</w:t>
            </w:r>
          </w:p>
        </w:tc>
      </w:tr>
      <w:tr w:rsidR="001530DE" w:rsidRPr="00BC0157" w:rsidTr="009806E4">
        <w:tc>
          <w:tcPr>
            <w:tcW w:w="152" w:type="pct"/>
            <w:vMerge w:val="restar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39.</w:t>
            </w:r>
          </w:p>
        </w:tc>
        <w:tc>
          <w:tcPr>
            <w:tcW w:w="594" w:type="pct"/>
            <w:vMerge w:val="restart"/>
            <w:tcBorders>
              <w:bottom w:val="nil"/>
            </w:tcBorders>
          </w:tcPr>
          <w:p w:rsidR="001530DE" w:rsidRPr="00BC0157" w:rsidRDefault="001530DE" w:rsidP="004D2CC5">
            <w:pPr>
              <w:pStyle w:val="ConsPlusNormal"/>
              <w:rPr>
                <w:rFonts w:ascii="Times New Roman" w:hAnsi="Times New Roman" w:cs="Times New Roman"/>
                <w:sz w:val="24"/>
                <w:szCs w:val="24"/>
              </w:rPr>
            </w:pPr>
            <w:r w:rsidRPr="00BC0157">
              <w:rPr>
                <w:rFonts w:ascii="Times New Roman" w:hAnsi="Times New Roman" w:cs="Times New Roman"/>
                <w:sz w:val="24"/>
                <w:szCs w:val="24"/>
              </w:rPr>
              <w:t xml:space="preserve">Подпункт 3 пункта 2 статьи </w:t>
            </w:r>
            <w:r w:rsidRPr="00BC0157">
              <w:rPr>
                <w:rFonts w:ascii="Times New Roman" w:hAnsi="Times New Roman" w:cs="Times New Roman"/>
                <w:sz w:val="24"/>
                <w:szCs w:val="24"/>
              </w:rPr>
              <w:lastRenderedPageBreak/>
              <w:t>39.10 Земельного кодекса</w:t>
            </w:r>
          </w:p>
        </w:tc>
        <w:tc>
          <w:tcPr>
            <w:tcW w:w="594" w:type="pct"/>
            <w:vMerge w:val="restar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lastRenderedPageBreak/>
              <w:t>В безвозмездное пользование</w:t>
            </w:r>
          </w:p>
        </w:tc>
        <w:tc>
          <w:tcPr>
            <w:tcW w:w="875" w:type="pct"/>
            <w:vMerge w:val="restar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Религиозная организация</w:t>
            </w:r>
          </w:p>
        </w:tc>
        <w:tc>
          <w:tcPr>
            <w:tcW w:w="854" w:type="pct"/>
            <w:vMerge w:val="restar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xml:space="preserve">Земельный участок, предназначенный для </w:t>
            </w:r>
            <w:r w:rsidRPr="00BC0157">
              <w:rPr>
                <w:rFonts w:ascii="Times New Roman" w:hAnsi="Times New Roman" w:cs="Times New Roman"/>
                <w:sz w:val="24"/>
                <w:szCs w:val="24"/>
              </w:rPr>
              <w:lastRenderedPageBreak/>
              <w:t>размещения зданий, сооружения религиозного или благотворительного назначения</w:t>
            </w:r>
          </w:p>
        </w:tc>
        <w:tc>
          <w:tcPr>
            <w:tcW w:w="1931" w:type="pc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lastRenderedPageBreak/>
              <w:t xml:space="preserve">Документы, удостоверяющие (устанавливающие) права заявителя на здание, сооружение, если право </w:t>
            </w:r>
            <w:r w:rsidRPr="00BC0157">
              <w:rPr>
                <w:rFonts w:ascii="Times New Roman" w:hAnsi="Times New Roman" w:cs="Times New Roman"/>
                <w:sz w:val="24"/>
                <w:szCs w:val="24"/>
              </w:rPr>
              <w:lastRenderedPageBreak/>
              <w:t xml:space="preserve">на такое здание, сооружение не зарегистрировано в </w:t>
            </w:r>
            <w:r w:rsidR="0091335F" w:rsidRPr="00BC0157">
              <w:rPr>
                <w:rFonts w:ascii="Times New Roman" w:hAnsi="Times New Roman" w:cs="Times New Roman"/>
                <w:sz w:val="24"/>
                <w:szCs w:val="24"/>
              </w:rPr>
              <w:t>ЕГРН</w:t>
            </w:r>
            <w:r w:rsidRPr="00BC0157">
              <w:rPr>
                <w:rFonts w:ascii="Times New Roman" w:hAnsi="Times New Roman" w:cs="Times New Roman"/>
                <w:sz w:val="24"/>
                <w:szCs w:val="24"/>
              </w:rPr>
              <w:t xml:space="preserve"> (не требуется в случае строительства здания, сооружения)</w:t>
            </w:r>
          </w:p>
        </w:tc>
      </w:tr>
      <w:tr w:rsidR="001530DE" w:rsidRPr="00BC0157" w:rsidTr="009806E4">
        <w:tblPrEx>
          <w:tblBorders>
            <w:insideH w:val="nil"/>
          </w:tblBorders>
        </w:tblPrEx>
        <w:tc>
          <w:tcPr>
            <w:tcW w:w="152"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75"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5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0B6313">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xml:space="preserve">* </w:t>
            </w:r>
            <w:r w:rsidR="000B6313" w:rsidRPr="00BC0157">
              <w:rPr>
                <w:rFonts w:ascii="Times New Roman" w:hAnsi="Times New Roman" w:cs="Times New Roman"/>
                <w:sz w:val="24"/>
                <w:szCs w:val="24"/>
              </w:rPr>
              <w:t xml:space="preserve">Выписки из ЕГРН в отношении </w:t>
            </w:r>
            <w:r w:rsidRPr="00BC0157">
              <w:rPr>
                <w:rFonts w:ascii="Times New Roman" w:hAnsi="Times New Roman" w:cs="Times New Roman"/>
                <w:sz w:val="24"/>
                <w:szCs w:val="24"/>
              </w:rPr>
              <w:t>здания, сооружения, расположенного на испрашиваемом земельном участке ((запрашивается в Федеральной кадастровой палате Федеральной службы государственной регистрации кадастра и картографии), не требуется в случае строительства здания, сооружения)</w:t>
            </w:r>
          </w:p>
        </w:tc>
      </w:tr>
      <w:tr w:rsidR="001530DE" w:rsidRPr="00BC0157" w:rsidTr="009806E4">
        <w:tblPrEx>
          <w:tblBorders>
            <w:insideH w:val="nil"/>
          </w:tblBorders>
        </w:tblPrEx>
        <w:tc>
          <w:tcPr>
            <w:tcW w:w="152"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75"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5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w:t>
            </w:r>
            <w:r w:rsidR="00A24F7D" w:rsidRPr="00BC0157">
              <w:rPr>
                <w:rFonts w:ascii="Times New Roman" w:hAnsi="Times New Roman" w:cs="Times New Roman"/>
                <w:sz w:val="24"/>
                <w:szCs w:val="24"/>
              </w:rPr>
              <w:t>Н</w:t>
            </w:r>
            <w:r w:rsidRPr="00BC0157">
              <w:rPr>
                <w:rFonts w:ascii="Times New Roman" w:hAnsi="Times New Roman" w:cs="Times New Roman"/>
                <w:sz w:val="24"/>
                <w:szCs w:val="24"/>
              </w:rPr>
              <w:t xml:space="preserve"> о правах на приобретаемый земельный участок и расположенных на нем объектов недвижимого имущества либо уведомление об отсутствии в ЕГР</w:t>
            </w:r>
            <w:r w:rsidR="00A24F7D" w:rsidRPr="00BC0157">
              <w:rPr>
                <w:rFonts w:ascii="Times New Roman" w:hAnsi="Times New Roman" w:cs="Times New Roman"/>
                <w:sz w:val="24"/>
                <w:szCs w:val="24"/>
              </w:rPr>
              <w:t>Н</w:t>
            </w:r>
            <w:r w:rsidRPr="00BC0157">
              <w:rPr>
                <w:rFonts w:ascii="Times New Roman" w:hAnsi="Times New Roman" w:cs="Times New Roman"/>
                <w:sz w:val="24"/>
                <w:szCs w:val="24"/>
              </w:rPr>
              <w:t xml:space="preserve"> запрашиваемых сведений (запрашивается в Федеральной службе государственной регистрации, кадастра и картографии)</w:t>
            </w:r>
          </w:p>
        </w:tc>
      </w:tr>
      <w:tr w:rsidR="001530DE" w:rsidRPr="00BC0157" w:rsidTr="009806E4">
        <w:tblPrEx>
          <w:tblBorders>
            <w:insideH w:val="nil"/>
          </w:tblBorders>
        </w:tblPrEx>
        <w:tc>
          <w:tcPr>
            <w:tcW w:w="152"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75"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5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ЕГРЮЛ о юридическом лице, являющемся заявителем (запрашивается в Федеральной налоговой службе)</w:t>
            </w:r>
          </w:p>
        </w:tc>
      </w:tr>
      <w:tr w:rsidR="001530DE" w:rsidRPr="00BC0157" w:rsidTr="009806E4">
        <w:tc>
          <w:tcPr>
            <w:tcW w:w="152" w:type="pct"/>
            <w:vMerge w:val="restar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40.</w:t>
            </w:r>
          </w:p>
        </w:tc>
        <w:tc>
          <w:tcPr>
            <w:tcW w:w="594" w:type="pct"/>
            <w:vMerge w:val="restart"/>
            <w:tcBorders>
              <w:bottom w:val="nil"/>
            </w:tcBorders>
          </w:tcPr>
          <w:p w:rsidR="001530DE" w:rsidRPr="00BC0157" w:rsidRDefault="001530DE" w:rsidP="004D2CC5">
            <w:pPr>
              <w:pStyle w:val="ConsPlusNormal"/>
              <w:rPr>
                <w:rFonts w:ascii="Times New Roman" w:hAnsi="Times New Roman" w:cs="Times New Roman"/>
                <w:sz w:val="24"/>
                <w:szCs w:val="24"/>
              </w:rPr>
            </w:pPr>
            <w:r w:rsidRPr="00BC0157">
              <w:rPr>
                <w:rFonts w:ascii="Times New Roman" w:hAnsi="Times New Roman" w:cs="Times New Roman"/>
                <w:sz w:val="24"/>
                <w:szCs w:val="24"/>
              </w:rPr>
              <w:t>Подпункт 4 пункта 2 статьи 39.10 Земельного кодекса</w:t>
            </w:r>
          </w:p>
        </w:tc>
        <w:tc>
          <w:tcPr>
            <w:tcW w:w="594" w:type="pct"/>
            <w:vMerge w:val="restar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В безвозмездное пользование</w:t>
            </w:r>
          </w:p>
        </w:tc>
        <w:tc>
          <w:tcPr>
            <w:tcW w:w="875" w:type="pct"/>
            <w:vMerge w:val="restar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Религиозная организация, которой на праве безвозмездного пользования предоставлены здания, сооружения</w:t>
            </w:r>
          </w:p>
        </w:tc>
        <w:tc>
          <w:tcPr>
            <w:tcW w:w="854" w:type="pct"/>
            <w:vMerge w:val="restar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xml:space="preserve">Земельный участок, на котором расположены здания, сооружения, предоставленные религиозной организации на праве безвозмездного </w:t>
            </w:r>
            <w:r w:rsidRPr="00BC0157">
              <w:rPr>
                <w:rFonts w:ascii="Times New Roman" w:hAnsi="Times New Roman" w:cs="Times New Roman"/>
                <w:sz w:val="24"/>
                <w:szCs w:val="24"/>
              </w:rPr>
              <w:lastRenderedPageBreak/>
              <w:t>пользования</w:t>
            </w:r>
          </w:p>
        </w:tc>
        <w:tc>
          <w:tcPr>
            <w:tcW w:w="1931" w:type="pc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lastRenderedPageBreak/>
              <w:t xml:space="preserve">Договор безвозмездного пользования зданием, сооружением, если право на такое здание, сооружение не зарегистрировано в </w:t>
            </w:r>
            <w:r w:rsidR="0091335F" w:rsidRPr="00BC0157">
              <w:rPr>
                <w:rFonts w:ascii="Times New Roman" w:hAnsi="Times New Roman" w:cs="Times New Roman"/>
                <w:sz w:val="24"/>
                <w:szCs w:val="24"/>
              </w:rPr>
              <w:t>ЕГРН</w:t>
            </w:r>
          </w:p>
        </w:tc>
      </w:tr>
      <w:tr w:rsidR="001530DE" w:rsidRPr="00BC0157" w:rsidTr="009806E4">
        <w:tblPrEx>
          <w:tblBorders>
            <w:insideH w:val="nil"/>
          </w:tblBorders>
        </w:tblPrEx>
        <w:tc>
          <w:tcPr>
            <w:tcW w:w="152"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75"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5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w:t>
            </w:r>
            <w:r w:rsidR="00A24F7D" w:rsidRPr="00BC0157">
              <w:rPr>
                <w:rFonts w:ascii="Times New Roman" w:hAnsi="Times New Roman" w:cs="Times New Roman"/>
                <w:sz w:val="24"/>
                <w:szCs w:val="24"/>
              </w:rPr>
              <w:t>Н</w:t>
            </w:r>
            <w:r w:rsidRPr="00BC0157">
              <w:rPr>
                <w:rFonts w:ascii="Times New Roman" w:hAnsi="Times New Roman" w:cs="Times New Roman"/>
                <w:sz w:val="24"/>
                <w:szCs w:val="24"/>
              </w:rPr>
              <w:t xml:space="preserve"> (при наличии </w:t>
            </w:r>
            <w:r w:rsidRPr="00BC0157">
              <w:rPr>
                <w:rFonts w:ascii="Times New Roman" w:hAnsi="Times New Roman" w:cs="Times New Roman"/>
                <w:sz w:val="24"/>
                <w:szCs w:val="24"/>
              </w:rPr>
              <w:lastRenderedPageBreak/>
              <w:t xml:space="preserve">соответствующих прав на земельный участок) </w:t>
            </w:r>
          </w:p>
        </w:tc>
      </w:tr>
      <w:tr w:rsidR="001530DE" w:rsidRPr="00BC0157" w:rsidTr="009806E4">
        <w:tblPrEx>
          <w:tblBorders>
            <w:insideH w:val="nil"/>
          </w:tblBorders>
        </w:tblPrEx>
        <w:tc>
          <w:tcPr>
            <w:tcW w:w="152"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75"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5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Сообщение заявителя (заявителей), содержащее перечень всех зданий, сооружений, расположенных на испрашиваемом земельном участке с указанием кадастровых (условных, инвентарных) номеров и адресных ориентиров зданий, сооружений, принадлежащих на соответствующем праве заявителю</w:t>
            </w:r>
          </w:p>
        </w:tc>
      </w:tr>
      <w:tr w:rsidR="001530DE" w:rsidRPr="00BC0157" w:rsidTr="009806E4">
        <w:tblPrEx>
          <w:tblBorders>
            <w:insideH w:val="nil"/>
          </w:tblBorders>
        </w:tblPrEx>
        <w:tc>
          <w:tcPr>
            <w:tcW w:w="152"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75"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5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0B6313">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xml:space="preserve">* </w:t>
            </w:r>
            <w:r w:rsidR="000B6313" w:rsidRPr="00BC0157">
              <w:rPr>
                <w:rFonts w:ascii="Times New Roman" w:hAnsi="Times New Roman" w:cs="Times New Roman"/>
                <w:sz w:val="24"/>
                <w:szCs w:val="24"/>
              </w:rPr>
              <w:t xml:space="preserve">Выписка из ЕГРН в отношении </w:t>
            </w:r>
            <w:r w:rsidRPr="00BC0157">
              <w:rPr>
                <w:rFonts w:ascii="Times New Roman" w:hAnsi="Times New Roman" w:cs="Times New Roman"/>
                <w:sz w:val="24"/>
                <w:szCs w:val="24"/>
              </w:rPr>
              <w:t>здания, сооружения, расположенного на испрашиваемом земельном участке (запрашивается в Федеральной кадастровой палате Федеральной службы государственной регистрации кадастра и картографии)</w:t>
            </w:r>
          </w:p>
        </w:tc>
      </w:tr>
      <w:tr w:rsidR="001530DE" w:rsidRPr="00BC0157" w:rsidTr="009806E4">
        <w:tblPrEx>
          <w:tblBorders>
            <w:insideH w:val="nil"/>
          </w:tblBorders>
        </w:tblPrEx>
        <w:tc>
          <w:tcPr>
            <w:tcW w:w="152"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75"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5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w:t>
            </w:r>
            <w:r w:rsidR="00A24F7D" w:rsidRPr="00BC0157">
              <w:rPr>
                <w:rFonts w:ascii="Times New Roman" w:hAnsi="Times New Roman" w:cs="Times New Roman"/>
                <w:sz w:val="24"/>
                <w:szCs w:val="24"/>
              </w:rPr>
              <w:t>Н</w:t>
            </w:r>
            <w:r w:rsidRPr="00BC0157">
              <w:rPr>
                <w:rFonts w:ascii="Times New Roman" w:hAnsi="Times New Roman" w:cs="Times New Roman"/>
                <w:sz w:val="24"/>
                <w:szCs w:val="24"/>
              </w:rPr>
              <w:t xml:space="preserve"> о правах на приобретаемый земельный участок и расположенных на нем объектов недвижимого имущества либо уведомление об отсутствии в ЕГР</w:t>
            </w:r>
            <w:r w:rsidR="00A24F7D" w:rsidRPr="00BC0157">
              <w:rPr>
                <w:rFonts w:ascii="Times New Roman" w:hAnsi="Times New Roman" w:cs="Times New Roman"/>
                <w:sz w:val="24"/>
                <w:szCs w:val="24"/>
              </w:rPr>
              <w:t>Н</w:t>
            </w:r>
            <w:r w:rsidRPr="00BC0157">
              <w:rPr>
                <w:rFonts w:ascii="Times New Roman" w:hAnsi="Times New Roman" w:cs="Times New Roman"/>
                <w:sz w:val="24"/>
                <w:szCs w:val="24"/>
              </w:rPr>
              <w:t xml:space="preserve"> запрашиваемых сведений (запрашивается в Федеральной службе государственной регистрации, кадастра и картографии)</w:t>
            </w:r>
          </w:p>
        </w:tc>
      </w:tr>
      <w:tr w:rsidR="001530DE" w:rsidRPr="00BC0157" w:rsidTr="009806E4">
        <w:tblPrEx>
          <w:tblBorders>
            <w:insideH w:val="nil"/>
          </w:tblBorders>
        </w:tblPrEx>
        <w:tc>
          <w:tcPr>
            <w:tcW w:w="152"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75"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5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ЕГРЮЛ о юридическом лице, являющемся заявителем (запрашивается в Федеральной налоговой службе)</w:t>
            </w:r>
          </w:p>
        </w:tc>
      </w:tr>
      <w:tr w:rsidR="001530DE" w:rsidRPr="00BC0157" w:rsidTr="009806E4">
        <w:tc>
          <w:tcPr>
            <w:tcW w:w="152"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41.</w:t>
            </w:r>
          </w:p>
        </w:tc>
        <w:tc>
          <w:tcPr>
            <w:tcW w:w="594" w:type="pct"/>
            <w:vMerge w:val="restart"/>
          </w:tcPr>
          <w:p w:rsidR="001530DE" w:rsidRPr="00BC0157" w:rsidRDefault="001530DE" w:rsidP="004D2CC5">
            <w:pPr>
              <w:pStyle w:val="ConsPlusNormal"/>
              <w:rPr>
                <w:rFonts w:ascii="Times New Roman" w:hAnsi="Times New Roman" w:cs="Times New Roman"/>
                <w:sz w:val="24"/>
                <w:szCs w:val="24"/>
              </w:rPr>
            </w:pPr>
            <w:r w:rsidRPr="00BC0157">
              <w:rPr>
                <w:rFonts w:ascii="Times New Roman" w:hAnsi="Times New Roman" w:cs="Times New Roman"/>
                <w:sz w:val="24"/>
                <w:szCs w:val="24"/>
              </w:rPr>
              <w:t xml:space="preserve">Подпункт 5 пункта 2 статьи 39.10 </w:t>
            </w:r>
            <w:r w:rsidRPr="00BC0157">
              <w:rPr>
                <w:rFonts w:ascii="Times New Roman" w:hAnsi="Times New Roman" w:cs="Times New Roman"/>
                <w:sz w:val="24"/>
                <w:szCs w:val="24"/>
              </w:rPr>
              <w:lastRenderedPageBreak/>
              <w:t>Земельного кодекса</w:t>
            </w:r>
          </w:p>
        </w:tc>
        <w:tc>
          <w:tcPr>
            <w:tcW w:w="59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lastRenderedPageBreak/>
              <w:t>В безвозмездное пользование</w:t>
            </w:r>
          </w:p>
        </w:tc>
        <w:tc>
          <w:tcPr>
            <w:tcW w:w="875"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xml:space="preserve">Лицо, с которым в соответствии с Федеральным законом </w:t>
            </w:r>
            <w:r w:rsidRPr="00BC0157">
              <w:rPr>
                <w:rFonts w:ascii="Times New Roman" w:hAnsi="Times New Roman" w:cs="Times New Roman"/>
                <w:sz w:val="24"/>
                <w:szCs w:val="24"/>
              </w:rPr>
              <w:lastRenderedPageBreak/>
              <w:t>от 5 апреля 2013 г. N 44-ФЗ "О контрактной системе в сфере закупок товаров, работ, услуг для обеспечения государственных и муниципальных нужд</w:t>
            </w:r>
            <w:r w:rsidR="00A24F7D" w:rsidRPr="00BC0157">
              <w:rPr>
                <w:rFonts w:ascii="Times New Roman" w:hAnsi="Times New Roman" w:cs="Times New Roman"/>
                <w:sz w:val="24"/>
                <w:szCs w:val="24"/>
              </w:rPr>
              <w:t>» заключен</w:t>
            </w:r>
            <w:r w:rsidRPr="00BC0157">
              <w:rPr>
                <w:rFonts w:ascii="Times New Roman" w:hAnsi="Times New Roman" w:cs="Times New Roman"/>
                <w:sz w:val="24"/>
                <w:szCs w:val="24"/>
              </w:rPr>
              <w:t xml:space="preserve"> гражданско-правовой договор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w:t>
            </w:r>
          </w:p>
        </w:tc>
        <w:tc>
          <w:tcPr>
            <w:tcW w:w="85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lastRenderedPageBreak/>
              <w:t xml:space="preserve">Земельный участок, предназначенный для строительства или </w:t>
            </w:r>
            <w:r w:rsidRPr="00BC0157">
              <w:rPr>
                <w:rFonts w:ascii="Times New Roman" w:hAnsi="Times New Roman" w:cs="Times New Roman"/>
                <w:sz w:val="24"/>
                <w:szCs w:val="24"/>
              </w:rPr>
              <w:lastRenderedPageBreak/>
              <w:t>реконструкции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w:t>
            </w:r>
          </w:p>
        </w:tc>
        <w:tc>
          <w:tcPr>
            <w:tcW w:w="1931" w:type="pc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lastRenderedPageBreak/>
              <w:t xml:space="preserve">Гражданско-правовые договоры на строительство или реконструкцию объектов недвижимости, осуществляемые полностью за счет средств </w:t>
            </w:r>
            <w:r w:rsidRPr="00BC0157">
              <w:rPr>
                <w:rFonts w:ascii="Times New Roman" w:hAnsi="Times New Roman" w:cs="Times New Roman"/>
                <w:sz w:val="24"/>
                <w:szCs w:val="24"/>
              </w:rPr>
              <w:lastRenderedPageBreak/>
              <w:t>федерального бюджета, средств бюджета субъекта Российской Федерации или средств местного бюджета</w:t>
            </w:r>
          </w:p>
        </w:tc>
      </w:tr>
      <w:tr w:rsidR="001530DE" w:rsidRPr="00BC0157" w:rsidTr="009806E4">
        <w:tblPrEx>
          <w:tblBorders>
            <w:insideH w:val="nil"/>
          </w:tblBorders>
        </w:tblPrEx>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w:t>
            </w:r>
            <w:r w:rsidR="00A24F7D" w:rsidRPr="00BC0157">
              <w:rPr>
                <w:rFonts w:ascii="Times New Roman" w:hAnsi="Times New Roman" w:cs="Times New Roman"/>
                <w:sz w:val="24"/>
                <w:szCs w:val="24"/>
              </w:rPr>
              <w:t xml:space="preserve">Н </w:t>
            </w:r>
            <w:r w:rsidRPr="00BC0157">
              <w:rPr>
                <w:rFonts w:ascii="Times New Roman" w:hAnsi="Times New Roman" w:cs="Times New Roman"/>
                <w:sz w:val="24"/>
                <w:szCs w:val="24"/>
              </w:rPr>
              <w:t>о правах на приобретаемый земельный участок или уведомление об отсутствии в ЕГР</w:t>
            </w:r>
            <w:r w:rsidR="00A24F7D" w:rsidRPr="00BC0157">
              <w:rPr>
                <w:rFonts w:ascii="Times New Roman" w:hAnsi="Times New Roman" w:cs="Times New Roman"/>
                <w:sz w:val="24"/>
                <w:szCs w:val="24"/>
              </w:rPr>
              <w:t>Н</w:t>
            </w:r>
            <w:r w:rsidRPr="00BC0157">
              <w:rPr>
                <w:rFonts w:ascii="Times New Roman" w:hAnsi="Times New Roman" w:cs="Times New Roman"/>
                <w:sz w:val="24"/>
                <w:szCs w:val="24"/>
              </w:rPr>
              <w:t xml:space="preserve"> запрашиваемых сведений о зарегистрированных правах на указанный земельный участок (запрашивается в Федеральной службе государственной регистрации, кадастра и картографии)</w:t>
            </w:r>
          </w:p>
        </w:tc>
      </w:tr>
      <w:tr w:rsidR="001530DE" w:rsidRPr="00BC0157" w:rsidTr="009806E4">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ЕГРЮЛ о юридическом лице, являющемся заявителем (запрашивается в Федеральной налоговой службе)</w:t>
            </w:r>
          </w:p>
        </w:tc>
      </w:tr>
      <w:tr w:rsidR="001530DE" w:rsidRPr="00BC0157" w:rsidTr="009806E4">
        <w:tc>
          <w:tcPr>
            <w:tcW w:w="152" w:type="pct"/>
            <w:vMerge w:val="restar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42.</w:t>
            </w:r>
          </w:p>
        </w:tc>
        <w:tc>
          <w:tcPr>
            <w:tcW w:w="594" w:type="pct"/>
            <w:vMerge w:val="restart"/>
            <w:tcBorders>
              <w:bottom w:val="nil"/>
            </w:tcBorders>
          </w:tcPr>
          <w:p w:rsidR="001530DE" w:rsidRPr="00BC0157" w:rsidRDefault="001530DE" w:rsidP="00CA7411">
            <w:pPr>
              <w:pStyle w:val="ConsPlusNormal"/>
              <w:rPr>
                <w:rFonts w:ascii="Times New Roman" w:hAnsi="Times New Roman" w:cs="Times New Roman"/>
                <w:sz w:val="24"/>
                <w:szCs w:val="24"/>
              </w:rPr>
            </w:pPr>
            <w:r w:rsidRPr="00BC0157">
              <w:rPr>
                <w:rFonts w:ascii="Times New Roman" w:hAnsi="Times New Roman" w:cs="Times New Roman"/>
                <w:sz w:val="24"/>
                <w:szCs w:val="24"/>
              </w:rPr>
              <w:t>Подпункт 10 пункта 2 статьи 39.3</w:t>
            </w:r>
            <w:r w:rsidR="00CA7411" w:rsidRPr="00BC0157">
              <w:rPr>
                <w:rFonts w:ascii="Times New Roman" w:hAnsi="Times New Roman" w:cs="Times New Roman"/>
                <w:sz w:val="24"/>
                <w:szCs w:val="24"/>
              </w:rPr>
              <w:t xml:space="preserve"> Зем</w:t>
            </w:r>
            <w:r w:rsidRPr="00BC0157">
              <w:rPr>
                <w:rFonts w:ascii="Times New Roman" w:hAnsi="Times New Roman" w:cs="Times New Roman"/>
                <w:sz w:val="24"/>
                <w:szCs w:val="24"/>
              </w:rPr>
              <w:t>ельного кодекса</w:t>
            </w:r>
          </w:p>
        </w:tc>
        <w:tc>
          <w:tcPr>
            <w:tcW w:w="594" w:type="pct"/>
            <w:vMerge w:val="restar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В собственность за плату, в аренду, в безвозмездное пользование</w:t>
            </w:r>
          </w:p>
        </w:tc>
        <w:tc>
          <w:tcPr>
            <w:tcW w:w="875" w:type="pct"/>
            <w:vMerge w:val="restar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xml:space="preserve">Гражданин, испрашивающий земельный участок для ведения личного подсобного хозяйства или осуществления крестьянским (фермерским) </w:t>
            </w:r>
            <w:r w:rsidRPr="00BC0157">
              <w:rPr>
                <w:rFonts w:ascii="Times New Roman" w:hAnsi="Times New Roman" w:cs="Times New Roman"/>
                <w:sz w:val="24"/>
                <w:szCs w:val="24"/>
              </w:rPr>
              <w:lastRenderedPageBreak/>
              <w:t>хозяйством его деятельности, крестьянское (фермерское) хозяйство, испрашивающее земельный участок для осуществления крестьянским (фермерским) хозяйством его деятельности</w:t>
            </w:r>
          </w:p>
        </w:tc>
        <w:tc>
          <w:tcPr>
            <w:tcW w:w="854" w:type="pct"/>
            <w:vMerge w:val="restar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lastRenderedPageBreak/>
              <w:t xml:space="preserve">Земельный участок, предназначенный для ведения личного подсобного хозяйства или осуществления крестьянским (фермерским) хозяйством его </w:t>
            </w:r>
            <w:r w:rsidRPr="00BC0157">
              <w:rPr>
                <w:rFonts w:ascii="Times New Roman" w:hAnsi="Times New Roman" w:cs="Times New Roman"/>
                <w:sz w:val="24"/>
                <w:szCs w:val="24"/>
              </w:rPr>
              <w:lastRenderedPageBreak/>
              <w:t>деятельности</w:t>
            </w:r>
          </w:p>
        </w:tc>
        <w:tc>
          <w:tcPr>
            <w:tcW w:w="1931" w:type="pc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lastRenderedPageBreak/>
              <w:t>Соглашение о создании крестьянского (фермерского) хозяйства в случае, если фермерское хозяйство создано несколькими гражданами (в случае осуществления крестьянским (фермерским) хозяйством его деятельности)</w:t>
            </w:r>
          </w:p>
        </w:tc>
      </w:tr>
      <w:tr w:rsidR="001530DE" w:rsidRPr="00BC0157" w:rsidTr="009806E4">
        <w:tblPrEx>
          <w:tblBorders>
            <w:insideH w:val="nil"/>
          </w:tblBorders>
        </w:tblPrEx>
        <w:tc>
          <w:tcPr>
            <w:tcW w:w="152"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75"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5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w:t>
            </w:r>
            <w:r w:rsidR="00A24F7D" w:rsidRPr="00BC0157">
              <w:rPr>
                <w:rFonts w:ascii="Times New Roman" w:hAnsi="Times New Roman" w:cs="Times New Roman"/>
                <w:sz w:val="24"/>
                <w:szCs w:val="24"/>
              </w:rPr>
              <w:t>Н</w:t>
            </w:r>
            <w:r w:rsidRPr="00BC0157">
              <w:rPr>
                <w:rFonts w:ascii="Times New Roman" w:hAnsi="Times New Roman" w:cs="Times New Roman"/>
                <w:sz w:val="24"/>
                <w:szCs w:val="24"/>
              </w:rPr>
              <w:t xml:space="preserve"> о правах на приобретаемый земельный участок или уведомление об отсутствии </w:t>
            </w:r>
            <w:r w:rsidRPr="00BC0157">
              <w:rPr>
                <w:rFonts w:ascii="Times New Roman" w:hAnsi="Times New Roman" w:cs="Times New Roman"/>
                <w:sz w:val="24"/>
                <w:szCs w:val="24"/>
              </w:rPr>
              <w:lastRenderedPageBreak/>
              <w:t>в ЕГР</w:t>
            </w:r>
            <w:r w:rsidR="00A24F7D" w:rsidRPr="00BC0157">
              <w:rPr>
                <w:rFonts w:ascii="Times New Roman" w:hAnsi="Times New Roman" w:cs="Times New Roman"/>
                <w:sz w:val="24"/>
                <w:szCs w:val="24"/>
              </w:rPr>
              <w:t>Н</w:t>
            </w:r>
            <w:r w:rsidRPr="00BC0157">
              <w:rPr>
                <w:rFonts w:ascii="Times New Roman" w:hAnsi="Times New Roman" w:cs="Times New Roman"/>
                <w:sz w:val="24"/>
                <w:szCs w:val="24"/>
              </w:rPr>
              <w:t xml:space="preserve"> запрашиваемых сведений о зарегистрированных правах на указанный земельный участок (запрашивается в Федеральной службе государственной регистрации, кадастра и картографии)</w:t>
            </w:r>
          </w:p>
        </w:tc>
      </w:tr>
      <w:tr w:rsidR="001530DE" w:rsidRPr="00BC0157" w:rsidTr="009806E4">
        <w:tblPrEx>
          <w:tblBorders>
            <w:insideH w:val="nil"/>
          </w:tblBorders>
        </w:tblPrEx>
        <w:tc>
          <w:tcPr>
            <w:tcW w:w="152"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75"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5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ЕГРЮЛ о юридическом лице, являющемся заявителем (запрашивается в Федеральной налоговой службе)</w:t>
            </w:r>
          </w:p>
        </w:tc>
      </w:tr>
      <w:tr w:rsidR="001530DE" w:rsidRPr="00BC0157" w:rsidTr="009806E4">
        <w:tblPrEx>
          <w:tblBorders>
            <w:insideH w:val="nil"/>
          </w:tblBorders>
        </w:tblPrEx>
        <w:tc>
          <w:tcPr>
            <w:tcW w:w="152"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59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75"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854" w:type="pct"/>
            <w:vMerge/>
            <w:tcBorders>
              <w:bottom w:val="nil"/>
            </w:tcBorders>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ЕГРИП об индивидуальном предпринимателе, являющемся заявителем (запрашивается в Федеральной налоговой службе)</w:t>
            </w:r>
          </w:p>
        </w:tc>
      </w:tr>
      <w:tr w:rsidR="001530DE" w:rsidRPr="00BC0157" w:rsidTr="009806E4">
        <w:tc>
          <w:tcPr>
            <w:tcW w:w="152"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43.</w:t>
            </w:r>
          </w:p>
        </w:tc>
        <w:tc>
          <w:tcPr>
            <w:tcW w:w="594" w:type="pct"/>
            <w:vMerge w:val="restart"/>
          </w:tcPr>
          <w:p w:rsidR="001530DE" w:rsidRPr="00BC0157" w:rsidRDefault="001530DE" w:rsidP="004D2CC5">
            <w:pPr>
              <w:pStyle w:val="ConsPlusNormal"/>
              <w:rPr>
                <w:rFonts w:ascii="Times New Roman" w:hAnsi="Times New Roman" w:cs="Times New Roman"/>
                <w:sz w:val="24"/>
                <w:szCs w:val="24"/>
              </w:rPr>
            </w:pPr>
            <w:r w:rsidRPr="00BC0157">
              <w:rPr>
                <w:rFonts w:ascii="Times New Roman" w:hAnsi="Times New Roman" w:cs="Times New Roman"/>
                <w:sz w:val="24"/>
                <w:szCs w:val="24"/>
              </w:rPr>
              <w:t>Подпункт 7 пункта 2 статьи 39.10 Земельного кодекса</w:t>
            </w:r>
          </w:p>
        </w:tc>
        <w:tc>
          <w:tcPr>
            <w:tcW w:w="59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В безвозмездное пользование</w:t>
            </w:r>
          </w:p>
        </w:tc>
        <w:tc>
          <w:tcPr>
            <w:tcW w:w="875"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Гражданин, работающий по основному месту работы в муниципальных образованиях и по специальности, которые установлены законом субъекта Российской Федерации</w:t>
            </w:r>
          </w:p>
        </w:tc>
        <w:tc>
          <w:tcPr>
            <w:tcW w:w="85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Земельный участок, предназначенный для индивидуального жилищного строительства или ведения личного подсобного хозяйства, расположенный в муниципальном образовании, определенном законом субъекта Российской Федерации</w:t>
            </w:r>
          </w:p>
        </w:tc>
        <w:tc>
          <w:tcPr>
            <w:tcW w:w="1931" w:type="pc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Приказ о приеме на работу, выписка из трудовой книжки или трудовой договор (контракт)</w:t>
            </w:r>
          </w:p>
        </w:tc>
      </w:tr>
      <w:tr w:rsidR="001530DE" w:rsidRPr="00BC0157" w:rsidTr="009806E4">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w:t>
            </w:r>
            <w:r w:rsidR="00A24F7D" w:rsidRPr="00BC0157">
              <w:rPr>
                <w:rFonts w:ascii="Times New Roman" w:hAnsi="Times New Roman" w:cs="Times New Roman"/>
                <w:sz w:val="24"/>
                <w:szCs w:val="24"/>
              </w:rPr>
              <w:t>Н</w:t>
            </w:r>
            <w:r w:rsidRPr="00BC0157">
              <w:rPr>
                <w:rFonts w:ascii="Times New Roman" w:hAnsi="Times New Roman" w:cs="Times New Roman"/>
                <w:sz w:val="24"/>
                <w:szCs w:val="24"/>
              </w:rPr>
              <w:t xml:space="preserve"> о правах на приобретаемый земельный участок или уведомление об отсутствии в ЕГР</w:t>
            </w:r>
            <w:r w:rsidR="00A24F7D" w:rsidRPr="00BC0157">
              <w:rPr>
                <w:rFonts w:ascii="Times New Roman" w:hAnsi="Times New Roman" w:cs="Times New Roman"/>
                <w:sz w:val="24"/>
                <w:szCs w:val="24"/>
              </w:rPr>
              <w:t>Н</w:t>
            </w:r>
            <w:r w:rsidRPr="00BC0157">
              <w:rPr>
                <w:rFonts w:ascii="Times New Roman" w:hAnsi="Times New Roman" w:cs="Times New Roman"/>
                <w:sz w:val="24"/>
                <w:szCs w:val="24"/>
              </w:rPr>
              <w:t xml:space="preserve"> запрашиваемых сведений о зарегистрированных правах на указанный земельный участок (запрашивается в Федеральной службе государственной регистрации, кадастра и картографии)</w:t>
            </w:r>
          </w:p>
        </w:tc>
      </w:tr>
      <w:tr w:rsidR="001530DE" w:rsidRPr="00BC0157" w:rsidTr="009806E4">
        <w:tc>
          <w:tcPr>
            <w:tcW w:w="152"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44.</w:t>
            </w:r>
          </w:p>
        </w:tc>
        <w:tc>
          <w:tcPr>
            <w:tcW w:w="594" w:type="pct"/>
            <w:vMerge w:val="restart"/>
          </w:tcPr>
          <w:p w:rsidR="001530DE" w:rsidRPr="00BC0157" w:rsidRDefault="001530DE" w:rsidP="004D2CC5">
            <w:pPr>
              <w:pStyle w:val="ConsPlusNormal"/>
              <w:rPr>
                <w:rFonts w:ascii="Times New Roman" w:hAnsi="Times New Roman" w:cs="Times New Roman"/>
                <w:sz w:val="24"/>
                <w:szCs w:val="24"/>
              </w:rPr>
            </w:pPr>
            <w:r w:rsidRPr="00BC0157">
              <w:rPr>
                <w:rFonts w:ascii="Times New Roman" w:hAnsi="Times New Roman" w:cs="Times New Roman"/>
                <w:sz w:val="24"/>
                <w:szCs w:val="24"/>
              </w:rPr>
              <w:t xml:space="preserve">Подпункт 8 пункта 2 статьи 39.10 Земельного </w:t>
            </w:r>
            <w:r w:rsidRPr="00BC0157">
              <w:rPr>
                <w:rFonts w:ascii="Times New Roman" w:hAnsi="Times New Roman" w:cs="Times New Roman"/>
                <w:sz w:val="24"/>
                <w:szCs w:val="24"/>
              </w:rPr>
              <w:lastRenderedPageBreak/>
              <w:t>кодекса</w:t>
            </w:r>
          </w:p>
        </w:tc>
        <w:tc>
          <w:tcPr>
            <w:tcW w:w="59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lastRenderedPageBreak/>
              <w:t>В безвозмездное пользование</w:t>
            </w:r>
          </w:p>
        </w:tc>
        <w:tc>
          <w:tcPr>
            <w:tcW w:w="875"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xml:space="preserve">Гражданину, которому предоставлено служебное жилое помещение в виде </w:t>
            </w:r>
            <w:r w:rsidRPr="00BC0157">
              <w:rPr>
                <w:rFonts w:ascii="Times New Roman" w:hAnsi="Times New Roman" w:cs="Times New Roman"/>
                <w:sz w:val="24"/>
                <w:szCs w:val="24"/>
              </w:rPr>
              <w:lastRenderedPageBreak/>
              <w:t>жилого дома</w:t>
            </w:r>
          </w:p>
        </w:tc>
        <w:tc>
          <w:tcPr>
            <w:tcW w:w="85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lastRenderedPageBreak/>
              <w:t xml:space="preserve">Земельный участок, на котором находится служебное жилое помещение в виде </w:t>
            </w:r>
            <w:r w:rsidRPr="00BC0157">
              <w:rPr>
                <w:rFonts w:ascii="Times New Roman" w:hAnsi="Times New Roman" w:cs="Times New Roman"/>
                <w:sz w:val="24"/>
                <w:szCs w:val="24"/>
              </w:rPr>
              <w:lastRenderedPageBreak/>
              <w:t>жилого дома</w:t>
            </w:r>
          </w:p>
        </w:tc>
        <w:tc>
          <w:tcPr>
            <w:tcW w:w="1931" w:type="pc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lastRenderedPageBreak/>
              <w:t>Договор найма служебного жилого помещения</w:t>
            </w:r>
          </w:p>
        </w:tc>
      </w:tr>
      <w:tr w:rsidR="001530DE" w:rsidRPr="00BC0157" w:rsidTr="009806E4">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w:t>
            </w:r>
            <w:r w:rsidR="00A24F7D" w:rsidRPr="00BC0157">
              <w:rPr>
                <w:rFonts w:ascii="Times New Roman" w:hAnsi="Times New Roman" w:cs="Times New Roman"/>
                <w:sz w:val="24"/>
                <w:szCs w:val="24"/>
              </w:rPr>
              <w:t>Н</w:t>
            </w:r>
            <w:r w:rsidRPr="00BC0157">
              <w:rPr>
                <w:rFonts w:ascii="Times New Roman" w:hAnsi="Times New Roman" w:cs="Times New Roman"/>
                <w:sz w:val="24"/>
                <w:szCs w:val="24"/>
              </w:rPr>
              <w:t xml:space="preserve"> о правах на приобретаемый земельный участок или уведомление об отсутствии </w:t>
            </w:r>
            <w:r w:rsidRPr="00BC0157">
              <w:rPr>
                <w:rFonts w:ascii="Times New Roman" w:hAnsi="Times New Roman" w:cs="Times New Roman"/>
                <w:sz w:val="24"/>
                <w:szCs w:val="24"/>
              </w:rPr>
              <w:lastRenderedPageBreak/>
              <w:t>в ЕГР</w:t>
            </w:r>
            <w:r w:rsidR="00A24F7D" w:rsidRPr="00BC0157">
              <w:rPr>
                <w:rFonts w:ascii="Times New Roman" w:hAnsi="Times New Roman" w:cs="Times New Roman"/>
                <w:sz w:val="24"/>
                <w:szCs w:val="24"/>
              </w:rPr>
              <w:t>Н</w:t>
            </w:r>
            <w:r w:rsidRPr="00BC0157">
              <w:rPr>
                <w:rFonts w:ascii="Times New Roman" w:hAnsi="Times New Roman" w:cs="Times New Roman"/>
                <w:sz w:val="24"/>
                <w:szCs w:val="24"/>
              </w:rPr>
              <w:t xml:space="preserve"> запрашиваемых сведений о зарегистрированных правах на указанный земельный участок (запрашивается в Федеральной службе государственной регистрации, кадастра и картографии)</w:t>
            </w:r>
          </w:p>
        </w:tc>
      </w:tr>
      <w:tr w:rsidR="001530DE" w:rsidRPr="00BC0157" w:rsidTr="009806E4">
        <w:tc>
          <w:tcPr>
            <w:tcW w:w="152"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lastRenderedPageBreak/>
              <w:t>45.</w:t>
            </w:r>
          </w:p>
        </w:tc>
        <w:tc>
          <w:tcPr>
            <w:tcW w:w="594" w:type="pct"/>
            <w:vMerge w:val="restart"/>
          </w:tcPr>
          <w:p w:rsidR="001530DE" w:rsidRPr="00BC0157" w:rsidRDefault="001530DE" w:rsidP="004D2CC5">
            <w:pPr>
              <w:pStyle w:val="ConsPlusNormal"/>
              <w:rPr>
                <w:rFonts w:ascii="Times New Roman" w:hAnsi="Times New Roman" w:cs="Times New Roman"/>
                <w:sz w:val="24"/>
                <w:szCs w:val="24"/>
              </w:rPr>
            </w:pPr>
            <w:r w:rsidRPr="00BC0157">
              <w:rPr>
                <w:rFonts w:ascii="Times New Roman" w:hAnsi="Times New Roman" w:cs="Times New Roman"/>
                <w:sz w:val="24"/>
                <w:szCs w:val="24"/>
              </w:rPr>
              <w:t>Подпункт 10 пункта 2 статьи 39.10 Земельного кодекса</w:t>
            </w:r>
          </w:p>
        </w:tc>
        <w:tc>
          <w:tcPr>
            <w:tcW w:w="59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В безвозмездное пользование</w:t>
            </w:r>
          </w:p>
        </w:tc>
        <w:tc>
          <w:tcPr>
            <w:tcW w:w="875"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Гражданин или юридическое лицо, испрашивающее земельный участок для сельскохозяйственного, охотхозяйственного, лесохозяйственного и иного использования, не предусматривающего строительства зданий, сооружений</w:t>
            </w:r>
          </w:p>
        </w:tc>
        <w:tc>
          <w:tcPr>
            <w:tcW w:w="85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Земельный участок, включенный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p>
        </w:tc>
        <w:tc>
          <w:tcPr>
            <w:tcW w:w="1931" w:type="pc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xml:space="preserve">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w:t>
            </w:r>
          </w:p>
        </w:tc>
      </w:tr>
      <w:tr w:rsidR="001530DE" w:rsidRPr="00BC0157" w:rsidTr="009806E4">
        <w:tblPrEx>
          <w:tblBorders>
            <w:insideH w:val="nil"/>
          </w:tblBorders>
        </w:tblPrEx>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w:t>
            </w:r>
            <w:r w:rsidR="00A24F7D" w:rsidRPr="00BC0157">
              <w:rPr>
                <w:rFonts w:ascii="Times New Roman" w:hAnsi="Times New Roman" w:cs="Times New Roman"/>
                <w:sz w:val="24"/>
                <w:szCs w:val="24"/>
              </w:rPr>
              <w:t>Н</w:t>
            </w:r>
            <w:r w:rsidRPr="00BC0157">
              <w:rPr>
                <w:rFonts w:ascii="Times New Roman" w:hAnsi="Times New Roman" w:cs="Times New Roman"/>
                <w:sz w:val="24"/>
                <w:szCs w:val="24"/>
              </w:rPr>
              <w:t xml:space="preserve"> о правах на приобретаемый земельный участок или уведомление об отсутствии в ЕГР</w:t>
            </w:r>
            <w:r w:rsidR="00A24F7D" w:rsidRPr="00BC0157">
              <w:rPr>
                <w:rFonts w:ascii="Times New Roman" w:hAnsi="Times New Roman" w:cs="Times New Roman"/>
                <w:sz w:val="24"/>
                <w:szCs w:val="24"/>
              </w:rPr>
              <w:t>Н</w:t>
            </w:r>
            <w:r w:rsidRPr="00BC0157">
              <w:rPr>
                <w:rFonts w:ascii="Times New Roman" w:hAnsi="Times New Roman" w:cs="Times New Roman"/>
                <w:sz w:val="24"/>
                <w:szCs w:val="24"/>
              </w:rPr>
              <w:t xml:space="preserve"> запрашиваемых сведений о зарегистрированных правах на указанный земельный участок (запрашивается в Федеральной службе государственной регистрации, кадастра и картографии)</w:t>
            </w:r>
          </w:p>
        </w:tc>
      </w:tr>
      <w:tr w:rsidR="001530DE" w:rsidRPr="00BC0157" w:rsidTr="009806E4">
        <w:tblPrEx>
          <w:tblBorders>
            <w:insideH w:val="nil"/>
          </w:tblBorders>
        </w:tblPrEx>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ЕГРЮЛ о юридическом лице, являющемся заявителем (запрашивается в Федеральной налоговой службе)</w:t>
            </w:r>
          </w:p>
        </w:tc>
      </w:tr>
      <w:tr w:rsidR="001530DE" w:rsidRPr="00BC0157" w:rsidTr="009806E4">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ЕГРИП об индивидуальном предпринимателе, являющемся заявителем (запрашивается в Федеральной налоговой службе)</w:t>
            </w:r>
          </w:p>
        </w:tc>
      </w:tr>
      <w:tr w:rsidR="001530DE" w:rsidRPr="00BC0157" w:rsidTr="009806E4">
        <w:tc>
          <w:tcPr>
            <w:tcW w:w="152"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46.</w:t>
            </w:r>
          </w:p>
        </w:tc>
        <w:tc>
          <w:tcPr>
            <w:tcW w:w="594" w:type="pct"/>
            <w:vMerge w:val="restart"/>
          </w:tcPr>
          <w:p w:rsidR="001530DE" w:rsidRPr="00BC0157" w:rsidRDefault="001530DE" w:rsidP="004D2CC5">
            <w:pPr>
              <w:pStyle w:val="ConsPlusNormal"/>
              <w:rPr>
                <w:rFonts w:ascii="Times New Roman" w:hAnsi="Times New Roman" w:cs="Times New Roman"/>
                <w:sz w:val="24"/>
                <w:szCs w:val="24"/>
              </w:rPr>
            </w:pPr>
            <w:r w:rsidRPr="00BC0157">
              <w:rPr>
                <w:rFonts w:ascii="Times New Roman" w:hAnsi="Times New Roman" w:cs="Times New Roman"/>
                <w:sz w:val="24"/>
                <w:szCs w:val="24"/>
              </w:rPr>
              <w:t xml:space="preserve">Подпункт 11 пункта 2 статьи 39.10 Земельного </w:t>
            </w:r>
            <w:r w:rsidRPr="00BC0157">
              <w:rPr>
                <w:rFonts w:ascii="Times New Roman" w:hAnsi="Times New Roman" w:cs="Times New Roman"/>
                <w:sz w:val="24"/>
                <w:szCs w:val="24"/>
              </w:rPr>
              <w:lastRenderedPageBreak/>
              <w:t>кодекса</w:t>
            </w:r>
          </w:p>
        </w:tc>
        <w:tc>
          <w:tcPr>
            <w:tcW w:w="59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lastRenderedPageBreak/>
              <w:t>В безвозмездное пользование</w:t>
            </w:r>
          </w:p>
        </w:tc>
        <w:tc>
          <w:tcPr>
            <w:tcW w:w="875"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xml:space="preserve">Некоммерческая организация, созданная гражданами для ведения </w:t>
            </w:r>
            <w:r w:rsidRPr="00BC0157">
              <w:rPr>
                <w:rFonts w:ascii="Times New Roman" w:hAnsi="Times New Roman" w:cs="Times New Roman"/>
                <w:sz w:val="24"/>
                <w:szCs w:val="24"/>
              </w:rPr>
              <w:lastRenderedPageBreak/>
              <w:t>огородничества или садоводства</w:t>
            </w:r>
          </w:p>
        </w:tc>
        <w:tc>
          <w:tcPr>
            <w:tcW w:w="85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lastRenderedPageBreak/>
              <w:t>Земельный участок, предназначенный для ведения садоводства или огородничества</w:t>
            </w:r>
          </w:p>
        </w:tc>
        <w:tc>
          <w:tcPr>
            <w:tcW w:w="1931" w:type="pct"/>
            <w:tcBorders>
              <w:bottom w:val="nil"/>
            </w:tcBorders>
          </w:tcPr>
          <w:p w:rsidR="001530DE" w:rsidRPr="00BC0157" w:rsidRDefault="00353BB8"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xml:space="preserve">* Выписка из ЕГРН о правах на приобретаемый земельный участок или уведомление об отсутствии в ЕГРН запрашиваемых сведений о зарегистрированных правах на указанный </w:t>
            </w:r>
            <w:r w:rsidRPr="00BC0157">
              <w:rPr>
                <w:rFonts w:ascii="Times New Roman" w:hAnsi="Times New Roman" w:cs="Times New Roman"/>
                <w:sz w:val="24"/>
                <w:szCs w:val="24"/>
              </w:rPr>
              <w:lastRenderedPageBreak/>
              <w:t>земельный участок (запрашивается в Федеральной службе государственной регистрации, кадастра и картографии)</w:t>
            </w:r>
          </w:p>
        </w:tc>
      </w:tr>
      <w:tr w:rsidR="001530DE" w:rsidRPr="00BC0157" w:rsidTr="009806E4">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ЕГРЮЛ о юридическом лице, являющемся заявителем (запрашивается в Федеральной налоговой службе)</w:t>
            </w:r>
          </w:p>
        </w:tc>
      </w:tr>
      <w:tr w:rsidR="001530DE" w:rsidRPr="00BC0157" w:rsidTr="009806E4">
        <w:tc>
          <w:tcPr>
            <w:tcW w:w="152"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47.</w:t>
            </w:r>
          </w:p>
        </w:tc>
        <w:tc>
          <w:tcPr>
            <w:tcW w:w="594" w:type="pct"/>
            <w:vMerge w:val="restart"/>
          </w:tcPr>
          <w:p w:rsidR="001530DE" w:rsidRPr="00BC0157" w:rsidRDefault="001530DE" w:rsidP="004D2CC5">
            <w:pPr>
              <w:pStyle w:val="ConsPlusNormal"/>
              <w:rPr>
                <w:rFonts w:ascii="Times New Roman" w:hAnsi="Times New Roman" w:cs="Times New Roman"/>
                <w:sz w:val="24"/>
                <w:szCs w:val="24"/>
              </w:rPr>
            </w:pPr>
            <w:r w:rsidRPr="00BC0157">
              <w:rPr>
                <w:rFonts w:ascii="Times New Roman" w:hAnsi="Times New Roman" w:cs="Times New Roman"/>
                <w:sz w:val="24"/>
                <w:szCs w:val="24"/>
              </w:rPr>
              <w:t>Подпункт 12 пункта 2 статьи 39.10 Земельного кодекса</w:t>
            </w:r>
          </w:p>
        </w:tc>
        <w:tc>
          <w:tcPr>
            <w:tcW w:w="59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В безвозмездное пользование</w:t>
            </w:r>
          </w:p>
        </w:tc>
        <w:tc>
          <w:tcPr>
            <w:tcW w:w="875"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Некоммерческая организация, созданная гражданами в целях жилищного строительства</w:t>
            </w:r>
          </w:p>
        </w:tc>
        <w:tc>
          <w:tcPr>
            <w:tcW w:w="85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Земельный участок, предназначенный для жилищного строительства</w:t>
            </w:r>
          </w:p>
        </w:tc>
        <w:tc>
          <w:tcPr>
            <w:tcW w:w="1931" w:type="pc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Документ, предусмотренный законодательством Российской Федерации, на основании которого установлены случаи и срок предоставления земельных участков некоммерческим организациям, созданным гражданам в целях жилищного строительства</w:t>
            </w:r>
          </w:p>
        </w:tc>
      </w:tr>
      <w:tr w:rsidR="001530DE" w:rsidRPr="00BC0157" w:rsidTr="009806E4">
        <w:tblPrEx>
          <w:tblBorders>
            <w:insideH w:val="nil"/>
          </w:tblBorders>
        </w:tblPrEx>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w:t>
            </w:r>
            <w:r w:rsidR="00A24F7D" w:rsidRPr="00BC0157">
              <w:rPr>
                <w:rFonts w:ascii="Times New Roman" w:hAnsi="Times New Roman" w:cs="Times New Roman"/>
                <w:sz w:val="24"/>
                <w:szCs w:val="24"/>
              </w:rPr>
              <w:t>Н</w:t>
            </w:r>
            <w:r w:rsidRPr="00BC0157">
              <w:rPr>
                <w:rFonts w:ascii="Times New Roman" w:hAnsi="Times New Roman" w:cs="Times New Roman"/>
                <w:sz w:val="24"/>
                <w:szCs w:val="24"/>
              </w:rPr>
              <w:t xml:space="preserve"> о правах на приобретаемый земельный участок или уведомление об отсутствии в ЕГР</w:t>
            </w:r>
            <w:r w:rsidR="00A24F7D" w:rsidRPr="00BC0157">
              <w:rPr>
                <w:rFonts w:ascii="Times New Roman" w:hAnsi="Times New Roman" w:cs="Times New Roman"/>
                <w:sz w:val="24"/>
                <w:szCs w:val="24"/>
              </w:rPr>
              <w:t>Н</w:t>
            </w:r>
            <w:r w:rsidRPr="00BC0157">
              <w:rPr>
                <w:rFonts w:ascii="Times New Roman" w:hAnsi="Times New Roman" w:cs="Times New Roman"/>
                <w:sz w:val="24"/>
                <w:szCs w:val="24"/>
              </w:rPr>
              <w:t xml:space="preserve"> запрашиваемых сведений о зарегистрированных правах на указанный земельный участок (запрашивается в Федеральной службе государственной регистрации, кадастра и картографии)</w:t>
            </w:r>
          </w:p>
        </w:tc>
      </w:tr>
      <w:tr w:rsidR="001530DE" w:rsidRPr="00BC0157" w:rsidTr="009806E4">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ЕГРЮЛ о юридическом лице, являющемся заявителем (запрашивается в Федеральной налоговой службе)</w:t>
            </w:r>
          </w:p>
        </w:tc>
      </w:tr>
      <w:tr w:rsidR="001530DE" w:rsidRPr="00BC0157" w:rsidTr="009806E4">
        <w:tc>
          <w:tcPr>
            <w:tcW w:w="152"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48.</w:t>
            </w:r>
          </w:p>
        </w:tc>
        <w:tc>
          <w:tcPr>
            <w:tcW w:w="594" w:type="pct"/>
            <w:vMerge w:val="restart"/>
          </w:tcPr>
          <w:p w:rsidR="001530DE" w:rsidRPr="00BC0157" w:rsidRDefault="001530DE" w:rsidP="004D2CC5">
            <w:pPr>
              <w:pStyle w:val="ConsPlusNormal"/>
              <w:rPr>
                <w:rFonts w:ascii="Times New Roman" w:hAnsi="Times New Roman" w:cs="Times New Roman"/>
                <w:sz w:val="24"/>
                <w:szCs w:val="24"/>
              </w:rPr>
            </w:pPr>
            <w:r w:rsidRPr="00BC0157">
              <w:rPr>
                <w:rFonts w:ascii="Times New Roman" w:hAnsi="Times New Roman" w:cs="Times New Roman"/>
                <w:sz w:val="24"/>
                <w:szCs w:val="24"/>
              </w:rPr>
              <w:t xml:space="preserve">Подпункт 14 пункта 2 статьи 39.10 Земельного </w:t>
            </w:r>
            <w:r w:rsidRPr="00BC0157">
              <w:rPr>
                <w:rFonts w:ascii="Times New Roman" w:hAnsi="Times New Roman" w:cs="Times New Roman"/>
                <w:sz w:val="24"/>
                <w:szCs w:val="24"/>
              </w:rPr>
              <w:lastRenderedPageBreak/>
              <w:t>кодекса</w:t>
            </w:r>
          </w:p>
        </w:tc>
        <w:tc>
          <w:tcPr>
            <w:tcW w:w="59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lastRenderedPageBreak/>
              <w:t>В безвозмездное пользование</w:t>
            </w:r>
          </w:p>
        </w:tc>
        <w:tc>
          <w:tcPr>
            <w:tcW w:w="875"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xml:space="preserve">Лицо, с которым в соответствии с Федеральным законом от 29 декабря 2012 г. </w:t>
            </w:r>
            <w:r w:rsidR="00244B6E" w:rsidRPr="00BC0157">
              <w:rPr>
                <w:rFonts w:ascii="Times New Roman" w:hAnsi="Times New Roman" w:cs="Times New Roman"/>
                <w:sz w:val="24"/>
                <w:szCs w:val="24"/>
              </w:rPr>
              <w:lastRenderedPageBreak/>
              <w:t>№</w:t>
            </w:r>
            <w:r w:rsidRPr="00BC0157">
              <w:rPr>
                <w:rFonts w:ascii="Times New Roman" w:hAnsi="Times New Roman" w:cs="Times New Roman"/>
                <w:sz w:val="24"/>
                <w:szCs w:val="24"/>
              </w:rPr>
              <w:t>275-ФЗ "О государственном оборонном заказе"</w:t>
            </w:r>
            <w:r w:rsidR="00244B6E" w:rsidRPr="00BC0157">
              <w:rPr>
                <w:rFonts w:ascii="Times New Roman" w:hAnsi="Times New Roman" w:cs="Times New Roman"/>
                <w:sz w:val="24"/>
                <w:szCs w:val="24"/>
              </w:rPr>
              <w:t xml:space="preserve"> </w:t>
            </w:r>
            <w:r w:rsidRPr="00BC0157">
              <w:rPr>
                <w:rFonts w:ascii="Times New Roman" w:hAnsi="Times New Roman" w:cs="Times New Roman"/>
                <w:sz w:val="24"/>
                <w:szCs w:val="24"/>
              </w:rPr>
              <w:t xml:space="preserve">или Федеральным законом от 5 апреля 2013 г. </w:t>
            </w:r>
            <w:r w:rsidR="00244B6E" w:rsidRPr="00BC0157">
              <w:rPr>
                <w:rFonts w:ascii="Times New Roman" w:hAnsi="Times New Roman" w:cs="Times New Roman"/>
                <w:sz w:val="24"/>
                <w:szCs w:val="24"/>
              </w:rPr>
              <w:t>№</w:t>
            </w:r>
            <w:r w:rsidRPr="00BC0157">
              <w:rPr>
                <w:rFonts w:ascii="Times New Roman" w:hAnsi="Times New Roman" w:cs="Times New Roman"/>
                <w:sz w:val="24"/>
                <w:szCs w:val="24"/>
              </w:rPr>
              <w:t xml:space="preserve"> 44-ФЗ "О контрактной системе в сфере закупок товаров, работ, услуг для обеспечения государственных и муниципальных нужд" заключен государственный контракт на выполнение работ, предоставление услуг для обеспечения обороны страны и безопасности государства, осуществляемых полностью за счет средств федерального бюджета</w:t>
            </w:r>
          </w:p>
        </w:tc>
        <w:tc>
          <w:tcPr>
            <w:tcW w:w="85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lastRenderedPageBreak/>
              <w:t xml:space="preserve">Земельный участок, необходимый для выполнения работ или предоставления услуг, </w:t>
            </w:r>
            <w:r w:rsidRPr="00BC0157">
              <w:rPr>
                <w:rFonts w:ascii="Times New Roman" w:hAnsi="Times New Roman" w:cs="Times New Roman"/>
                <w:sz w:val="24"/>
                <w:szCs w:val="24"/>
              </w:rPr>
              <w:lastRenderedPageBreak/>
              <w:t xml:space="preserve">предусмотренных государственным контрактом, заключенным в соответствии с Федеральным законом от 29 декабря 2012 г. </w:t>
            </w:r>
            <w:r w:rsidR="00244B6E" w:rsidRPr="00BC0157">
              <w:rPr>
                <w:rFonts w:ascii="Times New Roman" w:hAnsi="Times New Roman" w:cs="Times New Roman"/>
                <w:sz w:val="24"/>
                <w:szCs w:val="24"/>
              </w:rPr>
              <w:t>№</w:t>
            </w:r>
            <w:r w:rsidRPr="00BC0157">
              <w:rPr>
                <w:rFonts w:ascii="Times New Roman" w:hAnsi="Times New Roman" w:cs="Times New Roman"/>
                <w:sz w:val="24"/>
                <w:szCs w:val="24"/>
              </w:rPr>
              <w:t xml:space="preserve"> 275-ФЗ "О государственном оборонном заказе" или Федеральным законом от 5 апреля 2013 г. </w:t>
            </w:r>
            <w:r w:rsidR="00244B6E" w:rsidRPr="00BC0157">
              <w:rPr>
                <w:rFonts w:ascii="Times New Roman" w:hAnsi="Times New Roman" w:cs="Times New Roman"/>
                <w:sz w:val="24"/>
                <w:szCs w:val="24"/>
              </w:rPr>
              <w:t>№</w:t>
            </w:r>
            <w:r w:rsidRPr="00BC0157">
              <w:rPr>
                <w:rFonts w:ascii="Times New Roman" w:hAnsi="Times New Roman" w:cs="Times New Roman"/>
                <w:sz w:val="24"/>
                <w:szCs w:val="24"/>
              </w:rPr>
              <w:t>44-ФЗ "О контрактной системе в сфере закупок товаров, работ, услуг для обеспечения государственных и муниципальных нужд"</w:t>
            </w:r>
          </w:p>
        </w:tc>
        <w:tc>
          <w:tcPr>
            <w:tcW w:w="1931" w:type="pc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lastRenderedPageBreak/>
              <w:t>Государственный контракт</w:t>
            </w:r>
          </w:p>
        </w:tc>
      </w:tr>
      <w:tr w:rsidR="001530DE" w:rsidRPr="00BC0157" w:rsidTr="009806E4">
        <w:tblPrEx>
          <w:tblBorders>
            <w:insideH w:val="nil"/>
          </w:tblBorders>
        </w:tblPrEx>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353BB8">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w:t>
            </w:r>
            <w:r w:rsidR="00353BB8" w:rsidRPr="00BC0157">
              <w:rPr>
                <w:rFonts w:ascii="Times New Roman" w:hAnsi="Times New Roman" w:cs="Times New Roman"/>
                <w:sz w:val="24"/>
                <w:szCs w:val="24"/>
              </w:rPr>
              <w:t>Н</w:t>
            </w:r>
            <w:r w:rsidRPr="00BC0157">
              <w:rPr>
                <w:rFonts w:ascii="Times New Roman" w:hAnsi="Times New Roman" w:cs="Times New Roman"/>
                <w:sz w:val="24"/>
                <w:szCs w:val="24"/>
              </w:rPr>
              <w:t xml:space="preserve"> о правах на приобретаемый земельный участок или уведомление об отсутствии в ЕГР</w:t>
            </w:r>
            <w:r w:rsidR="00353BB8" w:rsidRPr="00BC0157">
              <w:rPr>
                <w:rFonts w:ascii="Times New Roman" w:hAnsi="Times New Roman" w:cs="Times New Roman"/>
                <w:sz w:val="24"/>
                <w:szCs w:val="24"/>
              </w:rPr>
              <w:t>Н</w:t>
            </w:r>
            <w:r w:rsidRPr="00BC0157">
              <w:rPr>
                <w:rFonts w:ascii="Times New Roman" w:hAnsi="Times New Roman" w:cs="Times New Roman"/>
                <w:sz w:val="24"/>
                <w:szCs w:val="24"/>
              </w:rPr>
              <w:t xml:space="preserve"> запрашиваемых сведений о </w:t>
            </w:r>
            <w:r w:rsidRPr="00BC0157">
              <w:rPr>
                <w:rFonts w:ascii="Times New Roman" w:hAnsi="Times New Roman" w:cs="Times New Roman"/>
                <w:sz w:val="24"/>
                <w:szCs w:val="24"/>
              </w:rPr>
              <w:lastRenderedPageBreak/>
              <w:t>зарегистрированных правах на указанный земельный участок (запрашивается в Федеральной службе государственной регистрации, кадастра и картографии)</w:t>
            </w:r>
          </w:p>
        </w:tc>
      </w:tr>
      <w:tr w:rsidR="001530DE" w:rsidRPr="00BC0157" w:rsidTr="009806E4">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ЕГРЮЛ о юридическом лице, являющемся заявителем (запрашивается в Федеральной налоговой службе)</w:t>
            </w:r>
          </w:p>
        </w:tc>
      </w:tr>
      <w:tr w:rsidR="001530DE" w:rsidRPr="00BC0157" w:rsidTr="009806E4">
        <w:tc>
          <w:tcPr>
            <w:tcW w:w="152"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49.</w:t>
            </w:r>
          </w:p>
        </w:tc>
        <w:tc>
          <w:tcPr>
            <w:tcW w:w="594" w:type="pct"/>
            <w:vMerge w:val="restart"/>
          </w:tcPr>
          <w:p w:rsidR="001530DE" w:rsidRPr="00BC0157" w:rsidRDefault="001530DE" w:rsidP="004D2CC5">
            <w:pPr>
              <w:pStyle w:val="ConsPlusNormal"/>
              <w:rPr>
                <w:rFonts w:ascii="Times New Roman" w:hAnsi="Times New Roman" w:cs="Times New Roman"/>
                <w:sz w:val="24"/>
                <w:szCs w:val="24"/>
              </w:rPr>
            </w:pPr>
            <w:r w:rsidRPr="00BC0157">
              <w:rPr>
                <w:rFonts w:ascii="Times New Roman" w:hAnsi="Times New Roman" w:cs="Times New Roman"/>
                <w:sz w:val="24"/>
                <w:szCs w:val="24"/>
              </w:rPr>
              <w:t>Подпункт 15 пункта 2 статьи 39.10 Земельного кодекса</w:t>
            </w:r>
          </w:p>
        </w:tc>
        <w:tc>
          <w:tcPr>
            <w:tcW w:w="59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В безвозмездное пользование</w:t>
            </w:r>
          </w:p>
        </w:tc>
        <w:tc>
          <w:tcPr>
            <w:tcW w:w="875"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xml:space="preserve">Некоммерческая организация, предусмотренная законом субъекта Российской Федерации </w:t>
            </w:r>
            <w:r w:rsidRPr="00BC0157">
              <w:rPr>
                <w:rFonts w:ascii="Times New Roman" w:hAnsi="Times New Roman" w:cs="Times New Roman"/>
                <w:sz w:val="24"/>
                <w:szCs w:val="24"/>
              </w:rPr>
              <w:lastRenderedPageBreak/>
              <w:t>и созданная субъектом Российской Федерации в целях жилищного строительства для обеспечения жилыми помещениями отдельных категорий граждан</w:t>
            </w:r>
          </w:p>
        </w:tc>
        <w:tc>
          <w:tcPr>
            <w:tcW w:w="85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lastRenderedPageBreak/>
              <w:t>Земельный участок, предназначенный для жилищного строительства</w:t>
            </w:r>
          </w:p>
        </w:tc>
        <w:tc>
          <w:tcPr>
            <w:tcW w:w="1931" w:type="pc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Решение субъекта Российской Федерации о создании некоммерческой организации</w:t>
            </w:r>
          </w:p>
        </w:tc>
      </w:tr>
      <w:tr w:rsidR="001530DE" w:rsidRPr="00BC0157" w:rsidTr="009806E4">
        <w:tblPrEx>
          <w:tblBorders>
            <w:insideH w:val="nil"/>
          </w:tblBorders>
        </w:tblPrEx>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353BB8">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w:t>
            </w:r>
            <w:r w:rsidR="00353BB8" w:rsidRPr="00BC0157">
              <w:rPr>
                <w:rFonts w:ascii="Times New Roman" w:hAnsi="Times New Roman" w:cs="Times New Roman"/>
                <w:sz w:val="24"/>
                <w:szCs w:val="24"/>
              </w:rPr>
              <w:t>Н</w:t>
            </w:r>
            <w:r w:rsidRPr="00BC0157">
              <w:rPr>
                <w:rFonts w:ascii="Times New Roman" w:hAnsi="Times New Roman" w:cs="Times New Roman"/>
                <w:sz w:val="24"/>
                <w:szCs w:val="24"/>
              </w:rPr>
              <w:t xml:space="preserve"> о правах на приобретаемый земельный участок или уведомление об отсутствии в ЕГР</w:t>
            </w:r>
            <w:r w:rsidR="00353BB8" w:rsidRPr="00BC0157">
              <w:rPr>
                <w:rFonts w:ascii="Times New Roman" w:hAnsi="Times New Roman" w:cs="Times New Roman"/>
                <w:sz w:val="24"/>
                <w:szCs w:val="24"/>
              </w:rPr>
              <w:t>Н</w:t>
            </w:r>
            <w:r w:rsidRPr="00BC0157">
              <w:rPr>
                <w:rFonts w:ascii="Times New Roman" w:hAnsi="Times New Roman" w:cs="Times New Roman"/>
                <w:sz w:val="24"/>
                <w:szCs w:val="24"/>
              </w:rPr>
              <w:t xml:space="preserve"> запрашиваемых сведений о </w:t>
            </w:r>
            <w:r w:rsidRPr="00BC0157">
              <w:rPr>
                <w:rFonts w:ascii="Times New Roman" w:hAnsi="Times New Roman" w:cs="Times New Roman"/>
                <w:sz w:val="24"/>
                <w:szCs w:val="24"/>
              </w:rPr>
              <w:lastRenderedPageBreak/>
              <w:t>зарегистрированных правах на указанный земельный участок (запрашивается в Федеральной службе государственной регистрации, кадастра и картографии)</w:t>
            </w:r>
          </w:p>
        </w:tc>
      </w:tr>
      <w:tr w:rsidR="001530DE" w:rsidRPr="00BC0157" w:rsidTr="009806E4">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ЕГРЮЛ о юридическом лице, являющемся заявителем (запрашивается в Федеральной налоговой службе)</w:t>
            </w:r>
          </w:p>
        </w:tc>
      </w:tr>
      <w:tr w:rsidR="001530DE" w:rsidRPr="00BC0157" w:rsidTr="009806E4">
        <w:tc>
          <w:tcPr>
            <w:tcW w:w="152"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50.</w:t>
            </w:r>
          </w:p>
        </w:tc>
        <w:tc>
          <w:tcPr>
            <w:tcW w:w="594" w:type="pct"/>
            <w:vMerge w:val="restart"/>
          </w:tcPr>
          <w:p w:rsidR="001530DE" w:rsidRPr="00BC0157" w:rsidRDefault="001530DE" w:rsidP="004D2CC5">
            <w:pPr>
              <w:pStyle w:val="ConsPlusNormal"/>
              <w:rPr>
                <w:rFonts w:ascii="Times New Roman" w:hAnsi="Times New Roman" w:cs="Times New Roman"/>
                <w:sz w:val="24"/>
                <w:szCs w:val="24"/>
              </w:rPr>
            </w:pPr>
            <w:r w:rsidRPr="00BC0157">
              <w:rPr>
                <w:rFonts w:ascii="Times New Roman" w:hAnsi="Times New Roman" w:cs="Times New Roman"/>
                <w:sz w:val="24"/>
                <w:szCs w:val="24"/>
              </w:rPr>
              <w:t>Подпункт 16 пункта 2 статьи 39.10 Земельного кодекса</w:t>
            </w:r>
          </w:p>
        </w:tc>
        <w:tc>
          <w:tcPr>
            <w:tcW w:w="59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В безвозмездное пользование</w:t>
            </w:r>
          </w:p>
        </w:tc>
        <w:tc>
          <w:tcPr>
            <w:tcW w:w="875"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Лицо, право безвозмездного пользования которого на земельный участок, находящийся в государственной или муниципальной собственности, прекращено в связи с изъятием для государственных или муниципальных нужд</w:t>
            </w:r>
          </w:p>
        </w:tc>
        <w:tc>
          <w:tcPr>
            <w:tcW w:w="854" w:type="pct"/>
            <w:vMerge w:val="restart"/>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Земельный участок, предоставляемый взамен земельного участка, изъятого для государственных или муниципальных нужд</w:t>
            </w:r>
          </w:p>
        </w:tc>
        <w:tc>
          <w:tcPr>
            <w:tcW w:w="1931" w:type="pct"/>
            <w:tcBorders>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Соглашение об изъятии земельного участка для государственных или муниципальных нужд или решение суда, на основании которого земельный участок изъят для государственных или муниципальных нужд</w:t>
            </w:r>
          </w:p>
        </w:tc>
      </w:tr>
      <w:tr w:rsidR="001530DE" w:rsidRPr="00BC0157" w:rsidTr="009806E4">
        <w:tblPrEx>
          <w:tblBorders>
            <w:insideH w:val="nil"/>
          </w:tblBorders>
        </w:tblPrEx>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bottom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xml:space="preserve">* Выписка из </w:t>
            </w:r>
            <w:r w:rsidR="0091335F" w:rsidRPr="00BC0157">
              <w:rPr>
                <w:rFonts w:ascii="Times New Roman" w:hAnsi="Times New Roman" w:cs="Times New Roman"/>
                <w:sz w:val="24"/>
                <w:szCs w:val="24"/>
              </w:rPr>
              <w:t>ЕГРН</w:t>
            </w:r>
            <w:r w:rsidRPr="00BC0157">
              <w:rPr>
                <w:rFonts w:ascii="Times New Roman" w:hAnsi="Times New Roman" w:cs="Times New Roman"/>
                <w:sz w:val="24"/>
                <w:szCs w:val="24"/>
              </w:rPr>
              <w:t xml:space="preserve"> о правах на приобретаемый земельный участок или уведомление об отсутствии в </w:t>
            </w:r>
            <w:r w:rsidR="0091335F" w:rsidRPr="00BC0157">
              <w:rPr>
                <w:rFonts w:ascii="Times New Roman" w:hAnsi="Times New Roman" w:cs="Times New Roman"/>
                <w:sz w:val="24"/>
                <w:szCs w:val="24"/>
              </w:rPr>
              <w:t>ЕГРН</w:t>
            </w:r>
            <w:r w:rsidRPr="00BC0157">
              <w:rPr>
                <w:rFonts w:ascii="Times New Roman" w:hAnsi="Times New Roman" w:cs="Times New Roman"/>
                <w:sz w:val="24"/>
                <w:szCs w:val="24"/>
              </w:rPr>
              <w:t xml:space="preserve"> запрашиваемых сведений о зарегистрированных правах на указанный земельный участок (запрашивается в Федеральной службе государственной регистрации, кадастра и картографии)</w:t>
            </w:r>
          </w:p>
        </w:tc>
      </w:tr>
      <w:tr w:rsidR="001530DE" w:rsidRPr="00BC0157" w:rsidTr="009806E4">
        <w:tblPrEx>
          <w:tblBorders>
            <w:insideH w:val="nil"/>
          </w:tblBorders>
        </w:tblPrEx>
        <w:tc>
          <w:tcPr>
            <w:tcW w:w="152"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594" w:type="pct"/>
            <w:vMerge/>
          </w:tcPr>
          <w:p w:rsidR="001530DE" w:rsidRPr="00BC0157" w:rsidRDefault="001530DE" w:rsidP="004D2CC5">
            <w:pPr>
              <w:spacing w:after="0" w:line="240" w:lineRule="auto"/>
              <w:rPr>
                <w:rFonts w:ascii="Times New Roman" w:hAnsi="Times New Roman"/>
                <w:sz w:val="24"/>
                <w:szCs w:val="24"/>
              </w:rPr>
            </w:pPr>
          </w:p>
        </w:tc>
        <w:tc>
          <w:tcPr>
            <w:tcW w:w="875" w:type="pct"/>
            <w:vMerge/>
          </w:tcPr>
          <w:p w:rsidR="001530DE" w:rsidRPr="00BC0157" w:rsidRDefault="001530DE" w:rsidP="004D2CC5">
            <w:pPr>
              <w:spacing w:after="0" w:line="240" w:lineRule="auto"/>
              <w:rPr>
                <w:rFonts w:ascii="Times New Roman" w:hAnsi="Times New Roman"/>
                <w:sz w:val="24"/>
                <w:szCs w:val="24"/>
              </w:rPr>
            </w:pPr>
          </w:p>
        </w:tc>
        <w:tc>
          <w:tcPr>
            <w:tcW w:w="854" w:type="pct"/>
            <w:vMerge/>
          </w:tcPr>
          <w:p w:rsidR="001530DE" w:rsidRPr="00BC0157" w:rsidRDefault="001530DE" w:rsidP="004D2CC5">
            <w:pPr>
              <w:spacing w:after="0" w:line="240" w:lineRule="auto"/>
              <w:rPr>
                <w:rFonts w:ascii="Times New Roman" w:hAnsi="Times New Roman"/>
                <w:sz w:val="24"/>
                <w:szCs w:val="24"/>
              </w:rPr>
            </w:pPr>
          </w:p>
        </w:tc>
        <w:tc>
          <w:tcPr>
            <w:tcW w:w="1931" w:type="pct"/>
            <w:tcBorders>
              <w:top w:val="nil"/>
            </w:tcBorders>
          </w:tcPr>
          <w:p w:rsidR="001530DE" w:rsidRPr="00BC0157" w:rsidRDefault="001530DE" w:rsidP="004D2CC5">
            <w:pPr>
              <w:pStyle w:val="ConsPlusNormal"/>
              <w:jc w:val="center"/>
              <w:rPr>
                <w:rFonts w:ascii="Times New Roman" w:hAnsi="Times New Roman" w:cs="Times New Roman"/>
                <w:sz w:val="24"/>
                <w:szCs w:val="24"/>
              </w:rPr>
            </w:pPr>
            <w:r w:rsidRPr="00BC0157">
              <w:rPr>
                <w:rFonts w:ascii="Times New Roman" w:hAnsi="Times New Roman" w:cs="Times New Roman"/>
                <w:sz w:val="24"/>
                <w:szCs w:val="24"/>
              </w:rPr>
              <w:t>* Выписка из ЕГРЮЛ о юридическом лице, являющемся заявителем (запрашивается в Федеральной налоговой службе)</w:t>
            </w:r>
          </w:p>
          <w:p w:rsidR="001530DE" w:rsidRPr="00BC0157" w:rsidRDefault="001530DE" w:rsidP="004D2CC5">
            <w:pPr>
              <w:pStyle w:val="ConsPlusNormal"/>
              <w:rPr>
                <w:rFonts w:ascii="Times New Roman" w:hAnsi="Times New Roman" w:cs="Times New Roman"/>
                <w:sz w:val="24"/>
                <w:szCs w:val="24"/>
              </w:rPr>
            </w:pPr>
          </w:p>
        </w:tc>
      </w:tr>
    </w:tbl>
    <w:p w:rsidR="00CF740B" w:rsidRPr="00BC0157" w:rsidRDefault="001530DE" w:rsidP="004D2CC5">
      <w:pPr>
        <w:ind w:left="708"/>
        <w:rPr>
          <w:rFonts w:ascii="Times New Roman" w:eastAsia="Times New Roman" w:hAnsi="Times New Roman"/>
          <w:sz w:val="24"/>
          <w:szCs w:val="24"/>
          <w:lang w:eastAsia="ru-RU"/>
        </w:rPr>
        <w:sectPr w:rsidR="00CF740B" w:rsidRPr="00BC0157" w:rsidSect="00CF740B">
          <w:pgSz w:w="16838" w:h="11906" w:orient="landscape" w:code="9"/>
          <w:pgMar w:top="1416" w:right="1134" w:bottom="1701" w:left="1134" w:header="720" w:footer="720" w:gutter="0"/>
          <w:cols w:space="720"/>
          <w:noEndnote/>
          <w:docGrid w:linePitch="299"/>
        </w:sectPr>
      </w:pPr>
      <w:r w:rsidRPr="00BC0157">
        <w:rPr>
          <w:rFonts w:ascii="Times New Roman" w:eastAsia="Times New Roman" w:hAnsi="Times New Roman"/>
          <w:sz w:val="24"/>
          <w:szCs w:val="24"/>
          <w:lang w:eastAsia="ru-RU"/>
        </w:rPr>
        <w:t>*- документы, получаемые в СМЭВ</w:t>
      </w:r>
      <w:r w:rsidR="005E061C" w:rsidRPr="00BC0157">
        <w:rPr>
          <w:rFonts w:ascii="Times New Roman" w:eastAsia="Times New Roman" w:hAnsi="Times New Roman"/>
          <w:sz w:val="24"/>
          <w:szCs w:val="24"/>
          <w:lang w:eastAsia="ru-RU"/>
        </w:rPr>
        <w:t xml:space="preserve"> </w:t>
      </w:r>
    </w:p>
    <w:p w:rsidR="000E4355" w:rsidRPr="00BC0157" w:rsidRDefault="000E4355" w:rsidP="004D2CC5">
      <w:pPr>
        <w:spacing w:after="0" w:line="240" w:lineRule="auto"/>
        <w:rPr>
          <w:rFonts w:ascii="Times New Roman" w:eastAsia="Times New Roman" w:hAnsi="Times New Roman"/>
          <w:b/>
          <w:bCs/>
          <w:iCs/>
          <w:sz w:val="24"/>
          <w:szCs w:val="24"/>
          <w:lang w:eastAsia="ru-RU"/>
        </w:rPr>
      </w:pPr>
      <w:bookmarkStart w:id="369" w:name="Приложение2"/>
      <w:bookmarkStart w:id="370" w:name="_Приложение_2"/>
      <w:bookmarkStart w:id="371" w:name="_Toc441496568"/>
      <w:bookmarkStart w:id="372" w:name="_Toc470127601"/>
      <w:bookmarkStart w:id="373" w:name="_Toc471918254"/>
      <w:bookmarkStart w:id="374" w:name="_Ref437966912"/>
      <w:bookmarkStart w:id="375" w:name="_Ref437728886"/>
      <w:bookmarkStart w:id="376" w:name="_Ref437728890"/>
      <w:bookmarkStart w:id="377" w:name="_Ref437728891"/>
      <w:bookmarkStart w:id="378" w:name="_Ref437728892"/>
      <w:bookmarkStart w:id="379" w:name="_Ref437728900"/>
      <w:bookmarkStart w:id="380" w:name="_Ref437728907"/>
      <w:bookmarkStart w:id="381" w:name="_Ref437729729"/>
      <w:bookmarkStart w:id="382" w:name="_Ref437729738"/>
      <w:bookmarkStart w:id="383" w:name="_Toc437973323"/>
      <w:bookmarkStart w:id="384" w:name="_Toc438110065"/>
      <w:bookmarkStart w:id="385" w:name="_Toc438376277"/>
      <w:bookmarkEnd w:id="369"/>
      <w:bookmarkEnd w:id="370"/>
    </w:p>
    <w:p w:rsidR="000E4355" w:rsidRPr="00BC0157" w:rsidRDefault="000E4355" w:rsidP="00BC0157">
      <w:pPr>
        <w:pStyle w:val="12"/>
        <w:ind w:left="5103"/>
      </w:pPr>
      <w:bookmarkStart w:id="386" w:name="_Приложение_3_1"/>
      <w:bookmarkStart w:id="387" w:name="_Toc474750477"/>
      <w:bookmarkEnd w:id="386"/>
      <w:r w:rsidRPr="00BC0157">
        <w:t xml:space="preserve">Приложение </w:t>
      </w:r>
      <w:r w:rsidR="009823F4" w:rsidRPr="00BC0157">
        <w:t>3</w:t>
      </w:r>
      <w:bookmarkEnd w:id="387"/>
      <w:r w:rsidRPr="00BC0157">
        <w:t xml:space="preserve"> </w:t>
      </w:r>
    </w:p>
    <w:p w:rsidR="00BD2956" w:rsidRPr="00D5233C" w:rsidRDefault="00D5233C" w:rsidP="00BD2956">
      <w:pPr>
        <w:ind w:left="5103"/>
        <w:rPr>
          <w:rFonts w:ascii="Times New Roman" w:eastAsia="Times New Roman" w:hAnsi="Times New Roman"/>
          <w:bCs/>
          <w:iCs/>
          <w:sz w:val="24"/>
          <w:szCs w:val="24"/>
          <w:lang w:eastAsia="ru-RU"/>
        </w:rPr>
      </w:pPr>
      <w:r w:rsidRPr="00D5233C">
        <w:rPr>
          <w:rFonts w:ascii="Times New Roman" w:hAnsi="Times New Roman"/>
          <w:sz w:val="24"/>
          <w:szCs w:val="24"/>
        </w:rPr>
        <w:t>к Типовой форме Административного регламента по предоставлению Государственной услуги</w:t>
      </w:r>
      <w:r w:rsidR="00BD2956" w:rsidRPr="00D5233C">
        <w:rPr>
          <w:rFonts w:ascii="Times New Roman" w:eastAsia="Times New Roman" w:hAnsi="Times New Roman"/>
          <w:bCs/>
          <w:iCs/>
          <w:sz w:val="24"/>
          <w:szCs w:val="24"/>
          <w:lang w:eastAsia="ru-RU"/>
        </w:rPr>
        <w:t xml:space="preserve"> </w:t>
      </w:r>
    </w:p>
    <w:p w:rsidR="001671E7" w:rsidRPr="00BC0157" w:rsidRDefault="001671E7" w:rsidP="000E4355">
      <w:pPr>
        <w:pStyle w:val="1-"/>
        <w:spacing w:before="0" w:after="0"/>
        <w:ind w:left="5103"/>
        <w:outlineLvl w:val="9"/>
        <w:rPr>
          <w:b/>
          <w:i w:val="0"/>
          <w:sz w:val="24"/>
          <w:szCs w:val="24"/>
        </w:rPr>
      </w:pPr>
    </w:p>
    <w:p w:rsidR="000C479C" w:rsidRPr="00BC0157" w:rsidRDefault="000C479C" w:rsidP="00BC0157">
      <w:pPr>
        <w:pStyle w:val="20"/>
      </w:pPr>
      <w:bookmarkStart w:id="388" w:name="_Toc474750478"/>
      <w:r w:rsidRPr="00BC0157">
        <w:t xml:space="preserve">Справочная информация о месте нахождения, графике работы, контактных телефонах, адресах электронной почты Администрации и организаций, участвующих в предоставлении и информировании о порядке предоставления </w:t>
      </w:r>
      <w:r w:rsidR="003122F2" w:rsidRPr="00BC0157">
        <w:t>Государственной услуги</w:t>
      </w:r>
      <w:bookmarkEnd w:id="371"/>
      <w:bookmarkEnd w:id="372"/>
      <w:bookmarkEnd w:id="373"/>
      <w:bookmarkEnd w:id="388"/>
    </w:p>
    <w:p w:rsidR="00CA7411" w:rsidRPr="00BC0157" w:rsidRDefault="00CA7411" w:rsidP="009B4E72">
      <w:pPr>
        <w:numPr>
          <w:ilvl w:val="0"/>
          <w:numId w:val="32"/>
        </w:numPr>
        <w:spacing w:after="0"/>
        <w:ind w:left="567" w:hanging="567"/>
        <w:jc w:val="both"/>
        <w:rPr>
          <w:rFonts w:ascii="Times New Roman" w:hAnsi="Times New Roman"/>
          <w:b/>
          <w:sz w:val="24"/>
          <w:szCs w:val="24"/>
        </w:rPr>
      </w:pPr>
      <w:r w:rsidRPr="00BC0157">
        <w:rPr>
          <w:rFonts w:ascii="Times New Roman" w:hAnsi="Times New Roman"/>
          <w:b/>
          <w:sz w:val="24"/>
          <w:szCs w:val="24"/>
        </w:rPr>
        <w:t>Администрация _____________  Московской области.</w:t>
      </w:r>
    </w:p>
    <w:p w:rsidR="00CA7411" w:rsidRPr="00BC0157" w:rsidRDefault="00CA7411" w:rsidP="00CA7411">
      <w:pPr>
        <w:suppressAutoHyphens/>
        <w:autoSpaceDE w:val="0"/>
        <w:autoSpaceDN w:val="0"/>
        <w:adjustRightInd w:val="0"/>
        <w:spacing w:after="0"/>
        <w:ind w:firstLine="540"/>
        <w:rPr>
          <w:rFonts w:ascii="Times New Roman" w:eastAsia="Times New Roman" w:hAnsi="Times New Roman"/>
          <w:sz w:val="24"/>
          <w:szCs w:val="24"/>
          <w:lang w:eastAsia="ar-SA"/>
        </w:rPr>
      </w:pPr>
      <w:r w:rsidRPr="00BC0157">
        <w:rPr>
          <w:rFonts w:ascii="Times New Roman" w:eastAsia="Times New Roman" w:hAnsi="Times New Roman"/>
          <w:sz w:val="24"/>
          <w:szCs w:val="24"/>
          <w:lang w:eastAsia="ar-SA"/>
        </w:rPr>
        <w:t>Место нахождения: Московская область, _______________________________</w:t>
      </w:r>
    </w:p>
    <w:p w:rsidR="00CA7411" w:rsidRPr="00BC0157" w:rsidRDefault="00CA7411" w:rsidP="00CA7411">
      <w:pPr>
        <w:spacing w:after="0"/>
        <w:rPr>
          <w:rFonts w:ascii="Times New Roman" w:hAnsi="Times New Roman"/>
          <w:sz w:val="24"/>
          <w:szCs w:val="24"/>
        </w:rPr>
      </w:pPr>
      <w:r w:rsidRPr="00BC0157">
        <w:rPr>
          <w:rFonts w:ascii="Times New Roman" w:hAnsi="Times New Roman"/>
          <w:sz w:val="24"/>
          <w:szCs w:val="24"/>
        </w:rPr>
        <w:t xml:space="preserve">Почтовый адрес: </w:t>
      </w:r>
      <w:r w:rsidRPr="004C078E">
        <w:rPr>
          <w:rFonts w:ascii="Times New Roman" w:hAnsi="Times New Roman"/>
          <w:sz w:val="24"/>
          <w:shd w:val="clear" w:color="auto" w:fill="FFFFFF"/>
        </w:rPr>
        <w:t xml:space="preserve">______, </w:t>
      </w:r>
      <w:r w:rsidRPr="00BC0157">
        <w:rPr>
          <w:rFonts w:ascii="Times New Roman" w:eastAsia="Times New Roman" w:hAnsi="Times New Roman"/>
          <w:sz w:val="24"/>
          <w:szCs w:val="24"/>
          <w:lang w:eastAsia="ar-SA"/>
        </w:rPr>
        <w:t>Московская область, _______________________________</w:t>
      </w:r>
    </w:p>
    <w:p w:rsidR="00CA7411" w:rsidRPr="00BC0157" w:rsidRDefault="00CA7411" w:rsidP="00CA7411">
      <w:pPr>
        <w:spacing w:after="0"/>
        <w:rPr>
          <w:rFonts w:ascii="Times New Roman" w:hAnsi="Times New Roman"/>
          <w:sz w:val="24"/>
          <w:szCs w:val="24"/>
        </w:rPr>
      </w:pPr>
      <w:r w:rsidRPr="00BC0157">
        <w:rPr>
          <w:rFonts w:ascii="Times New Roman" w:hAnsi="Times New Roman"/>
          <w:sz w:val="24"/>
          <w:szCs w:val="24"/>
        </w:rPr>
        <w:t xml:space="preserve">Контактный телефон: </w:t>
      </w:r>
      <w:r w:rsidRPr="004C078E">
        <w:rPr>
          <w:rFonts w:ascii="Times New Roman" w:hAnsi="Times New Roman"/>
          <w:sz w:val="24"/>
          <w:shd w:val="clear" w:color="auto" w:fill="FFFFFF"/>
        </w:rPr>
        <w:t>________________</w:t>
      </w:r>
    </w:p>
    <w:p w:rsidR="00CA7411" w:rsidRPr="00BC0157" w:rsidRDefault="00CA7411" w:rsidP="00CA7411">
      <w:pPr>
        <w:spacing w:after="0"/>
        <w:rPr>
          <w:rFonts w:ascii="Times New Roman" w:hAnsi="Times New Roman"/>
          <w:sz w:val="24"/>
          <w:szCs w:val="24"/>
        </w:rPr>
      </w:pPr>
      <w:r w:rsidRPr="00BC0157">
        <w:rPr>
          <w:rFonts w:ascii="Times New Roman" w:hAnsi="Times New Roman"/>
          <w:sz w:val="24"/>
          <w:szCs w:val="24"/>
        </w:rPr>
        <w:t>Горячая линия Губернатора Московской области: 8-800-550-50-</w:t>
      </w:r>
      <w:r w:rsidR="009C40F8">
        <w:rPr>
          <w:rFonts w:ascii="Times New Roman" w:hAnsi="Times New Roman"/>
          <w:sz w:val="24"/>
          <w:szCs w:val="24"/>
        </w:rPr>
        <w:t>30</w:t>
      </w:r>
    </w:p>
    <w:p w:rsidR="00CA7411" w:rsidRPr="00BC0157" w:rsidRDefault="00CA7411" w:rsidP="00CA7411">
      <w:pPr>
        <w:spacing w:after="0"/>
        <w:rPr>
          <w:rFonts w:ascii="Times New Roman" w:hAnsi="Times New Roman"/>
          <w:sz w:val="24"/>
          <w:szCs w:val="24"/>
        </w:rPr>
      </w:pPr>
      <w:r w:rsidRPr="00BC0157">
        <w:rPr>
          <w:rFonts w:ascii="Times New Roman" w:hAnsi="Times New Roman"/>
          <w:sz w:val="24"/>
          <w:szCs w:val="24"/>
        </w:rPr>
        <w:t>Официальный сайт в информационно-коммуникационной сети «Интернет»: _____</w:t>
      </w:r>
    </w:p>
    <w:p w:rsidR="00CA7411" w:rsidRPr="00BC0157" w:rsidRDefault="00CA7411" w:rsidP="00CA7411">
      <w:pPr>
        <w:spacing w:after="0"/>
        <w:rPr>
          <w:rFonts w:ascii="Times New Roman" w:hAnsi="Times New Roman"/>
          <w:b/>
          <w:sz w:val="24"/>
          <w:szCs w:val="24"/>
        </w:rPr>
      </w:pPr>
      <w:r w:rsidRPr="00BC0157">
        <w:rPr>
          <w:rFonts w:ascii="Times New Roman" w:hAnsi="Times New Roman"/>
          <w:sz w:val="24"/>
          <w:szCs w:val="24"/>
        </w:rPr>
        <w:t xml:space="preserve">Адрес электронной почты в сети Интернет: </w:t>
      </w:r>
      <w:r w:rsidRPr="004C078E">
        <w:rPr>
          <w:rFonts w:ascii="Times New Roman" w:hAnsi="Times New Roman"/>
          <w:sz w:val="24"/>
          <w:shd w:val="clear" w:color="auto" w:fill="FFFFFF"/>
        </w:rPr>
        <w:t>_________________________________</w:t>
      </w:r>
    </w:p>
    <w:p w:rsidR="000C479C" w:rsidRPr="000C772E" w:rsidRDefault="000C479C" w:rsidP="009B4E72">
      <w:pPr>
        <w:pStyle w:val="affff6"/>
        <w:numPr>
          <w:ilvl w:val="0"/>
          <w:numId w:val="32"/>
        </w:numPr>
        <w:spacing w:after="0"/>
        <w:ind w:left="567" w:hanging="567"/>
        <w:rPr>
          <w:rFonts w:ascii="Times New Roman" w:hAnsi="Times New Roman"/>
          <w:b/>
          <w:sz w:val="24"/>
          <w:szCs w:val="24"/>
        </w:rPr>
      </w:pPr>
      <w:r w:rsidRPr="000C772E">
        <w:rPr>
          <w:rFonts w:ascii="Times New Roman" w:hAnsi="Times New Roman"/>
          <w:b/>
          <w:sz w:val="24"/>
          <w:szCs w:val="24"/>
        </w:rPr>
        <w:t>Справочная информация о месте нахождения МФЦ, графике работы, контактных телефонах, адресах электронной почты</w:t>
      </w:r>
    </w:p>
    <w:p w:rsidR="000C479C" w:rsidRPr="00BC0157" w:rsidRDefault="000C479C" w:rsidP="00562878">
      <w:pPr>
        <w:spacing w:after="0"/>
        <w:rPr>
          <w:rFonts w:ascii="Times New Roman" w:hAnsi="Times New Roman"/>
          <w:sz w:val="24"/>
          <w:szCs w:val="24"/>
        </w:rPr>
      </w:pPr>
      <w:r w:rsidRPr="00BC0157">
        <w:rPr>
          <w:rFonts w:ascii="Times New Roman" w:hAnsi="Times New Roman"/>
          <w:sz w:val="24"/>
          <w:szCs w:val="24"/>
        </w:rPr>
        <w:t>Информация приведена на сайтах:</w:t>
      </w:r>
    </w:p>
    <w:p w:rsidR="000C479C" w:rsidRPr="00BC0157" w:rsidRDefault="000C479C" w:rsidP="00562878">
      <w:pPr>
        <w:spacing w:after="0"/>
        <w:rPr>
          <w:rFonts w:ascii="Times New Roman" w:hAnsi="Times New Roman"/>
          <w:sz w:val="24"/>
          <w:szCs w:val="24"/>
        </w:rPr>
      </w:pPr>
      <w:r w:rsidRPr="00BC0157">
        <w:rPr>
          <w:rFonts w:ascii="Times New Roman" w:hAnsi="Times New Roman"/>
          <w:sz w:val="24"/>
          <w:szCs w:val="24"/>
        </w:rPr>
        <w:t>- РПГУ: uslugi.mosreg.ru</w:t>
      </w:r>
    </w:p>
    <w:p w:rsidR="000C479C" w:rsidRPr="00BC0157" w:rsidRDefault="000C479C" w:rsidP="00562878">
      <w:pPr>
        <w:spacing w:after="0"/>
        <w:rPr>
          <w:rFonts w:ascii="Times New Roman" w:hAnsi="Times New Roman"/>
          <w:sz w:val="24"/>
          <w:szCs w:val="24"/>
        </w:rPr>
      </w:pPr>
      <w:r w:rsidRPr="00BC0157">
        <w:rPr>
          <w:rFonts w:ascii="Times New Roman" w:hAnsi="Times New Roman"/>
          <w:sz w:val="24"/>
          <w:szCs w:val="24"/>
        </w:rPr>
        <w:t>- МФЦ: mfc.mosreg.ru</w:t>
      </w:r>
      <w:r w:rsidRPr="00BC0157">
        <w:rPr>
          <w:rFonts w:ascii="Times New Roman" w:hAnsi="Times New Roman"/>
          <w:sz w:val="24"/>
          <w:szCs w:val="24"/>
        </w:rPr>
        <w:br w:type="page"/>
      </w:r>
    </w:p>
    <w:p w:rsidR="004064D5" w:rsidRPr="00BC0157" w:rsidRDefault="004064D5" w:rsidP="00BC0157">
      <w:pPr>
        <w:pStyle w:val="12"/>
        <w:ind w:left="5103"/>
      </w:pPr>
      <w:bookmarkStart w:id="389" w:name="Приложение3"/>
      <w:bookmarkStart w:id="390" w:name="_Приложение_3"/>
      <w:bookmarkStart w:id="391" w:name="Приложение3СписокНормативнАктов"/>
      <w:bookmarkStart w:id="392" w:name="_Toc471918255"/>
      <w:bookmarkStart w:id="393" w:name="_Toc474750479"/>
      <w:bookmarkStart w:id="394" w:name="_Toc441496569"/>
      <w:bookmarkEnd w:id="374"/>
      <w:bookmarkEnd w:id="375"/>
      <w:bookmarkEnd w:id="376"/>
      <w:bookmarkEnd w:id="377"/>
      <w:bookmarkEnd w:id="378"/>
      <w:bookmarkEnd w:id="379"/>
      <w:bookmarkEnd w:id="380"/>
      <w:bookmarkEnd w:id="381"/>
      <w:bookmarkEnd w:id="382"/>
      <w:bookmarkEnd w:id="383"/>
      <w:bookmarkEnd w:id="384"/>
      <w:bookmarkEnd w:id="385"/>
      <w:bookmarkEnd w:id="389"/>
      <w:bookmarkEnd w:id="390"/>
      <w:r w:rsidRPr="00BC0157">
        <w:lastRenderedPageBreak/>
        <w:t xml:space="preserve">Приложение </w:t>
      </w:r>
      <w:bookmarkEnd w:id="391"/>
      <w:bookmarkEnd w:id="392"/>
      <w:r w:rsidR="009823F4" w:rsidRPr="00BC0157">
        <w:t>4</w:t>
      </w:r>
      <w:bookmarkEnd w:id="393"/>
      <w:r w:rsidRPr="00BC0157">
        <w:t xml:space="preserve"> </w:t>
      </w:r>
      <w:bookmarkEnd w:id="394"/>
    </w:p>
    <w:p w:rsidR="00BD2956" w:rsidRPr="00D5233C" w:rsidRDefault="00D5233C" w:rsidP="00BD2956">
      <w:pPr>
        <w:ind w:left="5103"/>
        <w:rPr>
          <w:rFonts w:ascii="Times New Roman" w:eastAsia="Times New Roman" w:hAnsi="Times New Roman"/>
          <w:bCs/>
          <w:iCs/>
          <w:sz w:val="24"/>
          <w:szCs w:val="24"/>
          <w:lang w:eastAsia="ru-RU"/>
        </w:rPr>
      </w:pPr>
      <w:r w:rsidRPr="00D5233C">
        <w:rPr>
          <w:rFonts w:ascii="Times New Roman" w:hAnsi="Times New Roman"/>
          <w:sz w:val="24"/>
          <w:szCs w:val="24"/>
        </w:rPr>
        <w:t>к Типовой форме Административного регламента по предоставлению Государственной услуги</w:t>
      </w:r>
      <w:r w:rsidR="00BD2956" w:rsidRPr="00D5233C">
        <w:rPr>
          <w:rFonts w:ascii="Times New Roman" w:eastAsia="Times New Roman" w:hAnsi="Times New Roman"/>
          <w:bCs/>
          <w:iCs/>
          <w:sz w:val="24"/>
          <w:szCs w:val="24"/>
          <w:lang w:eastAsia="ru-RU"/>
        </w:rPr>
        <w:t xml:space="preserve"> </w:t>
      </w:r>
    </w:p>
    <w:p w:rsidR="004064D5" w:rsidRPr="00BC0157" w:rsidRDefault="004064D5" w:rsidP="004064D5">
      <w:pPr>
        <w:pStyle w:val="1-"/>
        <w:spacing w:before="0" w:after="0"/>
        <w:ind w:left="5103"/>
        <w:outlineLvl w:val="9"/>
        <w:rPr>
          <w:b/>
          <w:i w:val="0"/>
          <w:sz w:val="24"/>
          <w:szCs w:val="24"/>
        </w:rPr>
      </w:pPr>
    </w:p>
    <w:p w:rsidR="004064D5" w:rsidRPr="00BC0157" w:rsidRDefault="004064D5" w:rsidP="00BC0157">
      <w:pPr>
        <w:pStyle w:val="20"/>
      </w:pPr>
      <w:bookmarkStart w:id="395" w:name="_Toc470127603"/>
      <w:bookmarkStart w:id="396" w:name="_Toc471918256"/>
      <w:bookmarkStart w:id="397" w:name="_Toc474750480"/>
      <w:r w:rsidRPr="00BC0157">
        <w:t xml:space="preserve">Порядок получения заинтересованными лицами информации по вопросам предоставления </w:t>
      </w:r>
      <w:r w:rsidR="003122F2" w:rsidRPr="00BC0157">
        <w:t>Государственной услуги</w:t>
      </w:r>
      <w:r w:rsidRPr="00BC0157">
        <w:t xml:space="preserve">, сведений о ходе предоставления </w:t>
      </w:r>
      <w:r w:rsidR="003122F2" w:rsidRPr="00BC0157">
        <w:t>Государственной услуги</w:t>
      </w:r>
      <w:r w:rsidRPr="00BC0157">
        <w:t xml:space="preserve">, порядке, форме и месте размещения информации о порядке предоставления </w:t>
      </w:r>
      <w:r w:rsidR="003122F2" w:rsidRPr="00BC0157">
        <w:t>Государственной услуги</w:t>
      </w:r>
      <w:bookmarkEnd w:id="395"/>
      <w:bookmarkEnd w:id="396"/>
      <w:bookmarkEnd w:id="397"/>
    </w:p>
    <w:p w:rsidR="00CE1374" w:rsidRPr="00D12E7F" w:rsidRDefault="00CE1374" w:rsidP="00CE1374">
      <w:pPr>
        <w:pStyle w:val="1"/>
        <w:ind w:left="0" w:firstLine="567"/>
        <w:rPr>
          <w:sz w:val="24"/>
          <w:szCs w:val="24"/>
        </w:rPr>
      </w:pPr>
      <w:r w:rsidRPr="00D12E7F">
        <w:rPr>
          <w:sz w:val="24"/>
          <w:szCs w:val="24"/>
        </w:rPr>
        <w:t>Информация о предоставлении Государственной</w:t>
      </w:r>
      <w:r w:rsidRPr="00D12E7F">
        <w:rPr>
          <w:sz w:val="22"/>
          <w:szCs w:val="24"/>
        </w:rPr>
        <w:t xml:space="preserve"> </w:t>
      </w:r>
      <w:r w:rsidRPr="00D12E7F">
        <w:rPr>
          <w:sz w:val="24"/>
          <w:szCs w:val="24"/>
        </w:rPr>
        <w:t>услуги размещается в электронном виде:</w:t>
      </w:r>
    </w:p>
    <w:p w:rsidR="00CE1374" w:rsidRPr="00D12E7F" w:rsidRDefault="00CE1374" w:rsidP="00CE1374">
      <w:pPr>
        <w:pStyle w:val="a"/>
        <w:ind w:left="0" w:firstLine="567"/>
        <w:rPr>
          <w:sz w:val="24"/>
          <w:szCs w:val="24"/>
        </w:rPr>
      </w:pPr>
      <w:r w:rsidRPr="00D12E7F">
        <w:rPr>
          <w:sz w:val="24"/>
          <w:szCs w:val="24"/>
        </w:rPr>
        <w:t>на официальном сайте Администрации - ______________ (указать адрес сайта);</w:t>
      </w:r>
    </w:p>
    <w:p w:rsidR="00CE1374" w:rsidRPr="00D12E7F" w:rsidRDefault="00CE1374" w:rsidP="00CE1374">
      <w:pPr>
        <w:pStyle w:val="a"/>
        <w:ind w:left="0" w:firstLine="567"/>
        <w:rPr>
          <w:sz w:val="24"/>
          <w:szCs w:val="24"/>
        </w:rPr>
      </w:pPr>
      <w:r w:rsidRPr="00D12E7F">
        <w:rPr>
          <w:sz w:val="24"/>
          <w:szCs w:val="24"/>
        </w:rPr>
        <w:t>на официальном сайте МФЦ;</w:t>
      </w:r>
    </w:p>
    <w:p w:rsidR="00CE1374" w:rsidRPr="00D12E7F" w:rsidRDefault="00CE1374" w:rsidP="00CE1374">
      <w:pPr>
        <w:pStyle w:val="a"/>
        <w:ind w:left="0" w:firstLine="567"/>
        <w:rPr>
          <w:sz w:val="24"/>
          <w:szCs w:val="24"/>
        </w:rPr>
      </w:pPr>
      <w:r w:rsidRPr="00D12E7F">
        <w:rPr>
          <w:sz w:val="24"/>
          <w:szCs w:val="24"/>
        </w:rPr>
        <w:t xml:space="preserve">на порталах </w:t>
      </w:r>
      <w:r w:rsidRPr="00D12E7F">
        <w:rPr>
          <w:sz w:val="24"/>
          <w:szCs w:val="24"/>
          <w:lang w:val="en-US"/>
        </w:rPr>
        <w:t>uslugi</w:t>
      </w:r>
      <w:r w:rsidRPr="00D12E7F">
        <w:rPr>
          <w:sz w:val="24"/>
          <w:szCs w:val="24"/>
        </w:rPr>
        <w:t>.</w:t>
      </w:r>
      <w:r w:rsidRPr="00D12E7F">
        <w:rPr>
          <w:sz w:val="24"/>
          <w:szCs w:val="24"/>
          <w:lang w:val="en-US"/>
        </w:rPr>
        <w:t>mosreg</w:t>
      </w:r>
      <w:r w:rsidRPr="00D12E7F">
        <w:rPr>
          <w:sz w:val="24"/>
          <w:szCs w:val="24"/>
        </w:rPr>
        <w:t>.</w:t>
      </w:r>
      <w:r w:rsidRPr="00D12E7F">
        <w:rPr>
          <w:sz w:val="24"/>
          <w:szCs w:val="24"/>
          <w:lang w:val="en-US"/>
        </w:rPr>
        <w:t>ru</w:t>
      </w:r>
      <w:r w:rsidRPr="00D12E7F">
        <w:rPr>
          <w:sz w:val="24"/>
          <w:szCs w:val="24"/>
        </w:rPr>
        <w:t xml:space="preserve">, </w:t>
      </w:r>
      <w:r w:rsidRPr="00D12E7F">
        <w:rPr>
          <w:sz w:val="24"/>
          <w:szCs w:val="24"/>
          <w:lang w:val="en-US"/>
        </w:rPr>
        <w:t>gosuslugi</w:t>
      </w:r>
      <w:r w:rsidRPr="00D12E7F">
        <w:rPr>
          <w:sz w:val="24"/>
          <w:szCs w:val="24"/>
        </w:rPr>
        <w:t>.</w:t>
      </w:r>
      <w:r w:rsidRPr="00D12E7F">
        <w:rPr>
          <w:sz w:val="24"/>
          <w:szCs w:val="24"/>
          <w:lang w:val="en-US"/>
        </w:rPr>
        <w:t>ru</w:t>
      </w:r>
      <w:r w:rsidRPr="00D12E7F">
        <w:rPr>
          <w:sz w:val="24"/>
          <w:szCs w:val="24"/>
        </w:rPr>
        <w:t xml:space="preserve"> на страницах, посвященных Услуге.</w:t>
      </w:r>
    </w:p>
    <w:p w:rsidR="00CE1374" w:rsidRPr="00D12E7F" w:rsidRDefault="00CE1374" w:rsidP="00CE1374">
      <w:pPr>
        <w:pStyle w:val="1"/>
        <w:ind w:left="0" w:firstLine="567"/>
        <w:rPr>
          <w:sz w:val="24"/>
          <w:szCs w:val="24"/>
        </w:rPr>
      </w:pPr>
      <w:r w:rsidRPr="00D12E7F">
        <w:rPr>
          <w:sz w:val="24"/>
          <w:szCs w:val="24"/>
        </w:rPr>
        <w:t>Размещенная в электронном виде информация о предоставлении</w:t>
      </w:r>
      <w:r w:rsidRPr="00D12E7F" w:rsidDel="00744A6A">
        <w:rPr>
          <w:sz w:val="24"/>
          <w:szCs w:val="24"/>
        </w:rPr>
        <w:t xml:space="preserve"> </w:t>
      </w:r>
      <w:r w:rsidRPr="00D12E7F">
        <w:rPr>
          <w:sz w:val="24"/>
          <w:szCs w:val="24"/>
        </w:rPr>
        <w:t>Государственной услуги должна включать в себя:</w:t>
      </w:r>
    </w:p>
    <w:p w:rsidR="00CE1374" w:rsidRPr="00D12E7F" w:rsidRDefault="00CE1374" w:rsidP="00CE1374">
      <w:pPr>
        <w:pStyle w:val="a"/>
        <w:numPr>
          <w:ilvl w:val="0"/>
          <w:numId w:val="8"/>
        </w:numPr>
        <w:ind w:left="0" w:firstLine="567"/>
        <w:rPr>
          <w:sz w:val="24"/>
          <w:szCs w:val="24"/>
        </w:rPr>
      </w:pPr>
      <w:r w:rsidRPr="00D12E7F">
        <w:rPr>
          <w:sz w:val="24"/>
          <w:szCs w:val="24"/>
        </w:rPr>
        <w:t>наименование, почтовые адреса, справочные номера телефонов, адреса электронной почты, адреса сайтов Администрации и МФЦ;</w:t>
      </w:r>
    </w:p>
    <w:p w:rsidR="00CE1374" w:rsidRPr="00D12E7F" w:rsidRDefault="00CE1374" w:rsidP="00CE1374">
      <w:pPr>
        <w:pStyle w:val="a"/>
        <w:numPr>
          <w:ilvl w:val="0"/>
          <w:numId w:val="8"/>
        </w:numPr>
        <w:ind w:left="0" w:firstLine="567"/>
        <w:rPr>
          <w:sz w:val="24"/>
          <w:szCs w:val="24"/>
        </w:rPr>
      </w:pPr>
      <w:r w:rsidRPr="00D12E7F">
        <w:rPr>
          <w:sz w:val="24"/>
          <w:szCs w:val="24"/>
        </w:rPr>
        <w:t>график работы Администрации и МФЦ;</w:t>
      </w:r>
    </w:p>
    <w:p w:rsidR="00CE1374" w:rsidRPr="00D12E7F" w:rsidRDefault="00CE1374" w:rsidP="00CE1374">
      <w:pPr>
        <w:pStyle w:val="a"/>
        <w:numPr>
          <w:ilvl w:val="0"/>
          <w:numId w:val="8"/>
        </w:numPr>
        <w:ind w:left="0" w:firstLine="567"/>
        <w:rPr>
          <w:sz w:val="24"/>
          <w:szCs w:val="24"/>
        </w:rPr>
      </w:pPr>
      <w:r w:rsidRPr="00D12E7F">
        <w:rPr>
          <w:sz w:val="24"/>
          <w:szCs w:val="24"/>
        </w:rPr>
        <w:t>требования к заявлению и прилагаемым к нему документам (включая их перечень);</w:t>
      </w:r>
    </w:p>
    <w:p w:rsidR="00CE1374" w:rsidRPr="00D12E7F" w:rsidRDefault="00CE1374" w:rsidP="00CE1374">
      <w:pPr>
        <w:pStyle w:val="a"/>
        <w:numPr>
          <w:ilvl w:val="0"/>
          <w:numId w:val="8"/>
        </w:numPr>
        <w:ind w:left="0" w:firstLine="567"/>
        <w:rPr>
          <w:sz w:val="24"/>
          <w:szCs w:val="24"/>
        </w:rPr>
      </w:pPr>
      <w:r w:rsidRPr="00D12E7F">
        <w:rPr>
          <w:sz w:val="24"/>
          <w:szCs w:val="24"/>
        </w:rPr>
        <w:t>выдержки из правовых актов, в части касающейся Государственной услуги;</w:t>
      </w:r>
    </w:p>
    <w:p w:rsidR="00CE1374" w:rsidRPr="00D12E7F" w:rsidRDefault="00CE1374" w:rsidP="00CE1374">
      <w:pPr>
        <w:pStyle w:val="a"/>
        <w:numPr>
          <w:ilvl w:val="0"/>
          <w:numId w:val="8"/>
        </w:numPr>
        <w:ind w:left="0" w:firstLine="567"/>
        <w:rPr>
          <w:sz w:val="24"/>
          <w:szCs w:val="24"/>
        </w:rPr>
      </w:pPr>
      <w:r w:rsidRPr="00D12E7F">
        <w:rPr>
          <w:sz w:val="24"/>
          <w:szCs w:val="24"/>
        </w:rPr>
        <w:t>текст Административного регламента с приложениями;</w:t>
      </w:r>
    </w:p>
    <w:p w:rsidR="00CE1374" w:rsidRPr="00D12E7F" w:rsidRDefault="00CE1374" w:rsidP="00CE1374">
      <w:pPr>
        <w:pStyle w:val="a"/>
        <w:numPr>
          <w:ilvl w:val="0"/>
          <w:numId w:val="8"/>
        </w:numPr>
        <w:ind w:left="0" w:firstLine="567"/>
        <w:rPr>
          <w:sz w:val="24"/>
          <w:szCs w:val="24"/>
        </w:rPr>
      </w:pPr>
      <w:r w:rsidRPr="00D12E7F">
        <w:rPr>
          <w:sz w:val="24"/>
          <w:szCs w:val="24"/>
        </w:rPr>
        <w:t xml:space="preserve">краткое описание порядка предоставления Государственной услуги; </w:t>
      </w:r>
    </w:p>
    <w:p w:rsidR="00CE1374" w:rsidRPr="00D12E7F" w:rsidRDefault="00CE1374" w:rsidP="00CE1374">
      <w:pPr>
        <w:pStyle w:val="a"/>
        <w:numPr>
          <w:ilvl w:val="0"/>
          <w:numId w:val="8"/>
        </w:numPr>
        <w:ind w:left="0" w:firstLine="567"/>
        <w:rPr>
          <w:sz w:val="24"/>
          <w:szCs w:val="24"/>
        </w:rPr>
      </w:pPr>
      <w:r w:rsidRPr="00D12E7F">
        <w:rPr>
          <w:sz w:val="24"/>
          <w:szCs w:val="24"/>
        </w:rPr>
        <w:t>образцы оформления документов, необходимых для получения Государственной услуги, и требования к ним;</w:t>
      </w:r>
    </w:p>
    <w:p w:rsidR="00CE1374" w:rsidRPr="00D12E7F" w:rsidRDefault="00CE1374" w:rsidP="00CE1374">
      <w:pPr>
        <w:pStyle w:val="a"/>
        <w:numPr>
          <w:ilvl w:val="0"/>
          <w:numId w:val="8"/>
        </w:numPr>
        <w:ind w:left="0" w:firstLine="567"/>
        <w:rPr>
          <w:sz w:val="24"/>
          <w:szCs w:val="24"/>
        </w:rPr>
      </w:pPr>
      <w:r w:rsidRPr="00D12E7F">
        <w:rPr>
          <w:sz w:val="24"/>
          <w:szCs w:val="24"/>
        </w:rPr>
        <w:t>перечень типовых, наиболее актуальных вопросов, относящихся к Услуге, и ответы на них.</w:t>
      </w:r>
    </w:p>
    <w:p w:rsidR="00CE1374" w:rsidRPr="00D12E7F" w:rsidRDefault="00CE1374" w:rsidP="00CE1374">
      <w:pPr>
        <w:pStyle w:val="1"/>
        <w:ind w:left="0" w:firstLine="567"/>
        <w:rPr>
          <w:sz w:val="24"/>
          <w:szCs w:val="24"/>
        </w:rPr>
      </w:pPr>
      <w:r w:rsidRPr="00D12E7F">
        <w:rPr>
          <w:sz w:val="24"/>
          <w:szCs w:val="24"/>
        </w:rPr>
        <w:t>Информация, указанная в пункте 2 настоящего Приложения к Административному регламенту предоставляется также специалистами МФЦ при обращении Заявителей:</w:t>
      </w:r>
    </w:p>
    <w:p w:rsidR="00CE1374" w:rsidRPr="00D12E7F" w:rsidRDefault="00CE1374" w:rsidP="00CE1374">
      <w:pPr>
        <w:pStyle w:val="a"/>
        <w:numPr>
          <w:ilvl w:val="0"/>
          <w:numId w:val="8"/>
        </w:numPr>
        <w:ind w:left="0" w:firstLine="567"/>
        <w:rPr>
          <w:sz w:val="24"/>
          <w:szCs w:val="24"/>
        </w:rPr>
      </w:pPr>
      <w:r w:rsidRPr="00D12E7F">
        <w:rPr>
          <w:sz w:val="24"/>
          <w:szCs w:val="24"/>
        </w:rPr>
        <w:t>Лично в МФЦ;</w:t>
      </w:r>
    </w:p>
    <w:p w:rsidR="00CE1374" w:rsidRPr="00D12E7F" w:rsidRDefault="00CE1374" w:rsidP="00CE1374">
      <w:pPr>
        <w:pStyle w:val="a"/>
        <w:numPr>
          <w:ilvl w:val="0"/>
          <w:numId w:val="8"/>
        </w:numPr>
        <w:ind w:left="0" w:firstLine="567"/>
        <w:rPr>
          <w:sz w:val="24"/>
          <w:szCs w:val="24"/>
        </w:rPr>
      </w:pPr>
      <w:r w:rsidRPr="00D12E7F">
        <w:rPr>
          <w:sz w:val="24"/>
          <w:szCs w:val="24"/>
        </w:rPr>
        <w:t>по почте, в том числе электронной;</w:t>
      </w:r>
    </w:p>
    <w:p w:rsidR="00CE1374" w:rsidRPr="00D12E7F" w:rsidRDefault="00CE1374" w:rsidP="00CE1374">
      <w:pPr>
        <w:pStyle w:val="a"/>
        <w:numPr>
          <w:ilvl w:val="0"/>
          <w:numId w:val="8"/>
        </w:numPr>
        <w:ind w:left="0" w:firstLine="567"/>
        <w:rPr>
          <w:sz w:val="24"/>
          <w:szCs w:val="24"/>
        </w:rPr>
      </w:pPr>
      <w:r w:rsidRPr="00D12E7F">
        <w:rPr>
          <w:sz w:val="24"/>
          <w:szCs w:val="24"/>
        </w:rPr>
        <w:t>по телефонам, указанным в Приложении 2 к настоящему Административному регламенту.</w:t>
      </w:r>
    </w:p>
    <w:p w:rsidR="00CE1374" w:rsidRPr="00D12E7F" w:rsidRDefault="00CE1374" w:rsidP="00CE1374">
      <w:pPr>
        <w:pStyle w:val="1"/>
        <w:ind w:left="0" w:firstLine="567"/>
        <w:rPr>
          <w:sz w:val="24"/>
          <w:szCs w:val="24"/>
        </w:rPr>
      </w:pPr>
      <w:r w:rsidRPr="00D12E7F">
        <w:rPr>
          <w:sz w:val="24"/>
          <w:szCs w:val="24"/>
        </w:rPr>
        <w:t>Консультирование по вопросам предоставления Государственной услуги специалистами МФЦ и Администрации осуществляется бесплатно.</w:t>
      </w:r>
    </w:p>
    <w:p w:rsidR="00CE1374" w:rsidRPr="00D12E7F" w:rsidRDefault="00CE1374" w:rsidP="00CE1374">
      <w:pPr>
        <w:pStyle w:val="1"/>
        <w:ind w:left="0" w:firstLine="567"/>
        <w:rPr>
          <w:sz w:val="24"/>
          <w:szCs w:val="24"/>
        </w:rPr>
      </w:pPr>
      <w:r w:rsidRPr="00D12E7F">
        <w:rPr>
          <w:sz w:val="24"/>
          <w:szCs w:val="24"/>
        </w:rPr>
        <w:t>Информирование Заявителей о порядке предоставления</w:t>
      </w:r>
      <w:r w:rsidRPr="00D12E7F" w:rsidDel="00744A6A">
        <w:rPr>
          <w:sz w:val="24"/>
          <w:szCs w:val="24"/>
        </w:rPr>
        <w:t xml:space="preserve"> </w:t>
      </w:r>
      <w:r w:rsidRPr="00D12E7F">
        <w:rPr>
          <w:sz w:val="24"/>
          <w:szCs w:val="24"/>
        </w:rPr>
        <w:t>Государственной услуги осуществляется также по телефону «горячей линии» 8-800-550-50-30.</w:t>
      </w:r>
    </w:p>
    <w:p w:rsidR="00CE1374" w:rsidRPr="00D12E7F" w:rsidRDefault="00CE1374" w:rsidP="00CE1374">
      <w:pPr>
        <w:pStyle w:val="1"/>
        <w:ind w:left="0" w:firstLine="567"/>
        <w:rPr>
          <w:sz w:val="24"/>
          <w:szCs w:val="24"/>
        </w:rPr>
      </w:pPr>
      <w:r w:rsidRPr="00D12E7F">
        <w:rPr>
          <w:sz w:val="24"/>
          <w:szCs w:val="24"/>
        </w:rPr>
        <w:lastRenderedPageBreak/>
        <w:t>Информация о предоставлении</w:t>
      </w:r>
      <w:r w:rsidRPr="00D12E7F" w:rsidDel="00744A6A">
        <w:rPr>
          <w:sz w:val="24"/>
          <w:szCs w:val="24"/>
        </w:rPr>
        <w:t xml:space="preserve"> </w:t>
      </w:r>
      <w:r w:rsidRPr="00D12E7F">
        <w:rPr>
          <w:sz w:val="24"/>
          <w:szCs w:val="24"/>
        </w:rPr>
        <w:t>Государственной услуги размещается в помещениях Администрации и МФЦ, предназначенных для приема Заявителей.</w:t>
      </w:r>
    </w:p>
    <w:p w:rsidR="00CE1374" w:rsidRPr="00D12E7F" w:rsidRDefault="00CE1374" w:rsidP="00CE1374">
      <w:pPr>
        <w:pStyle w:val="1"/>
        <w:ind w:left="0" w:firstLine="567"/>
        <w:rPr>
          <w:sz w:val="24"/>
          <w:szCs w:val="24"/>
        </w:rPr>
      </w:pPr>
      <w:r w:rsidRPr="00D12E7F">
        <w:rPr>
          <w:sz w:val="24"/>
          <w:szCs w:val="24"/>
        </w:rPr>
        <w:t xml:space="preserve"> Администрация разрабатывает информационные материалы – памятки, инструкции, брошюры, – в форме макетов и передает их в МФЦ. Администрация обеспечивает своевременную актуализацию указанных информационных материалов и контролирует их наличие и актуальность в МФЦ.</w:t>
      </w:r>
    </w:p>
    <w:p w:rsidR="004064D5" w:rsidRPr="00BC0157" w:rsidRDefault="00CE1374" w:rsidP="00CE1374">
      <w:pPr>
        <w:pStyle w:val="1"/>
        <w:tabs>
          <w:tab w:val="left" w:pos="993"/>
        </w:tabs>
        <w:ind w:left="0" w:firstLine="567"/>
        <w:rPr>
          <w:sz w:val="24"/>
          <w:szCs w:val="24"/>
        </w:rPr>
      </w:pPr>
      <w:r w:rsidRPr="00D12E7F">
        <w:rPr>
          <w:sz w:val="24"/>
          <w:szCs w:val="24"/>
        </w:rPr>
        <w:t>Состав информации, размещаемой в МФЦ должен соответствовать региональному стандарту организации деятельности многофункциональных центров предоставления государственных и муниципальных услуг, утвержденному Приказом министра государственного управления, информационных технологий и связи Московской области от 10 июня 2015 № 10-36/П</w:t>
      </w:r>
      <w:r w:rsidR="004064D5" w:rsidRPr="00BC0157">
        <w:rPr>
          <w:sz w:val="24"/>
          <w:szCs w:val="24"/>
        </w:rPr>
        <w:t>.</w:t>
      </w:r>
    </w:p>
    <w:p w:rsidR="009823F4" w:rsidRPr="00BC0157" w:rsidRDefault="009823F4">
      <w:pPr>
        <w:spacing w:after="0" w:line="240" w:lineRule="auto"/>
        <w:rPr>
          <w:rFonts w:ascii="Times New Roman" w:eastAsia="Times New Roman" w:hAnsi="Times New Roman"/>
          <w:b/>
          <w:bCs/>
          <w:iCs/>
          <w:sz w:val="24"/>
          <w:szCs w:val="24"/>
          <w:lang w:eastAsia="ru-RU"/>
        </w:rPr>
      </w:pPr>
      <w:r w:rsidRPr="00BC0157">
        <w:rPr>
          <w:rFonts w:ascii="Times New Roman" w:eastAsia="Times New Roman" w:hAnsi="Times New Roman"/>
          <w:b/>
          <w:bCs/>
          <w:iCs/>
          <w:sz w:val="24"/>
          <w:szCs w:val="24"/>
          <w:lang w:eastAsia="ru-RU"/>
        </w:rPr>
        <w:br w:type="page"/>
      </w:r>
    </w:p>
    <w:p w:rsidR="009823F4" w:rsidRPr="00BC0157" w:rsidRDefault="009823F4" w:rsidP="00BC0157">
      <w:pPr>
        <w:pStyle w:val="12"/>
        <w:ind w:left="5103"/>
      </w:pPr>
      <w:bookmarkStart w:id="398" w:name="_Приложение_5_1"/>
      <w:bookmarkStart w:id="399" w:name="_Toc471918253"/>
      <w:bookmarkStart w:id="400" w:name="_Toc474750481"/>
      <w:bookmarkEnd w:id="398"/>
      <w:r w:rsidRPr="00BC0157">
        <w:lastRenderedPageBreak/>
        <w:t>Приложение 5</w:t>
      </w:r>
      <w:bookmarkEnd w:id="399"/>
      <w:bookmarkEnd w:id="400"/>
      <w:r w:rsidRPr="00BC0157">
        <w:t xml:space="preserve"> </w:t>
      </w:r>
    </w:p>
    <w:p w:rsidR="00BD2956" w:rsidRPr="00D5233C" w:rsidRDefault="00D5233C" w:rsidP="00BD2956">
      <w:pPr>
        <w:ind w:left="5103"/>
        <w:rPr>
          <w:rFonts w:ascii="Times New Roman" w:eastAsia="Times New Roman" w:hAnsi="Times New Roman"/>
          <w:bCs/>
          <w:iCs/>
          <w:sz w:val="24"/>
          <w:szCs w:val="24"/>
          <w:lang w:eastAsia="ru-RU"/>
        </w:rPr>
      </w:pPr>
      <w:bookmarkStart w:id="401" w:name="_Toc474750482"/>
      <w:r w:rsidRPr="00D5233C">
        <w:rPr>
          <w:rFonts w:ascii="Times New Roman" w:hAnsi="Times New Roman"/>
          <w:sz w:val="24"/>
          <w:szCs w:val="24"/>
        </w:rPr>
        <w:t>к Типовой форме Административного регламента по предоставлению Государственной услуги</w:t>
      </w:r>
      <w:r w:rsidR="00BD2956" w:rsidRPr="00D5233C">
        <w:rPr>
          <w:rFonts w:ascii="Times New Roman" w:eastAsia="Times New Roman" w:hAnsi="Times New Roman"/>
          <w:bCs/>
          <w:iCs/>
          <w:sz w:val="24"/>
          <w:szCs w:val="24"/>
          <w:lang w:eastAsia="ru-RU"/>
        </w:rPr>
        <w:t xml:space="preserve"> </w:t>
      </w:r>
    </w:p>
    <w:p w:rsidR="009823F4" w:rsidRPr="00BC0157" w:rsidRDefault="009823F4" w:rsidP="00BC0157">
      <w:pPr>
        <w:pStyle w:val="20"/>
      </w:pPr>
      <w:r w:rsidRPr="00BC0157">
        <w:t xml:space="preserve">Перечень оснований для предварительного согласования предоставления земельного участка, </w:t>
      </w:r>
      <w:r w:rsidR="00CA7411" w:rsidRPr="00BC0157">
        <w:t>находящихся в муниципальной собственности, либо государственная собственность на которые не разграничена</w:t>
      </w:r>
      <w:bookmarkEnd w:id="401"/>
    </w:p>
    <w:p w:rsidR="009823F4" w:rsidRPr="00BC0157" w:rsidRDefault="009823F4" w:rsidP="009823F4">
      <w:pPr>
        <w:pStyle w:val="afb"/>
        <w:shd w:val="clear" w:color="auto" w:fill="FFFFFF"/>
        <w:spacing w:line="276" w:lineRule="auto"/>
        <w:ind w:firstLine="567"/>
        <w:jc w:val="both"/>
        <w:rPr>
          <w:i/>
        </w:rPr>
      </w:pPr>
      <w:r w:rsidRPr="00BC0157">
        <w:rPr>
          <w:i/>
        </w:rPr>
        <w:t>Предварительное согласование предоставления земельного участка в аренду:</w:t>
      </w:r>
    </w:p>
    <w:p w:rsidR="009823F4" w:rsidRPr="00BC0157" w:rsidRDefault="009823F4" w:rsidP="009823F4">
      <w:pPr>
        <w:pStyle w:val="afb"/>
        <w:shd w:val="clear" w:color="auto" w:fill="FFFFFF"/>
        <w:spacing w:line="276" w:lineRule="auto"/>
        <w:ind w:firstLine="567"/>
        <w:jc w:val="both"/>
      </w:pPr>
      <w:r w:rsidRPr="00BC0157">
        <w:t>1) Если испрашиваемый земельный участок предоставляется юридическим лицам в соответствии с указом или распоряжением Президента Российской Федерации;</w:t>
      </w:r>
    </w:p>
    <w:p w:rsidR="009823F4" w:rsidRPr="00BC0157" w:rsidRDefault="009823F4" w:rsidP="009823F4">
      <w:pPr>
        <w:pStyle w:val="afb"/>
        <w:shd w:val="clear" w:color="auto" w:fill="FFFFFF"/>
        <w:spacing w:line="276" w:lineRule="auto"/>
        <w:ind w:firstLine="567"/>
        <w:jc w:val="both"/>
      </w:pPr>
      <w:r w:rsidRPr="00BC0157">
        <w:t>2) Если испрашиваемый земельный участок предоставляется юридическим лицам в соответствии с распоряжением Правительства Российской Федерации для размещения объектов социально-культурного назначения, реализации масштабных инвестиционных проектов при условии соответствия указанных объектов, инвестиционных проектов критериям, установленным Правительством Российской Федерации;</w:t>
      </w:r>
    </w:p>
    <w:p w:rsidR="009823F4" w:rsidRPr="00BC0157" w:rsidRDefault="009823F4" w:rsidP="009823F4">
      <w:pPr>
        <w:pStyle w:val="afb"/>
        <w:shd w:val="clear" w:color="auto" w:fill="FFFFFF"/>
        <w:spacing w:line="276" w:lineRule="auto"/>
        <w:ind w:firstLine="567"/>
        <w:jc w:val="both"/>
      </w:pPr>
      <w:r w:rsidRPr="00BC0157">
        <w:t>3) Если испрашиваемый земельный участок предоставляется юридическим лицам в соответствии с распоряжением высшего должностного лица субъекта Российской Федерации для размещения объектов социально-культурного и коммунально-бытового назначения, реализации масштабных инвестиционных проектов при условии соответствия указанных объектов, инвестиционных проектов критериям, установленным законами субъектов Российской Федерации;</w:t>
      </w:r>
    </w:p>
    <w:p w:rsidR="009823F4" w:rsidRDefault="009823F4" w:rsidP="009823F4">
      <w:pPr>
        <w:pStyle w:val="afb"/>
        <w:shd w:val="clear" w:color="auto" w:fill="FFFFFF"/>
        <w:spacing w:line="276" w:lineRule="auto"/>
        <w:ind w:firstLine="567"/>
        <w:jc w:val="both"/>
      </w:pPr>
      <w:r w:rsidRPr="00BC0157">
        <w:t>4) Если испрашиваемый земельный участок предоставляется для выполнения международных обязательств Российской Федерации, а также с юридическими лицами для размещения объектов, предназначенных для обеспечения электро-, тепло-, газо- и водоснабжения, водоотведения, связи, нефтепроводов, объектов федерального, регионального или местного значения;</w:t>
      </w:r>
    </w:p>
    <w:p w:rsidR="00193AB3" w:rsidRPr="00BC0157" w:rsidRDefault="00193AB3" w:rsidP="009823F4">
      <w:pPr>
        <w:pStyle w:val="afb"/>
        <w:shd w:val="clear" w:color="auto" w:fill="FFFFFF"/>
        <w:spacing w:line="276" w:lineRule="auto"/>
        <w:ind w:firstLine="567"/>
        <w:jc w:val="both"/>
      </w:pPr>
      <w:r>
        <w:t>5) Если испрашиваемый земельный участок образован из земельного участка, находящегося в государственной или муниципальной собственности, в том числе предоставленного для комплексного</w:t>
      </w:r>
      <w:r w:rsidR="002B04E8">
        <w:t xml:space="preserve"> освоения территории, лицу, с которым был заключен договор аренды такого земельного участка.</w:t>
      </w:r>
    </w:p>
    <w:p w:rsidR="009823F4" w:rsidRPr="00BC0157" w:rsidRDefault="002B04E8" w:rsidP="009823F4">
      <w:pPr>
        <w:pStyle w:val="afb"/>
        <w:shd w:val="clear" w:color="auto" w:fill="FFFFFF"/>
        <w:spacing w:line="276" w:lineRule="auto"/>
        <w:ind w:firstLine="567"/>
        <w:jc w:val="both"/>
      </w:pPr>
      <w:r>
        <w:t>6</w:t>
      </w:r>
      <w:r w:rsidR="009823F4" w:rsidRPr="00BC0157">
        <w:t>) Если испрашиваемый земельный участок образован из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за исключением земельных участков, отнесенных к имуществу общего пользования, членам данной некоммерческой организации или, если это предусмотрено решением общего собрания членов данной некоммерческой организации, данной некоммерческой организации;</w:t>
      </w:r>
    </w:p>
    <w:p w:rsidR="009823F4" w:rsidRPr="00BC0157" w:rsidRDefault="002B04E8" w:rsidP="009823F4">
      <w:pPr>
        <w:pStyle w:val="afb"/>
        <w:shd w:val="clear" w:color="auto" w:fill="FFFFFF"/>
        <w:spacing w:line="276" w:lineRule="auto"/>
        <w:ind w:firstLine="567"/>
        <w:jc w:val="both"/>
      </w:pPr>
      <w:r>
        <w:t>7</w:t>
      </w:r>
      <w:r w:rsidR="009823F4" w:rsidRPr="00BC0157">
        <w:t>) Если испрашиваемый земельный участок образован из земельного участка, предоставленного некоммерческой организации, созданной гражданами, для ведения садоводства, огородничества, дачного хозяйства, за исключением земельных участков, отнесенных к имуществу общего пользования, членам данной некоммерческой организации;</w:t>
      </w:r>
    </w:p>
    <w:p w:rsidR="009823F4" w:rsidRPr="00BC0157" w:rsidRDefault="002B04E8" w:rsidP="009823F4">
      <w:pPr>
        <w:pStyle w:val="afb"/>
        <w:shd w:val="clear" w:color="auto" w:fill="FFFFFF"/>
        <w:spacing w:line="276" w:lineRule="auto"/>
        <w:ind w:firstLine="567"/>
        <w:jc w:val="both"/>
      </w:pPr>
      <w:r>
        <w:t>8</w:t>
      </w:r>
      <w:r w:rsidR="009823F4" w:rsidRPr="00BC0157">
        <w:t xml:space="preserve">) Если испрашиваемый земельный участок образован в результате раздела ограниченного в обороте земельного участка, предоставленного некоммерческой </w:t>
      </w:r>
      <w:r w:rsidR="009823F4" w:rsidRPr="00BC0157">
        <w:lastRenderedPageBreak/>
        <w:t>организации, созданной гражданами, для ведения садоводства, огородничества, дачного хозяйства или для комплексного освоения территории в целях индивидуального жилищного строительства и отнесенного к имуществу общего пользования, данной некоммерческой организации;</w:t>
      </w:r>
    </w:p>
    <w:p w:rsidR="009823F4" w:rsidRPr="00BC0157" w:rsidRDefault="002B04E8" w:rsidP="009823F4">
      <w:pPr>
        <w:pStyle w:val="afb"/>
        <w:shd w:val="clear" w:color="auto" w:fill="FFFFFF"/>
        <w:spacing w:line="276" w:lineRule="auto"/>
        <w:ind w:firstLine="567"/>
        <w:jc w:val="both"/>
      </w:pPr>
      <w:r>
        <w:t>9</w:t>
      </w:r>
      <w:r w:rsidR="009823F4" w:rsidRPr="00BC0157">
        <w:t xml:space="preserve">) Если на испрашиваемом земельном участке расположены здания, сооружения, собственникам зданий, сооружений, помещений в них и (или) лицам, которым эти объекты недвижимости предоставлены на праве хозяйственного ведения </w:t>
      </w:r>
      <w:r w:rsidR="00CE1374">
        <w:t>или в случаях, предусмотренных статьей 39.20</w:t>
      </w:r>
      <w:r w:rsidR="009823F4" w:rsidRPr="00BC0157">
        <w:t xml:space="preserve"> </w:t>
      </w:r>
      <w:r w:rsidR="00CE1374">
        <w:t>Земельного</w:t>
      </w:r>
      <w:r w:rsidR="009823F4" w:rsidRPr="00BC0157">
        <w:t xml:space="preserve"> Кодекса</w:t>
      </w:r>
      <w:r w:rsidR="00CE1374">
        <w:t xml:space="preserve"> Российской Федерации</w:t>
      </w:r>
      <w:r w:rsidR="009823F4" w:rsidRPr="00BC0157">
        <w:t>, на праве оперативного управления;</w:t>
      </w:r>
    </w:p>
    <w:p w:rsidR="009823F4" w:rsidRPr="00BC0157" w:rsidRDefault="002B04E8" w:rsidP="009823F4">
      <w:pPr>
        <w:pStyle w:val="afb"/>
        <w:shd w:val="clear" w:color="auto" w:fill="FFFFFF"/>
        <w:spacing w:line="276" w:lineRule="auto"/>
        <w:ind w:firstLine="567"/>
        <w:jc w:val="both"/>
      </w:pPr>
      <w:r>
        <w:t>10</w:t>
      </w:r>
      <w:r w:rsidR="009823F4" w:rsidRPr="00BC0157">
        <w:t xml:space="preserve">) Если на испрашиваемом земельном участке расположены объекты незавершенного строительства, однократно для завершения их строительства собственникам объектов незавершенного строительства </w:t>
      </w:r>
    </w:p>
    <w:p w:rsidR="009823F4" w:rsidRPr="00BC0157" w:rsidRDefault="002B04E8" w:rsidP="009823F4">
      <w:pPr>
        <w:pStyle w:val="afb"/>
        <w:shd w:val="clear" w:color="auto" w:fill="FFFFFF"/>
        <w:spacing w:line="276" w:lineRule="auto"/>
        <w:ind w:firstLine="567"/>
        <w:jc w:val="both"/>
      </w:pPr>
      <w:r>
        <w:t>11</w:t>
      </w:r>
      <w:r w:rsidR="009823F4" w:rsidRPr="00BC0157">
        <w:t>) Если испрашиваемый земельный участок находится в постоянном (бессрочном) пользовании у юридических лиц, этим землепользователям, за исключение</w:t>
      </w:r>
      <w:r w:rsidR="00CE1374">
        <w:t>м юридических лиц, указанных в пункте 2 статьи 39.9</w:t>
      </w:r>
      <w:r w:rsidR="009823F4" w:rsidRPr="00BC0157">
        <w:t xml:space="preserve"> </w:t>
      </w:r>
      <w:r w:rsidR="00CE1374">
        <w:t>Земельного</w:t>
      </w:r>
      <w:r w:rsidR="009823F4" w:rsidRPr="00BC0157">
        <w:t xml:space="preserve"> Кодекса</w:t>
      </w:r>
      <w:r w:rsidR="00CE1374">
        <w:t xml:space="preserve"> Российской Федерации</w:t>
      </w:r>
      <w:r w:rsidR="009823F4" w:rsidRPr="00BC0157">
        <w:t>;</w:t>
      </w:r>
    </w:p>
    <w:p w:rsidR="009823F4" w:rsidRPr="00BC0157" w:rsidRDefault="002B04E8" w:rsidP="009823F4">
      <w:pPr>
        <w:pStyle w:val="afb"/>
        <w:shd w:val="clear" w:color="auto" w:fill="FFFFFF"/>
        <w:spacing w:line="276" w:lineRule="auto"/>
        <w:ind w:firstLine="567"/>
        <w:jc w:val="both"/>
      </w:pPr>
      <w:r>
        <w:t>12</w:t>
      </w:r>
      <w:r w:rsidR="009823F4" w:rsidRPr="00BC0157">
        <w:t>) Если испрашиваемый земельный участок предоставляется крестьянскому (фермерскому) хозяйству или сельскохозяйственной организации в случаях, установленных Федеральным законом" "Об обороте земель сельскохозяйственного назначения";</w:t>
      </w:r>
    </w:p>
    <w:p w:rsidR="009823F4" w:rsidRPr="00BC0157" w:rsidRDefault="002B04E8" w:rsidP="009823F4">
      <w:pPr>
        <w:pStyle w:val="afb"/>
        <w:shd w:val="clear" w:color="auto" w:fill="FFFFFF"/>
        <w:spacing w:line="276" w:lineRule="auto"/>
        <w:ind w:firstLine="567"/>
        <w:jc w:val="both"/>
      </w:pPr>
      <w:r>
        <w:t>13</w:t>
      </w:r>
      <w:r w:rsidR="009823F4" w:rsidRPr="00BC0157">
        <w:t>) Если испрашиваемый земельный участок образован в границах застроенной территории, предоставляется лицу, с которым заключен договор о развитии застроенной территории;</w:t>
      </w:r>
    </w:p>
    <w:p w:rsidR="009823F4" w:rsidRPr="00BC0157" w:rsidRDefault="009823F4" w:rsidP="009823F4">
      <w:pPr>
        <w:pStyle w:val="afb"/>
        <w:shd w:val="clear" w:color="auto" w:fill="FFFFFF"/>
        <w:spacing w:line="276" w:lineRule="auto"/>
        <w:ind w:firstLine="567"/>
        <w:jc w:val="both"/>
      </w:pPr>
      <w:r w:rsidRPr="00BC0157">
        <w:t>13.1) Если испрашиваемый земельный участок предоставляется для освоения территории в целях строительства жилья экономического класса или для комплексного освоения территории в целях строительства жилья экономического класса юридическому лицу, заключившему договор об освоении территории в целях строительства жилья экономического класса или договор о комплексном освоении территории в целях строительства жилья экономического класса;</w:t>
      </w:r>
    </w:p>
    <w:p w:rsidR="009823F4" w:rsidRPr="00BC0157" w:rsidRDefault="009823F4" w:rsidP="009823F4">
      <w:pPr>
        <w:pStyle w:val="ConsPlusNormal"/>
        <w:spacing w:line="276" w:lineRule="auto"/>
        <w:ind w:firstLine="567"/>
        <w:jc w:val="both"/>
        <w:rPr>
          <w:rFonts w:ascii="Times New Roman" w:hAnsi="Times New Roman" w:cs="Times New Roman"/>
          <w:sz w:val="24"/>
          <w:szCs w:val="24"/>
        </w:rPr>
      </w:pPr>
      <w:r w:rsidRPr="00BC0157">
        <w:rPr>
          <w:rFonts w:ascii="Times New Roman" w:hAnsi="Times New Roman" w:cs="Times New Roman"/>
          <w:sz w:val="24"/>
          <w:szCs w:val="24"/>
        </w:rPr>
        <w:t xml:space="preserve">13.2) Если земельный участок изъят для муниципальных нужд в целях комплексного развития территории у физического или юридического лица, которому такой земельный участок был предоставлен на праве безвозмездного пользования, аренды, лицу, заключившему договор о комплексном развитии территории по инициативе органа местного самоуправления по результатам аукциона на право заключения данного договора в соответствии с Градостроительным </w:t>
      </w:r>
      <w:hyperlink r:id="rId14" w:history="1">
        <w:r w:rsidRPr="00BC0157">
          <w:rPr>
            <w:rStyle w:val="a7"/>
            <w:rFonts w:ascii="Times New Roman" w:hAnsi="Times New Roman" w:cs="Times New Roman"/>
            <w:color w:val="auto"/>
            <w:sz w:val="24"/>
            <w:szCs w:val="24"/>
            <w:u w:val="none"/>
          </w:rPr>
          <w:t>кодексом</w:t>
        </w:r>
      </w:hyperlink>
      <w:r w:rsidRPr="00BC0157">
        <w:rPr>
          <w:rFonts w:ascii="Times New Roman" w:hAnsi="Times New Roman" w:cs="Times New Roman"/>
          <w:sz w:val="24"/>
          <w:szCs w:val="24"/>
        </w:rPr>
        <w:t xml:space="preserve"> Российской Федерации;</w:t>
      </w:r>
    </w:p>
    <w:p w:rsidR="009823F4" w:rsidRPr="00BC0157" w:rsidRDefault="009823F4" w:rsidP="009823F4">
      <w:pPr>
        <w:pStyle w:val="ConsPlusNormal"/>
        <w:spacing w:line="276" w:lineRule="auto"/>
        <w:ind w:firstLine="567"/>
        <w:jc w:val="both"/>
        <w:rPr>
          <w:rFonts w:ascii="Times New Roman" w:hAnsi="Times New Roman" w:cs="Times New Roman"/>
          <w:sz w:val="24"/>
          <w:szCs w:val="24"/>
        </w:rPr>
      </w:pPr>
      <w:r w:rsidRPr="00BC0157">
        <w:rPr>
          <w:rFonts w:ascii="Times New Roman" w:hAnsi="Times New Roman" w:cs="Times New Roman"/>
          <w:sz w:val="24"/>
          <w:szCs w:val="24"/>
        </w:rPr>
        <w:t>13.3) Если земельный участок предоставляется для строительства объектов коммунальной, транспортной, социальной инфраструктур</w:t>
      </w:r>
      <w:r w:rsidR="00CE1374">
        <w:rPr>
          <w:rFonts w:ascii="Times New Roman" w:hAnsi="Times New Roman" w:cs="Times New Roman"/>
          <w:sz w:val="24"/>
          <w:szCs w:val="24"/>
        </w:rPr>
        <w:t>ы</w:t>
      </w:r>
      <w:r w:rsidRPr="00BC0157">
        <w:rPr>
          <w:rFonts w:ascii="Times New Roman" w:hAnsi="Times New Roman" w:cs="Times New Roman"/>
          <w:sz w:val="24"/>
          <w:szCs w:val="24"/>
        </w:rPr>
        <w:t xml:space="preserve"> лицу, заключившему договор о комплексном развитии территории в соответствии с Градостроительным </w:t>
      </w:r>
      <w:hyperlink r:id="rId15" w:history="1">
        <w:r w:rsidRPr="00BC0157">
          <w:rPr>
            <w:rStyle w:val="a7"/>
            <w:rFonts w:ascii="Times New Roman" w:hAnsi="Times New Roman" w:cs="Times New Roman"/>
            <w:color w:val="auto"/>
            <w:sz w:val="24"/>
            <w:szCs w:val="24"/>
            <w:u w:val="none"/>
          </w:rPr>
          <w:t>кодексом</w:t>
        </w:r>
      </w:hyperlink>
      <w:r w:rsidRPr="00BC0157">
        <w:rPr>
          <w:rFonts w:ascii="Times New Roman" w:hAnsi="Times New Roman" w:cs="Times New Roman"/>
          <w:sz w:val="24"/>
          <w:szCs w:val="24"/>
        </w:rPr>
        <w:t xml:space="preserve"> Российской Федерации;</w:t>
      </w:r>
    </w:p>
    <w:p w:rsidR="009823F4" w:rsidRPr="00BC0157" w:rsidRDefault="009823F4" w:rsidP="009823F4">
      <w:pPr>
        <w:pStyle w:val="afb"/>
        <w:shd w:val="clear" w:color="auto" w:fill="FFFFFF"/>
        <w:spacing w:line="276" w:lineRule="auto"/>
        <w:ind w:firstLine="567"/>
        <w:jc w:val="both"/>
      </w:pPr>
      <w:r w:rsidRPr="00BC0157">
        <w:t>14) Если испрашиваемый земельный участок предоставляется гражданам, имеющим право на первоочередное или внеочередное приобретение земельных участков в соответствии с федеральными законами, законами субъектов Российской Федерации;</w:t>
      </w:r>
    </w:p>
    <w:p w:rsidR="009823F4" w:rsidRPr="00BC0157" w:rsidRDefault="009823F4" w:rsidP="009823F4">
      <w:pPr>
        <w:pStyle w:val="afb"/>
        <w:shd w:val="clear" w:color="auto" w:fill="FFFFFF"/>
        <w:spacing w:line="276" w:lineRule="auto"/>
        <w:ind w:firstLine="567"/>
        <w:jc w:val="both"/>
      </w:pPr>
      <w:r w:rsidRPr="00BC0157">
        <w:t xml:space="preserve">15) Если испрашиваемый земельный участок предоставляется гражданам для индивидуального жилищного строительства, ведения личного подсобного хозяйства в </w:t>
      </w:r>
      <w:r w:rsidRPr="00BC0157">
        <w:lastRenderedPageBreak/>
        <w:t xml:space="preserve">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w:t>
      </w:r>
      <w:r w:rsidR="00CE1374">
        <w:t>деятельности в соответствии со статьей 39.18</w:t>
      </w:r>
      <w:r w:rsidRPr="00BC0157">
        <w:t xml:space="preserve"> </w:t>
      </w:r>
      <w:r w:rsidR="00135A4F">
        <w:t>Земельного</w:t>
      </w:r>
      <w:r w:rsidRPr="00BC0157">
        <w:t xml:space="preserve"> Кодекса</w:t>
      </w:r>
      <w:r w:rsidR="00135A4F">
        <w:t xml:space="preserve"> Российской Федерации</w:t>
      </w:r>
      <w:r w:rsidRPr="00BC0157">
        <w:t>;</w:t>
      </w:r>
    </w:p>
    <w:p w:rsidR="009823F4" w:rsidRPr="00BC0157" w:rsidRDefault="009823F4" w:rsidP="009823F4">
      <w:pPr>
        <w:pStyle w:val="afb"/>
        <w:shd w:val="clear" w:color="auto" w:fill="FFFFFF"/>
        <w:spacing w:line="276" w:lineRule="auto"/>
        <w:ind w:firstLine="567"/>
        <w:jc w:val="both"/>
      </w:pPr>
      <w:r w:rsidRPr="00BC0157">
        <w:t>16) Если испрашиваемый земельный участок предоставляется гражданам взамен земельного участка, предоставленного гражданину или юридическому лицу на праве аренды и изымаемого для государственных или муниципальных нужд;</w:t>
      </w:r>
    </w:p>
    <w:p w:rsidR="009823F4" w:rsidRPr="00BC0157" w:rsidRDefault="009823F4" w:rsidP="009823F4">
      <w:pPr>
        <w:pStyle w:val="afb"/>
        <w:shd w:val="clear" w:color="auto" w:fill="FFFFFF"/>
        <w:spacing w:line="276" w:lineRule="auto"/>
        <w:ind w:firstLine="567"/>
        <w:jc w:val="both"/>
      </w:pPr>
      <w:r w:rsidRPr="00BC0157">
        <w:t>17) Если испрашиваемый земельный участок предоставляется религиозным организациям, казачьим обществам, внесенным в государственный реестр казачьих обществ в Росси</w:t>
      </w:r>
      <w:r w:rsidR="00135A4F">
        <w:t>йской Федерации</w:t>
      </w:r>
      <w:r w:rsidRPr="00BC0157">
        <w:t>, для осуществления сельскохозяйственного производства, сохранения и развития традиционного образа жизни и хозяйствования казачьих обществ на территории, определенной в соответствии с законами субъектов Российской Федерации;</w:t>
      </w:r>
    </w:p>
    <w:p w:rsidR="009823F4" w:rsidRPr="00BC0157" w:rsidRDefault="009823F4" w:rsidP="009823F4">
      <w:pPr>
        <w:pStyle w:val="afb"/>
        <w:shd w:val="clear" w:color="auto" w:fill="FFFFFF"/>
        <w:spacing w:line="276" w:lineRule="auto"/>
        <w:ind w:firstLine="567"/>
        <w:jc w:val="both"/>
      </w:pPr>
      <w:r w:rsidRPr="00BC0157">
        <w:t>18) Если испрашиваемый земельный участок предоставляется лицу, которое в соответствии с Земельным Кодексом Р</w:t>
      </w:r>
      <w:r w:rsidR="00135A4F">
        <w:t>оссийской Федерации</w:t>
      </w:r>
      <w:r w:rsidRPr="00BC0157">
        <w:t xml:space="preserve"> имеет право на приобретение в собственность земельного участка, находящегося в государственной или муниципальной собственности, без проведения торгов, в том числе бесплатно, если такой земельный участок зарезервирован для государственных или муниципальных нужд либо ограничен в обороте;</w:t>
      </w:r>
    </w:p>
    <w:p w:rsidR="009823F4" w:rsidRPr="00BC0157" w:rsidRDefault="009823F4" w:rsidP="009823F4">
      <w:pPr>
        <w:pStyle w:val="afb"/>
        <w:shd w:val="clear" w:color="auto" w:fill="FFFFFF"/>
        <w:spacing w:line="276" w:lineRule="auto"/>
        <w:ind w:firstLine="567"/>
        <w:jc w:val="both"/>
      </w:pPr>
      <w:r w:rsidRPr="00BC0157">
        <w:t>19) Если испрашиваемый земельный участок предоставляется гражданину для сенокошения, выпаса сельскохозяйственных животных, ведения огородничества или земельного участка, расположенного за границами населенного пункта, гражданину для ведения личного подсобного хозяйства;</w:t>
      </w:r>
    </w:p>
    <w:p w:rsidR="009823F4" w:rsidRPr="00BC0157" w:rsidRDefault="009823F4" w:rsidP="009823F4">
      <w:pPr>
        <w:pStyle w:val="afb"/>
        <w:shd w:val="clear" w:color="auto" w:fill="FFFFFF"/>
        <w:spacing w:line="276" w:lineRule="auto"/>
        <w:ind w:firstLine="567"/>
        <w:jc w:val="both"/>
      </w:pPr>
      <w:r w:rsidRPr="00BC0157">
        <w:t>20) Если испрашиваемый земельный участок, необходимого предоставить для проведения работ, связанных с пользованием недрами, недропользователю;</w:t>
      </w:r>
    </w:p>
    <w:p w:rsidR="009823F4" w:rsidRPr="00BC0157" w:rsidRDefault="009823F4" w:rsidP="009823F4">
      <w:pPr>
        <w:pStyle w:val="afb"/>
        <w:shd w:val="clear" w:color="auto" w:fill="FFFFFF"/>
        <w:spacing w:line="276" w:lineRule="auto"/>
        <w:ind w:firstLine="567"/>
        <w:jc w:val="both"/>
      </w:pPr>
      <w:r w:rsidRPr="00BC0157">
        <w:t>21) Если испрашиваемый земельный участок, расположен в границах особой экономической зоны или на прилегающей к ней территории, резиденту особой экономической зоны или управляющей компании в случае привлечения ее в порядке, установленном законодательством Российской Федерации об особых экономических зонах, для выполнения функций по созданию за счет средств федерального бюджета, бюджета субъекта Российской Федерации, местного бюджета, внебюджетных источников финансирования объектов недвижимости в границах особой экономической зоны и на прилегающей к ней территории и по управлению этими и ранее созданными объектами недвижимости;</w:t>
      </w:r>
    </w:p>
    <w:p w:rsidR="009823F4" w:rsidRPr="00BC0157" w:rsidRDefault="009823F4" w:rsidP="009823F4">
      <w:pPr>
        <w:pStyle w:val="afb"/>
        <w:shd w:val="clear" w:color="auto" w:fill="FFFFFF"/>
        <w:spacing w:line="276" w:lineRule="auto"/>
        <w:ind w:firstLine="567"/>
        <w:jc w:val="both"/>
      </w:pPr>
      <w:r w:rsidRPr="00BC0157">
        <w:t>22) Если испрашиваемый земельный участок расположен в границах особой экономической зоны или на прилегающей к ней территории, для строительства объектов инфраструктуры этой зоны лицу, с которым уполномоченным Правительством Российской Федерации федеральным органом исполнительной власти заключено соглашение о взаимодействии в сфере развития инфраструктуры особой экономической зоны.;</w:t>
      </w:r>
    </w:p>
    <w:p w:rsidR="009823F4" w:rsidRPr="00BC0157" w:rsidRDefault="009823F4" w:rsidP="009823F4">
      <w:pPr>
        <w:pStyle w:val="afb"/>
        <w:shd w:val="clear" w:color="auto" w:fill="FFFFFF"/>
        <w:spacing w:line="276" w:lineRule="auto"/>
        <w:ind w:firstLine="567"/>
        <w:jc w:val="both"/>
      </w:pPr>
      <w:r w:rsidRPr="00BC0157">
        <w:t>23) Если предоставление земельного участка, необходимого для осуществления деятельности, предусмотренной концессионным соглашением, лицу, с которым заключено концессионное соглашение;</w:t>
      </w:r>
    </w:p>
    <w:p w:rsidR="009823F4" w:rsidRPr="00BC0157" w:rsidRDefault="009823F4" w:rsidP="009823F4">
      <w:pPr>
        <w:pStyle w:val="afb"/>
        <w:shd w:val="clear" w:color="auto" w:fill="FFFFFF"/>
        <w:spacing w:line="276" w:lineRule="auto"/>
        <w:ind w:firstLine="567"/>
        <w:jc w:val="both"/>
      </w:pPr>
      <w:r w:rsidRPr="00BC0157">
        <w:t xml:space="preserve">23.1) Если земельный участок предоставляется для освоения территории в целях строительства и эксплуатации наемного дома коммерческого использования или для освоения территории в целях строительства и эксплуатации наемного дома </w:t>
      </w:r>
      <w:r w:rsidRPr="00BC0157">
        <w:lastRenderedPageBreak/>
        <w:t>социального использования лицу, заключившему договор об освоении территории в целях строительства и эксплуатации наемного дома коммерческого использования или договор об освоении территории в целях строительства и эксплуатации наемного дома социального использования, и в случаях, предусмотренных законом субъекта Российской Федерации, некоммерческой организации, созданной субъектом Российской Федерации или муниципальным образованием для освоения территорий в целях строительства и эксплуатации наемных домов социального использования;</w:t>
      </w:r>
    </w:p>
    <w:p w:rsidR="009823F4" w:rsidRPr="00BC0157" w:rsidRDefault="009823F4" w:rsidP="009823F4">
      <w:pPr>
        <w:pStyle w:val="ConsPlusNormal"/>
        <w:spacing w:line="276" w:lineRule="auto"/>
        <w:ind w:firstLine="540"/>
        <w:jc w:val="both"/>
        <w:rPr>
          <w:rFonts w:ascii="Times New Roman" w:hAnsi="Times New Roman" w:cs="Times New Roman"/>
          <w:sz w:val="24"/>
          <w:szCs w:val="24"/>
          <w:lang w:eastAsia="ru-RU"/>
        </w:rPr>
      </w:pPr>
      <w:r w:rsidRPr="00BC0157">
        <w:rPr>
          <w:rFonts w:ascii="Times New Roman" w:hAnsi="Times New Roman" w:cs="Times New Roman"/>
          <w:sz w:val="24"/>
          <w:szCs w:val="24"/>
        </w:rPr>
        <w:t xml:space="preserve">23.2) Если земельный участок предоставляется для </w:t>
      </w:r>
      <w:r w:rsidRPr="00BC0157">
        <w:rPr>
          <w:rFonts w:ascii="Times New Roman" w:hAnsi="Times New Roman" w:cs="Times New Roman"/>
          <w:sz w:val="24"/>
          <w:szCs w:val="24"/>
          <w:lang w:eastAsia="ru-RU"/>
        </w:rPr>
        <w:t>осуществления деятельности, предусмотренной специальным инвестиционным контрактом, лицу, с которым заключен специальный инвестиционный контракт;</w:t>
      </w:r>
    </w:p>
    <w:p w:rsidR="009823F4" w:rsidRPr="00BC0157" w:rsidRDefault="009823F4" w:rsidP="009823F4">
      <w:pPr>
        <w:pStyle w:val="afb"/>
        <w:shd w:val="clear" w:color="auto" w:fill="FFFFFF"/>
        <w:spacing w:line="276" w:lineRule="auto"/>
        <w:ind w:firstLine="567"/>
        <w:jc w:val="both"/>
      </w:pPr>
      <w:r w:rsidRPr="00BC0157">
        <w:t>24) Если испрашиваемый земельный участок, необходимо предоставить для осуществления видов деятельности в сфере охотничьего хозяйства, лицу, с которым заключено охотхозяйственное соглашение;</w:t>
      </w:r>
    </w:p>
    <w:p w:rsidR="009823F4" w:rsidRPr="00BC0157" w:rsidRDefault="009823F4" w:rsidP="009823F4">
      <w:pPr>
        <w:pStyle w:val="afb"/>
        <w:shd w:val="clear" w:color="auto" w:fill="FFFFFF"/>
        <w:spacing w:line="276" w:lineRule="auto"/>
        <w:ind w:firstLine="567"/>
        <w:jc w:val="both"/>
      </w:pPr>
      <w:r w:rsidRPr="00BC0157">
        <w:t>25) Если испрашиваемый земельный участок предоставляется для размещения водохранилищ и (или) гидротехнических сооружений, если размещение этих объектов предусмотрено документами территориального планирования в качестве объектов федерального, регионального или местного значения;</w:t>
      </w:r>
    </w:p>
    <w:p w:rsidR="009823F4" w:rsidRPr="00BC0157" w:rsidRDefault="009823F4" w:rsidP="009823F4">
      <w:pPr>
        <w:pStyle w:val="afb"/>
        <w:shd w:val="clear" w:color="auto" w:fill="FFFFFF"/>
        <w:spacing w:line="276" w:lineRule="auto"/>
        <w:ind w:firstLine="567"/>
        <w:jc w:val="both"/>
      </w:pPr>
      <w:r w:rsidRPr="00BC0157">
        <w:t>26) Если испрашиваемый земельный участок предоставляется для осуществления деятельности государственной компании "Российские автомобильные дороги" в границах полос отвода и придорожных полос автомобильных дорог;</w:t>
      </w:r>
    </w:p>
    <w:p w:rsidR="009823F4" w:rsidRPr="00BC0157" w:rsidRDefault="009823F4" w:rsidP="009823F4">
      <w:pPr>
        <w:pStyle w:val="afb"/>
        <w:shd w:val="clear" w:color="auto" w:fill="FFFFFF"/>
        <w:spacing w:line="276" w:lineRule="auto"/>
        <w:ind w:firstLine="567"/>
        <w:jc w:val="both"/>
      </w:pPr>
      <w:r w:rsidRPr="00BC0157">
        <w:t>27) Если испрашиваемый земельный участок предоставляется для осуществления деятельности открытого акционерного общества "Российские железные дороги" для размещения объектов инфраструктуры железнодорожного транспорта общего пользования;</w:t>
      </w:r>
    </w:p>
    <w:p w:rsidR="009823F4" w:rsidRPr="00BC0157" w:rsidRDefault="009823F4" w:rsidP="009823F4">
      <w:pPr>
        <w:pStyle w:val="afb"/>
        <w:shd w:val="clear" w:color="auto" w:fill="FFFFFF"/>
        <w:spacing w:line="276" w:lineRule="auto"/>
        <w:ind w:firstLine="567"/>
        <w:jc w:val="both"/>
      </w:pPr>
      <w:r w:rsidRPr="00BC0157">
        <w:t>28) Если испрашиваемый земельный участок предоставляется резиденту зоны территориального развития, включенному в реестр резидентов зоны территориального развития, в границах указанной зоны для реализации инвестиционного проекта в соответствии с инвестиционной декларацией;</w:t>
      </w:r>
    </w:p>
    <w:p w:rsidR="009823F4" w:rsidRPr="00BC0157" w:rsidRDefault="009823F4" w:rsidP="009823F4">
      <w:pPr>
        <w:pStyle w:val="ConsPlusNormal"/>
        <w:ind w:firstLine="540"/>
        <w:jc w:val="both"/>
        <w:rPr>
          <w:rFonts w:ascii="Times New Roman" w:hAnsi="Times New Roman" w:cs="Times New Roman"/>
          <w:sz w:val="24"/>
          <w:szCs w:val="24"/>
        </w:rPr>
      </w:pPr>
      <w:r w:rsidRPr="00BC0157">
        <w:rPr>
          <w:rFonts w:ascii="Times New Roman" w:hAnsi="Times New Roman" w:cs="Times New Roman"/>
          <w:sz w:val="24"/>
          <w:szCs w:val="24"/>
        </w:rPr>
        <w:t xml:space="preserve">29) Если испрашиваемый земельный участок предоставляется лицу, обладающему правом на добычу (вылов) водных биологических ресурсов на основании решения о предоставлении их в пользование, договора </w:t>
      </w:r>
      <w:r w:rsidRPr="00BC0157">
        <w:rPr>
          <w:rFonts w:ascii="Times New Roman" w:hAnsi="Times New Roman" w:cs="Times New Roman"/>
          <w:bCs/>
          <w:iCs/>
          <w:sz w:val="24"/>
          <w:szCs w:val="24"/>
          <w:lang w:eastAsia="ru-RU"/>
        </w:rPr>
        <w:t>пользования рыболовным участком</w:t>
      </w:r>
      <w:r w:rsidRPr="00BC0157">
        <w:rPr>
          <w:rFonts w:ascii="Times New Roman" w:hAnsi="Times New Roman" w:cs="Times New Roman"/>
          <w:sz w:val="24"/>
          <w:szCs w:val="24"/>
        </w:rPr>
        <w:t xml:space="preserve"> или договора пользования водными биологическими ресурсами, для осуществления деятельности, предусмотренной указанными решением или договорами;</w:t>
      </w:r>
    </w:p>
    <w:p w:rsidR="009823F4" w:rsidRPr="00BC0157" w:rsidRDefault="009823F4" w:rsidP="009823F4">
      <w:pPr>
        <w:pStyle w:val="afb"/>
        <w:shd w:val="clear" w:color="auto" w:fill="FFFFFF"/>
        <w:spacing w:line="276" w:lineRule="auto"/>
        <w:ind w:firstLine="567"/>
        <w:jc w:val="both"/>
      </w:pPr>
      <w:r w:rsidRPr="00BC0157">
        <w:t>30) Если испрашиваемый земельный участок предоставляется юридическому лицу для размещения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радиоактивных отходов, решения о сооружении и о месте размещения которых приняты Правительством Российской Федерации;</w:t>
      </w:r>
    </w:p>
    <w:p w:rsidR="009823F4" w:rsidRPr="00BC0157" w:rsidRDefault="009823F4" w:rsidP="009823F4">
      <w:pPr>
        <w:pStyle w:val="afb"/>
        <w:shd w:val="clear" w:color="auto" w:fill="FFFFFF"/>
        <w:spacing w:line="276" w:lineRule="auto"/>
        <w:ind w:firstLine="567"/>
        <w:jc w:val="both"/>
      </w:pPr>
      <w:r w:rsidRPr="00BC0157">
        <w:t>31) Если испрашиваемый земельный участок, предназначен для ведения сельскохозяйственного производства, и предоставляется арендатору, который надлежащим образом использовал такой земельный участок, при условии, что заявление о заключении нового договора аренды такого земельного участка подано этим арендатором до дня истечения срока действия ранее заключенного договора аренды такого земельного участка;</w:t>
      </w:r>
    </w:p>
    <w:p w:rsidR="009823F4" w:rsidRPr="00BC0157" w:rsidRDefault="009823F4" w:rsidP="009823F4">
      <w:pPr>
        <w:pStyle w:val="afb"/>
        <w:shd w:val="clear" w:color="auto" w:fill="FFFFFF"/>
        <w:spacing w:line="276" w:lineRule="auto"/>
        <w:ind w:firstLine="567"/>
        <w:jc w:val="both"/>
      </w:pPr>
      <w:r w:rsidRPr="00BC0157">
        <w:lastRenderedPageBreak/>
        <w:t>32) Если испрашиваемый земельный участок предоставляется арендатору если этот арендатор имеет право на заключение нового договора аренды такого земел</w:t>
      </w:r>
      <w:r w:rsidR="00135A4F">
        <w:t>ьного участка в соответствии с пунктами 3 и 4</w:t>
      </w:r>
      <w:r w:rsidRPr="00BC0157">
        <w:t xml:space="preserve"> статьи 39.6 З</w:t>
      </w:r>
      <w:r w:rsidR="00135A4F">
        <w:t xml:space="preserve">емельного </w:t>
      </w:r>
      <w:r w:rsidRPr="00BC0157">
        <w:t>К</w:t>
      </w:r>
      <w:r w:rsidR="00135A4F">
        <w:t>одекса</w:t>
      </w:r>
      <w:r w:rsidRPr="00BC0157">
        <w:t xml:space="preserve"> Р</w:t>
      </w:r>
      <w:r w:rsidR="00135A4F">
        <w:t>оссийской Федерации</w:t>
      </w:r>
      <w:r w:rsidRPr="00BC0157">
        <w:t>;</w:t>
      </w:r>
    </w:p>
    <w:p w:rsidR="009823F4" w:rsidRPr="00BC0157" w:rsidRDefault="009823F4" w:rsidP="009823F4">
      <w:pPr>
        <w:pStyle w:val="afb"/>
        <w:shd w:val="clear" w:color="auto" w:fill="FFFFFF"/>
        <w:spacing w:line="276" w:lineRule="auto"/>
        <w:ind w:firstLine="567"/>
        <w:jc w:val="both"/>
      </w:pPr>
      <w:r w:rsidRPr="00BC0157">
        <w:t>3</w:t>
      </w:r>
      <w:r w:rsidR="00CA7411" w:rsidRPr="00BC0157">
        <w:t>3</w:t>
      </w:r>
      <w:r w:rsidRPr="00BC0157">
        <w:t>) Если испрашиваемый земельный участок предоставляется в соответствии с Федеральны</w:t>
      </w:r>
      <w:r w:rsidR="00135A4F">
        <w:t>м законом от 24 июля 2008 года №</w:t>
      </w:r>
      <w:r w:rsidRPr="00BC0157">
        <w:t xml:space="preserve"> 161-ФЗ "О содействии развитию жилищного строительства".</w:t>
      </w:r>
    </w:p>
    <w:p w:rsidR="009823F4" w:rsidRPr="00BC0157" w:rsidRDefault="009823F4" w:rsidP="009823F4">
      <w:pPr>
        <w:pStyle w:val="afb"/>
        <w:shd w:val="clear" w:color="auto" w:fill="FFFFFF"/>
        <w:spacing w:line="276" w:lineRule="auto"/>
        <w:ind w:firstLine="567"/>
        <w:jc w:val="both"/>
      </w:pPr>
    </w:p>
    <w:p w:rsidR="009823F4" w:rsidRPr="00BC0157" w:rsidRDefault="009823F4" w:rsidP="009823F4">
      <w:pPr>
        <w:jc w:val="both"/>
        <w:rPr>
          <w:rFonts w:ascii="Times New Roman" w:hAnsi="Times New Roman"/>
          <w:i/>
          <w:sz w:val="24"/>
          <w:szCs w:val="24"/>
          <w:lang w:eastAsia="ru-RU"/>
        </w:rPr>
      </w:pPr>
      <w:r w:rsidRPr="00BC0157">
        <w:rPr>
          <w:rFonts w:ascii="Times New Roman" w:hAnsi="Times New Roman"/>
          <w:i/>
          <w:sz w:val="24"/>
          <w:szCs w:val="24"/>
          <w:lang w:eastAsia="ru-RU"/>
        </w:rPr>
        <w:t xml:space="preserve">Предварительное согласование предоставления земельного участка </w:t>
      </w:r>
      <w:r w:rsidRPr="00BC0157">
        <w:rPr>
          <w:rFonts w:ascii="Times New Roman" w:hAnsi="Times New Roman"/>
          <w:i/>
          <w:sz w:val="24"/>
          <w:szCs w:val="24"/>
          <w:lang w:eastAsia="ru-RU"/>
        </w:rPr>
        <w:br/>
        <w:t>в собственность за плату:</w:t>
      </w:r>
    </w:p>
    <w:p w:rsidR="009823F4" w:rsidRPr="00BC0157" w:rsidRDefault="009823F4" w:rsidP="009823F4">
      <w:pPr>
        <w:pStyle w:val="afb"/>
        <w:shd w:val="clear" w:color="auto" w:fill="FFFFFF"/>
        <w:spacing w:line="276" w:lineRule="auto"/>
        <w:ind w:firstLine="567"/>
        <w:jc w:val="both"/>
      </w:pPr>
      <w:r w:rsidRPr="00BC0157">
        <w:t>1) Если испрашиваемый земельный участок, образован из земельного участка, предоставленного в аренду для комплексного освоения территории, лицу, с которым в соответствии с Градостроительным кодексом Российской Федерации заключен договор о комплексном освоении территории;</w:t>
      </w:r>
    </w:p>
    <w:p w:rsidR="009823F4" w:rsidRPr="00BC0157" w:rsidRDefault="009823F4" w:rsidP="009823F4">
      <w:pPr>
        <w:pStyle w:val="afb"/>
        <w:shd w:val="clear" w:color="auto" w:fill="FFFFFF"/>
        <w:spacing w:line="276" w:lineRule="auto"/>
        <w:ind w:firstLine="567"/>
        <w:jc w:val="both"/>
      </w:pPr>
      <w:r w:rsidRPr="00BC0157">
        <w:t xml:space="preserve">1.1) Если испрашиваемый земельный участок, образован из земельного участка, предоставленного по договору аренды или договору безвозмездного пользования в целях комплексного освоения территории, заключенных в соответствии с Федеральным законом от 24 июля 2008 года </w:t>
      </w:r>
      <w:r w:rsidR="009C40F8">
        <w:t>№</w:t>
      </w:r>
      <w:r w:rsidRPr="00BC0157">
        <w:t xml:space="preserve"> 161-ФЗ "О содействии развитию жилищного строительства";</w:t>
      </w:r>
    </w:p>
    <w:p w:rsidR="009823F4" w:rsidRPr="00BC0157" w:rsidRDefault="009823F4" w:rsidP="009823F4">
      <w:pPr>
        <w:pStyle w:val="afb"/>
        <w:shd w:val="clear" w:color="auto" w:fill="FFFFFF"/>
        <w:spacing w:line="276" w:lineRule="auto"/>
        <w:ind w:firstLine="567"/>
        <w:jc w:val="both"/>
      </w:pPr>
      <w:r w:rsidRPr="00BC0157">
        <w:t>2) Если испрашиваемый земельный участок, образован из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(за исключением земельных участков, отнесенных к имуществу общего пользования), членам этой некоммерческой организации или, если это предусмотрено решением общего собрания членов этой некоммерческой организации, этой некоммерческой организации;</w:t>
      </w:r>
    </w:p>
    <w:p w:rsidR="009823F4" w:rsidRPr="00BC0157" w:rsidRDefault="009823F4" w:rsidP="009823F4">
      <w:pPr>
        <w:pStyle w:val="afb"/>
        <w:shd w:val="clear" w:color="auto" w:fill="FFFFFF"/>
        <w:spacing w:line="276" w:lineRule="auto"/>
        <w:ind w:firstLine="567"/>
        <w:jc w:val="both"/>
      </w:pPr>
      <w:r w:rsidRPr="00BC0157">
        <w:t>3) Если испрашиваемый земельный участок, образован из земельного участка, предоставленного некоммерческой организации, созданной гражданами, для ведения садоводства, огородничества, дачного хозяйства (за исключением земельных участков, отнесенных к имуществу общего пользования), членам этой некоммерческой организации;</w:t>
      </w:r>
    </w:p>
    <w:p w:rsidR="009823F4" w:rsidRPr="00BC0157" w:rsidRDefault="009823F4" w:rsidP="009823F4">
      <w:pPr>
        <w:pStyle w:val="afb"/>
        <w:shd w:val="clear" w:color="auto" w:fill="FFFFFF"/>
        <w:spacing w:line="276" w:lineRule="auto"/>
        <w:ind w:firstLine="567"/>
        <w:jc w:val="both"/>
      </w:pPr>
      <w:r w:rsidRPr="00BC0157">
        <w:t>4) Если испрашиваемый земельный участок, образован в результате раздела земельного участка, предоставленного некоммерческой организации, созданной гражданами, для комплексного освоения территории в целях индивидуального жилищного строительства и относящегося к имуществу общего пользования, этой некоммерческой организации;</w:t>
      </w:r>
    </w:p>
    <w:p w:rsidR="009823F4" w:rsidRPr="00BC0157" w:rsidRDefault="009823F4" w:rsidP="009823F4">
      <w:pPr>
        <w:pStyle w:val="afb"/>
        <w:shd w:val="clear" w:color="auto" w:fill="FFFFFF"/>
        <w:spacing w:line="276" w:lineRule="auto"/>
        <w:ind w:firstLine="567"/>
        <w:jc w:val="both"/>
      </w:pPr>
      <w:r w:rsidRPr="00BC0157">
        <w:t>5) Если испрашиваемый земельный участок, образован в результате раздела земельного участка, предоставленного юридическому лицу для ведения дачного хозяйства и относящегося к имуществу общего пользования, указанному юридическому лицу;</w:t>
      </w:r>
    </w:p>
    <w:p w:rsidR="009823F4" w:rsidRPr="00BC0157" w:rsidRDefault="009823F4" w:rsidP="009823F4">
      <w:pPr>
        <w:pStyle w:val="afb"/>
        <w:shd w:val="clear" w:color="auto" w:fill="FFFFFF"/>
        <w:spacing w:line="276" w:lineRule="auto"/>
        <w:ind w:firstLine="567"/>
        <w:jc w:val="both"/>
      </w:pPr>
      <w:r w:rsidRPr="00BC0157">
        <w:t xml:space="preserve">6) Если на испрашиваемом земельном участке расположены здания, сооружения, собственникам таких зданий, сооружений либо помещений в </w:t>
      </w:r>
      <w:r w:rsidR="005616F1">
        <w:t>них в случаях, предусмотренных статьей 39.20</w:t>
      </w:r>
      <w:r w:rsidRPr="00BC0157">
        <w:t xml:space="preserve"> З</w:t>
      </w:r>
      <w:r w:rsidR="005616F1">
        <w:t xml:space="preserve">емельного </w:t>
      </w:r>
      <w:r w:rsidRPr="00BC0157">
        <w:t>К</w:t>
      </w:r>
      <w:r w:rsidR="005616F1">
        <w:t>одекса</w:t>
      </w:r>
      <w:r w:rsidRPr="00BC0157">
        <w:t xml:space="preserve"> Р</w:t>
      </w:r>
      <w:r w:rsidR="005616F1">
        <w:t xml:space="preserve">оссийской </w:t>
      </w:r>
      <w:r w:rsidRPr="00BC0157">
        <w:t>Ф</w:t>
      </w:r>
      <w:r w:rsidR="005616F1">
        <w:t>едерации</w:t>
      </w:r>
      <w:r w:rsidRPr="00BC0157">
        <w:t>;</w:t>
      </w:r>
    </w:p>
    <w:p w:rsidR="009823F4" w:rsidRPr="00BC0157" w:rsidRDefault="009823F4" w:rsidP="009823F4">
      <w:pPr>
        <w:pStyle w:val="afb"/>
        <w:shd w:val="clear" w:color="auto" w:fill="FFFFFF"/>
        <w:spacing w:line="276" w:lineRule="auto"/>
        <w:ind w:firstLine="567"/>
        <w:jc w:val="both"/>
      </w:pPr>
      <w:r w:rsidRPr="00BC0157">
        <w:lastRenderedPageBreak/>
        <w:t>7) Если испрашиваемый земельный участок находится в постоянном (бессрочном) пользовании у указанных юридических лиц, з</w:t>
      </w:r>
      <w:r w:rsidR="005616F1">
        <w:t>а исключением лиц, указанных в пункте 2 статьи 39.9</w:t>
      </w:r>
      <w:r w:rsidRPr="00BC0157">
        <w:t xml:space="preserve"> </w:t>
      </w:r>
      <w:r w:rsidR="005616F1" w:rsidRPr="00BC0157">
        <w:t>З</w:t>
      </w:r>
      <w:r w:rsidR="005616F1">
        <w:t xml:space="preserve">емельного </w:t>
      </w:r>
      <w:r w:rsidR="005616F1" w:rsidRPr="00BC0157">
        <w:t>К</w:t>
      </w:r>
      <w:r w:rsidR="005616F1">
        <w:t>одекса</w:t>
      </w:r>
      <w:r w:rsidR="005616F1" w:rsidRPr="00BC0157">
        <w:t xml:space="preserve"> Р</w:t>
      </w:r>
      <w:r w:rsidR="005616F1">
        <w:t xml:space="preserve">оссийской </w:t>
      </w:r>
      <w:r w:rsidR="005616F1" w:rsidRPr="00BC0157">
        <w:t>Ф</w:t>
      </w:r>
      <w:r w:rsidR="005616F1">
        <w:t>едерации;</w:t>
      </w:r>
    </w:p>
    <w:p w:rsidR="009823F4" w:rsidRPr="00BC0157" w:rsidRDefault="009823F4" w:rsidP="009823F4">
      <w:pPr>
        <w:pStyle w:val="afb"/>
        <w:shd w:val="clear" w:color="auto" w:fill="FFFFFF"/>
        <w:spacing w:line="276" w:lineRule="auto"/>
        <w:ind w:firstLine="567"/>
        <w:jc w:val="both"/>
      </w:pPr>
      <w:r w:rsidRPr="00BC0157">
        <w:t>8) Если испрашиваемый земельный участок предоставляется крестьянскому (фермерскому) хозяйству или сельскохозяйственной организации в случаях, установленных Федеральным "законом" "Об обороте земель сельскохозяйственного назначения";</w:t>
      </w:r>
    </w:p>
    <w:p w:rsidR="009823F4" w:rsidRPr="00BC0157" w:rsidRDefault="009823F4" w:rsidP="009823F4">
      <w:pPr>
        <w:pStyle w:val="afb"/>
        <w:shd w:val="clear" w:color="auto" w:fill="FFFFFF"/>
        <w:spacing w:line="276" w:lineRule="auto"/>
        <w:ind w:firstLine="567"/>
        <w:jc w:val="both"/>
      </w:pPr>
      <w:r w:rsidRPr="00BC0157">
        <w:t>9) Если испрашиваемый земельный участок предназначен для ведения сельскохозяйственного производства и передан в аренду гражданину или юридическому лицу, предоставляется этому гражданину или этому юридическому лицу по истечении трех лет с момента заключения договора аренды с этим гражданином или этим юридическим лицом либо передачи прав и обязанностей по договору аренды земельного участка этому гражданину или этому юридическому лицу при условии надлежащего использования такого земельного участка в случае, если этим гражданином или этим юридическим лицом заявление о заключении договора купли-продажи такого земельного участка без проведения торгов подано до дня истечения срока указанного договора аренды земельного участка;</w:t>
      </w:r>
    </w:p>
    <w:p w:rsidR="009823F4" w:rsidRDefault="009823F4" w:rsidP="009823F4">
      <w:pPr>
        <w:pStyle w:val="afb"/>
        <w:shd w:val="clear" w:color="auto" w:fill="FFFFFF"/>
        <w:spacing w:line="276" w:lineRule="auto"/>
        <w:ind w:firstLine="567"/>
        <w:jc w:val="both"/>
      </w:pPr>
      <w:r w:rsidRPr="00BC0157">
        <w:t xml:space="preserve">10) Если испрашиваемый земельный участок предоставляется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или крестьянским (фермерским) хозяйствам для осуществления крестьянским (фермерским) хозяйством его </w:t>
      </w:r>
      <w:r w:rsidR="005616F1">
        <w:t>деятельности в соответствии со статьей 39.18</w:t>
      </w:r>
      <w:r w:rsidRPr="00BC0157">
        <w:t xml:space="preserve"> </w:t>
      </w:r>
      <w:r w:rsidR="005616F1">
        <w:t>Земельного</w:t>
      </w:r>
      <w:r w:rsidRPr="00BC0157">
        <w:t xml:space="preserve"> Кодекса</w:t>
      </w:r>
      <w:r w:rsidR="005616F1">
        <w:t xml:space="preserve"> Российской Федерации</w:t>
      </w:r>
      <w:r w:rsidRPr="00BC0157">
        <w:t>;</w:t>
      </w:r>
    </w:p>
    <w:p w:rsidR="006426AE" w:rsidRPr="00BC0157" w:rsidRDefault="006426AE" w:rsidP="009823F4">
      <w:pPr>
        <w:pStyle w:val="afb"/>
        <w:shd w:val="clear" w:color="auto" w:fill="FFFFFF"/>
        <w:spacing w:line="276" w:lineRule="auto"/>
        <w:ind w:firstLine="567"/>
        <w:jc w:val="both"/>
      </w:pPr>
      <w:r>
        <w:t xml:space="preserve">11) </w:t>
      </w:r>
      <w:r w:rsidRPr="006426AE">
        <w:t>Если единственная заявка на участие в аукционе по продаже земельного участка, находящегося в государственной или муниципальной собственности, подана лицом, которое соответствует указанным в извещении о проведении аукциона требованиям к участникам аукциона и заявка на участие в аукционе которого соответствует указанным в извещении о проведении аукциона условиям аукциона, либо если только один заявитель признан единственным участником аукциона или в аукционе принял участие только один его участник, продажа такого земельного участка осуществляется указанному лицу</w:t>
      </w:r>
      <w:r>
        <w:t>.</w:t>
      </w:r>
    </w:p>
    <w:p w:rsidR="009823F4" w:rsidRPr="00BC0157" w:rsidRDefault="009823F4" w:rsidP="009823F4">
      <w:pPr>
        <w:pStyle w:val="afb"/>
        <w:shd w:val="clear" w:color="auto" w:fill="FFFFFF"/>
        <w:spacing w:line="276" w:lineRule="auto"/>
        <w:ind w:firstLine="567"/>
        <w:jc w:val="both"/>
        <w:rPr>
          <w:i/>
        </w:rPr>
      </w:pPr>
      <w:r w:rsidRPr="00BC0157">
        <w:rPr>
          <w:i/>
        </w:rPr>
        <w:t xml:space="preserve">Предварительное согласование предоставления земельного участка </w:t>
      </w:r>
      <w:r w:rsidRPr="00BC0157">
        <w:rPr>
          <w:i/>
        </w:rPr>
        <w:br/>
        <w:t>в безвозмездное пользование:</w:t>
      </w:r>
    </w:p>
    <w:p w:rsidR="009823F4" w:rsidRPr="00BC0157" w:rsidRDefault="009823F4" w:rsidP="009823F4">
      <w:pPr>
        <w:pStyle w:val="afb"/>
        <w:shd w:val="clear" w:color="auto" w:fill="FFFFFF"/>
        <w:spacing w:line="276" w:lineRule="auto"/>
        <w:ind w:firstLine="567"/>
        <w:jc w:val="both"/>
      </w:pPr>
      <w:r w:rsidRPr="00BC0157">
        <w:rPr>
          <w:shd w:val="clear" w:color="auto" w:fill="FFFFFF"/>
        </w:rPr>
        <w:t>1)</w:t>
      </w:r>
      <w:r w:rsidRPr="00BC0157">
        <w:t xml:space="preserve"> Если лицо, которому предоставляется земельный участок, является: органом государственной власти и органом местного самоуправления, государственным и муниципальным учреждениям (бюджетным, казенным, а</w:t>
      </w:r>
      <w:r w:rsidR="005616F1">
        <w:t>втономным), казенным предприятием, центро</w:t>
      </w:r>
      <w:r w:rsidRPr="00BC0157">
        <w:t>м исторического наследия президентов Российской Федерации, прекратив</w:t>
      </w:r>
      <w:r w:rsidR="005616F1">
        <w:t>ших исполнение своих полномочий;</w:t>
      </w:r>
    </w:p>
    <w:p w:rsidR="009823F4" w:rsidRPr="00BC0157" w:rsidRDefault="009823F4" w:rsidP="009823F4">
      <w:pPr>
        <w:pStyle w:val="afb"/>
        <w:shd w:val="clear" w:color="auto" w:fill="FFFFFF"/>
        <w:spacing w:line="276" w:lineRule="auto"/>
        <w:ind w:firstLine="567"/>
        <w:jc w:val="both"/>
      </w:pPr>
      <w:r w:rsidRPr="00BC0157">
        <w:t>2) Если участок предоставляется в виде служебных наделов специалистам орга</w:t>
      </w:r>
      <w:r w:rsidR="005616F1">
        <w:t>низаций в случаях, указанных в пункте 2 статьи 24</w:t>
      </w:r>
      <w:r w:rsidRPr="00BC0157">
        <w:t xml:space="preserve"> З</w:t>
      </w:r>
      <w:r w:rsidR="005616F1">
        <w:t xml:space="preserve">емельного </w:t>
      </w:r>
      <w:r w:rsidRPr="00BC0157">
        <w:t>К</w:t>
      </w:r>
      <w:r w:rsidR="005616F1">
        <w:t>одекса</w:t>
      </w:r>
      <w:r w:rsidRPr="00BC0157">
        <w:t xml:space="preserve"> Р</w:t>
      </w:r>
      <w:r w:rsidR="005616F1">
        <w:t xml:space="preserve">оссийской </w:t>
      </w:r>
      <w:r w:rsidRPr="00BC0157">
        <w:t>Ф</w:t>
      </w:r>
      <w:r w:rsidR="005616F1">
        <w:t>едерации</w:t>
      </w:r>
      <w:r w:rsidRPr="00BC0157">
        <w:t>, на срок трудового договора, заключенного между специалистом и организацией;</w:t>
      </w:r>
    </w:p>
    <w:p w:rsidR="009823F4" w:rsidRPr="00BC0157" w:rsidRDefault="009823F4" w:rsidP="009823F4">
      <w:pPr>
        <w:pStyle w:val="afb"/>
        <w:shd w:val="clear" w:color="auto" w:fill="FFFFFF"/>
        <w:spacing w:line="276" w:lineRule="auto"/>
        <w:ind w:firstLine="567"/>
        <w:jc w:val="both"/>
      </w:pPr>
      <w:r w:rsidRPr="00BC0157">
        <w:t>3) Если земельный участок предоставляется религиозным организациям для размещения зданий, сооружений религиозного или благотворительного назначения на срок до десяти лет;</w:t>
      </w:r>
    </w:p>
    <w:p w:rsidR="009823F4" w:rsidRPr="00BC0157" w:rsidRDefault="009823F4" w:rsidP="009823F4">
      <w:pPr>
        <w:pStyle w:val="afb"/>
        <w:shd w:val="clear" w:color="auto" w:fill="FFFFFF"/>
        <w:spacing w:line="276" w:lineRule="auto"/>
        <w:ind w:firstLine="567"/>
        <w:jc w:val="both"/>
      </w:pPr>
      <w:r w:rsidRPr="00BC0157">
        <w:lastRenderedPageBreak/>
        <w:t>4) Религиозным организациям, если на земельном участке расположены принадлежащие им на праве безвозмездного пользования здания, сооружения, на срок до прекращения прав на указанные здания, сооружения;</w:t>
      </w:r>
    </w:p>
    <w:p w:rsidR="009823F4" w:rsidRPr="00BC0157" w:rsidRDefault="009823F4" w:rsidP="009823F4">
      <w:pPr>
        <w:pStyle w:val="afb"/>
        <w:shd w:val="clear" w:color="auto" w:fill="FFFFFF"/>
        <w:spacing w:line="276" w:lineRule="auto"/>
        <w:ind w:firstLine="567"/>
        <w:jc w:val="both"/>
      </w:pPr>
      <w:r w:rsidRPr="00BC0157">
        <w:t>5) Если земельный участок предоставляется лицам, с которым</w:t>
      </w:r>
      <w:r w:rsidR="005616F1">
        <w:t xml:space="preserve">и в соответствии с Федеральным </w:t>
      </w:r>
      <w:r w:rsidRPr="00BC0157">
        <w:t>законом от 5 апре</w:t>
      </w:r>
      <w:r w:rsidR="0038242E">
        <w:t>ля 2013 года №</w:t>
      </w:r>
      <w:r w:rsidRPr="00BC0157">
        <w:t xml:space="preserve">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в сфере закупок товаров, работ, услуг для обеспечения государственных и муниципальных нужд") заключены гражданско-правовые договоры на строительство или реконструкцию объектов недвижимости, осуществляемые полностью за счет средств федерального бюджета, средств бюджета субъекта Российской Федерации или средств местного бюджета, на срок исполнения этих договоров;</w:t>
      </w:r>
    </w:p>
    <w:p w:rsidR="009823F4" w:rsidRPr="00BC0157" w:rsidRDefault="009823F4" w:rsidP="009823F4">
      <w:pPr>
        <w:pStyle w:val="afb"/>
        <w:shd w:val="clear" w:color="auto" w:fill="FFFFFF"/>
        <w:spacing w:line="276" w:lineRule="auto"/>
        <w:ind w:firstLine="567"/>
        <w:jc w:val="both"/>
      </w:pPr>
      <w:r w:rsidRPr="00BC0157">
        <w:t>6)  Если земельный участок предоставляется гражданину для индивидуального жилищного строительства, ведения личного подсобного хозяйства или осуществления крестьянским (фермерским) хозяйством его деятельности в муниципальных образованиях, определенных законом субъекта Российской Федерации, на срок не более чем шесть лет;</w:t>
      </w:r>
    </w:p>
    <w:p w:rsidR="009823F4" w:rsidRPr="00BC0157" w:rsidRDefault="009823F4" w:rsidP="009823F4">
      <w:pPr>
        <w:pStyle w:val="afb"/>
        <w:shd w:val="clear" w:color="auto" w:fill="FFFFFF"/>
        <w:spacing w:line="276" w:lineRule="auto"/>
        <w:ind w:firstLine="567"/>
        <w:jc w:val="both"/>
      </w:pPr>
      <w:r w:rsidRPr="00BC0157">
        <w:t>7)  Если земельный участок предоставляется для индивидуального жилищного строительства или ведения личного подсобного хозяйства в муниципальных образованиях, определенных законом субъекта Российской Федерации, гражданам, которые работают по основному месту работы в таких муниципальных образованиях по специальностям, установленным законом субъекта Российской Федерации, на срок не более чем шесть лет;</w:t>
      </w:r>
    </w:p>
    <w:p w:rsidR="009823F4" w:rsidRPr="005616F1" w:rsidRDefault="009823F4" w:rsidP="009823F4">
      <w:pPr>
        <w:pStyle w:val="afb"/>
        <w:shd w:val="clear" w:color="auto" w:fill="FFFFFF"/>
        <w:spacing w:line="276" w:lineRule="auto"/>
        <w:ind w:firstLine="567"/>
        <w:jc w:val="both"/>
      </w:pPr>
      <w:r w:rsidRPr="00BC0157">
        <w:t>8)  Если земельный участок предоставляется гражданину, у которого на земельном участке находится служебное жилое помещение в виде жилого дома, предоставленное этому граждан</w:t>
      </w:r>
      <w:r w:rsidRPr="005616F1">
        <w:t>ину, на срок права пользования таким жилым помещением;</w:t>
      </w:r>
    </w:p>
    <w:p w:rsidR="009823F4" w:rsidRPr="005616F1" w:rsidRDefault="003B3B86" w:rsidP="009823F4">
      <w:pPr>
        <w:pStyle w:val="afb"/>
        <w:shd w:val="clear" w:color="auto" w:fill="FFFFFF"/>
        <w:spacing w:line="276" w:lineRule="auto"/>
        <w:ind w:firstLine="567"/>
        <w:jc w:val="both"/>
      </w:pPr>
      <w:r w:rsidRPr="005616F1">
        <w:t>9</w:t>
      </w:r>
      <w:r w:rsidR="009823F4" w:rsidRPr="005616F1">
        <w:t>) Если земельный участок предоставляется гражданам и юридическим лицам для сельскохозяйственного, охотхозяйственного, лесохозяйственного и иного использования, не предусматривающего строительства зданий, сооружений, если такие земельные участки включены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используемых для указанных нужд, на срок не более чем пять лет;</w:t>
      </w:r>
    </w:p>
    <w:p w:rsidR="009823F4" w:rsidRPr="00BC0157" w:rsidRDefault="009823F4" w:rsidP="009823F4">
      <w:pPr>
        <w:pStyle w:val="afb"/>
        <w:shd w:val="clear" w:color="auto" w:fill="FFFFFF"/>
        <w:spacing w:line="276" w:lineRule="auto"/>
        <w:ind w:firstLine="567"/>
        <w:jc w:val="both"/>
      </w:pPr>
      <w:r w:rsidRPr="00BC0157">
        <w:t>1</w:t>
      </w:r>
      <w:r w:rsidR="003B3B86">
        <w:t>0</w:t>
      </w:r>
      <w:r w:rsidRPr="00BC0157">
        <w:t>) Если земельный участок предоставляется некоммерческим организациям, созданным гражданами, для ведения огородничества или садоводства на срок не более чем пять лет;</w:t>
      </w:r>
    </w:p>
    <w:p w:rsidR="009823F4" w:rsidRPr="00BC0157" w:rsidRDefault="009823F4" w:rsidP="009823F4">
      <w:pPr>
        <w:pStyle w:val="afb"/>
        <w:shd w:val="clear" w:color="auto" w:fill="FFFFFF"/>
        <w:spacing w:line="276" w:lineRule="auto"/>
        <w:ind w:firstLine="567"/>
        <w:jc w:val="both"/>
      </w:pPr>
      <w:r w:rsidRPr="00BC0157">
        <w:t>1</w:t>
      </w:r>
      <w:r w:rsidR="003B3B86">
        <w:t>1</w:t>
      </w:r>
      <w:r w:rsidRPr="00BC0157">
        <w:t>) Если земельный участок предоставляется некоммерческим организациям, созданным гражданами, в целях жилищного строительства в случаях и на срок, которые предусмотрены федеральными законами;</w:t>
      </w:r>
    </w:p>
    <w:p w:rsidR="009823F4" w:rsidRPr="00BC0157" w:rsidRDefault="009823F4" w:rsidP="009823F4">
      <w:pPr>
        <w:pStyle w:val="afb"/>
        <w:shd w:val="clear" w:color="auto" w:fill="FFFFFF"/>
        <w:spacing w:line="276" w:lineRule="auto"/>
        <w:ind w:firstLine="567"/>
        <w:jc w:val="both"/>
      </w:pPr>
      <w:r w:rsidRPr="00BC0157">
        <w:t>13) Если земельный участок предоставляется лицам, с которыми в соответствии с Федеральным за</w:t>
      </w:r>
      <w:r w:rsidR="00401D3F">
        <w:t xml:space="preserve">коном от 29 декабря 2012 года № </w:t>
      </w:r>
      <w:r w:rsidRPr="00BC0157">
        <w:t>275-ФЗ "О государственном оборонном заказе", Федеральным законом</w:t>
      </w:r>
      <w:r w:rsidR="005616F1" w:rsidRPr="005616F1">
        <w:t xml:space="preserve"> </w:t>
      </w:r>
      <w:r w:rsidR="005616F1" w:rsidRPr="00BC0157">
        <w:t>от 5 апре</w:t>
      </w:r>
      <w:r w:rsidR="005616F1">
        <w:t>ля 2013 года №</w:t>
      </w:r>
      <w:r w:rsidR="005616F1" w:rsidRPr="00BC0157">
        <w:t xml:space="preserve"> 44-ФЗ</w:t>
      </w:r>
      <w:r w:rsidRPr="00BC0157">
        <w:t xml:space="preserve"> "О контрактной системе в сфере закупок товаров, работ, услуг для обеспечения государственных и муниципальных нужд" заключены государственные контракты на выполнение работ, предоставление услуг для обеспечения обороны страны и </w:t>
      </w:r>
      <w:r w:rsidRPr="00BC0157">
        <w:lastRenderedPageBreak/>
        <w:t>безопасности государства, осуществляемых полностью за счет средств федерального бюджета, если для выполнения этих работ и предоставления этих услуг необходимо предоставление земельного участка, на срок исполнения указанного контракта;</w:t>
      </w:r>
    </w:p>
    <w:p w:rsidR="009823F4" w:rsidRPr="00BC0157" w:rsidRDefault="009823F4" w:rsidP="009823F4">
      <w:pPr>
        <w:pStyle w:val="afb"/>
        <w:shd w:val="clear" w:color="auto" w:fill="FFFFFF"/>
        <w:spacing w:line="276" w:lineRule="auto"/>
        <w:ind w:firstLine="567"/>
        <w:jc w:val="both"/>
      </w:pPr>
      <w:r w:rsidRPr="00BC0157">
        <w:t>14) Если земельный участок предоставляется некоммерческим организациям, предусмотренным законом субъекта Российской Федерации и созданным субъектом Российской Федерации в целях жилищного строительства для обеспечения жилыми помещениями отдельных категорий граждан, определенных федеральным законом, указом Президента Российской Федерации, нормативным правовым актом Правительства Российской Федерации, законом субъекта Российской Федерации, в целях строительства указанных жилых помещений на период осуществления данного строительства;</w:t>
      </w:r>
    </w:p>
    <w:p w:rsidR="009823F4" w:rsidRPr="00BC0157" w:rsidRDefault="009823F4" w:rsidP="009823F4">
      <w:pPr>
        <w:pStyle w:val="afb"/>
        <w:shd w:val="clear" w:color="auto" w:fill="FFFFFF"/>
        <w:spacing w:line="276" w:lineRule="auto"/>
        <w:ind w:firstLine="567"/>
        <w:jc w:val="both"/>
      </w:pPr>
      <w:r w:rsidRPr="00BC0157">
        <w:t>15) Если земельный участок предоставляется лицу, право безвозмездного пользования которого на земельный участок, находящийся в государственной или муниципальной собственности, прекращено в связи с изъятием земельного участка для государственных или муниципальных нужд, взамен изъятого земельного участка на срок, установленный настоящим пунктом в зависимости от основания возникновения права безвозмездного пользования на изъятый земельный участок.</w:t>
      </w:r>
    </w:p>
    <w:p w:rsidR="009823F4" w:rsidRPr="00BC0157" w:rsidRDefault="009823F4" w:rsidP="009823F4">
      <w:pPr>
        <w:pStyle w:val="afb"/>
        <w:shd w:val="clear" w:color="auto" w:fill="FFFFFF"/>
        <w:spacing w:line="276" w:lineRule="auto"/>
        <w:ind w:firstLine="567"/>
        <w:jc w:val="both"/>
      </w:pPr>
      <w:r w:rsidRPr="00BC0157">
        <w:t xml:space="preserve">16) Если земельный участок предоставляется лицу в случае и в порядке, которые предусмотрены Федеральным законом от 24 июля 2008 года </w:t>
      </w:r>
      <w:r w:rsidR="005616F1">
        <w:t>№</w:t>
      </w:r>
      <w:r w:rsidRPr="00BC0157">
        <w:t xml:space="preserve"> 161-ФЗ "О содействии развитию жилищного строительства";</w:t>
      </w:r>
    </w:p>
    <w:p w:rsidR="009823F4" w:rsidRPr="00BC0157" w:rsidRDefault="009823F4" w:rsidP="000E0362">
      <w:pPr>
        <w:pStyle w:val="afb"/>
        <w:shd w:val="clear" w:color="auto" w:fill="FFFFFF"/>
        <w:spacing w:line="276" w:lineRule="auto"/>
        <w:ind w:firstLine="567"/>
        <w:jc w:val="both"/>
        <w:rPr>
          <w:i/>
        </w:rPr>
      </w:pPr>
      <w:r w:rsidRPr="00BC0157">
        <w:rPr>
          <w:i/>
        </w:rPr>
        <w:t xml:space="preserve">Предварительное согласование предоставления земельного участка </w:t>
      </w:r>
      <w:r w:rsidRPr="00BC0157">
        <w:rPr>
          <w:i/>
        </w:rPr>
        <w:br/>
        <w:t>в собственность бесплатно:</w:t>
      </w:r>
    </w:p>
    <w:p w:rsidR="009823F4" w:rsidRPr="00BC0157" w:rsidRDefault="009823F4" w:rsidP="000E0362">
      <w:pPr>
        <w:pStyle w:val="afb"/>
        <w:shd w:val="clear" w:color="auto" w:fill="FFFFFF"/>
        <w:spacing w:line="276" w:lineRule="auto"/>
        <w:ind w:firstLine="567"/>
        <w:jc w:val="both"/>
      </w:pPr>
      <w:r w:rsidRPr="00BC0157">
        <w:t>В случаях предварительного согласования предоставления:</w:t>
      </w:r>
    </w:p>
    <w:p w:rsidR="009823F4" w:rsidRPr="00BC0157" w:rsidRDefault="009823F4" w:rsidP="000E0362">
      <w:pPr>
        <w:autoSpaceDE w:val="0"/>
        <w:autoSpaceDN w:val="0"/>
        <w:adjustRightInd w:val="0"/>
        <w:spacing w:after="0"/>
        <w:ind w:firstLine="540"/>
        <w:jc w:val="both"/>
        <w:rPr>
          <w:rFonts w:ascii="Times New Roman" w:hAnsi="Times New Roman"/>
          <w:sz w:val="24"/>
          <w:szCs w:val="24"/>
          <w:lang w:eastAsia="ru-RU"/>
        </w:rPr>
      </w:pPr>
      <w:r w:rsidRPr="00BC0157">
        <w:rPr>
          <w:rFonts w:ascii="Times New Roman" w:hAnsi="Times New Roman"/>
          <w:sz w:val="24"/>
          <w:szCs w:val="24"/>
          <w:lang w:eastAsia="ru-RU"/>
        </w:rPr>
        <w:t xml:space="preserve">1) </w:t>
      </w:r>
      <w:r w:rsidR="00401D3F">
        <w:rPr>
          <w:rFonts w:ascii="Times New Roman" w:hAnsi="Times New Roman"/>
          <w:sz w:val="24"/>
          <w:szCs w:val="24"/>
          <w:lang w:eastAsia="ru-RU"/>
        </w:rPr>
        <w:t xml:space="preserve">Если испрашиваемый </w:t>
      </w:r>
      <w:r w:rsidRPr="00BC0157">
        <w:rPr>
          <w:rFonts w:ascii="Times New Roman" w:hAnsi="Times New Roman"/>
          <w:sz w:val="24"/>
          <w:szCs w:val="24"/>
          <w:lang w:eastAsia="ru-RU"/>
        </w:rPr>
        <w:t>земельн</w:t>
      </w:r>
      <w:r w:rsidR="00401D3F">
        <w:rPr>
          <w:rFonts w:ascii="Times New Roman" w:hAnsi="Times New Roman"/>
          <w:sz w:val="24"/>
          <w:szCs w:val="24"/>
          <w:lang w:eastAsia="ru-RU"/>
        </w:rPr>
        <w:t>ый</w:t>
      </w:r>
      <w:r w:rsidRPr="00BC0157">
        <w:rPr>
          <w:rFonts w:ascii="Times New Roman" w:hAnsi="Times New Roman"/>
          <w:sz w:val="24"/>
          <w:szCs w:val="24"/>
          <w:lang w:eastAsia="ru-RU"/>
        </w:rPr>
        <w:t xml:space="preserve"> участ</w:t>
      </w:r>
      <w:r w:rsidR="00401D3F">
        <w:rPr>
          <w:rFonts w:ascii="Times New Roman" w:hAnsi="Times New Roman"/>
          <w:sz w:val="24"/>
          <w:szCs w:val="24"/>
          <w:lang w:eastAsia="ru-RU"/>
        </w:rPr>
        <w:t>ок</w:t>
      </w:r>
      <w:r w:rsidRPr="00BC0157">
        <w:rPr>
          <w:rFonts w:ascii="Times New Roman" w:hAnsi="Times New Roman"/>
          <w:sz w:val="24"/>
          <w:szCs w:val="24"/>
          <w:lang w:eastAsia="ru-RU"/>
        </w:rPr>
        <w:t>, образован в границах застроенной территории, в отношении которой заключен договор о ее развитии, лицу, с которым заключен этот договор;</w:t>
      </w:r>
    </w:p>
    <w:p w:rsidR="009823F4" w:rsidRPr="00BC0157" w:rsidRDefault="009823F4" w:rsidP="000E0362">
      <w:pPr>
        <w:autoSpaceDE w:val="0"/>
        <w:autoSpaceDN w:val="0"/>
        <w:adjustRightInd w:val="0"/>
        <w:spacing w:after="0"/>
        <w:ind w:firstLine="540"/>
        <w:jc w:val="both"/>
        <w:rPr>
          <w:rFonts w:ascii="Times New Roman" w:hAnsi="Times New Roman"/>
          <w:sz w:val="24"/>
          <w:szCs w:val="24"/>
          <w:lang w:eastAsia="ru-RU"/>
        </w:rPr>
      </w:pPr>
      <w:r w:rsidRPr="00BC0157">
        <w:rPr>
          <w:rFonts w:ascii="Times New Roman" w:hAnsi="Times New Roman"/>
          <w:sz w:val="24"/>
          <w:szCs w:val="24"/>
          <w:lang w:eastAsia="ru-RU"/>
        </w:rPr>
        <w:t xml:space="preserve">2) </w:t>
      </w:r>
      <w:r w:rsidR="00AA54AB">
        <w:rPr>
          <w:rFonts w:ascii="Times New Roman" w:hAnsi="Times New Roman"/>
          <w:sz w:val="24"/>
          <w:szCs w:val="24"/>
          <w:lang w:eastAsia="ru-RU"/>
        </w:rPr>
        <w:t xml:space="preserve">Если испрашиваемый земельный участок предоставляется </w:t>
      </w:r>
      <w:r w:rsidRPr="00BC0157">
        <w:rPr>
          <w:rFonts w:ascii="Times New Roman" w:hAnsi="Times New Roman"/>
          <w:sz w:val="24"/>
          <w:szCs w:val="24"/>
          <w:lang w:eastAsia="ru-RU"/>
        </w:rPr>
        <w:t>религиозной организации, имеющей в собственности здания или сооружения религиозного</w:t>
      </w:r>
      <w:r w:rsidR="00AA54AB">
        <w:rPr>
          <w:rFonts w:ascii="Times New Roman" w:hAnsi="Times New Roman"/>
          <w:sz w:val="24"/>
          <w:szCs w:val="24"/>
          <w:lang w:eastAsia="ru-RU"/>
        </w:rPr>
        <w:t>,</w:t>
      </w:r>
      <w:r w:rsidRPr="00BC0157">
        <w:rPr>
          <w:rFonts w:ascii="Times New Roman" w:hAnsi="Times New Roman"/>
          <w:sz w:val="24"/>
          <w:szCs w:val="24"/>
          <w:lang w:eastAsia="ru-RU"/>
        </w:rPr>
        <w:t xml:space="preserve"> или благотворительного назначения, расположенные на таком земельном участке;</w:t>
      </w:r>
    </w:p>
    <w:p w:rsidR="009823F4" w:rsidRPr="00BC0157" w:rsidRDefault="009823F4" w:rsidP="000E0362">
      <w:pPr>
        <w:autoSpaceDE w:val="0"/>
        <w:autoSpaceDN w:val="0"/>
        <w:adjustRightInd w:val="0"/>
        <w:spacing w:after="0"/>
        <w:ind w:firstLine="540"/>
        <w:jc w:val="both"/>
        <w:rPr>
          <w:rFonts w:ascii="Times New Roman" w:hAnsi="Times New Roman"/>
          <w:sz w:val="24"/>
          <w:szCs w:val="24"/>
          <w:lang w:eastAsia="ru-RU"/>
        </w:rPr>
      </w:pPr>
      <w:r w:rsidRPr="00BC0157">
        <w:rPr>
          <w:rFonts w:ascii="Times New Roman" w:hAnsi="Times New Roman"/>
          <w:sz w:val="24"/>
          <w:szCs w:val="24"/>
          <w:lang w:eastAsia="ru-RU"/>
        </w:rPr>
        <w:t xml:space="preserve">3) </w:t>
      </w:r>
      <w:r w:rsidR="00AA54AB">
        <w:rPr>
          <w:rFonts w:ascii="Times New Roman" w:hAnsi="Times New Roman"/>
          <w:sz w:val="24"/>
          <w:szCs w:val="24"/>
          <w:lang w:eastAsia="ru-RU"/>
        </w:rPr>
        <w:t>Если испрашиваемый земельный участок</w:t>
      </w:r>
      <w:r w:rsidRPr="00BC0157">
        <w:rPr>
          <w:rFonts w:ascii="Times New Roman" w:hAnsi="Times New Roman"/>
          <w:sz w:val="24"/>
          <w:szCs w:val="24"/>
          <w:lang w:eastAsia="ru-RU"/>
        </w:rPr>
        <w:t>, образован в результате раздела земельного участка, предоставленного некоммерческой организации, созданной гражданами, для ведения садоводства, огородничества и относящегося к имуществу общего пользования,</w:t>
      </w:r>
      <w:r w:rsidR="00AA54AB">
        <w:rPr>
          <w:rFonts w:ascii="Times New Roman" w:hAnsi="Times New Roman"/>
          <w:sz w:val="24"/>
          <w:szCs w:val="24"/>
          <w:lang w:eastAsia="ru-RU"/>
        </w:rPr>
        <w:t xml:space="preserve"> предоставляется</w:t>
      </w:r>
      <w:r w:rsidRPr="00BC0157">
        <w:rPr>
          <w:rFonts w:ascii="Times New Roman" w:hAnsi="Times New Roman"/>
          <w:sz w:val="24"/>
          <w:szCs w:val="24"/>
          <w:lang w:eastAsia="ru-RU"/>
        </w:rPr>
        <w:t xml:space="preserve"> данной некоммерческой организации или в случаях, предусмотренных федеральным законом, в общую собственность членов данной некоммерческой организации;</w:t>
      </w:r>
    </w:p>
    <w:p w:rsidR="009823F4" w:rsidRPr="00BC0157" w:rsidRDefault="009823F4" w:rsidP="000E0362">
      <w:pPr>
        <w:autoSpaceDE w:val="0"/>
        <w:autoSpaceDN w:val="0"/>
        <w:adjustRightInd w:val="0"/>
        <w:spacing w:after="0"/>
        <w:ind w:firstLine="540"/>
        <w:jc w:val="both"/>
        <w:rPr>
          <w:rFonts w:ascii="Times New Roman" w:hAnsi="Times New Roman"/>
          <w:sz w:val="24"/>
          <w:szCs w:val="24"/>
          <w:lang w:eastAsia="ru-RU"/>
        </w:rPr>
      </w:pPr>
      <w:r w:rsidRPr="00BC0157">
        <w:rPr>
          <w:rFonts w:ascii="Times New Roman" w:hAnsi="Times New Roman"/>
          <w:sz w:val="24"/>
          <w:szCs w:val="24"/>
          <w:lang w:eastAsia="ru-RU"/>
        </w:rPr>
        <w:t xml:space="preserve">4) </w:t>
      </w:r>
      <w:r w:rsidR="005616F1">
        <w:rPr>
          <w:rFonts w:ascii="Times New Roman" w:hAnsi="Times New Roman"/>
          <w:sz w:val="24"/>
          <w:szCs w:val="24"/>
          <w:lang w:eastAsia="ru-RU"/>
        </w:rPr>
        <w:t>Если испрашиваемый земельный участок</w:t>
      </w:r>
      <w:r w:rsidR="005616F1" w:rsidRPr="00BC0157">
        <w:rPr>
          <w:rFonts w:ascii="Times New Roman" w:hAnsi="Times New Roman"/>
          <w:sz w:val="24"/>
          <w:szCs w:val="24"/>
          <w:lang w:eastAsia="ru-RU"/>
        </w:rPr>
        <w:t xml:space="preserve"> </w:t>
      </w:r>
      <w:r w:rsidR="005616F1">
        <w:rPr>
          <w:rFonts w:ascii="Times New Roman" w:hAnsi="Times New Roman"/>
          <w:sz w:val="24"/>
          <w:szCs w:val="24"/>
          <w:lang w:eastAsia="ru-RU"/>
        </w:rPr>
        <w:t>предоставляется</w:t>
      </w:r>
      <w:r w:rsidRPr="00BC0157">
        <w:rPr>
          <w:rFonts w:ascii="Times New Roman" w:hAnsi="Times New Roman"/>
          <w:sz w:val="24"/>
          <w:szCs w:val="24"/>
          <w:lang w:eastAsia="ru-RU"/>
        </w:rPr>
        <w:t xml:space="preserve"> гражданину по истечении пяти лет со дня предоставления ему земельного участка в безвозмездное пользование в соответствии с </w:t>
      </w:r>
      <w:hyperlink r:id="rId16" w:history="1">
        <w:r w:rsidRPr="00BC0157">
          <w:rPr>
            <w:rFonts w:ascii="Times New Roman" w:hAnsi="Times New Roman"/>
            <w:sz w:val="24"/>
            <w:szCs w:val="24"/>
            <w:lang w:eastAsia="ru-RU"/>
          </w:rPr>
          <w:t>подпунктом 6 пункта 2 статьи 39.10</w:t>
        </w:r>
      </w:hyperlink>
      <w:r w:rsidRPr="00BC0157">
        <w:rPr>
          <w:rFonts w:ascii="Times New Roman" w:hAnsi="Times New Roman"/>
          <w:sz w:val="24"/>
          <w:szCs w:val="24"/>
          <w:lang w:eastAsia="ru-RU"/>
        </w:rPr>
        <w:t xml:space="preserve"> З</w:t>
      </w:r>
      <w:r w:rsidR="005616F1">
        <w:rPr>
          <w:rFonts w:ascii="Times New Roman" w:hAnsi="Times New Roman"/>
          <w:sz w:val="24"/>
          <w:szCs w:val="24"/>
          <w:lang w:eastAsia="ru-RU"/>
        </w:rPr>
        <w:t xml:space="preserve">емельного </w:t>
      </w:r>
      <w:r w:rsidRPr="00BC0157">
        <w:rPr>
          <w:rFonts w:ascii="Times New Roman" w:hAnsi="Times New Roman"/>
          <w:sz w:val="24"/>
          <w:szCs w:val="24"/>
          <w:lang w:eastAsia="ru-RU"/>
        </w:rPr>
        <w:t>К</w:t>
      </w:r>
      <w:r w:rsidR="005616F1">
        <w:rPr>
          <w:rFonts w:ascii="Times New Roman" w:hAnsi="Times New Roman"/>
          <w:sz w:val="24"/>
          <w:szCs w:val="24"/>
          <w:lang w:eastAsia="ru-RU"/>
        </w:rPr>
        <w:t>одекса</w:t>
      </w:r>
      <w:r w:rsidRPr="00BC0157">
        <w:rPr>
          <w:rFonts w:ascii="Times New Roman" w:hAnsi="Times New Roman"/>
          <w:sz w:val="24"/>
          <w:szCs w:val="24"/>
          <w:lang w:eastAsia="ru-RU"/>
        </w:rPr>
        <w:t xml:space="preserve"> Р</w:t>
      </w:r>
      <w:r w:rsidR="005616F1">
        <w:rPr>
          <w:rFonts w:ascii="Times New Roman" w:hAnsi="Times New Roman"/>
          <w:sz w:val="24"/>
          <w:szCs w:val="24"/>
          <w:lang w:eastAsia="ru-RU"/>
        </w:rPr>
        <w:t xml:space="preserve">оссийской </w:t>
      </w:r>
      <w:r w:rsidRPr="00BC0157">
        <w:rPr>
          <w:rFonts w:ascii="Times New Roman" w:hAnsi="Times New Roman"/>
          <w:sz w:val="24"/>
          <w:szCs w:val="24"/>
          <w:lang w:eastAsia="ru-RU"/>
        </w:rPr>
        <w:t>Ф</w:t>
      </w:r>
      <w:r w:rsidR="005616F1">
        <w:rPr>
          <w:rFonts w:ascii="Times New Roman" w:hAnsi="Times New Roman"/>
          <w:sz w:val="24"/>
          <w:szCs w:val="24"/>
          <w:lang w:eastAsia="ru-RU"/>
        </w:rPr>
        <w:t>едерации</w:t>
      </w:r>
      <w:r w:rsidRPr="00BC0157">
        <w:rPr>
          <w:rFonts w:ascii="Times New Roman" w:hAnsi="Times New Roman"/>
          <w:sz w:val="24"/>
          <w:szCs w:val="24"/>
          <w:lang w:eastAsia="ru-RU"/>
        </w:rPr>
        <w:t xml:space="preserve"> при условии, что этот гражданин использовал такой земельный участок в указанный период в соответствии с установленным разрешенным использованием;</w:t>
      </w:r>
    </w:p>
    <w:p w:rsidR="009823F4" w:rsidRPr="000E0362" w:rsidRDefault="009823F4" w:rsidP="000E0362">
      <w:pPr>
        <w:autoSpaceDE w:val="0"/>
        <w:autoSpaceDN w:val="0"/>
        <w:adjustRightInd w:val="0"/>
        <w:spacing w:after="0"/>
        <w:ind w:firstLine="540"/>
        <w:jc w:val="both"/>
        <w:rPr>
          <w:rFonts w:ascii="Times Roman" w:hAnsi="Times Roman"/>
          <w:sz w:val="24"/>
          <w:szCs w:val="24"/>
          <w:lang w:eastAsia="ru-RU"/>
        </w:rPr>
      </w:pPr>
      <w:r w:rsidRPr="00BC0157">
        <w:rPr>
          <w:rFonts w:ascii="Times New Roman" w:hAnsi="Times New Roman"/>
          <w:sz w:val="24"/>
          <w:szCs w:val="24"/>
          <w:lang w:eastAsia="ru-RU"/>
        </w:rPr>
        <w:t xml:space="preserve">5) </w:t>
      </w:r>
      <w:r w:rsidR="00C219FE">
        <w:rPr>
          <w:rFonts w:ascii="Times New Roman" w:hAnsi="Times New Roman"/>
          <w:sz w:val="24"/>
          <w:szCs w:val="24"/>
          <w:lang w:eastAsia="ru-RU"/>
        </w:rPr>
        <w:t>Если испрашиваемый земельный участок</w:t>
      </w:r>
      <w:r w:rsidR="00C219FE" w:rsidRPr="00BC0157">
        <w:rPr>
          <w:rFonts w:ascii="Times New Roman" w:hAnsi="Times New Roman"/>
          <w:sz w:val="24"/>
          <w:szCs w:val="24"/>
          <w:lang w:eastAsia="ru-RU"/>
        </w:rPr>
        <w:t xml:space="preserve"> </w:t>
      </w:r>
      <w:r w:rsidR="00C219FE">
        <w:rPr>
          <w:rFonts w:ascii="Times New Roman" w:hAnsi="Times New Roman"/>
          <w:sz w:val="24"/>
          <w:szCs w:val="24"/>
          <w:lang w:eastAsia="ru-RU"/>
        </w:rPr>
        <w:t>предоставляется</w:t>
      </w:r>
      <w:r w:rsidRPr="00BC0157">
        <w:rPr>
          <w:rFonts w:ascii="Times New Roman" w:hAnsi="Times New Roman"/>
          <w:sz w:val="24"/>
          <w:szCs w:val="24"/>
          <w:lang w:eastAsia="ru-RU"/>
        </w:rPr>
        <w:t xml:space="preserve"> гражданину по истечении пяти лет со дня предоставления ему земельного участка в безвозмездное пользование в соответствии с </w:t>
      </w:r>
      <w:hyperlink r:id="rId17" w:history="1">
        <w:r w:rsidRPr="00BC0157">
          <w:rPr>
            <w:rFonts w:ascii="Times New Roman" w:hAnsi="Times New Roman"/>
            <w:sz w:val="24"/>
            <w:szCs w:val="24"/>
            <w:lang w:eastAsia="ru-RU"/>
          </w:rPr>
          <w:t>подпунктом 7 пункта 2 статьи 39.10</w:t>
        </w:r>
      </w:hyperlink>
      <w:r w:rsidRPr="00BC0157">
        <w:rPr>
          <w:rFonts w:ascii="Times New Roman" w:hAnsi="Times New Roman"/>
          <w:sz w:val="24"/>
          <w:szCs w:val="24"/>
          <w:lang w:eastAsia="ru-RU"/>
        </w:rPr>
        <w:t xml:space="preserve"> </w:t>
      </w:r>
      <w:r w:rsidR="00C219FE">
        <w:rPr>
          <w:rFonts w:ascii="Times New Roman" w:hAnsi="Times New Roman"/>
          <w:sz w:val="24"/>
          <w:szCs w:val="24"/>
          <w:lang w:eastAsia="ru-RU"/>
        </w:rPr>
        <w:t>Земельного</w:t>
      </w:r>
      <w:r w:rsidRPr="00BC0157">
        <w:rPr>
          <w:rFonts w:ascii="Times New Roman" w:hAnsi="Times New Roman"/>
          <w:sz w:val="24"/>
          <w:szCs w:val="24"/>
          <w:lang w:eastAsia="ru-RU"/>
        </w:rPr>
        <w:t xml:space="preserve"> Кодекса </w:t>
      </w:r>
      <w:r w:rsidR="00C219FE">
        <w:rPr>
          <w:rFonts w:ascii="Times New Roman" w:hAnsi="Times New Roman"/>
          <w:sz w:val="24"/>
          <w:szCs w:val="24"/>
          <w:lang w:eastAsia="ru-RU"/>
        </w:rPr>
        <w:t xml:space="preserve">Российской Федерации, </w:t>
      </w:r>
      <w:r w:rsidRPr="00BC0157">
        <w:rPr>
          <w:rFonts w:ascii="Times New Roman" w:hAnsi="Times New Roman"/>
          <w:sz w:val="24"/>
          <w:szCs w:val="24"/>
          <w:lang w:eastAsia="ru-RU"/>
        </w:rPr>
        <w:t xml:space="preserve">при условии, что этот гражданин использовал такой земельный участок в указанный период в соответствии с установленным разрешенным </w:t>
      </w:r>
      <w:r w:rsidRPr="00BC0157">
        <w:rPr>
          <w:rFonts w:ascii="Times New Roman" w:hAnsi="Times New Roman"/>
          <w:sz w:val="24"/>
          <w:szCs w:val="24"/>
          <w:lang w:eastAsia="ru-RU"/>
        </w:rPr>
        <w:lastRenderedPageBreak/>
        <w:t xml:space="preserve">использованием и работал по основному месту работы в </w:t>
      </w:r>
      <w:r w:rsidRPr="000E0362">
        <w:rPr>
          <w:rFonts w:ascii="Times New Roman" w:hAnsi="Times New Roman"/>
          <w:sz w:val="24"/>
          <w:szCs w:val="24"/>
          <w:lang w:eastAsia="ru-RU"/>
        </w:rPr>
        <w:t>муниципальном</w:t>
      </w:r>
      <w:r w:rsidRPr="000E0362">
        <w:rPr>
          <w:rFonts w:ascii="Times Roman" w:hAnsi="Times Roman"/>
          <w:sz w:val="24"/>
          <w:szCs w:val="24"/>
          <w:lang w:eastAsia="ru-RU"/>
        </w:rPr>
        <w:t xml:space="preserve"> </w:t>
      </w:r>
      <w:r w:rsidRPr="000E0362">
        <w:rPr>
          <w:rFonts w:ascii="Times New Roman" w:hAnsi="Times New Roman"/>
          <w:sz w:val="24"/>
          <w:szCs w:val="24"/>
          <w:lang w:eastAsia="ru-RU"/>
        </w:rPr>
        <w:t>образовании</w:t>
      </w:r>
      <w:r w:rsidRPr="000E0362">
        <w:rPr>
          <w:rFonts w:ascii="Times Roman" w:hAnsi="Times Roman"/>
          <w:sz w:val="24"/>
          <w:szCs w:val="24"/>
          <w:lang w:eastAsia="ru-RU"/>
        </w:rPr>
        <w:t xml:space="preserve"> </w:t>
      </w:r>
      <w:r w:rsidRPr="000E0362">
        <w:rPr>
          <w:rFonts w:ascii="Times New Roman" w:hAnsi="Times New Roman"/>
          <w:sz w:val="24"/>
          <w:szCs w:val="24"/>
          <w:lang w:eastAsia="ru-RU"/>
        </w:rPr>
        <w:t>и</w:t>
      </w:r>
      <w:r w:rsidRPr="000E0362">
        <w:rPr>
          <w:rFonts w:ascii="Times Roman" w:hAnsi="Times Roman"/>
          <w:sz w:val="24"/>
          <w:szCs w:val="24"/>
          <w:lang w:eastAsia="ru-RU"/>
        </w:rPr>
        <w:t xml:space="preserve"> </w:t>
      </w:r>
      <w:r w:rsidRPr="000E0362">
        <w:rPr>
          <w:rFonts w:ascii="Times New Roman" w:hAnsi="Times New Roman"/>
          <w:sz w:val="24"/>
          <w:szCs w:val="24"/>
          <w:lang w:eastAsia="ru-RU"/>
        </w:rPr>
        <w:t>по</w:t>
      </w:r>
      <w:r w:rsidRPr="000E0362">
        <w:rPr>
          <w:rFonts w:ascii="Times Roman" w:hAnsi="Times Roman"/>
          <w:sz w:val="24"/>
          <w:szCs w:val="24"/>
          <w:lang w:eastAsia="ru-RU"/>
        </w:rPr>
        <w:t xml:space="preserve"> </w:t>
      </w:r>
      <w:r w:rsidRPr="000E0362">
        <w:rPr>
          <w:rFonts w:ascii="Times New Roman" w:hAnsi="Times New Roman"/>
          <w:sz w:val="24"/>
          <w:szCs w:val="24"/>
          <w:lang w:eastAsia="ru-RU"/>
        </w:rPr>
        <w:t>специальности</w:t>
      </w:r>
      <w:r w:rsidRPr="000E0362">
        <w:rPr>
          <w:rFonts w:ascii="Times Roman" w:hAnsi="Times Roman"/>
          <w:sz w:val="24"/>
          <w:szCs w:val="24"/>
          <w:lang w:eastAsia="ru-RU"/>
        </w:rPr>
        <w:t xml:space="preserve">, </w:t>
      </w:r>
      <w:r w:rsidRPr="000E0362">
        <w:rPr>
          <w:rFonts w:ascii="Times New Roman" w:hAnsi="Times New Roman"/>
          <w:sz w:val="24"/>
          <w:szCs w:val="24"/>
          <w:lang w:eastAsia="ru-RU"/>
        </w:rPr>
        <w:t>которые</w:t>
      </w:r>
      <w:r w:rsidRPr="000E0362">
        <w:rPr>
          <w:rFonts w:ascii="Times Roman" w:hAnsi="Times Roman"/>
          <w:sz w:val="24"/>
          <w:szCs w:val="24"/>
          <w:lang w:eastAsia="ru-RU"/>
        </w:rPr>
        <w:t xml:space="preserve"> </w:t>
      </w:r>
      <w:r w:rsidRPr="000E0362">
        <w:rPr>
          <w:rFonts w:ascii="Times New Roman" w:hAnsi="Times New Roman"/>
          <w:sz w:val="24"/>
          <w:szCs w:val="24"/>
          <w:lang w:eastAsia="ru-RU"/>
        </w:rPr>
        <w:t>определены</w:t>
      </w:r>
      <w:r w:rsidRPr="000E0362">
        <w:rPr>
          <w:rFonts w:ascii="Times Roman" w:hAnsi="Times Roman"/>
          <w:sz w:val="24"/>
          <w:szCs w:val="24"/>
          <w:lang w:eastAsia="ru-RU"/>
        </w:rPr>
        <w:t xml:space="preserve"> </w:t>
      </w:r>
      <w:r w:rsidRPr="000E0362">
        <w:rPr>
          <w:rFonts w:ascii="Times New Roman" w:hAnsi="Times New Roman"/>
          <w:sz w:val="24"/>
          <w:szCs w:val="24"/>
          <w:lang w:eastAsia="ru-RU"/>
        </w:rPr>
        <w:t>законом</w:t>
      </w:r>
      <w:r w:rsidRPr="000E0362">
        <w:rPr>
          <w:rFonts w:ascii="Times Roman" w:hAnsi="Times Roman"/>
          <w:sz w:val="24"/>
          <w:szCs w:val="24"/>
          <w:lang w:eastAsia="ru-RU"/>
        </w:rPr>
        <w:t xml:space="preserve"> </w:t>
      </w:r>
      <w:r w:rsidRPr="000E0362">
        <w:rPr>
          <w:rFonts w:ascii="Times New Roman" w:hAnsi="Times New Roman"/>
          <w:sz w:val="24"/>
          <w:szCs w:val="24"/>
          <w:lang w:eastAsia="ru-RU"/>
        </w:rPr>
        <w:t>субъекта</w:t>
      </w:r>
      <w:r w:rsidRPr="000E0362">
        <w:rPr>
          <w:rFonts w:ascii="Times Roman" w:hAnsi="Times Roman"/>
          <w:sz w:val="24"/>
          <w:szCs w:val="24"/>
          <w:lang w:eastAsia="ru-RU"/>
        </w:rPr>
        <w:t xml:space="preserve"> </w:t>
      </w:r>
      <w:r w:rsidRPr="000E0362">
        <w:rPr>
          <w:rFonts w:ascii="Times New Roman" w:hAnsi="Times New Roman"/>
          <w:sz w:val="24"/>
          <w:szCs w:val="24"/>
          <w:lang w:eastAsia="ru-RU"/>
        </w:rPr>
        <w:t>Российской</w:t>
      </w:r>
      <w:r w:rsidRPr="000E0362">
        <w:rPr>
          <w:rFonts w:ascii="Times Roman" w:hAnsi="Times Roman"/>
          <w:sz w:val="24"/>
          <w:szCs w:val="24"/>
          <w:lang w:eastAsia="ru-RU"/>
        </w:rPr>
        <w:t xml:space="preserve"> </w:t>
      </w:r>
      <w:r w:rsidRPr="000E0362">
        <w:rPr>
          <w:rFonts w:ascii="Times New Roman" w:hAnsi="Times New Roman"/>
          <w:sz w:val="24"/>
          <w:szCs w:val="24"/>
          <w:lang w:eastAsia="ru-RU"/>
        </w:rPr>
        <w:t>Федерации</w:t>
      </w:r>
      <w:r w:rsidRPr="000E0362">
        <w:rPr>
          <w:rFonts w:ascii="Times Roman" w:hAnsi="Times Roman"/>
          <w:sz w:val="24"/>
          <w:szCs w:val="24"/>
          <w:lang w:eastAsia="ru-RU"/>
        </w:rPr>
        <w:t>;</w:t>
      </w:r>
    </w:p>
    <w:p w:rsidR="000E0362" w:rsidRPr="000E0362" w:rsidRDefault="000E0362" w:rsidP="00CA3B8D">
      <w:pPr>
        <w:autoSpaceDE w:val="0"/>
        <w:autoSpaceDN w:val="0"/>
        <w:adjustRightInd w:val="0"/>
        <w:spacing w:after="0"/>
        <w:ind w:firstLine="540"/>
        <w:jc w:val="both"/>
        <w:rPr>
          <w:rFonts w:ascii="Times Roman" w:hAnsi="Times Roman"/>
          <w:sz w:val="24"/>
          <w:szCs w:val="24"/>
          <w:lang w:eastAsia="ru-RU"/>
        </w:rPr>
      </w:pPr>
      <w:r w:rsidRPr="000E0362">
        <w:rPr>
          <w:rFonts w:ascii="Times Roman" w:hAnsi="Times Roman"/>
          <w:sz w:val="24"/>
          <w:szCs w:val="24"/>
          <w:lang w:eastAsia="ru-RU"/>
        </w:rPr>
        <w:t xml:space="preserve">6) </w:t>
      </w:r>
      <w:r w:rsidR="00C219FE">
        <w:rPr>
          <w:rFonts w:ascii="Times New Roman" w:hAnsi="Times New Roman"/>
          <w:sz w:val="24"/>
          <w:szCs w:val="24"/>
          <w:lang w:eastAsia="ru-RU"/>
        </w:rPr>
        <w:t>Если испрашиваемый земельный участок</w:t>
      </w:r>
      <w:r w:rsidR="00C219FE" w:rsidRPr="000E0362">
        <w:rPr>
          <w:rFonts w:ascii="Times New Roman" w:hAnsi="Times New Roman"/>
          <w:color w:val="000000"/>
          <w:sz w:val="24"/>
          <w:szCs w:val="24"/>
          <w:shd w:val="clear" w:color="auto" w:fill="FFFFFF"/>
        </w:rPr>
        <w:t xml:space="preserve"> </w:t>
      </w:r>
      <w:r w:rsidR="00C219FE">
        <w:rPr>
          <w:rFonts w:ascii="Times New Roman" w:hAnsi="Times New Roman"/>
          <w:color w:val="000000"/>
          <w:sz w:val="24"/>
          <w:szCs w:val="24"/>
          <w:shd w:val="clear" w:color="auto" w:fill="FFFFFF"/>
        </w:rPr>
        <w:t>предоставляется</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гражданам</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имеющим</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трех</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и</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более</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детей</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в</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случае</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и</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в</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порядке</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которые</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установлены</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органами</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государственной</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власти</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субъектов</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Российской</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Федерации</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Органами</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государственной</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власти</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субъектов</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Российской</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Федерации</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может</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быть</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предусмотрено</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требование</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о</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том</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что</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такие</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граждане</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должны</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состоять</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на</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учете</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в</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качестве</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нуждающихся</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в</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жилых</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помещениях</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или</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у</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таких</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граждан</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имеются</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основания</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для</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постановки</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их</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на</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данный</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учет</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а</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также</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установлена</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возможность</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предоставления</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таким</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гражданам</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с</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их</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согласия</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иных</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мер</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социальной</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поддержки</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по</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обеспечению</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жилыми</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помещениями</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взамен</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предоставления</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им</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земельного</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участка</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в</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собственность</w:t>
      </w:r>
      <w:r w:rsidRPr="000E0362">
        <w:rPr>
          <w:rFonts w:ascii="Times Roman" w:hAnsi="Times Roman" w:cs="Arial"/>
          <w:color w:val="000000"/>
          <w:sz w:val="24"/>
          <w:szCs w:val="24"/>
          <w:shd w:val="clear" w:color="auto" w:fill="FFFFFF"/>
        </w:rPr>
        <w:t xml:space="preserve"> </w:t>
      </w:r>
      <w:r w:rsidRPr="000E0362">
        <w:rPr>
          <w:rFonts w:ascii="Times New Roman" w:hAnsi="Times New Roman"/>
          <w:color w:val="000000"/>
          <w:sz w:val="24"/>
          <w:szCs w:val="24"/>
          <w:shd w:val="clear" w:color="auto" w:fill="FFFFFF"/>
        </w:rPr>
        <w:t>бесплатно</w:t>
      </w:r>
      <w:r>
        <w:rPr>
          <w:rFonts w:ascii="Times New Roman" w:hAnsi="Times New Roman"/>
          <w:color w:val="000000"/>
          <w:sz w:val="24"/>
          <w:szCs w:val="24"/>
          <w:shd w:val="clear" w:color="auto" w:fill="FFFFFF"/>
        </w:rPr>
        <w:t>;</w:t>
      </w:r>
    </w:p>
    <w:p w:rsidR="0060084B" w:rsidRDefault="000E0362" w:rsidP="00CA3B8D">
      <w:pPr>
        <w:autoSpaceDE w:val="0"/>
        <w:autoSpaceDN w:val="0"/>
        <w:adjustRightInd w:val="0"/>
        <w:spacing w:after="0"/>
        <w:ind w:firstLine="540"/>
        <w:jc w:val="both"/>
        <w:rPr>
          <w:rFonts w:ascii="Times New Roman" w:hAnsi="Times New Roman"/>
          <w:sz w:val="24"/>
          <w:szCs w:val="24"/>
          <w:lang w:eastAsia="ru-RU"/>
        </w:rPr>
      </w:pPr>
      <w:r w:rsidRPr="000E0362">
        <w:rPr>
          <w:rFonts w:ascii="Times Roman" w:hAnsi="Times Roman"/>
          <w:sz w:val="24"/>
          <w:szCs w:val="24"/>
          <w:lang w:eastAsia="ru-RU"/>
        </w:rPr>
        <w:t>7</w:t>
      </w:r>
      <w:r w:rsidR="009823F4" w:rsidRPr="000E0362">
        <w:rPr>
          <w:rFonts w:ascii="Times Roman" w:hAnsi="Times Roman"/>
          <w:sz w:val="24"/>
          <w:szCs w:val="24"/>
          <w:lang w:eastAsia="ru-RU"/>
        </w:rPr>
        <w:t xml:space="preserve">) </w:t>
      </w:r>
      <w:r w:rsidR="009823F4" w:rsidRPr="000E0362">
        <w:rPr>
          <w:rFonts w:ascii="Times New Roman" w:hAnsi="Times New Roman"/>
          <w:sz w:val="24"/>
          <w:szCs w:val="24"/>
          <w:lang w:eastAsia="ru-RU"/>
        </w:rPr>
        <w:t>земельного</w:t>
      </w:r>
      <w:r w:rsidR="009823F4" w:rsidRPr="000E0362">
        <w:rPr>
          <w:rFonts w:ascii="Times Roman" w:hAnsi="Times Roman"/>
          <w:sz w:val="24"/>
          <w:szCs w:val="24"/>
          <w:lang w:eastAsia="ru-RU"/>
        </w:rPr>
        <w:t xml:space="preserve"> </w:t>
      </w:r>
      <w:r w:rsidR="009823F4" w:rsidRPr="000E0362">
        <w:rPr>
          <w:rFonts w:ascii="Times New Roman" w:hAnsi="Times New Roman"/>
          <w:sz w:val="24"/>
          <w:szCs w:val="24"/>
          <w:lang w:eastAsia="ru-RU"/>
        </w:rPr>
        <w:t>участка</w:t>
      </w:r>
      <w:r w:rsidR="009823F4" w:rsidRPr="00BC0157">
        <w:rPr>
          <w:rFonts w:ascii="Times New Roman" w:hAnsi="Times New Roman"/>
          <w:sz w:val="24"/>
          <w:szCs w:val="24"/>
          <w:lang w:eastAsia="ru-RU"/>
        </w:rPr>
        <w:t xml:space="preserve"> в соответствии с Федеральным законом от 24 июля 2008 года </w:t>
      </w:r>
      <w:r>
        <w:rPr>
          <w:rFonts w:ascii="Times New Roman" w:hAnsi="Times New Roman"/>
          <w:sz w:val="24"/>
          <w:szCs w:val="24"/>
          <w:lang w:eastAsia="ru-RU"/>
        </w:rPr>
        <w:t>№</w:t>
      </w:r>
      <w:r w:rsidR="009823F4" w:rsidRPr="00BC0157">
        <w:rPr>
          <w:rFonts w:ascii="Times New Roman" w:hAnsi="Times New Roman"/>
          <w:sz w:val="24"/>
          <w:szCs w:val="24"/>
          <w:lang w:eastAsia="ru-RU"/>
        </w:rPr>
        <w:t xml:space="preserve">161-ФЗ </w:t>
      </w:r>
      <w:r>
        <w:rPr>
          <w:rFonts w:ascii="Times New Roman" w:hAnsi="Times New Roman"/>
          <w:sz w:val="24"/>
          <w:szCs w:val="24"/>
          <w:lang w:eastAsia="ru-RU"/>
        </w:rPr>
        <w:t>«</w:t>
      </w:r>
      <w:r w:rsidR="009823F4" w:rsidRPr="00BC0157">
        <w:rPr>
          <w:rFonts w:ascii="Times New Roman" w:hAnsi="Times New Roman"/>
          <w:sz w:val="24"/>
          <w:szCs w:val="24"/>
          <w:lang w:eastAsia="ru-RU"/>
        </w:rPr>
        <w:t>О содействии развитию жилищного строительства</w:t>
      </w:r>
      <w:r>
        <w:rPr>
          <w:rFonts w:ascii="Times New Roman" w:hAnsi="Times New Roman"/>
          <w:sz w:val="24"/>
          <w:szCs w:val="24"/>
          <w:lang w:eastAsia="ru-RU"/>
        </w:rPr>
        <w:t>».</w:t>
      </w:r>
    </w:p>
    <w:p w:rsidR="00401D3F" w:rsidRPr="00BC0157" w:rsidRDefault="00401D3F" w:rsidP="00CA3B8D">
      <w:pPr>
        <w:pStyle w:val="111"/>
        <w:numPr>
          <w:ilvl w:val="0"/>
          <w:numId w:val="0"/>
        </w:numPr>
        <w:ind w:firstLine="540"/>
        <w:rPr>
          <w:sz w:val="24"/>
          <w:szCs w:val="24"/>
        </w:rPr>
      </w:pPr>
      <w:r>
        <w:rPr>
          <w:sz w:val="24"/>
          <w:szCs w:val="24"/>
          <w:lang w:eastAsia="ru-RU"/>
        </w:rPr>
        <w:t xml:space="preserve">8) </w:t>
      </w:r>
      <w:r w:rsidR="00D769E2">
        <w:rPr>
          <w:sz w:val="24"/>
          <w:szCs w:val="24"/>
          <w:lang w:eastAsia="ru-RU"/>
        </w:rPr>
        <w:t>Если испрашиваемый земельный участок предоставляется</w:t>
      </w:r>
      <w:r w:rsidRPr="00BC0157">
        <w:rPr>
          <w:sz w:val="24"/>
          <w:szCs w:val="24"/>
        </w:rPr>
        <w:t xml:space="preserve"> физическому лицу, собственнику жилого дома, право собственности на который возникло до 25.10.2001;</w:t>
      </w:r>
    </w:p>
    <w:p w:rsidR="00401D3F" w:rsidRDefault="00401D3F" w:rsidP="000E0362">
      <w:pPr>
        <w:autoSpaceDE w:val="0"/>
        <w:autoSpaceDN w:val="0"/>
        <w:adjustRightInd w:val="0"/>
        <w:spacing w:after="0"/>
        <w:ind w:firstLine="540"/>
        <w:jc w:val="both"/>
        <w:rPr>
          <w:rFonts w:ascii="Times New Roman" w:hAnsi="Times New Roman"/>
          <w:sz w:val="24"/>
          <w:szCs w:val="24"/>
          <w:lang w:eastAsia="ru-RU"/>
        </w:rPr>
      </w:pPr>
    </w:p>
    <w:p w:rsidR="003B3B86" w:rsidRDefault="003B3B86" w:rsidP="000E0362">
      <w:pPr>
        <w:autoSpaceDE w:val="0"/>
        <w:autoSpaceDN w:val="0"/>
        <w:adjustRightInd w:val="0"/>
        <w:spacing w:after="0"/>
        <w:ind w:firstLine="540"/>
        <w:jc w:val="both"/>
        <w:rPr>
          <w:rFonts w:ascii="Times New Roman" w:hAnsi="Times New Roman"/>
          <w:sz w:val="24"/>
          <w:szCs w:val="24"/>
          <w:lang w:eastAsia="ru-RU"/>
        </w:rPr>
      </w:pPr>
    </w:p>
    <w:p w:rsidR="000E0362" w:rsidRDefault="000E0362" w:rsidP="000E0362">
      <w:pPr>
        <w:autoSpaceDE w:val="0"/>
        <w:autoSpaceDN w:val="0"/>
        <w:adjustRightInd w:val="0"/>
        <w:spacing w:after="0"/>
        <w:ind w:firstLine="540"/>
        <w:jc w:val="both"/>
        <w:rPr>
          <w:rFonts w:ascii="Times New Roman" w:hAnsi="Times New Roman"/>
          <w:sz w:val="24"/>
          <w:szCs w:val="24"/>
          <w:lang w:eastAsia="ru-RU"/>
        </w:rPr>
      </w:pPr>
    </w:p>
    <w:p w:rsidR="000E0362" w:rsidRDefault="000E0362">
      <w:pPr>
        <w:spacing w:after="0" w:line="240" w:lineRule="auto"/>
        <w:rPr>
          <w:rFonts w:ascii="Times New Roman" w:eastAsia="Times New Roman" w:hAnsi="Times New Roman"/>
          <w:bCs/>
          <w:iCs/>
          <w:sz w:val="24"/>
          <w:szCs w:val="24"/>
          <w:lang w:eastAsia="ru-RU"/>
        </w:rPr>
      </w:pPr>
      <w:bookmarkStart w:id="402" w:name="Приложение5"/>
      <w:bookmarkStart w:id="403" w:name="_Приложение_5"/>
      <w:bookmarkStart w:id="404" w:name="_Toc474750483"/>
      <w:bookmarkEnd w:id="402"/>
      <w:bookmarkEnd w:id="403"/>
      <w:r>
        <w:br w:type="page"/>
      </w:r>
    </w:p>
    <w:p w:rsidR="00AD5448" w:rsidRPr="00BC0157" w:rsidRDefault="00AD5448" w:rsidP="00BC0157">
      <w:pPr>
        <w:pStyle w:val="12"/>
        <w:ind w:left="5103"/>
      </w:pPr>
      <w:r w:rsidRPr="00BC0157">
        <w:lastRenderedPageBreak/>
        <w:t xml:space="preserve">Приложение </w:t>
      </w:r>
      <w:r w:rsidR="000E4355" w:rsidRPr="00BC0157">
        <w:t>6</w:t>
      </w:r>
      <w:bookmarkEnd w:id="404"/>
      <w:r w:rsidRPr="00BC0157">
        <w:t xml:space="preserve"> </w:t>
      </w:r>
    </w:p>
    <w:p w:rsidR="00C757D5" w:rsidRPr="00D5233C" w:rsidRDefault="00D5233C" w:rsidP="00C757D5">
      <w:pPr>
        <w:ind w:left="5103"/>
        <w:rPr>
          <w:rFonts w:ascii="Times New Roman" w:eastAsia="Times New Roman" w:hAnsi="Times New Roman"/>
          <w:bCs/>
          <w:iCs/>
          <w:sz w:val="24"/>
          <w:szCs w:val="24"/>
          <w:lang w:eastAsia="ru-RU"/>
        </w:rPr>
      </w:pPr>
      <w:r w:rsidRPr="00D5233C">
        <w:rPr>
          <w:rFonts w:ascii="Times New Roman" w:hAnsi="Times New Roman"/>
          <w:sz w:val="24"/>
          <w:szCs w:val="24"/>
        </w:rPr>
        <w:t>к Типовой форме Административного регламента по предоставлению Государственной услуги</w:t>
      </w:r>
      <w:r w:rsidR="00C757D5" w:rsidRPr="00D5233C">
        <w:rPr>
          <w:rFonts w:ascii="Times New Roman" w:eastAsia="Times New Roman" w:hAnsi="Times New Roman"/>
          <w:bCs/>
          <w:iCs/>
          <w:sz w:val="24"/>
          <w:szCs w:val="24"/>
          <w:lang w:eastAsia="ru-RU"/>
        </w:rPr>
        <w:t xml:space="preserve"> </w:t>
      </w:r>
    </w:p>
    <w:p w:rsidR="00A03D2A" w:rsidRPr="00BC0157" w:rsidRDefault="00A03D2A" w:rsidP="005610A4">
      <w:pPr>
        <w:pStyle w:val="affffb"/>
      </w:pPr>
    </w:p>
    <w:p w:rsidR="00AD5448" w:rsidRPr="00BC0157" w:rsidRDefault="001B7EC2" w:rsidP="00BC0157">
      <w:pPr>
        <w:pStyle w:val="20"/>
      </w:pPr>
      <w:bookmarkStart w:id="405" w:name="_Toc474750484"/>
      <w:r>
        <w:t>Форма постановления Администрации</w:t>
      </w:r>
      <w:r w:rsidR="00AD5448" w:rsidRPr="00BC0157">
        <w:t xml:space="preserve"> о предварительном согласовании предоставления земельного участка</w:t>
      </w:r>
      <w:bookmarkEnd w:id="405"/>
      <w:r w:rsidR="00A03D2A" w:rsidRPr="00BC0157">
        <w:t xml:space="preserve"> </w:t>
      </w:r>
    </w:p>
    <w:p w:rsidR="00A03D2A" w:rsidRPr="00BC0157" w:rsidRDefault="00A03D2A" w:rsidP="00BC0157">
      <w:pPr>
        <w:pStyle w:val="affffb"/>
      </w:pPr>
    </w:p>
    <w:p w:rsidR="00A03D2A" w:rsidRPr="00BC0157" w:rsidRDefault="00A03D2A" w:rsidP="00BC0157">
      <w:pPr>
        <w:pStyle w:val="affffb"/>
        <w:jc w:val="center"/>
        <w:rPr>
          <w:rFonts w:ascii="Times New Roman" w:hAnsi="Times New Roman"/>
          <w:caps/>
          <w:sz w:val="24"/>
          <w:szCs w:val="24"/>
        </w:rPr>
      </w:pPr>
      <w:r w:rsidRPr="00BC0157">
        <w:rPr>
          <w:rFonts w:ascii="Times New Roman" w:hAnsi="Times New Roman"/>
          <w:caps/>
          <w:sz w:val="24"/>
          <w:szCs w:val="24"/>
        </w:rPr>
        <w:t>Постановление</w:t>
      </w:r>
    </w:p>
    <w:p w:rsidR="00837428" w:rsidRPr="00BC0157" w:rsidRDefault="00837428" w:rsidP="005610A4">
      <w:pPr>
        <w:pStyle w:val="affffb"/>
      </w:pPr>
    </w:p>
    <w:p w:rsidR="00A03D2A" w:rsidRPr="00BC0157" w:rsidRDefault="00837428" w:rsidP="005610A4">
      <w:pPr>
        <w:pStyle w:val="affffb"/>
        <w:jc w:val="center"/>
        <w:rPr>
          <w:rFonts w:ascii="Times New Roman" w:hAnsi="Times New Roman"/>
          <w:i/>
        </w:rPr>
      </w:pPr>
      <w:r w:rsidRPr="00BC0157">
        <w:rPr>
          <w:rFonts w:ascii="Times New Roman" w:hAnsi="Times New Roman"/>
        </w:rPr>
        <w:t>о</w:t>
      </w:r>
      <w:r w:rsidR="00A03D2A" w:rsidRPr="00BC0157">
        <w:rPr>
          <w:rFonts w:ascii="Times New Roman" w:hAnsi="Times New Roman"/>
        </w:rPr>
        <w:t xml:space="preserve">т </w:t>
      </w:r>
      <w:r w:rsidRPr="00BC0157">
        <w:rPr>
          <w:rFonts w:ascii="Times New Roman" w:hAnsi="Times New Roman"/>
        </w:rPr>
        <w:tab/>
      </w:r>
      <w:r w:rsidRPr="00BC0157">
        <w:rPr>
          <w:rFonts w:ascii="Times New Roman" w:hAnsi="Times New Roman"/>
        </w:rPr>
        <w:tab/>
      </w:r>
      <w:r w:rsidRPr="00BC0157">
        <w:rPr>
          <w:rFonts w:ascii="Times New Roman" w:hAnsi="Times New Roman"/>
        </w:rPr>
        <w:tab/>
        <w:t xml:space="preserve"> </w:t>
      </w:r>
      <w:r w:rsidR="00A03D2A" w:rsidRPr="00BC0157">
        <w:rPr>
          <w:rFonts w:ascii="Times New Roman" w:hAnsi="Times New Roman"/>
        </w:rPr>
        <w:t>№</w:t>
      </w:r>
      <w:r w:rsidR="005610A4" w:rsidRPr="00BC0157">
        <w:rPr>
          <w:rFonts w:ascii="Times New Roman" w:hAnsi="Times New Roman"/>
        </w:rPr>
        <w:t xml:space="preserve"> </w:t>
      </w:r>
      <w:r w:rsidR="005610A4" w:rsidRPr="00BC0157">
        <w:rPr>
          <w:rFonts w:ascii="Times New Roman" w:hAnsi="Times New Roman"/>
        </w:rPr>
        <w:tab/>
      </w:r>
      <w:r w:rsidR="005610A4" w:rsidRPr="00BC0157">
        <w:rPr>
          <w:rFonts w:ascii="Times New Roman" w:hAnsi="Times New Roman"/>
        </w:rPr>
        <w:tab/>
      </w:r>
      <w:r w:rsidR="005610A4" w:rsidRPr="00BC0157">
        <w:rPr>
          <w:rFonts w:ascii="Times New Roman" w:hAnsi="Times New Roman"/>
        </w:rPr>
        <w:tab/>
      </w:r>
    </w:p>
    <w:p w:rsidR="00A03D2A" w:rsidRPr="00BC0157" w:rsidRDefault="00A03D2A" w:rsidP="00BC0157">
      <w:pPr>
        <w:pStyle w:val="affffb"/>
      </w:pPr>
    </w:p>
    <w:p w:rsidR="00AD5448" w:rsidRPr="00BC0157" w:rsidRDefault="00AD5448" w:rsidP="005B6905">
      <w:pPr>
        <w:tabs>
          <w:tab w:val="left" w:pos="2977"/>
        </w:tabs>
        <w:spacing w:after="0"/>
        <w:contextualSpacing/>
        <w:rPr>
          <w:rFonts w:ascii="Times New Roman" w:hAnsi="Times New Roman"/>
          <w:sz w:val="24"/>
          <w:szCs w:val="24"/>
        </w:rPr>
      </w:pPr>
      <w:r w:rsidRPr="00BC0157">
        <w:rPr>
          <w:rFonts w:ascii="Times New Roman" w:hAnsi="Times New Roman"/>
          <w:sz w:val="24"/>
          <w:szCs w:val="24"/>
        </w:rPr>
        <w:t xml:space="preserve">О предварительном согласовании предоставления </w:t>
      </w:r>
    </w:p>
    <w:p w:rsidR="00AD5448" w:rsidRPr="00BC0157" w:rsidRDefault="00AD5448" w:rsidP="005B6905">
      <w:pPr>
        <w:tabs>
          <w:tab w:val="left" w:pos="2977"/>
        </w:tabs>
        <w:spacing w:after="0"/>
        <w:contextualSpacing/>
        <w:rPr>
          <w:rFonts w:ascii="Times New Roman" w:hAnsi="Times New Roman"/>
          <w:sz w:val="24"/>
          <w:szCs w:val="24"/>
        </w:rPr>
      </w:pPr>
      <w:r w:rsidRPr="00BC0157">
        <w:rPr>
          <w:rFonts w:ascii="Times New Roman" w:hAnsi="Times New Roman"/>
          <w:sz w:val="24"/>
          <w:szCs w:val="24"/>
        </w:rPr>
        <w:t xml:space="preserve">гр. ________________ на праве ________  земельного участка </w:t>
      </w:r>
    </w:p>
    <w:p w:rsidR="00AD5448" w:rsidRPr="00BC0157" w:rsidRDefault="00AD5448" w:rsidP="005B6905">
      <w:pPr>
        <w:tabs>
          <w:tab w:val="left" w:pos="2977"/>
        </w:tabs>
        <w:spacing w:after="0"/>
        <w:contextualSpacing/>
        <w:rPr>
          <w:rFonts w:ascii="Times New Roman" w:hAnsi="Times New Roman"/>
          <w:sz w:val="24"/>
          <w:szCs w:val="24"/>
        </w:rPr>
      </w:pPr>
      <w:r w:rsidRPr="00BC0157">
        <w:rPr>
          <w:rFonts w:ascii="Times New Roman" w:hAnsi="Times New Roman"/>
          <w:sz w:val="24"/>
          <w:szCs w:val="24"/>
        </w:rPr>
        <w:t>площадью ___________ кв.м, расположенного в кадастровом</w:t>
      </w:r>
    </w:p>
    <w:p w:rsidR="001B7EC2" w:rsidRDefault="00074EFD" w:rsidP="005B6905">
      <w:pPr>
        <w:tabs>
          <w:tab w:val="left" w:pos="2977"/>
        </w:tabs>
        <w:spacing w:after="0"/>
        <w:contextualSpacing/>
        <w:rPr>
          <w:rFonts w:ascii="Times New Roman" w:hAnsi="Times New Roman"/>
          <w:sz w:val="24"/>
          <w:szCs w:val="24"/>
        </w:rPr>
      </w:pPr>
      <w:r w:rsidRPr="00BC0157">
        <w:rPr>
          <w:rFonts w:ascii="Times New Roman" w:hAnsi="Times New Roman"/>
          <w:sz w:val="24"/>
          <w:szCs w:val="24"/>
        </w:rPr>
        <w:t>квартале _</w:t>
      </w:r>
      <w:r w:rsidR="00AD5448" w:rsidRPr="00BC0157">
        <w:rPr>
          <w:rFonts w:ascii="Times New Roman" w:hAnsi="Times New Roman"/>
          <w:sz w:val="24"/>
          <w:szCs w:val="24"/>
        </w:rPr>
        <w:t>_________________</w:t>
      </w:r>
      <w:r w:rsidR="001B7EC2">
        <w:rPr>
          <w:rFonts w:ascii="Times New Roman" w:hAnsi="Times New Roman"/>
          <w:sz w:val="24"/>
          <w:szCs w:val="24"/>
        </w:rPr>
        <w:t xml:space="preserve"> и утверждении схемы его расположения</w:t>
      </w:r>
    </w:p>
    <w:p w:rsidR="00AD5448" w:rsidRPr="00BC0157" w:rsidRDefault="001B7EC2" w:rsidP="005B6905">
      <w:pPr>
        <w:tabs>
          <w:tab w:val="left" w:pos="2977"/>
        </w:tabs>
        <w:spacing w:after="0"/>
        <w:contextualSpacing/>
        <w:rPr>
          <w:rFonts w:ascii="Times New Roman" w:hAnsi="Times New Roman"/>
          <w:sz w:val="24"/>
          <w:szCs w:val="24"/>
        </w:rPr>
      </w:pPr>
      <w:r>
        <w:rPr>
          <w:rFonts w:ascii="Times New Roman" w:hAnsi="Times New Roman"/>
          <w:sz w:val="24"/>
          <w:szCs w:val="24"/>
        </w:rPr>
        <w:t xml:space="preserve"> на кадастровом плане территории</w:t>
      </w:r>
    </w:p>
    <w:p w:rsidR="00AD5448" w:rsidRPr="00BC0157" w:rsidRDefault="00AD5448" w:rsidP="005B6905">
      <w:pPr>
        <w:tabs>
          <w:tab w:val="left" w:pos="2977"/>
        </w:tabs>
        <w:spacing w:after="0"/>
        <w:contextualSpacing/>
        <w:rPr>
          <w:rFonts w:ascii="Times New Roman" w:hAnsi="Times New Roman"/>
          <w:sz w:val="24"/>
          <w:szCs w:val="24"/>
        </w:rPr>
      </w:pPr>
    </w:p>
    <w:p w:rsidR="00AD5448" w:rsidRPr="00BC0157" w:rsidRDefault="00AD5448" w:rsidP="005B6905">
      <w:pPr>
        <w:autoSpaceDE w:val="0"/>
        <w:autoSpaceDN w:val="0"/>
        <w:adjustRightInd w:val="0"/>
        <w:spacing w:after="0"/>
        <w:contextualSpacing/>
        <w:jc w:val="both"/>
        <w:rPr>
          <w:rFonts w:ascii="Times New Roman" w:hAnsi="Times New Roman"/>
          <w:sz w:val="24"/>
          <w:szCs w:val="24"/>
        </w:rPr>
      </w:pPr>
      <w:r w:rsidRPr="00BC0157">
        <w:rPr>
          <w:rFonts w:ascii="Times New Roman" w:hAnsi="Times New Roman"/>
          <w:sz w:val="24"/>
          <w:szCs w:val="24"/>
        </w:rPr>
        <w:t xml:space="preserve">В соответствии со ст. 11.10, ст. 39.14, ст. 39.15 Земельного кодекса РФ, Законом Московской области </w:t>
      </w:r>
      <w:r w:rsidRPr="00BC0157">
        <w:rPr>
          <w:rFonts w:ascii="Times New Roman" w:hAnsi="Times New Roman"/>
          <w:sz w:val="24"/>
          <w:szCs w:val="24"/>
          <w:lang w:eastAsia="ru-RU"/>
        </w:rPr>
        <w:t xml:space="preserve">от 29.11.2016 </w:t>
      </w:r>
      <w:r w:rsidR="00CA3B8D">
        <w:rPr>
          <w:rFonts w:ascii="Times New Roman" w:hAnsi="Times New Roman"/>
          <w:sz w:val="24"/>
          <w:szCs w:val="24"/>
          <w:lang w:eastAsia="ru-RU"/>
        </w:rPr>
        <w:t>№</w:t>
      </w:r>
      <w:r w:rsidRPr="00BC0157">
        <w:rPr>
          <w:rFonts w:ascii="Times New Roman" w:hAnsi="Times New Roman"/>
          <w:sz w:val="24"/>
          <w:szCs w:val="24"/>
          <w:lang w:eastAsia="ru-RU"/>
        </w:rPr>
        <w:t xml:space="preserve"> 144/2016-ОЗ «О наделении органов местного самоуправления муниципальных образований Московской области отдельными государственными полномочиями Московской области в области земельных отношений» (принят постановлением Мособлдумы от 17.11.2016 № 6/7-П), </w:t>
      </w:r>
      <w:r w:rsidRPr="00BC0157">
        <w:rPr>
          <w:rFonts w:ascii="Times New Roman" w:hAnsi="Times New Roman"/>
          <w:sz w:val="24"/>
          <w:szCs w:val="24"/>
        </w:rPr>
        <w:t>Законом Московской области от 07.06.1996 №23/96-ОЗ «О регулировании земельных отношений в Московской области», Приказом Минэкономразвития России от 01.09.2014 № 540 «Об утверждении классификатора видов разрешенного использования земельных участков», руководствуясь Уставом муниципального образования _____________, учитывая согласование МВК (ГС) о предварительном согласовании предоставления земельного участка (п. ххх протокола от хххх №</w:t>
      </w:r>
      <w:r w:rsidR="005B6905" w:rsidRPr="00BC0157">
        <w:rPr>
          <w:rFonts w:ascii="Times New Roman" w:hAnsi="Times New Roman"/>
          <w:sz w:val="24"/>
          <w:szCs w:val="24"/>
        </w:rPr>
        <w:t xml:space="preserve"> </w:t>
      </w:r>
      <w:r w:rsidRPr="00BC0157">
        <w:rPr>
          <w:rFonts w:ascii="Times New Roman" w:hAnsi="Times New Roman"/>
          <w:sz w:val="24"/>
          <w:szCs w:val="24"/>
        </w:rPr>
        <w:t xml:space="preserve">ххх Межведомственной комиссии по вопросам земельно-имущественных отношений </w:t>
      </w:r>
      <w:r w:rsidR="00837428" w:rsidRPr="00BC0157">
        <w:rPr>
          <w:rFonts w:ascii="Times New Roman" w:hAnsi="Times New Roman"/>
          <w:sz w:val="24"/>
          <w:szCs w:val="24"/>
        </w:rPr>
        <w:br/>
        <w:t>в Московской области),</w:t>
      </w:r>
    </w:p>
    <w:p w:rsidR="00AD5448" w:rsidRPr="00BC0157" w:rsidRDefault="00837428" w:rsidP="005B6905">
      <w:pPr>
        <w:spacing w:after="0"/>
        <w:ind w:firstLine="720"/>
        <w:contextualSpacing/>
        <w:jc w:val="center"/>
        <w:rPr>
          <w:rFonts w:ascii="Times New Roman" w:hAnsi="Times New Roman"/>
          <w:sz w:val="24"/>
          <w:szCs w:val="24"/>
        </w:rPr>
      </w:pPr>
      <w:bookmarkStart w:id="406" w:name="_Toc462144216"/>
      <w:bookmarkStart w:id="407" w:name="_Toc462148473"/>
      <w:bookmarkStart w:id="408" w:name="_Toc462653406"/>
      <w:bookmarkStart w:id="409" w:name="_Toc463868883"/>
      <w:r w:rsidRPr="00BC0157">
        <w:rPr>
          <w:rFonts w:ascii="Times New Roman" w:hAnsi="Times New Roman"/>
          <w:sz w:val="24"/>
          <w:szCs w:val="24"/>
        </w:rPr>
        <w:t>ПОСТАНОВЛЯЮ</w:t>
      </w:r>
      <w:r w:rsidR="00AD5448" w:rsidRPr="00BC0157">
        <w:rPr>
          <w:rFonts w:ascii="Times New Roman" w:hAnsi="Times New Roman"/>
          <w:sz w:val="24"/>
          <w:szCs w:val="24"/>
        </w:rPr>
        <w:t>:</w:t>
      </w:r>
      <w:bookmarkEnd w:id="406"/>
      <w:bookmarkEnd w:id="407"/>
      <w:bookmarkEnd w:id="408"/>
      <w:bookmarkEnd w:id="409"/>
    </w:p>
    <w:p w:rsidR="005B6905" w:rsidRPr="00BC0157" w:rsidRDefault="005B6905" w:rsidP="005B6905">
      <w:pPr>
        <w:spacing w:after="0"/>
        <w:ind w:firstLine="720"/>
        <w:contextualSpacing/>
        <w:jc w:val="center"/>
        <w:rPr>
          <w:rFonts w:ascii="Times New Roman" w:hAnsi="Times New Roman"/>
          <w:sz w:val="24"/>
          <w:szCs w:val="24"/>
        </w:rPr>
      </w:pPr>
    </w:p>
    <w:p w:rsidR="002D44DE" w:rsidRPr="00BC0157" w:rsidRDefault="00AD5448" w:rsidP="005B6905">
      <w:pPr>
        <w:tabs>
          <w:tab w:val="left" w:pos="2977"/>
        </w:tabs>
        <w:spacing w:after="0"/>
        <w:contextualSpacing/>
        <w:jc w:val="both"/>
        <w:rPr>
          <w:rFonts w:ascii="Times New Roman" w:hAnsi="Times New Roman"/>
          <w:sz w:val="24"/>
          <w:szCs w:val="24"/>
        </w:rPr>
      </w:pPr>
      <w:r w:rsidRPr="00BC0157">
        <w:rPr>
          <w:rFonts w:ascii="Times New Roman" w:hAnsi="Times New Roman"/>
          <w:sz w:val="24"/>
          <w:szCs w:val="24"/>
        </w:rPr>
        <w:t>1. Предварительно согласовать предостав</w:t>
      </w:r>
      <w:r w:rsidR="00837428" w:rsidRPr="00BC0157">
        <w:rPr>
          <w:rFonts w:ascii="Times New Roman" w:hAnsi="Times New Roman"/>
          <w:sz w:val="24"/>
          <w:szCs w:val="24"/>
        </w:rPr>
        <w:t>ление гр. _______________________, ___________</w:t>
      </w:r>
      <w:r w:rsidRPr="00BC0157">
        <w:rPr>
          <w:rFonts w:ascii="Times New Roman" w:hAnsi="Times New Roman"/>
          <w:sz w:val="24"/>
          <w:szCs w:val="24"/>
        </w:rPr>
        <w:t xml:space="preserve"> года рожд</w:t>
      </w:r>
      <w:r w:rsidR="00837428" w:rsidRPr="00BC0157">
        <w:rPr>
          <w:rFonts w:ascii="Times New Roman" w:hAnsi="Times New Roman"/>
          <w:sz w:val="24"/>
          <w:szCs w:val="24"/>
        </w:rPr>
        <w:t>ения, паспорт: серия ______</w:t>
      </w:r>
      <w:r w:rsidR="009B7EA9" w:rsidRPr="00BC0157">
        <w:rPr>
          <w:rFonts w:ascii="Times New Roman" w:hAnsi="Times New Roman"/>
          <w:sz w:val="24"/>
          <w:szCs w:val="24"/>
        </w:rPr>
        <w:t xml:space="preserve"> № </w:t>
      </w:r>
      <w:r w:rsidR="00837428" w:rsidRPr="00BC0157">
        <w:rPr>
          <w:rFonts w:ascii="Times New Roman" w:hAnsi="Times New Roman"/>
          <w:sz w:val="24"/>
          <w:szCs w:val="24"/>
        </w:rPr>
        <w:t>_______</w:t>
      </w:r>
      <w:r w:rsidR="009B7EA9" w:rsidRPr="00BC0157">
        <w:rPr>
          <w:rFonts w:ascii="Times New Roman" w:hAnsi="Times New Roman"/>
          <w:sz w:val="24"/>
          <w:szCs w:val="24"/>
        </w:rPr>
        <w:t>__</w:t>
      </w:r>
      <w:r w:rsidR="00837428" w:rsidRPr="00BC0157">
        <w:rPr>
          <w:rFonts w:ascii="Times New Roman" w:hAnsi="Times New Roman"/>
          <w:sz w:val="24"/>
          <w:szCs w:val="24"/>
        </w:rPr>
        <w:t>_</w:t>
      </w:r>
      <w:r w:rsidRPr="00BC0157">
        <w:rPr>
          <w:rFonts w:ascii="Times New Roman" w:hAnsi="Times New Roman"/>
          <w:sz w:val="24"/>
          <w:szCs w:val="24"/>
        </w:rPr>
        <w:t xml:space="preserve">, </w:t>
      </w:r>
      <w:r w:rsidR="009B7EA9" w:rsidRPr="00BC0157">
        <w:rPr>
          <w:rFonts w:ascii="Times New Roman" w:hAnsi="Times New Roman"/>
          <w:sz w:val="24"/>
          <w:szCs w:val="24"/>
        </w:rPr>
        <w:br/>
      </w:r>
      <w:r w:rsidRPr="00BC0157">
        <w:rPr>
          <w:rFonts w:ascii="Times New Roman" w:hAnsi="Times New Roman"/>
          <w:sz w:val="24"/>
          <w:szCs w:val="24"/>
        </w:rPr>
        <w:t>выдан _______________________</w:t>
      </w:r>
      <w:r w:rsidR="00837428" w:rsidRPr="00BC0157">
        <w:rPr>
          <w:rFonts w:ascii="Times New Roman" w:hAnsi="Times New Roman"/>
          <w:sz w:val="24"/>
          <w:szCs w:val="24"/>
        </w:rPr>
        <w:t>____________________</w:t>
      </w:r>
      <w:r w:rsidR="009B7EA9" w:rsidRPr="00BC0157">
        <w:rPr>
          <w:rFonts w:ascii="Times New Roman" w:hAnsi="Times New Roman"/>
          <w:sz w:val="24"/>
          <w:szCs w:val="24"/>
        </w:rPr>
        <w:t>____________________</w:t>
      </w:r>
      <w:r w:rsidR="00837428" w:rsidRPr="00BC0157">
        <w:rPr>
          <w:rFonts w:ascii="Times New Roman" w:hAnsi="Times New Roman"/>
          <w:sz w:val="24"/>
          <w:szCs w:val="24"/>
        </w:rPr>
        <w:t>_</w:t>
      </w:r>
      <w:r w:rsidRPr="00BC0157">
        <w:rPr>
          <w:rFonts w:ascii="Times New Roman" w:hAnsi="Times New Roman"/>
          <w:sz w:val="24"/>
          <w:szCs w:val="24"/>
        </w:rPr>
        <w:t>_, код подразделения ________ в</w:t>
      </w:r>
      <w:r w:rsidR="009B7EA9" w:rsidRPr="00BC0157">
        <w:rPr>
          <w:rFonts w:ascii="Times New Roman" w:hAnsi="Times New Roman"/>
          <w:sz w:val="24"/>
          <w:szCs w:val="24"/>
        </w:rPr>
        <w:t xml:space="preserve"> </w:t>
      </w:r>
      <w:r w:rsidR="00AD2482" w:rsidRPr="00BC0157">
        <w:rPr>
          <w:rFonts w:ascii="Times New Roman" w:hAnsi="Times New Roman"/>
          <w:sz w:val="24"/>
          <w:szCs w:val="24"/>
        </w:rPr>
        <w:t>__________</w:t>
      </w:r>
      <w:r w:rsidRPr="00BC0157">
        <w:rPr>
          <w:rFonts w:ascii="Times New Roman" w:hAnsi="Times New Roman"/>
          <w:sz w:val="24"/>
          <w:szCs w:val="24"/>
        </w:rPr>
        <w:t xml:space="preserve"> (</w:t>
      </w:r>
      <w:r w:rsidRPr="00BC0157">
        <w:rPr>
          <w:rFonts w:ascii="Times New Roman" w:hAnsi="Times New Roman"/>
          <w:i/>
          <w:sz w:val="24"/>
          <w:szCs w:val="24"/>
        </w:rPr>
        <w:t>указать вид права</w:t>
      </w:r>
      <w:r w:rsidRPr="00BC0157">
        <w:rPr>
          <w:rFonts w:ascii="Times New Roman" w:hAnsi="Times New Roman"/>
          <w:sz w:val="24"/>
          <w:szCs w:val="24"/>
        </w:rPr>
        <w:t>) земельного участка площадью _______________ кв.м,</w:t>
      </w:r>
      <w:r w:rsidR="002D44DE" w:rsidRPr="00BC0157">
        <w:rPr>
          <w:rFonts w:ascii="Times New Roman" w:hAnsi="Times New Roman"/>
          <w:sz w:val="24"/>
          <w:szCs w:val="24"/>
        </w:rPr>
        <w:t xml:space="preserve"> </w:t>
      </w:r>
      <w:r w:rsidRPr="00BC0157">
        <w:rPr>
          <w:rFonts w:ascii="Times New Roman" w:hAnsi="Times New Roman"/>
          <w:sz w:val="24"/>
          <w:szCs w:val="24"/>
        </w:rPr>
        <w:t>расположенного по адресу: Московская область</w:t>
      </w:r>
      <w:r w:rsidR="009B7EA9" w:rsidRPr="00BC0157">
        <w:rPr>
          <w:rFonts w:ascii="Times New Roman" w:hAnsi="Times New Roman"/>
          <w:sz w:val="24"/>
          <w:szCs w:val="24"/>
        </w:rPr>
        <w:t>, _____________________________,</w:t>
      </w:r>
      <w:r w:rsidRPr="00BC0157">
        <w:rPr>
          <w:rFonts w:ascii="Times New Roman" w:hAnsi="Times New Roman"/>
          <w:sz w:val="24"/>
          <w:szCs w:val="24"/>
        </w:rPr>
        <w:t xml:space="preserve"> </w:t>
      </w:r>
      <w:r w:rsidR="009B7EA9" w:rsidRPr="00BC0157">
        <w:rPr>
          <w:rFonts w:ascii="Times New Roman" w:hAnsi="Times New Roman"/>
          <w:sz w:val="24"/>
          <w:szCs w:val="24"/>
        </w:rPr>
        <w:t>с категорией земель - __________</w:t>
      </w:r>
      <w:r w:rsidR="005B6905" w:rsidRPr="00BC0157">
        <w:rPr>
          <w:rFonts w:ascii="Times New Roman" w:hAnsi="Times New Roman"/>
          <w:sz w:val="24"/>
          <w:szCs w:val="24"/>
        </w:rPr>
        <w:t>___</w:t>
      </w:r>
      <w:r w:rsidR="009B7EA9" w:rsidRPr="00BC0157">
        <w:rPr>
          <w:rFonts w:ascii="Times New Roman" w:hAnsi="Times New Roman"/>
          <w:sz w:val="24"/>
          <w:szCs w:val="24"/>
        </w:rPr>
        <w:t>_____________</w:t>
      </w:r>
      <w:r w:rsidRPr="00BC0157">
        <w:rPr>
          <w:rFonts w:ascii="Times New Roman" w:hAnsi="Times New Roman"/>
          <w:sz w:val="24"/>
          <w:szCs w:val="24"/>
        </w:rPr>
        <w:t xml:space="preserve">, </w:t>
      </w:r>
      <w:r w:rsidR="005B6905" w:rsidRPr="00BC0157">
        <w:rPr>
          <w:rFonts w:ascii="Times New Roman" w:hAnsi="Times New Roman"/>
          <w:sz w:val="24"/>
          <w:szCs w:val="24"/>
        </w:rPr>
        <w:br/>
      </w:r>
      <w:r w:rsidR="009B7EA9" w:rsidRPr="00BC0157">
        <w:rPr>
          <w:rFonts w:ascii="Times New Roman" w:hAnsi="Times New Roman"/>
          <w:sz w:val="24"/>
          <w:szCs w:val="24"/>
        </w:rPr>
        <w:t xml:space="preserve">и </w:t>
      </w:r>
      <w:r w:rsidRPr="00BC0157">
        <w:rPr>
          <w:rFonts w:ascii="Times New Roman" w:hAnsi="Times New Roman"/>
          <w:sz w:val="24"/>
          <w:szCs w:val="24"/>
        </w:rPr>
        <w:t>вид</w:t>
      </w:r>
      <w:r w:rsidR="009B7EA9" w:rsidRPr="00BC0157">
        <w:rPr>
          <w:rFonts w:ascii="Times New Roman" w:hAnsi="Times New Roman"/>
          <w:sz w:val="24"/>
          <w:szCs w:val="24"/>
        </w:rPr>
        <w:t>ом</w:t>
      </w:r>
      <w:r w:rsidRPr="00BC0157">
        <w:rPr>
          <w:rFonts w:ascii="Times New Roman" w:hAnsi="Times New Roman"/>
          <w:sz w:val="24"/>
          <w:szCs w:val="24"/>
        </w:rPr>
        <w:t xml:space="preserve"> разрешенного использования – </w:t>
      </w:r>
      <w:r w:rsidR="009B7EA9" w:rsidRPr="00BC0157">
        <w:rPr>
          <w:rFonts w:ascii="Times New Roman" w:hAnsi="Times New Roman"/>
          <w:sz w:val="24"/>
          <w:szCs w:val="24"/>
        </w:rPr>
        <w:t>__________________________________</w:t>
      </w:r>
      <w:r w:rsidR="005B6905" w:rsidRPr="00BC0157">
        <w:rPr>
          <w:rFonts w:ascii="Times New Roman" w:hAnsi="Times New Roman"/>
          <w:sz w:val="24"/>
          <w:szCs w:val="24"/>
        </w:rPr>
        <w:t>__</w:t>
      </w:r>
      <w:r w:rsidR="009B7EA9" w:rsidRPr="00BC0157">
        <w:rPr>
          <w:rFonts w:ascii="Times New Roman" w:hAnsi="Times New Roman"/>
          <w:sz w:val="24"/>
          <w:szCs w:val="24"/>
        </w:rPr>
        <w:t>____</w:t>
      </w:r>
      <w:r w:rsidRPr="00BC0157">
        <w:rPr>
          <w:rFonts w:ascii="Times New Roman" w:hAnsi="Times New Roman"/>
          <w:sz w:val="24"/>
          <w:szCs w:val="24"/>
        </w:rPr>
        <w:t>.</w:t>
      </w:r>
    </w:p>
    <w:p w:rsidR="005B6905" w:rsidRPr="00BC0157" w:rsidRDefault="005B6905" w:rsidP="005B6905">
      <w:pPr>
        <w:tabs>
          <w:tab w:val="left" w:pos="2977"/>
        </w:tabs>
        <w:spacing w:after="0"/>
        <w:contextualSpacing/>
        <w:jc w:val="both"/>
        <w:rPr>
          <w:rFonts w:ascii="Times New Roman" w:hAnsi="Times New Roman"/>
          <w:sz w:val="24"/>
          <w:szCs w:val="24"/>
        </w:rPr>
      </w:pPr>
    </w:p>
    <w:p w:rsidR="00AD5448" w:rsidRPr="00BC0157" w:rsidRDefault="00AD5448" w:rsidP="005B6905">
      <w:pPr>
        <w:tabs>
          <w:tab w:val="left" w:pos="2977"/>
        </w:tabs>
        <w:spacing w:after="0"/>
        <w:contextualSpacing/>
        <w:jc w:val="both"/>
        <w:rPr>
          <w:rFonts w:ascii="Times New Roman" w:hAnsi="Times New Roman"/>
          <w:sz w:val="24"/>
          <w:szCs w:val="24"/>
        </w:rPr>
      </w:pPr>
      <w:r w:rsidRPr="00BC0157">
        <w:rPr>
          <w:rFonts w:ascii="Times New Roman" w:hAnsi="Times New Roman"/>
          <w:sz w:val="24"/>
          <w:szCs w:val="24"/>
        </w:rPr>
        <w:t>2. Утвердить схему расположения земельного участка</w:t>
      </w:r>
      <w:r w:rsidR="009B7EA9" w:rsidRPr="00BC0157">
        <w:rPr>
          <w:rFonts w:ascii="Times New Roman" w:hAnsi="Times New Roman"/>
          <w:sz w:val="24"/>
          <w:szCs w:val="24"/>
        </w:rPr>
        <w:t xml:space="preserve"> на кадастровом плане территории</w:t>
      </w:r>
      <w:r w:rsidRPr="00BC0157">
        <w:rPr>
          <w:rFonts w:ascii="Times New Roman" w:hAnsi="Times New Roman"/>
          <w:sz w:val="24"/>
          <w:szCs w:val="24"/>
        </w:rPr>
        <w:t>, указанного</w:t>
      </w:r>
      <w:r w:rsidR="009B7EA9" w:rsidRPr="00BC0157">
        <w:rPr>
          <w:rFonts w:ascii="Times New Roman" w:hAnsi="Times New Roman"/>
          <w:sz w:val="24"/>
          <w:szCs w:val="24"/>
        </w:rPr>
        <w:t xml:space="preserve"> в п</w:t>
      </w:r>
      <w:r w:rsidR="005B6905" w:rsidRPr="00BC0157">
        <w:rPr>
          <w:rFonts w:ascii="Times New Roman" w:hAnsi="Times New Roman"/>
          <w:sz w:val="24"/>
          <w:szCs w:val="24"/>
        </w:rPr>
        <w:t xml:space="preserve">ункте </w:t>
      </w:r>
      <w:r w:rsidR="009B7EA9" w:rsidRPr="00BC0157">
        <w:rPr>
          <w:rFonts w:ascii="Times New Roman" w:hAnsi="Times New Roman"/>
          <w:sz w:val="24"/>
          <w:szCs w:val="24"/>
        </w:rPr>
        <w:t>1 настоящего постановления</w:t>
      </w:r>
      <w:r w:rsidRPr="00BC0157">
        <w:rPr>
          <w:rFonts w:ascii="Times New Roman" w:hAnsi="Times New Roman"/>
          <w:sz w:val="24"/>
          <w:szCs w:val="24"/>
        </w:rPr>
        <w:t xml:space="preserve"> (Схема прилагается).</w:t>
      </w:r>
    </w:p>
    <w:p w:rsidR="005B6905" w:rsidRPr="00BC0157" w:rsidRDefault="005B6905" w:rsidP="005B6905">
      <w:pPr>
        <w:tabs>
          <w:tab w:val="left" w:pos="2977"/>
        </w:tabs>
        <w:spacing w:after="0"/>
        <w:contextualSpacing/>
        <w:jc w:val="both"/>
        <w:rPr>
          <w:rFonts w:ascii="Times New Roman" w:hAnsi="Times New Roman"/>
          <w:sz w:val="24"/>
          <w:szCs w:val="24"/>
        </w:rPr>
      </w:pPr>
    </w:p>
    <w:p w:rsidR="005B6905" w:rsidRPr="00BC0157" w:rsidRDefault="005B6905" w:rsidP="005B6905">
      <w:pPr>
        <w:tabs>
          <w:tab w:val="left" w:pos="2977"/>
        </w:tabs>
        <w:spacing w:after="0"/>
        <w:contextualSpacing/>
        <w:jc w:val="both"/>
        <w:rPr>
          <w:rFonts w:ascii="Times New Roman" w:hAnsi="Times New Roman"/>
          <w:sz w:val="24"/>
          <w:szCs w:val="24"/>
        </w:rPr>
      </w:pPr>
    </w:p>
    <w:p w:rsidR="00AD5448" w:rsidRPr="00BC0157" w:rsidRDefault="00AD5448" w:rsidP="005B6905">
      <w:pPr>
        <w:tabs>
          <w:tab w:val="left" w:pos="2977"/>
        </w:tabs>
        <w:spacing w:after="0"/>
        <w:contextualSpacing/>
        <w:jc w:val="both"/>
        <w:rPr>
          <w:rFonts w:ascii="Times New Roman" w:hAnsi="Times New Roman"/>
          <w:sz w:val="24"/>
          <w:szCs w:val="24"/>
        </w:rPr>
      </w:pPr>
      <w:r w:rsidRPr="00BC0157">
        <w:rPr>
          <w:rFonts w:ascii="Times New Roman" w:hAnsi="Times New Roman"/>
          <w:sz w:val="24"/>
          <w:szCs w:val="24"/>
        </w:rPr>
        <w:lastRenderedPageBreak/>
        <w:t>3. Установить следующие ограничения в пользовании земельным участком</w:t>
      </w:r>
      <w:r w:rsidR="005B6905" w:rsidRPr="00BC0157">
        <w:rPr>
          <w:rFonts w:ascii="Times New Roman" w:hAnsi="Times New Roman"/>
          <w:sz w:val="24"/>
          <w:szCs w:val="24"/>
        </w:rPr>
        <w:t>, указанном в</w:t>
      </w:r>
      <w:r w:rsidRPr="00BC0157">
        <w:rPr>
          <w:rFonts w:ascii="Times New Roman" w:hAnsi="Times New Roman"/>
          <w:sz w:val="24"/>
          <w:szCs w:val="24"/>
        </w:rPr>
        <w:t xml:space="preserve"> п</w:t>
      </w:r>
      <w:r w:rsidR="005B6905" w:rsidRPr="00BC0157">
        <w:rPr>
          <w:rFonts w:ascii="Times New Roman" w:hAnsi="Times New Roman"/>
          <w:sz w:val="24"/>
          <w:szCs w:val="24"/>
        </w:rPr>
        <w:t>ункте</w:t>
      </w:r>
      <w:r w:rsidRPr="00BC0157">
        <w:rPr>
          <w:rFonts w:ascii="Times New Roman" w:hAnsi="Times New Roman"/>
          <w:sz w:val="24"/>
          <w:szCs w:val="24"/>
        </w:rPr>
        <w:t xml:space="preserve"> 1 настоящего Постановления (</w:t>
      </w:r>
      <w:r w:rsidRPr="00BC0157">
        <w:rPr>
          <w:rFonts w:ascii="Times New Roman" w:hAnsi="Times New Roman"/>
          <w:i/>
          <w:sz w:val="24"/>
          <w:szCs w:val="24"/>
        </w:rPr>
        <w:t>в случае наличия ограничений</w:t>
      </w:r>
      <w:r w:rsidRPr="00BC0157">
        <w:rPr>
          <w:rFonts w:ascii="Times New Roman" w:hAnsi="Times New Roman"/>
          <w:sz w:val="24"/>
          <w:szCs w:val="24"/>
        </w:rPr>
        <w:t>):</w:t>
      </w:r>
    </w:p>
    <w:p w:rsidR="00AD5448" w:rsidRPr="00BC0157" w:rsidRDefault="00AD5448" w:rsidP="005B6905">
      <w:pPr>
        <w:tabs>
          <w:tab w:val="left" w:pos="2977"/>
        </w:tabs>
        <w:spacing w:after="0"/>
        <w:contextualSpacing/>
        <w:jc w:val="both"/>
        <w:rPr>
          <w:rFonts w:ascii="Times New Roman" w:hAnsi="Times New Roman"/>
          <w:sz w:val="24"/>
          <w:szCs w:val="24"/>
        </w:rPr>
      </w:pPr>
      <w:r w:rsidRPr="00BC0157">
        <w:rPr>
          <w:rFonts w:ascii="Times New Roman" w:hAnsi="Times New Roman"/>
          <w:sz w:val="24"/>
          <w:szCs w:val="24"/>
        </w:rPr>
        <w:t xml:space="preserve">3.1. </w:t>
      </w:r>
      <w:r w:rsidR="00B235F5" w:rsidRPr="00BC0157">
        <w:rPr>
          <w:rFonts w:ascii="Times New Roman" w:hAnsi="Times New Roman"/>
          <w:sz w:val="24"/>
          <w:szCs w:val="24"/>
        </w:rPr>
        <w:t>_______________________________;</w:t>
      </w:r>
    </w:p>
    <w:p w:rsidR="00AD5448" w:rsidRPr="00BC0157" w:rsidRDefault="00AD5448" w:rsidP="005B6905">
      <w:pPr>
        <w:tabs>
          <w:tab w:val="left" w:pos="2977"/>
        </w:tabs>
        <w:spacing w:after="0"/>
        <w:contextualSpacing/>
        <w:jc w:val="both"/>
        <w:rPr>
          <w:rFonts w:ascii="Times New Roman" w:hAnsi="Times New Roman"/>
          <w:sz w:val="24"/>
          <w:szCs w:val="24"/>
        </w:rPr>
      </w:pPr>
      <w:r w:rsidRPr="00BC0157">
        <w:rPr>
          <w:rFonts w:ascii="Times New Roman" w:hAnsi="Times New Roman"/>
          <w:sz w:val="24"/>
          <w:szCs w:val="24"/>
        </w:rPr>
        <w:t>3.2. _</w:t>
      </w:r>
      <w:r w:rsidR="00B235F5" w:rsidRPr="00BC0157">
        <w:rPr>
          <w:rFonts w:ascii="Times New Roman" w:hAnsi="Times New Roman"/>
          <w:sz w:val="24"/>
          <w:szCs w:val="24"/>
        </w:rPr>
        <w:t>______________________________;</w:t>
      </w:r>
    </w:p>
    <w:p w:rsidR="00AD5448" w:rsidRPr="00BC0157" w:rsidRDefault="00AD5448" w:rsidP="005B6905">
      <w:pPr>
        <w:tabs>
          <w:tab w:val="left" w:pos="2977"/>
        </w:tabs>
        <w:spacing w:after="0"/>
        <w:contextualSpacing/>
        <w:jc w:val="both"/>
        <w:rPr>
          <w:rFonts w:ascii="Times New Roman" w:hAnsi="Times New Roman"/>
          <w:sz w:val="24"/>
          <w:szCs w:val="24"/>
        </w:rPr>
      </w:pPr>
      <w:r w:rsidRPr="00BC0157">
        <w:rPr>
          <w:rFonts w:ascii="Times New Roman" w:hAnsi="Times New Roman"/>
          <w:sz w:val="24"/>
          <w:szCs w:val="24"/>
        </w:rPr>
        <w:t>3.3. _______________________________.</w:t>
      </w:r>
    </w:p>
    <w:p w:rsidR="005B6905" w:rsidRPr="00BC0157" w:rsidRDefault="005B6905" w:rsidP="005B6905">
      <w:pPr>
        <w:tabs>
          <w:tab w:val="left" w:pos="2977"/>
        </w:tabs>
        <w:spacing w:after="0"/>
        <w:contextualSpacing/>
        <w:jc w:val="both"/>
        <w:rPr>
          <w:rFonts w:ascii="Times New Roman" w:hAnsi="Times New Roman"/>
          <w:sz w:val="24"/>
          <w:szCs w:val="24"/>
        </w:rPr>
      </w:pPr>
    </w:p>
    <w:p w:rsidR="00AD5448" w:rsidRPr="00BC0157" w:rsidRDefault="00AD5448" w:rsidP="005B6905">
      <w:pPr>
        <w:tabs>
          <w:tab w:val="left" w:pos="2977"/>
        </w:tabs>
        <w:spacing w:after="0"/>
        <w:contextualSpacing/>
        <w:jc w:val="both"/>
        <w:rPr>
          <w:rFonts w:ascii="Times New Roman" w:hAnsi="Times New Roman"/>
          <w:sz w:val="24"/>
          <w:szCs w:val="24"/>
        </w:rPr>
      </w:pPr>
      <w:r w:rsidRPr="00BC0157">
        <w:rPr>
          <w:rFonts w:ascii="Times New Roman" w:hAnsi="Times New Roman"/>
          <w:sz w:val="24"/>
          <w:szCs w:val="24"/>
        </w:rPr>
        <w:t>4. Гр. ______________</w:t>
      </w:r>
      <w:r w:rsidR="005B6905" w:rsidRPr="00BC0157">
        <w:rPr>
          <w:rFonts w:ascii="Times New Roman" w:hAnsi="Times New Roman"/>
          <w:sz w:val="24"/>
          <w:szCs w:val="24"/>
        </w:rPr>
        <w:t xml:space="preserve"> </w:t>
      </w:r>
      <w:r w:rsidRPr="00BC0157">
        <w:rPr>
          <w:rFonts w:ascii="Times New Roman" w:hAnsi="Times New Roman"/>
          <w:sz w:val="24"/>
          <w:szCs w:val="24"/>
        </w:rPr>
        <w:t>обеспечить проведение кадастровых работ и осуществить постановку земельного участка, указанного в п</w:t>
      </w:r>
      <w:r w:rsidR="005B6905" w:rsidRPr="00BC0157">
        <w:rPr>
          <w:rFonts w:ascii="Times New Roman" w:hAnsi="Times New Roman"/>
          <w:sz w:val="24"/>
          <w:szCs w:val="24"/>
        </w:rPr>
        <w:t xml:space="preserve">ункте </w:t>
      </w:r>
      <w:r w:rsidRPr="00BC0157">
        <w:rPr>
          <w:rFonts w:ascii="Times New Roman" w:hAnsi="Times New Roman"/>
          <w:sz w:val="24"/>
          <w:szCs w:val="24"/>
        </w:rPr>
        <w:t>1 настоящего Постановления, на государственный кадастровый учет в установленном законом порядке.</w:t>
      </w:r>
    </w:p>
    <w:p w:rsidR="005B6905" w:rsidRPr="00BC0157" w:rsidRDefault="005B6905" w:rsidP="005B6905">
      <w:pPr>
        <w:pStyle w:val="af0"/>
        <w:spacing w:line="276" w:lineRule="auto"/>
        <w:contextualSpacing/>
        <w:rPr>
          <w:sz w:val="24"/>
        </w:rPr>
      </w:pPr>
    </w:p>
    <w:p w:rsidR="00AD5448" w:rsidRPr="00BC0157" w:rsidRDefault="00AD5448" w:rsidP="005B6905">
      <w:pPr>
        <w:pStyle w:val="af0"/>
        <w:spacing w:line="276" w:lineRule="auto"/>
        <w:contextualSpacing/>
        <w:rPr>
          <w:sz w:val="24"/>
        </w:rPr>
      </w:pPr>
      <w:r w:rsidRPr="00BC0157">
        <w:rPr>
          <w:sz w:val="24"/>
        </w:rPr>
        <w:t>5. Срок действия настоящего Постановления составляет два года.</w:t>
      </w:r>
    </w:p>
    <w:p w:rsidR="005B6905" w:rsidRPr="00BC0157" w:rsidRDefault="005B6905" w:rsidP="005B6905">
      <w:pPr>
        <w:pStyle w:val="af0"/>
        <w:tabs>
          <w:tab w:val="left" w:pos="709"/>
        </w:tabs>
        <w:spacing w:line="276" w:lineRule="auto"/>
        <w:contextualSpacing/>
        <w:rPr>
          <w:sz w:val="24"/>
        </w:rPr>
      </w:pPr>
    </w:p>
    <w:p w:rsidR="00AD5448" w:rsidRPr="00BC0157" w:rsidRDefault="00AD5448" w:rsidP="005B6905">
      <w:pPr>
        <w:pStyle w:val="af0"/>
        <w:tabs>
          <w:tab w:val="left" w:pos="709"/>
        </w:tabs>
        <w:spacing w:line="276" w:lineRule="auto"/>
        <w:contextualSpacing/>
        <w:rPr>
          <w:sz w:val="24"/>
        </w:rPr>
      </w:pPr>
      <w:r w:rsidRPr="00BC0157">
        <w:rPr>
          <w:sz w:val="24"/>
        </w:rPr>
        <w:t xml:space="preserve">6. Контроль за исполнением настоящего Постановления возложить </w:t>
      </w:r>
      <w:r w:rsidR="005B6905" w:rsidRPr="00BC0157">
        <w:rPr>
          <w:sz w:val="24"/>
        </w:rPr>
        <w:br/>
      </w:r>
      <w:r w:rsidRPr="00BC0157">
        <w:rPr>
          <w:sz w:val="24"/>
        </w:rPr>
        <w:t>на</w:t>
      </w:r>
      <w:r w:rsidR="005B6905" w:rsidRPr="00BC0157">
        <w:rPr>
          <w:sz w:val="24"/>
        </w:rPr>
        <w:t xml:space="preserve"> ______________________________________________________________________</w:t>
      </w:r>
      <w:r w:rsidRPr="00BC0157">
        <w:rPr>
          <w:sz w:val="24"/>
        </w:rPr>
        <w:t>.</w:t>
      </w:r>
    </w:p>
    <w:p w:rsidR="00AD5448" w:rsidRPr="00BC0157" w:rsidRDefault="00AD5448" w:rsidP="005B6905">
      <w:pPr>
        <w:spacing w:after="0"/>
        <w:contextualSpacing/>
        <w:rPr>
          <w:rFonts w:ascii="Times New Roman" w:hAnsi="Times New Roman"/>
          <w:sz w:val="24"/>
          <w:szCs w:val="24"/>
        </w:rPr>
      </w:pPr>
    </w:p>
    <w:p w:rsidR="005B6905" w:rsidRPr="00BC0157" w:rsidRDefault="005B6905" w:rsidP="005B6905">
      <w:pPr>
        <w:spacing w:after="0"/>
        <w:contextualSpacing/>
        <w:rPr>
          <w:rFonts w:ascii="Times New Roman" w:hAnsi="Times New Roman"/>
          <w:sz w:val="24"/>
          <w:szCs w:val="24"/>
        </w:rPr>
      </w:pPr>
    </w:p>
    <w:p w:rsidR="005B6905" w:rsidRPr="00BC0157" w:rsidRDefault="005B6905" w:rsidP="005B6905">
      <w:pPr>
        <w:spacing w:after="0"/>
        <w:contextualSpacing/>
        <w:rPr>
          <w:rFonts w:ascii="Times New Roman" w:hAnsi="Times New Roman"/>
          <w:sz w:val="24"/>
          <w:szCs w:val="24"/>
        </w:rPr>
      </w:pPr>
    </w:p>
    <w:p w:rsidR="005B6905" w:rsidRPr="00BC0157" w:rsidRDefault="005B6905" w:rsidP="005B6905">
      <w:pPr>
        <w:spacing w:after="0"/>
        <w:contextualSpacing/>
        <w:rPr>
          <w:rFonts w:ascii="Times New Roman" w:hAnsi="Times New Roman"/>
          <w:sz w:val="24"/>
          <w:szCs w:val="24"/>
        </w:rPr>
      </w:pPr>
    </w:p>
    <w:p w:rsidR="00AD5448" w:rsidRPr="00BC0157" w:rsidRDefault="00AD5448" w:rsidP="005B6905">
      <w:pPr>
        <w:spacing w:after="0"/>
        <w:contextualSpacing/>
        <w:rPr>
          <w:rFonts w:ascii="Times New Roman" w:hAnsi="Times New Roman"/>
          <w:sz w:val="24"/>
          <w:szCs w:val="24"/>
        </w:rPr>
      </w:pPr>
      <w:r w:rsidRPr="00BC0157">
        <w:rPr>
          <w:rFonts w:ascii="Times New Roman" w:hAnsi="Times New Roman"/>
          <w:sz w:val="24"/>
          <w:szCs w:val="24"/>
        </w:rPr>
        <w:t>Уполномоченное должностное лицо Администрации</w:t>
      </w:r>
      <w:r w:rsidR="005B6905" w:rsidRPr="00BC0157">
        <w:rPr>
          <w:rFonts w:ascii="Times New Roman" w:hAnsi="Times New Roman"/>
          <w:sz w:val="24"/>
          <w:szCs w:val="24"/>
        </w:rPr>
        <w:tab/>
      </w:r>
      <w:r w:rsidR="005B6905" w:rsidRPr="00BC0157">
        <w:rPr>
          <w:rFonts w:ascii="Times New Roman" w:hAnsi="Times New Roman"/>
          <w:sz w:val="24"/>
          <w:szCs w:val="24"/>
        </w:rPr>
        <w:tab/>
        <w:t>М.П.</w:t>
      </w:r>
      <w:r w:rsidR="005B6905" w:rsidRPr="00BC0157">
        <w:rPr>
          <w:rFonts w:ascii="Times New Roman" w:hAnsi="Times New Roman"/>
          <w:sz w:val="24"/>
          <w:szCs w:val="24"/>
        </w:rPr>
        <w:tab/>
      </w:r>
      <w:r w:rsidR="005B6905" w:rsidRPr="00BC0157">
        <w:rPr>
          <w:rFonts w:ascii="Times New Roman" w:hAnsi="Times New Roman"/>
          <w:sz w:val="24"/>
          <w:szCs w:val="24"/>
        </w:rPr>
        <w:tab/>
        <w:t xml:space="preserve">  </w:t>
      </w:r>
      <w:r w:rsidR="00B235F5" w:rsidRPr="00BC0157">
        <w:rPr>
          <w:rFonts w:ascii="Times New Roman" w:hAnsi="Times New Roman"/>
          <w:sz w:val="24"/>
          <w:szCs w:val="24"/>
        </w:rPr>
        <w:t xml:space="preserve">     </w:t>
      </w:r>
      <w:r w:rsidRPr="00BC0157">
        <w:rPr>
          <w:rFonts w:ascii="Times New Roman" w:hAnsi="Times New Roman"/>
          <w:sz w:val="24"/>
          <w:szCs w:val="24"/>
        </w:rPr>
        <w:t>подпись</w:t>
      </w:r>
    </w:p>
    <w:p w:rsidR="00AD5448" w:rsidRPr="00BC0157" w:rsidRDefault="00AD5448" w:rsidP="00AD5448">
      <w:pPr>
        <w:spacing w:after="0" w:line="240" w:lineRule="auto"/>
        <w:rPr>
          <w:rFonts w:ascii="Times New Roman" w:hAnsi="Times New Roman"/>
          <w:sz w:val="24"/>
          <w:szCs w:val="24"/>
        </w:rPr>
      </w:pPr>
      <w:r w:rsidRPr="00BC0157">
        <w:rPr>
          <w:rFonts w:ascii="Times New Roman" w:hAnsi="Times New Roman"/>
          <w:sz w:val="24"/>
          <w:szCs w:val="24"/>
        </w:rPr>
        <w:br w:type="page"/>
      </w:r>
    </w:p>
    <w:p w:rsidR="00B235F5" w:rsidRPr="00BC0157" w:rsidRDefault="00B235F5" w:rsidP="001E516B">
      <w:pPr>
        <w:tabs>
          <w:tab w:val="left" w:pos="3686"/>
        </w:tabs>
        <w:autoSpaceDE w:val="0"/>
        <w:autoSpaceDN w:val="0"/>
        <w:adjustRightInd w:val="0"/>
        <w:spacing w:after="0" w:line="240" w:lineRule="auto"/>
        <w:ind w:left="3261"/>
        <w:jc w:val="right"/>
        <w:rPr>
          <w:rFonts w:ascii="Times New Roman" w:hAnsi="Times New Roman"/>
          <w:sz w:val="24"/>
          <w:szCs w:val="24"/>
          <w:lang w:eastAsia="ru-RU"/>
        </w:rPr>
      </w:pPr>
      <w:r w:rsidRPr="00BC0157">
        <w:rPr>
          <w:rFonts w:ascii="Times New Roman" w:hAnsi="Times New Roman"/>
          <w:sz w:val="24"/>
          <w:szCs w:val="24"/>
          <w:lang w:eastAsia="ru-RU"/>
        </w:rPr>
        <w:lastRenderedPageBreak/>
        <w:t>Утверждена</w:t>
      </w:r>
    </w:p>
    <w:p w:rsidR="00B235F5" w:rsidRPr="00BC0157" w:rsidRDefault="00B235F5" w:rsidP="001E516B">
      <w:pPr>
        <w:tabs>
          <w:tab w:val="left" w:pos="3686"/>
        </w:tabs>
        <w:autoSpaceDE w:val="0"/>
        <w:autoSpaceDN w:val="0"/>
        <w:adjustRightInd w:val="0"/>
        <w:spacing w:after="0"/>
        <w:ind w:left="3260"/>
        <w:contextualSpacing/>
        <w:jc w:val="center"/>
        <w:rPr>
          <w:rFonts w:ascii="Times New Roman" w:hAnsi="Times New Roman"/>
          <w:sz w:val="24"/>
          <w:szCs w:val="24"/>
          <w:lang w:eastAsia="ru-RU"/>
        </w:rPr>
      </w:pPr>
      <w:r w:rsidRPr="00BC0157">
        <w:rPr>
          <w:rFonts w:ascii="Times New Roman" w:hAnsi="Times New Roman"/>
          <w:sz w:val="24"/>
          <w:szCs w:val="24"/>
          <w:lang w:eastAsia="ru-RU"/>
        </w:rPr>
        <w:t>______________________________________________</w:t>
      </w:r>
      <w:r w:rsidR="001E516B" w:rsidRPr="00BC0157">
        <w:rPr>
          <w:rFonts w:ascii="Times New Roman" w:hAnsi="Times New Roman"/>
          <w:sz w:val="24"/>
          <w:szCs w:val="24"/>
          <w:lang w:eastAsia="ru-RU"/>
        </w:rPr>
        <w:t>_</w:t>
      </w:r>
      <w:r w:rsidRPr="00BC0157">
        <w:rPr>
          <w:rFonts w:ascii="Times New Roman" w:hAnsi="Times New Roman"/>
          <w:sz w:val="24"/>
          <w:szCs w:val="24"/>
          <w:lang w:eastAsia="ru-RU"/>
        </w:rPr>
        <w:t>_</w:t>
      </w:r>
    </w:p>
    <w:p w:rsidR="00B235F5" w:rsidRPr="00BC0157" w:rsidRDefault="00B235F5" w:rsidP="001E516B">
      <w:pPr>
        <w:tabs>
          <w:tab w:val="left" w:pos="3686"/>
        </w:tabs>
        <w:autoSpaceDE w:val="0"/>
        <w:autoSpaceDN w:val="0"/>
        <w:adjustRightInd w:val="0"/>
        <w:spacing w:after="0"/>
        <w:ind w:left="3260"/>
        <w:contextualSpacing/>
        <w:jc w:val="center"/>
        <w:rPr>
          <w:rFonts w:ascii="Times New Roman" w:hAnsi="Times New Roman"/>
          <w:sz w:val="18"/>
          <w:szCs w:val="18"/>
          <w:lang w:eastAsia="ru-RU"/>
        </w:rPr>
      </w:pPr>
      <w:r w:rsidRPr="00BC0157">
        <w:rPr>
          <w:rFonts w:ascii="Times New Roman" w:hAnsi="Times New Roman"/>
          <w:sz w:val="18"/>
          <w:szCs w:val="18"/>
          <w:lang w:eastAsia="ru-RU"/>
        </w:rPr>
        <w:t>(наименование документа об утверждении, включая наименования</w:t>
      </w:r>
    </w:p>
    <w:p w:rsidR="00B235F5" w:rsidRPr="00BC0157" w:rsidRDefault="00B235F5" w:rsidP="001E516B">
      <w:pPr>
        <w:tabs>
          <w:tab w:val="left" w:pos="3686"/>
        </w:tabs>
        <w:autoSpaceDE w:val="0"/>
        <w:autoSpaceDN w:val="0"/>
        <w:adjustRightInd w:val="0"/>
        <w:spacing w:after="0"/>
        <w:ind w:left="3260"/>
        <w:contextualSpacing/>
        <w:jc w:val="center"/>
        <w:rPr>
          <w:rFonts w:ascii="Times New Roman" w:hAnsi="Times New Roman"/>
          <w:sz w:val="24"/>
          <w:szCs w:val="24"/>
          <w:lang w:eastAsia="ru-RU"/>
        </w:rPr>
      </w:pPr>
      <w:r w:rsidRPr="00BC0157">
        <w:rPr>
          <w:rFonts w:ascii="Times New Roman" w:hAnsi="Times New Roman"/>
          <w:sz w:val="24"/>
          <w:szCs w:val="24"/>
          <w:lang w:eastAsia="ru-RU"/>
        </w:rPr>
        <w:t>________________________________________________</w:t>
      </w:r>
    </w:p>
    <w:p w:rsidR="00B235F5" w:rsidRPr="00BC0157" w:rsidRDefault="00B235F5" w:rsidP="001E516B">
      <w:pPr>
        <w:tabs>
          <w:tab w:val="left" w:pos="3686"/>
        </w:tabs>
        <w:autoSpaceDE w:val="0"/>
        <w:autoSpaceDN w:val="0"/>
        <w:adjustRightInd w:val="0"/>
        <w:spacing w:after="0"/>
        <w:ind w:left="3260"/>
        <w:contextualSpacing/>
        <w:jc w:val="center"/>
        <w:rPr>
          <w:rFonts w:ascii="Times New Roman" w:hAnsi="Times New Roman"/>
          <w:sz w:val="18"/>
          <w:szCs w:val="18"/>
          <w:lang w:eastAsia="ru-RU"/>
        </w:rPr>
      </w:pPr>
      <w:r w:rsidRPr="00BC0157">
        <w:rPr>
          <w:rFonts w:ascii="Times New Roman" w:hAnsi="Times New Roman"/>
          <w:sz w:val="18"/>
          <w:szCs w:val="18"/>
          <w:lang w:eastAsia="ru-RU"/>
        </w:rPr>
        <w:t>органов государственной власти или органов местного</w:t>
      </w:r>
    </w:p>
    <w:p w:rsidR="001E516B" w:rsidRPr="00BC0157" w:rsidRDefault="001E516B" w:rsidP="001E516B">
      <w:pPr>
        <w:spacing w:after="0"/>
        <w:ind w:left="3260"/>
        <w:contextualSpacing/>
        <w:jc w:val="center"/>
        <w:rPr>
          <w:sz w:val="24"/>
          <w:szCs w:val="24"/>
        </w:rPr>
      </w:pPr>
      <w:r w:rsidRPr="00BC0157">
        <w:rPr>
          <w:rFonts w:ascii="Times New Roman" w:hAnsi="Times New Roman"/>
          <w:sz w:val="24"/>
          <w:szCs w:val="24"/>
          <w:lang w:eastAsia="ru-RU"/>
        </w:rPr>
        <w:t>________________________________________________</w:t>
      </w:r>
    </w:p>
    <w:p w:rsidR="00B235F5" w:rsidRPr="00BC0157" w:rsidRDefault="00B235F5" w:rsidP="001E516B">
      <w:pPr>
        <w:spacing w:after="0"/>
        <w:ind w:left="3260"/>
        <w:contextualSpacing/>
        <w:jc w:val="center"/>
        <w:rPr>
          <w:sz w:val="18"/>
          <w:szCs w:val="18"/>
        </w:rPr>
      </w:pPr>
      <w:r w:rsidRPr="00BC0157">
        <w:rPr>
          <w:rFonts w:ascii="Times New Roman" w:hAnsi="Times New Roman"/>
          <w:sz w:val="18"/>
          <w:szCs w:val="18"/>
          <w:lang w:eastAsia="ru-RU"/>
        </w:rPr>
        <w:t>самоуправления, принявших решение об утверждении схемы</w:t>
      </w:r>
    </w:p>
    <w:p w:rsidR="00B235F5" w:rsidRPr="00BC0157" w:rsidRDefault="00B235F5" w:rsidP="001E516B">
      <w:pPr>
        <w:tabs>
          <w:tab w:val="left" w:pos="3686"/>
        </w:tabs>
        <w:autoSpaceDE w:val="0"/>
        <w:autoSpaceDN w:val="0"/>
        <w:adjustRightInd w:val="0"/>
        <w:spacing w:after="0"/>
        <w:ind w:left="3260"/>
        <w:contextualSpacing/>
        <w:jc w:val="center"/>
        <w:rPr>
          <w:rFonts w:ascii="Times New Roman" w:hAnsi="Times New Roman"/>
          <w:sz w:val="24"/>
          <w:szCs w:val="24"/>
          <w:lang w:eastAsia="ru-RU"/>
        </w:rPr>
      </w:pPr>
      <w:r w:rsidRPr="00BC0157">
        <w:rPr>
          <w:rFonts w:ascii="Times New Roman" w:hAnsi="Times New Roman"/>
          <w:sz w:val="24"/>
          <w:szCs w:val="24"/>
          <w:lang w:eastAsia="ru-RU"/>
        </w:rPr>
        <w:t>______________________________________________</w:t>
      </w:r>
      <w:r w:rsidR="001E516B" w:rsidRPr="00BC0157">
        <w:rPr>
          <w:rFonts w:ascii="Times New Roman" w:hAnsi="Times New Roman"/>
          <w:sz w:val="24"/>
          <w:szCs w:val="24"/>
          <w:lang w:eastAsia="ru-RU"/>
        </w:rPr>
        <w:t>_</w:t>
      </w:r>
      <w:r w:rsidRPr="00BC0157">
        <w:rPr>
          <w:rFonts w:ascii="Times New Roman" w:hAnsi="Times New Roman"/>
          <w:sz w:val="24"/>
          <w:szCs w:val="24"/>
          <w:lang w:eastAsia="ru-RU"/>
        </w:rPr>
        <w:t>_</w:t>
      </w:r>
    </w:p>
    <w:p w:rsidR="00B235F5" w:rsidRPr="00BC0157" w:rsidRDefault="00B235F5" w:rsidP="001E516B">
      <w:pPr>
        <w:tabs>
          <w:tab w:val="left" w:pos="3686"/>
        </w:tabs>
        <w:autoSpaceDE w:val="0"/>
        <w:autoSpaceDN w:val="0"/>
        <w:adjustRightInd w:val="0"/>
        <w:spacing w:after="0"/>
        <w:ind w:left="3260"/>
        <w:contextualSpacing/>
        <w:jc w:val="center"/>
        <w:rPr>
          <w:rFonts w:ascii="Times New Roman" w:hAnsi="Times New Roman"/>
          <w:sz w:val="18"/>
          <w:szCs w:val="18"/>
          <w:lang w:eastAsia="ru-RU"/>
        </w:rPr>
      </w:pPr>
      <w:r w:rsidRPr="00BC0157">
        <w:rPr>
          <w:rFonts w:ascii="Times New Roman" w:hAnsi="Times New Roman"/>
          <w:sz w:val="18"/>
          <w:szCs w:val="18"/>
          <w:lang w:eastAsia="ru-RU"/>
        </w:rPr>
        <w:t>или подписавших соглашение о перераспределении земельных участков)</w:t>
      </w:r>
    </w:p>
    <w:p w:rsidR="00B235F5" w:rsidRPr="00BC0157" w:rsidRDefault="001E516B" w:rsidP="001E516B">
      <w:pPr>
        <w:tabs>
          <w:tab w:val="left" w:pos="3828"/>
        </w:tabs>
        <w:autoSpaceDE w:val="0"/>
        <w:autoSpaceDN w:val="0"/>
        <w:adjustRightInd w:val="0"/>
        <w:spacing w:after="0"/>
        <w:ind w:left="3260"/>
        <w:contextualSpacing/>
        <w:jc w:val="center"/>
        <w:rPr>
          <w:rFonts w:ascii="Times New Roman" w:hAnsi="Times New Roman"/>
          <w:sz w:val="24"/>
          <w:szCs w:val="24"/>
          <w:lang w:eastAsia="ru-RU"/>
        </w:rPr>
      </w:pPr>
      <w:r w:rsidRPr="00BC0157">
        <w:rPr>
          <w:rFonts w:ascii="Times New Roman" w:hAnsi="Times New Roman"/>
          <w:sz w:val="24"/>
          <w:szCs w:val="24"/>
          <w:lang w:eastAsia="ru-RU"/>
        </w:rPr>
        <w:t>от ________</w:t>
      </w:r>
      <w:r w:rsidR="00B235F5" w:rsidRPr="00BC0157">
        <w:rPr>
          <w:rFonts w:ascii="Times New Roman" w:hAnsi="Times New Roman"/>
          <w:sz w:val="24"/>
          <w:szCs w:val="24"/>
          <w:lang w:eastAsia="ru-RU"/>
        </w:rPr>
        <w:t>____________ N _______________________</w:t>
      </w:r>
    </w:p>
    <w:p w:rsidR="00B235F5" w:rsidRPr="00BC0157" w:rsidRDefault="00B235F5" w:rsidP="00B235F5">
      <w:pPr>
        <w:autoSpaceDE w:val="0"/>
        <w:autoSpaceDN w:val="0"/>
        <w:adjustRightInd w:val="0"/>
        <w:spacing w:after="0" w:line="240" w:lineRule="auto"/>
        <w:ind w:left="4678"/>
        <w:rPr>
          <w:rFonts w:ascii="Times New Roman" w:hAnsi="Times New Roman"/>
          <w:sz w:val="24"/>
          <w:szCs w:val="24"/>
          <w:lang w:eastAsia="ru-RU"/>
        </w:rPr>
      </w:pPr>
    </w:p>
    <w:p w:rsidR="00AD5448" w:rsidRPr="00BC0157" w:rsidRDefault="00AD5448" w:rsidP="00AD5448">
      <w:pPr>
        <w:autoSpaceDE w:val="0"/>
        <w:autoSpaceDN w:val="0"/>
        <w:adjustRightInd w:val="0"/>
        <w:spacing w:after="0" w:line="240" w:lineRule="auto"/>
        <w:jc w:val="center"/>
        <w:rPr>
          <w:rFonts w:ascii="Times New Roman" w:hAnsi="Times New Roman"/>
          <w:b/>
          <w:sz w:val="24"/>
          <w:szCs w:val="24"/>
          <w:lang w:eastAsia="ru-RU"/>
        </w:rPr>
      </w:pPr>
      <w:r w:rsidRPr="00BC0157">
        <w:rPr>
          <w:rFonts w:ascii="Times New Roman" w:hAnsi="Times New Roman"/>
          <w:b/>
          <w:sz w:val="24"/>
          <w:szCs w:val="24"/>
          <w:lang w:eastAsia="ru-RU"/>
        </w:rPr>
        <w:t>Схема расположения земельного участка или земельных</w:t>
      </w:r>
    </w:p>
    <w:p w:rsidR="00AD5448" w:rsidRPr="00BC0157" w:rsidRDefault="00AD5448" w:rsidP="00AD5448">
      <w:pPr>
        <w:autoSpaceDE w:val="0"/>
        <w:autoSpaceDN w:val="0"/>
        <w:adjustRightInd w:val="0"/>
        <w:spacing w:after="0" w:line="240" w:lineRule="auto"/>
        <w:jc w:val="center"/>
        <w:rPr>
          <w:rFonts w:ascii="Times New Roman" w:hAnsi="Times New Roman"/>
          <w:sz w:val="24"/>
          <w:szCs w:val="24"/>
          <w:lang w:eastAsia="ru-RU"/>
        </w:rPr>
      </w:pPr>
      <w:r w:rsidRPr="00BC0157">
        <w:rPr>
          <w:rFonts w:ascii="Times New Roman" w:hAnsi="Times New Roman"/>
          <w:b/>
          <w:sz w:val="24"/>
          <w:szCs w:val="24"/>
          <w:lang w:eastAsia="ru-RU"/>
        </w:rPr>
        <w:t>участков на кадастровом плане территории</w:t>
      </w:r>
      <w:bookmarkStart w:id="410" w:name="_GoBack"/>
      <w:bookmarkEnd w:id="410"/>
    </w:p>
    <w:p w:rsidR="00AD5448" w:rsidRPr="00BC0157" w:rsidRDefault="00AD5448" w:rsidP="00AD5448">
      <w:pPr>
        <w:autoSpaceDE w:val="0"/>
        <w:autoSpaceDN w:val="0"/>
        <w:adjustRightInd w:val="0"/>
        <w:spacing w:after="0" w:line="240" w:lineRule="auto"/>
        <w:jc w:val="both"/>
        <w:rPr>
          <w:rFonts w:ascii="Times New Roman" w:hAnsi="Times New Roman"/>
          <w:sz w:val="24"/>
          <w:szCs w:val="24"/>
          <w:lang w:eastAsia="ru-RU"/>
        </w:rPr>
      </w:pPr>
    </w:p>
    <w:tbl>
      <w:tblPr>
        <w:tblW w:w="9134" w:type="dxa"/>
        <w:tblInd w:w="62" w:type="dxa"/>
        <w:tblLayout w:type="fixed"/>
        <w:tblCellMar>
          <w:top w:w="102" w:type="dxa"/>
          <w:left w:w="62" w:type="dxa"/>
          <w:bottom w:w="102" w:type="dxa"/>
          <w:right w:w="62" w:type="dxa"/>
        </w:tblCellMar>
        <w:tblLook w:val="0000"/>
      </w:tblPr>
      <w:tblGrid>
        <w:gridCol w:w="2704"/>
        <w:gridCol w:w="3396"/>
        <w:gridCol w:w="3034"/>
      </w:tblGrid>
      <w:tr w:rsidR="00AD5448" w:rsidRPr="00BC0157" w:rsidTr="008C2670">
        <w:tc>
          <w:tcPr>
            <w:tcW w:w="9134" w:type="dxa"/>
            <w:gridSpan w:val="3"/>
            <w:tcBorders>
              <w:top w:val="single" w:sz="4" w:space="0" w:color="auto"/>
              <w:left w:val="single" w:sz="4" w:space="0" w:color="auto"/>
              <w:bottom w:val="single" w:sz="4" w:space="0" w:color="auto"/>
              <w:right w:val="single" w:sz="4" w:space="0" w:color="auto"/>
            </w:tcBorders>
          </w:tcPr>
          <w:p w:rsidR="00AD5448" w:rsidRPr="00BC0157" w:rsidRDefault="00AD5448" w:rsidP="001E516B">
            <w:pPr>
              <w:autoSpaceDE w:val="0"/>
              <w:autoSpaceDN w:val="0"/>
              <w:adjustRightInd w:val="0"/>
              <w:spacing w:after="0" w:line="240" w:lineRule="auto"/>
              <w:ind w:left="284"/>
              <w:rPr>
                <w:rFonts w:ascii="Times New Roman" w:hAnsi="Times New Roman"/>
                <w:sz w:val="24"/>
                <w:szCs w:val="24"/>
                <w:lang w:eastAsia="ru-RU"/>
              </w:rPr>
            </w:pPr>
            <w:r w:rsidRPr="00BC0157">
              <w:rPr>
                <w:rFonts w:ascii="Times New Roman" w:hAnsi="Times New Roman"/>
                <w:sz w:val="24"/>
                <w:szCs w:val="24"/>
                <w:lang w:eastAsia="ru-RU"/>
              </w:rPr>
              <w:t xml:space="preserve">Условный номер земельного участка </w:t>
            </w:r>
            <w:r w:rsidR="001E516B" w:rsidRPr="00BC0157">
              <w:rPr>
                <w:rFonts w:ascii="Times New Roman" w:hAnsi="Times New Roman"/>
                <w:sz w:val="24"/>
                <w:szCs w:val="24"/>
                <w:lang w:eastAsia="ru-RU"/>
              </w:rPr>
              <w:t>* ________</w:t>
            </w:r>
            <w:r w:rsidRPr="00BC0157">
              <w:rPr>
                <w:rFonts w:ascii="Times New Roman" w:hAnsi="Times New Roman"/>
                <w:sz w:val="24"/>
                <w:szCs w:val="24"/>
                <w:lang w:eastAsia="ru-RU"/>
              </w:rPr>
              <w:t>_</w:t>
            </w:r>
          </w:p>
        </w:tc>
      </w:tr>
      <w:tr w:rsidR="00AD5448" w:rsidRPr="00BC0157" w:rsidTr="008C2670">
        <w:tc>
          <w:tcPr>
            <w:tcW w:w="9134" w:type="dxa"/>
            <w:gridSpan w:val="3"/>
            <w:tcBorders>
              <w:top w:val="single" w:sz="4" w:space="0" w:color="auto"/>
              <w:left w:val="single" w:sz="4" w:space="0" w:color="auto"/>
              <w:bottom w:val="single" w:sz="4" w:space="0" w:color="auto"/>
              <w:right w:val="single" w:sz="4" w:space="0" w:color="auto"/>
            </w:tcBorders>
          </w:tcPr>
          <w:p w:rsidR="00AD5448" w:rsidRPr="00BC0157" w:rsidRDefault="00AD5448" w:rsidP="00B235F5">
            <w:pPr>
              <w:autoSpaceDE w:val="0"/>
              <w:autoSpaceDN w:val="0"/>
              <w:adjustRightInd w:val="0"/>
              <w:spacing w:after="0" w:line="240" w:lineRule="auto"/>
              <w:rPr>
                <w:rFonts w:ascii="Times New Roman" w:hAnsi="Times New Roman"/>
                <w:sz w:val="24"/>
                <w:szCs w:val="24"/>
                <w:lang w:eastAsia="ru-RU"/>
              </w:rPr>
            </w:pPr>
            <w:r w:rsidRPr="00BC0157">
              <w:rPr>
                <w:rFonts w:ascii="Times New Roman" w:hAnsi="Times New Roman"/>
                <w:sz w:val="24"/>
                <w:szCs w:val="24"/>
                <w:lang w:eastAsia="ru-RU"/>
              </w:rPr>
              <w:t xml:space="preserve">Площадь земельного участка </w:t>
            </w:r>
            <w:r w:rsidR="001E516B" w:rsidRPr="00BC0157">
              <w:rPr>
                <w:rFonts w:ascii="Times New Roman" w:hAnsi="Times New Roman"/>
                <w:sz w:val="24"/>
                <w:szCs w:val="24"/>
                <w:lang w:eastAsia="ru-RU"/>
              </w:rPr>
              <w:t>**</w:t>
            </w:r>
            <w:r w:rsidRPr="00BC0157">
              <w:rPr>
                <w:rFonts w:ascii="Times New Roman" w:hAnsi="Times New Roman"/>
                <w:sz w:val="24"/>
                <w:szCs w:val="24"/>
                <w:lang w:eastAsia="ru-RU"/>
              </w:rPr>
              <w:t>______________ м</w:t>
            </w:r>
            <w:r w:rsidRPr="00BC0157">
              <w:rPr>
                <w:rFonts w:ascii="Times New Roman" w:hAnsi="Times New Roman"/>
                <w:sz w:val="24"/>
                <w:szCs w:val="24"/>
                <w:vertAlign w:val="superscript"/>
                <w:lang w:eastAsia="ru-RU"/>
              </w:rPr>
              <w:t>2</w:t>
            </w:r>
          </w:p>
        </w:tc>
      </w:tr>
      <w:tr w:rsidR="00AD5448" w:rsidRPr="00BC0157" w:rsidTr="008C2670">
        <w:tc>
          <w:tcPr>
            <w:tcW w:w="2704" w:type="dxa"/>
            <w:vMerge w:val="restart"/>
            <w:tcBorders>
              <w:top w:val="single" w:sz="4" w:space="0" w:color="auto"/>
              <w:left w:val="single" w:sz="4" w:space="0" w:color="auto"/>
              <w:bottom w:val="single" w:sz="4" w:space="0" w:color="auto"/>
              <w:right w:val="single" w:sz="4" w:space="0" w:color="auto"/>
            </w:tcBorders>
          </w:tcPr>
          <w:p w:rsidR="00AD5448" w:rsidRPr="00BC0157" w:rsidRDefault="00AD5448" w:rsidP="002558C5">
            <w:pPr>
              <w:autoSpaceDE w:val="0"/>
              <w:autoSpaceDN w:val="0"/>
              <w:adjustRightInd w:val="0"/>
              <w:spacing w:after="0" w:line="240" w:lineRule="auto"/>
              <w:jc w:val="center"/>
              <w:rPr>
                <w:rFonts w:ascii="Times New Roman" w:hAnsi="Times New Roman"/>
                <w:sz w:val="24"/>
                <w:szCs w:val="24"/>
                <w:lang w:eastAsia="ru-RU"/>
              </w:rPr>
            </w:pPr>
            <w:r w:rsidRPr="00BC0157">
              <w:rPr>
                <w:rFonts w:ascii="Times New Roman" w:hAnsi="Times New Roman"/>
                <w:sz w:val="24"/>
                <w:szCs w:val="24"/>
                <w:lang w:eastAsia="ru-RU"/>
              </w:rPr>
              <w:t>Обозначение характерных точек границ</w:t>
            </w:r>
          </w:p>
        </w:tc>
        <w:tc>
          <w:tcPr>
            <w:tcW w:w="6430" w:type="dxa"/>
            <w:gridSpan w:val="2"/>
            <w:tcBorders>
              <w:top w:val="single" w:sz="4" w:space="0" w:color="auto"/>
              <w:left w:val="single" w:sz="4" w:space="0" w:color="auto"/>
              <w:bottom w:val="single" w:sz="4" w:space="0" w:color="auto"/>
              <w:right w:val="single" w:sz="4" w:space="0" w:color="auto"/>
            </w:tcBorders>
          </w:tcPr>
          <w:p w:rsidR="00AD5448" w:rsidRPr="00BC0157" w:rsidRDefault="00AD5448" w:rsidP="001E516B">
            <w:pPr>
              <w:autoSpaceDE w:val="0"/>
              <w:autoSpaceDN w:val="0"/>
              <w:adjustRightInd w:val="0"/>
              <w:spacing w:after="0" w:line="240" w:lineRule="auto"/>
              <w:jc w:val="center"/>
              <w:rPr>
                <w:rFonts w:ascii="Times New Roman" w:hAnsi="Times New Roman"/>
                <w:sz w:val="24"/>
                <w:szCs w:val="24"/>
                <w:lang w:eastAsia="ru-RU"/>
              </w:rPr>
            </w:pPr>
            <w:r w:rsidRPr="00BC0157">
              <w:rPr>
                <w:rFonts w:ascii="Times New Roman" w:hAnsi="Times New Roman"/>
                <w:sz w:val="24"/>
                <w:szCs w:val="24"/>
                <w:lang w:eastAsia="ru-RU"/>
              </w:rPr>
              <w:t>Координаты</w:t>
            </w:r>
            <w:r w:rsidR="001E516B" w:rsidRPr="00BC0157">
              <w:rPr>
                <w:rFonts w:ascii="Times New Roman" w:hAnsi="Times New Roman"/>
                <w:sz w:val="24"/>
                <w:szCs w:val="24"/>
                <w:lang w:eastAsia="ru-RU"/>
              </w:rPr>
              <w:t xml:space="preserve"> ***    </w:t>
            </w:r>
            <w:r w:rsidRPr="00BC0157">
              <w:rPr>
                <w:rFonts w:ascii="Times New Roman" w:hAnsi="Times New Roman"/>
                <w:sz w:val="24"/>
                <w:szCs w:val="24"/>
                <w:lang w:eastAsia="ru-RU"/>
              </w:rPr>
              <w:t xml:space="preserve"> </w:t>
            </w:r>
            <w:r w:rsidR="001E516B" w:rsidRPr="00BC0157">
              <w:rPr>
                <w:rFonts w:ascii="Times New Roman" w:hAnsi="Times New Roman"/>
                <w:sz w:val="24"/>
                <w:szCs w:val="24"/>
                <w:lang w:eastAsia="ru-RU"/>
              </w:rPr>
              <w:t xml:space="preserve">, </w:t>
            </w:r>
            <w:r w:rsidRPr="00BC0157">
              <w:rPr>
                <w:rFonts w:ascii="Times New Roman" w:hAnsi="Times New Roman"/>
                <w:sz w:val="24"/>
                <w:szCs w:val="24"/>
                <w:lang w:eastAsia="ru-RU"/>
              </w:rPr>
              <w:t>м</w:t>
            </w:r>
          </w:p>
        </w:tc>
      </w:tr>
      <w:tr w:rsidR="00AD5448" w:rsidRPr="00BC0157" w:rsidTr="008C2670">
        <w:tc>
          <w:tcPr>
            <w:tcW w:w="2704" w:type="dxa"/>
            <w:vMerge/>
            <w:tcBorders>
              <w:top w:val="single" w:sz="4" w:space="0" w:color="auto"/>
              <w:left w:val="single" w:sz="4" w:space="0" w:color="auto"/>
              <w:bottom w:val="single" w:sz="4" w:space="0" w:color="auto"/>
              <w:right w:val="single" w:sz="4" w:space="0" w:color="auto"/>
            </w:tcBorders>
          </w:tcPr>
          <w:p w:rsidR="00AD5448" w:rsidRPr="00BC0157" w:rsidRDefault="00AD5448" w:rsidP="002558C5">
            <w:pPr>
              <w:autoSpaceDE w:val="0"/>
              <w:autoSpaceDN w:val="0"/>
              <w:adjustRightInd w:val="0"/>
              <w:spacing w:after="0" w:line="240" w:lineRule="auto"/>
              <w:jc w:val="both"/>
              <w:rPr>
                <w:rFonts w:ascii="Times New Roman" w:hAnsi="Times New Roman"/>
                <w:sz w:val="24"/>
                <w:szCs w:val="24"/>
                <w:lang w:eastAsia="ru-RU"/>
              </w:rPr>
            </w:pPr>
          </w:p>
        </w:tc>
        <w:tc>
          <w:tcPr>
            <w:tcW w:w="3396" w:type="dxa"/>
            <w:tcBorders>
              <w:top w:val="single" w:sz="4" w:space="0" w:color="auto"/>
              <w:left w:val="single" w:sz="4" w:space="0" w:color="auto"/>
              <w:bottom w:val="single" w:sz="4" w:space="0" w:color="auto"/>
              <w:right w:val="single" w:sz="4" w:space="0" w:color="auto"/>
            </w:tcBorders>
          </w:tcPr>
          <w:p w:rsidR="00AD5448" w:rsidRPr="00BC0157" w:rsidRDefault="00AD5448" w:rsidP="002558C5">
            <w:pPr>
              <w:autoSpaceDE w:val="0"/>
              <w:autoSpaceDN w:val="0"/>
              <w:adjustRightInd w:val="0"/>
              <w:spacing w:after="0" w:line="240" w:lineRule="auto"/>
              <w:jc w:val="center"/>
              <w:rPr>
                <w:rFonts w:ascii="Times New Roman" w:hAnsi="Times New Roman"/>
                <w:sz w:val="24"/>
                <w:szCs w:val="24"/>
                <w:lang w:eastAsia="ru-RU"/>
              </w:rPr>
            </w:pPr>
            <w:r w:rsidRPr="00BC0157">
              <w:rPr>
                <w:rFonts w:ascii="Times New Roman" w:hAnsi="Times New Roman"/>
                <w:sz w:val="24"/>
                <w:szCs w:val="24"/>
                <w:lang w:eastAsia="ru-RU"/>
              </w:rPr>
              <w:t>X</w:t>
            </w:r>
          </w:p>
        </w:tc>
        <w:tc>
          <w:tcPr>
            <w:tcW w:w="3034" w:type="dxa"/>
            <w:tcBorders>
              <w:top w:val="single" w:sz="4" w:space="0" w:color="auto"/>
              <w:left w:val="single" w:sz="4" w:space="0" w:color="auto"/>
              <w:bottom w:val="single" w:sz="4" w:space="0" w:color="auto"/>
              <w:right w:val="single" w:sz="4" w:space="0" w:color="auto"/>
            </w:tcBorders>
          </w:tcPr>
          <w:p w:rsidR="00AD5448" w:rsidRPr="00BC0157" w:rsidRDefault="00AD5448" w:rsidP="002558C5">
            <w:pPr>
              <w:autoSpaceDE w:val="0"/>
              <w:autoSpaceDN w:val="0"/>
              <w:adjustRightInd w:val="0"/>
              <w:spacing w:after="0" w:line="240" w:lineRule="auto"/>
              <w:jc w:val="center"/>
              <w:rPr>
                <w:rFonts w:ascii="Times New Roman" w:hAnsi="Times New Roman"/>
                <w:sz w:val="24"/>
                <w:szCs w:val="24"/>
                <w:lang w:eastAsia="ru-RU"/>
              </w:rPr>
            </w:pPr>
            <w:r w:rsidRPr="00BC0157">
              <w:rPr>
                <w:rFonts w:ascii="Times New Roman" w:hAnsi="Times New Roman"/>
                <w:sz w:val="24"/>
                <w:szCs w:val="24"/>
                <w:lang w:eastAsia="ru-RU"/>
              </w:rPr>
              <w:t>Y</w:t>
            </w:r>
          </w:p>
        </w:tc>
      </w:tr>
      <w:tr w:rsidR="00AD5448" w:rsidRPr="00BC0157" w:rsidTr="008C2670">
        <w:tc>
          <w:tcPr>
            <w:tcW w:w="2704" w:type="dxa"/>
            <w:tcBorders>
              <w:top w:val="single" w:sz="4" w:space="0" w:color="auto"/>
              <w:left w:val="single" w:sz="4" w:space="0" w:color="auto"/>
              <w:bottom w:val="single" w:sz="4" w:space="0" w:color="auto"/>
              <w:right w:val="single" w:sz="4" w:space="0" w:color="auto"/>
            </w:tcBorders>
          </w:tcPr>
          <w:p w:rsidR="00AD5448" w:rsidRPr="00BC0157" w:rsidRDefault="00AD5448" w:rsidP="002558C5">
            <w:pPr>
              <w:autoSpaceDE w:val="0"/>
              <w:autoSpaceDN w:val="0"/>
              <w:adjustRightInd w:val="0"/>
              <w:spacing w:after="0" w:line="240" w:lineRule="auto"/>
              <w:jc w:val="center"/>
              <w:rPr>
                <w:rFonts w:ascii="Times New Roman" w:hAnsi="Times New Roman"/>
                <w:sz w:val="24"/>
                <w:szCs w:val="24"/>
                <w:lang w:eastAsia="ru-RU"/>
              </w:rPr>
            </w:pPr>
            <w:r w:rsidRPr="00BC0157">
              <w:rPr>
                <w:rFonts w:ascii="Times New Roman" w:hAnsi="Times New Roman"/>
                <w:sz w:val="24"/>
                <w:szCs w:val="24"/>
                <w:lang w:eastAsia="ru-RU"/>
              </w:rPr>
              <w:t>1</w:t>
            </w:r>
          </w:p>
        </w:tc>
        <w:tc>
          <w:tcPr>
            <w:tcW w:w="3396" w:type="dxa"/>
            <w:tcBorders>
              <w:top w:val="single" w:sz="4" w:space="0" w:color="auto"/>
              <w:left w:val="single" w:sz="4" w:space="0" w:color="auto"/>
              <w:bottom w:val="single" w:sz="4" w:space="0" w:color="auto"/>
              <w:right w:val="single" w:sz="4" w:space="0" w:color="auto"/>
            </w:tcBorders>
          </w:tcPr>
          <w:p w:rsidR="00AD5448" w:rsidRPr="00BC0157" w:rsidRDefault="00AD5448" w:rsidP="002558C5">
            <w:pPr>
              <w:autoSpaceDE w:val="0"/>
              <w:autoSpaceDN w:val="0"/>
              <w:adjustRightInd w:val="0"/>
              <w:spacing w:after="0" w:line="240" w:lineRule="auto"/>
              <w:jc w:val="center"/>
              <w:rPr>
                <w:rFonts w:ascii="Times New Roman" w:hAnsi="Times New Roman"/>
                <w:sz w:val="24"/>
                <w:szCs w:val="24"/>
                <w:lang w:eastAsia="ru-RU"/>
              </w:rPr>
            </w:pPr>
            <w:r w:rsidRPr="00BC0157">
              <w:rPr>
                <w:rFonts w:ascii="Times New Roman" w:hAnsi="Times New Roman"/>
                <w:sz w:val="24"/>
                <w:szCs w:val="24"/>
                <w:lang w:eastAsia="ru-RU"/>
              </w:rPr>
              <w:t>2</w:t>
            </w:r>
          </w:p>
        </w:tc>
        <w:tc>
          <w:tcPr>
            <w:tcW w:w="3034" w:type="dxa"/>
            <w:tcBorders>
              <w:top w:val="single" w:sz="4" w:space="0" w:color="auto"/>
              <w:left w:val="single" w:sz="4" w:space="0" w:color="auto"/>
              <w:bottom w:val="single" w:sz="4" w:space="0" w:color="auto"/>
              <w:right w:val="single" w:sz="4" w:space="0" w:color="auto"/>
            </w:tcBorders>
          </w:tcPr>
          <w:p w:rsidR="00AD5448" w:rsidRPr="00BC0157" w:rsidRDefault="00AD5448" w:rsidP="002558C5">
            <w:pPr>
              <w:autoSpaceDE w:val="0"/>
              <w:autoSpaceDN w:val="0"/>
              <w:adjustRightInd w:val="0"/>
              <w:spacing w:after="0" w:line="240" w:lineRule="auto"/>
              <w:jc w:val="center"/>
              <w:rPr>
                <w:rFonts w:ascii="Times New Roman" w:hAnsi="Times New Roman"/>
                <w:sz w:val="24"/>
                <w:szCs w:val="24"/>
                <w:lang w:eastAsia="ru-RU"/>
              </w:rPr>
            </w:pPr>
            <w:r w:rsidRPr="00BC0157">
              <w:rPr>
                <w:rFonts w:ascii="Times New Roman" w:hAnsi="Times New Roman"/>
                <w:sz w:val="24"/>
                <w:szCs w:val="24"/>
                <w:lang w:eastAsia="ru-RU"/>
              </w:rPr>
              <w:t>3</w:t>
            </w:r>
          </w:p>
        </w:tc>
      </w:tr>
      <w:tr w:rsidR="00AD5448" w:rsidRPr="00BC0157" w:rsidTr="008C2670">
        <w:tc>
          <w:tcPr>
            <w:tcW w:w="2704" w:type="dxa"/>
            <w:tcBorders>
              <w:top w:val="single" w:sz="4" w:space="0" w:color="auto"/>
              <w:left w:val="single" w:sz="4" w:space="0" w:color="auto"/>
              <w:bottom w:val="single" w:sz="4" w:space="0" w:color="auto"/>
              <w:right w:val="single" w:sz="4" w:space="0" w:color="auto"/>
            </w:tcBorders>
          </w:tcPr>
          <w:p w:rsidR="00AD5448" w:rsidRPr="00BC0157" w:rsidRDefault="00AD5448" w:rsidP="002558C5">
            <w:pPr>
              <w:autoSpaceDE w:val="0"/>
              <w:autoSpaceDN w:val="0"/>
              <w:adjustRightInd w:val="0"/>
              <w:spacing w:after="0" w:line="240" w:lineRule="auto"/>
              <w:jc w:val="center"/>
              <w:rPr>
                <w:rFonts w:ascii="Times New Roman" w:hAnsi="Times New Roman"/>
                <w:sz w:val="24"/>
                <w:szCs w:val="24"/>
                <w:lang w:eastAsia="ru-RU"/>
              </w:rPr>
            </w:pPr>
          </w:p>
        </w:tc>
        <w:tc>
          <w:tcPr>
            <w:tcW w:w="3396" w:type="dxa"/>
            <w:tcBorders>
              <w:top w:val="single" w:sz="4" w:space="0" w:color="auto"/>
              <w:left w:val="single" w:sz="4" w:space="0" w:color="auto"/>
              <w:bottom w:val="single" w:sz="4" w:space="0" w:color="auto"/>
              <w:right w:val="single" w:sz="4" w:space="0" w:color="auto"/>
            </w:tcBorders>
          </w:tcPr>
          <w:p w:rsidR="00AD5448" w:rsidRPr="00BC0157" w:rsidRDefault="00AD5448" w:rsidP="002558C5">
            <w:pPr>
              <w:autoSpaceDE w:val="0"/>
              <w:autoSpaceDN w:val="0"/>
              <w:adjustRightInd w:val="0"/>
              <w:spacing w:after="0" w:line="240" w:lineRule="auto"/>
              <w:jc w:val="center"/>
              <w:rPr>
                <w:rFonts w:ascii="Times New Roman" w:hAnsi="Times New Roman"/>
                <w:sz w:val="24"/>
                <w:szCs w:val="24"/>
                <w:lang w:eastAsia="ru-RU"/>
              </w:rPr>
            </w:pPr>
          </w:p>
        </w:tc>
        <w:tc>
          <w:tcPr>
            <w:tcW w:w="3034" w:type="dxa"/>
            <w:tcBorders>
              <w:top w:val="single" w:sz="4" w:space="0" w:color="auto"/>
              <w:left w:val="single" w:sz="4" w:space="0" w:color="auto"/>
              <w:bottom w:val="single" w:sz="4" w:space="0" w:color="auto"/>
              <w:right w:val="single" w:sz="4" w:space="0" w:color="auto"/>
            </w:tcBorders>
          </w:tcPr>
          <w:p w:rsidR="00AD5448" w:rsidRPr="00BC0157" w:rsidRDefault="00AD5448" w:rsidP="002558C5">
            <w:pPr>
              <w:autoSpaceDE w:val="0"/>
              <w:autoSpaceDN w:val="0"/>
              <w:adjustRightInd w:val="0"/>
              <w:spacing w:after="0" w:line="240" w:lineRule="auto"/>
              <w:jc w:val="center"/>
              <w:rPr>
                <w:rFonts w:ascii="Times New Roman" w:hAnsi="Times New Roman"/>
                <w:sz w:val="24"/>
                <w:szCs w:val="24"/>
                <w:lang w:eastAsia="ru-RU"/>
              </w:rPr>
            </w:pPr>
          </w:p>
        </w:tc>
      </w:tr>
      <w:tr w:rsidR="00AD5448" w:rsidRPr="00BC0157" w:rsidTr="008C2670">
        <w:tc>
          <w:tcPr>
            <w:tcW w:w="9134" w:type="dxa"/>
            <w:gridSpan w:val="3"/>
            <w:tcBorders>
              <w:top w:val="single" w:sz="4" w:space="0" w:color="auto"/>
              <w:left w:val="single" w:sz="4" w:space="0" w:color="auto"/>
              <w:right w:val="single" w:sz="4" w:space="0" w:color="auto"/>
            </w:tcBorders>
          </w:tcPr>
          <w:p w:rsidR="00AD5448" w:rsidRPr="00BC0157" w:rsidRDefault="00AD5448" w:rsidP="002558C5">
            <w:pPr>
              <w:autoSpaceDE w:val="0"/>
              <w:autoSpaceDN w:val="0"/>
              <w:adjustRightInd w:val="0"/>
              <w:spacing w:after="0" w:line="240" w:lineRule="auto"/>
              <w:jc w:val="center"/>
              <w:rPr>
                <w:rFonts w:ascii="Times New Roman" w:hAnsi="Times New Roman"/>
                <w:sz w:val="24"/>
                <w:szCs w:val="24"/>
                <w:lang w:eastAsia="ru-RU"/>
              </w:rPr>
            </w:pPr>
          </w:p>
        </w:tc>
      </w:tr>
      <w:tr w:rsidR="00AD5448" w:rsidRPr="00BC0157" w:rsidTr="008C2670">
        <w:tc>
          <w:tcPr>
            <w:tcW w:w="9134" w:type="dxa"/>
            <w:gridSpan w:val="3"/>
            <w:tcBorders>
              <w:left w:val="single" w:sz="4" w:space="0" w:color="auto"/>
              <w:right w:val="single" w:sz="4" w:space="0" w:color="auto"/>
            </w:tcBorders>
          </w:tcPr>
          <w:p w:rsidR="00AD5448" w:rsidRPr="00BC0157" w:rsidRDefault="00AD5448" w:rsidP="002558C5">
            <w:pPr>
              <w:autoSpaceDE w:val="0"/>
              <w:autoSpaceDN w:val="0"/>
              <w:adjustRightInd w:val="0"/>
              <w:spacing w:after="0" w:line="240" w:lineRule="auto"/>
              <w:jc w:val="center"/>
              <w:rPr>
                <w:rFonts w:ascii="Times New Roman" w:hAnsi="Times New Roman"/>
                <w:sz w:val="24"/>
                <w:szCs w:val="24"/>
                <w:lang w:eastAsia="ru-RU"/>
              </w:rPr>
            </w:pPr>
            <w:r w:rsidRPr="00BC0157">
              <w:rPr>
                <w:rFonts w:ascii="Times New Roman" w:hAnsi="Times New Roman"/>
                <w:sz w:val="24"/>
                <w:szCs w:val="24"/>
                <w:lang w:eastAsia="ru-RU"/>
              </w:rPr>
              <w:t>Масштаб 1: ________</w:t>
            </w:r>
          </w:p>
        </w:tc>
      </w:tr>
      <w:tr w:rsidR="00AD5448" w:rsidRPr="00BC0157" w:rsidTr="008C2670">
        <w:tc>
          <w:tcPr>
            <w:tcW w:w="9134" w:type="dxa"/>
            <w:gridSpan w:val="3"/>
            <w:tcBorders>
              <w:left w:val="single" w:sz="4" w:space="0" w:color="auto"/>
              <w:bottom w:val="single" w:sz="4" w:space="0" w:color="auto"/>
              <w:right w:val="single" w:sz="4" w:space="0" w:color="auto"/>
            </w:tcBorders>
          </w:tcPr>
          <w:p w:rsidR="00AD5448" w:rsidRPr="00BC0157" w:rsidRDefault="00AD5448" w:rsidP="002558C5">
            <w:pPr>
              <w:autoSpaceDE w:val="0"/>
              <w:autoSpaceDN w:val="0"/>
              <w:adjustRightInd w:val="0"/>
              <w:spacing w:after="0" w:line="240" w:lineRule="auto"/>
              <w:rPr>
                <w:rFonts w:ascii="Times New Roman" w:hAnsi="Times New Roman"/>
                <w:sz w:val="24"/>
                <w:szCs w:val="24"/>
                <w:lang w:eastAsia="ru-RU"/>
              </w:rPr>
            </w:pPr>
            <w:r w:rsidRPr="00BC0157">
              <w:rPr>
                <w:rFonts w:ascii="Times New Roman" w:hAnsi="Times New Roman"/>
                <w:sz w:val="24"/>
                <w:szCs w:val="24"/>
                <w:lang w:eastAsia="ru-RU"/>
              </w:rPr>
              <w:t>Условные обозначения:</w:t>
            </w:r>
          </w:p>
        </w:tc>
      </w:tr>
    </w:tbl>
    <w:p w:rsidR="00AD5448" w:rsidRPr="00BC0157" w:rsidRDefault="001E516B" w:rsidP="001E516B">
      <w:pPr>
        <w:autoSpaceDE w:val="0"/>
        <w:autoSpaceDN w:val="0"/>
        <w:adjustRightInd w:val="0"/>
        <w:spacing w:after="0" w:line="240" w:lineRule="auto"/>
        <w:jc w:val="both"/>
        <w:rPr>
          <w:rFonts w:ascii="Times New Roman" w:hAnsi="Times New Roman"/>
          <w:sz w:val="24"/>
          <w:szCs w:val="24"/>
          <w:lang w:eastAsia="ru-RU"/>
        </w:rPr>
      </w:pPr>
      <w:r w:rsidRPr="00BC0157">
        <w:rPr>
          <w:rFonts w:ascii="Times New Roman" w:hAnsi="Times New Roman"/>
          <w:sz w:val="24"/>
          <w:szCs w:val="24"/>
          <w:lang w:eastAsia="ru-RU"/>
        </w:rPr>
        <w:t>______________________</w:t>
      </w:r>
    </w:p>
    <w:p w:rsidR="008C2670" w:rsidRPr="00BC0157" w:rsidRDefault="008C2670" w:rsidP="00AD5448">
      <w:pPr>
        <w:autoSpaceDE w:val="0"/>
        <w:autoSpaceDN w:val="0"/>
        <w:adjustRightInd w:val="0"/>
        <w:spacing w:after="0" w:line="240" w:lineRule="auto"/>
        <w:ind w:firstLine="540"/>
        <w:jc w:val="both"/>
        <w:rPr>
          <w:rFonts w:ascii="Times New Roman" w:hAnsi="Times New Roman"/>
          <w:sz w:val="24"/>
          <w:szCs w:val="24"/>
          <w:lang w:eastAsia="ru-RU"/>
        </w:rPr>
      </w:pPr>
    </w:p>
    <w:p w:rsidR="00AD5448" w:rsidRPr="00BC0157" w:rsidRDefault="00AD5448" w:rsidP="00AD5448">
      <w:pPr>
        <w:autoSpaceDE w:val="0"/>
        <w:autoSpaceDN w:val="0"/>
        <w:adjustRightInd w:val="0"/>
        <w:spacing w:after="0" w:line="240" w:lineRule="auto"/>
        <w:ind w:firstLine="540"/>
        <w:jc w:val="both"/>
        <w:rPr>
          <w:rFonts w:ascii="Times New Roman" w:hAnsi="Times New Roman"/>
          <w:sz w:val="24"/>
          <w:szCs w:val="24"/>
          <w:lang w:eastAsia="ru-RU"/>
        </w:rPr>
      </w:pPr>
      <w:r w:rsidRPr="00BC0157">
        <w:rPr>
          <w:rFonts w:ascii="Times New Roman" w:hAnsi="Times New Roman"/>
          <w:sz w:val="24"/>
          <w:szCs w:val="24"/>
          <w:lang w:eastAsia="ru-RU"/>
        </w:rPr>
        <w:t>&lt;1&gt; Указывается в случае, если предусматривается образование двух и более земельных участков.</w:t>
      </w:r>
    </w:p>
    <w:p w:rsidR="00AD5448" w:rsidRPr="00BC0157" w:rsidRDefault="00AD5448" w:rsidP="00AD5448">
      <w:pPr>
        <w:autoSpaceDE w:val="0"/>
        <w:autoSpaceDN w:val="0"/>
        <w:adjustRightInd w:val="0"/>
        <w:spacing w:after="0" w:line="240" w:lineRule="auto"/>
        <w:ind w:firstLine="540"/>
        <w:jc w:val="both"/>
        <w:rPr>
          <w:rFonts w:ascii="Times New Roman" w:hAnsi="Times New Roman"/>
          <w:sz w:val="24"/>
          <w:szCs w:val="24"/>
          <w:lang w:eastAsia="ru-RU"/>
        </w:rPr>
      </w:pPr>
      <w:r w:rsidRPr="00BC0157">
        <w:rPr>
          <w:rFonts w:ascii="Times New Roman" w:hAnsi="Times New Roman"/>
          <w:sz w:val="24"/>
          <w:szCs w:val="24"/>
          <w:lang w:eastAsia="ru-RU"/>
        </w:rPr>
        <w:t>&lt;2&gt; Указывается проектная площадь образуемого земельного участка, вычисленная с использованием технологических и программных средств, в том числе размещенных на официальном сайте федерального органа исполнительной власти, уполномоченного в области государственного кадастрового учета недвижимого имущества и ведения государственного кадастра недвижимости, в информационно-телекоммуникационной сети "Интернет" (далее - официальный сайт), с округлением до 1 квадратного метра. Указанное значение площади земельного участка может быть уточнено при проведении кадастровых работ не более чем на десять процентов.</w:t>
      </w:r>
    </w:p>
    <w:p w:rsidR="00AD5448" w:rsidRPr="00BC0157" w:rsidRDefault="00AD5448" w:rsidP="00AD5448">
      <w:pPr>
        <w:autoSpaceDE w:val="0"/>
        <w:autoSpaceDN w:val="0"/>
        <w:adjustRightInd w:val="0"/>
        <w:spacing w:after="0" w:line="240" w:lineRule="auto"/>
        <w:ind w:firstLine="540"/>
        <w:jc w:val="both"/>
        <w:rPr>
          <w:rFonts w:ascii="Times New Roman" w:hAnsi="Times New Roman"/>
          <w:sz w:val="24"/>
          <w:szCs w:val="24"/>
          <w:lang w:eastAsia="ru-RU"/>
        </w:rPr>
      </w:pPr>
      <w:r w:rsidRPr="00BC0157">
        <w:rPr>
          <w:rFonts w:ascii="Times New Roman" w:hAnsi="Times New Roman"/>
          <w:sz w:val="24"/>
          <w:szCs w:val="24"/>
          <w:lang w:eastAsia="ru-RU"/>
        </w:rPr>
        <w:t>&lt;3&gt; Указываются в случае подготовки схемы расположения земельного участка с использованием технологических и программных средств, в том числе размещенных на официальном сайте. Значения координат, полученные с использованием указанных технологических и программных средств, указываются с округлением до 1 метра.</w:t>
      </w:r>
    </w:p>
    <w:p w:rsidR="00AD5448" w:rsidRPr="00BC0157" w:rsidRDefault="00AD5448">
      <w:pPr>
        <w:spacing w:after="0" w:line="240" w:lineRule="auto"/>
        <w:rPr>
          <w:rFonts w:ascii="Times New Roman" w:hAnsi="Times New Roman"/>
          <w:sz w:val="24"/>
          <w:szCs w:val="24"/>
        </w:rPr>
      </w:pPr>
    </w:p>
    <w:p w:rsidR="00946396" w:rsidRPr="00BC0157" w:rsidRDefault="00946396">
      <w:pPr>
        <w:spacing w:after="0" w:line="240" w:lineRule="auto"/>
        <w:rPr>
          <w:rFonts w:ascii="Times New Roman" w:hAnsi="Times New Roman"/>
          <w:sz w:val="24"/>
          <w:szCs w:val="24"/>
        </w:rPr>
      </w:pPr>
      <w:r w:rsidRPr="00BC0157">
        <w:rPr>
          <w:rFonts w:ascii="Times New Roman" w:hAnsi="Times New Roman"/>
          <w:sz w:val="24"/>
          <w:szCs w:val="24"/>
        </w:rPr>
        <w:br w:type="page"/>
      </w:r>
    </w:p>
    <w:p w:rsidR="00AD5448" w:rsidRPr="00BC0157" w:rsidRDefault="00AD5448">
      <w:pPr>
        <w:spacing w:after="0" w:line="240" w:lineRule="auto"/>
        <w:rPr>
          <w:rFonts w:ascii="Times New Roman" w:hAnsi="Times New Roman"/>
          <w:sz w:val="24"/>
          <w:szCs w:val="24"/>
        </w:rPr>
      </w:pPr>
    </w:p>
    <w:p w:rsidR="00946396" w:rsidRPr="00BC0157" w:rsidRDefault="00946396" w:rsidP="00BC0157">
      <w:pPr>
        <w:pStyle w:val="12"/>
        <w:ind w:left="5103"/>
      </w:pPr>
      <w:bookmarkStart w:id="411" w:name="_Приложение_№_6"/>
      <w:bookmarkStart w:id="412" w:name="_Приложение_6"/>
      <w:bookmarkStart w:id="413" w:name="_Toc471918270"/>
      <w:bookmarkStart w:id="414" w:name="_Toc474750485"/>
      <w:bookmarkEnd w:id="411"/>
      <w:bookmarkEnd w:id="412"/>
      <w:r w:rsidRPr="00BC0157">
        <w:t xml:space="preserve">Приложение </w:t>
      </w:r>
      <w:bookmarkEnd w:id="413"/>
      <w:r w:rsidR="000E4355" w:rsidRPr="00BC0157">
        <w:t>7</w:t>
      </w:r>
      <w:bookmarkEnd w:id="414"/>
      <w:r w:rsidRPr="00BC0157">
        <w:t xml:space="preserve"> </w:t>
      </w:r>
    </w:p>
    <w:p w:rsidR="00C757D5" w:rsidRPr="00D5233C" w:rsidRDefault="00D5233C" w:rsidP="00C757D5">
      <w:pPr>
        <w:ind w:left="5103"/>
        <w:rPr>
          <w:rFonts w:ascii="Times New Roman" w:eastAsia="Times New Roman" w:hAnsi="Times New Roman"/>
          <w:bCs/>
          <w:iCs/>
          <w:sz w:val="24"/>
          <w:szCs w:val="24"/>
          <w:lang w:eastAsia="ru-RU"/>
        </w:rPr>
      </w:pPr>
      <w:bookmarkStart w:id="415" w:name="_Toc470127608"/>
      <w:bookmarkStart w:id="416" w:name="_Toc471918261"/>
      <w:bookmarkStart w:id="417" w:name="_Toc474750486"/>
      <w:bookmarkStart w:id="418" w:name="_Toc462144214"/>
      <w:bookmarkStart w:id="419" w:name="_Toc462148470"/>
      <w:r w:rsidRPr="00D5233C">
        <w:rPr>
          <w:rFonts w:ascii="Times New Roman" w:hAnsi="Times New Roman"/>
          <w:sz w:val="24"/>
          <w:szCs w:val="24"/>
        </w:rPr>
        <w:t>к Типовой форме Административного регламента по предоставлению Государственной услуги</w:t>
      </w:r>
      <w:r w:rsidR="00C757D5" w:rsidRPr="00D5233C">
        <w:rPr>
          <w:rFonts w:ascii="Times New Roman" w:eastAsia="Times New Roman" w:hAnsi="Times New Roman"/>
          <w:bCs/>
          <w:iCs/>
          <w:sz w:val="24"/>
          <w:szCs w:val="24"/>
          <w:lang w:eastAsia="ru-RU"/>
        </w:rPr>
        <w:t xml:space="preserve"> </w:t>
      </w:r>
    </w:p>
    <w:p w:rsidR="00946396" w:rsidRPr="00BC0157" w:rsidRDefault="00946396" w:rsidP="00BC0157">
      <w:pPr>
        <w:pStyle w:val="20"/>
      </w:pPr>
      <w:r w:rsidRPr="00BC0157">
        <w:t xml:space="preserve">Форма решения об отказе в предоставлении </w:t>
      </w:r>
      <w:r w:rsidR="003122F2" w:rsidRPr="00BC0157">
        <w:t>Государственной услуги</w:t>
      </w:r>
      <w:bookmarkEnd w:id="415"/>
      <w:bookmarkEnd w:id="416"/>
      <w:r w:rsidR="008C2670" w:rsidRPr="00BC0157">
        <w:t xml:space="preserve"> </w:t>
      </w:r>
      <w:bookmarkEnd w:id="417"/>
    </w:p>
    <w:bookmarkEnd w:id="418"/>
    <w:bookmarkEnd w:id="419"/>
    <w:p w:rsidR="00793DB3" w:rsidRDefault="00793DB3" w:rsidP="00793DB3">
      <w:pPr>
        <w:autoSpaceDE w:val="0"/>
        <w:autoSpaceDN w:val="0"/>
        <w:adjustRightInd w:val="0"/>
        <w:spacing w:after="0" w:line="240" w:lineRule="auto"/>
        <w:ind w:left="5387" w:hanging="3686"/>
        <w:jc w:val="both"/>
        <w:rPr>
          <w:rFonts w:ascii="Times New Roman" w:hAnsi="Times New Roman"/>
          <w:sz w:val="24"/>
          <w:szCs w:val="24"/>
          <w:lang w:eastAsia="ru-RU"/>
        </w:rPr>
      </w:pPr>
      <w:r>
        <w:rPr>
          <w:rFonts w:ascii="Times New Roman" w:hAnsi="Times New Roman"/>
          <w:sz w:val="24"/>
          <w:szCs w:val="24"/>
          <w:lang w:eastAsia="ru-RU"/>
        </w:rPr>
        <w:t>Оформляется на официальном бланке Администрации</w:t>
      </w:r>
    </w:p>
    <w:p w:rsidR="008C2670" w:rsidRPr="00BC0157" w:rsidRDefault="008C2670" w:rsidP="008C2670">
      <w:pPr>
        <w:autoSpaceDE w:val="0"/>
        <w:autoSpaceDN w:val="0"/>
        <w:adjustRightInd w:val="0"/>
        <w:spacing w:after="0" w:line="240" w:lineRule="auto"/>
        <w:ind w:left="5387"/>
        <w:jc w:val="both"/>
        <w:rPr>
          <w:rFonts w:ascii="Times New Roman" w:hAnsi="Times New Roman"/>
          <w:sz w:val="24"/>
          <w:szCs w:val="24"/>
          <w:lang w:eastAsia="ru-RU"/>
        </w:rPr>
      </w:pPr>
      <w:r w:rsidRPr="00BC0157">
        <w:rPr>
          <w:rFonts w:ascii="Times New Roman" w:hAnsi="Times New Roman"/>
          <w:sz w:val="24"/>
          <w:szCs w:val="24"/>
          <w:lang w:eastAsia="ru-RU"/>
        </w:rPr>
        <w:t>Кому: ______________________________</w:t>
      </w:r>
    </w:p>
    <w:p w:rsidR="008C2670" w:rsidRPr="00BC0157" w:rsidRDefault="008C2670" w:rsidP="008C2670">
      <w:pPr>
        <w:autoSpaceDE w:val="0"/>
        <w:autoSpaceDN w:val="0"/>
        <w:adjustRightInd w:val="0"/>
        <w:spacing w:after="0" w:line="240" w:lineRule="auto"/>
        <w:ind w:left="5387"/>
        <w:jc w:val="both"/>
        <w:rPr>
          <w:rFonts w:ascii="Times New Roman" w:hAnsi="Times New Roman"/>
          <w:sz w:val="20"/>
          <w:szCs w:val="20"/>
          <w:lang w:eastAsia="ru-RU"/>
        </w:rPr>
      </w:pPr>
      <w:r w:rsidRPr="00BC0157">
        <w:rPr>
          <w:rFonts w:ascii="Times New Roman" w:hAnsi="Times New Roman"/>
          <w:sz w:val="20"/>
          <w:szCs w:val="20"/>
          <w:lang w:eastAsia="ru-RU"/>
        </w:rPr>
        <w:t>(фамилия, имя, отчество (при наличии)</w:t>
      </w:r>
    </w:p>
    <w:p w:rsidR="008C2670" w:rsidRPr="00BC0157" w:rsidRDefault="008C2670" w:rsidP="008C2670">
      <w:pPr>
        <w:autoSpaceDE w:val="0"/>
        <w:autoSpaceDN w:val="0"/>
        <w:adjustRightInd w:val="0"/>
        <w:spacing w:after="0" w:line="240" w:lineRule="auto"/>
        <w:ind w:left="5387"/>
        <w:jc w:val="both"/>
        <w:rPr>
          <w:rFonts w:ascii="Times New Roman" w:hAnsi="Times New Roman"/>
          <w:sz w:val="20"/>
          <w:szCs w:val="20"/>
          <w:lang w:eastAsia="ru-RU"/>
        </w:rPr>
      </w:pPr>
      <w:r w:rsidRPr="00BC0157">
        <w:rPr>
          <w:rFonts w:ascii="Times New Roman" w:hAnsi="Times New Roman"/>
          <w:sz w:val="20"/>
          <w:szCs w:val="20"/>
          <w:lang w:eastAsia="ru-RU"/>
        </w:rPr>
        <w:t>физического лица или</w:t>
      </w:r>
      <w:r w:rsidR="00793DB3">
        <w:rPr>
          <w:rFonts w:ascii="Times New Roman" w:hAnsi="Times New Roman"/>
          <w:sz w:val="20"/>
          <w:szCs w:val="20"/>
          <w:lang w:eastAsia="ru-RU"/>
        </w:rPr>
        <w:t xml:space="preserve"> наименование юридического лица</w:t>
      </w:r>
      <w:r w:rsidRPr="00BC0157">
        <w:rPr>
          <w:rFonts w:ascii="Times New Roman" w:hAnsi="Times New Roman"/>
          <w:sz w:val="20"/>
          <w:szCs w:val="20"/>
          <w:lang w:eastAsia="ru-RU"/>
        </w:rPr>
        <w:t>)</w:t>
      </w:r>
    </w:p>
    <w:p w:rsidR="008C2670" w:rsidRPr="00BC0157" w:rsidRDefault="008C2670" w:rsidP="008C2670">
      <w:pPr>
        <w:autoSpaceDE w:val="0"/>
        <w:autoSpaceDN w:val="0"/>
        <w:adjustRightInd w:val="0"/>
        <w:spacing w:after="0" w:line="240" w:lineRule="auto"/>
        <w:ind w:left="5387"/>
        <w:jc w:val="both"/>
        <w:rPr>
          <w:rFonts w:ascii="Times New Roman" w:hAnsi="Times New Roman"/>
          <w:sz w:val="24"/>
          <w:szCs w:val="24"/>
          <w:lang w:eastAsia="ru-RU"/>
        </w:rPr>
      </w:pPr>
    </w:p>
    <w:p w:rsidR="00946396" w:rsidRPr="00BC0157" w:rsidRDefault="00946396" w:rsidP="00946396">
      <w:pPr>
        <w:autoSpaceDE w:val="0"/>
        <w:autoSpaceDN w:val="0"/>
        <w:adjustRightInd w:val="0"/>
        <w:spacing w:after="0" w:line="240" w:lineRule="auto"/>
        <w:ind w:left="5103"/>
        <w:rPr>
          <w:rFonts w:ascii="Times New Roman" w:hAnsi="Times New Roman"/>
          <w:sz w:val="24"/>
          <w:szCs w:val="24"/>
        </w:rPr>
      </w:pPr>
    </w:p>
    <w:p w:rsidR="00946396" w:rsidRPr="00BC0157" w:rsidRDefault="00946396" w:rsidP="00946396">
      <w:pPr>
        <w:pStyle w:val="ConsPlusNonformat"/>
        <w:ind w:right="-1"/>
        <w:jc w:val="right"/>
        <w:rPr>
          <w:rFonts w:ascii="Times New Roman" w:hAnsi="Times New Roman" w:cs="Times New Roman"/>
          <w:sz w:val="24"/>
          <w:szCs w:val="24"/>
        </w:rPr>
      </w:pPr>
    </w:p>
    <w:p w:rsidR="00946396" w:rsidRPr="00793DB3" w:rsidRDefault="003F6570" w:rsidP="00946396">
      <w:pPr>
        <w:spacing w:after="0" w:line="240" w:lineRule="auto"/>
        <w:jc w:val="center"/>
        <w:rPr>
          <w:rFonts w:ascii="Times New Roman" w:hAnsi="Times New Roman"/>
          <w:sz w:val="24"/>
          <w:szCs w:val="24"/>
          <w:shd w:val="clear" w:color="auto" w:fill="FFFFFF"/>
        </w:rPr>
      </w:pPr>
      <w:r w:rsidRPr="00793DB3">
        <w:rPr>
          <w:rFonts w:ascii="Times New Roman" w:hAnsi="Times New Roman"/>
          <w:sz w:val="24"/>
          <w:szCs w:val="24"/>
        </w:rPr>
        <w:t xml:space="preserve">Решение </w:t>
      </w:r>
      <w:r w:rsidR="00793DB3" w:rsidRPr="00793DB3">
        <w:rPr>
          <w:rFonts w:ascii="Times New Roman" w:hAnsi="Times New Roman"/>
          <w:sz w:val="24"/>
          <w:szCs w:val="24"/>
        </w:rPr>
        <w:t>об отказе в предоставлении г</w:t>
      </w:r>
      <w:r w:rsidR="008C2670" w:rsidRPr="00793DB3">
        <w:rPr>
          <w:rFonts w:ascii="Times New Roman" w:hAnsi="Times New Roman"/>
          <w:sz w:val="24"/>
          <w:szCs w:val="24"/>
        </w:rPr>
        <w:t>осударственной услуги «Предварительное согласование предоставления земельных участков</w:t>
      </w:r>
      <w:r w:rsidR="00CA3B8D" w:rsidRPr="00793DB3">
        <w:rPr>
          <w:rFonts w:ascii="Times New Roman" w:hAnsi="Times New Roman"/>
          <w:sz w:val="24"/>
          <w:szCs w:val="24"/>
        </w:rPr>
        <w:t>,</w:t>
      </w:r>
      <w:r w:rsidR="008C2670" w:rsidRPr="00793DB3">
        <w:rPr>
          <w:rFonts w:ascii="Times New Roman" w:hAnsi="Times New Roman"/>
          <w:sz w:val="24"/>
          <w:szCs w:val="24"/>
        </w:rPr>
        <w:t xml:space="preserve"> государственная собственность на которые не разграничена»</w:t>
      </w:r>
    </w:p>
    <w:p w:rsidR="00946396" w:rsidRPr="00BC0157" w:rsidRDefault="00946396" w:rsidP="00946396">
      <w:pPr>
        <w:pStyle w:val="ConsPlusNonformat"/>
        <w:spacing w:line="276" w:lineRule="auto"/>
        <w:ind w:firstLine="708"/>
        <w:jc w:val="both"/>
        <w:rPr>
          <w:rFonts w:ascii="Times New Roman" w:hAnsi="Times New Roman" w:cs="Times New Roman"/>
          <w:sz w:val="24"/>
          <w:szCs w:val="24"/>
        </w:rPr>
      </w:pPr>
    </w:p>
    <w:p w:rsidR="00946396" w:rsidRPr="00BC0157" w:rsidRDefault="00946396" w:rsidP="00946396">
      <w:pPr>
        <w:spacing w:after="0"/>
        <w:ind w:firstLine="709"/>
        <w:jc w:val="both"/>
        <w:rPr>
          <w:rFonts w:ascii="Times New Roman" w:hAnsi="Times New Roman"/>
          <w:sz w:val="24"/>
          <w:szCs w:val="24"/>
        </w:rPr>
      </w:pPr>
      <w:r w:rsidRPr="00BC0157">
        <w:rPr>
          <w:rFonts w:ascii="Times New Roman" w:hAnsi="Times New Roman"/>
          <w:sz w:val="24"/>
          <w:szCs w:val="24"/>
        </w:rPr>
        <w:t xml:space="preserve">Рассмотрев Ваше заявление о предоставлении </w:t>
      </w:r>
      <w:r w:rsidR="003122F2" w:rsidRPr="00BC0157">
        <w:rPr>
          <w:rFonts w:ascii="Times New Roman" w:hAnsi="Times New Roman"/>
          <w:sz w:val="24"/>
          <w:szCs w:val="24"/>
        </w:rPr>
        <w:t>Государственной услуги</w:t>
      </w:r>
      <w:r w:rsidRPr="00BC0157">
        <w:rPr>
          <w:rFonts w:ascii="Times New Roman" w:hAnsi="Times New Roman"/>
          <w:sz w:val="24"/>
          <w:szCs w:val="24"/>
        </w:rPr>
        <w:t xml:space="preserve"> «Предварительное согласование предоставления земельных участков, государственная собственность на которые не разграничена», в отношении земельного участка площадью ______, </w:t>
      </w:r>
      <w:r w:rsidR="005610A4" w:rsidRPr="00BC0157">
        <w:rPr>
          <w:rFonts w:ascii="Times New Roman" w:hAnsi="Times New Roman"/>
          <w:sz w:val="24"/>
          <w:szCs w:val="24"/>
        </w:rPr>
        <w:t xml:space="preserve">местоположением: ____________ </w:t>
      </w:r>
      <w:r w:rsidRPr="00BC0157">
        <w:rPr>
          <w:rFonts w:ascii="Times New Roman" w:hAnsi="Times New Roman"/>
          <w:sz w:val="24"/>
          <w:szCs w:val="24"/>
        </w:rPr>
        <w:t xml:space="preserve">Администрация _______________ (указывается наименование </w:t>
      </w:r>
      <w:r w:rsidR="00BB34BA" w:rsidRPr="00BC0157">
        <w:rPr>
          <w:rFonts w:ascii="Times New Roman" w:hAnsi="Times New Roman"/>
          <w:sz w:val="24"/>
          <w:szCs w:val="24"/>
        </w:rPr>
        <w:t>муниципального образования Московской области</w:t>
      </w:r>
      <w:r w:rsidRPr="00BC0157">
        <w:rPr>
          <w:rFonts w:ascii="Times New Roman" w:hAnsi="Times New Roman"/>
          <w:sz w:val="24"/>
          <w:szCs w:val="24"/>
        </w:rPr>
        <w:t xml:space="preserve">) отказывает Вам в предоставлении </w:t>
      </w:r>
      <w:r w:rsidR="003122F2" w:rsidRPr="00BC0157">
        <w:rPr>
          <w:rFonts w:ascii="Times New Roman" w:hAnsi="Times New Roman"/>
          <w:sz w:val="24"/>
          <w:szCs w:val="24"/>
        </w:rPr>
        <w:t>Государственной услуги</w:t>
      </w:r>
      <w:r w:rsidRPr="00BC0157">
        <w:rPr>
          <w:rFonts w:ascii="Times New Roman" w:hAnsi="Times New Roman"/>
          <w:sz w:val="24"/>
          <w:szCs w:val="24"/>
        </w:rPr>
        <w:t xml:space="preserve"> в связи с тем, что: </w:t>
      </w:r>
    </w:p>
    <w:p w:rsidR="00946396" w:rsidRPr="00BC0157" w:rsidRDefault="00946396" w:rsidP="00946396">
      <w:pPr>
        <w:pStyle w:val="1"/>
        <w:numPr>
          <w:ilvl w:val="0"/>
          <w:numId w:val="0"/>
        </w:numPr>
        <w:ind w:firstLine="709"/>
        <w:rPr>
          <w:sz w:val="24"/>
          <w:szCs w:val="24"/>
        </w:rPr>
      </w:pPr>
    </w:p>
    <w:p w:rsidR="00793DB3" w:rsidRPr="00793DB3" w:rsidRDefault="00793DB3" w:rsidP="009B4E72">
      <w:pPr>
        <w:pStyle w:val="111"/>
        <w:numPr>
          <w:ilvl w:val="0"/>
          <w:numId w:val="51"/>
        </w:numPr>
        <w:ind w:left="0" w:firstLine="567"/>
        <w:rPr>
          <w:sz w:val="24"/>
          <w:szCs w:val="24"/>
        </w:rPr>
      </w:pPr>
      <w:r w:rsidRPr="00793DB3">
        <w:rPr>
          <w:sz w:val="24"/>
          <w:szCs w:val="24"/>
        </w:rPr>
        <w:t>Наличие противоречивых сведений в Заявлении и приложенных к нему документах.</w:t>
      </w:r>
    </w:p>
    <w:p w:rsidR="00793DB3" w:rsidRPr="00793DB3" w:rsidRDefault="00793DB3" w:rsidP="009B4E72">
      <w:pPr>
        <w:pStyle w:val="111"/>
        <w:numPr>
          <w:ilvl w:val="0"/>
          <w:numId w:val="51"/>
        </w:numPr>
        <w:ind w:left="0" w:firstLine="567"/>
        <w:rPr>
          <w:sz w:val="24"/>
          <w:szCs w:val="24"/>
        </w:rPr>
      </w:pPr>
      <w:r w:rsidRPr="00793DB3">
        <w:rPr>
          <w:sz w:val="24"/>
          <w:szCs w:val="24"/>
        </w:rPr>
        <w:t xml:space="preserve">Заявление подано лицом, не имеющим полномочий представлять интересы Заявителя, в соответствии с </w:t>
      </w:r>
      <w:r>
        <w:rPr>
          <w:sz w:val="24"/>
          <w:szCs w:val="24"/>
        </w:rPr>
        <w:t>Законодательством</w:t>
      </w:r>
      <w:r w:rsidRPr="00793DB3">
        <w:rPr>
          <w:sz w:val="24"/>
          <w:szCs w:val="24"/>
        </w:rPr>
        <w:t>.</w:t>
      </w:r>
    </w:p>
    <w:p w:rsidR="00793DB3" w:rsidRPr="00793DB3" w:rsidRDefault="00793DB3" w:rsidP="009B4E72">
      <w:pPr>
        <w:pStyle w:val="111"/>
        <w:numPr>
          <w:ilvl w:val="0"/>
          <w:numId w:val="51"/>
        </w:numPr>
        <w:ind w:left="0" w:firstLine="567"/>
        <w:rPr>
          <w:sz w:val="24"/>
          <w:szCs w:val="24"/>
        </w:rPr>
      </w:pPr>
      <w:r w:rsidRPr="00793DB3">
        <w:rPr>
          <w:sz w:val="24"/>
          <w:szCs w:val="24"/>
        </w:rPr>
        <w:t>Отнесение земельного участка к землям лесного фонда.</w:t>
      </w:r>
    </w:p>
    <w:p w:rsidR="00793DB3" w:rsidRPr="00793DB3" w:rsidRDefault="00793DB3" w:rsidP="009B4E72">
      <w:pPr>
        <w:pStyle w:val="111"/>
        <w:numPr>
          <w:ilvl w:val="0"/>
          <w:numId w:val="51"/>
        </w:numPr>
        <w:ind w:left="0" w:firstLine="567"/>
        <w:rPr>
          <w:sz w:val="24"/>
          <w:szCs w:val="24"/>
        </w:rPr>
      </w:pPr>
      <w:r w:rsidRPr="00793DB3">
        <w:rPr>
          <w:sz w:val="24"/>
          <w:szCs w:val="24"/>
        </w:rPr>
        <w:t>Нахождение в пределах земельного участка водного объекта, находящегося в государственной или муниципальной собственности.</w:t>
      </w:r>
    </w:p>
    <w:p w:rsidR="00793DB3" w:rsidRPr="00793DB3" w:rsidRDefault="00793DB3" w:rsidP="009B4E72">
      <w:pPr>
        <w:pStyle w:val="111"/>
        <w:numPr>
          <w:ilvl w:val="0"/>
          <w:numId w:val="51"/>
        </w:numPr>
        <w:ind w:left="0" w:firstLine="567"/>
        <w:rPr>
          <w:sz w:val="24"/>
          <w:szCs w:val="24"/>
        </w:rPr>
      </w:pPr>
      <w:r w:rsidRPr="00793DB3">
        <w:rPr>
          <w:sz w:val="24"/>
          <w:szCs w:val="24"/>
        </w:rPr>
        <w:t xml:space="preserve">Расположение объекта капитального строительства, находящегося </w:t>
      </w:r>
    </w:p>
    <w:p w:rsidR="00793DB3" w:rsidRPr="00793DB3" w:rsidRDefault="00793DB3" w:rsidP="009B4E72">
      <w:pPr>
        <w:pStyle w:val="111"/>
        <w:numPr>
          <w:ilvl w:val="0"/>
          <w:numId w:val="51"/>
        </w:numPr>
        <w:ind w:left="0" w:firstLine="567"/>
        <w:rPr>
          <w:sz w:val="24"/>
          <w:szCs w:val="24"/>
        </w:rPr>
      </w:pPr>
      <w:r w:rsidRPr="00793DB3">
        <w:rPr>
          <w:sz w:val="24"/>
          <w:szCs w:val="24"/>
        </w:rPr>
        <w:t>в собственности заявителя, на иных земельных участках (не только на испрашиваемом) и права на иные земельные участки не установлены или сведения об этих земельных участках не представлены.</w:t>
      </w:r>
    </w:p>
    <w:p w:rsidR="00793DB3" w:rsidRPr="00793DB3" w:rsidRDefault="00793DB3" w:rsidP="009B4E72">
      <w:pPr>
        <w:pStyle w:val="111"/>
        <w:numPr>
          <w:ilvl w:val="0"/>
          <w:numId w:val="51"/>
        </w:numPr>
        <w:ind w:left="0" w:firstLine="567"/>
        <w:rPr>
          <w:sz w:val="24"/>
          <w:szCs w:val="24"/>
        </w:rPr>
      </w:pPr>
      <w:r w:rsidRPr="00793DB3">
        <w:rPr>
          <w:sz w:val="24"/>
          <w:szCs w:val="24"/>
        </w:rPr>
        <w:t>Наличие сведений о переходе права на объект капитального строительства, расположенный на испрашиваемом земельном участке.</w:t>
      </w:r>
    </w:p>
    <w:p w:rsidR="00793DB3" w:rsidRPr="00793DB3" w:rsidRDefault="00793DB3" w:rsidP="009B4E72">
      <w:pPr>
        <w:pStyle w:val="111"/>
        <w:numPr>
          <w:ilvl w:val="0"/>
          <w:numId w:val="51"/>
        </w:numPr>
        <w:ind w:left="0" w:firstLine="567"/>
        <w:rPr>
          <w:sz w:val="24"/>
          <w:szCs w:val="24"/>
        </w:rPr>
      </w:pPr>
      <w:r w:rsidRPr="00793DB3">
        <w:rPr>
          <w:sz w:val="24"/>
          <w:szCs w:val="24"/>
        </w:rPr>
        <w:t>Отсутствие прав у Заявителя на объект капитального строительства, расположенный на земельном участке.</w:t>
      </w:r>
    </w:p>
    <w:p w:rsidR="00793DB3" w:rsidRPr="00793DB3" w:rsidRDefault="00793DB3" w:rsidP="009B4E72">
      <w:pPr>
        <w:pStyle w:val="111"/>
        <w:numPr>
          <w:ilvl w:val="0"/>
          <w:numId w:val="51"/>
        </w:numPr>
        <w:ind w:left="0" w:firstLine="567"/>
        <w:rPr>
          <w:sz w:val="24"/>
          <w:szCs w:val="24"/>
        </w:rPr>
      </w:pPr>
      <w:r w:rsidRPr="00793DB3">
        <w:rPr>
          <w:sz w:val="24"/>
          <w:szCs w:val="24"/>
        </w:rPr>
        <w:t xml:space="preserve">Отсутствие сведений в Заявлении, поданном Заявителем, об объекте капитального строительства, расположенном на земельном участке. </w:t>
      </w:r>
    </w:p>
    <w:p w:rsidR="00793DB3" w:rsidRPr="00793DB3" w:rsidRDefault="00793DB3" w:rsidP="009B4E72">
      <w:pPr>
        <w:pStyle w:val="111"/>
        <w:numPr>
          <w:ilvl w:val="0"/>
          <w:numId w:val="51"/>
        </w:numPr>
        <w:ind w:left="0" w:firstLine="567"/>
        <w:rPr>
          <w:sz w:val="24"/>
          <w:szCs w:val="24"/>
        </w:rPr>
      </w:pPr>
      <w:r w:rsidRPr="00793DB3">
        <w:rPr>
          <w:sz w:val="24"/>
          <w:szCs w:val="24"/>
        </w:rPr>
        <w:t>Отсутствие сведений о членстве заявителя в составе некоммерческой организации (СНТ, ДНП и т.п.) в случае, если испрашивается свободный от объектов строительства земельный участок.</w:t>
      </w:r>
    </w:p>
    <w:p w:rsidR="00793DB3" w:rsidRPr="00793DB3" w:rsidRDefault="00793DB3" w:rsidP="009B4E72">
      <w:pPr>
        <w:pStyle w:val="111"/>
        <w:numPr>
          <w:ilvl w:val="0"/>
          <w:numId w:val="51"/>
        </w:numPr>
        <w:ind w:left="0" w:firstLine="567"/>
        <w:rPr>
          <w:sz w:val="24"/>
          <w:szCs w:val="24"/>
        </w:rPr>
      </w:pPr>
      <w:r w:rsidRPr="00793DB3">
        <w:rPr>
          <w:sz w:val="24"/>
          <w:szCs w:val="24"/>
        </w:rPr>
        <w:lastRenderedPageBreak/>
        <w:t>Противоречие категории и вида разрешенного использования испрашиваемого земельного участка, свободного от объектов капитального, в том числе незавершенного, строительства и зарегистрированных прав, документам территориального планирования, документам градостроительного зонирования, проектам планировки и/или межевания территории.</w:t>
      </w:r>
    </w:p>
    <w:p w:rsidR="00793DB3" w:rsidRPr="00793DB3" w:rsidRDefault="00793DB3" w:rsidP="009B4E72">
      <w:pPr>
        <w:pStyle w:val="111"/>
        <w:numPr>
          <w:ilvl w:val="0"/>
          <w:numId w:val="51"/>
        </w:numPr>
        <w:ind w:left="0" w:firstLine="567"/>
        <w:rPr>
          <w:sz w:val="24"/>
          <w:szCs w:val="24"/>
        </w:rPr>
      </w:pPr>
      <w:r w:rsidRPr="00793DB3">
        <w:rPr>
          <w:sz w:val="24"/>
          <w:szCs w:val="24"/>
        </w:rPr>
        <w:t>Невозможность использования испрашиваемого земельного участка, в санитарно-защитной зоне предприятия (информация о вхождения/не вхождении участка в зону содержится в заключении Главного управления Архитектуры и градостроительства Московской области).</w:t>
      </w:r>
    </w:p>
    <w:p w:rsidR="00793DB3" w:rsidRPr="00793DB3" w:rsidRDefault="00793DB3" w:rsidP="009B4E72">
      <w:pPr>
        <w:pStyle w:val="111"/>
        <w:numPr>
          <w:ilvl w:val="0"/>
          <w:numId w:val="51"/>
        </w:numPr>
        <w:ind w:left="0" w:firstLine="567"/>
        <w:rPr>
          <w:sz w:val="24"/>
          <w:szCs w:val="24"/>
        </w:rPr>
      </w:pPr>
      <w:r w:rsidRPr="00793DB3">
        <w:rPr>
          <w:sz w:val="24"/>
          <w:szCs w:val="24"/>
        </w:rPr>
        <w:t>Невозможность использования испрашиваемого земельного участка, в придорожной полосе существующих и проектируемых дорог, территорий общего пользования (информация о вхождении/не вхождении участка в зону содержится в заключении Главного управления Архитектуры и градостроительства Московской области).</w:t>
      </w:r>
    </w:p>
    <w:p w:rsidR="00793DB3" w:rsidRPr="00793DB3" w:rsidRDefault="00793DB3" w:rsidP="009B4E72">
      <w:pPr>
        <w:pStyle w:val="111"/>
        <w:numPr>
          <w:ilvl w:val="0"/>
          <w:numId w:val="51"/>
        </w:numPr>
        <w:ind w:left="0" w:firstLine="567"/>
        <w:rPr>
          <w:sz w:val="24"/>
          <w:szCs w:val="24"/>
        </w:rPr>
      </w:pPr>
      <w:r w:rsidRPr="00793DB3">
        <w:rPr>
          <w:sz w:val="24"/>
          <w:szCs w:val="24"/>
        </w:rPr>
        <w:t>Невозможность использования испрашиваемого земельного участка, в зоне режима охраны объектов культурного наследия (информация о вхождения/не вхождении участка в зону содержится в заключении Главного управления Архитектуры и градостроительства Московской области).</w:t>
      </w:r>
    </w:p>
    <w:p w:rsidR="00793DB3" w:rsidRPr="00793DB3" w:rsidRDefault="00793DB3" w:rsidP="009B4E72">
      <w:pPr>
        <w:pStyle w:val="111"/>
        <w:numPr>
          <w:ilvl w:val="0"/>
          <w:numId w:val="51"/>
        </w:numPr>
        <w:ind w:left="0" w:firstLine="567"/>
        <w:rPr>
          <w:sz w:val="24"/>
          <w:szCs w:val="24"/>
        </w:rPr>
      </w:pPr>
      <w:r w:rsidRPr="00793DB3">
        <w:rPr>
          <w:sz w:val="24"/>
          <w:szCs w:val="24"/>
        </w:rPr>
        <w:t>Невозможность использования испрашиваемого земельного участка, в водоохраной/прибрежной полосе (информация о вхождения/не вхождении участка в зону содержится в заключении Главного управления Архитектуры и градостроительства Московской области).</w:t>
      </w:r>
    </w:p>
    <w:p w:rsidR="00793DB3" w:rsidRPr="00793DB3" w:rsidRDefault="00793DB3" w:rsidP="009B4E72">
      <w:pPr>
        <w:pStyle w:val="111"/>
        <w:numPr>
          <w:ilvl w:val="0"/>
          <w:numId w:val="51"/>
        </w:numPr>
        <w:ind w:left="0" w:firstLine="567"/>
        <w:rPr>
          <w:sz w:val="24"/>
          <w:szCs w:val="24"/>
        </w:rPr>
      </w:pPr>
      <w:r w:rsidRPr="00793DB3">
        <w:rPr>
          <w:sz w:val="24"/>
          <w:szCs w:val="24"/>
        </w:rPr>
        <w:t>Поступление заявлений от иных лиц на получение земельного участка, предоставляемого в соответствии с процедурой ст. 39.18. Земельного кодекса РФ (в случае наличия извещения).</w:t>
      </w:r>
    </w:p>
    <w:p w:rsidR="00793DB3" w:rsidRPr="00793DB3" w:rsidRDefault="00793DB3" w:rsidP="009B4E72">
      <w:pPr>
        <w:pStyle w:val="111"/>
        <w:numPr>
          <w:ilvl w:val="0"/>
          <w:numId w:val="51"/>
        </w:numPr>
        <w:ind w:left="0" w:firstLine="567"/>
        <w:rPr>
          <w:sz w:val="24"/>
          <w:szCs w:val="24"/>
        </w:rPr>
      </w:pPr>
      <w:r w:rsidRPr="00793DB3">
        <w:rPr>
          <w:sz w:val="24"/>
          <w:szCs w:val="24"/>
        </w:rPr>
        <w:t xml:space="preserve">Несоответствие схемы расположения земельного участка ее форме, формату или требованиям к ее подготовке, которые установлены </w:t>
      </w:r>
    </w:p>
    <w:p w:rsidR="00793DB3" w:rsidRPr="00793DB3" w:rsidRDefault="00793DB3" w:rsidP="009B4E72">
      <w:pPr>
        <w:pStyle w:val="111"/>
        <w:numPr>
          <w:ilvl w:val="0"/>
          <w:numId w:val="51"/>
        </w:numPr>
        <w:ind w:left="0" w:firstLine="567"/>
        <w:rPr>
          <w:sz w:val="24"/>
          <w:szCs w:val="24"/>
        </w:rPr>
      </w:pPr>
      <w:r w:rsidRPr="00793DB3">
        <w:rPr>
          <w:sz w:val="24"/>
          <w:szCs w:val="24"/>
        </w:rPr>
        <w:t>в соответствии с пунктом 12 статьи 11.10. Земельного кодекса РФ.</w:t>
      </w:r>
    </w:p>
    <w:p w:rsidR="00793DB3" w:rsidRPr="00793DB3" w:rsidRDefault="00793DB3" w:rsidP="009B4E72">
      <w:pPr>
        <w:pStyle w:val="111"/>
        <w:numPr>
          <w:ilvl w:val="0"/>
          <w:numId w:val="51"/>
        </w:numPr>
        <w:ind w:left="0" w:firstLine="567"/>
        <w:rPr>
          <w:sz w:val="24"/>
          <w:szCs w:val="24"/>
        </w:rPr>
      </w:pPr>
      <w:r w:rsidRPr="00793DB3">
        <w:rPr>
          <w:sz w:val="24"/>
          <w:szCs w:val="24"/>
        </w:rPr>
        <w:t>Полное или частичное совпадение местоположения земельного участка, образование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793DB3" w:rsidRPr="00793DB3" w:rsidRDefault="00793DB3" w:rsidP="009B4E72">
      <w:pPr>
        <w:pStyle w:val="111"/>
        <w:numPr>
          <w:ilvl w:val="0"/>
          <w:numId w:val="51"/>
        </w:numPr>
        <w:ind w:left="0" w:firstLine="567"/>
        <w:rPr>
          <w:sz w:val="24"/>
          <w:szCs w:val="24"/>
        </w:rPr>
      </w:pPr>
      <w:r w:rsidRPr="00793DB3">
        <w:rPr>
          <w:sz w:val="24"/>
          <w:szCs w:val="24"/>
        </w:rPr>
        <w:t>Разработка схемы расположения земельного участка с нарушением предусмотренных статьей 11.9 Земельного кодекса РФ требований к образуемым земельным участкам.</w:t>
      </w:r>
    </w:p>
    <w:p w:rsidR="00793DB3" w:rsidRPr="00793DB3" w:rsidRDefault="00793DB3" w:rsidP="009B4E72">
      <w:pPr>
        <w:pStyle w:val="111"/>
        <w:numPr>
          <w:ilvl w:val="0"/>
          <w:numId w:val="51"/>
        </w:numPr>
        <w:ind w:left="0" w:firstLine="567"/>
        <w:rPr>
          <w:sz w:val="24"/>
          <w:szCs w:val="24"/>
        </w:rPr>
      </w:pPr>
      <w:r w:rsidRPr="00793DB3">
        <w:rPr>
          <w:sz w:val="24"/>
          <w:szCs w:val="24"/>
        </w:rPr>
        <w:t>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охраняемой природной территории.</w:t>
      </w:r>
    </w:p>
    <w:p w:rsidR="00793DB3" w:rsidRPr="00793DB3" w:rsidRDefault="00793DB3" w:rsidP="009B4E72">
      <w:pPr>
        <w:pStyle w:val="111"/>
        <w:numPr>
          <w:ilvl w:val="0"/>
          <w:numId w:val="51"/>
        </w:numPr>
        <w:ind w:left="0" w:firstLine="567"/>
        <w:rPr>
          <w:sz w:val="24"/>
          <w:szCs w:val="24"/>
        </w:rPr>
      </w:pPr>
      <w:r w:rsidRPr="00793DB3">
        <w:rPr>
          <w:sz w:val="24"/>
          <w:szCs w:val="24"/>
        </w:rPr>
        <w:t>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проект межевания территории.</w:t>
      </w:r>
    </w:p>
    <w:p w:rsidR="00793DB3" w:rsidRPr="00793DB3" w:rsidRDefault="00793DB3" w:rsidP="009B4E72">
      <w:pPr>
        <w:pStyle w:val="111"/>
        <w:numPr>
          <w:ilvl w:val="0"/>
          <w:numId w:val="51"/>
        </w:numPr>
        <w:ind w:left="0" w:firstLine="567"/>
        <w:rPr>
          <w:sz w:val="24"/>
          <w:szCs w:val="24"/>
        </w:rPr>
      </w:pPr>
      <w:r w:rsidRPr="00793DB3">
        <w:rPr>
          <w:sz w:val="24"/>
          <w:szCs w:val="24"/>
        </w:rPr>
        <w:t xml:space="preserve">Испрашиваемый земельный участок не включен в утвержденный в установленном Правительством Российской Федерации порядке перечень земельных участков, предоставленных для нужд обороны и безопасности и временно не </w:t>
      </w:r>
      <w:r w:rsidRPr="00793DB3">
        <w:rPr>
          <w:sz w:val="24"/>
          <w:szCs w:val="24"/>
        </w:rPr>
        <w:lastRenderedPageBreak/>
        <w:t>используемых для указанных нужд, в случае, если подано заявление о предоставлении земельного участка в соответствии с подпунктом 10 пункта 2 статьи 39.10 Земельного кодекса РФ.</w:t>
      </w:r>
    </w:p>
    <w:p w:rsidR="00793DB3" w:rsidRPr="00793DB3" w:rsidRDefault="00793DB3" w:rsidP="009B4E72">
      <w:pPr>
        <w:pStyle w:val="111"/>
        <w:numPr>
          <w:ilvl w:val="0"/>
          <w:numId w:val="51"/>
        </w:numPr>
        <w:ind w:left="0" w:firstLine="567"/>
        <w:rPr>
          <w:sz w:val="24"/>
          <w:szCs w:val="24"/>
        </w:rPr>
      </w:pPr>
      <w:r w:rsidRPr="00793DB3">
        <w:rPr>
          <w:sz w:val="24"/>
          <w:szCs w:val="24"/>
        </w:rPr>
        <w:t>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793DB3" w:rsidRPr="00793DB3" w:rsidRDefault="00793DB3" w:rsidP="009B4E72">
      <w:pPr>
        <w:pStyle w:val="111"/>
        <w:numPr>
          <w:ilvl w:val="0"/>
          <w:numId w:val="51"/>
        </w:numPr>
        <w:ind w:left="0" w:firstLine="567"/>
        <w:rPr>
          <w:sz w:val="24"/>
          <w:szCs w:val="24"/>
        </w:rPr>
      </w:pPr>
      <w:r w:rsidRPr="00793DB3">
        <w:rPr>
          <w:sz w:val="24"/>
          <w:szCs w:val="24"/>
        </w:rPr>
        <w:t>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p>
    <w:p w:rsidR="00793DB3" w:rsidRPr="00793DB3" w:rsidRDefault="00793DB3" w:rsidP="009B4E72">
      <w:pPr>
        <w:pStyle w:val="111"/>
        <w:numPr>
          <w:ilvl w:val="0"/>
          <w:numId w:val="51"/>
        </w:numPr>
        <w:ind w:left="0" w:firstLine="567"/>
        <w:rPr>
          <w:sz w:val="24"/>
          <w:szCs w:val="24"/>
        </w:rPr>
      </w:pPr>
      <w:r w:rsidRPr="00793DB3">
        <w:rPr>
          <w:sz w:val="24"/>
          <w:szCs w:val="24"/>
        </w:rPr>
        <w:t>Указанный в заявлении о предоставлении земельного участка земельный участок предназначен для размещения здания, сооружения в соответствии с государственной программой Российской Федерации, государственной программой субъекта Российской Федерации и с заявлением о предоставлении земельного участка обратилось лицо, не уполномоченное на строительство этих зданий, сооружения.</w:t>
      </w:r>
    </w:p>
    <w:p w:rsidR="00793DB3" w:rsidRPr="00793DB3" w:rsidRDefault="00793DB3" w:rsidP="009B4E72">
      <w:pPr>
        <w:pStyle w:val="111"/>
        <w:numPr>
          <w:ilvl w:val="0"/>
          <w:numId w:val="51"/>
        </w:numPr>
        <w:ind w:left="0" w:firstLine="567"/>
        <w:rPr>
          <w:sz w:val="24"/>
          <w:szCs w:val="24"/>
        </w:rPr>
      </w:pPr>
      <w:r w:rsidRPr="00793DB3">
        <w:rPr>
          <w:sz w:val="24"/>
          <w:szCs w:val="24"/>
        </w:rPr>
        <w:t>Предоставление земельного участка на заявленном виде права не допускается.</w:t>
      </w:r>
    </w:p>
    <w:p w:rsidR="00793DB3" w:rsidRPr="00793DB3" w:rsidRDefault="00793DB3" w:rsidP="009B4E72">
      <w:pPr>
        <w:pStyle w:val="111"/>
        <w:numPr>
          <w:ilvl w:val="0"/>
          <w:numId w:val="51"/>
        </w:numPr>
        <w:ind w:left="0" w:firstLine="567"/>
        <w:rPr>
          <w:sz w:val="24"/>
          <w:szCs w:val="24"/>
        </w:rPr>
      </w:pPr>
      <w:r w:rsidRPr="00793DB3">
        <w:rPr>
          <w:sz w:val="24"/>
          <w:szCs w:val="24"/>
        </w:rPr>
        <w:t>В отношении земельного участка, указанного в заявлении о его предоставлении, принято решение о предварительном согласовании его предоставления, срок действия которого не истек, и с заявлением о предоставлении земельного участка обратилось иное не указанное в этом решении лицо.</w:t>
      </w:r>
    </w:p>
    <w:p w:rsidR="00793DB3" w:rsidRPr="00793DB3" w:rsidRDefault="00793DB3" w:rsidP="009B4E72">
      <w:pPr>
        <w:pStyle w:val="111"/>
        <w:numPr>
          <w:ilvl w:val="0"/>
          <w:numId w:val="51"/>
        </w:numPr>
        <w:ind w:left="0" w:firstLine="567"/>
        <w:rPr>
          <w:sz w:val="24"/>
          <w:szCs w:val="24"/>
        </w:rPr>
      </w:pPr>
      <w:r w:rsidRPr="00793DB3">
        <w:rPr>
          <w:sz w:val="24"/>
          <w:szCs w:val="24"/>
        </w:rPr>
        <w:t>Указанный в заявлении о предоставлении земельного участка земельный участок изъят для государственных или муниципальных нужд и указанная в заявлении цель предоставления такого земельного участка не соответствует целям, для которых такой земельный участок был изъят, за исключением земельных участков, изъятых для государственных или муниципальных нужд в связи с признанием многоквартирного дома, который расположен на таком земельном участке, аварийным и подлежащим сносу или реконструкции.</w:t>
      </w:r>
    </w:p>
    <w:p w:rsidR="00793DB3" w:rsidRPr="00793DB3" w:rsidRDefault="00793DB3" w:rsidP="009B4E72">
      <w:pPr>
        <w:pStyle w:val="111"/>
        <w:numPr>
          <w:ilvl w:val="0"/>
          <w:numId w:val="51"/>
        </w:numPr>
        <w:ind w:left="0" w:firstLine="567"/>
        <w:rPr>
          <w:sz w:val="24"/>
          <w:szCs w:val="24"/>
        </w:rPr>
      </w:pPr>
      <w:r w:rsidRPr="00793DB3">
        <w:rPr>
          <w:sz w:val="24"/>
          <w:szCs w:val="24"/>
        </w:rPr>
        <w:t xml:space="preserve">Испрашиваемый земельный участок отнесен к землям, изъятым </w:t>
      </w:r>
    </w:p>
    <w:p w:rsidR="00793DB3" w:rsidRPr="00793DB3" w:rsidRDefault="00793DB3" w:rsidP="009B4E72">
      <w:pPr>
        <w:pStyle w:val="111"/>
        <w:numPr>
          <w:ilvl w:val="0"/>
          <w:numId w:val="51"/>
        </w:numPr>
        <w:ind w:left="0" w:firstLine="567"/>
        <w:rPr>
          <w:sz w:val="24"/>
          <w:szCs w:val="24"/>
        </w:rPr>
      </w:pPr>
      <w:r w:rsidRPr="00793DB3">
        <w:rPr>
          <w:sz w:val="24"/>
          <w:szCs w:val="24"/>
        </w:rPr>
        <w:t>из оборота в соответствии со ст. 27 Земельного кодекса РФ. Из оборота изъяты земельные участки, занятые находящимися в федеральной собственности следующими объектами:</w:t>
      </w:r>
    </w:p>
    <w:p w:rsidR="00793DB3" w:rsidRPr="00793DB3" w:rsidRDefault="00793DB3" w:rsidP="009B4E72">
      <w:pPr>
        <w:pStyle w:val="111"/>
        <w:numPr>
          <w:ilvl w:val="1"/>
          <w:numId w:val="51"/>
        </w:numPr>
        <w:ind w:left="0" w:firstLine="567"/>
        <w:rPr>
          <w:sz w:val="24"/>
          <w:szCs w:val="24"/>
        </w:rPr>
      </w:pPr>
      <w:r w:rsidRPr="00793DB3">
        <w:rPr>
          <w:sz w:val="24"/>
          <w:szCs w:val="24"/>
        </w:rPr>
        <w:t>Государственными природными заповедниками и национальными парками</w:t>
      </w:r>
    </w:p>
    <w:p w:rsidR="00793DB3" w:rsidRPr="00793DB3" w:rsidRDefault="00793DB3" w:rsidP="009B4E72">
      <w:pPr>
        <w:pStyle w:val="111"/>
        <w:numPr>
          <w:ilvl w:val="1"/>
          <w:numId w:val="51"/>
        </w:numPr>
        <w:ind w:left="0" w:firstLine="567"/>
        <w:rPr>
          <w:sz w:val="24"/>
          <w:szCs w:val="24"/>
        </w:rPr>
      </w:pPr>
      <w:r w:rsidRPr="00793DB3">
        <w:rPr>
          <w:sz w:val="24"/>
          <w:szCs w:val="24"/>
        </w:rPr>
        <w:t>Зданиями, сооружениями, в которых размещены для постоянной деятельности Вооруженные Силы Российской Федерации, другие войска, воинские формирования и органы</w:t>
      </w:r>
    </w:p>
    <w:p w:rsidR="00793DB3" w:rsidRPr="00793DB3" w:rsidRDefault="00793DB3" w:rsidP="009B4E72">
      <w:pPr>
        <w:pStyle w:val="111"/>
        <w:numPr>
          <w:ilvl w:val="0"/>
          <w:numId w:val="51"/>
        </w:numPr>
        <w:ind w:left="0" w:firstLine="567"/>
        <w:rPr>
          <w:sz w:val="24"/>
          <w:szCs w:val="24"/>
        </w:rPr>
      </w:pPr>
      <w:r w:rsidRPr="00793DB3">
        <w:rPr>
          <w:sz w:val="24"/>
          <w:szCs w:val="24"/>
        </w:rPr>
        <w:t>3</w:t>
      </w:r>
      <w:r w:rsidRPr="00793DB3">
        <w:rPr>
          <w:sz w:val="24"/>
          <w:szCs w:val="24"/>
        </w:rPr>
        <w:tab/>
        <w:t>. Зданиями, сооружениями, в которых размещены военные суды</w:t>
      </w:r>
    </w:p>
    <w:p w:rsidR="00793DB3" w:rsidRPr="00793DB3" w:rsidRDefault="00793DB3" w:rsidP="009B4E72">
      <w:pPr>
        <w:pStyle w:val="111"/>
        <w:numPr>
          <w:ilvl w:val="1"/>
          <w:numId w:val="51"/>
        </w:numPr>
        <w:ind w:left="0" w:firstLine="567"/>
        <w:rPr>
          <w:sz w:val="24"/>
          <w:szCs w:val="24"/>
        </w:rPr>
      </w:pPr>
      <w:r w:rsidRPr="00793DB3">
        <w:rPr>
          <w:sz w:val="24"/>
          <w:szCs w:val="24"/>
        </w:rPr>
        <w:t>Объектами организаций федеральной службы безопасности</w:t>
      </w:r>
    </w:p>
    <w:p w:rsidR="00793DB3" w:rsidRPr="00793DB3" w:rsidRDefault="00793DB3" w:rsidP="009B4E72">
      <w:pPr>
        <w:pStyle w:val="111"/>
        <w:numPr>
          <w:ilvl w:val="1"/>
          <w:numId w:val="51"/>
        </w:numPr>
        <w:ind w:left="0" w:firstLine="567"/>
        <w:rPr>
          <w:sz w:val="24"/>
          <w:szCs w:val="24"/>
        </w:rPr>
      </w:pPr>
      <w:r w:rsidRPr="00793DB3">
        <w:rPr>
          <w:sz w:val="24"/>
          <w:szCs w:val="24"/>
        </w:rPr>
        <w:t>Объектами организаций органов государственной охраны</w:t>
      </w:r>
    </w:p>
    <w:p w:rsidR="00793DB3" w:rsidRPr="00793DB3" w:rsidRDefault="00793DB3" w:rsidP="009B4E72">
      <w:pPr>
        <w:pStyle w:val="111"/>
        <w:numPr>
          <w:ilvl w:val="1"/>
          <w:numId w:val="51"/>
        </w:numPr>
        <w:ind w:left="0" w:firstLine="567"/>
        <w:rPr>
          <w:sz w:val="24"/>
          <w:szCs w:val="24"/>
        </w:rPr>
      </w:pPr>
      <w:r w:rsidRPr="00793DB3">
        <w:rPr>
          <w:sz w:val="24"/>
          <w:szCs w:val="24"/>
        </w:rPr>
        <w:t>Объектами использования атомной энергии, пунктами хранения ядерных материалов и радиоактивных веществ</w:t>
      </w:r>
    </w:p>
    <w:p w:rsidR="00793DB3" w:rsidRPr="00793DB3" w:rsidRDefault="00793DB3" w:rsidP="009B4E72">
      <w:pPr>
        <w:pStyle w:val="111"/>
        <w:numPr>
          <w:ilvl w:val="1"/>
          <w:numId w:val="51"/>
        </w:numPr>
        <w:ind w:left="0" w:firstLine="567"/>
        <w:rPr>
          <w:sz w:val="24"/>
          <w:szCs w:val="24"/>
        </w:rPr>
      </w:pPr>
      <w:r w:rsidRPr="00793DB3">
        <w:rPr>
          <w:sz w:val="24"/>
          <w:szCs w:val="24"/>
        </w:rPr>
        <w:lastRenderedPageBreak/>
        <w:t>Объектами, в соответствии с видами деятельности которых созданы закрытые административно-территориальные образования</w:t>
      </w:r>
    </w:p>
    <w:p w:rsidR="00793DB3" w:rsidRPr="00793DB3" w:rsidRDefault="00793DB3" w:rsidP="009B4E72">
      <w:pPr>
        <w:pStyle w:val="111"/>
        <w:numPr>
          <w:ilvl w:val="1"/>
          <w:numId w:val="51"/>
        </w:numPr>
        <w:ind w:left="0" w:firstLine="567"/>
        <w:rPr>
          <w:sz w:val="24"/>
          <w:szCs w:val="24"/>
        </w:rPr>
      </w:pPr>
      <w:r w:rsidRPr="00793DB3">
        <w:rPr>
          <w:sz w:val="24"/>
          <w:szCs w:val="24"/>
        </w:rPr>
        <w:t>Объектами учреждений и органов Федеральной службы исполнения наказаний</w:t>
      </w:r>
    </w:p>
    <w:p w:rsidR="00793DB3" w:rsidRPr="00793DB3" w:rsidRDefault="00793DB3" w:rsidP="009B4E72">
      <w:pPr>
        <w:pStyle w:val="111"/>
        <w:numPr>
          <w:ilvl w:val="1"/>
          <w:numId w:val="51"/>
        </w:numPr>
        <w:ind w:left="0" w:firstLine="567"/>
        <w:rPr>
          <w:sz w:val="24"/>
          <w:szCs w:val="24"/>
        </w:rPr>
      </w:pPr>
      <w:r w:rsidRPr="00793DB3">
        <w:rPr>
          <w:sz w:val="24"/>
          <w:szCs w:val="24"/>
        </w:rPr>
        <w:t>Воинскими и гражданскими захоронениями</w:t>
      </w:r>
    </w:p>
    <w:p w:rsidR="00793DB3" w:rsidRPr="00793DB3" w:rsidRDefault="00793DB3" w:rsidP="009B4E72">
      <w:pPr>
        <w:pStyle w:val="111"/>
        <w:numPr>
          <w:ilvl w:val="1"/>
          <w:numId w:val="51"/>
        </w:numPr>
        <w:ind w:left="0" w:firstLine="567"/>
        <w:rPr>
          <w:sz w:val="24"/>
          <w:szCs w:val="24"/>
        </w:rPr>
      </w:pPr>
      <w:r w:rsidRPr="00793DB3">
        <w:rPr>
          <w:sz w:val="24"/>
          <w:szCs w:val="24"/>
        </w:rPr>
        <w:t>Инженерно-техническими сооружениями, линиями связи и коммуникациями, возведенными в интересах защиты и охраны государственной границы Российской Федерации.</w:t>
      </w:r>
    </w:p>
    <w:p w:rsidR="00793DB3" w:rsidRPr="00793DB3" w:rsidRDefault="00793DB3" w:rsidP="009B4E72">
      <w:pPr>
        <w:pStyle w:val="111"/>
        <w:numPr>
          <w:ilvl w:val="0"/>
          <w:numId w:val="51"/>
        </w:numPr>
        <w:ind w:left="0" w:firstLine="567"/>
        <w:rPr>
          <w:sz w:val="24"/>
          <w:szCs w:val="24"/>
        </w:rPr>
      </w:pPr>
      <w:r w:rsidRPr="00793DB3">
        <w:rPr>
          <w:sz w:val="24"/>
          <w:szCs w:val="24"/>
        </w:rPr>
        <w:t>Основаниями для отказа в предоставлении Услуги в случае обращения по основаниям, указанным в пунктах 6.1.4. и 6.1.5. настоящего Административного регламента являются:</w:t>
      </w:r>
    </w:p>
    <w:p w:rsidR="00793DB3" w:rsidRPr="00793DB3" w:rsidRDefault="00793DB3" w:rsidP="009B4E72">
      <w:pPr>
        <w:pStyle w:val="111"/>
        <w:numPr>
          <w:ilvl w:val="2"/>
          <w:numId w:val="51"/>
        </w:numPr>
        <w:ind w:left="0" w:firstLine="567"/>
        <w:rPr>
          <w:sz w:val="24"/>
          <w:szCs w:val="24"/>
        </w:rPr>
      </w:pPr>
      <w:r w:rsidRPr="00793DB3">
        <w:rPr>
          <w:sz w:val="24"/>
          <w:szCs w:val="24"/>
        </w:rPr>
        <w:t>Нахождение земельного участка в пределах особо охраняемых природных территорий</w:t>
      </w:r>
    </w:p>
    <w:p w:rsidR="00793DB3" w:rsidRPr="00793DB3" w:rsidRDefault="00793DB3" w:rsidP="009B4E72">
      <w:pPr>
        <w:pStyle w:val="111"/>
        <w:numPr>
          <w:ilvl w:val="2"/>
          <w:numId w:val="51"/>
        </w:numPr>
        <w:ind w:left="0" w:firstLine="567"/>
        <w:rPr>
          <w:sz w:val="24"/>
          <w:szCs w:val="24"/>
        </w:rPr>
      </w:pPr>
      <w:r w:rsidRPr="00793DB3">
        <w:rPr>
          <w:sz w:val="24"/>
          <w:szCs w:val="24"/>
        </w:rPr>
        <w:t>Занятые особо ценными объектами культурного наследия народов Российской Федерации, объектами, включенными в Список всемирного наследия, историко-культурными заповедниками, объектами археологического наследия, музеями-заповедниками</w:t>
      </w:r>
    </w:p>
    <w:p w:rsidR="00793DB3" w:rsidRPr="00793DB3" w:rsidRDefault="00793DB3" w:rsidP="009B4E72">
      <w:pPr>
        <w:pStyle w:val="111"/>
        <w:numPr>
          <w:ilvl w:val="2"/>
          <w:numId w:val="51"/>
        </w:numPr>
        <w:ind w:left="0" w:firstLine="567"/>
        <w:rPr>
          <w:sz w:val="24"/>
          <w:szCs w:val="24"/>
        </w:rPr>
      </w:pPr>
      <w:r w:rsidRPr="00793DB3">
        <w:rPr>
          <w:sz w:val="24"/>
          <w:szCs w:val="24"/>
        </w:rPr>
        <w:t>Предоставленные для обеспечения обороны и безопасности, оборонной промышленности, таможенных нужд</w:t>
      </w:r>
    </w:p>
    <w:p w:rsidR="00793DB3" w:rsidRPr="00793DB3" w:rsidRDefault="00793DB3" w:rsidP="009B4E72">
      <w:pPr>
        <w:pStyle w:val="111"/>
        <w:numPr>
          <w:ilvl w:val="2"/>
          <w:numId w:val="51"/>
        </w:numPr>
        <w:ind w:left="0" w:firstLine="567"/>
        <w:rPr>
          <w:sz w:val="24"/>
          <w:szCs w:val="24"/>
        </w:rPr>
      </w:pPr>
      <w:r w:rsidRPr="00793DB3">
        <w:rPr>
          <w:sz w:val="24"/>
          <w:szCs w:val="24"/>
        </w:rPr>
        <w:t>Земельные участки в границах закрытых административно-территориальных образований, не являющиеся собственностью РФ</w:t>
      </w:r>
    </w:p>
    <w:p w:rsidR="00793DB3" w:rsidRPr="00793DB3" w:rsidRDefault="00793DB3" w:rsidP="009B4E72">
      <w:pPr>
        <w:pStyle w:val="111"/>
        <w:numPr>
          <w:ilvl w:val="2"/>
          <w:numId w:val="51"/>
        </w:numPr>
        <w:ind w:left="0" w:firstLine="567"/>
        <w:rPr>
          <w:sz w:val="24"/>
          <w:szCs w:val="24"/>
        </w:rPr>
      </w:pPr>
      <w:r w:rsidRPr="00793DB3">
        <w:rPr>
          <w:sz w:val="24"/>
          <w:szCs w:val="24"/>
        </w:rPr>
        <w:t>Предназначенные для строительства, реконструкции и (или) эксплуатации (далее также - размещение) объектов морского транспорта, внутреннего водного транспорта, воздушного транспорта, сооружений навигационного обеспечения воздушного движения и судоходства, объектов инфраструктуры железнодорожного транспорта общего пользования, а также автомобильных дорог федерального значения, регионального значения, межмуниципального значения или местного значения</w:t>
      </w:r>
    </w:p>
    <w:p w:rsidR="00793DB3" w:rsidRPr="00793DB3" w:rsidRDefault="00793DB3" w:rsidP="009B4E72">
      <w:pPr>
        <w:pStyle w:val="111"/>
        <w:numPr>
          <w:ilvl w:val="2"/>
          <w:numId w:val="51"/>
        </w:numPr>
        <w:ind w:left="0" w:firstLine="567"/>
        <w:rPr>
          <w:sz w:val="24"/>
          <w:szCs w:val="24"/>
        </w:rPr>
      </w:pPr>
      <w:r w:rsidRPr="00793DB3">
        <w:rPr>
          <w:sz w:val="24"/>
          <w:szCs w:val="24"/>
        </w:rPr>
        <w:t>Занятые объектами космической инфраструктуры</w:t>
      </w:r>
    </w:p>
    <w:p w:rsidR="00793DB3" w:rsidRPr="00793DB3" w:rsidRDefault="00793DB3" w:rsidP="009B4E72">
      <w:pPr>
        <w:pStyle w:val="111"/>
        <w:numPr>
          <w:ilvl w:val="2"/>
          <w:numId w:val="51"/>
        </w:numPr>
        <w:ind w:left="0" w:firstLine="567"/>
        <w:rPr>
          <w:sz w:val="24"/>
          <w:szCs w:val="24"/>
        </w:rPr>
      </w:pPr>
      <w:r w:rsidRPr="00793DB3">
        <w:rPr>
          <w:sz w:val="24"/>
          <w:szCs w:val="24"/>
        </w:rPr>
        <w:t>Расположенные под объектами гидротехнических сооружений</w:t>
      </w:r>
    </w:p>
    <w:p w:rsidR="00793DB3" w:rsidRPr="00793DB3" w:rsidRDefault="00793DB3" w:rsidP="009B4E72">
      <w:pPr>
        <w:pStyle w:val="111"/>
        <w:numPr>
          <w:ilvl w:val="2"/>
          <w:numId w:val="51"/>
        </w:numPr>
        <w:ind w:left="0" w:firstLine="567"/>
        <w:rPr>
          <w:sz w:val="24"/>
          <w:szCs w:val="24"/>
        </w:rPr>
      </w:pPr>
      <w:r w:rsidRPr="00793DB3">
        <w:rPr>
          <w:sz w:val="24"/>
          <w:szCs w:val="24"/>
        </w:rPr>
        <w:t>Предоставленные для производства ядовитых веществ, наркотических средств</w:t>
      </w:r>
    </w:p>
    <w:p w:rsidR="00793DB3" w:rsidRPr="00793DB3" w:rsidRDefault="00793DB3" w:rsidP="009B4E72">
      <w:pPr>
        <w:pStyle w:val="111"/>
        <w:numPr>
          <w:ilvl w:val="2"/>
          <w:numId w:val="51"/>
        </w:numPr>
        <w:ind w:left="0" w:firstLine="567"/>
        <w:rPr>
          <w:sz w:val="24"/>
          <w:szCs w:val="24"/>
        </w:rPr>
      </w:pPr>
      <w:r w:rsidRPr="00793DB3">
        <w:rPr>
          <w:sz w:val="24"/>
          <w:szCs w:val="24"/>
        </w:rPr>
        <w:t>Загрязненные опасными отходами, радиоактивными веществами, подвергшиеся биогенному загрязнению, иные подвергшиеся деградации земли</w:t>
      </w:r>
    </w:p>
    <w:p w:rsidR="00793DB3" w:rsidRPr="00793DB3" w:rsidRDefault="00793DB3" w:rsidP="009B4E72">
      <w:pPr>
        <w:pStyle w:val="111"/>
        <w:numPr>
          <w:ilvl w:val="2"/>
          <w:numId w:val="51"/>
        </w:numPr>
        <w:ind w:left="0" w:firstLine="567"/>
        <w:rPr>
          <w:sz w:val="24"/>
          <w:szCs w:val="24"/>
        </w:rPr>
      </w:pPr>
      <w:r w:rsidRPr="00793DB3">
        <w:rPr>
          <w:sz w:val="24"/>
          <w:szCs w:val="24"/>
        </w:rPr>
        <w:t>Расположенные в границах земель, зарезервированных для государственных или муниципальных нужд</w:t>
      </w:r>
    </w:p>
    <w:p w:rsidR="00793DB3" w:rsidRPr="00793DB3" w:rsidRDefault="00793DB3" w:rsidP="009B4E72">
      <w:pPr>
        <w:pStyle w:val="111"/>
        <w:numPr>
          <w:ilvl w:val="2"/>
          <w:numId w:val="51"/>
        </w:numPr>
        <w:ind w:left="0" w:firstLine="567"/>
        <w:rPr>
          <w:sz w:val="24"/>
          <w:szCs w:val="24"/>
        </w:rPr>
      </w:pPr>
      <w:r w:rsidRPr="00793DB3">
        <w:rPr>
          <w:sz w:val="24"/>
          <w:szCs w:val="24"/>
        </w:rPr>
        <w:t>В первом и втором поясах зон санитарной охраны водных объектов, используемых для целей питьевого и хозяйственно-бытового водоснабжения</w:t>
      </w:r>
    </w:p>
    <w:p w:rsidR="00793DB3" w:rsidRPr="00793DB3" w:rsidRDefault="00793DB3" w:rsidP="009B4E72">
      <w:pPr>
        <w:pStyle w:val="111"/>
        <w:numPr>
          <w:ilvl w:val="0"/>
          <w:numId w:val="51"/>
        </w:numPr>
        <w:ind w:left="0" w:firstLine="567"/>
        <w:rPr>
          <w:sz w:val="24"/>
          <w:szCs w:val="24"/>
        </w:rPr>
      </w:pPr>
      <w:r w:rsidRPr="00793DB3">
        <w:rPr>
          <w:sz w:val="24"/>
          <w:szCs w:val="24"/>
        </w:rPr>
        <w:t xml:space="preserve">Если на испрашиваемом земельном участке находится объект незавершенного строительства </w:t>
      </w:r>
    </w:p>
    <w:p w:rsidR="00793DB3" w:rsidRPr="00793DB3" w:rsidRDefault="00793DB3" w:rsidP="009B4E72">
      <w:pPr>
        <w:pStyle w:val="111"/>
        <w:numPr>
          <w:ilvl w:val="0"/>
          <w:numId w:val="51"/>
        </w:numPr>
        <w:ind w:left="0" w:firstLine="567"/>
        <w:rPr>
          <w:sz w:val="24"/>
          <w:szCs w:val="24"/>
        </w:rPr>
      </w:pPr>
      <w:r w:rsidRPr="00793DB3">
        <w:rPr>
          <w:sz w:val="24"/>
          <w:szCs w:val="24"/>
        </w:rPr>
        <w:t>Если объект капитального строительства находится в долевой собственности, заявление на приобретение земельного участка подано только одним из сособственников</w:t>
      </w:r>
    </w:p>
    <w:p w:rsidR="00793DB3" w:rsidRPr="00793DB3" w:rsidRDefault="00793DB3" w:rsidP="009B4E72">
      <w:pPr>
        <w:pStyle w:val="111"/>
        <w:numPr>
          <w:ilvl w:val="0"/>
          <w:numId w:val="51"/>
        </w:numPr>
        <w:ind w:left="0" w:firstLine="567"/>
        <w:rPr>
          <w:sz w:val="24"/>
          <w:szCs w:val="24"/>
        </w:rPr>
      </w:pPr>
      <w:r w:rsidRPr="00793DB3">
        <w:rPr>
          <w:sz w:val="24"/>
          <w:szCs w:val="24"/>
        </w:rPr>
        <w:t>Основаниями для отказа в предоставлении Государственной услуги в других случаях являются:</w:t>
      </w:r>
    </w:p>
    <w:p w:rsidR="00793DB3" w:rsidRPr="00793DB3" w:rsidRDefault="00793DB3" w:rsidP="009B4E72">
      <w:pPr>
        <w:pStyle w:val="111"/>
        <w:numPr>
          <w:ilvl w:val="0"/>
          <w:numId w:val="51"/>
        </w:numPr>
        <w:ind w:left="0" w:firstLine="567"/>
        <w:rPr>
          <w:sz w:val="24"/>
          <w:szCs w:val="24"/>
        </w:rPr>
      </w:pPr>
      <w:r w:rsidRPr="00793DB3">
        <w:rPr>
          <w:sz w:val="24"/>
          <w:szCs w:val="24"/>
        </w:rPr>
        <w:t>Нахождение земельного участка в пределах особо охраняемых природных территорий</w:t>
      </w:r>
    </w:p>
    <w:p w:rsidR="00793DB3" w:rsidRPr="00793DB3" w:rsidRDefault="00793DB3" w:rsidP="009B4E72">
      <w:pPr>
        <w:pStyle w:val="111"/>
        <w:numPr>
          <w:ilvl w:val="0"/>
          <w:numId w:val="51"/>
        </w:numPr>
        <w:ind w:left="0" w:firstLine="567"/>
        <w:rPr>
          <w:sz w:val="24"/>
          <w:szCs w:val="24"/>
        </w:rPr>
      </w:pPr>
      <w:r w:rsidRPr="00793DB3">
        <w:rPr>
          <w:sz w:val="24"/>
          <w:szCs w:val="24"/>
        </w:rPr>
        <w:lastRenderedPageBreak/>
        <w:t>Занятые особо ценными объектами культурного наследия народов Российской Федерации, объектами, включенными в Список всемирного наследия, историко-культурными заповедниками, объектами археологического наследия, музеями-заповедниками</w:t>
      </w:r>
    </w:p>
    <w:p w:rsidR="00793DB3" w:rsidRPr="00793DB3" w:rsidRDefault="00793DB3" w:rsidP="009B4E72">
      <w:pPr>
        <w:pStyle w:val="111"/>
        <w:numPr>
          <w:ilvl w:val="0"/>
          <w:numId w:val="51"/>
        </w:numPr>
        <w:ind w:left="0" w:firstLine="567"/>
        <w:rPr>
          <w:sz w:val="24"/>
          <w:szCs w:val="24"/>
        </w:rPr>
      </w:pPr>
      <w:r w:rsidRPr="00793DB3">
        <w:rPr>
          <w:sz w:val="24"/>
          <w:szCs w:val="24"/>
        </w:rPr>
        <w:t>Предоставленные для обеспечения обороны и безопасности, оборонной промышленности, таможенных нужд</w:t>
      </w:r>
    </w:p>
    <w:p w:rsidR="00793DB3" w:rsidRPr="00793DB3" w:rsidRDefault="00793DB3" w:rsidP="009B4E72">
      <w:pPr>
        <w:pStyle w:val="111"/>
        <w:numPr>
          <w:ilvl w:val="0"/>
          <w:numId w:val="51"/>
        </w:numPr>
        <w:ind w:left="0" w:firstLine="567"/>
        <w:rPr>
          <w:sz w:val="24"/>
          <w:szCs w:val="24"/>
        </w:rPr>
      </w:pPr>
      <w:r w:rsidRPr="00793DB3">
        <w:rPr>
          <w:sz w:val="24"/>
          <w:szCs w:val="24"/>
        </w:rPr>
        <w:t>Земельные участки в границах закрытых административно-территориальных образований, не являющиеся собственностью РФ</w:t>
      </w:r>
    </w:p>
    <w:p w:rsidR="00793DB3" w:rsidRPr="00793DB3" w:rsidRDefault="00793DB3" w:rsidP="009B4E72">
      <w:pPr>
        <w:pStyle w:val="111"/>
        <w:numPr>
          <w:ilvl w:val="0"/>
          <w:numId w:val="51"/>
        </w:numPr>
        <w:ind w:left="0" w:firstLine="567"/>
        <w:rPr>
          <w:sz w:val="24"/>
          <w:szCs w:val="24"/>
        </w:rPr>
      </w:pPr>
      <w:r w:rsidRPr="00793DB3">
        <w:rPr>
          <w:sz w:val="24"/>
          <w:szCs w:val="24"/>
        </w:rPr>
        <w:t>Предназначенные для строительства, реконструкции и (или) эксплуатации (далее также - размещение) объектов морского транспорта, внутреннего водного транспорта, воздушного транспорта, сооружений навигационного обеспечения воздушного движения и судоходства, объектов инфраструктуры железнодорожного транспорта общего пользования, а также автомобильных дорог федерального значения, регионального значения, межмуниципального значения или местного значения</w:t>
      </w:r>
    </w:p>
    <w:p w:rsidR="00793DB3" w:rsidRPr="00793DB3" w:rsidRDefault="00793DB3" w:rsidP="009B4E72">
      <w:pPr>
        <w:pStyle w:val="111"/>
        <w:numPr>
          <w:ilvl w:val="0"/>
          <w:numId w:val="51"/>
        </w:numPr>
        <w:ind w:left="0" w:firstLine="567"/>
        <w:rPr>
          <w:sz w:val="24"/>
          <w:szCs w:val="24"/>
        </w:rPr>
      </w:pPr>
      <w:r w:rsidRPr="00793DB3">
        <w:rPr>
          <w:sz w:val="24"/>
          <w:szCs w:val="24"/>
        </w:rPr>
        <w:t>Занятые объектами космической инфраструктуры.</w:t>
      </w:r>
    </w:p>
    <w:p w:rsidR="00793DB3" w:rsidRPr="00793DB3" w:rsidRDefault="00793DB3" w:rsidP="009B4E72">
      <w:pPr>
        <w:pStyle w:val="111"/>
        <w:numPr>
          <w:ilvl w:val="0"/>
          <w:numId w:val="51"/>
        </w:numPr>
        <w:ind w:left="0" w:firstLine="567"/>
        <w:rPr>
          <w:sz w:val="24"/>
          <w:szCs w:val="24"/>
        </w:rPr>
      </w:pPr>
      <w:r w:rsidRPr="00793DB3">
        <w:rPr>
          <w:sz w:val="24"/>
          <w:szCs w:val="24"/>
        </w:rPr>
        <w:t>Расположенные под объектами гидротехнических сооружений.</w:t>
      </w:r>
    </w:p>
    <w:p w:rsidR="00793DB3" w:rsidRPr="00793DB3" w:rsidRDefault="00793DB3" w:rsidP="009B4E72">
      <w:pPr>
        <w:pStyle w:val="111"/>
        <w:numPr>
          <w:ilvl w:val="0"/>
          <w:numId w:val="51"/>
        </w:numPr>
        <w:ind w:left="0" w:firstLine="567"/>
        <w:rPr>
          <w:sz w:val="24"/>
          <w:szCs w:val="24"/>
        </w:rPr>
      </w:pPr>
      <w:r w:rsidRPr="00793DB3">
        <w:rPr>
          <w:sz w:val="24"/>
          <w:szCs w:val="24"/>
        </w:rPr>
        <w:t>Предоставленные для производства ядовитых веществ, наркотических средств.</w:t>
      </w:r>
    </w:p>
    <w:p w:rsidR="00793DB3" w:rsidRPr="00793DB3" w:rsidRDefault="00793DB3" w:rsidP="009B4E72">
      <w:pPr>
        <w:pStyle w:val="111"/>
        <w:numPr>
          <w:ilvl w:val="0"/>
          <w:numId w:val="51"/>
        </w:numPr>
        <w:ind w:left="0" w:firstLine="567"/>
        <w:rPr>
          <w:sz w:val="24"/>
          <w:szCs w:val="24"/>
        </w:rPr>
      </w:pPr>
      <w:r w:rsidRPr="00793DB3">
        <w:rPr>
          <w:sz w:val="24"/>
          <w:szCs w:val="24"/>
        </w:rPr>
        <w:t>Загрязненные опасными отходами, радиоактивными веществами, подвергшиеся биогенному загрязнению, иные подвергшиеся деградации земли.</w:t>
      </w:r>
    </w:p>
    <w:p w:rsidR="00793DB3" w:rsidRPr="00793DB3" w:rsidRDefault="00793DB3" w:rsidP="009B4E72">
      <w:pPr>
        <w:pStyle w:val="111"/>
        <w:numPr>
          <w:ilvl w:val="0"/>
          <w:numId w:val="51"/>
        </w:numPr>
        <w:ind w:left="0" w:firstLine="567"/>
        <w:rPr>
          <w:sz w:val="24"/>
          <w:szCs w:val="24"/>
        </w:rPr>
      </w:pPr>
      <w:r w:rsidRPr="00793DB3">
        <w:rPr>
          <w:sz w:val="24"/>
          <w:szCs w:val="24"/>
        </w:rPr>
        <w:t>Расположенные в границах земель, зарезервированных для государственных или муниципальных нужд.</w:t>
      </w:r>
    </w:p>
    <w:p w:rsidR="00793DB3" w:rsidRPr="00793DB3" w:rsidRDefault="00793DB3" w:rsidP="009B4E72">
      <w:pPr>
        <w:pStyle w:val="111"/>
        <w:numPr>
          <w:ilvl w:val="0"/>
          <w:numId w:val="51"/>
        </w:numPr>
        <w:ind w:left="0" w:firstLine="567"/>
        <w:rPr>
          <w:sz w:val="24"/>
          <w:szCs w:val="24"/>
        </w:rPr>
      </w:pPr>
      <w:r w:rsidRPr="00793DB3">
        <w:rPr>
          <w:sz w:val="24"/>
          <w:szCs w:val="24"/>
        </w:rPr>
        <w:t>В первом и втором поясах зон санитарной охраны водных объектов, используемых для целей питьевого и хозяйственно-бытового водоснабжения в случае, если земельный участок испрашивается в собственность;</w:t>
      </w:r>
    </w:p>
    <w:p w:rsidR="00793DB3" w:rsidRPr="00793DB3" w:rsidRDefault="00793DB3" w:rsidP="009B4E72">
      <w:pPr>
        <w:pStyle w:val="111"/>
        <w:numPr>
          <w:ilvl w:val="0"/>
          <w:numId w:val="51"/>
        </w:numPr>
        <w:ind w:left="0" w:firstLine="567"/>
        <w:rPr>
          <w:sz w:val="24"/>
          <w:szCs w:val="24"/>
        </w:rPr>
      </w:pPr>
      <w:r w:rsidRPr="00793DB3">
        <w:rPr>
          <w:sz w:val="24"/>
          <w:szCs w:val="24"/>
        </w:rPr>
        <w:t xml:space="preserve">Если на испрашиваемом земельном участке находится объект незавершенного строительства; </w:t>
      </w:r>
    </w:p>
    <w:p w:rsidR="00793DB3" w:rsidRPr="00793DB3" w:rsidRDefault="00793DB3" w:rsidP="009B4E72">
      <w:pPr>
        <w:pStyle w:val="111"/>
        <w:numPr>
          <w:ilvl w:val="0"/>
          <w:numId w:val="51"/>
        </w:numPr>
        <w:ind w:left="0" w:firstLine="567"/>
        <w:rPr>
          <w:sz w:val="24"/>
          <w:szCs w:val="24"/>
        </w:rPr>
      </w:pPr>
      <w:r w:rsidRPr="00793DB3">
        <w:rPr>
          <w:sz w:val="24"/>
          <w:szCs w:val="24"/>
        </w:rPr>
        <w:t>Если объект капитального строительства находится в долевой собственности, а заявление на приобретение земельного участка подано только одним из сособственников;</w:t>
      </w:r>
    </w:p>
    <w:p w:rsidR="00946396" w:rsidRPr="00BC0157" w:rsidRDefault="00946396" w:rsidP="00946396">
      <w:pPr>
        <w:pStyle w:val="1"/>
        <w:numPr>
          <w:ilvl w:val="0"/>
          <w:numId w:val="0"/>
        </w:numPr>
        <w:ind w:firstLine="709"/>
        <w:rPr>
          <w:sz w:val="24"/>
          <w:szCs w:val="24"/>
        </w:rPr>
      </w:pPr>
      <w:r w:rsidRPr="00BC0157">
        <w:rPr>
          <w:sz w:val="24"/>
          <w:szCs w:val="24"/>
        </w:rPr>
        <w:t xml:space="preserve">Разъяснения о порядке действий для получения положительного результата по </w:t>
      </w:r>
      <w:r w:rsidR="00793DB3">
        <w:rPr>
          <w:sz w:val="24"/>
          <w:szCs w:val="24"/>
        </w:rPr>
        <w:t>предоставлению Государственной услуги</w:t>
      </w:r>
      <w:r w:rsidRPr="00BC0157">
        <w:rPr>
          <w:sz w:val="24"/>
          <w:szCs w:val="24"/>
        </w:rPr>
        <w:t xml:space="preserve"> </w:t>
      </w:r>
      <w:r w:rsidR="005610A4" w:rsidRPr="00BC0157">
        <w:rPr>
          <w:sz w:val="24"/>
          <w:szCs w:val="24"/>
        </w:rPr>
        <w:t>«Предварительное согласование предоставления земельных участков, государственная собственность на которые не разграничена»</w:t>
      </w:r>
      <w:r w:rsidR="00D8778B" w:rsidRPr="00BC0157">
        <w:rPr>
          <w:sz w:val="24"/>
          <w:szCs w:val="24"/>
        </w:rPr>
        <w:t xml:space="preserve"> </w:t>
      </w:r>
      <w:r w:rsidRPr="00BC0157">
        <w:rPr>
          <w:sz w:val="24"/>
          <w:szCs w:val="24"/>
        </w:rPr>
        <w:t>___________________________________________________________________________________________________________________________________________________________________________________________</w:t>
      </w:r>
      <w:r w:rsidR="005610A4" w:rsidRPr="00BC0157">
        <w:rPr>
          <w:sz w:val="24"/>
          <w:szCs w:val="24"/>
        </w:rPr>
        <w:t>______________________________________</w:t>
      </w:r>
      <w:r w:rsidRPr="00BC0157">
        <w:rPr>
          <w:sz w:val="24"/>
          <w:szCs w:val="24"/>
        </w:rPr>
        <w:t>.</w:t>
      </w:r>
    </w:p>
    <w:p w:rsidR="005610A4" w:rsidRPr="00BC0157" w:rsidRDefault="005610A4" w:rsidP="00946396">
      <w:pPr>
        <w:pStyle w:val="1"/>
        <w:numPr>
          <w:ilvl w:val="0"/>
          <w:numId w:val="0"/>
        </w:numPr>
        <w:ind w:left="720"/>
        <w:rPr>
          <w:sz w:val="24"/>
          <w:szCs w:val="24"/>
        </w:rPr>
      </w:pPr>
    </w:p>
    <w:p w:rsidR="00793DB3" w:rsidRDefault="00793DB3" w:rsidP="00793DB3">
      <w:pPr>
        <w:jc w:val="both"/>
        <w:rPr>
          <w:rFonts w:ascii="Times New Roman" w:hAnsi="Times New Roman"/>
          <w:color w:val="000000"/>
          <w:sz w:val="24"/>
          <w:szCs w:val="24"/>
        </w:rPr>
      </w:pPr>
      <w:r w:rsidRPr="00D12E7F">
        <w:rPr>
          <w:rFonts w:ascii="Times New Roman" w:hAnsi="Times New Roman"/>
          <w:color w:val="000000"/>
          <w:sz w:val="24"/>
          <w:szCs w:val="24"/>
        </w:rPr>
        <w:t>Уполномоченное должностное лицо ________________ (подпись, фамилия, инициалы)</w:t>
      </w:r>
    </w:p>
    <w:p w:rsidR="005C0BD0" w:rsidRPr="00BC0157" w:rsidRDefault="00793DB3" w:rsidP="00793DB3">
      <w:pPr>
        <w:spacing w:after="0" w:line="240" w:lineRule="auto"/>
        <w:rPr>
          <w:rFonts w:ascii="Times New Roman" w:hAnsi="Times New Roman"/>
          <w:sz w:val="24"/>
          <w:szCs w:val="24"/>
        </w:rPr>
      </w:pPr>
      <w:r w:rsidRPr="00BF2DE7">
        <w:rPr>
          <w:rFonts w:ascii="Times New Roman" w:hAnsi="Times New Roman"/>
          <w:color w:val="000000" w:themeColor="text1"/>
          <w:sz w:val="24"/>
          <w:szCs w:val="24"/>
        </w:rPr>
        <w:t>«____»_______________ 20__г.</w:t>
      </w:r>
      <w:r w:rsidR="005C0BD0" w:rsidRPr="00BC0157">
        <w:rPr>
          <w:rFonts w:ascii="Times New Roman" w:hAnsi="Times New Roman"/>
          <w:sz w:val="24"/>
          <w:szCs w:val="24"/>
        </w:rPr>
        <w:br w:type="page"/>
      </w:r>
    </w:p>
    <w:p w:rsidR="005C0BD0" w:rsidRPr="00D5233C" w:rsidRDefault="005C0BD0" w:rsidP="00BC0157">
      <w:pPr>
        <w:pStyle w:val="12"/>
        <w:ind w:left="5103"/>
      </w:pPr>
      <w:bookmarkStart w:id="420" w:name="_Приложение_7"/>
      <w:bookmarkStart w:id="421" w:name="_Toc474750487"/>
      <w:bookmarkEnd w:id="420"/>
      <w:r w:rsidRPr="00D5233C">
        <w:lastRenderedPageBreak/>
        <w:t xml:space="preserve">Приложение </w:t>
      </w:r>
      <w:r w:rsidR="000E4355" w:rsidRPr="00D5233C">
        <w:t>8</w:t>
      </w:r>
      <w:bookmarkEnd w:id="421"/>
      <w:r w:rsidRPr="00D5233C">
        <w:t xml:space="preserve"> </w:t>
      </w:r>
    </w:p>
    <w:p w:rsidR="00C757D5" w:rsidRPr="00D5233C" w:rsidRDefault="00D5233C" w:rsidP="00C757D5">
      <w:pPr>
        <w:ind w:left="5103"/>
        <w:rPr>
          <w:rFonts w:ascii="Times New Roman" w:eastAsia="Times New Roman" w:hAnsi="Times New Roman"/>
          <w:bCs/>
          <w:iCs/>
          <w:sz w:val="24"/>
          <w:szCs w:val="24"/>
          <w:lang w:eastAsia="ru-RU"/>
        </w:rPr>
      </w:pPr>
      <w:r w:rsidRPr="00D5233C">
        <w:rPr>
          <w:rFonts w:ascii="Times New Roman" w:hAnsi="Times New Roman"/>
          <w:sz w:val="24"/>
          <w:szCs w:val="24"/>
        </w:rPr>
        <w:t>к Типовой форме Административного регламента по предоставлению Государственной услуги</w:t>
      </w:r>
    </w:p>
    <w:p w:rsidR="005610A4" w:rsidRPr="00D5233C" w:rsidRDefault="005610A4" w:rsidP="005C0BD0">
      <w:pPr>
        <w:keepNext/>
        <w:spacing w:after="0"/>
        <w:ind w:left="5103"/>
        <w:rPr>
          <w:rFonts w:ascii="Times New Roman" w:eastAsia="Times New Roman" w:hAnsi="Times New Roman"/>
          <w:bCs/>
          <w:iCs/>
          <w:sz w:val="24"/>
          <w:szCs w:val="24"/>
          <w:lang w:eastAsia="ru-RU"/>
        </w:rPr>
      </w:pPr>
    </w:p>
    <w:p w:rsidR="005C0BD0" w:rsidRPr="00BC0157" w:rsidRDefault="00200A7E" w:rsidP="00BC0157">
      <w:pPr>
        <w:pStyle w:val="20"/>
      </w:pPr>
      <w:bookmarkStart w:id="422" w:name="_Toc474750488"/>
      <w:r w:rsidRPr="00BC0157">
        <w:t xml:space="preserve">Форма </w:t>
      </w:r>
      <w:bookmarkEnd w:id="422"/>
      <w:r w:rsidR="000C24E0" w:rsidRPr="00B45ACA">
        <w:rPr>
          <w:szCs w:val="24"/>
        </w:rPr>
        <w:t>согласия Заявителя на предоставление в аренду земельного участка</w:t>
      </w:r>
    </w:p>
    <w:p w:rsidR="005610A4" w:rsidRPr="00BC0157" w:rsidRDefault="005610A4" w:rsidP="005610A4">
      <w:pPr>
        <w:spacing w:after="0" w:line="240" w:lineRule="auto"/>
        <w:jc w:val="both"/>
        <w:rPr>
          <w:rFonts w:ascii="Times New Roman" w:hAnsi="Times New Roman"/>
          <w:i/>
          <w:sz w:val="24"/>
          <w:szCs w:val="24"/>
        </w:rPr>
      </w:pPr>
      <w:r w:rsidRPr="00BC0157">
        <w:rPr>
          <w:rFonts w:ascii="Times New Roman" w:hAnsi="Times New Roman"/>
          <w:i/>
          <w:sz w:val="24"/>
          <w:szCs w:val="24"/>
        </w:rPr>
        <w:t>(Заполняется в случае приостановления срока предоставления Государственной услуги)</w:t>
      </w:r>
    </w:p>
    <w:p w:rsidR="005610A4" w:rsidRPr="004C078E" w:rsidRDefault="005610A4" w:rsidP="004C078E">
      <w:pPr>
        <w:autoSpaceDE w:val="0"/>
        <w:autoSpaceDN w:val="0"/>
        <w:adjustRightInd w:val="0"/>
        <w:spacing w:after="0" w:line="240" w:lineRule="auto"/>
        <w:ind w:left="5103"/>
        <w:jc w:val="both"/>
        <w:rPr>
          <w:rFonts w:ascii="Times New Roman" w:hAnsi="Times New Roman"/>
          <w:sz w:val="24"/>
        </w:rPr>
      </w:pPr>
    </w:p>
    <w:p w:rsidR="005610A4" w:rsidRPr="00BC0157" w:rsidRDefault="005610A4" w:rsidP="005610A4">
      <w:pPr>
        <w:autoSpaceDE w:val="0"/>
        <w:autoSpaceDN w:val="0"/>
        <w:adjustRightInd w:val="0"/>
        <w:spacing w:after="0" w:line="240" w:lineRule="auto"/>
        <w:ind w:left="5103"/>
        <w:jc w:val="both"/>
        <w:rPr>
          <w:rFonts w:ascii="Times New Roman" w:hAnsi="Times New Roman"/>
          <w:sz w:val="24"/>
          <w:szCs w:val="24"/>
          <w:lang w:eastAsia="ru-RU"/>
        </w:rPr>
      </w:pPr>
      <w:r w:rsidRPr="00BC0157">
        <w:rPr>
          <w:rFonts w:ascii="Times New Roman" w:hAnsi="Times New Roman"/>
          <w:noProof/>
          <w:sz w:val="24"/>
          <w:szCs w:val="24"/>
        </w:rPr>
        <w:t>В Администрацию</w:t>
      </w:r>
      <w:r w:rsidRPr="00BC0157">
        <w:rPr>
          <w:rFonts w:ascii="Times New Roman" w:hAnsi="Times New Roman"/>
          <w:sz w:val="24"/>
          <w:szCs w:val="24"/>
          <w:lang w:eastAsia="ru-RU"/>
        </w:rPr>
        <w:t>________________</w:t>
      </w:r>
    </w:p>
    <w:p w:rsidR="005610A4" w:rsidRPr="00BC0157" w:rsidRDefault="005610A4" w:rsidP="005610A4">
      <w:pPr>
        <w:autoSpaceDE w:val="0"/>
        <w:autoSpaceDN w:val="0"/>
        <w:adjustRightInd w:val="0"/>
        <w:spacing w:after="0" w:line="240" w:lineRule="auto"/>
        <w:ind w:left="5103"/>
        <w:jc w:val="both"/>
        <w:rPr>
          <w:rFonts w:ascii="Times New Roman" w:hAnsi="Times New Roman"/>
          <w:sz w:val="24"/>
          <w:szCs w:val="24"/>
          <w:lang w:eastAsia="ru-RU"/>
        </w:rPr>
      </w:pPr>
    </w:p>
    <w:p w:rsidR="005610A4" w:rsidRPr="00BC0157" w:rsidRDefault="005610A4" w:rsidP="005610A4">
      <w:pPr>
        <w:autoSpaceDE w:val="0"/>
        <w:autoSpaceDN w:val="0"/>
        <w:adjustRightInd w:val="0"/>
        <w:spacing w:after="0" w:line="240" w:lineRule="auto"/>
        <w:ind w:left="5103"/>
        <w:jc w:val="both"/>
        <w:rPr>
          <w:rFonts w:ascii="Times New Roman" w:hAnsi="Times New Roman"/>
          <w:sz w:val="24"/>
          <w:szCs w:val="24"/>
          <w:lang w:eastAsia="ru-RU"/>
        </w:rPr>
      </w:pPr>
      <w:r w:rsidRPr="00BC0157">
        <w:rPr>
          <w:rFonts w:ascii="Times New Roman" w:hAnsi="Times New Roman"/>
          <w:sz w:val="24"/>
          <w:szCs w:val="24"/>
          <w:lang w:eastAsia="ru-RU"/>
        </w:rPr>
        <w:t>от ______________________________</w:t>
      </w:r>
    </w:p>
    <w:p w:rsidR="005610A4" w:rsidRPr="00BC0157" w:rsidRDefault="005610A4" w:rsidP="005610A4">
      <w:pPr>
        <w:autoSpaceDE w:val="0"/>
        <w:autoSpaceDN w:val="0"/>
        <w:adjustRightInd w:val="0"/>
        <w:spacing w:after="0" w:line="240" w:lineRule="auto"/>
        <w:ind w:left="5103"/>
        <w:jc w:val="both"/>
        <w:rPr>
          <w:rFonts w:ascii="Times New Roman" w:hAnsi="Times New Roman"/>
          <w:sz w:val="20"/>
          <w:szCs w:val="20"/>
          <w:lang w:eastAsia="ru-RU"/>
        </w:rPr>
      </w:pPr>
      <w:r w:rsidRPr="00BC0157">
        <w:rPr>
          <w:rFonts w:ascii="Times New Roman" w:hAnsi="Times New Roman"/>
          <w:sz w:val="20"/>
          <w:szCs w:val="20"/>
          <w:lang w:eastAsia="ru-RU"/>
        </w:rPr>
        <w:t>(фамилия, имя, отчество (при наличии), реквизиты документа удостоверяющего личность для физического лица или наименование, организационно-правовая форма и сведения ЕГРЮЛ/ЕГРИП юридического лица, индивидуального предпринимателя)</w:t>
      </w:r>
    </w:p>
    <w:p w:rsidR="005610A4" w:rsidRPr="00BC0157" w:rsidRDefault="005610A4" w:rsidP="005610A4">
      <w:pPr>
        <w:autoSpaceDE w:val="0"/>
        <w:autoSpaceDN w:val="0"/>
        <w:adjustRightInd w:val="0"/>
        <w:spacing w:after="0" w:line="240" w:lineRule="auto"/>
        <w:ind w:left="5103"/>
        <w:jc w:val="both"/>
        <w:rPr>
          <w:rFonts w:ascii="Times New Roman" w:hAnsi="Times New Roman"/>
          <w:sz w:val="20"/>
          <w:szCs w:val="20"/>
          <w:lang w:eastAsia="ru-RU"/>
        </w:rPr>
      </w:pPr>
    </w:p>
    <w:p w:rsidR="005610A4" w:rsidRPr="00BC0157" w:rsidRDefault="005610A4" w:rsidP="005610A4">
      <w:pPr>
        <w:autoSpaceDE w:val="0"/>
        <w:autoSpaceDN w:val="0"/>
        <w:adjustRightInd w:val="0"/>
        <w:spacing w:after="0" w:line="240" w:lineRule="auto"/>
        <w:ind w:left="5103"/>
        <w:jc w:val="both"/>
        <w:rPr>
          <w:rFonts w:ascii="Times New Roman" w:hAnsi="Times New Roman"/>
          <w:sz w:val="24"/>
          <w:szCs w:val="24"/>
          <w:lang w:eastAsia="ru-RU"/>
        </w:rPr>
      </w:pPr>
      <w:r w:rsidRPr="00BC0157">
        <w:rPr>
          <w:rFonts w:ascii="Times New Roman" w:hAnsi="Times New Roman"/>
          <w:sz w:val="24"/>
          <w:szCs w:val="24"/>
          <w:lang w:eastAsia="ru-RU"/>
        </w:rPr>
        <w:t>адрес: ___________________________</w:t>
      </w:r>
    </w:p>
    <w:p w:rsidR="005610A4" w:rsidRPr="00BC0157" w:rsidRDefault="005610A4" w:rsidP="005610A4">
      <w:pPr>
        <w:spacing w:after="0" w:line="240" w:lineRule="auto"/>
        <w:ind w:left="5103"/>
        <w:jc w:val="both"/>
        <w:rPr>
          <w:rFonts w:ascii="Times New Roman" w:hAnsi="Times New Roman"/>
          <w:noProof/>
          <w:sz w:val="20"/>
          <w:szCs w:val="20"/>
        </w:rPr>
      </w:pPr>
      <w:r w:rsidRPr="00BC0157">
        <w:rPr>
          <w:rFonts w:ascii="Times New Roman" w:hAnsi="Times New Roman"/>
          <w:noProof/>
          <w:sz w:val="20"/>
          <w:szCs w:val="20"/>
        </w:rPr>
        <w:t>(указать адрес места жительства – для физических лиц, места нахождения – для юридических лиц)</w:t>
      </w:r>
    </w:p>
    <w:p w:rsidR="005610A4" w:rsidRPr="00BC0157" w:rsidRDefault="005610A4" w:rsidP="005610A4">
      <w:pPr>
        <w:autoSpaceDE w:val="0"/>
        <w:autoSpaceDN w:val="0"/>
        <w:adjustRightInd w:val="0"/>
        <w:spacing w:after="0" w:line="240" w:lineRule="auto"/>
        <w:ind w:left="5103"/>
        <w:jc w:val="both"/>
        <w:rPr>
          <w:rFonts w:ascii="Times New Roman" w:hAnsi="Times New Roman"/>
          <w:sz w:val="24"/>
          <w:szCs w:val="24"/>
          <w:lang w:eastAsia="ru-RU"/>
        </w:rPr>
      </w:pPr>
      <w:r w:rsidRPr="00BC0157">
        <w:rPr>
          <w:rFonts w:ascii="Times New Roman" w:hAnsi="Times New Roman"/>
          <w:sz w:val="24"/>
          <w:szCs w:val="24"/>
          <w:lang w:eastAsia="ru-RU"/>
        </w:rPr>
        <w:t>Телефон: ________________________</w:t>
      </w:r>
    </w:p>
    <w:p w:rsidR="005610A4" w:rsidRPr="00BC0157" w:rsidRDefault="005610A4" w:rsidP="005610A4">
      <w:pPr>
        <w:autoSpaceDE w:val="0"/>
        <w:autoSpaceDN w:val="0"/>
        <w:adjustRightInd w:val="0"/>
        <w:spacing w:after="0" w:line="240" w:lineRule="auto"/>
        <w:ind w:left="5103"/>
        <w:jc w:val="both"/>
        <w:rPr>
          <w:rFonts w:ascii="Times New Roman" w:hAnsi="Times New Roman"/>
          <w:sz w:val="24"/>
          <w:szCs w:val="24"/>
          <w:lang w:eastAsia="ru-RU"/>
        </w:rPr>
      </w:pPr>
      <w:r w:rsidRPr="00BC0157">
        <w:rPr>
          <w:rFonts w:ascii="Times New Roman" w:hAnsi="Times New Roman"/>
          <w:sz w:val="24"/>
          <w:szCs w:val="24"/>
          <w:lang w:eastAsia="ru-RU"/>
        </w:rPr>
        <w:t>адрес электронной почты: __________</w:t>
      </w:r>
    </w:p>
    <w:p w:rsidR="005610A4" w:rsidRPr="00BC0157" w:rsidRDefault="005610A4" w:rsidP="005C0BD0">
      <w:pPr>
        <w:spacing w:after="0" w:line="240" w:lineRule="auto"/>
        <w:rPr>
          <w:rFonts w:ascii="Times New Roman" w:hAnsi="Times New Roman"/>
          <w:b/>
          <w:sz w:val="24"/>
          <w:szCs w:val="24"/>
        </w:rPr>
      </w:pPr>
    </w:p>
    <w:p w:rsidR="005C0BD0" w:rsidRPr="00BC0157" w:rsidRDefault="005C0BD0" w:rsidP="005C0BD0">
      <w:pPr>
        <w:pStyle w:val="1"/>
        <w:numPr>
          <w:ilvl w:val="0"/>
          <w:numId w:val="0"/>
        </w:numPr>
        <w:ind w:left="720" w:hanging="360"/>
        <w:rPr>
          <w:sz w:val="24"/>
          <w:szCs w:val="24"/>
        </w:rPr>
      </w:pPr>
    </w:p>
    <w:p w:rsidR="005C0BD0" w:rsidRPr="00BC0157" w:rsidRDefault="005C0BD0" w:rsidP="005C0BD0">
      <w:pPr>
        <w:ind w:firstLine="708"/>
        <w:jc w:val="both"/>
        <w:rPr>
          <w:rFonts w:ascii="Times New Roman" w:hAnsi="Times New Roman"/>
          <w:sz w:val="24"/>
          <w:szCs w:val="24"/>
        </w:rPr>
      </w:pPr>
      <w:r w:rsidRPr="00BC0157">
        <w:rPr>
          <w:rFonts w:ascii="Times New Roman" w:hAnsi="Times New Roman"/>
          <w:sz w:val="24"/>
          <w:szCs w:val="24"/>
        </w:rPr>
        <w:t xml:space="preserve">Сообщаю, что уведомлен о невозможности предоставления земельного участка </w:t>
      </w:r>
      <w:r w:rsidR="000C24E0">
        <w:rPr>
          <w:rFonts w:ascii="Times New Roman" w:hAnsi="Times New Roman"/>
          <w:sz w:val="24"/>
          <w:szCs w:val="24"/>
        </w:rPr>
        <w:t xml:space="preserve">расположенного по адресу____________ </w:t>
      </w:r>
      <w:r w:rsidRPr="00BC0157">
        <w:rPr>
          <w:rFonts w:ascii="Times New Roman" w:hAnsi="Times New Roman"/>
          <w:sz w:val="24"/>
          <w:szCs w:val="24"/>
        </w:rPr>
        <w:t>кадастровым номером ___________________</w:t>
      </w:r>
      <w:r w:rsidR="005610A4" w:rsidRPr="00BC0157">
        <w:rPr>
          <w:rFonts w:ascii="Times New Roman" w:hAnsi="Times New Roman"/>
          <w:sz w:val="24"/>
          <w:szCs w:val="24"/>
        </w:rPr>
        <w:t xml:space="preserve"> (при наличии)</w:t>
      </w:r>
      <w:r w:rsidRPr="00BC0157">
        <w:rPr>
          <w:rFonts w:ascii="Times New Roman" w:hAnsi="Times New Roman"/>
          <w:sz w:val="24"/>
          <w:szCs w:val="24"/>
        </w:rPr>
        <w:t>, площадью ___________,с категорией земель</w:t>
      </w:r>
      <w:r w:rsidR="000C24E0">
        <w:rPr>
          <w:rFonts w:ascii="Times New Roman" w:hAnsi="Times New Roman"/>
          <w:sz w:val="24"/>
          <w:szCs w:val="24"/>
        </w:rPr>
        <w:t xml:space="preserve"> (при наличии)</w:t>
      </w:r>
      <w:r w:rsidRPr="00BC0157">
        <w:rPr>
          <w:rFonts w:ascii="Times New Roman" w:hAnsi="Times New Roman"/>
          <w:sz w:val="24"/>
          <w:szCs w:val="24"/>
        </w:rPr>
        <w:t xml:space="preserve"> ____________________, вид разрешенного использования</w:t>
      </w:r>
      <w:r w:rsidR="000C24E0">
        <w:rPr>
          <w:rFonts w:ascii="Times New Roman" w:hAnsi="Times New Roman"/>
          <w:sz w:val="24"/>
          <w:szCs w:val="24"/>
        </w:rPr>
        <w:t>(при наличии)</w:t>
      </w:r>
      <w:r w:rsidRPr="00BC0157">
        <w:rPr>
          <w:rFonts w:ascii="Times New Roman" w:hAnsi="Times New Roman"/>
          <w:sz w:val="24"/>
          <w:szCs w:val="24"/>
        </w:rPr>
        <w:t xml:space="preserve"> __________________________________, в собственность </w:t>
      </w:r>
      <w:r w:rsidR="000C24E0">
        <w:rPr>
          <w:rFonts w:ascii="Times New Roman" w:hAnsi="Times New Roman"/>
          <w:sz w:val="24"/>
          <w:szCs w:val="24"/>
        </w:rPr>
        <w:t>___________</w:t>
      </w:r>
      <w:r w:rsidRPr="00BC0157">
        <w:rPr>
          <w:rFonts w:ascii="Times New Roman" w:hAnsi="Times New Roman"/>
          <w:sz w:val="24"/>
          <w:szCs w:val="24"/>
        </w:rPr>
        <w:t>, по причине</w:t>
      </w:r>
      <w:r w:rsidR="000C24E0">
        <w:rPr>
          <w:rFonts w:ascii="Times New Roman" w:hAnsi="Times New Roman"/>
          <w:sz w:val="24"/>
          <w:szCs w:val="24"/>
        </w:rPr>
        <w:t xml:space="preserve"> (заполняется специалистом Администрации)</w:t>
      </w:r>
      <w:r w:rsidR="005610A4" w:rsidRPr="00BC0157">
        <w:rPr>
          <w:rFonts w:ascii="Times New Roman" w:hAnsi="Times New Roman"/>
          <w:sz w:val="24"/>
          <w:szCs w:val="24"/>
        </w:rPr>
        <w:t xml:space="preserve"> </w:t>
      </w:r>
      <w:r w:rsidRPr="00BC0157">
        <w:rPr>
          <w:rFonts w:ascii="Times New Roman" w:hAnsi="Times New Roman"/>
          <w:sz w:val="24"/>
          <w:szCs w:val="24"/>
        </w:rPr>
        <w:t>________________________________.</w:t>
      </w:r>
    </w:p>
    <w:p w:rsidR="005C0BD0" w:rsidRPr="00BC0157" w:rsidRDefault="005C0BD0" w:rsidP="005C0BD0">
      <w:pPr>
        <w:jc w:val="both"/>
        <w:rPr>
          <w:rFonts w:ascii="Times New Roman" w:hAnsi="Times New Roman"/>
          <w:sz w:val="24"/>
          <w:szCs w:val="24"/>
        </w:rPr>
      </w:pPr>
    </w:p>
    <w:p w:rsidR="005C0BD0" w:rsidRPr="00BC0157" w:rsidRDefault="005C0BD0" w:rsidP="005C0BD0">
      <w:pPr>
        <w:jc w:val="both"/>
        <w:rPr>
          <w:rFonts w:ascii="Times New Roman" w:hAnsi="Times New Roman"/>
          <w:sz w:val="24"/>
          <w:szCs w:val="24"/>
        </w:rPr>
      </w:pPr>
      <w:r w:rsidRPr="00BC0157">
        <w:rPr>
          <w:rFonts w:ascii="Times New Roman" w:hAnsi="Times New Roman"/>
          <w:sz w:val="24"/>
          <w:szCs w:val="24"/>
        </w:rPr>
        <w:t xml:space="preserve">Прошу </w:t>
      </w:r>
      <w:r w:rsidR="001005DD" w:rsidRPr="00BC0157">
        <w:rPr>
          <w:rFonts w:ascii="Times New Roman" w:hAnsi="Times New Roman"/>
          <w:sz w:val="24"/>
          <w:szCs w:val="24"/>
        </w:rPr>
        <w:t xml:space="preserve">(предварительно согласовать предоставление вышеуказанного земельного участка) </w:t>
      </w:r>
      <w:r w:rsidR="005610A4" w:rsidRPr="00BC0157">
        <w:rPr>
          <w:rFonts w:ascii="Times New Roman" w:hAnsi="Times New Roman"/>
          <w:sz w:val="24"/>
          <w:szCs w:val="24"/>
        </w:rPr>
        <w:t xml:space="preserve">в аренду сроком </w:t>
      </w:r>
      <w:r w:rsidRPr="00BC0157">
        <w:rPr>
          <w:rFonts w:ascii="Times New Roman" w:hAnsi="Times New Roman"/>
          <w:sz w:val="24"/>
          <w:szCs w:val="24"/>
        </w:rPr>
        <w:t>на _____________ (месяцев, лет нужное подчеркнуть).</w:t>
      </w:r>
    </w:p>
    <w:p w:rsidR="005C0BD0" w:rsidRPr="00BC0157" w:rsidRDefault="005C0BD0" w:rsidP="005C0BD0">
      <w:pPr>
        <w:jc w:val="both"/>
        <w:rPr>
          <w:rFonts w:ascii="Times New Roman" w:hAnsi="Times New Roman"/>
          <w:sz w:val="24"/>
          <w:szCs w:val="24"/>
        </w:rPr>
      </w:pPr>
    </w:p>
    <w:p w:rsidR="000C24E0" w:rsidRPr="00D12E7F" w:rsidRDefault="000C24E0" w:rsidP="000C24E0">
      <w:pPr>
        <w:keepNext/>
        <w:keepLines/>
        <w:spacing w:after="0" w:line="240" w:lineRule="auto"/>
        <w:jc w:val="both"/>
        <w:rPr>
          <w:rFonts w:ascii="Times New Roman" w:hAnsi="Times New Roman"/>
          <w:sz w:val="24"/>
          <w:szCs w:val="24"/>
        </w:rPr>
      </w:pPr>
      <w:r w:rsidRPr="00D12E7F">
        <w:rPr>
          <w:rFonts w:ascii="Times New Roman" w:hAnsi="Times New Roman"/>
          <w:sz w:val="24"/>
          <w:szCs w:val="24"/>
        </w:rPr>
        <w:t>_______________________                          _____________________________________</w:t>
      </w:r>
      <w:r w:rsidRPr="00D12E7F">
        <w:rPr>
          <w:rFonts w:ascii="Times New Roman" w:hAnsi="Times New Roman"/>
          <w:sz w:val="24"/>
          <w:szCs w:val="24"/>
        </w:rPr>
        <w:br/>
        <w:t>(подпись Заявителя (представителя Заявителя)                                  (Ф.И.О. полностью)</w:t>
      </w:r>
    </w:p>
    <w:p w:rsidR="005C0BD0" w:rsidRPr="00BC0157" w:rsidRDefault="005C0BD0" w:rsidP="005C0BD0">
      <w:pPr>
        <w:pStyle w:val="1"/>
        <w:numPr>
          <w:ilvl w:val="0"/>
          <w:numId w:val="0"/>
        </w:numPr>
        <w:ind w:left="720"/>
        <w:rPr>
          <w:sz w:val="24"/>
          <w:szCs w:val="24"/>
        </w:rPr>
      </w:pPr>
    </w:p>
    <w:p w:rsidR="005C0BD0" w:rsidRPr="00BC0157" w:rsidRDefault="005C0BD0">
      <w:pPr>
        <w:spacing w:after="0" w:line="240" w:lineRule="auto"/>
        <w:rPr>
          <w:rFonts w:ascii="Times New Roman" w:hAnsi="Times New Roman"/>
          <w:b/>
        </w:rPr>
      </w:pPr>
    </w:p>
    <w:p w:rsidR="005C0BD0" w:rsidRPr="00BC0157" w:rsidRDefault="005C0BD0">
      <w:pPr>
        <w:spacing w:after="0" w:line="240" w:lineRule="auto"/>
        <w:rPr>
          <w:rFonts w:ascii="Times New Roman" w:eastAsia="Times New Roman" w:hAnsi="Times New Roman"/>
          <w:sz w:val="24"/>
          <w:szCs w:val="20"/>
          <w:lang w:eastAsia="ru-RU"/>
        </w:rPr>
      </w:pPr>
      <w:r w:rsidRPr="00BC0157">
        <w:rPr>
          <w:rFonts w:ascii="Times New Roman" w:hAnsi="Times New Roman"/>
          <w:b/>
        </w:rPr>
        <w:br w:type="page"/>
      </w:r>
    </w:p>
    <w:p w:rsidR="002558C5" w:rsidRPr="00BC0157" w:rsidRDefault="002558C5" w:rsidP="00BC0157">
      <w:pPr>
        <w:pStyle w:val="12"/>
        <w:ind w:left="5103"/>
      </w:pPr>
      <w:bookmarkStart w:id="423" w:name="_Приложение_8"/>
      <w:bookmarkStart w:id="424" w:name="_Приложение_9"/>
      <w:bookmarkStart w:id="425" w:name="_Toc474750489"/>
      <w:bookmarkEnd w:id="423"/>
      <w:bookmarkEnd w:id="424"/>
      <w:r w:rsidRPr="00BC0157">
        <w:lastRenderedPageBreak/>
        <w:t xml:space="preserve">Приложение </w:t>
      </w:r>
      <w:r w:rsidR="00595A54" w:rsidRPr="00BC0157">
        <w:t>9</w:t>
      </w:r>
      <w:bookmarkEnd w:id="425"/>
    </w:p>
    <w:p w:rsidR="00C757D5" w:rsidRPr="000C1AD5" w:rsidRDefault="000C1AD5" w:rsidP="00C757D5">
      <w:pPr>
        <w:ind w:left="5103"/>
        <w:rPr>
          <w:rFonts w:ascii="Times New Roman" w:eastAsia="Times New Roman" w:hAnsi="Times New Roman"/>
          <w:bCs/>
          <w:iCs/>
          <w:sz w:val="24"/>
          <w:szCs w:val="24"/>
          <w:lang w:eastAsia="ru-RU"/>
        </w:rPr>
      </w:pPr>
      <w:bookmarkStart w:id="426" w:name="_Toc474750490"/>
      <w:r w:rsidRPr="000C1AD5">
        <w:rPr>
          <w:rFonts w:ascii="Times New Roman" w:hAnsi="Times New Roman"/>
          <w:sz w:val="24"/>
          <w:szCs w:val="24"/>
        </w:rPr>
        <w:t>к Типовой форме Административного регламента по предоставлению Государственной услуги</w:t>
      </w:r>
    </w:p>
    <w:p w:rsidR="002558C5" w:rsidRPr="00BC0157" w:rsidRDefault="002558C5" w:rsidP="00BC0157">
      <w:pPr>
        <w:pStyle w:val="20"/>
      </w:pPr>
      <w:r w:rsidRPr="00BC0157">
        <w:t xml:space="preserve">Список нормативных актов, в соответствии с которыми осуществляется предоставление </w:t>
      </w:r>
      <w:r w:rsidR="003122F2" w:rsidRPr="00BC0157">
        <w:t>Государственной услуги</w:t>
      </w:r>
      <w:bookmarkEnd w:id="426"/>
      <w:r w:rsidRPr="00BC0157">
        <w:t xml:space="preserve"> </w:t>
      </w:r>
    </w:p>
    <w:p w:rsidR="002558C5" w:rsidRPr="00BC0157" w:rsidRDefault="002558C5" w:rsidP="002558C5">
      <w:pPr>
        <w:pStyle w:val="ConsPlusNormal"/>
        <w:spacing w:line="276" w:lineRule="auto"/>
        <w:jc w:val="both"/>
        <w:rPr>
          <w:rFonts w:ascii="Times New Roman" w:hAnsi="Times New Roman" w:cs="Times New Roman"/>
          <w:sz w:val="24"/>
          <w:szCs w:val="24"/>
        </w:rPr>
      </w:pPr>
      <w:r w:rsidRPr="00BC0157">
        <w:rPr>
          <w:rFonts w:ascii="Times New Roman" w:hAnsi="Times New Roman" w:cs="Times New Roman"/>
          <w:sz w:val="24"/>
          <w:szCs w:val="24"/>
        </w:rPr>
        <w:t xml:space="preserve">Предоставление </w:t>
      </w:r>
      <w:r w:rsidR="003122F2" w:rsidRPr="00BC0157">
        <w:rPr>
          <w:rFonts w:ascii="Times New Roman" w:hAnsi="Times New Roman" w:cs="Times New Roman"/>
          <w:sz w:val="24"/>
          <w:szCs w:val="24"/>
        </w:rPr>
        <w:t>Государственной услуги</w:t>
      </w:r>
      <w:r w:rsidRPr="00BC0157">
        <w:rPr>
          <w:rFonts w:ascii="Times New Roman" w:hAnsi="Times New Roman" w:cs="Times New Roman"/>
          <w:sz w:val="24"/>
          <w:szCs w:val="24"/>
        </w:rPr>
        <w:t xml:space="preserve"> осуществляется в соответствии с: </w:t>
      </w:r>
    </w:p>
    <w:p w:rsidR="002558C5" w:rsidRPr="00BC0157" w:rsidRDefault="002558C5" w:rsidP="002558C5">
      <w:pPr>
        <w:numPr>
          <w:ilvl w:val="0"/>
          <w:numId w:val="3"/>
        </w:numPr>
        <w:autoSpaceDE w:val="0"/>
        <w:autoSpaceDN w:val="0"/>
        <w:adjustRightInd w:val="0"/>
        <w:spacing w:after="0"/>
        <w:jc w:val="both"/>
        <w:rPr>
          <w:rFonts w:ascii="Times New Roman" w:hAnsi="Times New Roman"/>
          <w:sz w:val="24"/>
          <w:szCs w:val="24"/>
        </w:rPr>
      </w:pPr>
      <w:r w:rsidRPr="00BC0157">
        <w:rPr>
          <w:rFonts w:ascii="Times New Roman" w:hAnsi="Times New Roman"/>
          <w:sz w:val="24"/>
          <w:szCs w:val="24"/>
        </w:rPr>
        <w:t>Конституцией Российской Федерации</w:t>
      </w:r>
      <w:r w:rsidR="000C24E0">
        <w:rPr>
          <w:rFonts w:ascii="Times New Roman" w:hAnsi="Times New Roman"/>
          <w:sz w:val="24"/>
          <w:szCs w:val="24"/>
        </w:rPr>
        <w:t>;</w:t>
      </w:r>
    </w:p>
    <w:p w:rsidR="002558C5" w:rsidRPr="00BC0157" w:rsidRDefault="002558C5" w:rsidP="002558C5">
      <w:pPr>
        <w:numPr>
          <w:ilvl w:val="0"/>
          <w:numId w:val="3"/>
        </w:numPr>
        <w:autoSpaceDE w:val="0"/>
        <w:autoSpaceDN w:val="0"/>
        <w:adjustRightInd w:val="0"/>
        <w:contextualSpacing/>
        <w:jc w:val="both"/>
        <w:rPr>
          <w:rFonts w:ascii="Times New Roman" w:hAnsi="Times New Roman"/>
          <w:sz w:val="24"/>
          <w:szCs w:val="24"/>
        </w:rPr>
      </w:pPr>
      <w:r w:rsidRPr="00BC0157">
        <w:rPr>
          <w:rFonts w:ascii="Times New Roman" w:hAnsi="Times New Roman"/>
          <w:sz w:val="24"/>
          <w:szCs w:val="24"/>
        </w:rPr>
        <w:t xml:space="preserve">Гражданским </w:t>
      </w:r>
      <w:hyperlink r:id="rId18" w:history="1">
        <w:r w:rsidRPr="00BC0157">
          <w:rPr>
            <w:rFonts w:ascii="Times New Roman" w:hAnsi="Times New Roman"/>
            <w:sz w:val="24"/>
            <w:szCs w:val="24"/>
          </w:rPr>
          <w:t>кодексом</w:t>
        </w:r>
      </w:hyperlink>
      <w:r w:rsidRPr="00BC0157">
        <w:rPr>
          <w:rFonts w:ascii="Times New Roman" w:hAnsi="Times New Roman"/>
          <w:sz w:val="24"/>
          <w:szCs w:val="24"/>
        </w:rPr>
        <w:t xml:space="preserve"> Российской Ф</w:t>
      </w:r>
      <w:r w:rsidR="000C24E0">
        <w:rPr>
          <w:rFonts w:ascii="Times New Roman" w:hAnsi="Times New Roman"/>
          <w:sz w:val="24"/>
          <w:szCs w:val="24"/>
        </w:rPr>
        <w:t>едерации</w:t>
      </w:r>
      <w:r w:rsidRPr="00BC0157">
        <w:rPr>
          <w:rFonts w:ascii="Times New Roman" w:hAnsi="Times New Roman"/>
          <w:sz w:val="24"/>
          <w:szCs w:val="24"/>
        </w:rPr>
        <w:t>;</w:t>
      </w:r>
    </w:p>
    <w:p w:rsidR="002558C5" w:rsidRPr="00BC0157" w:rsidRDefault="002558C5" w:rsidP="002558C5">
      <w:pPr>
        <w:numPr>
          <w:ilvl w:val="0"/>
          <w:numId w:val="3"/>
        </w:numPr>
        <w:autoSpaceDE w:val="0"/>
        <w:autoSpaceDN w:val="0"/>
        <w:adjustRightInd w:val="0"/>
        <w:contextualSpacing/>
        <w:jc w:val="both"/>
        <w:rPr>
          <w:rFonts w:ascii="Times New Roman" w:hAnsi="Times New Roman"/>
          <w:sz w:val="24"/>
          <w:szCs w:val="24"/>
        </w:rPr>
      </w:pPr>
      <w:r w:rsidRPr="00BC0157">
        <w:rPr>
          <w:rFonts w:ascii="Times New Roman" w:hAnsi="Times New Roman"/>
          <w:sz w:val="24"/>
          <w:szCs w:val="24"/>
        </w:rPr>
        <w:t xml:space="preserve">Земельным </w:t>
      </w:r>
      <w:hyperlink r:id="rId19" w:history="1">
        <w:r w:rsidRPr="00BC0157">
          <w:rPr>
            <w:rFonts w:ascii="Times New Roman" w:hAnsi="Times New Roman"/>
            <w:sz w:val="24"/>
            <w:szCs w:val="24"/>
          </w:rPr>
          <w:t>кодексом</w:t>
        </w:r>
      </w:hyperlink>
      <w:r w:rsidRPr="00BC0157">
        <w:rPr>
          <w:rFonts w:ascii="Times New Roman" w:hAnsi="Times New Roman"/>
          <w:sz w:val="24"/>
          <w:szCs w:val="24"/>
        </w:rPr>
        <w:t xml:space="preserve"> Российской Федерации;</w:t>
      </w:r>
    </w:p>
    <w:p w:rsidR="002558C5" w:rsidRPr="00BC0157" w:rsidRDefault="002558C5" w:rsidP="002558C5">
      <w:pPr>
        <w:numPr>
          <w:ilvl w:val="0"/>
          <w:numId w:val="3"/>
        </w:numPr>
        <w:autoSpaceDE w:val="0"/>
        <w:autoSpaceDN w:val="0"/>
        <w:adjustRightInd w:val="0"/>
        <w:contextualSpacing/>
        <w:jc w:val="both"/>
        <w:rPr>
          <w:rFonts w:ascii="Times New Roman" w:hAnsi="Times New Roman"/>
          <w:sz w:val="24"/>
          <w:szCs w:val="24"/>
        </w:rPr>
      </w:pPr>
      <w:r w:rsidRPr="00BC0157">
        <w:rPr>
          <w:rFonts w:ascii="Times New Roman" w:hAnsi="Times New Roman"/>
          <w:sz w:val="24"/>
          <w:szCs w:val="24"/>
        </w:rPr>
        <w:t xml:space="preserve">Градостроительным </w:t>
      </w:r>
      <w:hyperlink r:id="rId20" w:history="1">
        <w:r w:rsidRPr="00BC0157">
          <w:rPr>
            <w:rFonts w:ascii="Times New Roman" w:hAnsi="Times New Roman"/>
            <w:sz w:val="24"/>
            <w:szCs w:val="24"/>
          </w:rPr>
          <w:t>кодексом</w:t>
        </w:r>
      </w:hyperlink>
      <w:r w:rsidRPr="00BC0157">
        <w:rPr>
          <w:rFonts w:ascii="Times New Roman" w:hAnsi="Times New Roman"/>
          <w:sz w:val="24"/>
          <w:szCs w:val="24"/>
        </w:rPr>
        <w:t xml:space="preserve"> Российской Федерации;</w:t>
      </w:r>
    </w:p>
    <w:p w:rsidR="002558C5" w:rsidRPr="00BC0157" w:rsidRDefault="002558C5" w:rsidP="002558C5">
      <w:pPr>
        <w:numPr>
          <w:ilvl w:val="0"/>
          <w:numId w:val="3"/>
        </w:numPr>
        <w:autoSpaceDE w:val="0"/>
        <w:autoSpaceDN w:val="0"/>
        <w:adjustRightInd w:val="0"/>
        <w:contextualSpacing/>
        <w:jc w:val="both"/>
        <w:rPr>
          <w:rFonts w:ascii="Times New Roman" w:hAnsi="Times New Roman"/>
          <w:sz w:val="24"/>
          <w:szCs w:val="24"/>
        </w:rPr>
      </w:pPr>
      <w:r w:rsidRPr="00BC0157">
        <w:rPr>
          <w:rFonts w:ascii="Times New Roman" w:hAnsi="Times New Roman"/>
          <w:sz w:val="24"/>
          <w:szCs w:val="24"/>
        </w:rPr>
        <w:t xml:space="preserve">Федеральным </w:t>
      </w:r>
      <w:hyperlink r:id="rId21" w:history="1">
        <w:r w:rsidRPr="00BC0157">
          <w:rPr>
            <w:rFonts w:ascii="Times New Roman" w:hAnsi="Times New Roman"/>
            <w:sz w:val="24"/>
            <w:szCs w:val="24"/>
          </w:rPr>
          <w:t>законом</w:t>
        </w:r>
      </w:hyperlink>
      <w:r w:rsidRPr="00BC0157">
        <w:rPr>
          <w:rFonts w:ascii="Times New Roman" w:hAnsi="Times New Roman"/>
          <w:sz w:val="24"/>
          <w:szCs w:val="24"/>
        </w:rPr>
        <w:t xml:space="preserve"> от 21.07.1997 № 122-ФЗ «О государственной регистрации прав на недвижимое имущество и сделок с ним»;</w:t>
      </w:r>
    </w:p>
    <w:p w:rsidR="002558C5" w:rsidRPr="00BC0157" w:rsidRDefault="002558C5" w:rsidP="002558C5">
      <w:pPr>
        <w:numPr>
          <w:ilvl w:val="0"/>
          <w:numId w:val="3"/>
        </w:numPr>
        <w:autoSpaceDE w:val="0"/>
        <w:autoSpaceDN w:val="0"/>
        <w:adjustRightInd w:val="0"/>
        <w:contextualSpacing/>
        <w:jc w:val="both"/>
        <w:rPr>
          <w:rFonts w:ascii="Times New Roman" w:hAnsi="Times New Roman"/>
          <w:sz w:val="24"/>
          <w:szCs w:val="24"/>
        </w:rPr>
      </w:pPr>
      <w:r w:rsidRPr="00BC0157">
        <w:rPr>
          <w:rFonts w:ascii="Times New Roman" w:hAnsi="Times New Roman"/>
          <w:sz w:val="24"/>
          <w:szCs w:val="24"/>
        </w:rPr>
        <w:t xml:space="preserve">Федеральным </w:t>
      </w:r>
      <w:hyperlink r:id="rId22" w:history="1">
        <w:r w:rsidRPr="00BC0157">
          <w:rPr>
            <w:rFonts w:ascii="Times New Roman" w:hAnsi="Times New Roman"/>
            <w:sz w:val="24"/>
            <w:szCs w:val="24"/>
          </w:rPr>
          <w:t>законом</w:t>
        </w:r>
      </w:hyperlink>
      <w:r w:rsidRPr="00BC0157">
        <w:rPr>
          <w:rFonts w:ascii="Times New Roman" w:hAnsi="Times New Roman"/>
          <w:sz w:val="24"/>
          <w:szCs w:val="24"/>
        </w:rPr>
        <w:t xml:space="preserve"> от 25.10.2001 № 137-ФЗ «О введении в действие Земельного кодекса Российской Федерации»;</w:t>
      </w:r>
    </w:p>
    <w:p w:rsidR="002558C5" w:rsidRPr="00BC0157" w:rsidRDefault="002558C5" w:rsidP="002558C5">
      <w:pPr>
        <w:numPr>
          <w:ilvl w:val="0"/>
          <w:numId w:val="3"/>
        </w:numPr>
        <w:autoSpaceDE w:val="0"/>
        <w:autoSpaceDN w:val="0"/>
        <w:adjustRightInd w:val="0"/>
        <w:contextualSpacing/>
        <w:jc w:val="both"/>
        <w:rPr>
          <w:rFonts w:ascii="Times New Roman" w:hAnsi="Times New Roman"/>
          <w:sz w:val="24"/>
          <w:szCs w:val="24"/>
        </w:rPr>
      </w:pPr>
      <w:r w:rsidRPr="00BC0157">
        <w:rPr>
          <w:rFonts w:ascii="Times New Roman" w:hAnsi="Times New Roman"/>
          <w:sz w:val="24"/>
          <w:szCs w:val="24"/>
        </w:rPr>
        <w:t xml:space="preserve">Федеральным </w:t>
      </w:r>
      <w:hyperlink r:id="rId23" w:history="1">
        <w:r w:rsidRPr="00BC0157">
          <w:rPr>
            <w:rFonts w:ascii="Times New Roman" w:hAnsi="Times New Roman"/>
            <w:sz w:val="24"/>
            <w:szCs w:val="24"/>
          </w:rPr>
          <w:t>законом</w:t>
        </w:r>
      </w:hyperlink>
      <w:r w:rsidRPr="00BC0157">
        <w:rPr>
          <w:rFonts w:ascii="Times New Roman" w:hAnsi="Times New Roman"/>
          <w:sz w:val="24"/>
          <w:szCs w:val="24"/>
        </w:rPr>
        <w:t xml:space="preserve"> от 29.12.2004 № 191-ФЗ «О введении в действие Градостроительного кодекса Российской Федерации»;</w:t>
      </w:r>
    </w:p>
    <w:p w:rsidR="002558C5" w:rsidRPr="00BC0157" w:rsidRDefault="002558C5" w:rsidP="002558C5">
      <w:pPr>
        <w:numPr>
          <w:ilvl w:val="0"/>
          <w:numId w:val="3"/>
        </w:numPr>
        <w:autoSpaceDE w:val="0"/>
        <w:autoSpaceDN w:val="0"/>
        <w:adjustRightInd w:val="0"/>
        <w:contextualSpacing/>
        <w:jc w:val="both"/>
        <w:rPr>
          <w:rFonts w:ascii="Times New Roman" w:hAnsi="Times New Roman"/>
          <w:sz w:val="24"/>
          <w:szCs w:val="24"/>
        </w:rPr>
      </w:pPr>
      <w:r w:rsidRPr="00BC0157">
        <w:rPr>
          <w:rFonts w:ascii="Times New Roman" w:hAnsi="Times New Roman"/>
          <w:sz w:val="24"/>
          <w:szCs w:val="24"/>
        </w:rPr>
        <w:t xml:space="preserve">Федеральным </w:t>
      </w:r>
      <w:hyperlink r:id="rId24" w:history="1">
        <w:r w:rsidRPr="00BC0157">
          <w:rPr>
            <w:rFonts w:ascii="Times New Roman" w:hAnsi="Times New Roman"/>
            <w:sz w:val="24"/>
            <w:szCs w:val="24"/>
          </w:rPr>
          <w:t>законом</w:t>
        </w:r>
      </w:hyperlink>
      <w:r w:rsidRPr="00BC0157">
        <w:rPr>
          <w:rFonts w:ascii="Times New Roman" w:hAnsi="Times New Roman"/>
          <w:sz w:val="24"/>
          <w:szCs w:val="24"/>
        </w:rPr>
        <w:t xml:space="preserve"> от 24.07.2007 № 221-ФЗ «О </w:t>
      </w:r>
      <w:r w:rsidR="000C24E0">
        <w:rPr>
          <w:rFonts w:ascii="Times New Roman" w:hAnsi="Times New Roman"/>
          <w:sz w:val="24"/>
          <w:szCs w:val="24"/>
        </w:rPr>
        <w:t>кадастровой деятельности</w:t>
      </w:r>
      <w:r w:rsidRPr="00BC0157">
        <w:rPr>
          <w:rFonts w:ascii="Times New Roman" w:hAnsi="Times New Roman"/>
          <w:sz w:val="24"/>
          <w:szCs w:val="24"/>
        </w:rPr>
        <w:t>»;</w:t>
      </w:r>
    </w:p>
    <w:p w:rsidR="002558C5" w:rsidRPr="00BC0157" w:rsidRDefault="002558C5" w:rsidP="002558C5">
      <w:pPr>
        <w:numPr>
          <w:ilvl w:val="0"/>
          <w:numId w:val="3"/>
        </w:numPr>
        <w:autoSpaceDE w:val="0"/>
        <w:autoSpaceDN w:val="0"/>
        <w:adjustRightInd w:val="0"/>
        <w:contextualSpacing/>
        <w:jc w:val="both"/>
        <w:rPr>
          <w:rFonts w:ascii="Times New Roman" w:hAnsi="Times New Roman"/>
          <w:sz w:val="24"/>
          <w:szCs w:val="24"/>
        </w:rPr>
      </w:pPr>
      <w:r w:rsidRPr="00BC0157">
        <w:rPr>
          <w:rFonts w:ascii="Times New Roman" w:hAnsi="Times New Roman"/>
          <w:sz w:val="24"/>
          <w:szCs w:val="24"/>
        </w:rPr>
        <w:t xml:space="preserve">Федеральным </w:t>
      </w:r>
      <w:hyperlink r:id="rId25" w:history="1">
        <w:r w:rsidRPr="00BC0157">
          <w:rPr>
            <w:rFonts w:ascii="Times New Roman" w:hAnsi="Times New Roman"/>
            <w:sz w:val="24"/>
            <w:szCs w:val="24"/>
          </w:rPr>
          <w:t>законом</w:t>
        </w:r>
      </w:hyperlink>
      <w:r w:rsidRPr="00BC0157">
        <w:rPr>
          <w:rFonts w:ascii="Times New Roman" w:hAnsi="Times New Roman"/>
          <w:sz w:val="24"/>
          <w:szCs w:val="24"/>
        </w:rPr>
        <w:t xml:space="preserve"> от 27.07.2010 № 210-ФЗ «Об организации предоставления государственных и муниципальных услуг;</w:t>
      </w:r>
    </w:p>
    <w:p w:rsidR="002558C5" w:rsidRPr="00BC0157" w:rsidRDefault="002558C5" w:rsidP="002558C5">
      <w:pPr>
        <w:numPr>
          <w:ilvl w:val="0"/>
          <w:numId w:val="3"/>
        </w:numPr>
        <w:autoSpaceDE w:val="0"/>
        <w:autoSpaceDN w:val="0"/>
        <w:adjustRightInd w:val="0"/>
        <w:contextualSpacing/>
        <w:jc w:val="both"/>
        <w:rPr>
          <w:rFonts w:ascii="Times New Roman" w:hAnsi="Times New Roman"/>
          <w:sz w:val="24"/>
          <w:szCs w:val="24"/>
        </w:rPr>
      </w:pPr>
      <w:r w:rsidRPr="00BC0157">
        <w:rPr>
          <w:rFonts w:ascii="Times New Roman" w:hAnsi="Times New Roman"/>
          <w:sz w:val="24"/>
          <w:szCs w:val="24"/>
        </w:rPr>
        <w:t xml:space="preserve">Федеральным </w:t>
      </w:r>
      <w:hyperlink r:id="rId26" w:history="1">
        <w:r w:rsidRPr="00BC0157">
          <w:rPr>
            <w:rFonts w:ascii="Times New Roman" w:hAnsi="Times New Roman"/>
            <w:sz w:val="24"/>
            <w:szCs w:val="24"/>
          </w:rPr>
          <w:t>законом</w:t>
        </w:r>
      </w:hyperlink>
      <w:r w:rsidRPr="00BC0157">
        <w:rPr>
          <w:rFonts w:ascii="Times New Roman" w:hAnsi="Times New Roman"/>
          <w:sz w:val="24"/>
          <w:szCs w:val="24"/>
        </w:rPr>
        <w:t xml:space="preserve"> от 06.04.2011 № 63-ФЗ «Об электронной подписи;</w:t>
      </w:r>
    </w:p>
    <w:p w:rsidR="002558C5" w:rsidRPr="00BC0157" w:rsidRDefault="003648FA" w:rsidP="002558C5">
      <w:pPr>
        <w:numPr>
          <w:ilvl w:val="0"/>
          <w:numId w:val="3"/>
        </w:numPr>
        <w:autoSpaceDE w:val="0"/>
        <w:autoSpaceDN w:val="0"/>
        <w:adjustRightInd w:val="0"/>
        <w:spacing w:after="0"/>
        <w:contextualSpacing/>
        <w:jc w:val="both"/>
        <w:rPr>
          <w:rFonts w:ascii="Times New Roman" w:hAnsi="Times New Roman"/>
          <w:sz w:val="24"/>
          <w:szCs w:val="24"/>
        </w:rPr>
      </w:pPr>
      <w:hyperlink r:id="rId27" w:history="1">
        <w:r w:rsidR="002558C5" w:rsidRPr="00BC0157">
          <w:rPr>
            <w:rFonts w:ascii="Times New Roman" w:hAnsi="Times New Roman"/>
            <w:sz w:val="24"/>
            <w:szCs w:val="24"/>
          </w:rPr>
          <w:t>Постановлением</w:t>
        </w:r>
      </w:hyperlink>
      <w:r w:rsidR="002558C5" w:rsidRPr="00BC0157">
        <w:rPr>
          <w:rFonts w:ascii="Times New Roman" w:hAnsi="Times New Roman"/>
          <w:sz w:val="24"/>
          <w:szCs w:val="24"/>
        </w:rPr>
        <w:t xml:space="preserve"> Правительства Российской Федерации от 16.05.2011 № 373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2558C5" w:rsidRPr="00BC0157" w:rsidRDefault="002558C5" w:rsidP="002558C5">
      <w:pPr>
        <w:pStyle w:val="ConsPlusNormal"/>
        <w:numPr>
          <w:ilvl w:val="0"/>
          <w:numId w:val="3"/>
        </w:numPr>
        <w:spacing w:line="276" w:lineRule="auto"/>
        <w:jc w:val="both"/>
        <w:rPr>
          <w:rFonts w:ascii="Times New Roman" w:hAnsi="Times New Roman" w:cs="Times New Roman"/>
          <w:sz w:val="24"/>
          <w:szCs w:val="24"/>
          <w:lang w:eastAsia="ru-RU"/>
        </w:rPr>
      </w:pPr>
      <w:r w:rsidRPr="00BC0157">
        <w:rPr>
          <w:rFonts w:ascii="Times New Roman" w:hAnsi="Times New Roman" w:cs="Times New Roman"/>
          <w:sz w:val="24"/>
          <w:szCs w:val="24"/>
          <w:lang w:eastAsia="ru-RU"/>
        </w:rPr>
        <w:t>Классификатором видов разрешенного использования земельных участков, утвержденным приказом Министерства экономического развития Российской Федерации от 01.09.2014 № 540 «Об утверждении классификатора видов разрешенного использования земельных участков»;</w:t>
      </w:r>
    </w:p>
    <w:p w:rsidR="002558C5" w:rsidRPr="00BC0157" w:rsidRDefault="002558C5" w:rsidP="002558C5">
      <w:pPr>
        <w:pStyle w:val="ConsPlusNormal"/>
        <w:numPr>
          <w:ilvl w:val="0"/>
          <w:numId w:val="3"/>
        </w:numPr>
        <w:spacing w:line="276" w:lineRule="auto"/>
        <w:jc w:val="both"/>
        <w:rPr>
          <w:rFonts w:ascii="Times New Roman" w:hAnsi="Times New Roman" w:cs="Times New Roman"/>
          <w:sz w:val="24"/>
          <w:szCs w:val="24"/>
          <w:lang w:eastAsia="ru-RU"/>
        </w:rPr>
      </w:pPr>
      <w:r w:rsidRPr="00BC0157">
        <w:rPr>
          <w:rFonts w:ascii="Times New Roman" w:hAnsi="Times New Roman" w:cs="Times New Roman"/>
          <w:sz w:val="24"/>
          <w:szCs w:val="24"/>
          <w:lang w:eastAsia="ru-RU"/>
        </w:rPr>
        <w:t>Приказом Минэконо</w:t>
      </w:r>
      <w:r w:rsidR="00627F6D">
        <w:rPr>
          <w:rFonts w:ascii="Times New Roman" w:hAnsi="Times New Roman" w:cs="Times New Roman"/>
          <w:sz w:val="24"/>
          <w:szCs w:val="24"/>
          <w:lang w:eastAsia="ru-RU"/>
        </w:rPr>
        <w:t>мразвития России от 27.11.2014 №</w:t>
      </w:r>
      <w:r w:rsidRPr="00BC0157">
        <w:rPr>
          <w:rFonts w:ascii="Times New Roman" w:hAnsi="Times New Roman" w:cs="Times New Roman"/>
          <w:sz w:val="24"/>
          <w:szCs w:val="24"/>
          <w:lang w:eastAsia="ru-RU"/>
        </w:rPr>
        <w:t xml:space="preserve"> 762 "Об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 формы схемы расположения земельного участка или земельных участков на кадастровом плане территории, подготовка которой осуществляется в форме документа на бумажном носителе";</w:t>
      </w:r>
    </w:p>
    <w:p w:rsidR="002558C5" w:rsidRPr="00BC0157" w:rsidRDefault="002558C5" w:rsidP="002558C5">
      <w:pPr>
        <w:numPr>
          <w:ilvl w:val="0"/>
          <w:numId w:val="3"/>
        </w:numPr>
        <w:autoSpaceDE w:val="0"/>
        <w:autoSpaceDN w:val="0"/>
        <w:adjustRightInd w:val="0"/>
        <w:spacing w:after="0" w:line="240" w:lineRule="auto"/>
        <w:ind w:left="709"/>
        <w:contextualSpacing/>
        <w:jc w:val="both"/>
        <w:rPr>
          <w:rFonts w:ascii="Times New Roman" w:hAnsi="Times New Roman"/>
          <w:sz w:val="24"/>
          <w:szCs w:val="24"/>
          <w:lang w:eastAsia="ru-RU"/>
        </w:rPr>
      </w:pPr>
      <w:r w:rsidRPr="00BC0157">
        <w:rPr>
          <w:rFonts w:ascii="Times New Roman" w:hAnsi="Times New Roman"/>
          <w:sz w:val="24"/>
          <w:szCs w:val="24"/>
        </w:rPr>
        <w:t>Законом Московской области от 07.06.1996 № 23/96-ОЗ «О регулировании земельных отношений в Московской области";</w:t>
      </w:r>
    </w:p>
    <w:p w:rsidR="002558C5" w:rsidRPr="00BC0157" w:rsidRDefault="002558C5" w:rsidP="002558C5">
      <w:pPr>
        <w:numPr>
          <w:ilvl w:val="0"/>
          <w:numId w:val="3"/>
        </w:numPr>
        <w:autoSpaceDE w:val="0"/>
        <w:autoSpaceDN w:val="0"/>
        <w:adjustRightInd w:val="0"/>
        <w:spacing w:after="0" w:line="240" w:lineRule="auto"/>
        <w:ind w:left="709"/>
        <w:contextualSpacing/>
        <w:jc w:val="both"/>
        <w:rPr>
          <w:rFonts w:ascii="Times New Roman" w:hAnsi="Times New Roman"/>
          <w:sz w:val="24"/>
          <w:szCs w:val="24"/>
          <w:lang w:eastAsia="ru-RU"/>
        </w:rPr>
      </w:pPr>
      <w:r w:rsidRPr="00BC0157">
        <w:rPr>
          <w:rFonts w:ascii="Times New Roman" w:hAnsi="Times New Roman"/>
          <w:sz w:val="24"/>
          <w:szCs w:val="24"/>
        </w:rPr>
        <w:t xml:space="preserve">Законом Московской области от </w:t>
      </w:r>
      <w:r w:rsidRPr="00BC0157">
        <w:rPr>
          <w:rFonts w:ascii="Times New Roman" w:hAnsi="Times New Roman"/>
          <w:sz w:val="24"/>
          <w:szCs w:val="24"/>
          <w:lang w:eastAsia="ru-RU"/>
        </w:rPr>
        <w:t>29.11.2016 № 144/2016-ОЗ «О наделении органов местного самоуправления муниципальных образований Московской области отдельными государственными полномочиями Московской области в области земельных отношений» (принят постановле</w:t>
      </w:r>
      <w:r w:rsidR="00627F6D">
        <w:rPr>
          <w:rFonts w:ascii="Times New Roman" w:hAnsi="Times New Roman"/>
          <w:sz w:val="24"/>
          <w:szCs w:val="24"/>
          <w:lang w:eastAsia="ru-RU"/>
        </w:rPr>
        <w:t>нием Мособлдумы от 17.11.2016 №</w:t>
      </w:r>
      <w:r w:rsidRPr="00BC0157">
        <w:rPr>
          <w:rFonts w:ascii="Times New Roman" w:hAnsi="Times New Roman"/>
          <w:sz w:val="24"/>
          <w:szCs w:val="24"/>
          <w:lang w:eastAsia="ru-RU"/>
        </w:rPr>
        <w:t xml:space="preserve"> 6/7-П)</w:t>
      </w:r>
    </w:p>
    <w:p w:rsidR="002558C5" w:rsidRPr="00BC0157" w:rsidRDefault="002558C5" w:rsidP="002558C5">
      <w:pPr>
        <w:numPr>
          <w:ilvl w:val="0"/>
          <w:numId w:val="3"/>
        </w:numPr>
        <w:autoSpaceDE w:val="0"/>
        <w:autoSpaceDN w:val="0"/>
        <w:adjustRightInd w:val="0"/>
        <w:spacing w:after="0"/>
        <w:contextualSpacing/>
        <w:jc w:val="both"/>
        <w:rPr>
          <w:rFonts w:ascii="Times New Roman" w:hAnsi="Times New Roman"/>
          <w:sz w:val="24"/>
          <w:szCs w:val="24"/>
        </w:rPr>
      </w:pPr>
      <w:r w:rsidRPr="00BC0157">
        <w:rPr>
          <w:rFonts w:ascii="Times New Roman" w:hAnsi="Times New Roman"/>
          <w:sz w:val="24"/>
          <w:szCs w:val="24"/>
        </w:rPr>
        <w:lastRenderedPageBreak/>
        <w:t>Законом Московской области от 24.07.2014 № 106/2014-ОЗ «О перераспределении полномочий между органами муниципальных образований Московской области и органами государственной власти Московской области»;</w:t>
      </w:r>
    </w:p>
    <w:p w:rsidR="002558C5" w:rsidRPr="00BC0157" w:rsidRDefault="003648FA" w:rsidP="002558C5">
      <w:pPr>
        <w:numPr>
          <w:ilvl w:val="0"/>
          <w:numId w:val="3"/>
        </w:numPr>
        <w:autoSpaceDE w:val="0"/>
        <w:autoSpaceDN w:val="0"/>
        <w:adjustRightInd w:val="0"/>
        <w:spacing w:after="0"/>
        <w:contextualSpacing/>
        <w:jc w:val="both"/>
        <w:rPr>
          <w:rFonts w:ascii="Times New Roman" w:hAnsi="Times New Roman"/>
          <w:sz w:val="24"/>
          <w:szCs w:val="24"/>
        </w:rPr>
      </w:pPr>
      <w:hyperlink r:id="rId28" w:history="1">
        <w:r w:rsidR="002558C5" w:rsidRPr="00BC0157">
          <w:rPr>
            <w:rFonts w:ascii="Times New Roman" w:hAnsi="Times New Roman"/>
            <w:sz w:val="24"/>
            <w:szCs w:val="24"/>
          </w:rPr>
          <w:t>Постановлением</w:t>
        </w:r>
      </w:hyperlink>
      <w:r w:rsidR="002558C5" w:rsidRPr="00BC0157">
        <w:rPr>
          <w:rFonts w:ascii="Times New Roman" w:hAnsi="Times New Roman"/>
          <w:sz w:val="24"/>
          <w:szCs w:val="24"/>
        </w:rPr>
        <w:t xml:space="preserve"> Правительства Московской области от 29.10.2007</w:t>
      </w:r>
      <w:r w:rsidR="000C24E0">
        <w:rPr>
          <w:rFonts w:ascii="Times New Roman" w:hAnsi="Times New Roman"/>
          <w:sz w:val="24"/>
          <w:szCs w:val="24"/>
        </w:rPr>
        <w:t xml:space="preserve"> </w:t>
      </w:r>
      <w:r w:rsidR="002558C5" w:rsidRPr="00BC0157">
        <w:rPr>
          <w:rFonts w:ascii="Times New Roman" w:hAnsi="Times New Roman"/>
          <w:sz w:val="24"/>
          <w:szCs w:val="24"/>
        </w:rPr>
        <w:t>№ 842/27 «Об утверждении Положения о Министерстве имущественных отношений Московской области»;</w:t>
      </w:r>
    </w:p>
    <w:p w:rsidR="002558C5" w:rsidRPr="00BC0157" w:rsidRDefault="002558C5" w:rsidP="002558C5">
      <w:pPr>
        <w:pStyle w:val="affff6"/>
        <w:numPr>
          <w:ilvl w:val="0"/>
          <w:numId w:val="3"/>
        </w:numPr>
        <w:autoSpaceDE w:val="0"/>
        <w:autoSpaceDN w:val="0"/>
        <w:adjustRightInd w:val="0"/>
        <w:spacing w:after="0"/>
        <w:jc w:val="both"/>
        <w:rPr>
          <w:rFonts w:ascii="Times New Roman" w:hAnsi="Times New Roman"/>
          <w:sz w:val="24"/>
          <w:szCs w:val="24"/>
        </w:rPr>
      </w:pPr>
      <w:r w:rsidRPr="00BC0157">
        <w:rPr>
          <w:rFonts w:ascii="Times New Roman" w:hAnsi="Times New Roman"/>
          <w:sz w:val="24"/>
          <w:szCs w:val="24"/>
        </w:rPr>
        <w:t>Постановлением Правительства Московской области от 18.03.2013 № 180/9 «О градостроительном совете Московской области»;</w:t>
      </w:r>
    </w:p>
    <w:p w:rsidR="000C24E0" w:rsidRPr="000C24E0" w:rsidRDefault="000C24E0" w:rsidP="002558C5">
      <w:pPr>
        <w:pStyle w:val="affff6"/>
        <w:numPr>
          <w:ilvl w:val="0"/>
          <w:numId w:val="3"/>
        </w:numPr>
        <w:autoSpaceDE w:val="0"/>
        <w:autoSpaceDN w:val="0"/>
        <w:adjustRightInd w:val="0"/>
        <w:spacing w:after="0"/>
        <w:ind w:left="714" w:hanging="357"/>
        <w:jc w:val="both"/>
        <w:rPr>
          <w:rFonts w:ascii="Times New Roman" w:hAnsi="Times New Roman"/>
          <w:sz w:val="24"/>
          <w:szCs w:val="24"/>
        </w:rPr>
      </w:pPr>
      <w:r w:rsidRPr="00D12E7F">
        <w:rPr>
          <w:rFonts w:ascii="Times New Roman" w:hAnsi="Times New Roman"/>
          <w:sz w:val="24"/>
          <w:szCs w:val="24"/>
        </w:rPr>
        <w:t>Распоряжением Министерства имущественных отношений Московской области от 19.01.2017 № 13ВР-44 «Об утверждении временного порядка направления на согласование в Министерство имущественных отношений Московской области проектов решений, принимаемых органами местного самоуправления муниципальных районов и городских округов муниципальных образований Московской области в рамках реализации исполнения отдельных государственных полномочий в области земельных отношений по предоставлению земельных участков, об установлении или изменении одного вида разрешенного использования земельного участка на другой вид такого использования, в том числе установлении соответствия между разрешенным использованием земельного участка и видом разрешенного использования земельных участков, установленным классификатором видов разрешенного использования земельных участков, и переводу земель из одной категории в другую, и признании утратившими силу отдельных правовых актов»</w:t>
      </w:r>
      <w:r w:rsidRPr="00380449">
        <w:rPr>
          <w:rFonts w:ascii="Times New Roman" w:hAnsi="Times New Roman"/>
          <w:color w:val="000000" w:themeColor="text1"/>
          <w:sz w:val="24"/>
          <w:szCs w:val="24"/>
        </w:rPr>
        <w:t>;</w:t>
      </w:r>
    </w:p>
    <w:p w:rsidR="002558C5" w:rsidRPr="00BC0157" w:rsidRDefault="002558C5" w:rsidP="002558C5">
      <w:pPr>
        <w:pStyle w:val="affff6"/>
        <w:numPr>
          <w:ilvl w:val="0"/>
          <w:numId w:val="3"/>
        </w:numPr>
        <w:autoSpaceDE w:val="0"/>
        <w:autoSpaceDN w:val="0"/>
        <w:adjustRightInd w:val="0"/>
        <w:spacing w:after="0"/>
        <w:ind w:left="714" w:hanging="357"/>
        <w:jc w:val="both"/>
        <w:rPr>
          <w:rFonts w:ascii="Times New Roman" w:hAnsi="Times New Roman"/>
          <w:sz w:val="24"/>
          <w:szCs w:val="24"/>
        </w:rPr>
      </w:pPr>
      <w:r w:rsidRPr="00BC0157">
        <w:rPr>
          <w:rFonts w:ascii="Times New Roman" w:hAnsi="Times New Roman"/>
          <w:sz w:val="24"/>
          <w:szCs w:val="24"/>
        </w:rPr>
        <w:t>Устав муниципального образования.</w:t>
      </w:r>
    </w:p>
    <w:p w:rsidR="00BD2956" w:rsidRPr="00BC0157" w:rsidRDefault="00824E04">
      <w:pPr>
        <w:spacing w:after="0" w:line="240" w:lineRule="auto"/>
        <w:rPr>
          <w:rFonts w:ascii="Times New Roman" w:hAnsi="Times New Roman"/>
          <w:sz w:val="24"/>
          <w:szCs w:val="24"/>
        </w:rPr>
      </w:pPr>
      <w:r w:rsidRPr="00BC0157">
        <w:rPr>
          <w:rFonts w:ascii="Times New Roman" w:hAnsi="Times New Roman"/>
          <w:sz w:val="24"/>
          <w:szCs w:val="24"/>
        </w:rPr>
        <w:br w:type="page"/>
      </w:r>
    </w:p>
    <w:p w:rsidR="00824E04" w:rsidRPr="00BC0157" w:rsidRDefault="00824E04" w:rsidP="00BC0157">
      <w:pPr>
        <w:pStyle w:val="12"/>
        <w:ind w:left="5103"/>
      </w:pPr>
      <w:bookmarkStart w:id="427" w:name="_Приложение_10"/>
      <w:bookmarkStart w:id="428" w:name="_Toc474750491"/>
      <w:bookmarkStart w:id="429" w:name="_Ref437966553"/>
      <w:bookmarkStart w:id="430" w:name="_Toc437973308"/>
      <w:bookmarkStart w:id="431" w:name="_Toc438110050"/>
      <w:bookmarkStart w:id="432" w:name="_Toc438376262"/>
      <w:bookmarkEnd w:id="427"/>
      <w:r w:rsidRPr="00BC0157">
        <w:lastRenderedPageBreak/>
        <w:t>Приложение 1</w:t>
      </w:r>
      <w:bookmarkEnd w:id="428"/>
      <w:r w:rsidR="00C757D5">
        <w:t>0</w:t>
      </w:r>
      <w:r w:rsidRPr="00BC0157">
        <w:t xml:space="preserve"> </w:t>
      </w:r>
    </w:p>
    <w:p w:rsidR="00C757D5" w:rsidRPr="000C1AD5" w:rsidRDefault="000C1AD5" w:rsidP="00C757D5">
      <w:pPr>
        <w:ind w:left="5103"/>
        <w:rPr>
          <w:rFonts w:ascii="Times New Roman" w:eastAsia="Times New Roman" w:hAnsi="Times New Roman"/>
          <w:bCs/>
          <w:iCs/>
          <w:sz w:val="24"/>
          <w:szCs w:val="24"/>
          <w:lang w:eastAsia="ru-RU"/>
        </w:rPr>
      </w:pPr>
      <w:bookmarkStart w:id="433" w:name="_Toc474750492"/>
      <w:bookmarkEnd w:id="429"/>
      <w:r w:rsidRPr="000C1AD5">
        <w:rPr>
          <w:rFonts w:ascii="Times New Roman" w:hAnsi="Times New Roman"/>
          <w:sz w:val="24"/>
          <w:szCs w:val="24"/>
        </w:rPr>
        <w:t>к Типовой форме Административного регламента по предоставлению Государственной услуги</w:t>
      </w:r>
      <w:r w:rsidR="00C757D5" w:rsidRPr="000C1AD5">
        <w:rPr>
          <w:rFonts w:ascii="Times New Roman" w:eastAsia="Times New Roman" w:hAnsi="Times New Roman"/>
          <w:bCs/>
          <w:iCs/>
          <w:sz w:val="24"/>
          <w:szCs w:val="24"/>
          <w:lang w:eastAsia="ru-RU"/>
        </w:rPr>
        <w:t xml:space="preserve"> </w:t>
      </w:r>
    </w:p>
    <w:p w:rsidR="00824E04" w:rsidRPr="00BC0157" w:rsidRDefault="00824E04" w:rsidP="00BC0157">
      <w:pPr>
        <w:pStyle w:val="20"/>
      </w:pPr>
      <w:r w:rsidRPr="00BC0157">
        <w:t>Форма заявления</w:t>
      </w:r>
      <w:bookmarkEnd w:id="430"/>
      <w:bookmarkEnd w:id="431"/>
      <w:bookmarkEnd w:id="432"/>
      <w:r w:rsidR="005610A4" w:rsidRPr="00BC0157">
        <w:t xml:space="preserve"> о предоставлении Государственной услуги </w:t>
      </w:r>
      <w:bookmarkEnd w:id="433"/>
    </w:p>
    <w:p w:rsidR="005610A4" w:rsidRPr="00BC0157" w:rsidRDefault="005610A4" w:rsidP="005610A4">
      <w:pPr>
        <w:autoSpaceDE w:val="0"/>
        <w:autoSpaceDN w:val="0"/>
        <w:adjustRightInd w:val="0"/>
        <w:spacing w:after="0" w:line="240" w:lineRule="auto"/>
        <w:ind w:left="5103"/>
        <w:jc w:val="both"/>
        <w:rPr>
          <w:rFonts w:ascii="Times New Roman" w:hAnsi="Times New Roman"/>
          <w:sz w:val="24"/>
          <w:szCs w:val="24"/>
          <w:lang w:eastAsia="ru-RU"/>
        </w:rPr>
      </w:pPr>
      <w:r w:rsidRPr="00BC0157">
        <w:rPr>
          <w:rFonts w:ascii="Times New Roman" w:hAnsi="Times New Roman"/>
          <w:noProof/>
          <w:sz w:val="24"/>
          <w:szCs w:val="24"/>
        </w:rPr>
        <w:t>В Администрацию</w:t>
      </w:r>
      <w:r w:rsidRPr="00BC0157">
        <w:rPr>
          <w:rFonts w:ascii="Times New Roman" w:hAnsi="Times New Roman"/>
          <w:sz w:val="24"/>
          <w:szCs w:val="24"/>
          <w:lang w:eastAsia="ru-RU"/>
        </w:rPr>
        <w:t>________________</w:t>
      </w:r>
    </w:p>
    <w:p w:rsidR="005610A4" w:rsidRPr="00BC0157" w:rsidRDefault="005610A4" w:rsidP="005610A4">
      <w:pPr>
        <w:autoSpaceDE w:val="0"/>
        <w:autoSpaceDN w:val="0"/>
        <w:adjustRightInd w:val="0"/>
        <w:spacing w:after="0" w:line="240" w:lineRule="auto"/>
        <w:ind w:left="5103"/>
        <w:jc w:val="both"/>
        <w:rPr>
          <w:rFonts w:ascii="Times New Roman" w:hAnsi="Times New Roman"/>
          <w:sz w:val="24"/>
          <w:szCs w:val="24"/>
          <w:lang w:eastAsia="ru-RU"/>
        </w:rPr>
      </w:pPr>
    </w:p>
    <w:p w:rsidR="005610A4" w:rsidRPr="00BC0157" w:rsidRDefault="005610A4" w:rsidP="005610A4">
      <w:pPr>
        <w:autoSpaceDE w:val="0"/>
        <w:autoSpaceDN w:val="0"/>
        <w:adjustRightInd w:val="0"/>
        <w:spacing w:after="0" w:line="240" w:lineRule="auto"/>
        <w:ind w:left="5103"/>
        <w:jc w:val="both"/>
        <w:rPr>
          <w:rFonts w:ascii="Times New Roman" w:hAnsi="Times New Roman"/>
          <w:sz w:val="24"/>
          <w:szCs w:val="24"/>
          <w:lang w:eastAsia="ru-RU"/>
        </w:rPr>
      </w:pPr>
      <w:r w:rsidRPr="00BC0157">
        <w:rPr>
          <w:rFonts w:ascii="Times New Roman" w:hAnsi="Times New Roman"/>
          <w:sz w:val="24"/>
          <w:szCs w:val="24"/>
          <w:lang w:eastAsia="ru-RU"/>
        </w:rPr>
        <w:t>от ______________________________</w:t>
      </w:r>
    </w:p>
    <w:p w:rsidR="005610A4" w:rsidRPr="00BC0157" w:rsidRDefault="005610A4" w:rsidP="005610A4">
      <w:pPr>
        <w:autoSpaceDE w:val="0"/>
        <w:autoSpaceDN w:val="0"/>
        <w:adjustRightInd w:val="0"/>
        <w:spacing w:after="0" w:line="240" w:lineRule="auto"/>
        <w:ind w:left="5103"/>
        <w:jc w:val="both"/>
        <w:rPr>
          <w:rFonts w:ascii="Times New Roman" w:hAnsi="Times New Roman"/>
          <w:sz w:val="20"/>
          <w:szCs w:val="20"/>
          <w:lang w:eastAsia="ru-RU"/>
        </w:rPr>
      </w:pPr>
      <w:r w:rsidRPr="00BC0157">
        <w:rPr>
          <w:rFonts w:ascii="Times New Roman" w:hAnsi="Times New Roman"/>
          <w:sz w:val="20"/>
          <w:szCs w:val="20"/>
          <w:lang w:eastAsia="ru-RU"/>
        </w:rPr>
        <w:t>(</w:t>
      </w:r>
      <w:r w:rsidR="005149FB">
        <w:rPr>
          <w:rFonts w:ascii="Times New Roman" w:hAnsi="Times New Roman"/>
          <w:sz w:val="20"/>
          <w:szCs w:val="20"/>
          <w:lang w:eastAsia="ru-RU"/>
        </w:rPr>
        <w:t>для физического лица:</w:t>
      </w:r>
      <w:r w:rsidR="005149FB" w:rsidRPr="00BC0157">
        <w:rPr>
          <w:rFonts w:ascii="Times New Roman" w:hAnsi="Times New Roman"/>
          <w:sz w:val="20"/>
          <w:szCs w:val="20"/>
          <w:lang w:eastAsia="ru-RU"/>
        </w:rPr>
        <w:t xml:space="preserve"> </w:t>
      </w:r>
      <w:r w:rsidRPr="00BC0157">
        <w:rPr>
          <w:rFonts w:ascii="Times New Roman" w:hAnsi="Times New Roman"/>
          <w:sz w:val="20"/>
          <w:szCs w:val="20"/>
          <w:lang w:eastAsia="ru-RU"/>
        </w:rPr>
        <w:t xml:space="preserve">фамилия, имя, отчество (при наличии), реквизиты </w:t>
      </w:r>
      <w:r w:rsidR="005149FB" w:rsidRPr="00BC0157">
        <w:rPr>
          <w:rFonts w:ascii="Times New Roman" w:hAnsi="Times New Roman"/>
          <w:sz w:val="20"/>
          <w:szCs w:val="20"/>
          <w:lang w:eastAsia="ru-RU"/>
        </w:rPr>
        <w:t>документа,</w:t>
      </w:r>
      <w:r w:rsidRPr="00BC0157">
        <w:rPr>
          <w:rFonts w:ascii="Times New Roman" w:hAnsi="Times New Roman"/>
          <w:sz w:val="20"/>
          <w:szCs w:val="20"/>
          <w:lang w:eastAsia="ru-RU"/>
        </w:rPr>
        <w:t xml:space="preserve"> удостоверяющего л</w:t>
      </w:r>
      <w:r w:rsidR="005149FB">
        <w:rPr>
          <w:rFonts w:ascii="Times New Roman" w:hAnsi="Times New Roman"/>
          <w:sz w:val="20"/>
          <w:szCs w:val="20"/>
          <w:lang w:eastAsia="ru-RU"/>
        </w:rPr>
        <w:t>ичность</w:t>
      </w:r>
      <w:r w:rsidRPr="00BC0157">
        <w:rPr>
          <w:rFonts w:ascii="Times New Roman" w:hAnsi="Times New Roman"/>
          <w:sz w:val="20"/>
          <w:szCs w:val="20"/>
          <w:lang w:eastAsia="ru-RU"/>
        </w:rPr>
        <w:t xml:space="preserve">, </w:t>
      </w:r>
      <w:r w:rsidR="005149FB">
        <w:rPr>
          <w:rFonts w:ascii="Times New Roman" w:hAnsi="Times New Roman"/>
          <w:sz w:val="20"/>
          <w:szCs w:val="20"/>
          <w:lang w:eastAsia="ru-RU"/>
        </w:rPr>
        <w:t xml:space="preserve">для юридического лица </w:t>
      </w:r>
      <w:r w:rsidRPr="00BC0157">
        <w:rPr>
          <w:rFonts w:ascii="Times New Roman" w:hAnsi="Times New Roman"/>
          <w:sz w:val="20"/>
          <w:szCs w:val="20"/>
          <w:lang w:eastAsia="ru-RU"/>
        </w:rPr>
        <w:t>организационно-правовая форма</w:t>
      </w:r>
      <w:r w:rsidR="005149FB">
        <w:rPr>
          <w:rFonts w:ascii="Times New Roman" w:hAnsi="Times New Roman"/>
          <w:sz w:val="20"/>
          <w:szCs w:val="20"/>
          <w:lang w:eastAsia="ru-RU"/>
        </w:rPr>
        <w:t>,</w:t>
      </w:r>
      <w:r w:rsidRPr="00BC0157">
        <w:rPr>
          <w:rFonts w:ascii="Times New Roman" w:hAnsi="Times New Roman"/>
          <w:sz w:val="20"/>
          <w:szCs w:val="20"/>
          <w:lang w:eastAsia="ru-RU"/>
        </w:rPr>
        <w:t xml:space="preserve"> </w:t>
      </w:r>
      <w:r w:rsidR="005149FB" w:rsidRPr="00BC0157">
        <w:rPr>
          <w:rFonts w:ascii="Times New Roman" w:hAnsi="Times New Roman"/>
          <w:sz w:val="20"/>
          <w:szCs w:val="20"/>
          <w:lang w:eastAsia="ru-RU"/>
        </w:rPr>
        <w:t>наименование</w:t>
      </w:r>
      <w:r w:rsidR="005149FB">
        <w:rPr>
          <w:rFonts w:ascii="Times New Roman" w:hAnsi="Times New Roman"/>
          <w:sz w:val="20"/>
          <w:szCs w:val="20"/>
          <w:lang w:eastAsia="ru-RU"/>
        </w:rPr>
        <w:t>, ОГРН, ИНН</w:t>
      </w:r>
      <w:r w:rsidR="005149FB" w:rsidRPr="00BC0157">
        <w:rPr>
          <w:rFonts w:ascii="Times New Roman" w:hAnsi="Times New Roman"/>
          <w:sz w:val="20"/>
          <w:szCs w:val="20"/>
          <w:lang w:eastAsia="ru-RU"/>
        </w:rPr>
        <w:t xml:space="preserve"> </w:t>
      </w:r>
      <w:r w:rsidRPr="00BC0157">
        <w:rPr>
          <w:rFonts w:ascii="Times New Roman" w:hAnsi="Times New Roman"/>
          <w:sz w:val="20"/>
          <w:szCs w:val="20"/>
          <w:lang w:eastAsia="ru-RU"/>
        </w:rPr>
        <w:t>юридического лица, индивидуального предпринимателя</w:t>
      </w:r>
      <w:r w:rsidR="00CE1C7B">
        <w:rPr>
          <w:rFonts w:ascii="Times New Roman" w:hAnsi="Times New Roman"/>
          <w:sz w:val="20"/>
          <w:szCs w:val="20"/>
          <w:lang w:eastAsia="ru-RU"/>
        </w:rPr>
        <w:t>, СНИЛС Заявителя (представителя Заявителя</w:t>
      </w:r>
      <w:r w:rsidRPr="00BC0157">
        <w:rPr>
          <w:rFonts w:ascii="Times New Roman" w:hAnsi="Times New Roman"/>
          <w:sz w:val="20"/>
          <w:szCs w:val="20"/>
          <w:lang w:eastAsia="ru-RU"/>
        </w:rPr>
        <w:t>)</w:t>
      </w:r>
    </w:p>
    <w:p w:rsidR="005610A4" w:rsidRPr="00BC0157" w:rsidRDefault="005610A4" w:rsidP="005610A4">
      <w:pPr>
        <w:autoSpaceDE w:val="0"/>
        <w:autoSpaceDN w:val="0"/>
        <w:adjustRightInd w:val="0"/>
        <w:spacing w:after="0" w:line="240" w:lineRule="auto"/>
        <w:ind w:left="5103"/>
        <w:jc w:val="both"/>
        <w:rPr>
          <w:rFonts w:ascii="Times New Roman" w:hAnsi="Times New Roman"/>
          <w:sz w:val="24"/>
          <w:szCs w:val="24"/>
          <w:lang w:eastAsia="ru-RU"/>
        </w:rPr>
      </w:pPr>
      <w:r w:rsidRPr="00BC0157">
        <w:rPr>
          <w:rFonts w:ascii="Times New Roman" w:hAnsi="Times New Roman"/>
          <w:sz w:val="24"/>
          <w:szCs w:val="24"/>
          <w:lang w:eastAsia="ru-RU"/>
        </w:rPr>
        <w:t>адрес: ___________________________</w:t>
      </w:r>
    </w:p>
    <w:p w:rsidR="005610A4" w:rsidRPr="00BC0157" w:rsidRDefault="005610A4" w:rsidP="005610A4">
      <w:pPr>
        <w:spacing w:after="0" w:line="240" w:lineRule="auto"/>
        <w:ind w:left="5103"/>
        <w:jc w:val="both"/>
        <w:rPr>
          <w:rFonts w:ascii="Times New Roman" w:hAnsi="Times New Roman"/>
          <w:noProof/>
          <w:sz w:val="20"/>
          <w:szCs w:val="20"/>
        </w:rPr>
      </w:pPr>
      <w:r w:rsidRPr="00BC0157">
        <w:rPr>
          <w:rFonts w:ascii="Times New Roman" w:hAnsi="Times New Roman"/>
          <w:noProof/>
          <w:sz w:val="20"/>
          <w:szCs w:val="20"/>
        </w:rPr>
        <w:t>(указать адрес места жительства – для физических лиц, места нахождения – для юридических лиц)</w:t>
      </w:r>
    </w:p>
    <w:p w:rsidR="005610A4" w:rsidRPr="00BC0157" w:rsidRDefault="005610A4" w:rsidP="005610A4">
      <w:pPr>
        <w:autoSpaceDE w:val="0"/>
        <w:autoSpaceDN w:val="0"/>
        <w:adjustRightInd w:val="0"/>
        <w:spacing w:after="0" w:line="240" w:lineRule="auto"/>
        <w:ind w:left="5103"/>
        <w:jc w:val="both"/>
        <w:rPr>
          <w:rFonts w:ascii="Times New Roman" w:hAnsi="Times New Roman"/>
          <w:sz w:val="24"/>
          <w:szCs w:val="24"/>
          <w:lang w:eastAsia="ru-RU"/>
        </w:rPr>
      </w:pPr>
      <w:r w:rsidRPr="00BC0157">
        <w:rPr>
          <w:rFonts w:ascii="Times New Roman" w:hAnsi="Times New Roman"/>
          <w:sz w:val="24"/>
          <w:szCs w:val="24"/>
          <w:lang w:eastAsia="ru-RU"/>
        </w:rPr>
        <w:t>Телефон: ________________________</w:t>
      </w:r>
    </w:p>
    <w:p w:rsidR="005610A4" w:rsidRPr="00BC0157" w:rsidRDefault="005610A4" w:rsidP="005610A4">
      <w:pPr>
        <w:autoSpaceDE w:val="0"/>
        <w:autoSpaceDN w:val="0"/>
        <w:adjustRightInd w:val="0"/>
        <w:spacing w:after="0" w:line="240" w:lineRule="auto"/>
        <w:ind w:left="5103"/>
        <w:jc w:val="both"/>
        <w:rPr>
          <w:rFonts w:ascii="Times New Roman" w:hAnsi="Times New Roman"/>
          <w:sz w:val="24"/>
          <w:szCs w:val="24"/>
          <w:lang w:eastAsia="ru-RU"/>
        </w:rPr>
      </w:pPr>
      <w:r w:rsidRPr="00BC0157">
        <w:rPr>
          <w:rFonts w:ascii="Times New Roman" w:hAnsi="Times New Roman"/>
          <w:sz w:val="24"/>
          <w:szCs w:val="24"/>
          <w:lang w:eastAsia="ru-RU"/>
        </w:rPr>
        <w:t>адрес электронной почты: __________</w:t>
      </w:r>
    </w:p>
    <w:p w:rsidR="005610A4" w:rsidRPr="00BC0157" w:rsidRDefault="005610A4" w:rsidP="005610A4">
      <w:pPr>
        <w:spacing w:after="0" w:line="240" w:lineRule="auto"/>
        <w:jc w:val="center"/>
        <w:rPr>
          <w:rFonts w:ascii="Times New Roman" w:hAnsi="Times New Roman"/>
          <w:b/>
          <w:noProof/>
          <w:sz w:val="24"/>
          <w:szCs w:val="24"/>
        </w:rPr>
      </w:pPr>
    </w:p>
    <w:p w:rsidR="00824E04" w:rsidRPr="005149FB" w:rsidRDefault="00824E04" w:rsidP="005610A4">
      <w:pPr>
        <w:spacing w:after="0" w:line="240" w:lineRule="auto"/>
        <w:jc w:val="center"/>
        <w:rPr>
          <w:rFonts w:ascii="Times New Roman" w:hAnsi="Times New Roman"/>
          <w:noProof/>
          <w:sz w:val="24"/>
          <w:szCs w:val="24"/>
        </w:rPr>
      </w:pPr>
      <w:r w:rsidRPr="005149FB">
        <w:rPr>
          <w:rFonts w:ascii="Times New Roman" w:hAnsi="Times New Roman"/>
          <w:noProof/>
          <w:sz w:val="24"/>
          <w:szCs w:val="24"/>
        </w:rPr>
        <w:t>З</w:t>
      </w:r>
      <w:r w:rsidR="005149FB" w:rsidRPr="005149FB">
        <w:rPr>
          <w:rFonts w:ascii="Times New Roman" w:hAnsi="Times New Roman"/>
          <w:noProof/>
          <w:sz w:val="24"/>
          <w:szCs w:val="24"/>
        </w:rPr>
        <w:t>аявление</w:t>
      </w:r>
    </w:p>
    <w:p w:rsidR="00824E04" w:rsidRPr="005149FB" w:rsidRDefault="005610A4" w:rsidP="005610A4">
      <w:pPr>
        <w:jc w:val="center"/>
        <w:rPr>
          <w:rFonts w:ascii="Times New Roman" w:hAnsi="Times New Roman"/>
          <w:noProof/>
          <w:sz w:val="24"/>
          <w:szCs w:val="24"/>
        </w:rPr>
      </w:pPr>
      <w:r w:rsidRPr="005149FB">
        <w:rPr>
          <w:rFonts w:ascii="Times New Roman" w:hAnsi="Times New Roman"/>
          <w:noProof/>
          <w:sz w:val="24"/>
          <w:szCs w:val="24"/>
        </w:rPr>
        <w:t>о предоставлении Государственной услуги «Предварительное согласование предоставления земельных участков, находящихся в муниципальной собственности, либо государственная собственность на которые не разграничена»</w:t>
      </w:r>
    </w:p>
    <w:p w:rsidR="00824E04" w:rsidRPr="00BC0157" w:rsidRDefault="00824E04" w:rsidP="005610A4">
      <w:pPr>
        <w:spacing w:line="240" w:lineRule="auto"/>
        <w:ind w:firstLine="708"/>
        <w:contextualSpacing/>
        <w:jc w:val="both"/>
        <w:rPr>
          <w:rFonts w:ascii="Times New Roman" w:hAnsi="Times New Roman"/>
          <w:noProof/>
          <w:sz w:val="24"/>
          <w:szCs w:val="24"/>
        </w:rPr>
      </w:pPr>
      <w:r w:rsidRPr="00BC0157">
        <w:rPr>
          <w:rFonts w:ascii="Times New Roman" w:hAnsi="Times New Roman"/>
          <w:noProof/>
          <w:sz w:val="24"/>
          <w:szCs w:val="24"/>
        </w:rPr>
        <w:t xml:space="preserve">Прошу предварительно согласовать предоставление земельного участка </w:t>
      </w:r>
      <w:r w:rsidR="005610A4" w:rsidRPr="00BC0157">
        <w:rPr>
          <w:rFonts w:ascii="Times New Roman" w:hAnsi="Times New Roman"/>
          <w:noProof/>
          <w:sz w:val="24"/>
          <w:szCs w:val="24"/>
        </w:rPr>
        <w:br/>
      </w:r>
      <w:r w:rsidRPr="00BC0157">
        <w:rPr>
          <w:rFonts w:ascii="Times New Roman" w:hAnsi="Times New Roman"/>
          <w:noProof/>
          <w:sz w:val="24"/>
          <w:szCs w:val="24"/>
        </w:rPr>
        <w:t xml:space="preserve">с </w:t>
      </w:r>
      <w:r w:rsidR="001223CA">
        <w:rPr>
          <w:rFonts w:ascii="Times New Roman" w:hAnsi="Times New Roman"/>
          <w:noProof/>
          <w:sz w:val="24"/>
          <w:szCs w:val="24"/>
        </w:rPr>
        <w:t>кадастровым номером</w:t>
      </w:r>
      <w:r w:rsidRPr="00BC0157">
        <w:rPr>
          <w:rFonts w:ascii="Times New Roman" w:hAnsi="Times New Roman"/>
          <w:noProof/>
          <w:sz w:val="24"/>
          <w:szCs w:val="24"/>
        </w:rPr>
        <w:t xml:space="preserve"> (при наличии)______________ с целью ___________________________________________________________</w:t>
      </w:r>
      <w:r w:rsidR="005610A4" w:rsidRPr="00BC0157">
        <w:rPr>
          <w:rFonts w:ascii="Times New Roman" w:hAnsi="Times New Roman"/>
          <w:noProof/>
          <w:sz w:val="24"/>
          <w:szCs w:val="24"/>
        </w:rPr>
        <w:t>________________,</w:t>
      </w:r>
    </w:p>
    <w:p w:rsidR="00824E04" w:rsidRPr="00BC0157" w:rsidRDefault="005610A4" w:rsidP="002008E0">
      <w:pPr>
        <w:spacing w:line="240" w:lineRule="auto"/>
        <w:contextualSpacing/>
        <w:jc w:val="both"/>
        <w:rPr>
          <w:rFonts w:ascii="Times New Roman" w:hAnsi="Times New Roman"/>
          <w:noProof/>
          <w:sz w:val="20"/>
          <w:szCs w:val="20"/>
        </w:rPr>
      </w:pPr>
      <w:r w:rsidRPr="00BC0157">
        <w:rPr>
          <w:rFonts w:ascii="Times New Roman" w:hAnsi="Times New Roman"/>
          <w:noProof/>
          <w:sz w:val="24"/>
          <w:szCs w:val="24"/>
        </w:rPr>
        <w:t>п</w:t>
      </w:r>
      <w:r w:rsidR="00824E04" w:rsidRPr="00BC0157">
        <w:rPr>
          <w:rFonts w:ascii="Times New Roman" w:hAnsi="Times New Roman"/>
          <w:noProof/>
          <w:sz w:val="24"/>
          <w:szCs w:val="24"/>
        </w:rPr>
        <w:t>лощадью</w:t>
      </w:r>
      <w:r w:rsidRPr="00BC0157">
        <w:rPr>
          <w:rFonts w:ascii="Times New Roman" w:hAnsi="Times New Roman"/>
          <w:noProof/>
          <w:sz w:val="24"/>
          <w:szCs w:val="24"/>
        </w:rPr>
        <w:t xml:space="preserve"> </w:t>
      </w:r>
      <w:r w:rsidR="00824E04" w:rsidRPr="00BC0157">
        <w:rPr>
          <w:rFonts w:ascii="Times New Roman" w:hAnsi="Times New Roman"/>
          <w:noProof/>
          <w:sz w:val="24"/>
          <w:szCs w:val="24"/>
        </w:rPr>
        <w:t>_________</w:t>
      </w:r>
      <w:r w:rsidR="002008E0" w:rsidRPr="00BC0157">
        <w:rPr>
          <w:rFonts w:ascii="Times New Roman" w:hAnsi="Times New Roman"/>
          <w:noProof/>
          <w:sz w:val="24"/>
          <w:szCs w:val="24"/>
        </w:rPr>
        <w:t>,</w:t>
      </w:r>
      <w:r w:rsidR="002008E0" w:rsidRPr="00BC0157">
        <w:rPr>
          <w:rFonts w:ascii="Times New Roman" w:hAnsi="Times New Roman"/>
          <w:noProof/>
          <w:sz w:val="20"/>
          <w:szCs w:val="20"/>
        </w:rPr>
        <w:t xml:space="preserve"> </w:t>
      </w:r>
      <w:r w:rsidR="00824E04" w:rsidRPr="00BC0157">
        <w:rPr>
          <w:rFonts w:ascii="Times New Roman" w:hAnsi="Times New Roman"/>
          <w:noProof/>
          <w:sz w:val="24"/>
          <w:szCs w:val="24"/>
        </w:rPr>
        <w:t>расположенный по адресу_______________________________</w:t>
      </w:r>
      <w:r w:rsidR="002008E0" w:rsidRPr="00BC0157">
        <w:rPr>
          <w:rFonts w:ascii="Times New Roman" w:hAnsi="Times New Roman"/>
          <w:noProof/>
          <w:sz w:val="24"/>
          <w:szCs w:val="24"/>
        </w:rPr>
        <w:t>__,</w:t>
      </w:r>
    </w:p>
    <w:p w:rsidR="00824E04" w:rsidRPr="00BC0157" w:rsidRDefault="00824E04" w:rsidP="002008E0">
      <w:pPr>
        <w:spacing w:line="240" w:lineRule="auto"/>
        <w:contextualSpacing/>
        <w:jc w:val="both"/>
        <w:rPr>
          <w:rFonts w:ascii="Times New Roman" w:hAnsi="Times New Roman"/>
          <w:noProof/>
          <w:sz w:val="24"/>
          <w:szCs w:val="24"/>
        </w:rPr>
      </w:pPr>
      <w:r w:rsidRPr="00BC0157">
        <w:rPr>
          <w:rFonts w:ascii="Times New Roman" w:hAnsi="Times New Roman"/>
          <w:noProof/>
          <w:sz w:val="24"/>
          <w:szCs w:val="24"/>
        </w:rPr>
        <w:t>на праве</w:t>
      </w:r>
      <w:r w:rsidR="002008E0" w:rsidRPr="00BC0157">
        <w:rPr>
          <w:rFonts w:ascii="Times New Roman" w:hAnsi="Times New Roman"/>
          <w:noProof/>
          <w:sz w:val="24"/>
          <w:szCs w:val="24"/>
        </w:rPr>
        <w:t xml:space="preserve"> </w:t>
      </w:r>
      <w:r w:rsidRPr="00BC0157">
        <w:rPr>
          <w:rFonts w:ascii="Times New Roman" w:hAnsi="Times New Roman"/>
          <w:noProof/>
          <w:sz w:val="24"/>
          <w:szCs w:val="24"/>
        </w:rPr>
        <w:t>_____________________________</w:t>
      </w:r>
      <w:r w:rsidR="002008E0" w:rsidRPr="00BC0157">
        <w:rPr>
          <w:rFonts w:ascii="Times New Roman" w:hAnsi="Times New Roman"/>
          <w:noProof/>
          <w:sz w:val="24"/>
          <w:szCs w:val="24"/>
        </w:rPr>
        <w:t xml:space="preserve">_______________________________, </w:t>
      </w:r>
      <w:r w:rsidRPr="00BC0157">
        <w:rPr>
          <w:rFonts w:ascii="Times New Roman" w:hAnsi="Times New Roman"/>
          <w:noProof/>
          <w:sz w:val="24"/>
          <w:szCs w:val="24"/>
        </w:rPr>
        <w:t>основание предоставления земельного участка без проведения тор</w:t>
      </w:r>
      <w:r w:rsidR="002008E0" w:rsidRPr="00BC0157">
        <w:rPr>
          <w:rFonts w:ascii="Times New Roman" w:hAnsi="Times New Roman"/>
          <w:noProof/>
          <w:sz w:val="24"/>
          <w:szCs w:val="24"/>
        </w:rPr>
        <w:t xml:space="preserve">гов ______________ , </w:t>
      </w:r>
      <w:r w:rsidRPr="00BC0157">
        <w:rPr>
          <w:rFonts w:ascii="Times New Roman" w:hAnsi="Times New Roman"/>
          <w:noProof/>
          <w:sz w:val="24"/>
          <w:szCs w:val="24"/>
        </w:rPr>
        <w:t>категория земель __________________, вид разрешенного использования ____________________________ (один или несколько).</w:t>
      </w:r>
    </w:p>
    <w:p w:rsidR="00824E04" w:rsidRPr="00BC0157" w:rsidRDefault="00824E04" w:rsidP="005610A4">
      <w:pPr>
        <w:spacing w:line="240" w:lineRule="auto"/>
        <w:ind w:firstLine="709"/>
        <w:contextualSpacing/>
        <w:jc w:val="both"/>
        <w:rPr>
          <w:rFonts w:ascii="Times New Roman" w:hAnsi="Times New Roman"/>
          <w:noProof/>
          <w:sz w:val="24"/>
          <w:szCs w:val="24"/>
        </w:rPr>
      </w:pPr>
      <w:r w:rsidRPr="00BC0157">
        <w:rPr>
          <w:rFonts w:ascii="Times New Roman" w:hAnsi="Times New Roman"/>
          <w:noProof/>
          <w:sz w:val="24"/>
          <w:szCs w:val="24"/>
        </w:rPr>
        <w:t>реквизиты решения об утверждении проекта межевания территории, если образование испрашиваемого земельного участка предусмотрено указанным проектом (при наличии)__________________________________________;</w:t>
      </w:r>
    </w:p>
    <w:p w:rsidR="00824E04" w:rsidRPr="00BC0157" w:rsidRDefault="00824E04" w:rsidP="005610A4">
      <w:pPr>
        <w:spacing w:line="240" w:lineRule="auto"/>
        <w:ind w:firstLine="709"/>
        <w:contextualSpacing/>
        <w:jc w:val="both"/>
        <w:rPr>
          <w:rFonts w:ascii="Times New Roman" w:hAnsi="Times New Roman"/>
          <w:noProof/>
          <w:sz w:val="24"/>
          <w:szCs w:val="24"/>
        </w:rPr>
      </w:pPr>
      <w:r w:rsidRPr="00BC0157">
        <w:rPr>
          <w:rFonts w:ascii="Times New Roman" w:hAnsi="Times New Roman"/>
          <w:noProof/>
          <w:sz w:val="24"/>
          <w:szCs w:val="24"/>
        </w:rPr>
        <w:t>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 (при наличии)__________________________________________;</w:t>
      </w:r>
    </w:p>
    <w:p w:rsidR="00824E04" w:rsidRPr="00BC0157" w:rsidRDefault="00824E04" w:rsidP="005610A4">
      <w:pPr>
        <w:spacing w:line="240" w:lineRule="auto"/>
        <w:ind w:firstLine="709"/>
        <w:contextualSpacing/>
        <w:jc w:val="both"/>
        <w:rPr>
          <w:rFonts w:ascii="Times New Roman" w:hAnsi="Times New Roman"/>
          <w:noProof/>
          <w:sz w:val="24"/>
          <w:szCs w:val="24"/>
        </w:rPr>
      </w:pPr>
      <w:r w:rsidRPr="00BC0157">
        <w:rPr>
          <w:rFonts w:ascii="Times New Roman" w:hAnsi="Times New Roman"/>
          <w:noProof/>
          <w:sz w:val="24"/>
          <w:szCs w:val="24"/>
        </w:rPr>
        <w:t>реквизиты решения об утверждении документа территориального планирования и (или) проекта планировки территории в случае, если земельный участок предоставляется для размещения объектов, предусмотренных указанными документом и (или) проектом (при наличии)____________________________________;</w:t>
      </w:r>
    </w:p>
    <w:p w:rsidR="005149FB" w:rsidRPr="00241152" w:rsidRDefault="005149FB" w:rsidP="005149FB">
      <w:pPr>
        <w:pStyle w:val="affffb"/>
        <w:rPr>
          <w:rFonts w:ascii="Times New Roman" w:eastAsia="Times New Roman" w:hAnsi="Times New Roman"/>
          <w:sz w:val="24"/>
          <w:szCs w:val="24"/>
          <w:lang w:eastAsia="ar-SA"/>
        </w:rPr>
      </w:pPr>
      <w:bookmarkStart w:id="434" w:name="_Toc445732616"/>
      <w:r w:rsidRPr="00241152">
        <w:rPr>
          <w:rFonts w:ascii="Times New Roman" w:eastAsia="Times New Roman" w:hAnsi="Times New Roman"/>
          <w:sz w:val="24"/>
          <w:szCs w:val="24"/>
          <w:lang w:eastAsia="ar-SA"/>
        </w:rPr>
        <w:t>Приложение:</w:t>
      </w:r>
    </w:p>
    <w:p w:rsidR="005149FB" w:rsidRPr="00241152" w:rsidRDefault="005149FB" w:rsidP="005149FB">
      <w:pPr>
        <w:pStyle w:val="affffb"/>
        <w:rPr>
          <w:rFonts w:ascii="Times New Roman" w:eastAsia="Times New Roman" w:hAnsi="Times New Roman"/>
          <w:sz w:val="24"/>
          <w:szCs w:val="24"/>
          <w:lang w:eastAsia="ar-SA"/>
        </w:rPr>
      </w:pPr>
      <w:r w:rsidRPr="00241152">
        <w:rPr>
          <w:rFonts w:ascii="Times New Roman" w:eastAsia="Times New Roman" w:hAnsi="Times New Roman"/>
          <w:sz w:val="24"/>
          <w:szCs w:val="24"/>
          <w:lang w:eastAsia="ar-SA"/>
        </w:rPr>
        <w:t>1.__________________________________________</w:t>
      </w:r>
    </w:p>
    <w:p w:rsidR="005149FB" w:rsidRPr="00241152" w:rsidRDefault="005149FB" w:rsidP="005149FB">
      <w:pPr>
        <w:pStyle w:val="affffb"/>
        <w:rPr>
          <w:rFonts w:ascii="Times New Roman" w:eastAsia="Times New Roman" w:hAnsi="Times New Roman"/>
          <w:sz w:val="24"/>
          <w:szCs w:val="24"/>
          <w:lang w:eastAsia="ar-SA"/>
        </w:rPr>
      </w:pPr>
      <w:r w:rsidRPr="00241152">
        <w:rPr>
          <w:rFonts w:ascii="Times New Roman" w:eastAsia="Times New Roman" w:hAnsi="Times New Roman"/>
          <w:sz w:val="24"/>
          <w:szCs w:val="24"/>
          <w:lang w:eastAsia="ar-SA"/>
        </w:rPr>
        <w:t>2.__________________________________________</w:t>
      </w:r>
    </w:p>
    <w:p w:rsidR="005149FB" w:rsidRPr="00241152" w:rsidRDefault="005149FB" w:rsidP="005149FB">
      <w:pPr>
        <w:pStyle w:val="affffb"/>
        <w:rPr>
          <w:rFonts w:ascii="Times New Roman" w:eastAsia="Times New Roman" w:hAnsi="Times New Roman"/>
          <w:sz w:val="24"/>
          <w:szCs w:val="24"/>
          <w:lang w:eastAsia="ar-SA"/>
        </w:rPr>
      </w:pPr>
      <w:r w:rsidRPr="00241152">
        <w:rPr>
          <w:rFonts w:ascii="Times New Roman" w:eastAsia="Times New Roman" w:hAnsi="Times New Roman"/>
          <w:sz w:val="24"/>
          <w:szCs w:val="24"/>
          <w:lang w:eastAsia="ar-SA"/>
        </w:rPr>
        <w:t>3.__________________________________________</w:t>
      </w:r>
    </w:p>
    <w:p w:rsidR="005149FB" w:rsidRPr="00241152" w:rsidRDefault="005149FB" w:rsidP="005149FB">
      <w:pPr>
        <w:pStyle w:val="affffb"/>
        <w:ind w:firstLine="567"/>
        <w:rPr>
          <w:rFonts w:ascii="Times New Roman" w:eastAsia="Times New Roman" w:hAnsi="Times New Roman"/>
          <w:sz w:val="24"/>
          <w:szCs w:val="24"/>
          <w:lang w:eastAsia="ar-SA"/>
        </w:rPr>
      </w:pPr>
      <w:r w:rsidRPr="00241152">
        <w:rPr>
          <w:rFonts w:ascii="Times New Roman" w:eastAsia="Times New Roman" w:hAnsi="Times New Roman"/>
          <w:sz w:val="24"/>
          <w:szCs w:val="24"/>
          <w:lang w:eastAsia="ar-SA"/>
        </w:rPr>
        <w:lastRenderedPageBreak/>
        <w:t xml:space="preserve">На обработку персональных данных Заявителя (представителя Заявителя), содержащихся в Заявлении и прилагаемых к нему документах, согласен. </w:t>
      </w:r>
    </w:p>
    <w:p w:rsidR="005149FB" w:rsidRPr="00241152" w:rsidRDefault="005149FB" w:rsidP="005149FB">
      <w:pPr>
        <w:pStyle w:val="affffb"/>
        <w:ind w:firstLine="567"/>
        <w:rPr>
          <w:rFonts w:ascii="Times New Roman" w:eastAsia="Times New Roman" w:hAnsi="Times New Roman"/>
          <w:sz w:val="24"/>
          <w:szCs w:val="24"/>
          <w:lang w:eastAsia="ar-SA"/>
        </w:rPr>
      </w:pPr>
      <w:r w:rsidRPr="00241152">
        <w:rPr>
          <w:rFonts w:ascii="Times New Roman" w:eastAsia="Times New Roman" w:hAnsi="Times New Roman"/>
          <w:sz w:val="24"/>
          <w:szCs w:val="24"/>
          <w:lang w:eastAsia="ar-SA"/>
        </w:rPr>
        <w:t>Подпись ____________</w:t>
      </w:r>
      <w:r w:rsidRPr="00241152">
        <w:rPr>
          <w:rFonts w:ascii="Times New Roman" w:eastAsia="Times New Roman" w:hAnsi="Times New Roman"/>
          <w:sz w:val="24"/>
          <w:szCs w:val="24"/>
          <w:lang w:eastAsia="ar-SA"/>
        </w:rPr>
        <w:tab/>
        <w:t>Дата ________</w:t>
      </w:r>
    </w:p>
    <w:p w:rsidR="005149FB" w:rsidRPr="00241152" w:rsidRDefault="005149FB" w:rsidP="005149FB">
      <w:pPr>
        <w:pStyle w:val="affffb"/>
        <w:ind w:firstLine="567"/>
        <w:rPr>
          <w:rFonts w:ascii="Times New Roman" w:eastAsia="Times New Roman" w:hAnsi="Times New Roman"/>
          <w:sz w:val="24"/>
          <w:szCs w:val="24"/>
          <w:lang w:eastAsia="ar-SA"/>
        </w:rPr>
      </w:pPr>
      <w:r w:rsidRPr="00241152">
        <w:rPr>
          <w:rFonts w:ascii="Times New Roman" w:eastAsia="Times New Roman" w:hAnsi="Times New Roman"/>
          <w:sz w:val="24"/>
          <w:szCs w:val="24"/>
          <w:lang w:eastAsia="ar-SA"/>
        </w:rPr>
        <w:t>Прошу результат предоставления Государственной услуги предоставить на бумажном носителе</w:t>
      </w:r>
      <w:r>
        <w:rPr>
          <w:rFonts w:ascii="Times New Roman" w:eastAsia="Times New Roman" w:hAnsi="Times New Roman"/>
          <w:sz w:val="24"/>
          <w:szCs w:val="24"/>
          <w:lang w:eastAsia="ar-SA"/>
        </w:rPr>
        <w:t>:</w:t>
      </w:r>
      <w:r w:rsidRPr="00241152">
        <w:rPr>
          <w:rFonts w:ascii="Times New Roman" w:eastAsia="Times New Roman" w:hAnsi="Times New Roman"/>
          <w:sz w:val="24"/>
          <w:szCs w:val="24"/>
          <w:lang w:eastAsia="ar-SA"/>
        </w:rPr>
        <w:t xml:space="preserve"> выдать при личном обращении в МФЦ.</w:t>
      </w:r>
    </w:p>
    <w:p w:rsidR="005149FB" w:rsidRPr="00241152" w:rsidRDefault="005149FB" w:rsidP="005149FB">
      <w:pPr>
        <w:pStyle w:val="affffb"/>
        <w:rPr>
          <w:rFonts w:ascii="Times New Roman" w:eastAsia="Times New Roman" w:hAnsi="Times New Roman"/>
          <w:sz w:val="24"/>
          <w:szCs w:val="24"/>
          <w:lang w:eastAsia="ar-SA"/>
        </w:rPr>
      </w:pPr>
      <w:r w:rsidRPr="00241152">
        <w:rPr>
          <w:rFonts w:ascii="Times New Roman" w:eastAsia="Times New Roman" w:hAnsi="Times New Roman"/>
          <w:sz w:val="24"/>
          <w:szCs w:val="24"/>
          <w:lang w:eastAsia="ar-SA"/>
        </w:rPr>
        <w:t>О ходе рассмотрения и готовности результата предоставления Государственной услуги уведомляется следующими способами:</w:t>
      </w:r>
    </w:p>
    <w:p w:rsidR="005149FB" w:rsidRPr="00241152" w:rsidRDefault="005149FB" w:rsidP="005149FB">
      <w:pPr>
        <w:pStyle w:val="affffb"/>
        <w:rPr>
          <w:rFonts w:ascii="Times New Roman" w:eastAsia="Times New Roman" w:hAnsi="Times New Roman"/>
          <w:sz w:val="24"/>
          <w:szCs w:val="24"/>
          <w:lang w:eastAsia="ar-SA"/>
        </w:rPr>
      </w:pPr>
      <w:r w:rsidRPr="00241152">
        <w:rPr>
          <w:rFonts w:ascii="Times New Roman" w:eastAsia="Times New Roman" w:hAnsi="Times New Roman"/>
          <w:sz w:val="24"/>
          <w:szCs w:val="24"/>
          <w:lang w:eastAsia="ar-SA"/>
        </w:rPr>
        <w:t>- через личный кабинет на РПГУ uslugi.mosreg.ru;</w:t>
      </w:r>
    </w:p>
    <w:p w:rsidR="005149FB" w:rsidRPr="00241152" w:rsidRDefault="005149FB" w:rsidP="005149FB">
      <w:pPr>
        <w:pStyle w:val="affffb"/>
        <w:rPr>
          <w:rFonts w:ascii="Times New Roman" w:eastAsia="Times New Roman" w:hAnsi="Times New Roman"/>
          <w:sz w:val="24"/>
          <w:szCs w:val="24"/>
          <w:lang w:eastAsia="ar-SA"/>
        </w:rPr>
      </w:pPr>
      <w:r w:rsidRPr="00241152">
        <w:rPr>
          <w:rFonts w:ascii="Times New Roman" w:eastAsia="Times New Roman" w:hAnsi="Times New Roman"/>
          <w:sz w:val="24"/>
          <w:szCs w:val="24"/>
          <w:lang w:eastAsia="ar-SA"/>
        </w:rPr>
        <w:t>- по электронной почте.</w:t>
      </w:r>
    </w:p>
    <w:p w:rsidR="005149FB" w:rsidRDefault="005149FB" w:rsidP="005149FB">
      <w:pPr>
        <w:pStyle w:val="affffb"/>
        <w:rPr>
          <w:rFonts w:ascii="Times New Roman" w:eastAsia="Times New Roman" w:hAnsi="Times New Roman"/>
          <w:sz w:val="24"/>
          <w:szCs w:val="24"/>
          <w:lang w:eastAsia="ar-SA"/>
        </w:rPr>
      </w:pPr>
    </w:p>
    <w:p w:rsidR="005149FB" w:rsidRPr="00241152" w:rsidRDefault="005149FB" w:rsidP="005149FB">
      <w:pPr>
        <w:pStyle w:val="affffb"/>
        <w:rPr>
          <w:rFonts w:ascii="Times New Roman" w:eastAsia="Times New Roman" w:hAnsi="Times New Roman"/>
          <w:sz w:val="24"/>
          <w:szCs w:val="24"/>
          <w:lang w:eastAsia="ar-SA"/>
        </w:rPr>
      </w:pPr>
      <w:r w:rsidRPr="00241152">
        <w:rPr>
          <w:rFonts w:ascii="Times New Roman" w:eastAsia="Times New Roman" w:hAnsi="Times New Roman"/>
          <w:sz w:val="24"/>
          <w:szCs w:val="24"/>
          <w:lang w:eastAsia="ar-SA"/>
        </w:rPr>
        <w:t>_______________________                          _____________________________________</w:t>
      </w:r>
    </w:p>
    <w:p w:rsidR="005149FB" w:rsidRPr="0008107D" w:rsidRDefault="005149FB" w:rsidP="005149FB">
      <w:pPr>
        <w:keepNext/>
        <w:spacing w:after="0"/>
        <w:rPr>
          <w:rFonts w:ascii="Times New Roman" w:eastAsia="Times New Roman" w:hAnsi="Times New Roman"/>
          <w:sz w:val="24"/>
          <w:szCs w:val="28"/>
          <w:lang w:eastAsia="ar-SA"/>
        </w:rPr>
      </w:pPr>
      <w:r w:rsidRPr="0008107D">
        <w:rPr>
          <w:rFonts w:ascii="Times New Roman" w:eastAsia="Times New Roman" w:hAnsi="Times New Roman"/>
          <w:sz w:val="24"/>
          <w:szCs w:val="28"/>
          <w:lang w:eastAsia="ar-SA"/>
        </w:rPr>
        <w:t>(подпись Заявителя (представителя Заявителя)                                  (Ф.И.О. полностью)</w:t>
      </w:r>
    </w:p>
    <w:p w:rsidR="002008E0" w:rsidRPr="00BC0157" w:rsidRDefault="002008E0">
      <w:pPr>
        <w:spacing w:after="0" w:line="240" w:lineRule="auto"/>
        <w:rPr>
          <w:rFonts w:ascii="Times New Roman" w:hAnsi="Times New Roman"/>
          <w:sz w:val="24"/>
          <w:szCs w:val="24"/>
        </w:rPr>
      </w:pPr>
      <w:r w:rsidRPr="00BC0157">
        <w:rPr>
          <w:rFonts w:ascii="Times New Roman" w:hAnsi="Times New Roman"/>
          <w:sz w:val="24"/>
          <w:szCs w:val="24"/>
        </w:rPr>
        <w:br w:type="page"/>
      </w:r>
    </w:p>
    <w:bookmarkEnd w:id="434"/>
    <w:p w:rsidR="0044249C" w:rsidRPr="00BC0157" w:rsidRDefault="0044249C">
      <w:pPr>
        <w:spacing w:after="0" w:line="240" w:lineRule="auto"/>
        <w:rPr>
          <w:rFonts w:ascii="Times New Roman" w:hAnsi="Times New Roman"/>
          <w:sz w:val="24"/>
          <w:szCs w:val="24"/>
        </w:rPr>
        <w:sectPr w:rsidR="0044249C" w:rsidRPr="00BC0157" w:rsidSect="001E516B">
          <w:pgSz w:w="11906" w:h="16838" w:code="9"/>
          <w:pgMar w:top="1134" w:right="1134" w:bottom="1134" w:left="1701" w:header="720" w:footer="720" w:gutter="0"/>
          <w:cols w:space="720"/>
          <w:noEndnote/>
          <w:docGrid w:linePitch="299"/>
        </w:sectPr>
      </w:pPr>
    </w:p>
    <w:p w:rsidR="00824E04" w:rsidRPr="00BC0157" w:rsidRDefault="00824E04" w:rsidP="00BC0157">
      <w:pPr>
        <w:pStyle w:val="12"/>
        <w:ind w:left="9639"/>
      </w:pPr>
      <w:bookmarkStart w:id="435" w:name="Приложение6"/>
      <w:bookmarkStart w:id="436" w:name="_Приложение_11"/>
      <w:bookmarkStart w:id="437" w:name="_Приложение_12"/>
      <w:bookmarkStart w:id="438" w:name="_Toc471918268"/>
      <w:bookmarkStart w:id="439" w:name="_Toc474750493"/>
      <w:bookmarkEnd w:id="435"/>
      <w:bookmarkEnd w:id="436"/>
      <w:bookmarkEnd w:id="437"/>
      <w:r w:rsidRPr="00BC0157">
        <w:lastRenderedPageBreak/>
        <w:t>Приложение 1</w:t>
      </w:r>
      <w:bookmarkEnd w:id="438"/>
      <w:r w:rsidR="00595A54" w:rsidRPr="00BC0157">
        <w:t>1</w:t>
      </w:r>
      <w:bookmarkEnd w:id="439"/>
    </w:p>
    <w:p w:rsidR="00C757D5" w:rsidRPr="000C1AD5" w:rsidRDefault="000C1AD5" w:rsidP="00C757D5">
      <w:pPr>
        <w:ind w:left="9639"/>
        <w:rPr>
          <w:rFonts w:ascii="Times New Roman" w:eastAsia="Times New Roman" w:hAnsi="Times New Roman"/>
          <w:bCs/>
          <w:iCs/>
          <w:sz w:val="24"/>
          <w:szCs w:val="24"/>
          <w:lang w:eastAsia="ru-RU"/>
        </w:rPr>
      </w:pPr>
      <w:bookmarkStart w:id="440" w:name="_Toc470127616"/>
      <w:bookmarkStart w:id="441" w:name="_Toc471918269"/>
      <w:bookmarkStart w:id="442" w:name="_Toc474750494"/>
      <w:r w:rsidRPr="000C1AD5">
        <w:rPr>
          <w:rFonts w:ascii="Times New Roman" w:hAnsi="Times New Roman"/>
          <w:sz w:val="24"/>
          <w:szCs w:val="24"/>
        </w:rPr>
        <w:t>к Типовой форме Административного регламента по предоставлению Государственной услуги</w:t>
      </w:r>
      <w:r w:rsidR="00C757D5" w:rsidRPr="000C1AD5">
        <w:rPr>
          <w:rFonts w:ascii="Times New Roman" w:eastAsia="Times New Roman" w:hAnsi="Times New Roman"/>
          <w:bCs/>
          <w:iCs/>
          <w:sz w:val="24"/>
          <w:szCs w:val="24"/>
          <w:lang w:eastAsia="ru-RU"/>
        </w:rPr>
        <w:t xml:space="preserve"> </w:t>
      </w:r>
    </w:p>
    <w:p w:rsidR="00824E04" w:rsidRPr="00BC0157" w:rsidRDefault="00824E04" w:rsidP="00BC0157">
      <w:pPr>
        <w:pStyle w:val="20"/>
      </w:pPr>
      <w:r w:rsidRPr="00BC0157">
        <w:t xml:space="preserve">Описание документов, необходимых для предоставления </w:t>
      </w:r>
      <w:r w:rsidR="003122F2" w:rsidRPr="00BC0157">
        <w:t>Государственной услуги</w:t>
      </w:r>
      <w:bookmarkEnd w:id="440"/>
      <w:bookmarkEnd w:id="441"/>
      <w:bookmarkEnd w:id="442"/>
    </w:p>
    <w:tbl>
      <w:tblPr>
        <w:tblW w:w="53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89"/>
        <w:gridCol w:w="1158"/>
        <w:gridCol w:w="3595"/>
        <w:gridCol w:w="2889"/>
        <w:gridCol w:w="3319"/>
        <w:gridCol w:w="2017"/>
        <w:gridCol w:w="1418"/>
      </w:tblGrid>
      <w:tr w:rsidR="009E698C" w:rsidRPr="00BC0157" w:rsidTr="000D1FF8">
        <w:trPr>
          <w:tblHeader/>
        </w:trPr>
        <w:tc>
          <w:tcPr>
            <w:tcW w:w="411" w:type="pct"/>
            <w:vMerge w:val="restart"/>
          </w:tcPr>
          <w:p w:rsidR="009E698C" w:rsidRPr="009F17C4" w:rsidRDefault="009E698C" w:rsidP="00DF423A">
            <w:pPr>
              <w:suppressAutoHyphens/>
              <w:spacing w:after="0"/>
              <w:jc w:val="center"/>
              <w:rPr>
                <w:rFonts w:ascii="Times New Roman" w:eastAsia="Times New Roman" w:hAnsi="Times New Roman"/>
                <w:b/>
                <w:sz w:val="24"/>
                <w:szCs w:val="24"/>
                <w:lang w:eastAsia="ru-RU"/>
              </w:rPr>
            </w:pPr>
            <w:r w:rsidRPr="009F17C4">
              <w:rPr>
                <w:rFonts w:ascii="Times New Roman" w:eastAsia="Times New Roman" w:hAnsi="Times New Roman"/>
                <w:b/>
                <w:sz w:val="24"/>
                <w:szCs w:val="24"/>
                <w:lang w:eastAsia="ru-RU"/>
              </w:rPr>
              <w:t>Класс документа</w:t>
            </w:r>
          </w:p>
        </w:tc>
        <w:tc>
          <w:tcPr>
            <w:tcW w:w="369" w:type="pct"/>
            <w:vMerge w:val="restart"/>
          </w:tcPr>
          <w:p w:rsidR="009E698C" w:rsidRPr="009F17C4" w:rsidRDefault="009E698C" w:rsidP="00DF423A">
            <w:pPr>
              <w:suppressAutoHyphens/>
              <w:spacing w:after="0"/>
              <w:jc w:val="center"/>
              <w:rPr>
                <w:rFonts w:ascii="Times New Roman" w:eastAsia="Times New Roman" w:hAnsi="Times New Roman"/>
                <w:b/>
                <w:sz w:val="24"/>
                <w:szCs w:val="24"/>
                <w:lang w:eastAsia="ru-RU"/>
              </w:rPr>
            </w:pPr>
            <w:r w:rsidRPr="009F17C4">
              <w:rPr>
                <w:rFonts w:ascii="Times New Roman" w:eastAsia="Times New Roman" w:hAnsi="Times New Roman"/>
                <w:b/>
                <w:sz w:val="24"/>
                <w:szCs w:val="24"/>
                <w:lang w:eastAsia="ru-RU"/>
              </w:rPr>
              <w:t>Виды документов</w:t>
            </w:r>
          </w:p>
        </w:tc>
        <w:tc>
          <w:tcPr>
            <w:tcW w:w="1146" w:type="pct"/>
            <w:vMerge w:val="restart"/>
          </w:tcPr>
          <w:p w:rsidR="009E698C" w:rsidRPr="009F17C4" w:rsidRDefault="009E698C" w:rsidP="00DF423A">
            <w:pPr>
              <w:suppressAutoHyphens/>
              <w:spacing w:after="0"/>
              <w:jc w:val="center"/>
              <w:rPr>
                <w:rFonts w:ascii="Times New Roman" w:eastAsia="Times New Roman" w:hAnsi="Times New Roman"/>
                <w:b/>
                <w:sz w:val="24"/>
                <w:szCs w:val="24"/>
                <w:lang w:eastAsia="ru-RU"/>
              </w:rPr>
            </w:pPr>
            <w:r w:rsidRPr="009F17C4">
              <w:rPr>
                <w:rFonts w:ascii="Times New Roman" w:eastAsia="Times New Roman" w:hAnsi="Times New Roman"/>
                <w:b/>
                <w:sz w:val="24"/>
                <w:szCs w:val="24"/>
                <w:lang w:eastAsia="ru-RU"/>
              </w:rPr>
              <w:t>Общие описания документов</w:t>
            </w:r>
          </w:p>
        </w:tc>
        <w:tc>
          <w:tcPr>
            <w:tcW w:w="921" w:type="pct"/>
            <w:vMerge w:val="restart"/>
          </w:tcPr>
          <w:p w:rsidR="009E698C" w:rsidRPr="009F17C4" w:rsidRDefault="009E698C" w:rsidP="00DF423A">
            <w:pPr>
              <w:suppressAutoHyphens/>
              <w:spacing w:after="0"/>
              <w:jc w:val="center"/>
              <w:rPr>
                <w:rFonts w:ascii="Times New Roman" w:eastAsia="Times New Roman" w:hAnsi="Times New Roman"/>
                <w:b/>
                <w:sz w:val="24"/>
                <w:szCs w:val="24"/>
                <w:lang w:eastAsia="ru-RU"/>
              </w:rPr>
            </w:pPr>
            <w:r w:rsidRPr="004C078E">
              <w:rPr>
                <w:rFonts w:ascii="Times New Roman" w:eastAsia="Times New Roman" w:hAnsi="Times New Roman"/>
                <w:b/>
                <w:sz w:val="24"/>
                <w:szCs w:val="24"/>
                <w:lang w:eastAsia="ru-RU"/>
              </w:rPr>
              <w:t>При личной подаче в МФЦ оригиналы документов сканируются и направляются в Администрацию в электронном виде</w:t>
            </w:r>
          </w:p>
        </w:tc>
        <w:tc>
          <w:tcPr>
            <w:tcW w:w="1701" w:type="pct"/>
            <w:gridSpan w:val="2"/>
          </w:tcPr>
          <w:p w:rsidR="009E698C" w:rsidRPr="009F17C4" w:rsidRDefault="009E698C" w:rsidP="00DF423A">
            <w:pPr>
              <w:suppressAutoHyphens/>
              <w:spacing w:after="0"/>
              <w:jc w:val="center"/>
              <w:rPr>
                <w:rFonts w:ascii="Times New Roman" w:eastAsia="Times New Roman" w:hAnsi="Times New Roman"/>
                <w:b/>
                <w:sz w:val="24"/>
                <w:szCs w:val="24"/>
                <w:lang w:eastAsia="ru-RU"/>
              </w:rPr>
            </w:pPr>
            <w:r w:rsidRPr="009F17C4">
              <w:rPr>
                <w:rFonts w:ascii="Times New Roman" w:eastAsia="Times New Roman" w:hAnsi="Times New Roman"/>
                <w:b/>
                <w:sz w:val="24"/>
                <w:szCs w:val="24"/>
                <w:lang w:eastAsia="ru-RU"/>
              </w:rPr>
              <w:t>При подаче через РПГУ</w:t>
            </w:r>
          </w:p>
        </w:tc>
        <w:tc>
          <w:tcPr>
            <w:tcW w:w="452" w:type="pct"/>
            <w:vMerge w:val="restart"/>
          </w:tcPr>
          <w:p w:rsidR="009E698C" w:rsidRPr="009F17C4" w:rsidRDefault="009E698C" w:rsidP="00DF423A">
            <w:pPr>
              <w:suppressAutoHyphens/>
              <w:spacing w:after="0"/>
              <w:jc w:val="center"/>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При подаче документов по почте</w:t>
            </w:r>
          </w:p>
        </w:tc>
      </w:tr>
      <w:tr w:rsidR="009E698C" w:rsidRPr="00BC0157" w:rsidTr="000D1FF8">
        <w:trPr>
          <w:tblHeader/>
        </w:trPr>
        <w:tc>
          <w:tcPr>
            <w:tcW w:w="411" w:type="pct"/>
            <w:vMerge/>
          </w:tcPr>
          <w:p w:rsidR="009E698C" w:rsidRPr="009F17C4" w:rsidRDefault="009E698C" w:rsidP="00DF423A">
            <w:pPr>
              <w:suppressAutoHyphens/>
              <w:spacing w:after="0"/>
              <w:jc w:val="center"/>
              <w:rPr>
                <w:rFonts w:ascii="Times New Roman" w:eastAsia="Times New Roman" w:hAnsi="Times New Roman"/>
                <w:b/>
                <w:sz w:val="24"/>
                <w:szCs w:val="24"/>
                <w:lang w:eastAsia="ru-RU"/>
              </w:rPr>
            </w:pPr>
          </w:p>
        </w:tc>
        <w:tc>
          <w:tcPr>
            <w:tcW w:w="369" w:type="pct"/>
            <w:vMerge/>
          </w:tcPr>
          <w:p w:rsidR="009E698C" w:rsidRPr="009F17C4" w:rsidRDefault="009E698C" w:rsidP="00DF423A">
            <w:pPr>
              <w:suppressAutoHyphens/>
              <w:spacing w:after="0"/>
              <w:jc w:val="center"/>
              <w:rPr>
                <w:rFonts w:ascii="Times New Roman" w:eastAsia="Times New Roman" w:hAnsi="Times New Roman"/>
                <w:b/>
                <w:sz w:val="24"/>
                <w:szCs w:val="24"/>
                <w:lang w:eastAsia="ru-RU"/>
              </w:rPr>
            </w:pPr>
          </w:p>
        </w:tc>
        <w:tc>
          <w:tcPr>
            <w:tcW w:w="1146" w:type="pct"/>
            <w:vMerge/>
          </w:tcPr>
          <w:p w:rsidR="009E698C" w:rsidRPr="009F17C4" w:rsidRDefault="009E698C" w:rsidP="00DF423A">
            <w:pPr>
              <w:suppressAutoHyphens/>
              <w:spacing w:after="0"/>
              <w:jc w:val="center"/>
              <w:rPr>
                <w:rFonts w:ascii="Times New Roman" w:eastAsia="Times New Roman" w:hAnsi="Times New Roman"/>
                <w:b/>
                <w:sz w:val="24"/>
                <w:szCs w:val="24"/>
                <w:lang w:eastAsia="ru-RU"/>
              </w:rPr>
            </w:pPr>
          </w:p>
        </w:tc>
        <w:tc>
          <w:tcPr>
            <w:tcW w:w="921" w:type="pct"/>
            <w:vMerge/>
          </w:tcPr>
          <w:p w:rsidR="009E698C" w:rsidRPr="009F17C4" w:rsidRDefault="009E698C" w:rsidP="00DF423A">
            <w:pPr>
              <w:suppressAutoHyphens/>
              <w:spacing w:after="0"/>
              <w:jc w:val="center"/>
              <w:rPr>
                <w:rFonts w:ascii="Times New Roman" w:eastAsia="Times New Roman" w:hAnsi="Times New Roman"/>
                <w:b/>
                <w:sz w:val="24"/>
                <w:szCs w:val="24"/>
                <w:lang w:eastAsia="ru-RU"/>
              </w:rPr>
            </w:pPr>
          </w:p>
        </w:tc>
        <w:tc>
          <w:tcPr>
            <w:tcW w:w="1058" w:type="pct"/>
          </w:tcPr>
          <w:p w:rsidR="009E698C" w:rsidRPr="009F17C4" w:rsidRDefault="009E698C" w:rsidP="00DF423A">
            <w:pPr>
              <w:suppressAutoHyphens/>
              <w:spacing w:after="0"/>
              <w:jc w:val="center"/>
              <w:rPr>
                <w:rFonts w:ascii="Times New Roman" w:eastAsia="Times New Roman" w:hAnsi="Times New Roman"/>
                <w:b/>
                <w:sz w:val="24"/>
                <w:szCs w:val="24"/>
                <w:lang w:eastAsia="ru-RU"/>
              </w:rPr>
            </w:pPr>
            <w:r w:rsidRPr="009F17C4">
              <w:rPr>
                <w:rFonts w:ascii="Times New Roman" w:eastAsia="Times New Roman" w:hAnsi="Times New Roman"/>
                <w:b/>
                <w:sz w:val="24"/>
                <w:szCs w:val="24"/>
                <w:lang w:eastAsia="ru-RU"/>
              </w:rPr>
              <w:t>при подаче</w:t>
            </w:r>
          </w:p>
        </w:tc>
        <w:tc>
          <w:tcPr>
            <w:tcW w:w="643" w:type="pct"/>
          </w:tcPr>
          <w:p w:rsidR="009E698C" w:rsidRPr="009F17C4" w:rsidRDefault="009E698C" w:rsidP="00B50AF8">
            <w:pPr>
              <w:suppressAutoHyphens/>
              <w:spacing w:after="0"/>
              <w:jc w:val="center"/>
              <w:rPr>
                <w:rFonts w:ascii="Times New Roman" w:eastAsia="Times New Roman" w:hAnsi="Times New Roman"/>
                <w:b/>
                <w:sz w:val="24"/>
                <w:szCs w:val="24"/>
                <w:lang w:eastAsia="ru-RU"/>
              </w:rPr>
            </w:pPr>
            <w:r w:rsidRPr="009F17C4">
              <w:rPr>
                <w:rFonts w:ascii="Times New Roman" w:eastAsia="Times New Roman" w:hAnsi="Times New Roman"/>
                <w:b/>
                <w:sz w:val="24"/>
                <w:szCs w:val="24"/>
                <w:lang w:eastAsia="ru-RU"/>
              </w:rPr>
              <w:t xml:space="preserve">при </w:t>
            </w:r>
            <w:r>
              <w:rPr>
                <w:rFonts w:ascii="Times New Roman" w:eastAsia="Times New Roman" w:hAnsi="Times New Roman"/>
                <w:b/>
                <w:sz w:val="24"/>
                <w:szCs w:val="24"/>
                <w:lang w:eastAsia="ru-RU"/>
              </w:rPr>
              <w:t xml:space="preserve">получении </w:t>
            </w:r>
            <w:r w:rsidRPr="009F17C4">
              <w:rPr>
                <w:rFonts w:ascii="Times New Roman" w:eastAsia="Times New Roman" w:hAnsi="Times New Roman"/>
                <w:b/>
                <w:sz w:val="24"/>
                <w:szCs w:val="24"/>
                <w:lang w:eastAsia="ru-RU"/>
              </w:rPr>
              <w:t xml:space="preserve">документов в МФЦ </w:t>
            </w:r>
          </w:p>
        </w:tc>
        <w:tc>
          <w:tcPr>
            <w:tcW w:w="452" w:type="pct"/>
            <w:vMerge/>
          </w:tcPr>
          <w:p w:rsidR="009E698C" w:rsidRPr="009F17C4" w:rsidRDefault="009E698C" w:rsidP="00B50AF8">
            <w:pPr>
              <w:suppressAutoHyphens/>
              <w:spacing w:after="0"/>
              <w:jc w:val="center"/>
              <w:rPr>
                <w:rFonts w:ascii="Times New Roman" w:eastAsia="Times New Roman" w:hAnsi="Times New Roman"/>
                <w:b/>
                <w:sz w:val="24"/>
                <w:szCs w:val="24"/>
                <w:lang w:eastAsia="ru-RU"/>
              </w:rPr>
            </w:pPr>
          </w:p>
        </w:tc>
      </w:tr>
      <w:tr w:rsidR="009E698C" w:rsidRPr="00BC0157" w:rsidTr="000D1FF8">
        <w:tc>
          <w:tcPr>
            <w:tcW w:w="5000" w:type="pct"/>
            <w:gridSpan w:val="7"/>
          </w:tcPr>
          <w:p w:rsidR="009E698C" w:rsidRPr="00BC0157" w:rsidRDefault="009E698C" w:rsidP="00DF423A">
            <w:pPr>
              <w:suppressAutoHyphens/>
              <w:spacing w:after="0"/>
              <w:jc w:val="center"/>
              <w:rPr>
                <w:rFonts w:ascii="Times New Roman" w:eastAsia="Times New Roman" w:hAnsi="Times New Roman"/>
                <w:b/>
                <w:sz w:val="24"/>
                <w:szCs w:val="24"/>
                <w:lang w:eastAsia="ru-RU"/>
              </w:rPr>
            </w:pPr>
            <w:r w:rsidRPr="00BC0157">
              <w:rPr>
                <w:rFonts w:ascii="Times New Roman" w:eastAsia="Times New Roman" w:hAnsi="Times New Roman"/>
                <w:b/>
                <w:sz w:val="24"/>
                <w:szCs w:val="24"/>
                <w:lang w:eastAsia="ru-RU"/>
              </w:rPr>
              <w:t>Документы, предоставляемые Заявителем (представителем Заявителя)</w:t>
            </w:r>
          </w:p>
        </w:tc>
      </w:tr>
      <w:tr w:rsidR="00B50AF8" w:rsidRPr="00BC0157" w:rsidTr="000D1FF8">
        <w:trPr>
          <w:trHeight w:val="563"/>
        </w:trPr>
        <w:tc>
          <w:tcPr>
            <w:tcW w:w="780" w:type="pct"/>
            <w:gridSpan w:val="2"/>
          </w:tcPr>
          <w:p w:rsidR="00B50AF8" w:rsidRPr="00BC0157" w:rsidRDefault="00B50AF8" w:rsidP="00B50AF8">
            <w:pPr>
              <w:suppressAutoHyphens/>
              <w:spacing w:after="0"/>
              <w:jc w:val="center"/>
              <w:rPr>
                <w:rFonts w:ascii="Times New Roman" w:eastAsia="Times New Roman" w:hAnsi="Times New Roman"/>
                <w:sz w:val="24"/>
                <w:szCs w:val="24"/>
                <w:lang w:eastAsia="ru-RU"/>
              </w:rPr>
            </w:pPr>
            <w:r w:rsidRPr="00BC0157">
              <w:rPr>
                <w:rFonts w:ascii="Times New Roman" w:eastAsia="Times New Roman" w:hAnsi="Times New Roman"/>
                <w:sz w:val="24"/>
                <w:szCs w:val="24"/>
                <w:lang w:eastAsia="ru-RU"/>
              </w:rPr>
              <w:t>Заявление</w:t>
            </w:r>
          </w:p>
        </w:tc>
        <w:tc>
          <w:tcPr>
            <w:tcW w:w="1146" w:type="pct"/>
          </w:tcPr>
          <w:p w:rsidR="00B50AF8" w:rsidRPr="00BC0157" w:rsidRDefault="00B50AF8" w:rsidP="00B50AF8">
            <w:pPr>
              <w:suppressAutoHyphens/>
              <w:spacing w:after="0"/>
              <w:jc w:val="both"/>
              <w:rPr>
                <w:rFonts w:ascii="Times New Roman" w:eastAsia="Times New Roman" w:hAnsi="Times New Roman"/>
                <w:sz w:val="24"/>
                <w:szCs w:val="24"/>
                <w:lang w:eastAsia="ru-RU"/>
              </w:rPr>
            </w:pPr>
            <w:r w:rsidRPr="00BC0157">
              <w:rPr>
                <w:rFonts w:ascii="Times New Roman" w:eastAsia="Times New Roman" w:hAnsi="Times New Roman"/>
                <w:sz w:val="24"/>
                <w:szCs w:val="24"/>
                <w:lang w:eastAsia="ru-RU"/>
              </w:rPr>
              <w:t xml:space="preserve">Заявление должно быть оформлено по форме, указанной в </w:t>
            </w:r>
            <w:hyperlink w:anchor="_Приложение_10" w:history="1">
              <w:r w:rsidRPr="00BC0157">
                <w:rPr>
                  <w:rStyle w:val="a7"/>
                  <w:rFonts w:ascii="Times New Roman" w:eastAsia="Times New Roman" w:hAnsi="Times New Roman"/>
                  <w:color w:val="auto"/>
                  <w:sz w:val="24"/>
                  <w:szCs w:val="24"/>
                  <w:u w:val="none"/>
                  <w:lang w:eastAsia="ru-RU"/>
                </w:rPr>
                <w:t>Приложении 10 к Административному регламенту</w:t>
              </w:r>
            </w:hyperlink>
            <w:r w:rsidRPr="00BC0157">
              <w:rPr>
                <w:rFonts w:ascii="Times New Roman" w:eastAsia="Times New Roman" w:hAnsi="Times New Roman"/>
                <w:sz w:val="24"/>
                <w:szCs w:val="24"/>
                <w:lang w:eastAsia="ru-RU"/>
              </w:rPr>
              <w:t>.</w:t>
            </w:r>
          </w:p>
        </w:tc>
        <w:tc>
          <w:tcPr>
            <w:tcW w:w="921" w:type="pct"/>
          </w:tcPr>
          <w:p w:rsidR="00B50AF8" w:rsidRPr="00BC0157" w:rsidRDefault="00B50AF8" w:rsidP="00B50AF8">
            <w:pPr>
              <w:suppressAutoHyphens/>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Подписано собственноручной подписью Заявителя (представителя Заявителя), уполномоченного на подписание документов при подаче.</w:t>
            </w:r>
            <w:r w:rsidRPr="001A33EE">
              <w:rPr>
                <w:rFonts w:ascii="Times New Roman" w:eastAsia="Times New Roman" w:hAnsi="Times New Roman"/>
                <w:sz w:val="24"/>
                <w:szCs w:val="24"/>
                <w:lang w:eastAsia="ru-RU"/>
              </w:rPr>
              <w:t xml:space="preserve"> В случае обращения представителя Заявителя, не уполномоченного на подписание Заявления, предоставляется </w:t>
            </w:r>
            <w:r w:rsidRPr="001A33EE">
              <w:rPr>
                <w:rFonts w:ascii="Times New Roman" w:eastAsia="Times New Roman" w:hAnsi="Times New Roman"/>
                <w:sz w:val="24"/>
                <w:szCs w:val="24"/>
                <w:lang w:eastAsia="ru-RU"/>
              </w:rPr>
              <w:lastRenderedPageBreak/>
              <w:t>Заявление, подписанное Заявителем</w:t>
            </w:r>
          </w:p>
        </w:tc>
        <w:tc>
          <w:tcPr>
            <w:tcW w:w="1058" w:type="pct"/>
          </w:tcPr>
          <w:p w:rsidR="00B50AF8" w:rsidRPr="00B50AF8" w:rsidRDefault="00B50AF8" w:rsidP="00B50AF8">
            <w:pPr>
              <w:jc w:val="both"/>
              <w:rPr>
                <w:rFonts w:ascii="Times New Roman" w:eastAsia="Times New Roman" w:hAnsi="Times New Roman"/>
                <w:sz w:val="24"/>
                <w:szCs w:val="24"/>
                <w:lang w:eastAsia="ru-RU"/>
              </w:rPr>
            </w:pPr>
            <w:r w:rsidRPr="00A82641">
              <w:rPr>
                <w:rFonts w:ascii="Times New Roman" w:eastAsia="Times New Roman" w:hAnsi="Times New Roman"/>
                <w:sz w:val="24"/>
                <w:szCs w:val="24"/>
                <w:lang w:eastAsia="ru-RU"/>
              </w:rPr>
              <w:lastRenderedPageBreak/>
              <w:t>Заполняется электронная форма Заявления на РПГУ. В случае обращения представителя Заявителя, не уполномоченного на подписание Заявления, прикрепляется электронный образ Заявления, подписанного Заявителем</w:t>
            </w:r>
          </w:p>
        </w:tc>
        <w:tc>
          <w:tcPr>
            <w:tcW w:w="643" w:type="pct"/>
          </w:tcPr>
          <w:p w:rsidR="00B50AF8" w:rsidRPr="00BC0157" w:rsidRDefault="009E698C" w:rsidP="00B50AF8">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Представляется оригинал документа.</w:t>
            </w:r>
          </w:p>
        </w:tc>
        <w:tc>
          <w:tcPr>
            <w:tcW w:w="452" w:type="pct"/>
          </w:tcPr>
          <w:p w:rsidR="00B50AF8" w:rsidRDefault="009E698C" w:rsidP="00B50AF8">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Представляется оригинал подписанного Заявителем (представителем Заявителя, уполномоченного на подписание) </w:t>
            </w:r>
            <w:r>
              <w:rPr>
                <w:rFonts w:ascii="Times New Roman" w:eastAsia="Times New Roman" w:hAnsi="Times New Roman"/>
                <w:sz w:val="24"/>
                <w:szCs w:val="24"/>
                <w:lang w:eastAsia="ru-RU"/>
              </w:rPr>
              <w:lastRenderedPageBreak/>
              <w:t>Заявление</w:t>
            </w:r>
          </w:p>
        </w:tc>
      </w:tr>
      <w:tr w:rsidR="00B50AF8" w:rsidRPr="00BC0157" w:rsidTr="000D1FF8">
        <w:trPr>
          <w:trHeight w:val="563"/>
        </w:trPr>
        <w:tc>
          <w:tcPr>
            <w:tcW w:w="780" w:type="pct"/>
            <w:gridSpan w:val="2"/>
          </w:tcPr>
          <w:p w:rsidR="00B50AF8" w:rsidRPr="00BC0157" w:rsidRDefault="00B50AF8" w:rsidP="00B50AF8">
            <w:pPr>
              <w:suppressAutoHyphens/>
              <w:spacing w:after="0"/>
              <w:jc w:val="center"/>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lastRenderedPageBreak/>
              <w:t>Заявление об отзыве</w:t>
            </w:r>
          </w:p>
        </w:tc>
        <w:tc>
          <w:tcPr>
            <w:tcW w:w="1146" w:type="pct"/>
          </w:tcPr>
          <w:p w:rsidR="00B50AF8" w:rsidRPr="00BC0157" w:rsidRDefault="00B50AF8" w:rsidP="00B50AF8">
            <w:pPr>
              <w:suppressAutoHyphens/>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 xml:space="preserve">Заявление должно быть оформлено по </w:t>
            </w:r>
            <w:r w:rsidR="009E698C">
              <w:rPr>
                <w:rFonts w:ascii="Times New Roman" w:eastAsia="Times New Roman" w:hAnsi="Times New Roman"/>
                <w:sz w:val="24"/>
                <w:szCs w:val="24"/>
                <w:lang w:eastAsia="ru-RU"/>
              </w:rPr>
              <w:t>форме, указанной в Приложении 13</w:t>
            </w:r>
            <w:r w:rsidRPr="00D12E7F">
              <w:rPr>
                <w:rFonts w:ascii="Times New Roman" w:eastAsia="Times New Roman" w:hAnsi="Times New Roman"/>
                <w:sz w:val="24"/>
                <w:szCs w:val="24"/>
                <w:lang w:eastAsia="ru-RU"/>
              </w:rPr>
              <w:t xml:space="preserve"> к настоящему Административному регламенту.</w:t>
            </w:r>
          </w:p>
        </w:tc>
        <w:tc>
          <w:tcPr>
            <w:tcW w:w="921" w:type="pct"/>
          </w:tcPr>
          <w:p w:rsidR="00B50AF8" w:rsidRPr="00D12E7F" w:rsidRDefault="00B50AF8" w:rsidP="00B50AF8">
            <w:pPr>
              <w:suppressAutoHyphens/>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Подписано собственноручной подписью Заявителя (представителя Заявителя), уполномоченного на подписание документов при подаче.</w:t>
            </w:r>
            <w:r w:rsidRPr="00A82641">
              <w:rPr>
                <w:rFonts w:ascii="Times New Roman" w:eastAsia="Times New Roman" w:hAnsi="Times New Roman"/>
                <w:sz w:val="24"/>
                <w:szCs w:val="24"/>
                <w:lang w:eastAsia="ru-RU"/>
              </w:rPr>
              <w:t xml:space="preserve"> В случае обращения представителя Заявителя, не уполномоченного на подписание Заявления, предоставляется Заявление, подписанное Заявителем</w:t>
            </w:r>
          </w:p>
        </w:tc>
        <w:tc>
          <w:tcPr>
            <w:tcW w:w="1058" w:type="pct"/>
          </w:tcPr>
          <w:p w:rsidR="00B50AF8" w:rsidRPr="00A82641" w:rsidRDefault="00B50AF8" w:rsidP="00B50AF8">
            <w:pPr>
              <w:jc w:val="both"/>
              <w:rPr>
                <w:rFonts w:ascii="Times New Roman" w:eastAsia="Times New Roman" w:hAnsi="Times New Roman"/>
                <w:sz w:val="24"/>
                <w:szCs w:val="24"/>
                <w:lang w:eastAsia="ru-RU"/>
              </w:rPr>
            </w:pPr>
            <w:r w:rsidRPr="00A82641">
              <w:rPr>
                <w:rFonts w:ascii="Times New Roman" w:eastAsia="Times New Roman" w:hAnsi="Times New Roman"/>
                <w:sz w:val="24"/>
                <w:szCs w:val="24"/>
                <w:lang w:eastAsia="ru-RU"/>
              </w:rPr>
              <w:t>Заполняется электронная форма Заявления на РПГУ. В случае обращения представителя Заявителя, не уполномоченного на подписание Заявления, прикрепляется электронный образ Заявления, подписанного Заявителем</w:t>
            </w:r>
          </w:p>
        </w:tc>
        <w:tc>
          <w:tcPr>
            <w:tcW w:w="643" w:type="pct"/>
          </w:tcPr>
          <w:p w:rsidR="00B50AF8" w:rsidRDefault="00B50AF8" w:rsidP="00B50AF8">
            <w:pPr>
              <w:suppressAutoHyphens/>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Оригинал для сверки не представляется.</w:t>
            </w:r>
          </w:p>
        </w:tc>
        <w:tc>
          <w:tcPr>
            <w:tcW w:w="452" w:type="pct"/>
          </w:tcPr>
          <w:p w:rsidR="00B50AF8" w:rsidRPr="00D12E7F" w:rsidRDefault="00B50AF8" w:rsidP="00B50AF8">
            <w:pPr>
              <w:suppressAutoHyphens/>
              <w:spacing w:after="0"/>
              <w:jc w:val="both"/>
              <w:rPr>
                <w:rFonts w:ascii="Times New Roman" w:eastAsia="Times New Roman" w:hAnsi="Times New Roman"/>
                <w:sz w:val="24"/>
                <w:szCs w:val="24"/>
                <w:lang w:eastAsia="ru-RU"/>
              </w:rPr>
            </w:pPr>
          </w:p>
        </w:tc>
      </w:tr>
      <w:tr w:rsidR="00B50AF8" w:rsidRPr="00BC0157" w:rsidTr="000D1FF8">
        <w:trPr>
          <w:trHeight w:val="563"/>
        </w:trPr>
        <w:tc>
          <w:tcPr>
            <w:tcW w:w="780" w:type="pct"/>
            <w:gridSpan w:val="2"/>
          </w:tcPr>
          <w:p w:rsidR="00B50AF8" w:rsidRPr="00BA6E10" w:rsidRDefault="00B50AF8" w:rsidP="00B50AF8">
            <w:pPr>
              <w:suppressAutoHyphens/>
              <w:spacing w:after="0"/>
              <w:jc w:val="center"/>
              <w:rPr>
                <w:rFonts w:ascii="Times New Roman" w:eastAsia="Times New Roman" w:hAnsi="Times New Roman"/>
                <w:sz w:val="24"/>
                <w:szCs w:val="24"/>
                <w:lang w:eastAsia="ru-RU"/>
              </w:rPr>
            </w:pPr>
            <w:r w:rsidRPr="00BA6E10">
              <w:rPr>
                <w:rFonts w:ascii="Times New Roman" w:hAnsi="Times New Roman"/>
                <w:color w:val="000000"/>
                <w:sz w:val="24"/>
                <w:szCs w:val="24"/>
                <w:shd w:val="clear" w:color="auto" w:fill="FFFFFF"/>
              </w:rPr>
              <w:t xml:space="preserve">Схема расположения земельного участка или земельных </w:t>
            </w:r>
            <w:r w:rsidRPr="00BA6E10">
              <w:rPr>
                <w:rFonts w:ascii="Times New Roman" w:hAnsi="Times New Roman"/>
                <w:color w:val="000000"/>
                <w:sz w:val="24"/>
                <w:szCs w:val="24"/>
                <w:shd w:val="clear" w:color="auto" w:fill="FFFFFF"/>
              </w:rPr>
              <w:lastRenderedPageBreak/>
              <w:t>участков на кадастровом плане территории</w:t>
            </w:r>
          </w:p>
        </w:tc>
        <w:tc>
          <w:tcPr>
            <w:tcW w:w="1146" w:type="pct"/>
          </w:tcPr>
          <w:p w:rsidR="00B50AF8" w:rsidRDefault="00B50AF8" w:rsidP="00B50AF8">
            <w:pPr>
              <w:spacing w:line="240" w:lineRule="auto"/>
              <w:jc w:val="both"/>
            </w:pPr>
            <w:r>
              <w:rPr>
                <w:rFonts w:ascii="Times New Roman" w:hAnsi="Times New Roman"/>
                <w:color w:val="000000"/>
                <w:sz w:val="24"/>
                <w:szCs w:val="24"/>
                <w:shd w:val="clear" w:color="auto" w:fill="FFFFFF"/>
              </w:rPr>
              <w:lastRenderedPageBreak/>
              <w:t>П</w:t>
            </w:r>
            <w:r w:rsidRPr="00BA6E10">
              <w:rPr>
                <w:rFonts w:ascii="Times New Roman" w:hAnsi="Times New Roman"/>
                <w:color w:val="000000"/>
                <w:sz w:val="24"/>
                <w:szCs w:val="24"/>
                <w:shd w:val="clear" w:color="auto" w:fill="FFFFFF"/>
              </w:rPr>
              <w:t xml:space="preserve">редставляет собой изображение границ образуемого земельного участка или образуемых земельных </w:t>
            </w:r>
            <w:r w:rsidRPr="00BA6E10">
              <w:rPr>
                <w:rFonts w:ascii="Times New Roman" w:hAnsi="Times New Roman"/>
                <w:color w:val="000000"/>
                <w:sz w:val="24"/>
                <w:szCs w:val="24"/>
                <w:shd w:val="clear" w:color="auto" w:fill="FFFFFF"/>
              </w:rPr>
              <w:lastRenderedPageBreak/>
              <w:t>участков на кадастровом плане территории</w:t>
            </w:r>
            <w:r>
              <w:rPr>
                <w:rFonts w:ascii="Times New Roman" w:hAnsi="Times New Roman"/>
                <w:color w:val="000000"/>
                <w:sz w:val="24"/>
                <w:szCs w:val="24"/>
                <w:shd w:val="clear" w:color="auto" w:fill="FFFFFF"/>
              </w:rPr>
              <w:t xml:space="preserve">. </w:t>
            </w:r>
            <w:r w:rsidRPr="00135B2C">
              <w:rPr>
                <w:rFonts w:ascii="Times New Roman" w:hAnsi="Times New Roman"/>
                <w:sz w:val="24"/>
                <w:szCs w:val="24"/>
              </w:rPr>
              <w:t xml:space="preserve">Схема должна соответствовать форме утвержденной приказом Минэкономразвития России от 27.11.2014 </w:t>
            </w:r>
            <w:r>
              <w:rPr>
                <w:rFonts w:ascii="Times New Roman" w:hAnsi="Times New Roman"/>
                <w:sz w:val="24"/>
                <w:szCs w:val="24"/>
              </w:rPr>
              <w:t>№</w:t>
            </w:r>
            <w:r w:rsidRPr="00135B2C">
              <w:rPr>
                <w:rFonts w:ascii="Times New Roman" w:hAnsi="Times New Roman"/>
                <w:sz w:val="24"/>
                <w:szCs w:val="24"/>
              </w:rPr>
              <w:t xml:space="preserve"> 762 "Об утверждении требований к подготовке схемы».</w:t>
            </w:r>
          </w:p>
          <w:p w:rsidR="00B50AF8" w:rsidRPr="00BA6E10" w:rsidRDefault="00B50AF8" w:rsidP="00B50AF8">
            <w:pPr>
              <w:suppressAutoHyphens/>
              <w:spacing w:after="0"/>
              <w:jc w:val="both"/>
              <w:rPr>
                <w:rFonts w:ascii="Times New Roman" w:eastAsia="Times New Roman" w:hAnsi="Times New Roman"/>
                <w:sz w:val="24"/>
                <w:szCs w:val="24"/>
                <w:lang w:eastAsia="ru-RU"/>
              </w:rPr>
            </w:pPr>
          </w:p>
        </w:tc>
        <w:tc>
          <w:tcPr>
            <w:tcW w:w="921" w:type="pct"/>
          </w:tcPr>
          <w:p w:rsidR="00B50AF8" w:rsidRPr="00D16151" w:rsidRDefault="00B50AF8" w:rsidP="00B50AF8">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lastRenderedPageBreak/>
              <w:t>Представляется электронный образ</w:t>
            </w:r>
            <w:r>
              <w:rPr>
                <w:rFonts w:ascii="Times New Roman" w:eastAsia="Times New Roman" w:hAnsi="Times New Roman"/>
                <w:sz w:val="24"/>
                <w:szCs w:val="24"/>
                <w:lang w:eastAsia="ru-RU"/>
              </w:rPr>
              <w:t>.</w:t>
            </w:r>
          </w:p>
        </w:tc>
        <w:tc>
          <w:tcPr>
            <w:tcW w:w="1058" w:type="pct"/>
          </w:tcPr>
          <w:p w:rsidR="00B50AF8" w:rsidRPr="00BC0157" w:rsidRDefault="00B50AF8" w:rsidP="00B50AF8">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Представляется электронный образ</w:t>
            </w:r>
            <w:r>
              <w:rPr>
                <w:rFonts w:ascii="Times New Roman" w:eastAsia="Times New Roman" w:hAnsi="Times New Roman"/>
                <w:sz w:val="24"/>
                <w:szCs w:val="24"/>
                <w:lang w:eastAsia="ru-RU"/>
              </w:rPr>
              <w:t>.</w:t>
            </w:r>
          </w:p>
        </w:tc>
        <w:tc>
          <w:tcPr>
            <w:tcW w:w="643" w:type="pct"/>
          </w:tcPr>
          <w:p w:rsidR="00B50AF8" w:rsidRDefault="009E698C" w:rsidP="00B50AF8">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Представляется оригинал документа.</w:t>
            </w:r>
          </w:p>
        </w:tc>
        <w:tc>
          <w:tcPr>
            <w:tcW w:w="452" w:type="pct"/>
          </w:tcPr>
          <w:p w:rsidR="00B50AF8" w:rsidRDefault="009E698C" w:rsidP="00B50AF8">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Представляется оригинал </w:t>
            </w:r>
            <w:r>
              <w:rPr>
                <w:rFonts w:ascii="Times New Roman" w:eastAsia="Times New Roman" w:hAnsi="Times New Roman"/>
                <w:sz w:val="24"/>
                <w:szCs w:val="24"/>
                <w:lang w:eastAsia="ru-RU"/>
              </w:rPr>
              <w:lastRenderedPageBreak/>
              <w:t>схемы</w:t>
            </w:r>
          </w:p>
        </w:tc>
      </w:tr>
      <w:tr w:rsidR="00B50AF8" w:rsidRPr="00BC0157" w:rsidTr="000D1FF8">
        <w:trPr>
          <w:trHeight w:val="563"/>
        </w:trPr>
        <w:tc>
          <w:tcPr>
            <w:tcW w:w="411" w:type="pct"/>
            <w:vMerge w:val="restart"/>
          </w:tcPr>
          <w:p w:rsidR="00B50AF8" w:rsidRPr="00BC0157" w:rsidRDefault="00B50AF8" w:rsidP="00B50AF8">
            <w:pPr>
              <w:suppressAutoHyphens/>
              <w:spacing w:after="0"/>
              <w:jc w:val="center"/>
              <w:rPr>
                <w:rFonts w:ascii="Times New Roman" w:eastAsia="Times New Roman" w:hAnsi="Times New Roman"/>
                <w:sz w:val="24"/>
                <w:szCs w:val="24"/>
                <w:lang w:eastAsia="ru-RU"/>
              </w:rPr>
            </w:pPr>
            <w:r w:rsidRPr="00BC0157">
              <w:rPr>
                <w:rFonts w:ascii="Times New Roman" w:eastAsia="Times New Roman" w:hAnsi="Times New Roman"/>
                <w:sz w:val="24"/>
                <w:szCs w:val="24"/>
                <w:lang w:eastAsia="ru-RU"/>
              </w:rPr>
              <w:lastRenderedPageBreak/>
              <w:t>Документ, удостоверяющий личность</w:t>
            </w:r>
          </w:p>
        </w:tc>
        <w:tc>
          <w:tcPr>
            <w:tcW w:w="369" w:type="pct"/>
          </w:tcPr>
          <w:p w:rsidR="00B50AF8" w:rsidRPr="00BC0157" w:rsidRDefault="00B50AF8" w:rsidP="00B50AF8">
            <w:pPr>
              <w:suppressAutoHyphens/>
              <w:spacing w:after="0"/>
              <w:jc w:val="both"/>
              <w:rPr>
                <w:rFonts w:ascii="Times New Roman" w:eastAsia="Times New Roman" w:hAnsi="Times New Roman"/>
                <w:sz w:val="24"/>
                <w:szCs w:val="24"/>
                <w:lang w:eastAsia="ru-RU"/>
              </w:rPr>
            </w:pPr>
            <w:r w:rsidRPr="00BC0157">
              <w:rPr>
                <w:rFonts w:ascii="Times New Roman" w:eastAsia="Times New Roman" w:hAnsi="Times New Roman"/>
                <w:sz w:val="24"/>
                <w:szCs w:val="24"/>
                <w:lang w:eastAsia="ru-RU"/>
              </w:rPr>
              <w:t xml:space="preserve">Паспорт гражданина Российской Федерации </w:t>
            </w:r>
          </w:p>
        </w:tc>
        <w:tc>
          <w:tcPr>
            <w:tcW w:w="1146" w:type="pct"/>
          </w:tcPr>
          <w:p w:rsidR="00B50AF8" w:rsidRPr="00BC0157" w:rsidRDefault="00B50AF8" w:rsidP="00B50AF8">
            <w:pPr>
              <w:suppressAutoHyphens/>
              <w:spacing w:after="0"/>
              <w:jc w:val="both"/>
              <w:rPr>
                <w:rFonts w:ascii="Times New Roman" w:eastAsia="Times New Roman" w:hAnsi="Times New Roman"/>
                <w:sz w:val="24"/>
                <w:szCs w:val="24"/>
                <w:lang w:eastAsia="ru-RU"/>
              </w:rPr>
            </w:pPr>
            <w:r w:rsidRPr="00BC0157">
              <w:rPr>
                <w:rFonts w:ascii="Times New Roman" w:eastAsia="Times New Roman" w:hAnsi="Times New Roman"/>
                <w:sz w:val="24"/>
                <w:szCs w:val="24"/>
                <w:lang w:eastAsia="ru-RU"/>
              </w:rPr>
              <w:t>Паспорт должен быть оформлен в соответствии с Постановлением Правительства РФ от 8 июля 1997 г. № 828 «Об утверждении Положения о паспорте гражданина Российской Федерации, образца бланка и описания паспорта гражданина Российской Федерации».</w:t>
            </w:r>
          </w:p>
        </w:tc>
        <w:tc>
          <w:tcPr>
            <w:tcW w:w="921" w:type="pct"/>
          </w:tcPr>
          <w:p w:rsidR="00B50AF8" w:rsidRPr="00BC0157" w:rsidRDefault="00B50AF8" w:rsidP="00B50AF8">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Представляется оригинал документа</w:t>
            </w:r>
            <w:r>
              <w:rPr>
                <w:rFonts w:ascii="Times New Roman" w:eastAsia="Times New Roman" w:hAnsi="Times New Roman"/>
                <w:sz w:val="24"/>
                <w:szCs w:val="24"/>
                <w:lang w:eastAsia="ru-RU"/>
              </w:rPr>
              <w:t>.</w:t>
            </w:r>
          </w:p>
        </w:tc>
        <w:tc>
          <w:tcPr>
            <w:tcW w:w="1058" w:type="pct"/>
          </w:tcPr>
          <w:p w:rsidR="00B50AF8" w:rsidRPr="00BC0157" w:rsidRDefault="00B50AF8" w:rsidP="00B50AF8">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При подаче пред</w:t>
            </w:r>
            <w:r w:rsidRPr="00BC0157">
              <w:rPr>
                <w:rFonts w:ascii="Times New Roman" w:eastAsia="Times New Roman" w:hAnsi="Times New Roman"/>
                <w:sz w:val="24"/>
                <w:szCs w:val="24"/>
                <w:lang w:eastAsia="ru-RU"/>
              </w:rPr>
              <w:t>ставляется электронный образ 2 и 3 страниц паспорта РФ.</w:t>
            </w:r>
          </w:p>
        </w:tc>
        <w:tc>
          <w:tcPr>
            <w:tcW w:w="643" w:type="pct"/>
          </w:tcPr>
          <w:p w:rsidR="00B50AF8" w:rsidRPr="00BC0157" w:rsidRDefault="009E698C" w:rsidP="00B50AF8">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Представляется оригинал документа.</w:t>
            </w:r>
          </w:p>
        </w:tc>
        <w:tc>
          <w:tcPr>
            <w:tcW w:w="452" w:type="pct"/>
          </w:tcPr>
          <w:p w:rsidR="00B50AF8" w:rsidRDefault="009E698C" w:rsidP="00B50AF8">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Представляется нотариально-заверенная копия</w:t>
            </w:r>
          </w:p>
        </w:tc>
      </w:tr>
      <w:tr w:rsidR="00B50AF8" w:rsidRPr="00BC0157" w:rsidTr="000D1FF8">
        <w:trPr>
          <w:trHeight w:val="550"/>
        </w:trPr>
        <w:tc>
          <w:tcPr>
            <w:tcW w:w="411" w:type="pct"/>
            <w:vMerge/>
          </w:tcPr>
          <w:p w:rsidR="00B50AF8" w:rsidRPr="00BC0157" w:rsidRDefault="00B50AF8" w:rsidP="00B50AF8">
            <w:pPr>
              <w:suppressAutoHyphens/>
              <w:spacing w:after="0"/>
              <w:jc w:val="center"/>
              <w:rPr>
                <w:rFonts w:ascii="Times New Roman" w:eastAsia="Times New Roman" w:hAnsi="Times New Roman"/>
                <w:sz w:val="24"/>
                <w:szCs w:val="24"/>
                <w:lang w:eastAsia="ru-RU"/>
              </w:rPr>
            </w:pPr>
          </w:p>
        </w:tc>
        <w:tc>
          <w:tcPr>
            <w:tcW w:w="369" w:type="pct"/>
          </w:tcPr>
          <w:p w:rsidR="00B50AF8" w:rsidRPr="00BC0157" w:rsidRDefault="00B50AF8" w:rsidP="00B50AF8">
            <w:pPr>
              <w:suppressAutoHyphens/>
              <w:spacing w:after="0"/>
              <w:jc w:val="both"/>
              <w:rPr>
                <w:rFonts w:ascii="Times New Roman" w:eastAsia="Times New Roman" w:hAnsi="Times New Roman"/>
                <w:sz w:val="24"/>
                <w:szCs w:val="24"/>
                <w:lang w:eastAsia="ru-RU"/>
              </w:rPr>
            </w:pPr>
            <w:r w:rsidRPr="00BC0157">
              <w:rPr>
                <w:rFonts w:ascii="Times New Roman" w:eastAsia="Times New Roman" w:hAnsi="Times New Roman"/>
                <w:sz w:val="24"/>
                <w:szCs w:val="24"/>
                <w:lang w:eastAsia="ru-RU"/>
              </w:rPr>
              <w:t xml:space="preserve">Паспорт </w:t>
            </w:r>
            <w:r w:rsidRPr="00BC0157">
              <w:rPr>
                <w:rFonts w:ascii="Times New Roman" w:eastAsia="Times New Roman" w:hAnsi="Times New Roman"/>
                <w:sz w:val="24"/>
                <w:szCs w:val="24"/>
                <w:lang w:eastAsia="ru-RU"/>
              </w:rPr>
              <w:lastRenderedPageBreak/>
              <w:t xml:space="preserve">гражданина СССР </w:t>
            </w:r>
          </w:p>
        </w:tc>
        <w:tc>
          <w:tcPr>
            <w:tcW w:w="1146" w:type="pct"/>
          </w:tcPr>
          <w:p w:rsidR="00B50AF8" w:rsidRPr="00BC0157" w:rsidRDefault="00B50AF8" w:rsidP="00B50AF8">
            <w:pPr>
              <w:suppressAutoHyphens/>
              <w:spacing w:after="0"/>
              <w:jc w:val="both"/>
              <w:rPr>
                <w:rFonts w:ascii="Times New Roman" w:eastAsia="Times New Roman" w:hAnsi="Times New Roman"/>
                <w:sz w:val="24"/>
                <w:szCs w:val="24"/>
                <w:lang w:eastAsia="ru-RU"/>
              </w:rPr>
            </w:pPr>
            <w:r w:rsidRPr="00BC0157">
              <w:rPr>
                <w:rFonts w:ascii="Times New Roman" w:eastAsia="Times New Roman" w:hAnsi="Times New Roman"/>
                <w:sz w:val="24"/>
                <w:szCs w:val="24"/>
                <w:lang w:eastAsia="ru-RU"/>
              </w:rPr>
              <w:lastRenderedPageBreak/>
              <w:t xml:space="preserve">Образец паспорта гражданина </w:t>
            </w:r>
            <w:r w:rsidRPr="00BC0157">
              <w:rPr>
                <w:rFonts w:ascii="Times New Roman" w:eastAsia="Times New Roman" w:hAnsi="Times New Roman"/>
                <w:sz w:val="24"/>
                <w:szCs w:val="24"/>
                <w:lang w:eastAsia="ru-RU"/>
              </w:rPr>
              <w:lastRenderedPageBreak/>
              <w:t>Союза Советских Социалистических Республик и описание паспорта утверждены постановлением Совмина СССР от 28.08.1974 №677 «Об утверждении Положения о паспортной системе в СССР»;</w:t>
            </w:r>
          </w:p>
          <w:p w:rsidR="00B50AF8" w:rsidRPr="00BC0157" w:rsidRDefault="00B50AF8" w:rsidP="00B50AF8">
            <w:pPr>
              <w:suppressAutoHyphens/>
              <w:spacing w:after="0"/>
              <w:jc w:val="both"/>
              <w:rPr>
                <w:rFonts w:ascii="Times New Roman" w:eastAsia="Times New Roman" w:hAnsi="Times New Roman"/>
                <w:sz w:val="24"/>
                <w:szCs w:val="24"/>
                <w:lang w:eastAsia="ru-RU"/>
              </w:rPr>
            </w:pPr>
            <w:r w:rsidRPr="00BC0157">
              <w:rPr>
                <w:rFonts w:ascii="Times New Roman" w:eastAsia="Times New Roman" w:hAnsi="Times New Roman"/>
                <w:sz w:val="24"/>
                <w:szCs w:val="24"/>
                <w:lang w:eastAsia="ru-RU"/>
              </w:rPr>
              <w:t xml:space="preserve">вопрос о действительности паспорта гражданина СССР образца 1974 года решается в зависимости от конкретных обстоятельств (постановление Правительства Российской Федерации от 24.02.2009 № 153 «О признании действительными до 1 июля 2009 г. паспортов гражданина СССР образца 1974 </w:t>
            </w:r>
          </w:p>
          <w:p w:rsidR="00B50AF8" w:rsidRPr="00BC0157" w:rsidRDefault="00B50AF8" w:rsidP="00B50AF8">
            <w:pPr>
              <w:suppressAutoHyphens/>
              <w:spacing w:after="0"/>
              <w:jc w:val="both"/>
              <w:rPr>
                <w:rFonts w:ascii="Times New Roman" w:eastAsia="Times New Roman" w:hAnsi="Times New Roman"/>
                <w:sz w:val="24"/>
                <w:szCs w:val="24"/>
                <w:lang w:eastAsia="ru-RU"/>
              </w:rPr>
            </w:pPr>
            <w:r w:rsidRPr="00BC0157">
              <w:rPr>
                <w:rFonts w:ascii="Times New Roman" w:eastAsia="Times New Roman" w:hAnsi="Times New Roman"/>
                <w:sz w:val="24"/>
                <w:szCs w:val="24"/>
                <w:lang w:eastAsia="ru-RU"/>
              </w:rPr>
              <w:t>года для некоторых категорий иностранных граждан и лиц без гражданства»)</w:t>
            </w:r>
          </w:p>
        </w:tc>
        <w:tc>
          <w:tcPr>
            <w:tcW w:w="921" w:type="pct"/>
          </w:tcPr>
          <w:p w:rsidR="00B50AF8" w:rsidRPr="00BC0157" w:rsidRDefault="00B50AF8" w:rsidP="00B50AF8">
            <w:pPr>
              <w:suppressAutoHyphens/>
              <w:spacing w:after="0"/>
              <w:jc w:val="both"/>
              <w:rPr>
                <w:rFonts w:ascii="Times New Roman" w:eastAsia="Times New Roman" w:hAnsi="Times New Roman"/>
                <w:sz w:val="24"/>
                <w:szCs w:val="24"/>
                <w:lang w:eastAsia="ru-RU"/>
              </w:rPr>
            </w:pPr>
            <w:r w:rsidRPr="00BC0157">
              <w:rPr>
                <w:rFonts w:ascii="Times New Roman" w:eastAsia="Times New Roman" w:hAnsi="Times New Roman"/>
                <w:sz w:val="24"/>
                <w:szCs w:val="24"/>
                <w:lang w:eastAsia="ru-RU"/>
              </w:rPr>
              <w:lastRenderedPageBreak/>
              <w:t>Пре</w:t>
            </w:r>
            <w:r>
              <w:rPr>
                <w:rFonts w:ascii="Times New Roman" w:eastAsia="Times New Roman" w:hAnsi="Times New Roman"/>
                <w:sz w:val="24"/>
                <w:szCs w:val="24"/>
                <w:lang w:eastAsia="ru-RU"/>
              </w:rPr>
              <w:t xml:space="preserve">доставляется </w:t>
            </w:r>
            <w:r>
              <w:rPr>
                <w:rFonts w:ascii="Times New Roman" w:eastAsia="Times New Roman" w:hAnsi="Times New Roman"/>
                <w:sz w:val="24"/>
                <w:szCs w:val="24"/>
                <w:lang w:eastAsia="ru-RU"/>
              </w:rPr>
              <w:lastRenderedPageBreak/>
              <w:t>оригинал документа.</w:t>
            </w:r>
          </w:p>
        </w:tc>
        <w:tc>
          <w:tcPr>
            <w:tcW w:w="1058" w:type="pct"/>
          </w:tcPr>
          <w:p w:rsidR="00B50AF8" w:rsidRPr="00BC0157" w:rsidRDefault="00B50AF8" w:rsidP="00B50AF8">
            <w:pPr>
              <w:suppressAutoHyphens/>
              <w:spacing w:after="0"/>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lastRenderedPageBreak/>
              <w:t xml:space="preserve">Представляется электронный </w:t>
            </w:r>
            <w:r w:rsidRPr="00D16151">
              <w:rPr>
                <w:rFonts w:ascii="Times New Roman" w:eastAsia="Times New Roman" w:hAnsi="Times New Roman"/>
                <w:sz w:val="24"/>
                <w:szCs w:val="24"/>
                <w:lang w:eastAsia="ru-RU"/>
              </w:rPr>
              <w:lastRenderedPageBreak/>
              <w:t>образ документа</w:t>
            </w:r>
          </w:p>
        </w:tc>
        <w:tc>
          <w:tcPr>
            <w:tcW w:w="643" w:type="pct"/>
          </w:tcPr>
          <w:p w:rsidR="00B50AF8" w:rsidRPr="00BC0157" w:rsidRDefault="009E698C" w:rsidP="00B50AF8">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 xml:space="preserve">Представляется </w:t>
            </w:r>
            <w:r>
              <w:rPr>
                <w:rFonts w:ascii="Times New Roman" w:eastAsia="Times New Roman" w:hAnsi="Times New Roman"/>
                <w:sz w:val="24"/>
                <w:szCs w:val="24"/>
                <w:lang w:eastAsia="ru-RU"/>
              </w:rPr>
              <w:lastRenderedPageBreak/>
              <w:t>оригинал документа.</w:t>
            </w:r>
          </w:p>
        </w:tc>
        <w:tc>
          <w:tcPr>
            <w:tcW w:w="452" w:type="pct"/>
          </w:tcPr>
          <w:p w:rsidR="00B50AF8" w:rsidRDefault="009E698C" w:rsidP="00B50AF8">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Представля</w:t>
            </w:r>
            <w:r>
              <w:rPr>
                <w:rFonts w:ascii="Times New Roman" w:eastAsia="Times New Roman" w:hAnsi="Times New Roman"/>
                <w:sz w:val="24"/>
                <w:szCs w:val="24"/>
                <w:lang w:eastAsia="ru-RU"/>
              </w:rPr>
              <w:lastRenderedPageBreak/>
              <w:t>ется нотариально заверенная копия документа</w:t>
            </w:r>
          </w:p>
        </w:tc>
      </w:tr>
      <w:tr w:rsidR="00B50AF8" w:rsidRPr="00BC0157" w:rsidTr="000D1FF8">
        <w:trPr>
          <w:trHeight w:val="550"/>
        </w:trPr>
        <w:tc>
          <w:tcPr>
            <w:tcW w:w="411" w:type="pct"/>
            <w:vMerge/>
          </w:tcPr>
          <w:p w:rsidR="00B50AF8" w:rsidRPr="00BC0157" w:rsidRDefault="00B50AF8" w:rsidP="00B50AF8">
            <w:pPr>
              <w:suppressAutoHyphens/>
              <w:spacing w:after="0"/>
              <w:jc w:val="center"/>
              <w:rPr>
                <w:rFonts w:ascii="Times New Roman" w:eastAsia="Times New Roman" w:hAnsi="Times New Roman"/>
                <w:sz w:val="24"/>
                <w:szCs w:val="24"/>
                <w:lang w:eastAsia="ru-RU"/>
              </w:rPr>
            </w:pPr>
          </w:p>
        </w:tc>
        <w:tc>
          <w:tcPr>
            <w:tcW w:w="369" w:type="pct"/>
          </w:tcPr>
          <w:p w:rsidR="00B50AF8" w:rsidRPr="00BC0157" w:rsidRDefault="00B50AF8" w:rsidP="00B50AF8">
            <w:pPr>
              <w:suppressAutoHyphens/>
              <w:spacing w:after="0"/>
              <w:jc w:val="both"/>
              <w:rPr>
                <w:rFonts w:ascii="Times New Roman" w:eastAsia="Times New Roman" w:hAnsi="Times New Roman"/>
                <w:sz w:val="24"/>
                <w:szCs w:val="24"/>
                <w:lang w:eastAsia="ru-RU"/>
              </w:rPr>
            </w:pPr>
            <w:r w:rsidRPr="00BC0157">
              <w:rPr>
                <w:rFonts w:ascii="Times New Roman" w:eastAsia="Times New Roman" w:hAnsi="Times New Roman"/>
                <w:sz w:val="24"/>
                <w:szCs w:val="24"/>
                <w:lang w:eastAsia="ru-RU"/>
              </w:rPr>
              <w:t>Паспорт иностранного гражданина</w:t>
            </w:r>
          </w:p>
        </w:tc>
        <w:tc>
          <w:tcPr>
            <w:tcW w:w="1146" w:type="pct"/>
          </w:tcPr>
          <w:p w:rsidR="00B50AF8" w:rsidRPr="00BC0157" w:rsidRDefault="00B50AF8" w:rsidP="00B50AF8">
            <w:pPr>
              <w:suppressAutoHyphens/>
              <w:spacing w:after="0"/>
              <w:jc w:val="both"/>
              <w:rPr>
                <w:rFonts w:ascii="Times New Roman" w:eastAsia="Times New Roman" w:hAnsi="Times New Roman"/>
                <w:sz w:val="24"/>
                <w:szCs w:val="24"/>
                <w:lang w:eastAsia="ru-RU"/>
              </w:rPr>
            </w:pPr>
            <w:r w:rsidRPr="00BC0157">
              <w:rPr>
                <w:rFonts w:ascii="Times New Roman" w:eastAsia="Times New Roman" w:hAnsi="Times New Roman"/>
                <w:sz w:val="24"/>
                <w:szCs w:val="24"/>
                <w:lang w:eastAsia="ru-RU"/>
              </w:rPr>
              <w:t>Паспорт иностранного гражданина должен быть оформлен в соответствии с Федеральным законом от 25.07.2002 № 115-ФЗ «О правовом положении иностранных граждан в Российской Федерации».</w:t>
            </w:r>
          </w:p>
        </w:tc>
        <w:tc>
          <w:tcPr>
            <w:tcW w:w="921" w:type="pct"/>
          </w:tcPr>
          <w:p w:rsidR="00B50AF8" w:rsidRPr="00BC0157" w:rsidRDefault="00B50AF8" w:rsidP="00B50AF8">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Представляется оригинал документа.</w:t>
            </w:r>
          </w:p>
        </w:tc>
        <w:tc>
          <w:tcPr>
            <w:tcW w:w="1058" w:type="pct"/>
          </w:tcPr>
          <w:p w:rsidR="00B50AF8" w:rsidRPr="00BC0157" w:rsidRDefault="00B50AF8" w:rsidP="00B50AF8">
            <w:pPr>
              <w:suppressAutoHyphens/>
              <w:spacing w:after="0"/>
              <w:jc w:val="both"/>
              <w:rPr>
                <w:rFonts w:ascii="Times New Roman" w:eastAsia="Times New Roman" w:hAnsi="Times New Roman"/>
                <w:sz w:val="24"/>
                <w:szCs w:val="24"/>
                <w:lang w:eastAsia="ru-RU"/>
              </w:rPr>
            </w:pPr>
            <w:r w:rsidRPr="00BC0157">
              <w:rPr>
                <w:rFonts w:ascii="Times New Roman" w:eastAsia="Times New Roman" w:hAnsi="Times New Roman"/>
                <w:sz w:val="24"/>
                <w:szCs w:val="24"/>
                <w:lang w:eastAsia="ru-RU"/>
              </w:rPr>
              <w:t>При подаче</w:t>
            </w:r>
            <w:r>
              <w:rPr>
                <w:rFonts w:ascii="Times New Roman" w:eastAsia="Times New Roman" w:hAnsi="Times New Roman"/>
                <w:sz w:val="24"/>
                <w:szCs w:val="24"/>
                <w:lang w:eastAsia="ru-RU"/>
              </w:rPr>
              <w:t xml:space="preserve"> пред</w:t>
            </w:r>
            <w:r w:rsidRPr="00BC0157">
              <w:rPr>
                <w:rFonts w:ascii="Times New Roman" w:eastAsia="Times New Roman" w:hAnsi="Times New Roman"/>
                <w:sz w:val="24"/>
                <w:szCs w:val="24"/>
                <w:lang w:eastAsia="ru-RU"/>
              </w:rPr>
              <w:t>ставляется электронный образ всех страниц паспорта.</w:t>
            </w:r>
          </w:p>
        </w:tc>
        <w:tc>
          <w:tcPr>
            <w:tcW w:w="643" w:type="pct"/>
          </w:tcPr>
          <w:p w:rsidR="00B50AF8" w:rsidRPr="00BC0157" w:rsidRDefault="009E698C" w:rsidP="00B50AF8">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Представляется оригинал документа.</w:t>
            </w:r>
          </w:p>
        </w:tc>
        <w:tc>
          <w:tcPr>
            <w:tcW w:w="452" w:type="pct"/>
          </w:tcPr>
          <w:p w:rsidR="00B50AF8" w:rsidRDefault="009E698C" w:rsidP="00B50AF8">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Представляется нотариально-заверенная копия документа</w:t>
            </w:r>
          </w:p>
        </w:tc>
      </w:tr>
      <w:tr w:rsidR="00B50AF8" w:rsidRPr="00BC0157" w:rsidTr="000D1FF8">
        <w:trPr>
          <w:trHeight w:val="550"/>
        </w:trPr>
        <w:tc>
          <w:tcPr>
            <w:tcW w:w="411" w:type="pct"/>
            <w:vMerge/>
          </w:tcPr>
          <w:p w:rsidR="00B50AF8" w:rsidRPr="00BC0157" w:rsidRDefault="00B50AF8" w:rsidP="00B50AF8">
            <w:pPr>
              <w:suppressAutoHyphens/>
              <w:spacing w:after="0"/>
              <w:jc w:val="center"/>
              <w:rPr>
                <w:rFonts w:ascii="Times New Roman" w:eastAsia="Times New Roman" w:hAnsi="Times New Roman"/>
                <w:sz w:val="24"/>
                <w:szCs w:val="24"/>
                <w:lang w:eastAsia="ru-RU"/>
              </w:rPr>
            </w:pPr>
          </w:p>
        </w:tc>
        <w:tc>
          <w:tcPr>
            <w:tcW w:w="369" w:type="pct"/>
          </w:tcPr>
          <w:p w:rsidR="00B50AF8" w:rsidRPr="00BC0157" w:rsidRDefault="00B50AF8" w:rsidP="00B50AF8">
            <w:pPr>
              <w:suppressAutoHyphens/>
              <w:spacing w:after="0"/>
              <w:jc w:val="both"/>
              <w:rPr>
                <w:rFonts w:ascii="Times New Roman" w:eastAsia="Times New Roman" w:hAnsi="Times New Roman"/>
                <w:sz w:val="24"/>
                <w:szCs w:val="24"/>
                <w:lang w:eastAsia="ru-RU"/>
              </w:rPr>
            </w:pPr>
            <w:r w:rsidRPr="00BC0157">
              <w:rPr>
                <w:rFonts w:ascii="Times New Roman" w:eastAsia="Times New Roman" w:hAnsi="Times New Roman"/>
                <w:sz w:val="24"/>
                <w:szCs w:val="24"/>
                <w:lang w:eastAsia="ru-RU"/>
              </w:rPr>
              <w:t>Вид на жительство в Российской Федерации</w:t>
            </w:r>
          </w:p>
        </w:tc>
        <w:tc>
          <w:tcPr>
            <w:tcW w:w="1146" w:type="pct"/>
          </w:tcPr>
          <w:p w:rsidR="00B50AF8" w:rsidRPr="00BC0157" w:rsidRDefault="00B50AF8" w:rsidP="00B50AF8">
            <w:pPr>
              <w:suppressAutoHyphens/>
              <w:spacing w:after="0"/>
              <w:jc w:val="both"/>
              <w:rPr>
                <w:rFonts w:ascii="Times New Roman" w:eastAsia="Times New Roman" w:hAnsi="Times New Roman"/>
                <w:sz w:val="24"/>
                <w:szCs w:val="24"/>
                <w:lang w:eastAsia="ru-RU"/>
              </w:rPr>
            </w:pPr>
            <w:r w:rsidRPr="00BC0157">
              <w:rPr>
                <w:rFonts w:ascii="Times New Roman" w:eastAsia="Times New Roman" w:hAnsi="Times New Roman"/>
                <w:sz w:val="24"/>
                <w:szCs w:val="24"/>
                <w:lang w:eastAsia="ru-RU"/>
              </w:rPr>
              <w:t>Вид на жительство в Российской Федерации должен быть оформлен в соответствии с Федеральным законом от 25.07.2002 № 115-ФЗ «О правовом положении иностранных граждан в Российской Федерации».</w:t>
            </w:r>
          </w:p>
        </w:tc>
        <w:tc>
          <w:tcPr>
            <w:tcW w:w="921" w:type="pct"/>
          </w:tcPr>
          <w:p w:rsidR="00B50AF8" w:rsidRPr="00BC0157" w:rsidRDefault="00B50AF8" w:rsidP="00B50AF8">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Представляется оригинал документа.</w:t>
            </w:r>
          </w:p>
        </w:tc>
        <w:tc>
          <w:tcPr>
            <w:tcW w:w="1058" w:type="pct"/>
          </w:tcPr>
          <w:p w:rsidR="00B50AF8" w:rsidRPr="00BC0157" w:rsidRDefault="00B50AF8" w:rsidP="00B50AF8">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При подаче пред</w:t>
            </w:r>
            <w:r w:rsidRPr="00BC0157">
              <w:rPr>
                <w:rFonts w:ascii="Times New Roman" w:eastAsia="Times New Roman" w:hAnsi="Times New Roman"/>
                <w:sz w:val="24"/>
                <w:szCs w:val="24"/>
                <w:lang w:eastAsia="ru-RU"/>
              </w:rPr>
              <w:t>ставляется электронный образ всех страниц вида на жительство в Российской Федерации.</w:t>
            </w:r>
          </w:p>
        </w:tc>
        <w:tc>
          <w:tcPr>
            <w:tcW w:w="643" w:type="pct"/>
          </w:tcPr>
          <w:p w:rsidR="00B50AF8" w:rsidRPr="00BC0157" w:rsidRDefault="009E698C" w:rsidP="009E698C">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Представляется оригинал документа.</w:t>
            </w:r>
          </w:p>
        </w:tc>
        <w:tc>
          <w:tcPr>
            <w:tcW w:w="452" w:type="pct"/>
          </w:tcPr>
          <w:p w:rsidR="00B50AF8" w:rsidRDefault="009E698C" w:rsidP="00B50AF8">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Представляется нотариально-заверенная копия документа</w:t>
            </w:r>
          </w:p>
        </w:tc>
      </w:tr>
      <w:tr w:rsidR="00DF5B98" w:rsidRPr="00BC0157" w:rsidTr="000D1FF8">
        <w:trPr>
          <w:trHeight w:val="1281"/>
        </w:trPr>
        <w:tc>
          <w:tcPr>
            <w:tcW w:w="411" w:type="pct"/>
          </w:tcPr>
          <w:p w:rsidR="00DF5B98" w:rsidRPr="00BC0157" w:rsidRDefault="00DF5B98" w:rsidP="00DF5B98">
            <w:pPr>
              <w:suppressAutoHyphens/>
              <w:spacing w:after="0"/>
              <w:jc w:val="center"/>
              <w:rPr>
                <w:rFonts w:ascii="Times New Roman" w:eastAsia="Times New Roman" w:hAnsi="Times New Roman"/>
                <w:sz w:val="24"/>
                <w:szCs w:val="24"/>
                <w:lang w:eastAsia="ru-RU"/>
              </w:rPr>
            </w:pPr>
            <w:r w:rsidRPr="00BC0157">
              <w:rPr>
                <w:rFonts w:ascii="Times New Roman" w:eastAsia="Times New Roman" w:hAnsi="Times New Roman"/>
                <w:sz w:val="24"/>
                <w:szCs w:val="24"/>
                <w:lang w:eastAsia="ru-RU"/>
              </w:rPr>
              <w:t>Документ, удостоверяющий полномоч</w:t>
            </w:r>
            <w:r w:rsidRPr="00BC0157">
              <w:rPr>
                <w:rFonts w:ascii="Times New Roman" w:eastAsia="Times New Roman" w:hAnsi="Times New Roman"/>
                <w:sz w:val="24"/>
                <w:szCs w:val="24"/>
                <w:lang w:eastAsia="ru-RU"/>
              </w:rPr>
              <w:lastRenderedPageBreak/>
              <w:t>ия представителя Заявителя</w:t>
            </w:r>
          </w:p>
        </w:tc>
        <w:tc>
          <w:tcPr>
            <w:tcW w:w="369" w:type="pct"/>
          </w:tcPr>
          <w:p w:rsidR="00DF5B98" w:rsidRPr="00BC0157" w:rsidRDefault="00DF5B98" w:rsidP="00DF5B98">
            <w:pPr>
              <w:suppressAutoHyphens/>
              <w:spacing w:after="0"/>
              <w:rPr>
                <w:rFonts w:ascii="Times New Roman" w:eastAsia="Times New Roman" w:hAnsi="Times New Roman"/>
                <w:sz w:val="24"/>
                <w:szCs w:val="24"/>
                <w:lang w:eastAsia="ru-RU"/>
              </w:rPr>
            </w:pPr>
            <w:r w:rsidRPr="00FA3F49">
              <w:rPr>
                <w:rFonts w:ascii="Times New Roman" w:eastAsia="Times New Roman" w:hAnsi="Times New Roman"/>
                <w:sz w:val="24"/>
                <w:szCs w:val="24"/>
                <w:lang w:eastAsia="ru-RU"/>
              </w:rPr>
              <w:lastRenderedPageBreak/>
              <w:t>Доверенность</w:t>
            </w:r>
          </w:p>
        </w:tc>
        <w:tc>
          <w:tcPr>
            <w:tcW w:w="1146" w:type="pct"/>
          </w:tcPr>
          <w:p w:rsidR="00DF5B98" w:rsidRPr="00FA3F49" w:rsidRDefault="00DF5B98" w:rsidP="00DF5B98">
            <w:pPr>
              <w:suppressAutoHyphens/>
              <w:spacing w:after="0"/>
              <w:jc w:val="both"/>
              <w:rPr>
                <w:rFonts w:ascii="Times New Roman" w:eastAsia="Times New Roman" w:hAnsi="Times New Roman"/>
                <w:sz w:val="24"/>
                <w:szCs w:val="24"/>
                <w:lang w:eastAsia="ru-RU"/>
              </w:rPr>
            </w:pPr>
            <w:r w:rsidRPr="00FA3F49">
              <w:rPr>
                <w:rFonts w:ascii="Times New Roman" w:eastAsia="Times New Roman" w:hAnsi="Times New Roman"/>
                <w:sz w:val="24"/>
                <w:szCs w:val="24"/>
                <w:lang w:eastAsia="ru-RU"/>
              </w:rPr>
              <w:t xml:space="preserve">Доверенность должна быть оформлена в соответствии с требованиями законодательства и содержать следующие </w:t>
            </w:r>
            <w:r w:rsidRPr="00FA3F49">
              <w:rPr>
                <w:rFonts w:ascii="Times New Roman" w:eastAsia="Times New Roman" w:hAnsi="Times New Roman"/>
                <w:sz w:val="24"/>
                <w:szCs w:val="24"/>
                <w:lang w:eastAsia="ru-RU"/>
              </w:rPr>
              <w:lastRenderedPageBreak/>
              <w:t>сведения:</w:t>
            </w:r>
          </w:p>
          <w:p w:rsidR="00DF5B98" w:rsidRPr="00FA3F49" w:rsidRDefault="00DF5B98" w:rsidP="00DF5B98">
            <w:pPr>
              <w:suppressAutoHyphens/>
              <w:spacing w:after="0"/>
              <w:jc w:val="both"/>
              <w:rPr>
                <w:rFonts w:ascii="Times New Roman" w:eastAsia="Times New Roman" w:hAnsi="Times New Roman"/>
                <w:sz w:val="24"/>
                <w:szCs w:val="24"/>
                <w:lang w:eastAsia="ru-RU"/>
              </w:rPr>
            </w:pPr>
            <w:r w:rsidRPr="00FA3F49">
              <w:rPr>
                <w:rFonts w:ascii="Times New Roman" w:eastAsia="Times New Roman" w:hAnsi="Times New Roman"/>
                <w:sz w:val="24"/>
                <w:szCs w:val="24"/>
                <w:lang w:eastAsia="ru-RU"/>
              </w:rPr>
              <w:t>- ФИО лица, выдавшего доверенность;</w:t>
            </w:r>
          </w:p>
          <w:p w:rsidR="00DF5B98" w:rsidRPr="00FA3F49" w:rsidRDefault="00DF5B98" w:rsidP="00DF5B98">
            <w:pPr>
              <w:suppressAutoHyphens/>
              <w:spacing w:after="0"/>
              <w:jc w:val="both"/>
              <w:rPr>
                <w:rFonts w:ascii="Times New Roman" w:eastAsia="Times New Roman" w:hAnsi="Times New Roman"/>
                <w:sz w:val="24"/>
                <w:szCs w:val="24"/>
                <w:lang w:eastAsia="ru-RU"/>
              </w:rPr>
            </w:pPr>
            <w:r w:rsidRPr="00FA3F49">
              <w:rPr>
                <w:rFonts w:ascii="Times New Roman" w:eastAsia="Times New Roman" w:hAnsi="Times New Roman"/>
                <w:sz w:val="24"/>
                <w:szCs w:val="24"/>
                <w:lang w:eastAsia="ru-RU"/>
              </w:rPr>
              <w:t>- ФИО лица, уполномоченного по доверенности;</w:t>
            </w:r>
          </w:p>
          <w:p w:rsidR="00DF5B98" w:rsidRPr="00FA3F49" w:rsidRDefault="00DF5B98" w:rsidP="00DF5B98">
            <w:pPr>
              <w:suppressAutoHyphens/>
              <w:spacing w:after="0"/>
              <w:jc w:val="both"/>
              <w:rPr>
                <w:rFonts w:ascii="Times New Roman" w:eastAsia="Times New Roman" w:hAnsi="Times New Roman"/>
                <w:sz w:val="24"/>
                <w:szCs w:val="24"/>
                <w:lang w:eastAsia="ru-RU"/>
              </w:rPr>
            </w:pPr>
            <w:r w:rsidRPr="00FA3F49">
              <w:rPr>
                <w:rFonts w:ascii="Times New Roman" w:eastAsia="Times New Roman" w:hAnsi="Times New Roman"/>
                <w:sz w:val="24"/>
                <w:szCs w:val="24"/>
                <w:lang w:eastAsia="ru-RU"/>
              </w:rPr>
              <w:t>- Данные документов, удостоверяющих личность этих лиц;</w:t>
            </w:r>
          </w:p>
          <w:p w:rsidR="00DF5B98" w:rsidRPr="00FA3F49" w:rsidRDefault="00DF5B98" w:rsidP="00DF5B98">
            <w:pPr>
              <w:suppressAutoHyphens/>
              <w:spacing w:after="0"/>
              <w:jc w:val="both"/>
              <w:rPr>
                <w:rFonts w:ascii="Times New Roman" w:eastAsia="Times New Roman" w:hAnsi="Times New Roman"/>
                <w:sz w:val="24"/>
                <w:szCs w:val="24"/>
                <w:lang w:eastAsia="ru-RU"/>
              </w:rPr>
            </w:pPr>
            <w:r w:rsidRPr="00FA3F49">
              <w:rPr>
                <w:rFonts w:ascii="Times New Roman" w:eastAsia="Times New Roman" w:hAnsi="Times New Roman"/>
                <w:sz w:val="24"/>
                <w:szCs w:val="24"/>
                <w:lang w:eastAsia="ru-RU"/>
              </w:rPr>
              <w:t>- Объем полномочий представителя, включающий право на подачу Заявлени</w:t>
            </w:r>
            <w:r>
              <w:rPr>
                <w:rFonts w:ascii="Times New Roman" w:eastAsia="Times New Roman" w:hAnsi="Times New Roman"/>
                <w:sz w:val="24"/>
                <w:szCs w:val="24"/>
                <w:lang w:eastAsia="ru-RU"/>
              </w:rPr>
              <w:t>я о предоставлении Государственной</w:t>
            </w:r>
            <w:r w:rsidRPr="00FA3F49">
              <w:rPr>
                <w:rFonts w:ascii="Times New Roman" w:eastAsia="Times New Roman" w:hAnsi="Times New Roman"/>
                <w:sz w:val="24"/>
                <w:szCs w:val="24"/>
                <w:lang w:eastAsia="ru-RU"/>
              </w:rPr>
              <w:t xml:space="preserve"> услуги;</w:t>
            </w:r>
          </w:p>
          <w:p w:rsidR="00DF5B98" w:rsidRPr="00FA3F49" w:rsidRDefault="00DF5B98" w:rsidP="00DF5B98">
            <w:pPr>
              <w:suppressAutoHyphens/>
              <w:spacing w:after="0"/>
              <w:jc w:val="both"/>
              <w:rPr>
                <w:rFonts w:ascii="Times New Roman" w:eastAsia="Times New Roman" w:hAnsi="Times New Roman"/>
                <w:sz w:val="24"/>
                <w:szCs w:val="24"/>
                <w:lang w:eastAsia="ru-RU"/>
              </w:rPr>
            </w:pPr>
            <w:r w:rsidRPr="00FA3F49">
              <w:rPr>
                <w:rFonts w:ascii="Times New Roman" w:eastAsia="Times New Roman" w:hAnsi="Times New Roman"/>
                <w:sz w:val="24"/>
                <w:szCs w:val="24"/>
                <w:lang w:eastAsia="ru-RU"/>
              </w:rPr>
              <w:t>-Дата выдачи доверенности;</w:t>
            </w:r>
          </w:p>
          <w:p w:rsidR="00DF5B98" w:rsidRPr="00FA3F49" w:rsidRDefault="00DF5B98" w:rsidP="00DF5B98">
            <w:pPr>
              <w:suppressAutoHyphens/>
              <w:spacing w:after="0"/>
              <w:jc w:val="both"/>
              <w:rPr>
                <w:rFonts w:ascii="Times New Roman" w:eastAsia="Times New Roman" w:hAnsi="Times New Roman"/>
                <w:sz w:val="24"/>
                <w:szCs w:val="24"/>
                <w:lang w:eastAsia="ru-RU"/>
              </w:rPr>
            </w:pPr>
            <w:r w:rsidRPr="00FA3F49">
              <w:rPr>
                <w:rFonts w:ascii="Times New Roman" w:eastAsia="Times New Roman" w:hAnsi="Times New Roman"/>
                <w:sz w:val="24"/>
                <w:szCs w:val="24"/>
                <w:lang w:eastAsia="ru-RU"/>
              </w:rPr>
              <w:t>- Подпись лица, выдавшего доверенность.</w:t>
            </w:r>
          </w:p>
          <w:p w:rsidR="00DF5B98" w:rsidRPr="00BC0157" w:rsidRDefault="00DF5B98" w:rsidP="00DF5B98">
            <w:pPr>
              <w:suppressAutoHyphens/>
              <w:spacing w:after="0"/>
              <w:jc w:val="both"/>
              <w:rPr>
                <w:rFonts w:ascii="Times New Roman" w:eastAsia="Times New Roman" w:hAnsi="Times New Roman"/>
                <w:sz w:val="24"/>
                <w:szCs w:val="24"/>
                <w:lang w:eastAsia="ru-RU"/>
              </w:rPr>
            </w:pPr>
            <w:r w:rsidRPr="00FA3F49">
              <w:rPr>
                <w:rFonts w:ascii="Times New Roman" w:eastAsia="Times New Roman" w:hAnsi="Times New Roman"/>
                <w:sz w:val="24"/>
                <w:szCs w:val="24"/>
                <w:lang w:eastAsia="ru-RU"/>
              </w:rPr>
              <w:t xml:space="preserve">Доверенность должна быть нотариально заверена (для физических лиц), заверена печатью организации и </w:t>
            </w:r>
            <w:r w:rsidRPr="00FA3F49">
              <w:rPr>
                <w:rFonts w:ascii="Times New Roman" w:eastAsia="Times New Roman" w:hAnsi="Times New Roman"/>
                <w:sz w:val="24"/>
                <w:szCs w:val="24"/>
                <w:lang w:eastAsia="ru-RU"/>
              </w:rPr>
              <w:lastRenderedPageBreak/>
              <w:t>подписью руководителя (для юридических лиц), заверена нотариально либо печатью индивидуального предпринимателя (для индивидуальных предпринимателей). Доверенность должна быть подписана лицом, выдавшим доверенность.</w:t>
            </w:r>
          </w:p>
        </w:tc>
        <w:tc>
          <w:tcPr>
            <w:tcW w:w="921" w:type="pct"/>
          </w:tcPr>
          <w:p w:rsidR="00DF5B98" w:rsidRPr="00FA3F49" w:rsidRDefault="00DF5B98" w:rsidP="00DF5B98">
            <w:pPr>
              <w:suppressAutoHyphens/>
              <w:spacing w:after="0"/>
              <w:jc w:val="both"/>
              <w:rPr>
                <w:rFonts w:ascii="Times New Roman" w:eastAsia="Times New Roman" w:hAnsi="Times New Roman"/>
                <w:sz w:val="24"/>
                <w:szCs w:val="24"/>
                <w:lang w:eastAsia="ru-RU"/>
              </w:rPr>
            </w:pPr>
            <w:r w:rsidRPr="00FA3F49">
              <w:rPr>
                <w:rFonts w:ascii="Times New Roman" w:eastAsia="Times New Roman" w:hAnsi="Times New Roman"/>
                <w:sz w:val="24"/>
                <w:szCs w:val="24"/>
                <w:lang w:eastAsia="ru-RU"/>
              </w:rPr>
              <w:lastRenderedPageBreak/>
              <w:t>Предоставляется оригинал документа.</w:t>
            </w:r>
          </w:p>
          <w:p w:rsidR="00DF5B98" w:rsidRPr="00BC0157" w:rsidRDefault="00DF5B98" w:rsidP="00DF5B98">
            <w:pPr>
              <w:suppressAutoHyphens/>
              <w:spacing w:after="0"/>
              <w:jc w:val="both"/>
              <w:rPr>
                <w:rFonts w:ascii="Times New Roman" w:eastAsia="Times New Roman" w:hAnsi="Times New Roman"/>
                <w:sz w:val="24"/>
                <w:szCs w:val="24"/>
                <w:lang w:eastAsia="ru-RU"/>
              </w:rPr>
            </w:pPr>
          </w:p>
        </w:tc>
        <w:tc>
          <w:tcPr>
            <w:tcW w:w="1058" w:type="pct"/>
          </w:tcPr>
          <w:p w:rsidR="00DF5B98" w:rsidRPr="00FA3F49" w:rsidRDefault="00DF5B98" w:rsidP="00DF5B98">
            <w:pPr>
              <w:suppressAutoHyphens/>
              <w:spacing w:after="0"/>
              <w:jc w:val="both"/>
              <w:rPr>
                <w:rFonts w:ascii="Times New Roman" w:eastAsia="Times New Roman" w:hAnsi="Times New Roman"/>
                <w:sz w:val="24"/>
                <w:szCs w:val="24"/>
                <w:lang w:eastAsia="ru-RU"/>
              </w:rPr>
            </w:pPr>
            <w:r w:rsidRPr="00FA3F49">
              <w:rPr>
                <w:rFonts w:ascii="Times New Roman" w:eastAsia="Times New Roman" w:hAnsi="Times New Roman"/>
                <w:sz w:val="24"/>
                <w:szCs w:val="24"/>
                <w:lang w:eastAsia="ru-RU"/>
              </w:rPr>
              <w:t xml:space="preserve">При подаче представляется электронный образ документа. </w:t>
            </w:r>
          </w:p>
          <w:p w:rsidR="00DF5B98" w:rsidRPr="00BC0157" w:rsidRDefault="00DF5B98" w:rsidP="00DF5B98">
            <w:pPr>
              <w:suppressAutoHyphens/>
              <w:spacing w:after="0"/>
              <w:jc w:val="both"/>
              <w:rPr>
                <w:rFonts w:ascii="Times New Roman" w:eastAsia="Times New Roman" w:hAnsi="Times New Roman"/>
                <w:sz w:val="24"/>
                <w:szCs w:val="24"/>
                <w:lang w:eastAsia="ru-RU"/>
              </w:rPr>
            </w:pPr>
          </w:p>
        </w:tc>
        <w:tc>
          <w:tcPr>
            <w:tcW w:w="643" w:type="pct"/>
          </w:tcPr>
          <w:p w:rsidR="00DF5B98" w:rsidRPr="00BC0157" w:rsidRDefault="00DF5B98" w:rsidP="00DF5B98">
            <w:pPr>
              <w:suppressAutoHyphens/>
              <w:spacing w:after="0"/>
              <w:jc w:val="both"/>
              <w:rPr>
                <w:rFonts w:ascii="Times New Roman" w:eastAsia="Times New Roman" w:hAnsi="Times New Roman"/>
                <w:sz w:val="24"/>
                <w:szCs w:val="24"/>
                <w:lang w:eastAsia="ru-RU"/>
              </w:rPr>
            </w:pPr>
            <w:r w:rsidRPr="00DF5B98">
              <w:rPr>
                <w:rFonts w:ascii="Times New Roman" w:eastAsia="Times New Roman" w:hAnsi="Times New Roman"/>
                <w:sz w:val="24"/>
                <w:szCs w:val="24"/>
                <w:lang w:eastAsia="ru-RU"/>
              </w:rPr>
              <w:t>Предоставляется оригинал документа.</w:t>
            </w:r>
          </w:p>
        </w:tc>
        <w:tc>
          <w:tcPr>
            <w:tcW w:w="452" w:type="pct"/>
          </w:tcPr>
          <w:p w:rsidR="00DF5B98" w:rsidRDefault="00DF5B98" w:rsidP="00DF5B98">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Представляется нотариально-</w:t>
            </w:r>
            <w:r>
              <w:rPr>
                <w:rFonts w:ascii="Times New Roman" w:eastAsia="Times New Roman" w:hAnsi="Times New Roman"/>
                <w:sz w:val="24"/>
                <w:szCs w:val="24"/>
                <w:lang w:eastAsia="ru-RU"/>
              </w:rPr>
              <w:lastRenderedPageBreak/>
              <w:t>заверенная копия</w:t>
            </w:r>
          </w:p>
        </w:tc>
      </w:tr>
      <w:tr w:rsidR="00DF5B98" w:rsidRPr="00BC0157" w:rsidTr="000D1FF8">
        <w:trPr>
          <w:trHeight w:val="1281"/>
        </w:trPr>
        <w:tc>
          <w:tcPr>
            <w:tcW w:w="411" w:type="pct"/>
          </w:tcPr>
          <w:p w:rsidR="00DF5B98" w:rsidRPr="00BC0157" w:rsidRDefault="00DF5B98" w:rsidP="00DF5B98">
            <w:pPr>
              <w:suppressAutoHyphens/>
              <w:spacing w:after="0"/>
              <w:jc w:val="center"/>
              <w:rPr>
                <w:rFonts w:ascii="Times New Roman" w:eastAsia="Times New Roman" w:hAnsi="Times New Roman"/>
                <w:sz w:val="24"/>
                <w:szCs w:val="24"/>
                <w:lang w:eastAsia="ru-RU"/>
              </w:rPr>
            </w:pPr>
          </w:p>
        </w:tc>
        <w:tc>
          <w:tcPr>
            <w:tcW w:w="369" w:type="pct"/>
          </w:tcPr>
          <w:p w:rsidR="00DF5B98" w:rsidRPr="00BC0157" w:rsidRDefault="00DF5B98" w:rsidP="00DF5B98">
            <w:pPr>
              <w:suppressAutoHyphens/>
              <w:spacing w:after="0"/>
              <w:rPr>
                <w:rFonts w:ascii="Times New Roman" w:eastAsia="Times New Roman" w:hAnsi="Times New Roman"/>
                <w:sz w:val="24"/>
                <w:szCs w:val="24"/>
                <w:lang w:eastAsia="ru-RU"/>
              </w:rPr>
            </w:pPr>
            <w:r w:rsidRPr="00BC0157">
              <w:rPr>
                <w:rFonts w:ascii="Times New Roman" w:eastAsia="Times New Roman" w:hAnsi="Times New Roman"/>
                <w:sz w:val="24"/>
                <w:szCs w:val="24"/>
                <w:lang w:eastAsia="ru-RU"/>
              </w:rPr>
              <w:t>Заверенный перевод на русский язык документов.</w:t>
            </w:r>
          </w:p>
        </w:tc>
        <w:tc>
          <w:tcPr>
            <w:tcW w:w="1146" w:type="pct"/>
          </w:tcPr>
          <w:p w:rsidR="00DF5B98" w:rsidRPr="00BC0157" w:rsidRDefault="00DF5B98" w:rsidP="00DF5B98">
            <w:pPr>
              <w:suppressAutoHyphens/>
              <w:spacing w:after="0"/>
              <w:jc w:val="both"/>
              <w:rPr>
                <w:rFonts w:ascii="Times New Roman" w:eastAsia="Times New Roman" w:hAnsi="Times New Roman"/>
                <w:sz w:val="24"/>
                <w:szCs w:val="24"/>
                <w:lang w:eastAsia="ru-RU"/>
              </w:rPr>
            </w:pPr>
            <w:r w:rsidRPr="00BC0157">
              <w:rPr>
                <w:rFonts w:ascii="Times New Roman" w:eastAsia="Times New Roman" w:hAnsi="Times New Roman"/>
                <w:sz w:val="24"/>
                <w:szCs w:val="24"/>
                <w:lang w:eastAsia="ru-RU"/>
              </w:rPr>
              <w:t>В случае, если заявителем является иностранное юридическое лицо.</w:t>
            </w:r>
          </w:p>
        </w:tc>
        <w:tc>
          <w:tcPr>
            <w:tcW w:w="921" w:type="pct"/>
          </w:tcPr>
          <w:p w:rsidR="00DF5B98" w:rsidRPr="00BC0157" w:rsidRDefault="00DF5B98" w:rsidP="00DF5B98">
            <w:pPr>
              <w:suppressAutoHyphens/>
              <w:spacing w:after="0"/>
              <w:jc w:val="both"/>
              <w:rPr>
                <w:rFonts w:ascii="Times New Roman" w:eastAsia="Times New Roman" w:hAnsi="Times New Roman"/>
                <w:sz w:val="24"/>
                <w:szCs w:val="24"/>
                <w:lang w:eastAsia="ru-RU"/>
              </w:rPr>
            </w:pPr>
            <w:r>
              <w:rPr>
                <w:rFonts w:ascii="Times New Roman" w:hAnsi="Times New Roman"/>
                <w:sz w:val="24"/>
                <w:szCs w:val="24"/>
              </w:rPr>
              <w:t>Пред</w:t>
            </w:r>
            <w:r w:rsidRPr="00BC0157">
              <w:rPr>
                <w:rFonts w:ascii="Times New Roman" w:hAnsi="Times New Roman"/>
                <w:sz w:val="24"/>
                <w:szCs w:val="24"/>
              </w:rPr>
              <w:t>ставляется оригинал докумен</w:t>
            </w:r>
            <w:r>
              <w:rPr>
                <w:rFonts w:ascii="Times New Roman" w:hAnsi="Times New Roman"/>
                <w:sz w:val="24"/>
                <w:szCs w:val="24"/>
              </w:rPr>
              <w:t>та.</w:t>
            </w:r>
          </w:p>
        </w:tc>
        <w:tc>
          <w:tcPr>
            <w:tcW w:w="1058" w:type="pct"/>
          </w:tcPr>
          <w:p w:rsidR="00DF5B98" w:rsidRPr="00BC0157" w:rsidRDefault="00DF5B98" w:rsidP="00DF5B98">
            <w:pPr>
              <w:suppressAutoHyphens/>
              <w:spacing w:after="0"/>
              <w:jc w:val="both"/>
              <w:rPr>
                <w:rFonts w:ascii="Times New Roman" w:eastAsia="Times New Roman" w:hAnsi="Times New Roman"/>
                <w:sz w:val="24"/>
                <w:szCs w:val="24"/>
                <w:lang w:eastAsia="ru-RU"/>
              </w:rPr>
            </w:pPr>
            <w:r>
              <w:rPr>
                <w:rFonts w:ascii="Times New Roman" w:hAnsi="Times New Roman"/>
                <w:sz w:val="24"/>
                <w:szCs w:val="24"/>
              </w:rPr>
              <w:t>При подаче пред</w:t>
            </w:r>
            <w:r w:rsidRPr="00BC0157">
              <w:rPr>
                <w:rFonts w:ascii="Times New Roman" w:hAnsi="Times New Roman"/>
                <w:sz w:val="24"/>
                <w:szCs w:val="24"/>
              </w:rPr>
              <w:t>ставляется электронный образ документа.</w:t>
            </w:r>
          </w:p>
        </w:tc>
        <w:tc>
          <w:tcPr>
            <w:tcW w:w="643" w:type="pct"/>
          </w:tcPr>
          <w:p w:rsidR="00DF5B98" w:rsidRPr="00BC0157" w:rsidRDefault="00DF5B98" w:rsidP="00DF5B98">
            <w:pPr>
              <w:suppressAutoHyphens/>
              <w:spacing w:after="0"/>
              <w:jc w:val="both"/>
              <w:rPr>
                <w:rFonts w:ascii="Times New Roman" w:eastAsia="Times New Roman" w:hAnsi="Times New Roman"/>
                <w:sz w:val="24"/>
                <w:szCs w:val="24"/>
                <w:lang w:eastAsia="ru-RU"/>
              </w:rPr>
            </w:pPr>
            <w:r>
              <w:rPr>
                <w:rFonts w:ascii="Times New Roman" w:hAnsi="Times New Roman"/>
                <w:sz w:val="24"/>
                <w:szCs w:val="24"/>
              </w:rPr>
              <w:t>Пред</w:t>
            </w:r>
            <w:r w:rsidRPr="00BC0157">
              <w:rPr>
                <w:rFonts w:ascii="Times New Roman" w:hAnsi="Times New Roman"/>
                <w:sz w:val="24"/>
                <w:szCs w:val="24"/>
              </w:rPr>
              <w:t>ставляется оригинал докумен</w:t>
            </w:r>
            <w:r>
              <w:rPr>
                <w:rFonts w:ascii="Times New Roman" w:hAnsi="Times New Roman"/>
                <w:sz w:val="24"/>
                <w:szCs w:val="24"/>
              </w:rPr>
              <w:t>та.</w:t>
            </w:r>
          </w:p>
        </w:tc>
        <w:tc>
          <w:tcPr>
            <w:tcW w:w="452" w:type="pct"/>
          </w:tcPr>
          <w:p w:rsidR="00DF5B98" w:rsidRDefault="00DF5B98" w:rsidP="00DF5B98">
            <w:pPr>
              <w:suppressAutoHyphens/>
              <w:spacing w:after="0"/>
              <w:jc w:val="both"/>
              <w:rPr>
                <w:rFonts w:ascii="Times New Roman" w:hAnsi="Times New Roman"/>
                <w:sz w:val="24"/>
                <w:szCs w:val="24"/>
              </w:rPr>
            </w:pPr>
            <w:r>
              <w:rPr>
                <w:rFonts w:ascii="Times New Roman" w:hAnsi="Times New Roman"/>
                <w:sz w:val="24"/>
                <w:szCs w:val="24"/>
              </w:rPr>
              <w:t>Представляется нотариально-заверенная копия</w:t>
            </w:r>
          </w:p>
        </w:tc>
      </w:tr>
      <w:tr w:rsidR="000D1FF8" w:rsidRPr="00BC0157" w:rsidTr="000D1FF8">
        <w:trPr>
          <w:trHeight w:val="1281"/>
        </w:trPr>
        <w:tc>
          <w:tcPr>
            <w:tcW w:w="411" w:type="pct"/>
          </w:tcPr>
          <w:p w:rsidR="000D1FF8" w:rsidRPr="00BC0157" w:rsidRDefault="000D1FF8" w:rsidP="000D1FF8">
            <w:pPr>
              <w:suppressAutoHyphens/>
              <w:spacing w:after="0"/>
              <w:jc w:val="center"/>
              <w:rPr>
                <w:rFonts w:ascii="Times New Roman" w:eastAsia="Times New Roman" w:hAnsi="Times New Roman"/>
                <w:sz w:val="24"/>
                <w:szCs w:val="24"/>
                <w:lang w:eastAsia="ru-RU"/>
              </w:rPr>
            </w:pPr>
          </w:p>
        </w:tc>
        <w:tc>
          <w:tcPr>
            <w:tcW w:w="369" w:type="pct"/>
          </w:tcPr>
          <w:p w:rsidR="000D1FF8" w:rsidRPr="00BC0157" w:rsidRDefault="000D1FF8" w:rsidP="000D1FF8">
            <w:pPr>
              <w:suppressAutoHyphens/>
              <w:spacing w:after="0"/>
              <w:rPr>
                <w:rFonts w:ascii="Times New Roman" w:eastAsia="Times New Roman" w:hAnsi="Times New Roman"/>
                <w:sz w:val="24"/>
                <w:szCs w:val="24"/>
                <w:lang w:eastAsia="ru-RU"/>
              </w:rPr>
            </w:pPr>
          </w:p>
        </w:tc>
        <w:tc>
          <w:tcPr>
            <w:tcW w:w="1146"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r w:rsidRPr="00BC0157">
              <w:rPr>
                <w:rFonts w:ascii="Times New Roman" w:eastAsia="Times New Roman" w:hAnsi="Times New Roman"/>
                <w:sz w:val="24"/>
                <w:szCs w:val="24"/>
                <w:lang w:eastAsia="ru-RU"/>
              </w:rPr>
              <w:t>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указанной организации для ведения огородничества или садоводства.</w:t>
            </w:r>
          </w:p>
        </w:tc>
        <w:tc>
          <w:tcPr>
            <w:tcW w:w="921"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r>
              <w:rPr>
                <w:rFonts w:ascii="Times New Roman" w:hAnsi="Times New Roman"/>
                <w:sz w:val="24"/>
                <w:szCs w:val="24"/>
              </w:rPr>
              <w:t>Пред</w:t>
            </w:r>
            <w:r w:rsidRPr="00BC0157">
              <w:rPr>
                <w:rFonts w:ascii="Times New Roman" w:hAnsi="Times New Roman"/>
                <w:sz w:val="24"/>
                <w:szCs w:val="24"/>
              </w:rPr>
              <w:t xml:space="preserve">ставляется оригинал </w:t>
            </w:r>
            <w:r>
              <w:rPr>
                <w:rFonts w:ascii="Times New Roman" w:hAnsi="Times New Roman"/>
                <w:sz w:val="24"/>
                <w:szCs w:val="24"/>
              </w:rPr>
              <w:t>документа.</w:t>
            </w:r>
          </w:p>
        </w:tc>
        <w:tc>
          <w:tcPr>
            <w:tcW w:w="1058"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r>
              <w:rPr>
                <w:rFonts w:ascii="Times New Roman" w:hAnsi="Times New Roman"/>
                <w:sz w:val="24"/>
                <w:szCs w:val="24"/>
              </w:rPr>
              <w:t>При подаче пред</w:t>
            </w:r>
            <w:r w:rsidRPr="00BC0157">
              <w:rPr>
                <w:rFonts w:ascii="Times New Roman" w:hAnsi="Times New Roman"/>
                <w:sz w:val="24"/>
                <w:szCs w:val="24"/>
              </w:rPr>
              <w:t>ставляется электронный образ документа.</w:t>
            </w:r>
          </w:p>
        </w:tc>
        <w:tc>
          <w:tcPr>
            <w:tcW w:w="643"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r>
              <w:rPr>
                <w:rFonts w:ascii="Times New Roman" w:hAnsi="Times New Roman"/>
                <w:sz w:val="24"/>
                <w:szCs w:val="24"/>
              </w:rPr>
              <w:t>Пред</w:t>
            </w:r>
            <w:r w:rsidRPr="00BC0157">
              <w:rPr>
                <w:rFonts w:ascii="Times New Roman" w:hAnsi="Times New Roman"/>
                <w:sz w:val="24"/>
                <w:szCs w:val="24"/>
              </w:rPr>
              <w:t xml:space="preserve">ставляется оригинал </w:t>
            </w:r>
            <w:r>
              <w:rPr>
                <w:rFonts w:ascii="Times New Roman" w:hAnsi="Times New Roman"/>
                <w:sz w:val="24"/>
                <w:szCs w:val="24"/>
              </w:rPr>
              <w:t>документа.</w:t>
            </w:r>
          </w:p>
        </w:tc>
        <w:tc>
          <w:tcPr>
            <w:tcW w:w="452" w:type="pct"/>
          </w:tcPr>
          <w:p w:rsidR="000D1FF8" w:rsidRDefault="000D1FF8" w:rsidP="000D1FF8">
            <w:pPr>
              <w:suppressAutoHyphens/>
              <w:spacing w:after="0"/>
              <w:jc w:val="both"/>
              <w:rPr>
                <w:rFonts w:ascii="Times New Roman" w:hAnsi="Times New Roman"/>
                <w:sz w:val="24"/>
                <w:szCs w:val="24"/>
              </w:rPr>
            </w:pPr>
            <w:r>
              <w:rPr>
                <w:rFonts w:ascii="Times New Roman" w:hAnsi="Times New Roman"/>
                <w:sz w:val="24"/>
                <w:szCs w:val="24"/>
              </w:rPr>
              <w:t>Представляется нотариально-заверенная копия</w:t>
            </w:r>
          </w:p>
        </w:tc>
      </w:tr>
      <w:tr w:rsidR="000D1FF8" w:rsidRPr="00BC0157" w:rsidTr="000D1FF8">
        <w:trPr>
          <w:trHeight w:val="1281"/>
        </w:trPr>
        <w:tc>
          <w:tcPr>
            <w:tcW w:w="411" w:type="pct"/>
          </w:tcPr>
          <w:p w:rsidR="000D1FF8" w:rsidRPr="00BC0157" w:rsidRDefault="000D1FF8" w:rsidP="000D1FF8">
            <w:pPr>
              <w:suppressAutoHyphens/>
              <w:spacing w:after="0"/>
              <w:jc w:val="center"/>
              <w:rPr>
                <w:rFonts w:ascii="Times New Roman" w:eastAsia="Times New Roman" w:hAnsi="Times New Roman"/>
                <w:sz w:val="24"/>
                <w:szCs w:val="24"/>
                <w:lang w:eastAsia="ru-RU"/>
              </w:rPr>
            </w:pPr>
          </w:p>
        </w:tc>
        <w:tc>
          <w:tcPr>
            <w:tcW w:w="369" w:type="pct"/>
          </w:tcPr>
          <w:p w:rsidR="000D1FF8" w:rsidRPr="00BC0157" w:rsidRDefault="000D1FF8" w:rsidP="000D1FF8">
            <w:pPr>
              <w:suppressAutoHyphens/>
              <w:spacing w:after="0"/>
              <w:rPr>
                <w:rFonts w:ascii="Times New Roman" w:eastAsia="Times New Roman" w:hAnsi="Times New Roman"/>
                <w:sz w:val="24"/>
                <w:szCs w:val="24"/>
                <w:lang w:eastAsia="ru-RU"/>
              </w:rPr>
            </w:pPr>
            <w:r w:rsidRPr="00BC0157">
              <w:rPr>
                <w:rFonts w:ascii="Times New Roman" w:hAnsi="Times New Roman"/>
                <w:sz w:val="24"/>
                <w:szCs w:val="24"/>
              </w:rPr>
              <w:t xml:space="preserve">Решение органа некоммерческой организации о распределении испрашиваемого </w:t>
            </w:r>
            <w:r w:rsidRPr="00BC0157">
              <w:rPr>
                <w:rFonts w:ascii="Times New Roman" w:hAnsi="Times New Roman"/>
                <w:sz w:val="24"/>
                <w:szCs w:val="24"/>
              </w:rPr>
              <w:lastRenderedPageBreak/>
              <w:t>земельного участка заявителю.</w:t>
            </w:r>
          </w:p>
        </w:tc>
        <w:tc>
          <w:tcPr>
            <w:tcW w:w="1146"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r w:rsidRPr="00BC0157">
              <w:rPr>
                <w:rFonts w:ascii="Times New Roman" w:hAnsi="Times New Roman"/>
                <w:sz w:val="24"/>
                <w:szCs w:val="24"/>
              </w:rPr>
              <w:lastRenderedPageBreak/>
              <w:t>Решение общего собрания некоммерческой организации, заверенное печатью некоммерческой организации, подписанное лицом, имеющим право действовать без доверенности от лица некоммерческой организации</w:t>
            </w:r>
          </w:p>
        </w:tc>
        <w:tc>
          <w:tcPr>
            <w:tcW w:w="921" w:type="pct"/>
          </w:tcPr>
          <w:p w:rsidR="000D1FF8" w:rsidRPr="00BC0157" w:rsidRDefault="000D1FF8" w:rsidP="000D1FF8">
            <w:pPr>
              <w:suppressAutoHyphens/>
              <w:spacing w:after="0"/>
              <w:jc w:val="both"/>
              <w:rPr>
                <w:rFonts w:ascii="Times New Roman" w:hAnsi="Times New Roman"/>
                <w:sz w:val="24"/>
                <w:szCs w:val="24"/>
              </w:rPr>
            </w:pPr>
            <w:r w:rsidRPr="00BC0157">
              <w:rPr>
                <w:rFonts w:ascii="Times New Roman" w:hAnsi="Times New Roman"/>
                <w:sz w:val="24"/>
                <w:szCs w:val="24"/>
              </w:rPr>
              <w:t>Предоставляется оригинал документа</w:t>
            </w:r>
            <w:r>
              <w:rPr>
                <w:rFonts w:ascii="Times New Roman" w:hAnsi="Times New Roman"/>
                <w:sz w:val="24"/>
                <w:szCs w:val="24"/>
              </w:rPr>
              <w:t>.</w:t>
            </w:r>
          </w:p>
        </w:tc>
        <w:tc>
          <w:tcPr>
            <w:tcW w:w="1058" w:type="pct"/>
          </w:tcPr>
          <w:p w:rsidR="000D1FF8" w:rsidRPr="00BC0157" w:rsidRDefault="000D1FF8" w:rsidP="000D1FF8">
            <w:pPr>
              <w:suppressAutoHyphens/>
              <w:spacing w:after="0"/>
              <w:jc w:val="both"/>
              <w:rPr>
                <w:rFonts w:ascii="Times New Roman" w:hAnsi="Times New Roman"/>
                <w:sz w:val="24"/>
                <w:szCs w:val="24"/>
              </w:rPr>
            </w:pPr>
            <w:r w:rsidRPr="00BC0157">
              <w:rPr>
                <w:rFonts w:ascii="Times New Roman" w:hAnsi="Times New Roman"/>
                <w:sz w:val="24"/>
                <w:szCs w:val="24"/>
              </w:rPr>
              <w:t>При подаче предоставляется электронный образ документа.</w:t>
            </w:r>
          </w:p>
        </w:tc>
        <w:tc>
          <w:tcPr>
            <w:tcW w:w="643" w:type="pct"/>
          </w:tcPr>
          <w:p w:rsidR="000D1FF8" w:rsidRPr="00BC0157" w:rsidRDefault="000D1FF8" w:rsidP="000D1FF8">
            <w:pPr>
              <w:suppressAutoHyphens/>
              <w:spacing w:after="0"/>
              <w:jc w:val="both"/>
              <w:rPr>
                <w:rFonts w:ascii="Times New Roman" w:hAnsi="Times New Roman"/>
                <w:sz w:val="24"/>
                <w:szCs w:val="24"/>
              </w:rPr>
            </w:pPr>
            <w:r>
              <w:rPr>
                <w:rFonts w:ascii="Times New Roman" w:hAnsi="Times New Roman"/>
                <w:sz w:val="24"/>
                <w:szCs w:val="24"/>
              </w:rPr>
              <w:t>Представляется оригинал документа.</w:t>
            </w:r>
          </w:p>
        </w:tc>
        <w:tc>
          <w:tcPr>
            <w:tcW w:w="452" w:type="pct"/>
          </w:tcPr>
          <w:p w:rsidR="000D1FF8" w:rsidRDefault="000D1FF8" w:rsidP="000D1FF8">
            <w:pPr>
              <w:suppressAutoHyphens/>
              <w:spacing w:after="0"/>
              <w:jc w:val="both"/>
              <w:rPr>
                <w:rFonts w:ascii="Times New Roman" w:hAnsi="Times New Roman"/>
                <w:sz w:val="24"/>
                <w:szCs w:val="24"/>
              </w:rPr>
            </w:pPr>
            <w:r>
              <w:rPr>
                <w:rFonts w:ascii="Times New Roman" w:hAnsi="Times New Roman"/>
                <w:sz w:val="24"/>
                <w:szCs w:val="24"/>
              </w:rPr>
              <w:t>Представляется нотариально-заверенная копия</w:t>
            </w:r>
          </w:p>
        </w:tc>
      </w:tr>
      <w:tr w:rsidR="000D1FF8" w:rsidRPr="00BC0157" w:rsidTr="000D1FF8">
        <w:trPr>
          <w:trHeight w:val="1281"/>
        </w:trPr>
        <w:tc>
          <w:tcPr>
            <w:tcW w:w="411" w:type="pct"/>
          </w:tcPr>
          <w:p w:rsidR="000D1FF8" w:rsidRPr="00BC0157" w:rsidRDefault="000D1FF8" w:rsidP="000D1FF8">
            <w:pPr>
              <w:suppressAutoHyphens/>
              <w:spacing w:after="0"/>
              <w:jc w:val="center"/>
              <w:rPr>
                <w:rFonts w:ascii="Times New Roman" w:eastAsia="Times New Roman" w:hAnsi="Times New Roman"/>
                <w:sz w:val="24"/>
                <w:szCs w:val="24"/>
                <w:lang w:eastAsia="ru-RU"/>
              </w:rPr>
            </w:pPr>
          </w:p>
        </w:tc>
        <w:tc>
          <w:tcPr>
            <w:tcW w:w="369" w:type="pct"/>
          </w:tcPr>
          <w:p w:rsidR="000D1FF8" w:rsidRPr="00BC0157" w:rsidRDefault="000D1FF8" w:rsidP="000D1FF8">
            <w:pPr>
              <w:suppressAutoHyphens/>
              <w:spacing w:after="0"/>
              <w:rPr>
                <w:rFonts w:ascii="Times New Roman" w:hAnsi="Times New Roman"/>
                <w:sz w:val="24"/>
                <w:szCs w:val="24"/>
              </w:rPr>
            </w:pPr>
            <w:r w:rsidRPr="00BC0157">
              <w:rPr>
                <w:rFonts w:ascii="Times New Roman" w:hAnsi="Times New Roman"/>
                <w:sz w:val="24"/>
                <w:szCs w:val="24"/>
              </w:rPr>
              <w:t xml:space="preserve">Решение органа некоммерческой организации о приобретении земельного участка, относящегося к имуществу </w:t>
            </w:r>
            <w:r w:rsidRPr="00BC0157">
              <w:rPr>
                <w:rFonts w:ascii="Times New Roman" w:hAnsi="Times New Roman"/>
                <w:sz w:val="24"/>
                <w:szCs w:val="24"/>
              </w:rPr>
              <w:lastRenderedPageBreak/>
              <w:t>общего пользования.</w:t>
            </w:r>
          </w:p>
        </w:tc>
        <w:tc>
          <w:tcPr>
            <w:tcW w:w="1146" w:type="pct"/>
          </w:tcPr>
          <w:p w:rsidR="000D1FF8" w:rsidRPr="00BC0157" w:rsidRDefault="000D1FF8" w:rsidP="000D1FF8">
            <w:pPr>
              <w:suppressAutoHyphens/>
              <w:spacing w:after="0"/>
              <w:jc w:val="both"/>
              <w:rPr>
                <w:rFonts w:ascii="Times New Roman" w:hAnsi="Times New Roman"/>
                <w:sz w:val="24"/>
                <w:szCs w:val="24"/>
              </w:rPr>
            </w:pPr>
            <w:r w:rsidRPr="00BC0157">
              <w:rPr>
                <w:rFonts w:ascii="Times New Roman" w:hAnsi="Times New Roman"/>
                <w:sz w:val="24"/>
                <w:szCs w:val="24"/>
              </w:rPr>
              <w:lastRenderedPageBreak/>
              <w:t>Решение общего собрания некоммерческой организации, заверенное печатью некоммерческой организации, подписанное лицом, имеющим право действовать без доверенности от лица некоммерческой организации.</w:t>
            </w:r>
          </w:p>
        </w:tc>
        <w:tc>
          <w:tcPr>
            <w:tcW w:w="921" w:type="pct"/>
          </w:tcPr>
          <w:p w:rsidR="000D1FF8" w:rsidRPr="00BC0157" w:rsidRDefault="000D1FF8" w:rsidP="000D1FF8">
            <w:pPr>
              <w:suppressAutoHyphens/>
              <w:spacing w:after="0"/>
              <w:jc w:val="both"/>
              <w:rPr>
                <w:rFonts w:ascii="Times New Roman" w:hAnsi="Times New Roman"/>
                <w:sz w:val="24"/>
                <w:szCs w:val="24"/>
              </w:rPr>
            </w:pPr>
            <w:r>
              <w:rPr>
                <w:rFonts w:ascii="Times New Roman" w:hAnsi="Times New Roman"/>
                <w:sz w:val="24"/>
                <w:szCs w:val="24"/>
              </w:rPr>
              <w:t>Пред</w:t>
            </w:r>
            <w:r w:rsidRPr="00BC0157">
              <w:rPr>
                <w:rFonts w:ascii="Times New Roman" w:hAnsi="Times New Roman"/>
                <w:sz w:val="24"/>
                <w:szCs w:val="24"/>
              </w:rPr>
              <w:t>ставляется оригинал документа</w:t>
            </w:r>
            <w:r>
              <w:rPr>
                <w:rFonts w:ascii="Times New Roman" w:hAnsi="Times New Roman"/>
                <w:sz w:val="24"/>
                <w:szCs w:val="24"/>
              </w:rPr>
              <w:t>.</w:t>
            </w:r>
          </w:p>
        </w:tc>
        <w:tc>
          <w:tcPr>
            <w:tcW w:w="1058" w:type="pct"/>
          </w:tcPr>
          <w:p w:rsidR="000D1FF8" w:rsidRPr="00BC0157" w:rsidRDefault="000D1FF8" w:rsidP="000D1FF8">
            <w:pPr>
              <w:suppressAutoHyphens/>
              <w:spacing w:after="0"/>
              <w:jc w:val="both"/>
              <w:rPr>
                <w:rFonts w:ascii="Times New Roman" w:hAnsi="Times New Roman"/>
                <w:sz w:val="24"/>
                <w:szCs w:val="24"/>
              </w:rPr>
            </w:pPr>
            <w:r>
              <w:rPr>
                <w:rFonts w:ascii="Times New Roman" w:hAnsi="Times New Roman"/>
                <w:sz w:val="24"/>
                <w:szCs w:val="24"/>
              </w:rPr>
              <w:t>При подаче пред</w:t>
            </w:r>
            <w:r w:rsidRPr="00BC0157">
              <w:rPr>
                <w:rFonts w:ascii="Times New Roman" w:hAnsi="Times New Roman"/>
                <w:sz w:val="24"/>
                <w:szCs w:val="24"/>
              </w:rPr>
              <w:t>ставляется электронный образ документа.</w:t>
            </w:r>
          </w:p>
        </w:tc>
        <w:tc>
          <w:tcPr>
            <w:tcW w:w="643" w:type="pct"/>
          </w:tcPr>
          <w:p w:rsidR="000D1FF8" w:rsidRPr="00BC0157" w:rsidRDefault="000D1FF8" w:rsidP="000D1FF8">
            <w:pPr>
              <w:suppressAutoHyphens/>
              <w:spacing w:after="0"/>
              <w:jc w:val="both"/>
              <w:rPr>
                <w:rFonts w:ascii="Times New Roman" w:hAnsi="Times New Roman"/>
                <w:sz w:val="24"/>
                <w:szCs w:val="24"/>
              </w:rPr>
            </w:pPr>
            <w:r>
              <w:rPr>
                <w:rFonts w:ascii="Times New Roman" w:hAnsi="Times New Roman"/>
                <w:sz w:val="24"/>
                <w:szCs w:val="24"/>
              </w:rPr>
              <w:t>Представляется оригинал документа.</w:t>
            </w:r>
          </w:p>
        </w:tc>
        <w:tc>
          <w:tcPr>
            <w:tcW w:w="452" w:type="pct"/>
          </w:tcPr>
          <w:p w:rsidR="000D1FF8" w:rsidRDefault="000D1FF8" w:rsidP="000D1FF8">
            <w:pPr>
              <w:suppressAutoHyphens/>
              <w:spacing w:after="0"/>
              <w:jc w:val="both"/>
              <w:rPr>
                <w:rFonts w:ascii="Times New Roman" w:hAnsi="Times New Roman"/>
                <w:sz w:val="24"/>
                <w:szCs w:val="24"/>
              </w:rPr>
            </w:pPr>
            <w:r>
              <w:rPr>
                <w:rFonts w:ascii="Times New Roman" w:hAnsi="Times New Roman"/>
                <w:sz w:val="24"/>
                <w:szCs w:val="24"/>
              </w:rPr>
              <w:t>Представляется -заверенная копия</w:t>
            </w:r>
          </w:p>
        </w:tc>
      </w:tr>
      <w:tr w:rsidR="000D1FF8" w:rsidRPr="00BC0157" w:rsidTr="000D1FF8">
        <w:trPr>
          <w:trHeight w:val="1281"/>
        </w:trPr>
        <w:tc>
          <w:tcPr>
            <w:tcW w:w="411" w:type="pct"/>
          </w:tcPr>
          <w:p w:rsidR="000D1FF8" w:rsidRPr="00BC0157" w:rsidRDefault="000D1FF8" w:rsidP="000D1FF8">
            <w:pPr>
              <w:suppressAutoHyphens/>
              <w:spacing w:after="0"/>
              <w:jc w:val="center"/>
              <w:rPr>
                <w:rFonts w:ascii="Times New Roman" w:eastAsia="Times New Roman" w:hAnsi="Times New Roman"/>
                <w:sz w:val="24"/>
                <w:szCs w:val="24"/>
                <w:lang w:eastAsia="ru-RU"/>
              </w:rPr>
            </w:pPr>
          </w:p>
        </w:tc>
        <w:tc>
          <w:tcPr>
            <w:tcW w:w="369" w:type="pct"/>
          </w:tcPr>
          <w:p w:rsidR="000D1FF8" w:rsidRPr="00BC0157" w:rsidRDefault="000D1FF8" w:rsidP="000D1FF8">
            <w:pPr>
              <w:suppressAutoHyphens/>
              <w:spacing w:after="0"/>
              <w:rPr>
                <w:rFonts w:ascii="Times New Roman" w:hAnsi="Times New Roman"/>
                <w:sz w:val="24"/>
                <w:szCs w:val="24"/>
              </w:rPr>
            </w:pPr>
            <w:r w:rsidRPr="00BC0157">
              <w:rPr>
                <w:rFonts w:ascii="Times New Roman" w:hAnsi="Times New Roman"/>
                <w:sz w:val="24"/>
                <w:szCs w:val="24"/>
              </w:rPr>
              <w:t>Решение органа юридического лица о приобретении земельного участка, относящегося к имуществу общего пользова</w:t>
            </w:r>
            <w:r w:rsidRPr="00BC0157">
              <w:rPr>
                <w:rFonts w:ascii="Times New Roman" w:hAnsi="Times New Roman"/>
                <w:sz w:val="24"/>
                <w:szCs w:val="24"/>
              </w:rPr>
              <w:lastRenderedPageBreak/>
              <w:t>ния.</w:t>
            </w:r>
          </w:p>
        </w:tc>
        <w:tc>
          <w:tcPr>
            <w:tcW w:w="1146" w:type="pct"/>
          </w:tcPr>
          <w:p w:rsidR="000D1FF8" w:rsidRPr="00BC0157" w:rsidRDefault="000D1FF8" w:rsidP="000D1FF8">
            <w:pPr>
              <w:suppressAutoHyphens/>
              <w:spacing w:after="0"/>
              <w:jc w:val="both"/>
              <w:rPr>
                <w:rFonts w:ascii="Times New Roman" w:hAnsi="Times New Roman"/>
                <w:sz w:val="24"/>
                <w:szCs w:val="24"/>
              </w:rPr>
            </w:pPr>
            <w:r w:rsidRPr="00BC0157">
              <w:rPr>
                <w:rFonts w:ascii="Times New Roman" w:hAnsi="Times New Roman"/>
                <w:sz w:val="24"/>
                <w:szCs w:val="24"/>
              </w:rPr>
              <w:lastRenderedPageBreak/>
              <w:t>Решение собрания учредителей/исполнительного органа/лица, имеющего право действовать без доверенности, заверенное подписью и печатью юридического лица.</w:t>
            </w:r>
          </w:p>
        </w:tc>
        <w:tc>
          <w:tcPr>
            <w:tcW w:w="921" w:type="pct"/>
          </w:tcPr>
          <w:p w:rsidR="000D1FF8" w:rsidRPr="00BC0157" w:rsidRDefault="000D1FF8" w:rsidP="000D1FF8">
            <w:pPr>
              <w:suppressAutoHyphens/>
              <w:spacing w:after="0"/>
              <w:jc w:val="both"/>
              <w:rPr>
                <w:rFonts w:ascii="Times New Roman" w:hAnsi="Times New Roman"/>
                <w:sz w:val="24"/>
                <w:szCs w:val="24"/>
              </w:rPr>
            </w:pPr>
            <w:r>
              <w:rPr>
                <w:rFonts w:ascii="Times New Roman" w:hAnsi="Times New Roman"/>
                <w:sz w:val="24"/>
                <w:szCs w:val="24"/>
              </w:rPr>
              <w:t>Пред</w:t>
            </w:r>
            <w:r w:rsidRPr="00BC0157">
              <w:rPr>
                <w:rFonts w:ascii="Times New Roman" w:hAnsi="Times New Roman"/>
                <w:sz w:val="24"/>
                <w:szCs w:val="24"/>
              </w:rPr>
              <w:t>ставляется оригинал документа</w:t>
            </w:r>
            <w:r>
              <w:rPr>
                <w:rFonts w:ascii="Times New Roman" w:hAnsi="Times New Roman"/>
                <w:sz w:val="24"/>
                <w:szCs w:val="24"/>
              </w:rPr>
              <w:t>.</w:t>
            </w:r>
          </w:p>
        </w:tc>
        <w:tc>
          <w:tcPr>
            <w:tcW w:w="1058" w:type="pct"/>
          </w:tcPr>
          <w:p w:rsidR="000D1FF8" w:rsidRPr="00BC0157" w:rsidRDefault="000D1FF8" w:rsidP="000D1FF8">
            <w:pPr>
              <w:suppressAutoHyphens/>
              <w:spacing w:after="0"/>
              <w:jc w:val="both"/>
              <w:rPr>
                <w:rFonts w:ascii="Times New Roman" w:hAnsi="Times New Roman"/>
                <w:sz w:val="24"/>
                <w:szCs w:val="24"/>
              </w:rPr>
            </w:pPr>
            <w:r>
              <w:rPr>
                <w:rFonts w:ascii="Times New Roman" w:hAnsi="Times New Roman"/>
                <w:sz w:val="24"/>
                <w:szCs w:val="24"/>
              </w:rPr>
              <w:t>При подаче пред</w:t>
            </w:r>
            <w:r w:rsidRPr="00BC0157">
              <w:rPr>
                <w:rFonts w:ascii="Times New Roman" w:hAnsi="Times New Roman"/>
                <w:sz w:val="24"/>
                <w:szCs w:val="24"/>
              </w:rPr>
              <w:t>ставляется электронный образ документа.</w:t>
            </w:r>
          </w:p>
        </w:tc>
        <w:tc>
          <w:tcPr>
            <w:tcW w:w="643" w:type="pct"/>
          </w:tcPr>
          <w:p w:rsidR="000D1FF8" w:rsidRPr="00BC0157" w:rsidRDefault="000D1FF8" w:rsidP="000D1FF8">
            <w:pPr>
              <w:suppressAutoHyphens/>
              <w:spacing w:after="0"/>
              <w:jc w:val="both"/>
              <w:rPr>
                <w:rFonts w:ascii="Times New Roman" w:hAnsi="Times New Roman"/>
                <w:sz w:val="24"/>
                <w:szCs w:val="24"/>
              </w:rPr>
            </w:pPr>
            <w:r>
              <w:rPr>
                <w:rFonts w:ascii="Times New Roman" w:hAnsi="Times New Roman"/>
                <w:sz w:val="24"/>
                <w:szCs w:val="24"/>
              </w:rPr>
              <w:t>Представляется оригинал документа.</w:t>
            </w:r>
          </w:p>
        </w:tc>
        <w:tc>
          <w:tcPr>
            <w:tcW w:w="452" w:type="pct"/>
          </w:tcPr>
          <w:p w:rsidR="000D1FF8" w:rsidRDefault="000D1FF8" w:rsidP="000D1FF8">
            <w:pPr>
              <w:suppressAutoHyphens/>
              <w:spacing w:after="0"/>
              <w:jc w:val="both"/>
              <w:rPr>
                <w:rFonts w:ascii="Times New Roman" w:hAnsi="Times New Roman"/>
                <w:sz w:val="24"/>
                <w:szCs w:val="24"/>
              </w:rPr>
            </w:pPr>
            <w:r>
              <w:rPr>
                <w:rFonts w:ascii="Times New Roman" w:hAnsi="Times New Roman"/>
                <w:sz w:val="24"/>
                <w:szCs w:val="24"/>
              </w:rPr>
              <w:t>Представляется заверенная копия</w:t>
            </w:r>
          </w:p>
        </w:tc>
      </w:tr>
      <w:tr w:rsidR="000D1FF8" w:rsidRPr="00BC0157" w:rsidTr="000D1FF8">
        <w:trPr>
          <w:trHeight w:val="1281"/>
        </w:trPr>
        <w:tc>
          <w:tcPr>
            <w:tcW w:w="411" w:type="pct"/>
          </w:tcPr>
          <w:p w:rsidR="000D1FF8" w:rsidRPr="00BC0157" w:rsidRDefault="000D1FF8" w:rsidP="000D1FF8">
            <w:pPr>
              <w:suppressAutoHyphens/>
              <w:spacing w:after="0"/>
              <w:jc w:val="center"/>
              <w:rPr>
                <w:rFonts w:ascii="Times New Roman" w:eastAsia="Times New Roman" w:hAnsi="Times New Roman"/>
                <w:sz w:val="24"/>
                <w:szCs w:val="24"/>
                <w:lang w:eastAsia="ru-RU"/>
              </w:rPr>
            </w:pPr>
          </w:p>
        </w:tc>
        <w:tc>
          <w:tcPr>
            <w:tcW w:w="369" w:type="pct"/>
          </w:tcPr>
          <w:p w:rsidR="000D1FF8" w:rsidRPr="00BC0157" w:rsidRDefault="000D1FF8" w:rsidP="000D1FF8">
            <w:pPr>
              <w:suppressAutoHyphens/>
              <w:spacing w:after="0"/>
              <w:rPr>
                <w:rFonts w:ascii="Times New Roman" w:hAnsi="Times New Roman"/>
                <w:sz w:val="24"/>
                <w:szCs w:val="24"/>
              </w:rPr>
            </w:pPr>
            <w:r w:rsidRPr="00BC0157">
              <w:rPr>
                <w:rFonts w:ascii="Times New Roman" w:hAnsi="Times New Roman"/>
                <w:sz w:val="24"/>
                <w:szCs w:val="24"/>
              </w:rPr>
              <w:t xml:space="preserve">Сообщение заявителя (заявителей), содержащее перечень всех зданий, сооружений, расположенных на </w:t>
            </w:r>
            <w:r w:rsidRPr="00BC0157">
              <w:rPr>
                <w:rFonts w:ascii="Times New Roman" w:hAnsi="Times New Roman"/>
                <w:sz w:val="24"/>
                <w:szCs w:val="24"/>
              </w:rPr>
              <w:lastRenderedPageBreak/>
              <w:t xml:space="preserve">испрашиваемом земельном участке, с указанием их кадастровых (условных, инвентарных) номеров и адресных ориентиров </w:t>
            </w:r>
          </w:p>
        </w:tc>
        <w:tc>
          <w:tcPr>
            <w:tcW w:w="1146" w:type="pct"/>
          </w:tcPr>
          <w:p w:rsidR="000D1FF8" w:rsidRPr="00BC0157" w:rsidRDefault="000D1FF8" w:rsidP="000D1FF8">
            <w:pPr>
              <w:suppressAutoHyphens/>
              <w:spacing w:after="0"/>
              <w:jc w:val="both"/>
              <w:rPr>
                <w:rFonts w:ascii="Times New Roman" w:hAnsi="Times New Roman"/>
                <w:sz w:val="24"/>
                <w:szCs w:val="24"/>
              </w:rPr>
            </w:pPr>
            <w:r w:rsidRPr="00BC0157">
              <w:rPr>
                <w:rFonts w:ascii="Times New Roman" w:hAnsi="Times New Roman"/>
                <w:sz w:val="24"/>
                <w:szCs w:val="24"/>
              </w:rPr>
              <w:lastRenderedPageBreak/>
              <w:t xml:space="preserve">В сообщении Заявителя (Заявителей) содержится перечень всех зданий, сооружений, расположенных на испрашиваемом земельном участке, с указанием их кадастровых (условных, инвентарных) номеров и адресных ориентиров. Форма сообщения приведена в </w:t>
            </w:r>
            <w:hyperlink w:anchor="_Приложение_21" w:history="1">
              <w:r w:rsidRPr="00BC0157">
                <w:rPr>
                  <w:rStyle w:val="a7"/>
                  <w:rFonts w:ascii="Times New Roman" w:hAnsi="Times New Roman"/>
                  <w:color w:val="auto"/>
                  <w:sz w:val="24"/>
                  <w:szCs w:val="24"/>
                  <w:u w:val="none"/>
                </w:rPr>
                <w:t>Приложении 22</w:t>
              </w:r>
            </w:hyperlink>
            <w:r w:rsidRPr="00BC0157">
              <w:rPr>
                <w:rFonts w:ascii="Times New Roman" w:hAnsi="Times New Roman"/>
                <w:sz w:val="24"/>
                <w:szCs w:val="24"/>
              </w:rPr>
              <w:t xml:space="preserve"> к настоящему Административному регламенту.</w:t>
            </w:r>
          </w:p>
        </w:tc>
        <w:tc>
          <w:tcPr>
            <w:tcW w:w="921" w:type="pct"/>
          </w:tcPr>
          <w:p w:rsidR="000D1FF8" w:rsidRPr="00BC0157" w:rsidRDefault="000D1FF8" w:rsidP="000D1FF8">
            <w:pPr>
              <w:suppressAutoHyphens/>
              <w:spacing w:after="0"/>
              <w:jc w:val="both"/>
              <w:rPr>
                <w:rFonts w:ascii="Times New Roman" w:hAnsi="Times New Roman"/>
                <w:sz w:val="24"/>
                <w:szCs w:val="24"/>
              </w:rPr>
            </w:pPr>
            <w:r>
              <w:rPr>
                <w:rFonts w:ascii="Times New Roman" w:hAnsi="Times New Roman"/>
                <w:sz w:val="24"/>
                <w:szCs w:val="24"/>
              </w:rPr>
              <w:t>Пред</w:t>
            </w:r>
            <w:r w:rsidRPr="00BC0157">
              <w:rPr>
                <w:rFonts w:ascii="Times New Roman" w:hAnsi="Times New Roman"/>
                <w:sz w:val="24"/>
                <w:szCs w:val="24"/>
              </w:rPr>
              <w:t>ставляется оригинал документа</w:t>
            </w:r>
            <w:r>
              <w:rPr>
                <w:rFonts w:ascii="Times New Roman" w:hAnsi="Times New Roman"/>
                <w:sz w:val="24"/>
                <w:szCs w:val="24"/>
              </w:rPr>
              <w:t xml:space="preserve">. </w:t>
            </w:r>
          </w:p>
        </w:tc>
        <w:tc>
          <w:tcPr>
            <w:tcW w:w="1058" w:type="pct"/>
          </w:tcPr>
          <w:p w:rsidR="000D1FF8" w:rsidRPr="00BC0157" w:rsidRDefault="000D1FF8" w:rsidP="000D1FF8">
            <w:pPr>
              <w:suppressAutoHyphens/>
              <w:spacing w:after="0"/>
              <w:jc w:val="both"/>
              <w:rPr>
                <w:rFonts w:ascii="Times New Roman" w:hAnsi="Times New Roman"/>
                <w:sz w:val="24"/>
                <w:szCs w:val="24"/>
              </w:rPr>
            </w:pPr>
            <w:r>
              <w:rPr>
                <w:rFonts w:ascii="Times New Roman" w:hAnsi="Times New Roman"/>
                <w:sz w:val="24"/>
                <w:szCs w:val="24"/>
              </w:rPr>
              <w:t>При подаче пред</w:t>
            </w:r>
            <w:r w:rsidRPr="00BC0157">
              <w:rPr>
                <w:rFonts w:ascii="Times New Roman" w:hAnsi="Times New Roman"/>
                <w:sz w:val="24"/>
                <w:szCs w:val="24"/>
              </w:rPr>
              <w:t>ставляется электронный образ документа.</w:t>
            </w:r>
          </w:p>
        </w:tc>
        <w:tc>
          <w:tcPr>
            <w:tcW w:w="643" w:type="pct"/>
          </w:tcPr>
          <w:p w:rsidR="000D1FF8" w:rsidRPr="00BC0157" w:rsidRDefault="000D1FF8" w:rsidP="000D1FF8">
            <w:pPr>
              <w:suppressAutoHyphens/>
              <w:spacing w:after="0"/>
              <w:jc w:val="both"/>
              <w:rPr>
                <w:rFonts w:ascii="Times New Roman" w:hAnsi="Times New Roman"/>
                <w:sz w:val="24"/>
                <w:szCs w:val="24"/>
              </w:rPr>
            </w:pPr>
            <w:r>
              <w:rPr>
                <w:rFonts w:ascii="Times New Roman" w:hAnsi="Times New Roman"/>
                <w:sz w:val="24"/>
                <w:szCs w:val="24"/>
              </w:rPr>
              <w:t>Представляется оригинал документа.</w:t>
            </w:r>
          </w:p>
        </w:tc>
        <w:tc>
          <w:tcPr>
            <w:tcW w:w="452" w:type="pct"/>
          </w:tcPr>
          <w:p w:rsidR="000D1FF8" w:rsidRDefault="000D1FF8" w:rsidP="000D1FF8">
            <w:pPr>
              <w:suppressAutoHyphens/>
              <w:spacing w:after="0"/>
              <w:jc w:val="both"/>
              <w:rPr>
                <w:rFonts w:ascii="Times New Roman" w:hAnsi="Times New Roman"/>
                <w:sz w:val="24"/>
                <w:szCs w:val="24"/>
              </w:rPr>
            </w:pPr>
            <w:r>
              <w:rPr>
                <w:rFonts w:ascii="Times New Roman" w:hAnsi="Times New Roman"/>
                <w:sz w:val="24"/>
                <w:szCs w:val="24"/>
              </w:rPr>
              <w:t>Представляется оригинал документа</w:t>
            </w:r>
          </w:p>
        </w:tc>
      </w:tr>
      <w:tr w:rsidR="000D1FF8" w:rsidRPr="00BC0157" w:rsidTr="000D1FF8">
        <w:trPr>
          <w:trHeight w:val="1281"/>
        </w:trPr>
        <w:tc>
          <w:tcPr>
            <w:tcW w:w="411" w:type="pct"/>
          </w:tcPr>
          <w:p w:rsidR="000D1FF8" w:rsidRPr="00BC0157" w:rsidRDefault="000D1FF8" w:rsidP="000D1FF8">
            <w:pPr>
              <w:suppressAutoHyphens/>
              <w:spacing w:after="0"/>
              <w:jc w:val="center"/>
              <w:rPr>
                <w:rFonts w:ascii="Times New Roman" w:eastAsia="Times New Roman" w:hAnsi="Times New Roman"/>
                <w:sz w:val="24"/>
                <w:szCs w:val="24"/>
                <w:lang w:eastAsia="ru-RU"/>
              </w:rPr>
            </w:pPr>
          </w:p>
        </w:tc>
        <w:tc>
          <w:tcPr>
            <w:tcW w:w="369" w:type="pct"/>
          </w:tcPr>
          <w:p w:rsidR="000D1FF8" w:rsidRPr="00BC0157" w:rsidRDefault="000D1FF8" w:rsidP="000D1FF8">
            <w:pPr>
              <w:suppressAutoHyphens/>
              <w:spacing w:after="0"/>
              <w:rPr>
                <w:rFonts w:ascii="Times New Roman" w:hAnsi="Times New Roman"/>
                <w:sz w:val="24"/>
                <w:szCs w:val="24"/>
              </w:rPr>
            </w:pPr>
            <w:r w:rsidRPr="00BC0157">
              <w:rPr>
                <w:rFonts w:ascii="Times New Roman" w:hAnsi="Times New Roman"/>
                <w:sz w:val="24"/>
                <w:szCs w:val="24"/>
              </w:rPr>
              <w:t>Договор, соглашение или иной документ, предусматривающий выполнение международных обязательств.</w:t>
            </w:r>
          </w:p>
        </w:tc>
        <w:tc>
          <w:tcPr>
            <w:tcW w:w="1146" w:type="pct"/>
          </w:tcPr>
          <w:p w:rsidR="000D1FF8" w:rsidRPr="00BC0157" w:rsidRDefault="000D1FF8" w:rsidP="000D1FF8">
            <w:pPr>
              <w:suppressAutoHyphens/>
              <w:spacing w:after="0"/>
              <w:jc w:val="both"/>
              <w:rPr>
                <w:rFonts w:ascii="Times New Roman" w:hAnsi="Times New Roman"/>
                <w:sz w:val="24"/>
                <w:szCs w:val="24"/>
              </w:rPr>
            </w:pPr>
            <w:r w:rsidRPr="00BC0157">
              <w:rPr>
                <w:rFonts w:ascii="Times New Roman" w:hAnsi="Times New Roman"/>
                <w:sz w:val="24"/>
                <w:szCs w:val="24"/>
              </w:rPr>
              <w:t>В соответствии с законодательством о международной деятельности.</w:t>
            </w:r>
          </w:p>
        </w:tc>
        <w:tc>
          <w:tcPr>
            <w:tcW w:w="921" w:type="pct"/>
          </w:tcPr>
          <w:p w:rsidR="000D1FF8" w:rsidRPr="00BC0157" w:rsidRDefault="000D1FF8" w:rsidP="000D1FF8">
            <w:pPr>
              <w:suppressAutoHyphens/>
              <w:spacing w:after="0"/>
              <w:jc w:val="both"/>
              <w:rPr>
                <w:rFonts w:ascii="Times New Roman" w:hAnsi="Times New Roman"/>
                <w:sz w:val="24"/>
                <w:szCs w:val="24"/>
              </w:rPr>
            </w:pPr>
            <w:r>
              <w:rPr>
                <w:rFonts w:ascii="Times New Roman" w:hAnsi="Times New Roman"/>
                <w:sz w:val="24"/>
                <w:szCs w:val="24"/>
              </w:rPr>
              <w:t>Представляется оригинал документа.</w:t>
            </w:r>
          </w:p>
        </w:tc>
        <w:tc>
          <w:tcPr>
            <w:tcW w:w="1058" w:type="pct"/>
          </w:tcPr>
          <w:p w:rsidR="000D1FF8" w:rsidRPr="00BC0157" w:rsidRDefault="000D1FF8" w:rsidP="000D1FF8">
            <w:pPr>
              <w:suppressAutoHyphens/>
              <w:spacing w:after="0"/>
              <w:jc w:val="both"/>
              <w:rPr>
                <w:rFonts w:ascii="Times New Roman" w:hAnsi="Times New Roman"/>
                <w:sz w:val="24"/>
                <w:szCs w:val="24"/>
              </w:rPr>
            </w:pPr>
            <w:r>
              <w:rPr>
                <w:rFonts w:ascii="Times New Roman" w:hAnsi="Times New Roman"/>
                <w:sz w:val="24"/>
                <w:szCs w:val="24"/>
              </w:rPr>
              <w:t>При подаче пред</w:t>
            </w:r>
            <w:r w:rsidRPr="00BC0157">
              <w:rPr>
                <w:rFonts w:ascii="Times New Roman" w:hAnsi="Times New Roman"/>
                <w:sz w:val="24"/>
                <w:szCs w:val="24"/>
              </w:rPr>
              <w:t>ставляется электронный образ документа.</w:t>
            </w:r>
          </w:p>
        </w:tc>
        <w:tc>
          <w:tcPr>
            <w:tcW w:w="643" w:type="pct"/>
          </w:tcPr>
          <w:p w:rsidR="000D1FF8" w:rsidRPr="00BC0157" w:rsidRDefault="000D1FF8" w:rsidP="000D1FF8">
            <w:pPr>
              <w:suppressAutoHyphens/>
              <w:spacing w:after="0"/>
              <w:jc w:val="both"/>
              <w:rPr>
                <w:rFonts w:ascii="Times New Roman" w:hAnsi="Times New Roman"/>
                <w:sz w:val="24"/>
                <w:szCs w:val="24"/>
              </w:rPr>
            </w:pPr>
            <w:r>
              <w:rPr>
                <w:rFonts w:ascii="Times New Roman" w:hAnsi="Times New Roman"/>
                <w:sz w:val="24"/>
                <w:szCs w:val="24"/>
              </w:rPr>
              <w:t>Представляется оригинал документа.</w:t>
            </w:r>
          </w:p>
        </w:tc>
        <w:tc>
          <w:tcPr>
            <w:tcW w:w="452" w:type="pct"/>
          </w:tcPr>
          <w:p w:rsidR="000D1FF8" w:rsidRDefault="000D1FF8" w:rsidP="000D1FF8">
            <w:pPr>
              <w:suppressAutoHyphens/>
              <w:spacing w:after="0"/>
              <w:jc w:val="both"/>
              <w:rPr>
                <w:rFonts w:ascii="Times New Roman" w:hAnsi="Times New Roman"/>
                <w:sz w:val="24"/>
                <w:szCs w:val="24"/>
              </w:rPr>
            </w:pPr>
            <w:r>
              <w:rPr>
                <w:rFonts w:ascii="Times New Roman" w:hAnsi="Times New Roman"/>
                <w:sz w:val="24"/>
                <w:szCs w:val="24"/>
              </w:rPr>
              <w:t>Представляется нотариально заверенная копия</w:t>
            </w:r>
          </w:p>
        </w:tc>
      </w:tr>
      <w:tr w:rsidR="000D1FF8" w:rsidRPr="00BC0157" w:rsidTr="000D1FF8">
        <w:trPr>
          <w:trHeight w:val="1281"/>
        </w:trPr>
        <w:tc>
          <w:tcPr>
            <w:tcW w:w="411" w:type="pct"/>
          </w:tcPr>
          <w:p w:rsidR="000D1FF8" w:rsidRPr="00BC0157" w:rsidRDefault="000D1FF8" w:rsidP="000D1FF8">
            <w:pPr>
              <w:suppressAutoHyphens/>
              <w:spacing w:after="0"/>
              <w:jc w:val="center"/>
              <w:rPr>
                <w:rFonts w:ascii="Times New Roman" w:eastAsia="Times New Roman" w:hAnsi="Times New Roman"/>
                <w:sz w:val="24"/>
                <w:szCs w:val="24"/>
                <w:lang w:eastAsia="ru-RU"/>
              </w:rPr>
            </w:pPr>
          </w:p>
        </w:tc>
        <w:tc>
          <w:tcPr>
            <w:tcW w:w="369" w:type="pct"/>
          </w:tcPr>
          <w:p w:rsidR="000D1FF8" w:rsidRPr="00BC0157" w:rsidRDefault="000D1FF8" w:rsidP="000D1FF8">
            <w:pPr>
              <w:suppressAutoHyphens/>
              <w:spacing w:after="0"/>
              <w:rPr>
                <w:rFonts w:ascii="Times New Roman" w:hAnsi="Times New Roman"/>
                <w:sz w:val="24"/>
                <w:szCs w:val="24"/>
              </w:rPr>
            </w:pPr>
            <w:r w:rsidRPr="00BC0157">
              <w:rPr>
                <w:rFonts w:ascii="Times New Roman" w:hAnsi="Times New Roman"/>
                <w:sz w:val="24"/>
                <w:szCs w:val="24"/>
              </w:rPr>
              <w:t xml:space="preserve">Решение, на основании которого </w:t>
            </w:r>
            <w:r w:rsidRPr="00BC0157">
              <w:rPr>
                <w:rFonts w:ascii="Times New Roman" w:hAnsi="Times New Roman"/>
                <w:sz w:val="24"/>
                <w:szCs w:val="24"/>
              </w:rPr>
              <w:lastRenderedPageBreak/>
              <w:t xml:space="preserve">образован испрашиваемый земельный участок, принятое до 1 марта 2015 г. Договор аренды исходного земельного участка в случае, если </w:t>
            </w:r>
            <w:r w:rsidRPr="00BC0157">
              <w:rPr>
                <w:rFonts w:ascii="Times New Roman" w:hAnsi="Times New Roman"/>
                <w:sz w:val="24"/>
                <w:szCs w:val="24"/>
              </w:rPr>
              <w:lastRenderedPageBreak/>
              <w:t xml:space="preserve">такой договор заключен до дня вступления в силу Федерального закона от 21 июля 1997 года № 122-ФЗ «О государственной регистрации прав </w:t>
            </w:r>
            <w:r w:rsidRPr="00BC0157">
              <w:rPr>
                <w:rFonts w:ascii="Times New Roman" w:hAnsi="Times New Roman"/>
                <w:sz w:val="24"/>
                <w:szCs w:val="24"/>
              </w:rPr>
              <w:lastRenderedPageBreak/>
              <w:t xml:space="preserve">на недвижимое имущество и сделок с ним».  </w:t>
            </w:r>
          </w:p>
        </w:tc>
        <w:tc>
          <w:tcPr>
            <w:tcW w:w="1146" w:type="pct"/>
          </w:tcPr>
          <w:p w:rsidR="000D1FF8" w:rsidRPr="00BC0157" w:rsidRDefault="000D1FF8" w:rsidP="000D1FF8">
            <w:pPr>
              <w:suppressAutoHyphens/>
              <w:spacing w:after="0"/>
              <w:jc w:val="both"/>
              <w:rPr>
                <w:rFonts w:ascii="Times New Roman" w:hAnsi="Times New Roman"/>
                <w:sz w:val="24"/>
                <w:szCs w:val="24"/>
              </w:rPr>
            </w:pPr>
            <w:r w:rsidRPr="00BC0157">
              <w:rPr>
                <w:rFonts w:ascii="Times New Roman" w:hAnsi="Times New Roman"/>
                <w:sz w:val="24"/>
                <w:szCs w:val="24"/>
              </w:rPr>
              <w:lastRenderedPageBreak/>
              <w:t>В соответствии с инструкцией по делопроизводству органа, выдавшего решение о предварительном согласовании предоставления.</w:t>
            </w:r>
          </w:p>
        </w:tc>
        <w:tc>
          <w:tcPr>
            <w:tcW w:w="921" w:type="pct"/>
          </w:tcPr>
          <w:p w:rsidR="000D1FF8" w:rsidRPr="00BC0157" w:rsidRDefault="000D1FF8" w:rsidP="000D1FF8">
            <w:pPr>
              <w:suppressAutoHyphens/>
              <w:spacing w:after="0"/>
              <w:jc w:val="both"/>
              <w:rPr>
                <w:rFonts w:ascii="Times New Roman" w:hAnsi="Times New Roman"/>
                <w:sz w:val="24"/>
                <w:szCs w:val="24"/>
              </w:rPr>
            </w:pPr>
            <w:r>
              <w:rPr>
                <w:rFonts w:ascii="Times New Roman" w:hAnsi="Times New Roman"/>
                <w:sz w:val="24"/>
                <w:szCs w:val="24"/>
              </w:rPr>
              <w:t>Представляется оригинал документа.</w:t>
            </w:r>
          </w:p>
        </w:tc>
        <w:tc>
          <w:tcPr>
            <w:tcW w:w="1058" w:type="pct"/>
          </w:tcPr>
          <w:p w:rsidR="000D1FF8" w:rsidRPr="00BC0157" w:rsidRDefault="000D1FF8" w:rsidP="000D1FF8">
            <w:pPr>
              <w:suppressAutoHyphens/>
              <w:spacing w:after="0"/>
              <w:jc w:val="both"/>
              <w:rPr>
                <w:rFonts w:ascii="Times New Roman" w:hAnsi="Times New Roman"/>
                <w:sz w:val="24"/>
                <w:szCs w:val="24"/>
              </w:rPr>
            </w:pPr>
            <w:r>
              <w:rPr>
                <w:rFonts w:ascii="Times New Roman" w:hAnsi="Times New Roman"/>
                <w:sz w:val="24"/>
                <w:szCs w:val="24"/>
              </w:rPr>
              <w:t>При подаче пред</w:t>
            </w:r>
            <w:r w:rsidRPr="00BC0157">
              <w:rPr>
                <w:rFonts w:ascii="Times New Roman" w:hAnsi="Times New Roman"/>
                <w:sz w:val="24"/>
                <w:szCs w:val="24"/>
              </w:rPr>
              <w:t>ставляется электронный образ документа.</w:t>
            </w:r>
          </w:p>
        </w:tc>
        <w:tc>
          <w:tcPr>
            <w:tcW w:w="643" w:type="pct"/>
          </w:tcPr>
          <w:p w:rsidR="000D1FF8" w:rsidRPr="00BC0157" w:rsidRDefault="000D1FF8" w:rsidP="000D1FF8">
            <w:pPr>
              <w:suppressAutoHyphens/>
              <w:spacing w:after="0"/>
              <w:jc w:val="both"/>
              <w:rPr>
                <w:rFonts w:ascii="Times New Roman" w:hAnsi="Times New Roman"/>
                <w:sz w:val="24"/>
                <w:szCs w:val="24"/>
              </w:rPr>
            </w:pPr>
            <w:r>
              <w:rPr>
                <w:rFonts w:ascii="Times New Roman" w:hAnsi="Times New Roman"/>
                <w:sz w:val="24"/>
                <w:szCs w:val="24"/>
              </w:rPr>
              <w:t>Представляется оригинал документа.</w:t>
            </w:r>
          </w:p>
        </w:tc>
        <w:tc>
          <w:tcPr>
            <w:tcW w:w="452" w:type="pct"/>
          </w:tcPr>
          <w:p w:rsidR="000D1FF8" w:rsidRDefault="000D1FF8" w:rsidP="000D1FF8">
            <w:pPr>
              <w:suppressAutoHyphens/>
              <w:spacing w:after="0"/>
              <w:jc w:val="both"/>
              <w:rPr>
                <w:rFonts w:ascii="Times New Roman" w:hAnsi="Times New Roman"/>
                <w:sz w:val="24"/>
                <w:szCs w:val="24"/>
              </w:rPr>
            </w:pPr>
            <w:r>
              <w:rPr>
                <w:rFonts w:ascii="Times New Roman" w:hAnsi="Times New Roman"/>
                <w:sz w:val="24"/>
                <w:szCs w:val="24"/>
              </w:rPr>
              <w:t xml:space="preserve">Представляется нотариально заверенная </w:t>
            </w:r>
            <w:r>
              <w:rPr>
                <w:rFonts w:ascii="Times New Roman" w:hAnsi="Times New Roman"/>
                <w:sz w:val="24"/>
                <w:szCs w:val="24"/>
              </w:rPr>
              <w:lastRenderedPageBreak/>
              <w:t>копия</w:t>
            </w:r>
          </w:p>
        </w:tc>
      </w:tr>
      <w:tr w:rsidR="000D1FF8" w:rsidRPr="00BC0157" w:rsidTr="000D1FF8">
        <w:trPr>
          <w:trHeight w:val="1281"/>
        </w:trPr>
        <w:tc>
          <w:tcPr>
            <w:tcW w:w="411" w:type="pct"/>
          </w:tcPr>
          <w:p w:rsidR="000D1FF8" w:rsidRPr="00BC0157" w:rsidRDefault="000D1FF8" w:rsidP="000D1FF8">
            <w:pPr>
              <w:suppressAutoHyphens/>
              <w:spacing w:after="0"/>
              <w:jc w:val="center"/>
              <w:rPr>
                <w:rFonts w:ascii="Times New Roman" w:eastAsia="Times New Roman" w:hAnsi="Times New Roman"/>
                <w:sz w:val="24"/>
                <w:szCs w:val="24"/>
                <w:lang w:eastAsia="ru-RU"/>
              </w:rPr>
            </w:pPr>
          </w:p>
        </w:tc>
        <w:tc>
          <w:tcPr>
            <w:tcW w:w="369" w:type="pct"/>
          </w:tcPr>
          <w:p w:rsidR="000D1FF8" w:rsidRPr="00BC0157" w:rsidRDefault="000D1FF8" w:rsidP="000D1FF8">
            <w:pPr>
              <w:suppressAutoHyphens/>
              <w:spacing w:after="0"/>
              <w:rPr>
                <w:rFonts w:ascii="Times New Roman" w:hAnsi="Times New Roman"/>
                <w:sz w:val="24"/>
                <w:szCs w:val="24"/>
              </w:rPr>
            </w:pPr>
            <w:r w:rsidRPr="00BC0157">
              <w:rPr>
                <w:rFonts w:ascii="Times New Roman" w:hAnsi="Times New Roman"/>
                <w:sz w:val="24"/>
                <w:szCs w:val="24"/>
              </w:rPr>
              <w:t>Выданный уполномоченным органом документ, подтверждающий принадлежность граждан</w:t>
            </w:r>
            <w:r w:rsidRPr="00BC0157">
              <w:rPr>
                <w:rFonts w:ascii="Times New Roman" w:hAnsi="Times New Roman"/>
                <w:sz w:val="24"/>
                <w:szCs w:val="24"/>
              </w:rPr>
              <w:lastRenderedPageBreak/>
              <w:t>ина к категории граждан, обладающих правом на первоочередное или внеочередное приобретение земельных участков.</w:t>
            </w:r>
          </w:p>
        </w:tc>
        <w:tc>
          <w:tcPr>
            <w:tcW w:w="1146" w:type="pct"/>
          </w:tcPr>
          <w:p w:rsidR="000D1FF8" w:rsidRPr="00BC0157" w:rsidRDefault="000D1FF8" w:rsidP="000D1FF8">
            <w:pPr>
              <w:suppressAutoHyphens/>
              <w:spacing w:after="0"/>
              <w:jc w:val="both"/>
              <w:rPr>
                <w:rFonts w:ascii="Times New Roman" w:hAnsi="Times New Roman"/>
                <w:sz w:val="24"/>
                <w:szCs w:val="24"/>
              </w:rPr>
            </w:pPr>
            <w:r w:rsidRPr="00BC0157">
              <w:rPr>
                <w:rFonts w:ascii="Times New Roman" w:hAnsi="Times New Roman"/>
                <w:sz w:val="24"/>
                <w:szCs w:val="24"/>
              </w:rPr>
              <w:lastRenderedPageBreak/>
              <w:t>Справка о наличии инвалидности, удостоверение Героя РФ, Героя РСФСР, удостоверение участника ликвидации последствий взрыва Чернобыльской АС, приравненных граждан.</w:t>
            </w:r>
          </w:p>
        </w:tc>
        <w:tc>
          <w:tcPr>
            <w:tcW w:w="921" w:type="pct"/>
          </w:tcPr>
          <w:p w:rsidR="000D1FF8" w:rsidRPr="00BC0157" w:rsidRDefault="000D1FF8" w:rsidP="000D1FF8">
            <w:pPr>
              <w:suppressAutoHyphens/>
              <w:spacing w:after="0"/>
              <w:jc w:val="both"/>
              <w:rPr>
                <w:rFonts w:ascii="Times New Roman" w:hAnsi="Times New Roman"/>
                <w:sz w:val="24"/>
                <w:szCs w:val="24"/>
              </w:rPr>
            </w:pPr>
            <w:r>
              <w:rPr>
                <w:rFonts w:ascii="Times New Roman" w:hAnsi="Times New Roman"/>
                <w:sz w:val="24"/>
                <w:szCs w:val="24"/>
              </w:rPr>
              <w:t>Представляется оригинал документа.</w:t>
            </w:r>
          </w:p>
        </w:tc>
        <w:tc>
          <w:tcPr>
            <w:tcW w:w="1058" w:type="pct"/>
          </w:tcPr>
          <w:p w:rsidR="000D1FF8" w:rsidRPr="00BC0157" w:rsidRDefault="000D1FF8" w:rsidP="000D1FF8">
            <w:pPr>
              <w:suppressAutoHyphens/>
              <w:spacing w:after="0"/>
              <w:jc w:val="both"/>
              <w:rPr>
                <w:rFonts w:ascii="Times New Roman" w:hAnsi="Times New Roman"/>
                <w:sz w:val="24"/>
                <w:szCs w:val="24"/>
              </w:rPr>
            </w:pPr>
            <w:r>
              <w:rPr>
                <w:rFonts w:ascii="Times New Roman" w:hAnsi="Times New Roman"/>
                <w:sz w:val="24"/>
                <w:szCs w:val="24"/>
              </w:rPr>
              <w:t>При подаче пред</w:t>
            </w:r>
            <w:r w:rsidRPr="00BC0157">
              <w:rPr>
                <w:rFonts w:ascii="Times New Roman" w:hAnsi="Times New Roman"/>
                <w:sz w:val="24"/>
                <w:szCs w:val="24"/>
              </w:rPr>
              <w:t>ставляется электронный образ документа.</w:t>
            </w:r>
          </w:p>
        </w:tc>
        <w:tc>
          <w:tcPr>
            <w:tcW w:w="643" w:type="pct"/>
          </w:tcPr>
          <w:p w:rsidR="000D1FF8" w:rsidRPr="00BC0157" w:rsidRDefault="000D1FF8" w:rsidP="000D1FF8">
            <w:pPr>
              <w:suppressAutoHyphens/>
              <w:spacing w:after="0"/>
              <w:jc w:val="both"/>
              <w:rPr>
                <w:rFonts w:ascii="Times New Roman" w:hAnsi="Times New Roman"/>
                <w:sz w:val="24"/>
                <w:szCs w:val="24"/>
              </w:rPr>
            </w:pPr>
            <w:r>
              <w:rPr>
                <w:rFonts w:ascii="Times New Roman" w:hAnsi="Times New Roman"/>
                <w:sz w:val="24"/>
                <w:szCs w:val="24"/>
              </w:rPr>
              <w:t>Пред</w:t>
            </w:r>
            <w:r w:rsidRPr="00BC0157">
              <w:rPr>
                <w:rFonts w:ascii="Times New Roman" w:hAnsi="Times New Roman"/>
                <w:sz w:val="24"/>
                <w:szCs w:val="24"/>
              </w:rPr>
              <w:t>ставляется оригинал доку</w:t>
            </w:r>
            <w:r>
              <w:rPr>
                <w:rFonts w:ascii="Times New Roman" w:hAnsi="Times New Roman"/>
                <w:sz w:val="24"/>
                <w:szCs w:val="24"/>
              </w:rPr>
              <w:t>мента.</w:t>
            </w:r>
          </w:p>
        </w:tc>
        <w:tc>
          <w:tcPr>
            <w:tcW w:w="452" w:type="pct"/>
          </w:tcPr>
          <w:p w:rsidR="000D1FF8" w:rsidRDefault="000D1FF8" w:rsidP="000D1FF8">
            <w:pPr>
              <w:suppressAutoHyphens/>
              <w:spacing w:after="0"/>
              <w:jc w:val="both"/>
              <w:rPr>
                <w:rFonts w:ascii="Times New Roman" w:hAnsi="Times New Roman"/>
                <w:sz w:val="24"/>
                <w:szCs w:val="24"/>
              </w:rPr>
            </w:pPr>
            <w:r>
              <w:rPr>
                <w:rFonts w:ascii="Times New Roman" w:hAnsi="Times New Roman"/>
                <w:sz w:val="24"/>
                <w:szCs w:val="24"/>
              </w:rPr>
              <w:t>Представляется оригинал документа</w:t>
            </w:r>
          </w:p>
        </w:tc>
      </w:tr>
      <w:tr w:rsidR="000D1FF8" w:rsidRPr="00BC0157" w:rsidTr="000D1FF8">
        <w:trPr>
          <w:trHeight w:val="1281"/>
        </w:trPr>
        <w:tc>
          <w:tcPr>
            <w:tcW w:w="411" w:type="pct"/>
          </w:tcPr>
          <w:p w:rsidR="000D1FF8" w:rsidRPr="00BC0157" w:rsidRDefault="000D1FF8" w:rsidP="000D1FF8">
            <w:pPr>
              <w:suppressAutoHyphens/>
              <w:spacing w:after="0"/>
              <w:jc w:val="center"/>
              <w:rPr>
                <w:rFonts w:ascii="Times New Roman" w:eastAsia="Times New Roman" w:hAnsi="Times New Roman"/>
                <w:sz w:val="24"/>
                <w:szCs w:val="24"/>
                <w:lang w:eastAsia="ru-RU"/>
              </w:rPr>
            </w:pPr>
          </w:p>
        </w:tc>
        <w:tc>
          <w:tcPr>
            <w:tcW w:w="369" w:type="pct"/>
          </w:tcPr>
          <w:p w:rsidR="000D1FF8" w:rsidRPr="00BC0157" w:rsidRDefault="000D1FF8" w:rsidP="000D1FF8">
            <w:pPr>
              <w:suppressAutoHyphens/>
              <w:spacing w:after="0"/>
              <w:rPr>
                <w:rFonts w:ascii="Times New Roman" w:hAnsi="Times New Roman"/>
                <w:sz w:val="24"/>
                <w:szCs w:val="24"/>
              </w:rPr>
            </w:pPr>
            <w:r>
              <w:rPr>
                <w:rFonts w:ascii="Times New Roman" w:hAnsi="Times New Roman"/>
                <w:sz w:val="24"/>
                <w:szCs w:val="24"/>
              </w:rPr>
              <w:t>Постановление</w:t>
            </w:r>
            <w:r w:rsidRPr="00BC0157">
              <w:rPr>
                <w:rFonts w:ascii="Times New Roman" w:hAnsi="Times New Roman"/>
                <w:sz w:val="24"/>
                <w:szCs w:val="24"/>
              </w:rPr>
              <w:t xml:space="preserve"> предварительном согласовании предоставления земельного участка, если такое решение принято иным уполномоченным органом.</w:t>
            </w:r>
          </w:p>
        </w:tc>
        <w:tc>
          <w:tcPr>
            <w:tcW w:w="1146" w:type="pct"/>
          </w:tcPr>
          <w:p w:rsidR="000D1FF8" w:rsidRPr="00BC0157" w:rsidRDefault="000D1FF8" w:rsidP="000D1FF8">
            <w:pPr>
              <w:suppressAutoHyphens/>
              <w:spacing w:after="0"/>
              <w:jc w:val="both"/>
              <w:rPr>
                <w:rFonts w:ascii="Times New Roman" w:hAnsi="Times New Roman"/>
                <w:sz w:val="24"/>
                <w:szCs w:val="24"/>
              </w:rPr>
            </w:pPr>
            <w:r w:rsidRPr="00BC0157">
              <w:rPr>
                <w:rFonts w:ascii="Times New Roman" w:hAnsi="Times New Roman"/>
                <w:sz w:val="24"/>
                <w:szCs w:val="24"/>
              </w:rPr>
              <w:t xml:space="preserve">В соответствии с законодательством РФ </w:t>
            </w:r>
          </w:p>
        </w:tc>
        <w:tc>
          <w:tcPr>
            <w:tcW w:w="921" w:type="pct"/>
          </w:tcPr>
          <w:p w:rsidR="000D1FF8" w:rsidRPr="00BC0157" w:rsidRDefault="000D1FF8" w:rsidP="000D1FF8">
            <w:pPr>
              <w:suppressAutoHyphens/>
              <w:spacing w:after="0"/>
              <w:jc w:val="both"/>
              <w:rPr>
                <w:rFonts w:ascii="Times New Roman" w:hAnsi="Times New Roman"/>
                <w:sz w:val="24"/>
                <w:szCs w:val="24"/>
              </w:rPr>
            </w:pPr>
          </w:p>
        </w:tc>
        <w:tc>
          <w:tcPr>
            <w:tcW w:w="1058" w:type="pct"/>
          </w:tcPr>
          <w:p w:rsidR="000D1FF8" w:rsidRPr="00BC0157" w:rsidRDefault="000D1FF8" w:rsidP="000D1FF8">
            <w:pPr>
              <w:suppressAutoHyphens/>
              <w:spacing w:after="0"/>
              <w:jc w:val="both"/>
              <w:rPr>
                <w:rFonts w:ascii="Times New Roman" w:hAnsi="Times New Roman"/>
                <w:sz w:val="24"/>
                <w:szCs w:val="24"/>
              </w:rPr>
            </w:pPr>
            <w:r>
              <w:rPr>
                <w:rFonts w:ascii="Times New Roman" w:hAnsi="Times New Roman"/>
                <w:sz w:val="24"/>
                <w:szCs w:val="24"/>
              </w:rPr>
              <w:t>При подаче пред</w:t>
            </w:r>
            <w:r w:rsidRPr="00BC0157">
              <w:rPr>
                <w:rFonts w:ascii="Times New Roman" w:hAnsi="Times New Roman"/>
                <w:sz w:val="24"/>
                <w:szCs w:val="24"/>
              </w:rPr>
              <w:t>ставляется электронный образ документа.</w:t>
            </w:r>
          </w:p>
        </w:tc>
        <w:tc>
          <w:tcPr>
            <w:tcW w:w="643" w:type="pct"/>
          </w:tcPr>
          <w:p w:rsidR="000D1FF8" w:rsidRPr="00BC0157" w:rsidRDefault="000D1FF8" w:rsidP="000D1FF8">
            <w:pPr>
              <w:suppressAutoHyphens/>
              <w:spacing w:after="0"/>
              <w:jc w:val="both"/>
              <w:rPr>
                <w:rFonts w:ascii="Times New Roman" w:hAnsi="Times New Roman"/>
                <w:sz w:val="24"/>
                <w:szCs w:val="24"/>
              </w:rPr>
            </w:pPr>
          </w:p>
        </w:tc>
        <w:tc>
          <w:tcPr>
            <w:tcW w:w="452" w:type="pct"/>
          </w:tcPr>
          <w:p w:rsidR="000D1FF8" w:rsidRPr="00BC0157" w:rsidRDefault="000D1FF8" w:rsidP="000D1FF8">
            <w:pPr>
              <w:suppressAutoHyphens/>
              <w:spacing w:after="0"/>
              <w:jc w:val="both"/>
              <w:rPr>
                <w:rFonts w:ascii="Times New Roman" w:hAnsi="Times New Roman"/>
                <w:sz w:val="24"/>
                <w:szCs w:val="24"/>
              </w:rPr>
            </w:pPr>
          </w:p>
        </w:tc>
      </w:tr>
      <w:tr w:rsidR="000D1FF8" w:rsidRPr="00BC0157" w:rsidTr="000D1FF8">
        <w:trPr>
          <w:trHeight w:val="1281"/>
        </w:trPr>
        <w:tc>
          <w:tcPr>
            <w:tcW w:w="411" w:type="pct"/>
          </w:tcPr>
          <w:p w:rsidR="000D1FF8" w:rsidRPr="00BC0157" w:rsidRDefault="000D1FF8" w:rsidP="000D1FF8">
            <w:pPr>
              <w:suppressAutoHyphens/>
              <w:spacing w:after="0"/>
              <w:jc w:val="center"/>
              <w:rPr>
                <w:rFonts w:ascii="Times New Roman" w:eastAsia="Times New Roman" w:hAnsi="Times New Roman"/>
                <w:sz w:val="24"/>
                <w:szCs w:val="24"/>
                <w:lang w:eastAsia="ru-RU"/>
              </w:rPr>
            </w:pPr>
          </w:p>
        </w:tc>
        <w:tc>
          <w:tcPr>
            <w:tcW w:w="369" w:type="pct"/>
          </w:tcPr>
          <w:p w:rsidR="000D1FF8" w:rsidRPr="00BC0157" w:rsidRDefault="000D1FF8" w:rsidP="000D1FF8">
            <w:pPr>
              <w:suppressAutoHyphens/>
              <w:spacing w:after="0"/>
              <w:rPr>
                <w:rFonts w:ascii="Times New Roman" w:hAnsi="Times New Roman"/>
                <w:sz w:val="24"/>
                <w:szCs w:val="24"/>
              </w:rPr>
            </w:pPr>
            <w:r w:rsidRPr="00BC0157">
              <w:rPr>
                <w:rFonts w:ascii="Times New Roman" w:hAnsi="Times New Roman"/>
                <w:sz w:val="24"/>
                <w:szCs w:val="24"/>
              </w:rPr>
              <w:t>Соглашение об изъятии земельного участка для государственных или муниципальных нужд или решение суда, на основании которого земельн</w:t>
            </w:r>
            <w:r w:rsidRPr="00BC0157">
              <w:rPr>
                <w:rFonts w:ascii="Times New Roman" w:hAnsi="Times New Roman"/>
                <w:sz w:val="24"/>
                <w:szCs w:val="24"/>
              </w:rPr>
              <w:lastRenderedPageBreak/>
              <w:t>ый участок изъят для государственных или муниципальных нужд.</w:t>
            </w:r>
          </w:p>
        </w:tc>
        <w:tc>
          <w:tcPr>
            <w:tcW w:w="1146" w:type="pct"/>
          </w:tcPr>
          <w:p w:rsidR="000D1FF8" w:rsidRPr="00BC0157" w:rsidRDefault="000D1FF8" w:rsidP="000D1FF8">
            <w:pPr>
              <w:suppressAutoHyphens/>
              <w:spacing w:after="0"/>
              <w:jc w:val="both"/>
              <w:rPr>
                <w:rFonts w:ascii="Times New Roman" w:hAnsi="Times New Roman"/>
                <w:sz w:val="24"/>
                <w:szCs w:val="24"/>
              </w:rPr>
            </w:pPr>
            <w:r w:rsidRPr="00BC0157">
              <w:rPr>
                <w:rFonts w:ascii="Times New Roman" w:hAnsi="Times New Roman"/>
                <w:sz w:val="24"/>
                <w:szCs w:val="24"/>
              </w:rPr>
              <w:lastRenderedPageBreak/>
              <w:t>В соответствии с разделом 7.1 ЗК РФ</w:t>
            </w:r>
          </w:p>
        </w:tc>
        <w:tc>
          <w:tcPr>
            <w:tcW w:w="921" w:type="pct"/>
          </w:tcPr>
          <w:p w:rsidR="000D1FF8" w:rsidRPr="00BC0157" w:rsidRDefault="000D1FF8" w:rsidP="000D1FF8">
            <w:pPr>
              <w:suppressAutoHyphens/>
              <w:spacing w:after="0"/>
              <w:jc w:val="both"/>
              <w:rPr>
                <w:rFonts w:ascii="Times New Roman" w:hAnsi="Times New Roman"/>
                <w:sz w:val="24"/>
                <w:szCs w:val="24"/>
              </w:rPr>
            </w:pPr>
            <w:r>
              <w:rPr>
                <w:rFonts w:ascii="Times New Roman" w:hAnsi="Times New Roman"/>
                <w:sz w:val="24"/>
                <w:szCs w:val="24"/>
              </w:rPr>
              <w:t>Пред</w:t>
            </w:r>
            <w:r w:rsidRPr="00BC0157">
              <w:rPr>
                <w:rFonts w:ascii="Times New Roman" w:hAnsi="Times New Roman"/>
                <w:sz w:val="24"/>
                <w:szCs w:val="24"/>
              </w:rPr>
              <w:t>ставляется оригинал доку</w:t>
            </w:r>
            <w:r>
              <w:rPr>
                <w:rFonts w:ascii="Times New Roman" w:hAnsi="Times New Roman"/>
                <w:sz w:val="24"/>
                <w:szCs w:val="24"/>
              </w:rPr>
              <w:t>мента.</w:t>
            </w:r>
          </w:p>
        </w:tc>
        <w:tc>
          <w:tcPr>
            <w:tcW w:w="1058" w:type="pct"/>
          </w:tcPr>
          <w:p w:rsidR="000D1FF8" w:rsidRPr="00BC0157" w:rsidRDefault="000D1FF8" w:rsidP="000D1FF8">
            <w:pPr>
              <w:suppressAutoHyphens/>
              <w:spacing w:after="0"/>
              <w:jc w:val="both"/>
              <w:rPr>
                <w:rFonts w:ascii="Times New Roman" w:hAnsi="Times New Roman"/>
                <w:sz w:val="24"/>
                <w:szCs w:val="24"/>
              </w:rPr>
            </w:pPr>
            <w:r>
              <w:rPr>
                <w:rFonts w:ascii="Times New Roman" w:hAnsi="Times New Roman"/>
                <w:sz w:val="24"/>
                <w:szCs w:val="24"/>
              </w:rPr>
              <w:t>При подаче пред</w:t>
            </w:r>
            <w:r w:rsidRPr="00BC0157">
              <w:rPr>
                <w:rFonts w:ascii="Times New Roman" w:hAnsi="Times New Roman"/>
                <w:sz w:val="24"/>
                <w:szCs w:val="24"/>
              </w:rPr>
              <w:t>ставляется электронный образ документа.</w:t>
            </w:r>
          </w:p>
        </w:tc>
        <w:tc>
          <w:tcPr>
            <w:tcW w:w="643" w:type="pct"/>
          </w:tcPr>
          <w:p w:rsidR="000D1FF8" w:rsidRPr="00BC0157" w:rsidRDefault="000D1FF8" w:rsidP="000D1FF8">
            <w:pPr>
              <w:suppressAutoHyphens/>
              <w:spacing w:after="0"/>
              <w:jc w:val="both"/>
              <w:rPr>
                <w:rFonts w:ascii="Times New Roman" w:hAnsi="Times New Roman"/>
                <w:sz w:val="24"/>
                <w:szCs w:val="24"/>
              </w:rPr>
            </w:pPr>
            <w:r>
              <w:rPr>
                <w:rFonts w:ascii="Times New Roman" w:hAnsi="Times New Roman"/>
                <w:sz w:val="24"/>
                <w:szCs w:val="24"/>
              </w:rPr>
              <w:t>Пред</w:t>
            </w:r>
            <w:r w:rsidRPr="00BC0157">
              <w:rPr>
                <w:rFonts w:ascii="Times New Roman" w:hAnsi="Times New Roman"/>
                <w:sz w:val="24"/>
                <w:szCs w:val="24"/>
              </w:rPr>
              <w:t>ставляется оригинал доку</w:t>
            </w:r>
            <w:r>
              <w:rPr>
                <w:rFonts w:ascii="Times New Roman" w:hAnsi="Times New Roman"/>
                <w:sz w:val="24"/>
                <w:szCs w:val="24"/>
              </w:rPr>
              <w:t>мента.</w:t>
            </w:r>
          </w:p>
        </w:tc>
        <w:tc>
          <w:tcPr>
            <w:tcW w:w="452" w:type="pct"/>
          </w:tcPr>
          <w:p w:rsidR="000D1FF8" w:rsidRDefault="000D1FF8" w:rsidP="000D1FF8">
            <w:pPr>
              <w:suppressAutoHyphens/>
              <w:spacing w:after="0"/>
              <w:jc w:val="both"/>
              <w:rPr>
                <w:rFonts w:ascii="Times New Roman" w:hAnsi="Times New Roman"/>
                <w:sz w:val="24"/>
                <w:szCs w:val="24"/>
              </w:rPr>
            </w:pPr>
            <w:r>
              <w:rPr>
                <w:rFonts w:ascii="Times New Roman" w:hAnsi="Times New Roman"/>
                <w:sz w:val="24"/>
                <w:szCs w:val="24"/>
              </w:rPr>
              <w:t>Представляется нотариально-заверенная копия</w:t>
            </w:r>
          </w:p>
        </w:tc>
      </w:tr>
      <w:tr w:rsidR="000D1FF8" w:rsidRPr="00BC0157" w:rsidTr="000D1FF8">
        <w:trPr>
          <w:trHeight w:val="604"/>
        </w:trPr>
        <w:tc>
          <w:tcPr>
            <w:tcW w:w="4548" w:type="pct"/>
            <w:gridSpan w:val="6"/>
          </w:tcPr>
          <w:p w:rsidR="000D1FF8" w:rsidRPr="00E64B96" w:rsidRDefault="000D1FF8" w:rsidP="000D1FF8">
            <w:pPr>
              <w:suppressAutoHyphens/>
              <w:spacing w:after="0"/>
              <w:jc w:val="both"/>
              <w:rPr>
                <w:rFonts w:ascii="Times New Roman" w:hAnsi="Times New Roman"/>
                <w:sz w:val="24"/>
                <w:szCs w:val="24"/>
              </w:rPr>
            </w:pPr>
            <w:r w:rsidRPr="00BC0157">
              <w:rPr>
                <w:rFonts w:ascii="Times New Roman" w:eastAsia="Times New Roman" w:hAnsi="Times New Roman"/>
                <w:b/>
                <w:sz w:val="24"/>
                <w:szCs w:val="24"/>
                <w:lang w:eastAsia="ru-RU"/>
              </w:rPr>
              <w:lastRenderedPageBreak/>
              <w:t>Документы, запрашиваемые в порядке межведомственного взаимодействия</w:t>
            </w:r>
          </w:p>
        </w:tc>
        <w:tc>
          <w:tcPr>
            <w:tcW w:w="452" w:type="pct"/>
          </w:tcPr>
          <w:p w:rsidR="000D1FF8" w:rsidRPr="00BC0157" w:rsidRDefault="000D1FF8" w:rsidP="000D1FF8">
            <w:pPr>
              <w:suppressAutoHyphens/>
              <w:spacing w:after="0"/>
              <w:jc w:val="both"/>
              <w:rPr>
                <w:rFonts w:ascii="Times New Roman" w:eastAsia="Times New Roman" w:hAnsi="Times New Roman"/>
                <w:b/>
                <w:sz w:val="24"/>
                <w:szCs w:val="24"/>
                <w:lang w:eastAsia="ru-RU"/>
              </w:rPr>
            </w:pPr>
          </w:p>
        </w:tc>
      </w:tr>
      <w:tr w:rsidR="000D1FF8" w:rsidRPr="00BC0157" w:rsidTr="000D1FF8">
        <w:tc>
          <w:tcPr>
            <w:tcW w:w="780" w:type="pct"/>
            <w:gridSpan w:val="2"/>
          </w:tcPr>
          <w:p w:rsidR="000D1FF8" w:rsidRPr="00BC0157" w:rsidRDefault="000D1FF8" w:rsidP="000D1FF8">
            <w:pPr>
              <w:suppressAutoHyphens/>
              <w:spacing w:after="0"/>
              <w:jc w:val="both"/>
              <w:rPr>
                <w:rFonts w:ascii="Times New Roman" w:eastAsia="Times New Roman" w:hAnsi="Times New Roman"/>
                <w:sz w:val="24"/>
                <w:szCs w:val="24"/>
                <w:lang w:eastAsia="ru-RU"/>
              </w:rPr>
            </w:pPr>
            <w:r w:rsidRPr="00BC0157">
              <w:rPr>
                <w:rFonts w:ascii="Times New Roman" w:eastAsia="Times New Roman" w:hAnsi="Times New Roman"/>
                <w:sz w:val="24"/>
                <w:szCs w:val="24"/>
                <w:lang w:eastAsia="ru-RU"/>
              </w:rPr>
              <w:t xml:space="preserve">Выписка из единого государственного реестра юридических лиц или индивидуальных предпринимателей </w:t>
            </w:r>
          </w:p>
        </w:tc>
        <w:tc>
          <w:tcPr>
            <w:tcW w:w="1146" w:type="pct"/>
          </w:tcPr>
          <w:p w:rsidR="000D1FF8" w:rsidRPr="00BC0157" w:rsidRDefault="000D1FF8" w:rsidP="000D1FF8">
            <w:pPr>
              <w:suppressAutoHyphens/>
              <w:spacing w:after="0"/>
              <w:jc w:val="both"/>
              <w:rPr>
                <w:rFonts w:ascii="Times New Roman" w:hAnsi="Times New Roman"/>
                <w:sz w:val="24"/>
                <w:szCs w:val="24"/>
                <w:lang w:eastAsia="ru-RU"/>
              </w:rPr>
            </w:pPr>
            <w:r w:rsidRPr="00BC0157">
              <w:rPr>
                <w:rFonts w:ascii="Times New Roman" w:hAnsi="Times New Roman"/>
                <w:sz w:val="24"/>
                <w:szCs w:val="24"/>
                <w:lang w:eastAsia="ru-RU"/>
              </w:rPr>
              <w:t xml:space="preserve">Выписка из единого государственного реестра юридических лиц или единого государственного реестра индивидуальных предпринимателей с указанием сведений о месте нахождения или месте жительства Заявителя </w:t>
            </w:r>
            <w:r w:rsidRPr="00BC0157">
              <w:rPr>
                <w:rFonts w:ascii="Times New Roman" w:hAnsi="Times New Roman"/>
                <w:sz w:val="24"/>
                <w:szCs w:val="24"/>
                <w:lang w:eastAsia="ru-RU"/>
              </w:rPr>
              <w:lastRenderedPageBreak/>
              <w:t xml:space="preserve">и (или) приобретении физическим лицом статуса индивидуального предпринимателя либо прекращении физическим лицом деятельности в качестве индивидуального предпринимателя. </w:t>
            </w:r>
          </w:p>
        </w:tc>
        <w:tc>
          <w:tcPr>
            <w:tcW w:w="921" w:type="pct"/>
          </w:tcPr>
          <w:p w:rsidR="000D1FF8" w:rsidRPr="00BC0157" w:rsidRDefault="000D1FF8" w:rsidP="000D1FF8">
            <w:pPr>
              <w:suppressAutoHyphens/>
              <w:spacing w:after="0"/>
              <w:jc w:val="both"/>
              <w:rPr>
                <w:rFonts w:ascii="Times New Roman" w:hAnsi="Times New Roman"/>
                <w:sz w:val="24"/>
                <w:szCs w:val="24"/>
                <w:lang w:eastAsia="ru-RU"/>
              </w:rPr>
            </w:pPr>
            <w:r w:rsidRPr="00BC0157">
              <w:rPr>
                <w:rFonts w:ascii="Times New Roman" w:hAnsi="Times New Roman"/>
                <w:sz w:val="24"/>
                <w:szCs w:val="24"/>
                <w:lang w:eastAsia="ru-RU"/>
              </w:rPr>
              <w:lastRenderedPageBreak/>
              <w:t>В случае, если пр</w:t>
            </w:r>
            <w:r>
              <w:rPr>
                <w:rFonts w:ascii="Times New Roman" w:hAnsi="Times New Roman"/>
                <w:sz w:val="24"/>
                <w:szCs w:val="24"/>
                <w:lang w:eastAsia="ru-RU"/>
              </w:rPr>
              <w:t>ед</w:t>
            </w:r>
            <w:r w:rsidRPr="00BC0157">
              <w:rPr>
                <w:rFonts w:ascii="Times New Roman" w:hAnsi="Times New Roman"/>
                <w:sz w:val="24"/>
                <w:szCs w:val="24"/>
                <w:lang w:eastAsia="ru-RU"/>
              </w:rPr>
              <w:t xml:space="preserve">ставляется Заявителем, такой документ должен быть получен не ранее чем за тридцать дней до дня обращения Заявителя в МФЦ или </w:t>
            </w:r>
            <w:r w:rsidRPr="00BC0157">
              <w:rPr>
                <w:rFonts w:ascii="Times New Roman" w:hAnsi="Times New Roman"/>
                <w:sz w:val="24"/>
                <w:szCs w:val="24"/>
              </w:rPr>
              <w:t xml:space="preserve"> </w:t>
            </w:r>
            <w:r w:rsidRPr="00BC0157">
              <w:rPr>
                <w:rFonts w:ascii="Times New Roman" w:hAnsi="Times New Roman"/>
                <w:sz w:val="24"/>
                <w:szCs w:val="24"/>
                <w:lang w:eastAsia="ru-RU"/>
              </w:rPr>
              <w:t xml:space="preserve">через РПГУ (в </w:t>
            </w:r>
            <w:r w:rsidRPr="00BC0157">
              <w:rPr>
                <w:rFonts w:ascii="Times New Roman" w:hAnsi="Times New Roman"/>
                <w:sz w:val="24"/>
                <w:szCs w:val="24"/>
                <w:lang w:eastAsia="ru-RU"/>
              </w:rPr>
              <w:lastRenderedPageBreak/>
              <w:t>оригинале).</w:t>
            </w:r>
          </w:p>
        </w:tc>
        <w:tc>
          <w:tcPr>
            <w:tcW w:w="1058" w:type="pct"/>
          </w:tcPr>
          <w:p w:rsidR="000D1FF8" w:rsidRDefault="000D1FF8" w:rsidP="000D1FF8">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Пред</w:t>
            </w:r>
            <w:r w:rsidRPr="00BC0157">
              <w:rPr>
                <w:rFonts w:ascii="Times New Roman" w:eastAsia="Times New Roman" w:hAnsi="Times New Roman"/>
                <w:sz w:val="24"/>
                <w:szCs w:val="24"/>
                <w:lang w:eastAsia="ru-RU"/>
              </w:rPr>
              <w:t>ставляется электронный образ выписки из единого государственного реестра юридических лиц или индивидуальных предпринимателей</w:t>
            </w:r>
          </w:p>
        </w:tc>
        <w:tc>
          <w:tcPr>
            <w:tcW w:w="643"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c>
          <w:tcPr>
            <w:tcW w:w="452"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r>
      <w:tr w:rsidR="000D1FF8" w:rsidRPr="00BC0157" w:rsidTr="000D1FF8">
        <w:tc>
          <w:tcPr>
            <w:tcW w:w="780" w:type="pct"/>
            <w:gridSpan w:val="2"/>
          </w:tcPr>
          <w:p w:rsidR="000D1FF8" w:rsidRPr="00BC0157" w:rsidRDefault="000D1FF8" w:rsidP="000D1FF8">
            <w:pPr>
              <w:suppressAutoHyphens/>
              <w:spacing w:after="0"/>
              <w:jc w:val="both"/>
              <w:rPr>
                <w:rFonts w:ascii="Times New Roman" w:eastAsia="Times New Roman" w:hAnsi="Times New Roman"/>
                <w:sz w:val="24"/>
                <w:szCs w:val="24"/>
                <w:lang w:eastAsia="ru-RU"/>
              </w:rPr>
            </w:pPr>
            <w:r w:rsidRPr="00BC0157">
              <w:rPr>
                <w:rFonts w:ascii="Times New Roman" w:hAnsi="Times New Roman"/>
                <w:sz w:val="24"/>
                <w:szCs w:val="24"/>
              </w:rPr>
              <w:lastRenderedPageBreak/>
              <w:t>Документы, подтверждающие использование земельного участка в соответствии с Федеральным законом от 24 июля 2002 г. № 101-ФЗ «Об обороте земель сельскохозяйственного назначения».</w:t>
            </w:r>
          </w:p>
        </w:tc>
        <w:tc>
          <w:tcPr>
            <w:tcW w:w="1146"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r>
              <w:rPr>
                <w:rFonts w:ascii="Times New Roman" w:hAnsi="Times New Roman"/>
                <w:sz w:val="24"/>
                <w:szCs w:val="24"/>
              </w:rPr>
              <w:t>Пред</w:t>
            </w:r>
            <w:r w:rsidRPr="00BC0157">
              <w:rPr>
                <w:rFonts w:ascii="Times New Roman" w:hAnsi="Times New Roman"/>
                <w:sz w:val="24"/>
                <w:szCs w:val="24"/>
              </w:rPr>
              <w:t>ставляются по запросу Администрации из органов Росреестра, органов Россельхознадзора.</w:t>
            </w:r>
          </w:p>
        </w:tc>
        <w:tc>
          <w:tcPr>
            <w:tcW w:w="921" w:type="pct"/>
          </w:tcPr>
          <w:p w:rsidR="000D1FF8" w:rsidRPr="00BC0157" w:rsidRDefault="000D1FF8" w:rsidP="000D1FF8">
            <w:pPr>
              <w:suppressAutoHyphens/>
              <w:spacing w:after="0"/>
              <w:jc w:val="both"/>
              <w:rPr>
                <w:rFonts w:ascii="Times New Roman" w:hAnsi="Times New Roman"/>
                <w:sz w:val="24"/>
                <w:szCs w:val="24"/>
                <w:lang w:eastAsia="ru-RU"/>
              </w:rPr>
            </w:pPr>
          </w:p>
        </w:tc>
        <w:tc>
          <w:tcPr>
            <w:tcW w:w="1058" w:type="pct"/>
          </w:tcPr>
          <w:p w:rsidR="000D1FF8" w:rsidRDefault="000D1FF8" w:rsidP="000D1FF8">
            <w:pPr>
              <w:suppressAutoHyphens/>
              <w:spacing w:after="0"/>
              <w:jc w:val="both"/>
              <w:rPr>
                <w:rFonts w:ascii="Times New Roman" w:eastAsia="Times New Roman" w:hAnsi="Times New Roman"/>
                <w:sz w:val="24"/>
                <w:szCs w:val="24"/>
                <w:lang w:eastAsia="ru-RU"/>
              </w:rPr>
            </w:pPr>
          </w:p>
        </w:tc>
        <w:tc>
          <w:tcPr>
            <w:tcW w:w="643"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c>
          <w:tcPr>
            <w:tcW w:w="452"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r>
      <w:tr w:rsidR="000D1FF8" w:rsidRPr="00BC0157" w:rsidTr="000D1FF8">
        <w:tc>
          <w:tcPr>
            <w:tcW w:w="780" w:type="pct"/>
            <w:gridSpan w:val="2"/>
          </w:tcPr>
          <w:p w:rsidR="000D1FF8" w:rsidRPr="00BC0157" w:rsidRDefault="000D1FF8" w:rsidP="000D1FF8">
            <w:pPr>
              <w:suppressAutoHyphens/>
              <w:spacing w:after="0"/>
              <w:jc w:val="both"/>
              <w:rPr>
                <w:rFonts w:ascii="Times New Roman" w:eastAsia="Times New Roman" w:hAnsi="Times New Roman"/>
                <w:sz w:val="24"/>
                <w:szCs w:val="24"/>
                <w:lang w:eastAsia="ru-RU"/>
              </w:rPr>
            </w:pPr>
            <w:r w:rsidRPr="00BC0157">
              <w:rPr>
                <w:rFonts w:ascii="Times New Roman" w:eastAsia="Times New Roman" w:hAnsi="Times New Roman"/>
                <w:sz w:val="24"/>
                <w:szCs w:val="24"/>
                <w:lang w:eastAsia="ru-RU"/>
              </w:rPr>
              <w:t xml:space="preserve">Выписка из Единого </w:t>
            </w:r>
            <w:r w:rsidRPr="00BC0157">
              <w:rPr>
                <w:rFonts w:ascii="Times New Roman" w:eastAsia="Times New Roman" w:hAnsi="Times New Roman"/>
                <w:sz w:val="24"/>
                <w:szCs w:val="24"/>
                <w:lang w:eastAsia="ru-RU"/>
              </w:rPr>
              <w:lastRenderedPageBreak/>
              <w:t>государственного реестра недвижимости (ЕГРН)</w:t>
            </w:r>
          </w:p>
        </w:tc>
        <w:tc>
          <w:tcPr>
            <w:tcW w:w="1146"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r w:rsidRPr="00BC0157">
              <w:rPr>
                <w:rFonts w:ascii="Times New Roman" w:eastAsia="Times New Roman" w:hAnsi="Times New Roman"/>
                <w:sz w:val="24"/>
                <w:szCs w:val="24"/>
                <w:lang w:eastAsia="ru-RU"/>
              </w:rPr>
              <w:lastRenderedPageBreak/>
              <w:t xml:space="preserve">В соответствии с Приказом </w:t>
            </w:r>
            <w:r w:rsidRPr="00BC0157">
              <w:rPr>
                <w:rFonts w:ascii="Times New Roman" w:eastAsia="Times New Roman" w:hAnsi="Times New Roman"/>
                <w:sz w:val="24"/>
                <w:szCs w:val="24"/>
                <w:lang w:eastAsia="ru-RU"/>
              </w:rPr>
              <w:lastRenderedPageBreak/>
              <w:t>Минэкономразвития России от 20.06.2016 № 378 «</w:t>
            </w:r>
            <w:r w:rsidRPr="00BC0157">
              <w:rPr>
                <w:rFonts w:ascii="Times New Roman" w:hAnsi="Times New Roman"/>
                <w:sz w:val="24"/>
                <w:szCs w:val="24"/>
                <w:lang w:eastAsia="ru-RU"/>
              </w:rPr>
              <w:t xml:space="preserve">Об утверждении отдельных форм выписок из Единого государственного реестра недвижимости, состава содержащихся в них сведений и порядка их заполнения, а также требований к формату документов, содержащих сведения Единого государственного реестра недвижимости и предоставляемых в электронном виде, определении видов предоставления сведений, содержащихся в Едином государственном реестре недвижимости, и о внесении изменений в Порядок </w:t>
            </w:r>
            <w:r w:rsidRPr="00BC0157">
              <w:rPr>
                <w:rFonts w:ascii="Times New Roman" w:hAnsi="Times New Roman"/>
                <w:sz w:val="24"/>
                <w:szCs w:val="24"/>
                <w:lang w:eastAsia="ru-RU"/>
              </w:rPr>
              <w:lastRenderedPageBreak/>
              <w:t>предоставления сведений, содержащихся в Едином государственном реестре недвижимости, утвержденный приказом Минэкономразвития России от 23 декабря 2015 г. № 968».</w:t>
            </w:r>
          </w:p>
        </w:tc>
        <w:tc>
          <w:tcPr>
            <w:tcW w:w="921"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r w:rsidRPr="00BC0157">
              <w:rPr>
                <w:rFonts w:ascii="Times New Roman" w:hAnsi="Times New Roman"/>
                <w:sz w:val="24"/>
                <w:szCs w:val="24"/>
                <w:lang w:eastAsia="ru-RU"/>
              </w:rPr>
              <w:lastRenderedPageBreak/>
              <w:t>В случае,</w:t>
            </w:r>
            <w:r>
              <w:rPr>
                <w:rFonts w:ascii="Times New Roman" w:hAnsi="Times New Roman"/>
                <w:sz w:val="24"/>
                <w:szCs w:val="24"/>
                <w:lang w:eastAsia="ru-RU"/>
              </w:rPr>
              <w:t xml:space="preserve"> если </w:t>
            </w:r>
            <w:r>
              <w:rPr>
                <w:rFonts w:ascii="Times New Roman" w:hAnsi="Times New Roman"/>
                <w:sz w:val="24"/>
                <w:szCs w:val="24"/>
                <w:lang w:eastAsia="ru-RU"/>
              </w:rPr>
              <w:lastRenderedPageBreak/>
              <w:t>пред</w:t>
            </w:r>
            <w:r w:rsidRPr="00BC0157">
              <w:rPr>
                <w:rFonts w:ascii="Times New Roman" w:hAnsi="Times New Roman"/>
                <w:sz w:val="24"/>
                <w:szCs w:val="24"/>
                <w:lang w:eastAsia="ru-RU"/>
              </w:rPr>
              <w:t xml:space="preserve">ставляется Заявителем, такой документ должен быть получен не ранее чем за тридцать дней до дня обращения Заявителя в МФЦ или </w:t>
            </w:r>
            <w:r w:rsidRPr="00BC0157">
              <w:rPr>
                <w:rFonts w:ascii="Times New Roman" w:hAnsi="Times New Roman"/>
                <w:sz w:val="24"/>
                <w:szCs w:val="24"/>
              </w:rPr>
              <w:t>через</w:t>
            </w:r>
            <w:r w:rsidRPr="00BC0157">
              <w:rPr>
                <w:rFonts w:ascii="Times New Roman" w:hAnsi="Times New Roman"/>
                <w:sz w:val="24"/>
                <w:szCs w:val="24"/>
                <w:lang w:eastAsia="ru-RU"/>
              </w:rPr>
              <w:t xml:space="preserve"> РПГУ </w:t>
            </w:r>
            <w:r w:rsidRPr="00BC0157">
              <w:rPr>
                <w:rFonts w:ascii="Times New Roman" w:hAnsi="Times New Roman"/>
                <w:sz w:val="24"/>
                <w:szCs w:val="24"/>
                <w:lang w:eastAsia="ru-RU"/>
              </w:rPr>
              <w:br/>
              <w:t>(в оригинале).</w:t>
            </w:r>
          </w:p>
        </w:tc>
        <w:tc>
          <w:tcPr>
            <w:tcW w:w="1058"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lastRenderedPageBreak/>
              <w:t>Пред</w:t>
            </w:r>
            <w:r w:rsidRPr="00BC0157">
              <w:rPr>
                <w:rFonts w:ascii="Times New Roman" w:eastAsia="Times New Roman" w:hAnsi="Times New Roman"/>
                <w:sz w:val="24"/>
                <w:szCs w:val="24"/>
                <w:lang w:eastAsia="ru-RU"/>
              </w:rPr>
              <w:t xml:space="preserve">ставляется электронный </w:t>
            </w:r>
            <w:r w:rsidRPr="00BC0157">
              <w:rPr>
                <w:rFonts w:ascii="Times New Roman" w:eastAsia="Times New Roman" w:hAnsi="Times New Roman"/>
                <w:sz w:val="24"/>
                <w:szCs w:val="24"/>
                <w:lang w:eastAsia="ru-RU"/>
              </w:rPr>
              <w:lastRenderedPageBreak/>
              <w:t>образ выписки</w:t>
            </w:r>
          </w:p>
        </w:tc>
        <w:tc>
          <w:tcPr>
            <w:tcW w:w="643"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c>
          <w:tcPr>
            <w:tcW w:w="452"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r>
      <w:tr w:rsidR="000D1FF8" w:rsidRPr="00BC0157" w:rsidTr="000D1FF8">
        <w:tc>
          <w:tcPr>
            <w:tcW w:w="780" w:type="pct"/>
            <w:gridSpan w:val="2"/>
          </w:tcPr>
          <w:p w:rsidR="000D1FF8" w:rsidRPr="00BC0157" w:rsidRDefault="000D1FF8" w:rsidP="000D1FF8">
            <w:pPr>
              <w:suppressAutoHyphens/>
              <w:spacing w:after="0"/>
              <w:jc w:val="both"/>
              <w:rPr>
                <w:rFonts w:ascii="Times New Roman" w:eastAsia="Times New Roman" w:hAnsi="Times New Roman"/>
                <w:sz w:val="24"/>
                <w:szCs w:val="24"/>
                <w:lang w:eastAsia="ru-RU"/>
              </w:rPr>
            </w:pPr>
            <w:r w:rsidRPr="00BC0157">
              <w:rPr>
                <w:rFonts w:ascii="Times New Roman" w:hAnsi="Times New Roman"/>
                <w:sz w:val="24"/>
                <w:szCs w:val="24"/>
              </w:rPr>
              <w:lastRenderedPageBreak/>
              <w:t>Утвержденный проект планировки</w:t>
            </w:r>
          </w:p>
        </w:tc>
        <w:tc>
          <w:tcPr>
            <w:tcW w:w="1146"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r w:rsidRPr="00BC0157">
              <w:rPr>
                <w:rFonts w:ascii="Times New Roman" w:eastAsia="Times New Roman" w:hAnsi="Times New Roman"/>
                <w:sz w:val="24"/>
                <w:szCs w:val="24"/>
                <w:lang w:eastAsia="ru-RU"/>
              </w:rPr>
              <w:t>Проект планировки территории состоит из основной части, которая подлежит утверждению, и материалов по ее обоснованию.</w:t>
            </w:r>
          </w:p>
          <w:p w:rsidR="000D1FF8" w:rsidRPr="00BC0157" w:rsidRDefault="000D1FF8" w:rsidP="000D1FF8">
            <w:pPr>
              <w:suppressAutoHyphens/>
              <w:spacing w:after="0"/>
              <w:jc w:val="both"/>
              <w:rPr>
                <w:rFonts w:ascii="Times New Roman" w:eastAsia="Times New Roman" w:hAnsi="Times New Roman"/>
                <w:sz w:val="24"/>
                <w:szCs w:val="24"/>
                <w:lang w:eastAsia="ru-RU"/>
              </w:rPr>
            </w:pPr>
          </w:p>
          <w:p w:rsidR="000D1FF8" w:rsidRPr="00BC0157" w:rsidRDefault="000D1FF8" w:rsidP="000D1FF8">
            <w:pPr>
              <w:suppressAutoHyphens/>
              <w:spacing w:after="0"/>
              <w:jc w:val="both"/>
              <w:rPr>
                <w:rFonts w:ascii="Times New Roman" w:eastAsia="Times New Roman" w:hAnsi="Times New Roman"/>
                <w:sz w:val="24"/>
                <w:szCs w:val="24"/>
                <w:lang w:eastAsia="ru-RU"/>
              </w:rPr>
            </w:pPr>
            <w:r w:rsidRPr="00BC0157">
              <w:rPr>
                <w:rFonts w:ascii="Times New Roman" w:eastAsia="Times New Roman" w:hAnsi="Times New Roman"/>
                <w:sz w:val="24"/>
                <w:szCs w:val="24"/>
                <w:lang w:eastAsia="ru-RU"/>
              </w:rPr>
              <w:t>Основная часть проекта планировки территории включает в себя:</w:t>
            </w:r>
          </w:p>
          <w:p w:rsidR="000D1FF8" w:rsidRPr="00BC0157" w:rsidRDefault="000D1FF8" w:rsidP="000D1FF8">
            <w:pPr>
              <w:suppressAutoHyphens/>
              <w:spacing w:after="0"/>
              <w:jc w:val="both"/>
              <w:rPr>
                <w:rFonts w:ascii="Times New Roman" w:eastAsia="Times New Roman" w:hAnsi="Times New Roman"/>
                <w:sz w:val="24"/>
                <w:szCs w:val="24"/>
                <w:lang w:eastAsia="ru-RU"/>
              </w:rPr>
            </w:pPr>
            <w:r w:rsidRPr="00BC0157">
              <w:rPr>
                <w:rFonts w:ascii="Times New Roman" w:eastAsia="Times New Roman" w:hAnsi="Times New Roman"/>
                <w:sz w:val="24"/>
                <w:szCs w:val="24"/>
                <w:lang w:eastAsia="ru-RU"/>
              </w:rPr>
              <w:t>- чертеж или чертежи планировки территории, на которых отображаются:</w:t>
            </w:r>
          </w:p>
          <w:p w:rsidR="000D1FF8" w:rsidRPr="00BC0157" w:rsidRDefault="000D1FF8" w:rsidP="000D1FF8">
            <w:pPr>
              <w:suppressAutoHyphens/>
              <w:spacing w:after="0"/>
              <w:jc w:val="both"/>
              <w:rPr>
                <w:rFonts w:ascii="Times New Roman" w:eastAsia="Times New Roman" w:hAnsi="Times New Roman"/>
                <w:sz w:val="24"/>
                <w:szCs w:val="24"/>
                <w:lang w:eastAsia="ru-RU"/>
              </w:rPr>
            </w:pPr>
            <w:r w:rsidRPr="00BC0157">
              <w:rPr>
                <w:rFonts w:ascii="Times New Roman" w:eastAsia="Times New Roman" w:hAnsi="Times New Roman"/>
                <w:sz w:val="24"/>
                <w:szCs w:val="24"/>
                <w:lang w:eastAsia="ru-RU"/>
              </w:rPr>
              <w:t>- красные линии;</w:t>
            </w:r>
          </w:p>
          <w:p w:rsidR="000D1FF8" w:rsidRPr="00BC0157" w:rsidRDefault="000D1FF8" w:rsidP="000D1FF8">
            <w:pPr>
              <w:suppressAutoHyphens/>
              <w:spacing w:after="0"/>
              <w:jc w:val="both"/>
              <w:rPr>
                <w:rFonts w:ascii="Times New Roman" w:eastAsia="Times New Roman" w:hAnsi="Times New Roman"/>
                <w:sz w:val="24"/>
                <w:szCs w:val="24"/>
                <w:lang w:eastAsia="ru-RU"/>
              </w:rPr>
            </w:pPr>
            <w:r w:rsidRPr="00BC0157">
              <w:rPr>
                <w:rFonts w:ascii="Times New Roman" w:eastAsia="Times New Roman" w:hAnsi="Times New Roman"/>
                <w:sz w:val="24"/>
                <w:szCs w:val="24"/>
                <w:lang w:eastAsia="ru-RU"/>
              </w:rPr>
              <w:lastRenderedPageBreak/>
              <w:t>- линии, обозначающие дороги, улицы, проезды, линии связи, объекты инженерной и транспортной инфраструктур, проходы к водным объектам общего пользования и их береговым полосам;</w:t>
            </w:r>
          </w:p>
          <w:p w:rsidR="000D1FF8" w:rsidRPr="00BC0157" w:rsidRDefault="000D1FF8" w:rsidP="000D1FF8">
            <w:pPr>
              <w:suppressAutoHyphens/>
              <w:spacing w:after="0"/>
              <w:jc w:val="both"/>
              <w:rPr>
                <w:rFonts w:ascii="Times New Roman" w:eastAsia="Times New Roman" w:hAnsi="Times New Roman"/>
                <w:sz w:val="24"/>
                <w:szCs w:val="24"/>
                <w:lang w:eastAsia="ru-RU"/>
              </w:rPr>
            </w:pPr>
            <w:r w:rsidRPr="00BC0157">
              <w:rPr>
                <w:rFonts w:ascii="Times New Roman" w:eastAsia="Times New Roman" w:hAnsi="Times New Roman"/>
                <w:sz w:val="24"/>
                <w:szCs w:val="24"/>
                <w:lang w:eastAsia="ru-RU"/>
              </w:rPr>
              <w:t>- границы зон планируемого размещения объектов социально-культурного и коммунально-бытового назначения, иных объектов капитального строительства;</w:t>
            </w:r>
          </w:p>
          <w:p w:rsidR="000D1FF8" w:rsidRPr="00BC0157" w:rsidRDefault="000D1FF8" w:rsidP="000D1FF8">
            <w:pPr>
              <w:suppressAutoHyphens/>
              <w:spacing w:after="0"/>
              <w:jc w:val="both"/>
              <w:rPr>
                <w:rFonts w:ascii="Times New Roman" w:eastAsia="Times New Roman" w:hAnsi="Times New Roman"/>
                <w:sz w:val="24"/>
                <w:szCs w:val="24"/>
                <w:lang w:eastAsia="ru-RU"/>
              </w:rPr>
            </w:pPr>
            <w:r w:rsidRPr="00BC0157">
              <w:rPr>
                <w:rFonts w:ascii="Times New Roman" w:eastAsia="Times New Roman" w:hAnsi="Times New Roman"/>
                <w:sz w:val="24"/>
                <w:szCs w:val="24"/>
                <w:lang w:eastAsia="ru-RU"/>
              </w:rPr>
              <w:t>- границы зон планируемого размещения объектов федерального значения, объектов регионального значения, объектов местного значения.</w:t>
            </w:r>
          </w:p>
          <w:p w:rsidR="000D1FF8" w:rsidRPr="00BC0157" w:rsidRDefault="000D1FF8" w:rsidP="000D1FF8">
            <w:pPr>
              <w:autoSpaceDE w:val="0"/>
              <w:autoSpaceDN w:val="0"/>
              <w:adjustRightInd w:val="0"/>
              <w:spacing w:after="0" w:line="240" w:lineRule="auto"/>
              <w:jc w:val="both"/>
              <w:rPr>
                <w:rFonts w:ascii="Times New Roman" w:eastAsia="Times New Roman" w:hAnsi="Times New Roman"/>
                <w:sz w:val="24"/>
                <w:szCs w:val="24"/>
                <w:lang w:eastAsia="ru-RU"/>
              </w:rPr>
            </w:pPr>
            <w:r w:rsidRPr="00BC0157">
              <w:rPr>
                <w:rFonts w:ascii="Times New Roman" w:eastAsia="Times New Roman" w:hAnsi="Times New Roman"/>
                <w:sz w:val="24"/>
                <w:szCs w:val="24"/>
                <w:lang w:eastAsia="ru-RU"/>
              </w:rPr>
              <w:t xml:space="preserve">Положения о размещении </w:t>
            </w:r>
            <w:r w:rsidRPr="00BC0157">
              <w:rPr>
                <w:rFonts w:ascii="Times New Roman" w:eastAsia="Times New Roman" w:hAnsi="Times New Roman"/>
                <w:sz w:val="24"/>
                <w:szCs w:val="24"/>
                <w:lang w:eastAsia="ru-RU"/>
              </w:rPr>
              <w:lastRenderedPageBreak/>
              <w:t>объектов капитального строительства федерального, регионального или местного значения, а также о характеристиках планируемого развития территории, в том числе плотности и параметрах застройки территории, и характеристиках развития систем социального, транспортного обслуживания и инженерно-технического обеспечения, необходимых для развития территории.</w:t>
            </w:r>
          </w:p>
        </w:tc>
        <w:tc>
          <w:tcPr>
            <w:tcW w:w="921"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c>
          <w:tcPr>
            <w:tcW w:w="1058"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r>
              <w:rPr>
                <w:rFonts w:ascii="Times New Roman" w:hAnsi="Times New Roman"/>
                <w:sz w:val="24"/>
                <w:szCs w:val="24"/>
              </w:rPr>
              <w:t>При подаче пред</w:t>
            </w:r>
            <w:r w:rsidRPr="00BC0157">
              <w:rPr>
                <w:rFonts w:ascii="Times New Roman" w:hAnsi="Times New Roman"/>
                <w:sz w:val="24"/>
                <w:szCs w:val="24"/>
              </w:rPr>
              <w:t>ставляется электронный образ документа.</w:t>
            </w:r>
          </w:p>
        </w:tc>
        <w:tc>
          <w:tcPr>
            <w:tcW w:w="643"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c>
          <w:tcPr>
            <w:tcW w:w="452" w:type="pct"/>
          </w:tcPr>
          <w:p w:rsidR="000D1FF8" w:rsidRDefault="000D1FF8" w:rsidP="000D1FF8">
            <w:pPr>
              <w:suppressAutoHyphens/>
              <w:spacing w:after="0"/>
              <w:jc w:val="both"/>
              <w:rPr>
                <w:rFonts w:ascii="Times New Roman" w:hAnsi="Times New Roman"/>
                <w:sz w:val="24"/>
                <w:szCs w:val="24"/>
              </w:rPr>
            </w:pPr>
          </w:p>
        </w:tc>
      </w:tr>
      <w:tr w:rsidR="000D1FF8" w:rsidRPr="00BC0157" w:rsidTr="000D1FF8">
        <w:tc>
          <w:tcPr>
            <w:tcW w:w="780" w:type="pct"/>
            <w:gridSpan w:val="2"/>
          </w:tcPr>
          <w:p w:rsidR="000D1FF8" w:rsidRPr="00BC0157" w:rsidRDefault="000D1FF8" w:rsidP="000D1FF8">
            <w:pPr>
              <w:suppressAutoHyphens/>
              <w:spacing w:after="0"/>
              <w:jc w:val="both"/>
              <w:rPr>
                <w:rFonts w:ascii="Times New Roman" w:eastAsia="Times New Roman" w:hAnsi="Times New Roman"/>
                <w:sz w:val="24"/>
                <w:szCs w:val="24"/>
                <w:lang w:eastAsia="ru-RU"/>
              </w:rPr>
            </w:pPr>
            <w:r w:rsidRPr="00BC0157">
              <w:rPr>
                <w:rFonts w:ascii="Times New Roman" w:hAnsi="Times New Roman"/>
                <w:sz w:val="24"/>
                <w:szCs w:val="24"/>
              </w:rPr>
              <w:lastRenderedPageBreak/>
              <w:t>Утвержденный проект межевания территории</w:t>
            </w:r>
          </w:p>
        </w:tc>
        <w:tc>
          <w:tcPr>
            <w:tcW w:w="1146" w:type="pct"/>
          </w:tcPr>
          <w:p w:rsidR="000D1FF8" w:rsidRPr="00BC0157" w:rsidRDefault="000D1FF8" w:rsidP="000D1FF8">
            <w:pPr>
              <w:autoSpaceDE w:val="0"/>
              <w:autoSpaceDN w:val="0"/>
              <w:adjustRightInd w:val="0"/>
              <w:spacing w:after="0" w:line="240" w:lineRule="auto"/>
              <w:jc w:val="both"/>
              <w:rPr>
                <w:rFonts w:ascii="Times New Roman" w:hAnsi="Times New Roman"/>
                <w:sz w:val="24"/>
                <w:szCs w:val="24"/>
              </w:rPr>
            </w:pPr>
            <w:r w:rsidRPr="00BC0157">
              <w:rPr>
                <w:rFonts w:ascii="Times New Roman" w:hAnsi="Times New Roman"/>
                <w:sz w:val="24"/>
                <w:szCs w:val="24"/>
              </w:rPr>
              <w:t>Проект межевания территории включает в себя чертежи межевания территории, на которых отображаются:</w:t>
            </w:r>
          </w:p>
          <w:p w:rsidR="000D1FF8" w:rsidRPr="00BC0157" w:rsidRDefault="000D1FF8" w:rsidP="000D1FF8">
            <w:pPr>
              <w:autoSpaceDE w:val="0"/>
              <w:autoSpaceDN w:val="0"/>
              <w:adjustRightInd w:val="0"/>
              <w:spacing w:after="0" w:line="240" w:lineRule="auto"/>
              <w:jc w:val="both"/>
              <w:rPr>
                <w:rFonts w:ascii="Times New Roman" w:hAnsi="Times New Roman"/>
                <w:sz w:val="24"/>
                <w:szCs w:val="24"/>
              </w:rPr>
            </w:pPr>
            <w:r w:rsidRPr="00BC0157">
              <w:rPr>
                <w:rFonts w:ascii="Times New Roman" w:hAnsi="Times New Roman"/>
                <w:sz w:val="24"/>
                <w:szCs w:val="24"/>
              </w:rPr>
              <w:t>- красные линии, утвержденные в составе проекта планировки территории;</w:t>
            </w:r>
          </w:p>
          <w:p w:rsidR="000D1FF8" w:rsidRPr="00BC0157" w:rsidRDefault="000D1FF8" w:rsidP="000D1FF8">
            <w:pPr>
              <w:autoSpaceDE w:val="0"/>
              <w:autoSpaceDN w:val="0"/>
              <w:adjustRightInd w:val="0"/>
              <w:spacing w:after="0" w:line="240" w:lineRule="auto"/>
              <w:jc w:val="both"/>
              <w:rPr>
                <w:rFonts w:ascii="Times New Roman" w:hAnsi="Times New Roman"/>
                <w:sz w:val="24"/>
                <w:szCs w:val="24"/>
              </w:rPr>
            </w:pPr>
            <w:r w:rsidRPr="00BC0157">
              <w:rPr>
                <w:rFonts w:ascii="Times New Roman" w:hAnsi="Times New Roman"/>
                <w:sz w:val="24"/>
                <w:szCs w:val="24"/>
              </w:rPr>
              <w:t xml:space="preserve">- линии отступа от красных линий в целях определения </w:t>
            </w:r>
            <w:r w:rsidRPr="00BC0157">
              <w:rPr>
                <w:rFonts w:ascii="Times New Roman" w:hAnsi="Times New Roman"/>
                <w:sz w:val="24"/>
                <w:szCs w:val="24"/>
              </w:rPr>
              <w:lastRenderedPageBreak/>
              <w:t>места допустимого размещения зданий, строений, сооружений;</w:t>
            </w:r>
          </w:p>
          <w:p w:rsidR="000D1FF8" w:rsidRPr="00BC0157" w:rsidRDefault="000D1FF8" w:rsidP="000D1FF8">
            <w:pPr>
              <w:autoSpaceDE w:val="0"/>
              <w:autoSpaceDN w:val="0"/>
              <w:adjustRightInd w:val="0"/>
              <w:spacing w:after="0" w:line="240" w:lineRule="auto"/>
              <w:jc w:val="both"/>
              <w:rPr>
                <w:rFonts w:ascii="Times New Roman" w:hAnsi="Times New Roman"/>
                <w:sz w:val="24"/>
                <w:szCs w:val="24"/>
              </w:rPr>
            </w:pPr>
            <w:r w:rsidRPr="00BC0157">
              <w:rPr>
                <w:rFonts w:ascii="Times New Roman" w:hAnsi="Times New Roman"/>
                <w:sz w:val="24"/>
                <w:szCs w:val="24"/>
              </w:rPr>
              <w:t>- границы образуемых и изменяемых земельных участков на кадастровом плане территории, условные номера образуемых земельных участков;</w:t>
            </w:r>
          </w:p>
          <w:p w:rsidR="000D1FF8" w:rsidRPr="00BC0157" w:rsidRDefault="000D1FF8" w:rsidP="000D1FF8">
            <w:pPr>
              <w:autoSpaceDE w:val="0"/>
              <w:autoSpaceDN w:val="0"/>
              <w:adjustRightInd w:val="0"/>
              <w:spacing w:after="0" w:line="240" w:lineRule="auto"/>
              <w:jc w:val="both"/>
              <w:rPr>
                <w:rFonts w:ascii="Times New Roman" w:hAnsi="Times New Roman"/>
                <w:sz w:val="24"/>
                <w:szCs w:val="24"/>
              </w:rPr>
            </w:pPr>
            <w:r w:rsidRPr="00BC0157">
              <w:rPr>
                <w:rFonts w:ascii="Times New Roman" w:hAnsi="Times New Roman"/>
                <w:sz w:val="24"/>
                <w:szCs w:val="24"/>
              </w:rPr>
              <w:t>- границы территорий объектов культурного наследия;</w:t>
            </w:r>
          </w:p>
          <w:p w:rsidR="000D1FF8" w:rsidRPr="00BC0157" w:rsidRDefault="000D1FF8" w:rsidP="000D1FF8">
            <w:pPr>
              <w:autoSpaceDE w:val="0"/>
              <w:autoSpaceDN w:val="0"/>
              <w:adjustRightInd w:val="0"/>
              <w:spacing w:after="0" w:line="240" w:lineRule="auto"/>
              <w:jc w:val="both"/>
              <w:rPr>
                <w:rFonts w:ascii="Times New Roman" w:hAnsi="Times New Roman"/>
                <w:sz w:val="24"/>
                <w:szCs w:val="24"/>
              </w:rPr>
            </w:pPr>
            <w:r w:rsidRPr="00BC0157">
              <w:rPr>
                <w:rFonts w:ascii="Times New Roman" w:hAnsi="Times New Roman"/>
                <w:sz w:val="24"/>
                <w:szCs w:val="24"/>
              </w:rPr>
              <w:t>- границы зон с особыми условиями использования территорий;</w:t>
            </w:r>
          </w:p>
          <w:p w:rsidR="000D1FF8" w:rsidRPr="00BC0157" w:rsidRDefault="000D1FF8" w:rsidP="000D1FF8">
            <w:pPr>
              <w:autoSpaceDE w:val="0"/>
              <w:autoSpaceDN w:val="0"/>
              <w:adjustRightInd w:val="0"/>
              <w:spacing w:after="0" w:line="240" w:lineRule="auto"/>
              <w:jc w:val="both"/>
              <w:rPr>
                <w:rFonts w:ascii="Times New Roman" w:hAnsi="Times New Roman"/>
                <w:sz w:val="24"/>
                <w:szCs w:val="24"/>
              </w:rPr>
            </w:pPr>
            <w:r w:rsidRPr="00BC0157">
              <w:rPr>
                <w:rFonts w:ascii="Times New Roman" w:hAnsi="Times New Roman"/>
                <w:sz w:val="24"/>
                <w:szCs w:val="24"/>
              </w:rPr>
              <w:t>- границы зон действия публичных сервитутов.</w:t>
            </w:r>
          </w:p>
          <w:p w:rsidR="000D1FF8" w:rsidRPr="00BC0157" w:rsidRDefault="000D1FF8" w:rsidP="000D1FF8">
            <w:pPr>
              <w:autoSpaceDE w:val="0"/>
              <w:autoSpaceDN w:val="0"/>
              <w:adjustRightInd w:val="0"/>
              <w:spacing w:after="0" w:line="240" w:lineRule="auto"/>
              <w:jc w:val="both"/>
              <w:rPr>
                <w:rFonts w:ascii="Times New Roman" w:hAnsi="Times New Roman"/>
                <w:sz w:val="24"/>
                <w:szCs w:val="24"/>
              </w:rPr>
            </w:pPr>
            <w:r w:rsidRPr="00BC0157">
              <w:rPr>
                <w:rFonts w:ascii="Times New Roman" w:hAnsi="Times New Roman"/>
                <w:sz w:val="24"/>
                <w:szCs w:val="24"/>
              </w:rPr>
              <w:t xml:space="preserve">Проект межевания территории, предназначенный для размещения линейных объектов транспортной инфраструктуры федерального значения, регионального значения или местного значения, включает в себя чертежи межевания </w:t>
            </w:r>
            <w:r w:rsidRPr="00BC0157">
              <w:rPr>
                <w:rFonts w:ascii="Times New Roman" w:hAnsi="Times New Roman"/>
                <w:sz w:val="24"/>
                <w:szCs w:val="24"/>
              </w:rPr>
              <w:lastRenderedPageBreak/>
              <w:t>территории, на которых отображаются границы существующих и (или) подлежащих образованию земельных участков, в том числе предполагаемых к изъятию для государственных или муниципальных нужд, для размещения таких объектов.</w:t>
            </w:r>
          </w:p>
          <w:p w:rsidR="000D1FF8" w:rsidRPr="00BC0157" w:rsidRDefault="000D1FF8" w:rsidP="000D1FF8">
            <w:pPr>
              <w:autoSpaceDE w:val="0"/>
              <w:autoSpaceDN w:val="0"/>
              <w:adjustRightInd w:val="0"/>
              <w:spacing w:after="0" w:line="240" w:lineRule="auto"/>
              <w:jc w:val="both"/>
              <w:rPr>
                <w:rFonts w:ascii="Times New Roman" w:hAnsi="Times New Roman"/>
                <w:sz w:val="24"/>
                <w:szCs w:val="24"/>
              </w:rPr>
            </w:pPr>
            <w:r w:rsidRPr="00BC0157">
              <w:rPr>
                <w:rFonts w:ascii="Times New Roman" w:hAnsi="Times New Roman"/>
                <w:sz w:val="24"/>
                <w:szCs w:val="24"/>
              </w:rPr>
              <w:t>В проекте межевания территории также должны быть указаны:</w:t>
            </w:r>
          </w:p>
          <w:p w:rsidR="000D1FF8" w:rsidRPr="00BC0157" w:rsidRDefault="000D1FF8" w:rsidP="000D1FF8">
            <w:pPr>
              <w:autoSpaceDE w:val="0"/>
              <w:autoSpaceDN w:val="0"/>
              <w:adjustRightInd w:val="0"/>
              <w:spacing w:after="0" w:line="240" w:lineRule="auto"/>
              <w:jc w:val="both"/>
              <w:rPr>
                <w:rFonts w:ascii="Times New Roman" w:hAnsi="Times New Roman"/>
                <w:sz w:val="24"/>
                <w:szCs w:val="24"/>
              </w:rPr>
            </w:pPr>
            <w:r w:rsidRPr="00BC0157">
              <w:rPr>
                <w:rFonts w:ascii="Times New Roman" w:hAnsi="Times New Roman"/>
                <w:sz w:val="24"/>
                <w:szCs w:val="24"/>
              </w:rPr>
              <w:t>- площадь образуемых и изменяемых земельных участков, и их частей;</w:t>
            </w:r>
          </w:p>
          <w:p w:rsidR="000D1FF8" w:rsidRPr="00BC0157" w:rsidRDefault="000D1FF8" w:rsidP="000D1FF8">
            <w:pPr>
              <w:autoSpaceDE w:val="0"/>
              <w:autoSpaceDN w:val="0"/>
              <w:adjustRightInd w:val="0"/>
              <w:spacing w:after="0" w:line="240" w:lineRule="auto"/>
              <w:jc w:val="both"/>
              <w:rPr>
                <w:rFonts w:ascii="Times New Roman" w:hAnsi="Times New Roman"/>
                <w:sz w:val="24"/>
                <w:szCs w:val="24"/>
              </w:rPr>
            </w:pPr>
            <w:r w:rsidRPr="00BC0157">
              <w:rPr>
                <w:rFonts w:ascii="Times New Roman" w:hAnsi="Times New Roman"/>
                <w:sz w:val="24"/>
                <w:szCs w:val="24"/>
              </w:rPr>
              <w:t>- образуемые земельные участки, которые после образования будут относиться к территориям общего пользования или имуществу общего пользования;</w:t>
            </w:r>
          </w:p>
          <w:p w:rsidR="000D1FF8" w:rsidRPr="00BC0157" w:rsidRDefault="000D1FF8" w:rsidP="000D1FF8">
            <w:pPr>
              <w:autoSpaceDE w:val="0"/>
              <w:autoSpaceDN w:val="0"/>
              <w:adjustRightInd w:val="0"/>
              <w:spacing w:after="0" w:line="240" w:lineRule="auto"/>
              <w:jc w:val="both"/>
              <w:rPr>
                <w:rFonts w:ascii="Times New Roman" w:hAnsi="Times New Roman"/>
                <w:sz w:val="24"/>
                <w:szCs w:val="24"/>
              </w:rPr>
            </w:pPr>
            <w:r w:rsidRPr="00BC0157">
              <w:rPr>
                <w:rFonts w:ascii="Times New Roman" w:hAnsi="Times New Roman"/>
                <w:sz w:val="24"/>
                <w:szCs w:val="24"/>
              </w:rPr>
              <w:t xml:space="preserve">- вид разрешенного использования образуемых </w:t>
            </w:r>
            <w:r w:rsidRPr="00BC0157">
              <w:rPr>
                <w:rFonts w:ascii="Times New Roman" w:hAnsi="Times New Roman"/>
                <w:sz w:val="24"/>
                <w:szCs w:val="24"/>
              </w:rPr>
              <w:lastRenderedPageBreak/>
              <w:t>земельных участков в соответствии с проектом планировки территории в случаях, предусмотренных Градостроительным Кодексом Российской Федерации.</w:t>
            </w:r>
          </w:p>
          <w:p w:rsidR="000D1FF8" w:rsidRPr="00BC0157" w:rsidRDefault="000D1FF8" w:rsidP="000D1FF8">
            <w:pPr>
              <w:autoSpaceDE w:val="0"/>
              <w:autoSpaceDN w:val="0"/>
              <w:adjustRightInd w:val="0"/>
              <w:spacing w:after="0" w:line="240" w:lineRule="auto"/>
              <w:jc w:val="both"/>
              <w:rPr>
                <w:rFonts w:ascii="Times New Roman" w:eastAsia="Times New Roman" w:hAnsi="Times New Roman"/>
                <w:sz w:val="24"/>
                <w:szCs w:val="24"/>
                <w:lang w:eastAsia="ru-RU"/>
              </w:rPr>
            </w:pPr>
            <w:r w:rsidRPr="00BC0157">
              <w:rPr>
                <w:rFonts w:ascii="Times New Roman" w:hAnsi="Times New Roman"/>
                <w:sz w:val="24"/>
                <w:szCs w:val="24"/>
              </w:rPr>
              <w:t>В составе проектов межевания территорий может осуществляться подготовка градостроительных планов земельных участков, подлежащих застройке, и градостроительных планов застроенных земельных участков.</w:t>
            </w:r>
          </w:p>
        </w:tc>
        <w:tc>
          <w:tcPr>
            <w:tcW w:w="921" w:type="pct"/>
          </w:tcPr>
          <w:p w:rsidR="000D1FF8" w:rsidRPr="00BC0157" w:rsidRDefault="000D1FF8" w:rsidP="000D1FF8">
            <w:pPr>
              <w:suppressAutoHyphens/>
              <w:spacing w:after="0"/>
              <w:jc w:val="both"/>
              <w:rPr>
                <w:rFonts w:ascii="Times New Roman" w:hAnsi="Times New Roman"/>
                <w:sz w:val="24"/>
                <w:szCs w:val="24"/>
                <w:lang w:eastAsia="ru-RU"/>
              </w:rPr>
            </w:pPr>
          </w:p>
        </w:tc>
        <w:tc>
          <w:tcPr>
            <w:tcW w:w="1058"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r>
              <w:rPr>
                <w:rFonts w:ascii="Times New Roman" w:hAnsi="Times New Roman"/>
                <w:sz w:val="24"/>
                <w:szCs w:val="24"/>
              </w:rPr>
              <w:t>При подаче пред</w:t>
            </w:r>
            <w:r w:rsidRPr="00BC0157">
              <w:rPr>
                <w:rFonts w:ascii="Times New Roman" w:hAnsi="Times New Roman"/>
                <w:sz w:val="24"/>
                <w:szCs w:val="24"/>
              </w:rPr>
              <w:t>ставляется электронный образ документа.</w:t>
            </w:r>
          </w:p>
        </w:tc>
        <w:tc>
          <w:tcPr>
            <w:tcW w:w="643"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c>
          <w:tcPr>
            <w:tcW w:w="452" w:type="pct"/>
          </w:tcPr>
          <w:p w:rsidR="000D1FF8" w:rsidRDefault="000D1FF8" w:rsidP="000D1FF8">
            <w:pPr>
              <w:tabs>
                <w:tab w:val="left" w:pos="2888"/>
              </w:tabs>
              <w:suppressAutoHyphens/>
              <w:spacing w:after="0"/>
              <w:ind w:left="259" w:firstLine="425"/>
              <w:jc w:val="both"/>
              <w:rPr>
                <w:rFonts w:ascii="Times New Roman" w:hAnsi="Times New Roman"/>
                <w:sz w:val="24"/>
                <w:szCs w:val="24"/>
              </w:rPr>
            </w:pPr>
          </w:p>
        </w:tc>
      </w:tr>
      <w:tr w:rsidR="000D1FF8" w:rsidRPr="00BC0157" w:rsidTr="000D1FF8">
        <w:tc>
          <w:tcPr>
            <w:tcW w:w="780" w:type="pct"/>
            <w:gridSpan w:val="2"/>
          </w:tcPr>
          <w:p w:rsidR="000D1FF8" w:rsidRPr="00BC0157" w:rsidRDefault="000D1FF8" w:rsidP="000D1FF8">
            <w:pPr>
              <w:suppressAutoHyphens/>
              <w:spacing w:after="0"/>
              <w:jc w:val="both"/>
              <w:rPr>
                <w:rFonts w:ascii="Times New Roman" w:hAnsi="Times New Roman"/>
                <w:sz w:val="24"/>
                <w:szCs w:val="24"/>
              </w:rPr>
            </w:pPr>
            <w:r w:rsidRPr="00BC0157">
              <w:rPr>
                <w:rFonts w:ascii="Times New Roman" w:hAnsi="Times New Roman"/>
                <w:sz w:val="24"/>
                <w:szCs w:val="24"/>
              </w:rPr>
              <w:lastRenderedPageBreak/>
              <w:t>Выписка из Единого государственного реестра юридических лиц (ЕГРЮЛ) о юридическом лице, являющемся заявителем.</w:t>
            </w:r>
          </w:p>
        </w:tc>
        <w:tc>
          <w:tcPr>
            <w:tcW w:w="1146" w:type="pct"/>
          </w:tcPr>
          <w:p w:rsidR="000D1FF8" w:rsidRPr="00BC0157" w:rsidRDefault="000D1FF8" w:rsidP="000D1FF8">
            <w:pPr>
              <w:autoSpaceDE w:val="0"/>
              <w:autoSpaceDN w:val="0"/>
              <w:adjustRightInd w:val="0"/>
              <w:spacing w:after="0" w:line="240" w:lineRule="auto"/>
              <w:jc w:val="both"/>
              <w:rPr>
                <w:rFonts w:ascii="Times New Roman" w:hAnsi="Times New Roman"/>
                <w:sz w:val="24"/>
                <w:szCs w:val="24"/>
              </w:rPr>
            </w:pPr>
            <w:r w:rsidRPr="00BC0157">
              <w:rPr>
                <w:rFonts w:ascii="Times New Roman" w:hAnsi="Times New Roman"/>
                <w:sz w:val="24"/>
                <w:szCs w:val="24"/>
              </w:rPr>
              <w:t xml:space="preserve">выписка из единого государственного реестра юридических лиц с указанием сведений о месте нахождения или месте жительства заявителя и (или) приобретении физическим лицом статуса индивидуального </w:t>
            </w:r>
            <w:r w:rsidRPr="00BC0157">
              <w:rPr>
                <w:rFonts w:ascii="Times New Roman" w:hAnsi="Times New Roman"/>
                <w:sz w:val="24"/>
                <w:szCs w:val="24"/>
              </w:rPr>
              <w:lastRenderedPageBreak/>
              <w:t>предпринимателя либо прекращении физическим лицом деятельности в качестве индивидуального предпринимателя. В случае, если предоставляется заявителем, такой документ должен быть получен не ранее чем за тридцать дней до дня обращения заявителя в МФЦ или Администрацию.</w:t>
            </w:r>
          </w:p>
        </w:tc>
        <w:tc>
          <w:tcPr>
            <w:tcW w:w="921" w:type="pct"/>
          </w:tcPr>
          <w:p w:rsidR="000D1FF8" w:rsidRPr="00BC0157" w:rsidRDefault="000D1FF8" w:rsidP="000D1FF8">
            <w:pPr>
              <w:suppressAutoHyphens/>
              <w:spacing w:after="0"/>
              <w:jc w:val="both"/>
              <w:rPr>
                <w:rFonts w:ascii="Times New Roman" w:hAnsi="Times New Roman"/>
                <w:sz w:val="24"/>
                <w:szCs w:val="24"/>
                <w:lang w:eastAsia="ru-RU"/>
              </w:rPr>
            </w:pPr>
          </w:p>
        </w:tc>
        <w:tc>
          <w:tcPr>
            <w:tcW w:w="1058"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c>
          <w:tcPr>
            <w:tcW w:w="643"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c>
          <w:tcPr>
            <w:tcW w:w="452"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r>
      <w:tr w:rsidR="000D1FF8" w:rsidRPr="00BC0157" w:rsidTr="000D1FF8">
        <w:tc>
          <w:tcPr>
            <w:tcW w:w="780" w:type="pct"/>
            <w:gridSpan w:val="2"/>
          </w:tcPr>
          <w:p w:rsidR="000D1FF8" w:rsidRPr="00BC0157" w:rsidRDefault="000D1FF8" w:rsidP="000D1FF8">
            <w:pPr>
              <w:suppressAutoHyphens/>
              <w:spacing w:after="0"/>
              <w:jc w:val="both"/>
              <w:rPr>
                <w:rFonts w:ascii="Times New Roman" w:hAnsi="Times New Roman"/>
                <w:sz w:val="24"/>
                <w:szCs w:val="24"/>
              </w:rPr>
            </w:pPr>
            <w:r w:rsidRPr="00BC0157">
              <w:rPr>
                <w:rFonts w:ascii="Times New Roman" w:hAnsi="Times New Roman"/>
                <w:sz w:val="24"/>
                <w:szCs w:val="24"/>
              </w:rPr>
              <w:lastRenderedPageBreak/>
              <w:t>Договор (ы) о комплексном освоении территории.</w:t>
            </w:r>
          </w:p>
        </w:tc>
        <w:tc>
          <w:tcPr>
            <w:tcW w:w="1146" w:type="pct"/>
          </w:tcPr>
          <w:p w:rsidR="000D1FF8" w:rsidRPr="00BC0157" w:rsidRDefault="000D1FF8" w:rsidP="000D1FF8">
            <w:pPr>
              <w:autoSpaceDE w:val="0"/>
              <w:autoSpaceDN w:val="0"/>
              <w:adjustRightInd w:val="0"/>
              <w:spacing w:after="0" w:line="240" w:lineRule="auto"/>
              <w:jc w:val="both"/>
              <w:rPr>
                <w:rFonts w:ascii="Times New Roman" w:hAnsi="Times New Roman"/>
                <w:sz w:val="24"/>
                <w:szCs w:val="24"/>
              </w:rPr>
            </w:pPr>
            <w:r w:rsidRPr="00BC0157">
              <w:rPr>
                <w:rFonts w:ascii="Times New Roman" w:hAnsi="Times New Roman"/>
                <w:sz w:val="24"/>
                <w:szCs w:val="24"/>
              </w:rPr>
              <w:t>Заключается по результатам аукциона о комплексном освоении территории.</w:t>
            </w:r>
          </w:p>
        </w:tc>
        <w:tc>
          <w:tcPr>
            <w:tcW w:w="921" w:type="pct"/>
          </w:tcPr>
          <w:p w:rsidR="000D1FF8" w:rsidRPr="00BC0157" w:rsidRDefault="000D1FF8" w:rsidP="000D1FF8">
            <w:pPr>
              <w:suppressAutoHyphens/>
              <w:spacing w:after="0"/>
              <w:jc w:val="both"/>
              <w:rPr>
                <w:rFonts w:ascii="Times New Roman" w:hAnsi="Times New Roman"/>
                <w:sz w:val="24"/>
                <w:szCs w:val="24"/>
                <w:lang w:eastAsia="ru-RU"/>
              </w:rPr>
            </w:pPr>
          </w:p>
        </w:tc>
        <w:tc>
          <w:tcPr>
            <w:tcW w:w="1058"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c>
          <w:tcPr>
            <w:tcW w:w="643"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c>
          <w:tcPr>
            <w:tcW w:w="452"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r>
      <w:tr w:rsidR="000D1FF8" w:rsidRPr="00BC0157" w:rsidTr="000D1FF8">
        <w:tc>
          <w:tcPr>
            <w:tcW w:w="780" w:type="pct"/>
            <w:gridSpan w:val="2"/>
          </w:tcPr>
          <w:p w:rsidR="000D1FF8" w:rsidRPr="00BC0157" w:rsidRDefault="000D1FF8" w:rsidP="000D1FF8">
            <w:pPr>
              <w:suppressAutoHyphens/>
              <w:spacing w:after="0"/>
              <w:jc w:val="both"/>
              <w:rPr>
                <w:rFonts w:ascii="Times New Roman" w:hAnsi="Times New Roman"/>
                <w:sz w:val="24"/>
                <w:szCs w:val="24"/>
              </w:rPr>
            </w:pPr>
            <w:r w:rsidRPr="00BC0157">
              <w:rPr>
                <w:rFonts w:ascii="Times New Roman" w:hAnsi="Times New Roman"/>
                <w:sz w:val="24"/>
                <w:szCs w:val="24"/>
              </w:rPr>
              <w:t>Выписка из ЕГРИП об индивидуальном предпринимателе, являющемся заявителем.</w:t>
            </w:r>
          </w:p>
        </w:tc>
        <w:tc>
          <w:tcPr>
            <w:tcW w:w="1146" w:type="pct"/>
          </w:tcPr>
          <w:p w:rsidR="000D1FF8" w:rsidRPr="00BC0157" w:rsidRDefault="000D1FF8" w:rsidP="000D1FF8">
            <w:pPr>
              <w:autoSpaceDE w:val="0"/>
              <w:autoSpaceDN w:val="0"/>
              <w:adjustRightInd w:val="0"/>
              <w:spacing w:after="0" w:line="240" w:lineRule="auto"/>
              <w:jc w:val="both"/>
              <w:rPr>
                <w:rFonts w:ascii="Times New Roman" w:hAnsi="Times New Roman"/>
                <w:sz w:val="24"/>
                <w:szCs w:val="24"/>
              </w:rPr>
            </w:pPr>
            <w:r w:rsidRPr="00BC0157">
              <w:rPr>
                <w:rFonts w:ascii="Times New Roman" w:hAnsi="Times New Roman"/>
                <w:sz w:val="24"/>
                <w:szCs w:val="24"/>
              </w:rPr>
              <w:t xml:space="preserve">выписка из единого государственного реестра индивидуальных предпринимателей с указанием сведений о месте нахождения или месте жительства заявителя и (или) приобретении физическим лицом статуса </w:t>
            </w:r>
            <w:r w:rsidRPr="00BC0157">
              <w:rPr>
                <w:rFonts w:ascii="Times New Roman" w:hAnsi="Times New Roman"/>
                <w:sz w:val="24"/>
                <w:szCs w:val="24"/>
              </w:rPr>
              <w:lastRenderedPageBreak/>
              <w:t>индивидуального предпринимателя либо прекращении физическим лицом деятельности в качестве индивидуального предпринимателя. В случае, если предоставляется заявителем, такой документ должен быть получен не ранее чем за тридцать дней до дня обращения заявителя в МФЦ или Администрацию.</w:t>
            </w:r>
          </w:p>
        </w:tc>
        <w:tc>
          <w:tcPr>
            <w:tcW w:w="921" w:type="pct"/>
          </w:tcPr>
          <w:p w:rsidR="000D1FF8" w:rsidRPr="00BC0157" w:rsidRDefault="000D1FF8" w:rsidP="000D1FF8">
            <w:pPr>
              <w:suppressAutoHyphens/>
              <w:spacing w:after="0"/>
              <w:jc w:val="both"/>
              <w:rPr>
                <w:rFonts w:ascii="Times New Roman" w:hAnsi="Times New Roman"/>
                <w:sz w:val="24"/>
                <w:szCs w:val="24"/>
                <w:lang w:eastAsia="ru-RU"/>
              </w:rPr>
            </w:pPr>
          </w:p>
        </w:tc>
        <w:tc>
          <w:tcPr>
            <w:tcW w:w="1058"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c>
          <w:tcPr>
            <w:tcW w:w="643"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c>
          <w:tcPr>
            <w:tcW w:w="452"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r>
      <w:tr w:rsidR="000D1FF8" w:rsidRPr="00BC0157" w:rsidTr="000D1FF8">
        <w:tc>
          <w:tcPr>
            <w:tcW w:w="780" w:type="pct"/>
            <w:gridSpan w:val="2"/>
          </w:tcPr>
          <w:p w:rsidR="000D1FF8" w:rsidRPr="00BC0157" w:rsidRDefault="000D1FF8" w:rsidP="000D1FF8">
            <w:pPr>
              <w:suppressAutoHyphens/>
              <w:spacing w:after="0"/>
              <w:jc w:val="both"/>
              <w:rPr>
                <w:rFonts w:ascii="Times New Roman" w:hAnsi="Times New Roman"/>
                <w:sz w:val="24"/>
                <w:szCs w:val="24"/>
              </w:rPr>
            </w:pPr>
            <w:r w:rsidRPr="00BC0157">
              <w:rPr>
                <w:rFonts w:ascii="Times New Roman" w:hAnsi="Times New Roman"/>
                <w:sz w:val="24"/>
                <w:szCs w:val="24"/>
              </w:rPr>
              <w:lastRenderedPageBreak/>
              <w:t>Проект организации и застройки территории некоммерческого объединения.</w:t>
            </w:r>
          </w:p>
        </w:tc>
        <w:tc>
          <w:tcPr>
            <w:tcW w:w="1146" w:type="pct"/>
          </w:tcPr>
          <w:p w:rsidR="000D1FF8" w:rsidRPr="00BC0157" w:rsidRDefault="000D1FF8" w:rsidP="000D1FF8">
            <w:pPr>
              <w:autoSpaceDE w:val="0"/>
              <w:autoSpaceDN w:val="0"/>
              <w:adjustRightInd w:val="0"/>
              <w:spacing w:after="0" w:line="240" w:lineRule="auto"/>
              <w:jc w:val="both"/>
              <w:rPr>
                <w:rFonts w:ascii="Times New Roman" w:hAnsi="Times New Roman"/>
                <w:sz w:val="24"/>
                <w:szCs w:val="24"/>
              </w:rPr>
            </w:pPr>
            <w:r w:rsidRPr="00BC0157">
              <w:rPr>
                <w:rFonts w:ascii="Times New Roman" w:hAnsi="Times New Roman"/>
                <w:sz w:val="24"/>
                <w:szCs w:val="24"/>
              </w:rPr>
              <w:t>В случае отсутствия утвержденного проекта межевания территории.</w:t>
            </w:r>
          </w:p>
        </w:tc>
        <w:tc>
          <w:tcPr>
            <w:tcW w:w="921" w:type="pct"/>
          </w:tcPr>
          <w:p w:rsidR="000D1FF8" w:rsidRPr="00BC0157" w:rsidRDefault="000D1FF8" w:rsidP="000D1FF8">
            <w:pPr>
              <w:suppressAutoHyphens/>
              <w:spacing w:after="0"/>
              <w:jc w:val="both"/>
              <w:rPr>
                <w:rFonts w:ascii="Times New Roman" w:hAnsi="Times New Roman"/>
                <w:sz w:val="24"/>
                <w:szCs w:val="24"/>
                <w:lang w:eastAsia="ru-RU"/>
              </w:rPr>
            </w:pPr>
          </w:p>
        </w:tc>
        <w:tc>
          <w:tcPr>
            <w:tcW w:w="1058"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c>
          <w:tcPr>
            <w:tcW w:w="643"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c>
          <w:tcPr>
            <w:tcW w:w="452"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r>
      <w:tr w:rsidR="000D1FF8" w:rsidRPr="00BC0157" w:rsidTr="000D1FF8">
        <w:tc>
          <w:tcPr>
            <w:tcW w:w="780" w:type="pct"/>
            <w:gridSpan w:val="2"/>
          </w:tcPr>
          <w:p w:rsidR="000D1FF8" w:rsidRPr="00BC0157" w:rsidRDefault="000D1FF8" w:rsidP="000D1FF8">
            <w:pPr>
              <w:suppressAutoHyphens/>
              <w:spacing w:after="0"/>
              <w:jc w:val="both"/>
              <w:rPr>
                <w:rFonts w:ascii="Times New Roman" w:hAnsi="Times New Roman"/>
                <w:sz w:val="24"/>
                <w:szCs w:val="24"/>
              </w:rPr>
            </w:pPr>
            <w:r w:rsidRPr="00BC0157">
              <w:rPr>
                <w:rFonts w:ascii="Times New Roman" w:hAnsi="Times New Roman"/>
                <w:sz w:val="24"/>
                <w:szCs w:val="24"/>
              </w:rPr>
              <w:t>Указ или распоряжение Президента Российской Федерации.</w:t>
            </w:r>
          </w:p>
        </w:tc>
        <w:tc>
          <w:tcPr>
            <w:tcW w:w="1146" w:type="pct"/>
          </w:tcPr>
          <w:p w:rsidR="000D1FF8" w:rsidRPr="00BC0157" w:rsidRDefault="000D1FF8" w:rsidP="000D1FF8">
            <w:pPr>
              <w:autoSpaceDE w:val="0"/>
              <w:autoSpaceDN w:val="0"/>
              <w:adjustRightInd w:val="0"/>
              <w:spacing w:after="0" w:line="240" w:lineRule="auto"/>
              <w:jc w:val="both"/>
              <w:rPr>
                <w:rFonts w:ascii="Times New Roman" w:hAnsi="Times New Roman"/>
                <w:sz w:val="24"/>
                <w:szCs w:val="24"/>
              </w:rPr>
            </w:pPr>
            <w:r w:rsidRPr="00BC0157">
              <w:rPr>
                <w:rFonts w:ascii="Times New Roman" w:hAnsi="Times New Roman"/>
                <w:sz w:val="24"/>
                <w:szCs w:val="24"/>
              </w:rPr>
              <w:t>В соответствии с нормами действующего законодательства</w:t>
            </w:r>
          </w:p>
        </w:tc>
        <w:tc>
          <w:tcPr>
            <w:tcW w:w="921" w:type="pct"/>
          </w:tcPr>
          <w:p w:rsidR="000D1FF8" w:rsidRPr="00BC0157" w:rsidRDefault="000D1FF8" w:rsidP="000D1FF8">
            <w:pPr>
              <w:suppressAutoHyphens/>
              <w:spacing w:after="0"/>
              <w:jc w:val="both"/>
              <w:rPr>
                <w:rFonts w:ascii="Times New Roman" w:hAnsi="Times New Roman"/>
                <w:sz w:val="24"/>
                <w:szCs w:val="24"/>
                <w:lang w:eastAsia="ru-RU"/>
              </w:rPr>
            </w:pPr>
          </w:p>
        </w:tc>
        <w:tc>
          <w:tcPr>
            <w:tcW w:w="1058"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c>
          <w:tcPr>
            <w:tcW w:w="643"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c>
          <w:tcPr>
            <w:tcW w:w="452"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r>
      <w:tr w:rsidR="000D1FF8" w:rsidRPr="00BC0157" w:rsidTr="000D1FF8">
        <w:tc>
          <w:tcPr>
            <w:tcW w:w="780" w:type="pct"/>
            <w:gridSpan w:val="2"/>
          </w:tcPr>
          <w:p w:rsidR="000D1FF8" w:rsidRPr="00BC0157" w:rsidRDefault="000D1FF8" w:rsidP="000D1FF8">
            <w:pPr>
              <w:suppressAutoHyphens/>
              <w:spacing w:after="0"/>
              <w:jc w:val="both"/>
              <w:rPr>
                <w:rFonts w:ascii="Times New Roman" w:hAnsi="Times New Roman"/>
                <w:sz w:val="24"/>
                <w:szCs w:val="24"/>
              </w:rPr>
            </w:pPr>
            <w:r w:rsidRPr="00BC0157">
              <w:rPr>
                <w:rFonts w:ascii="Times New Roman" w:hAnsi="Times New Roman"/>
                <w:sz w:val="24"/>
                <w:szCs w:val="24"/>
              </w:rPr>
              <w:lastRenderedPageBreak/>
              <w:t>Распоряжения Правительства Российской Федерации.</w:t>
            </w:r>
          </w:p>
        </w:tc>
        <w:tc>
          <w:tcPr>
            <w:tcW w:w="1146" w:type="pct"/>
          </w:tcPr>
          <w:p w:rsidR="000D1FF8" w:rsidRPr="00BC0157" w:rsidRDefault="000D1FF8" w:rsidP="000D1FF8">
            <w:pPr>
              <w:autoSpaceDE w:val="0"/>
              <w:autoSpaceDN w:val="0"/>
              <w:adjustRightInd w:val="0"/>
              <w:spacing w:after="0" w:line="240" w:lineRule="auto"/>
              <w:jc w:val="both"/>
              <w:rPr>
                <w:rFonts w:ascii="Times New Roman" w:hAnsi="Times New Roman"/>
                <w:sz w:val="24"/>
                <w:szCs w:val="24"/>
              </w:rPr>
            </w:pPr>
            <w:r w:rsidRPr="00BC0157">
              <w:rPr>
                <w:rFonts w:ascii="Times New Roman" w:hAnsi="Times New Roman"/>
                <w:sz w:val="24"/>
                <w:szCs w:val="24"/>
              </w:rPr>
              <w:t>В соответствии с нормами действующего законодательства</w:t>
            </w:r>
          </w:p>
        </w:tc>
        <w:tc>
          <w:tcPr>
            <w:tcW w:w="921" w:type="pct"/>
          </w:tcPr>
          <w:p w:rsidR="000D1FF8" w:rsidRPr="00BC0157" w:rsidRDefault="000D1FF8" w:rsidP="000D1FF8">
            <w:pPr>
              <w:suppressAutoHyphens/>
              <w:spacing w:after="0"/>
              <w:jc w:val="both"/>
              <w:rPr>
                <w:rFonts w:ascii="Times New Roman" w:hAnsi="Times New Roman"/>
                <w:sz w:val="24"/>
                <w:szCs w:val="24"/>
                <w:lang w:eastAsia="ru-RU"/>
              </w:rPr>
            </w:pPr>
          </w:p>
        </w:tc>
        <w:tc>
          <w:tcPr>
            <w:tcW w:w="1058"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c>
          <w:tcPr>
            <w:tcW w:w="643"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c>
          <w:tcPr>
            <w:tcW w:w="452"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r>
      <w:tr w:rsidR="000D1FF8" w:rsidRPr="00BC0157" w:rsidTr="000D1FF8">
        <w:tc>
          <w:tcPr>
            <w:tcW w:w="780" w:type="pct"/>
            <w:gridSpan w:val="2"/>
          </w:tcPr>
          <w:p w:rsidR="000D1FF8" w:rsidRPr="00BC0157" w:rsidRDefault="000D1FF8" w:rsidP="000D1FF8">
            <w:pPr>
              <w:suppressAutoHyphens/>
              <w:spacing w:after="0"/>
              <w:jc w:val="both"/>
              <w:rPr>
                <w:rFonts w:ascii="Times New Roman" w:hAnsi="Times New Roman"/>
                <w:sz w:val="24"/>
                <w:szCs w:val="24"/>
              </w:rPr>
            </w:pPr>
            <w:r w:rsidRPr="00BC0157">
              <w:rPr>
                <w:rFonts w:ascii="Times New Roman" w:hAnsi="Times New Roman"/>
                <w:sz w:val="24"/>
                <w:szCs w:val="24"/>
              </w:rPr>
              <w:t xml:space="preserve">Решение Правительства Российской Федерации о сооружении ядерных установок, радиационных источников, пунктов хранения ядерных материалов и радиоактивных веществ, пунктов хранения, хранилищ радиоактивных отходов и пунктов захоронения </w:t>
            </w:r>
            <w:r w:rsidRPr="00BC0157">
              <w:rPr>
                <w:rFonts w:ascii="Times New Roman" w:hAnsi="Times New Roman"/>
                <w:sz w:val="24"/>
                <w:szCs w:val="24"/>
              </w:rPr>
              <w:lastRenderedPageBreak/>
              <w:t>радиоактивных отходов и о месте их размещения.</w:t>
            </w:r>
          </w:p>
        </w:tc>
        <w:tc>
          <w:tcPr>
            <w:tcW w:w="1146" w:type="pct"/>
          </w:tcPr>
          <w:p w:rsidR="000D1FF8" w:rsidRPr="00BC0157" w:rsidRDefault="000D1FF8" w:rsidP="000D1FF8">
            <w:pPr>
              <w:autoSpaceDE w:val="0"/>
              <w:autoSpaceDN w:val="0"/>
              <w:adjustRightInd w:val="0"/>
              <w:spacing w:after="0" w:line="240" w:lineRule="auto"/>
              <w:jc w:val="both"/>
              <w:rPr>
                <w:rFonts w:ascii="Times New Roman" w:hAnsi="Times New Roman"/>
                <w:sz w:val="24"/>
                <w:szCs w:val="24"/>
              </w:rPr>
            </w:pPr>
            <w:r w:rsidRPr="00BC0157">
              <w:rPr>
                <w:rFonts w:ascii="Times New Roman" w:hAnsi="Times New Roman"/>
                <w:sz w:val="24"/>
                <w:szCs w:val="24"/>
              </w:rPr>
              <w:lastRenderedPageBreak/>
              <w:t>В соответствии с нормами действующего законодательства</w:t>
            </w:r>
          </w:p>
        </w:tc>
        <w:tc>
          <w:tcPr>
            <w:tcW w:w="921" w:type="pct"/>
          </w:tcPr>
          <w:p w:rsidR="000D1FF8" w:rsidRPr="00BC0157" w:rsidRDefault="000D1FF8" w:rsidP="000D1FF8">
            <w:pPr>
              <w:suppressAutoHyphens/>
              <w:spacing w:after="0"/>
              <w:jc w:val="both"/>
              <w:rPr>
                <w:rFonts w:ascii="Times New Roman" w:hAnsi="Times New Roman"/>
                <w:sz w:val="24"/>
                <w:szCs w:val="24"/>
                <w:lang w:eastAsia="ru-RU"/>
              </w:rPr>
            </w:pPr>
          </w:p>
        </w:tc>
        <w:tc>
          <w:tcPr>
            <w:tcW w:w="1058"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c>
          <w:tcPr>
            <w:tcW w:w="643"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c>
          <w:tcPr>
            <w:tcW w:w="452"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r>
      <w:tr w:rsidR="000D1FF8" w:rsidRPr="00BC0157" w:rsidTr="000D1FF8">
        <w:tc>
          <w:tcPr>
            <w:tcW w:w="780" w:type="pct"/>
            <w:gridSpan w:val="2"/>
          </w:tcPr>
          <w:p w:rsidR="000D1FF8" w:rsidRPr="00BC0157" w:rsidRDefault="000D1FF8" w:rsidP="000D1FF8">
            <w:pPr>
              <w:suppressAutoHyphens/>
              <w:spacing w:after="0"/>
              <w:jc w:val="both"/>
              <w:rPr>
                <w:rFonts w:ascii="Times New Roman" w:hAnsi="Times New Roman"/>
                <w:sz w:val="24"/>
                <w:szCs w:val="24"/>
              </w:rPr>
            </w:pPr>
            <w:r w:rsidRPr="00BC0157">
              <w:rPr>
                <w:rFonts w:ascii="Times New Roman" w:hAnsi="Times New Roman"/>
                <w:sz w:val="24"/>
                <w:szCs w:val="24"/>
              </w:rPr>
              <w:lastRenderedPageBreak/>
              <w:t>Утвержденный в установленном Правительством Российской Федерации порядке перечня земельных участков, предоставленных для нужд обороны и безопасности и временно не используемых для указанных нужд.</w:t>
            </w:r>
          </w:p>
        </w:tc>
        <w:tc>
          <w:tcPr>
            <w:tcW w:w="1146" w:type="pct"/>
          </w:tcPr>
          <w:p w:rsidR="000D1FF8" w:rsidRPr="00BC0157" w:rsidRDefault="000D1FF8" w:rsidP="000D1FF8">
            <w:pPr>
              <w:autoSpaceDE w:val="0"/>
              <w:autoSpaceDN w:val="0"/>
              <w:adjustRightInd w:val="0"/>
              <w:spacing w:after="0" w:line="240" w:lineRule="auto"/>
              <w:jc w:val="both"/>
              <w:rPr>
                <w:rFonts w:ascii="Times New Roman" w:hAnsi="Times New Roman"/>
                <w:sz w:val="24"/>
                <w:szCs w:val="24"/>
              </w:rPr>
            </w:pPr>
            <w:r w:rsidRPr="00BC0157">
              <w:rPr>
                <w:rFonts w:ascii="Times New Roman" w:hAnsi="Times New Roman"/>
                <w:sz w:val="24"/>
                <w:szCs w:val="24"/>
              </w:rPr>
              <w:t>В соответствии с нормами действующего законодательства</w:t>
            </w:r>
          </w:p>
        </w:tc>
        <w:tc>
          <w:tcPr>
            <w:tcW w:w="921" w:type="pct"/>
          </w:tcPr>
          <w:p w:rsidR="000D1FF8" w:rsidRPr="00BC0157" w:rsidRDefault="000D1FF8" w:rsidP="000D1FF8">
            <w:pPr>
              <w:suppressAutoHyphens/>
              <w:spacing w:after="0"/>
              <w:jc w:val="both"/>
              <w:rPr>
                <w:rFonts w:ascii="Times New Roman" w:hAnsi="Times New Roman"/>
                <w:sz w:val="24"/>
                <w:szCs w:val="24"/>
                <w:lang w:eastAsia="ru-RU"/>
              </w:rPr>
            </w:pPr>
          </w:p>
        </w:tc>
        <w:tc>
          <w:tcPr>
            <w:tcW w:w="1058"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c>
          <w:tcPr>
            <w:tcW w:w="643"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c>
          <w:tcPr>
            <w:tcW w:w="452"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r>
      <w:tr w:rsidR="000D1FF8" w:rsidRPr="00BC0157" w:rsidTr="000D1FF8">
        <w:tc>
          <w:tcPr>
            <w:tcW w:w="780" w:type="pct"/>
            <w:gridSpan w:val="2"/>
          </w:tcPr>
          <w:p w:rsidR="000D1FF8" w:rsidRPr="00BC0157" w:rsidRDefault="000D1FF8" w:rsidP="000D1FF8">
            <w:pPr>
              <w:suppressAutoHyphens/>
              <w:spacing w:after="0"/>
              <w:jc w:val="both"/>
              <w:rPr>
                <w:rFonts w:ascii="Times New Roman" w:hAnsi="Times New Roman"/>
                <w:sz w:val="24"/>
                <w:szCs w:val="24"/>
              </w:rPr>
            </w:pPr>
            <w:r w:rsidRPr="00BC0157">
              <w:rPr>
                <w:rFonts w:ascii="Times New Roman" w:hAnsi="Times New Roman"/>
                <w:sz w:val="24"/>
                <w:szCs w:val="24"/>
              </w:rPr>
              <w:t xml:space="preserve">Справка уполномоченного органа об отнесении объекта к объектам </w:t>
            </w:r>
            <w:r w:rsidRPr="00BC0157">
              <w:rPr>
                <w:rFonts w:ascii="Times New Roman" w:hAnsi="Times New Roman"/>
                <w:sz w:val="24"/>
                <w:szCs w:val="24"/>
              </w:rPr>
              <w:lastRenderedPageBreak/>
              <w:t>регионального или местного значения.</w:t>
            </w:r>
          </w:p>
        </w:tc>
        <w:tc>
          <w:tcPr>
            <w:tcW w:w="1146" w:type="pct"/>
          </w:tcPr>
          <w:p w:rsidR="000D1FF8" w:rsidRPr="00BC0157" w:rsidRDefault="000D1FF8" w:rsidP="000D1FF8">
            <w:pPr>
              <w:autoSpaceDE w:val="0"/>
              <w:autoSpaceDN w:val="0"/>
              <w:adjustRightInd w:val="0"/>
              <w:spacing w:after="0" w:line="240" w:lineRule="auto"/>
              <w:jc w:val="both"/>
              <w:rPr>
                <w:rFonts w:ascii="Times New Roman" w:hAnsi="Times New Roman"/>
                <w:sz w:val="24"/>
                <w:szCs w:val="24"/>
              </w:rPr>
            </w:pPr>
            <w:r w:rsidRPr="00BC0157">
              <w:rPr>
                <w:rFonts w:ascii="Times New Roman" w:hAnsi="Times New Roman"/>
                <w:sz w:val="24"/>
                <w:szCs w:val="24"/>
              </w:rPr>
              <w:lastRenderedPageBreak/>
              <w:t>В соответствии с нормами действующего законодательства.</w:t>
            </w:r>
          </w:p>
        </w:tc>
        <w:tc>
          <w:tcPr>
            <w:tcW w:w="921" w:type="pct"/>
          </w:tcPr>
          <w:p w:rsidR="000D1FF8" w:rsidRPr="00BC0157" w:rsidRDefault="000D1FF8" w:rsidP="000D1FF8">
            <w:pPr>
              <w:suppressAutoHyphens/>
              <w:spacing w:after="0"/>
              <w:jc w:val="both"/>
              <w:rPr>
                <w:rFonts w:ascii="Times New Roman" w:hAnsi="Times New Roman"/>
                <w:sz w:val="24"/>
                <w:szCs w:val="24"/>
                <w:lang w:eastAsia="ru-RU"/>
              </w:rPr>
            </w:pPr>
          </w:p>
        </w:tc>
        <w:tc>
          <w:tcPr>
            <w:tcW w:w="1058"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c>
          <w:tcPr>
            <w:tcW w:w="643"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c>
          <w:tcPr>
            <w:tcW w:w="452"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r>
      <w:tr w:rsidR="000D1FF8" w:rsidRPr="00BC0157" w:rsidTr="000D1FF8">
        <w:tc>
          <w:tcPr>
            <w:tcW w:w="780" w:type="pct"/>
            <w:gridSpan w:val="2"/>
          </w:tcPr>
          <w:p w:rsidR="000D1FF8" w:rsidRPr="00BC0157" w:rsidRDefault="000D1FF8" w:rsidP="000D1FF8">
            <w:pPr>
              <w:suppressAutoHyphens/>
              <w:spacing w:after="0"/>
              <w:jc w:val="both"/>
              <w:rPr>
                <w:rFonts w:ascii="Times New Roman" w:hAnsi="Times New Roman"/>
                <w:sz w:val="24"/>
                <w:szCs w:val="24"/>
              </w:rPr>
            </w:pPr>
            <w:r w:rsidRPr="00BC0157">
              <w:rPr>
                <w:rFonts w:ascii="Times New Roman" w:hAnsi="Times New Roman"/>
                <w:sz w:val="24"/>
                <w:szCs w:val="24"/>
              </w:rPr>
              <w:lastRenderedPageBreak/>
              <w:t>Договор об освоении территории в целях строительства жилья экономического класса.</w:t>
            </w:r>
          </w:p>
        </w:tc>
        <w:tc>
          <w:tcPr>
            <w:tcW w:w="1146" w:type="pct"/>
          </w:tcPr>
          <w:p w:rsidR="000D1FF8" w:rsidRPr="00BC0157" w:rsidRDefault="000D1FF8" w:rsidP="000D1FF8">
            <w:pPr>
              <w:autoSpaceDE w:val="0"/>
              <w:autoSpaceDN w:val="0"/>
              <w:adjustRightInd w:val="0"/>
              <w:spacing w:after="0" w:line="240" w:lineRule="auto"/>
              <w:jc w:val="both"/>
              <w:rPr>
                <w:rFonts w:ascii="Times New Roman" w:hAnsi="Times New Roman"/>
                <w:sz w:val="24"/>
                <w:szCs w:val="24"/>
              </w:rPr>
            </w:pPr>
            <w:r w:rsidRPr="00BC0157">
              <w:rPr>
                <w:rFonts w:ascii="Times New Roman" w:hAnsi="Times New Roman"/>
                <w:sz w:val="24"/>
                <w:szCs w:val="24"/>
              </w:rPr>
              <w:t>В соответствии с нормами Градостроительного кодекса РФ.</w:t>
            </w:r>
          </w:p>
        </w:tc>
        <w:tc>
          <w:tcPr>
            <w:tcW w:w="921" w:type="pct"/>
          </w:tcPr>
          <w:p w:rsidR="000D1FF8" w:rsidRPr="00BC0157" w:rsidRDefault="000D1FF8" w:rsidP="000D1FF8">
            <w:pPr>
              <w:suppressAutoHyphens/>
              <w:spacing w:after="0"/>
              <w:jc w:val="both"/>
              <w:rPr>
                <w:rFonts w:ascii="Times New Roman" w:hAnsi="Times New Roman"/>
                <w:sz w:val="24"/>
                <w:szCs w:val="24"/>
                <w:lang w:eastAsia="ru-RU"/>
              </w:rPr>
            </w:pPr>
          </w:p>
        </w:tc>
        <w:tc>
          <w:tcPr>
            <w:tcW w:w="1058"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c>
          <w:tcPr>
            <w:tcW w:w="643"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c>
          <w:tcPr>
            <w:tcW w:w="452"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r>
      <w:tr w:rsidR="000D1FF8" w:rsidRPr="00BC0157" w:rsidTr="000D1FF8">
        <w:tc>
          <w:tcPr>
            <w:tcW w:w="780" w:type="pct"/>
            <w:gridSpan w:val="2"/>
          </w:tcPr>
          <w:p w:rsidR="000D1FF8" w:rsidRPr="00BC0157" w:rsidRDefault="000D1FF8" w:rsidP="000D1FF8">
            <w:pPr>
              <w:suppressAutoHyphens/>
              <w:spacing w:after="0"/>
              <w:jc w:val="both"/>
              <w:rPr>
                <w:rFonts w:ascii="Times New Roman" w:hAnsi="Times New Roman"/>
                <w:sz w:val="24"/>
                <w:szCs w:val="24"/>
              </w:rPr>
            </w:pPr>
            <w:r w:rsidRPr="00BC0157">
              <w:rPr>
                <w:rFonts w:ascii="Times New Roman" w:hAnsi="Times New Roman"/>
                <w:sz w:val="24"/>
                <w:szCs w:val="24"/>
              </w:rPr>
              <w:t>Свидетельство о внесении казачьего общества в государственный Реестр казачьих обществ в Российской Федерации.</w:t>
            </w:r>
          </w:p>
        </w:tc>
        <w:tc>
          <w:tcPr>
            <w:tcW w:w="1146" w:type="pct"/>
          </w:tcPr>
          <w:p w:rsidR="000D1FF8" w:rsidRPr="00BC0157" w:rsidRDefault="000D1FF8" w:rsidP="000D1FF8">
            <w:pPr>
              <w:autoSpaceDE w:val="0"/>
              <w:autoSpaceDN w:val="0"/>
              <w:adjustRightInd w:val="0"/>
              <w:spacing w:after="0" w:line="240" w:lineRule="auto"/>
              <w:jc w:val="both"/>
              <w:rPr>
                <w:rFonts w:ascii="Times New Roman" w:hAnsi="Times New Roman"/>
                <w:sz w:val="24"/>
                <w:szCs w:val="24"/>
              </w:rPr>
            </w:pPr>
            <w:r w:rsidRPr="00BC0157">
              <w:rPr>
                <w:rFonts w:ascii="Times New Roman" w:hAnsi="Times New Roman"/>
                <w:sz w:val="24"/>
                <w:szCs w:val="24"/>
              </w:rPr>
              <w:t>В соответствии с законодательством о регистрации казачьих обществ РФ.</w:t>
            </w:r>
          </w:p>
        </w:tc>
        <w:tc>
          <w:tcPr>
            <w:tcW w:w="921" w:type="pct"/>
          </w:tcPr>
          <w:p w:rsidR="000D1FF8" w:rsidRPr="00BC0157" w:rsidRDefault="000D1FF8" w:rsidP="000D1FF8">
            <w:pPr>
              <w:suppressAutoHyphens/>
              <w:spacing w:after="0"/>
              <w:jc w:val="both"/>
              <w:rPr>
                <w:rFonts w:ascii="Times New Roman" w:hAnsi="Times New Roman"/>
                <w:sz w:val="24"/>
                <w:szCs w:val="24"/>
                <w:lang w:eastAsia="ru-RU"/>
              </w:rPr>
            </w:pPr>
          </w:p>
        </w:tc>
        <w:tc>
          <w:tcPr>
            <w:tcW w:w="1058"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c>
          <w:tcPr>
            <w:tcW w:w="643"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c>
          <w:tcPr>
            <w:tcW w:w="452"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r>
      <w:tr w:rsidR="000D1FF8" w:rsidRPr="00BC0157" w:rsidTr="000D1FF8">
        <w:tc>
          <w:tcPr>
            <w:tcW w:w="780" w:type="pct"/>
            <w:gridSpan w:val="2"/>
          </w:tcPr>
          <w:p w:rsidR="000D1FF8" w:rsidRPr="00BC0157" w:rsidRDefault="000D1FF8" w:rsidP="000D1FF8">
            <w:pPr>
              <w:suppressAutoHyphens/>
              <w:spacing w:after="0"/>
              <w:jc w:val="both"/>
              <w:rPr>
                <w:rFonts w:ascii="Times New Roman" w:hAnsi="Times New Roman"/>
                <w:sz w:val="24"/>
                <w:szCs w:val="24"/>
              </w:rPr>
            </w:pPr>
            <w:r w:rsidRPr="00BC0157">
              <w:rPr>
                <w:rFonts w:ascii="Times New Roman" w:hAnsi="Times New Roman"/>
                <w:sz w:val="24"/>
                <w:szCs w:val="24"/>
              </w:rPr>
              <w:t xml:space="preserve">Выдержка из лицензии на пользование недрами, подтверждающая </w:t>
            </w:r>
            <w:r w:rsidRPr="00BC0157">
              <w:rPr>
                <w:rFonts w:ascii="Times New Roman" w:hAnsi="Times New Roman"/>
                <w:sz w:val="24"/>
                <w:szCs w:val="24"/>
              </w:rPr>
              <w:lastRenderedPageBreak/>
              <w:t>границы горного отвода (за исключением сведений, содержащих государственную тайну).</w:t>
            </w:r>
          </w:p>
        </w:tc>
        <w:tc>
          <w:tcPr>
            <w:tcW w:w="1146" w:type="pct"/>
          </w:tcPr>
          <w:p w:rsidR="000D1FF8" w:rsidRPr="00BC0157" w:rsidRDefault="000D1FF8" w:rsidP="000D1FF8">
            <w:pPr>
              <w:autoSpaceDE w:val="0"/>
              <w:autoSpaceDN w:val="0"/>
              <w:adjustRightInd w:val="0"/>
              <w:spacing w:after="0" w:line="240" w:lineRule="auto"/>
              <w:jc w:val="both"/>
              <w:rPr>
                <w:rFonts w:ascii="Times New Roman" w:hAnsi="Times New Roman"/>
                <w:sz w:val="24"/>
                <w:szCs w:val="24"/>
              </w:rPr>
            </w:pPr>
            <w:r w:rsidRPr="00BC0157">
              <w:rPr>
                <w:rFonts w:ascii="Times New Roman" w:hAnsi="Times New Roman"/>
                <w:sz w:val="24"/>
                <w:szCs w:val="24"/>
              </w:rPr>
              <w:lastRenderedPageBreak/>
              <w:t>В соответствии с нормами действующего законодательства.</w:t>
            </w:r>
          </w:p>
        </w:tc>
        <w:tc>
          <w:tcPr>
            <w:tcW w:w="921" w:type="pct"/>
          </w:tcPr>
          <w:p w:rsidR="000D1FF8" w:rsidRPr="00BC0157" w:rsidRDefault="000D1FF8" w:rsidP="000D1FF8">
            <w:pPr>
              <w:suppressAutoHyphens/>
              <w:spacing w:after="0"/>
              <w:jc w:val="both"/>
              <w:rPr>
                <w:rFonts w:ascii="Times New Roman" w:hAnsi="Times New Roman"/>
                <w:sz w:val="24"/>
                <w:szCs w:val="24"/>
                <w:lang w:eastAsia="ru-RU"/>
              </w:rPr>
            </w:pPr>
          </w:p>
        </w:tc>
        <w:tc>
          <w:tcPr>
            <w:tcW w:w="1058"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c>
          <w:tcPr>
            <w:tcW w:w="643"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c>
          <w:tcPr>
            <w:tcW w:w="452"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r>
      <w:tr w:rsidR="000D1FF8" w:rsidRPr="00BC0157" w:rsidTr="000D1FF8">
        <w:tc>
          <w:tcPr>
            <w:tcW w:w="780" w:type="pct"/>
            <w:gridSpan w:val="2"/>
          </w:tcPr>
          <w:p w:rsidR="000D1FF8" w:rsidRPr="00BC0157" w:rsidRDefault="000D1FF8" w:rsidP="000D1FF8">
            <w:pPr>
              <w:suppressAutoHyphens/>
              <w:spacing w:after="0"/>
              <w:jc w:val="both"/>
              <w:rPr>
                <w:rFonts w:ascii="Times New Roman" w:hAnsi="Times New Roman"/>
                <w:sz w:val="24"/>
                <w:szCs w:val="24"/>
              </w:rPr>
            </w:pPr>
            <w:r w:rsidRPr="00BC0157">
              <w:rPr>
                <w:rFonts w:ascii="Times New Roman" w:hAnsi="Times New Roman"/>
                <w:sz w:val="24"/>
                <w:szCs w:val="24"/>
              </w:rPr>
              <w:lastRenderedPageBreak/>
              <w:t>Свидетельство, удостоверяющее регистрацию лица в качестве резидента особой экономической зоны.</w:t>
            </w:r>
          </w:p>
        </w:tc>
        <w:tc>
          <w:tcPr>
            <w:tcW w:w="1146" w:type="pct"/>
          </w:tcPr>
          <w:p w:rsidR="000D1FF8" w:rsidRPr="00BC0157" w:rsidRDefault="000D1FF8" w:rsidP="000D1FF8">
            <w:pPr>
              <w:autoSpaceDE w:val="0"/>
              <w:autoSpaceDN w:val="0"/>
              <w:adjustRightInd w:val="0"/>
              <w:spacing w:after="0" w:line="240" w:lineRule="auto"/>
              <w:jc w:val="both"/>
              <w:rPr>
                <w:rFonts w:ascii="Times New Roman" w:hAnsi="Times New Roman"/>
                <w:sz w:val="24"/>
                <w:szCs w:val="24"/>
              </w:rPr>
            </w:pPr>
            <w:r w:rsidRPr="00BC0157">
              <w:rPr>
                <w:rFonts w:ascii="Times New Roman" w:hAnsi="Times New Roman"/>
                <w:sz w:val="24"/>
                <w:szCs w:val="24"/>
              </w:rPr>
              <w:t>В соответствии с нормами действующего законодательства.</w:t>
            </w:r>
          </w:p>
        </w:tc>
        <w:tc>
          <w:tcPr>
            <w:tcW w:w="921" w:type="pct"/>
          </w:tcPr>
          <w:p w:rsidR="000D1FF8" w:rsidRPr="00BC0157" w:rsidRDefault="000D1FF8" w:rsidP="000D1FF8">
            <w:pPr>
              <w:suppressAutoHyphens/>
              <w:spacing w:after="0"/>
              <w:jc w:val="both"/>
              <w:rPr>
                <w:rFonts w:ascii="Times New Roman" w:hAnsi="Times New Roman"/>
                <w:sz w:val="24"/>
                <w:szCs w:val="24"/>
                <w:lang w:eastAsia="ru-RU"/>
              </w:rPr>
            </w:pPr>
          </w:p>
        </w:tc>
        <w:tc>
          <w:tcPr>
            <w:tcW w:w="1058"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c>
          <w:tcPr>
            <w:tcW w:w="643"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c>
          <w:tcPr>
            <w:tcW w:w="452"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r>
      <w:tr w:rsidR="000D1FF8" w:rsidRPr="00BC0157" w:rsidTr="000D1FF8">
        <w:tc>
          <w:tcPr>
            <w:tcW w:w="780" w:type="pct"/>
            <w:gridSpan w:val="2"/>
          </w:tcPr>
          <w:p w:rsidR="000D1FF8" w:rsidRPr="00BC0157" w:rsidRDefault="000D1FF8" w:rsidP="000D1FF8">
            <w:pPr>
              <w:suppressAutoHyphens/>
              <w:spacing w:after="0"/>
              <w:jc w:val="both"/>
              <w:rPr>
                <w:rFonts w:ascii="Times New Roman" w:hAnsi="Times New Roman"/>
                <w:sz w:val="24"/>
                <w:szCs w:val="24"/>
              </w:rPr>
            </w:pPr>
            <w:r w:rsidRPr="00BC0157">
              <w:rPr>
                <w:rFonts w:ascii="Times New Roman" w:hAnsi="Times New Roman"/>
                <w:sz w:val="24"/>
                <w:szCs w:val="24"/>
              </w:rPr>
              <w:t>Соглашение об управлении особой экономической зоной.</w:t>
            </w:r>
          </w:p>
        </w:tc>
        <w:tc>
          <w:tcPr>
            <w:tcW w:w="1146" w:type="pct"/>
          </w:tcPr>
          <w:p w:rsidR="000D1FF8" w:rsidRPr="00BC0157" w:rsidRDefault="000D1FF8" w:rsidP="000D1FF8">
            <w:pPr>
              <w:autoSpaceDE w:val="0"/>
              <w:autoSpaceDN w:val="0"/>
              <w:adjustRightInd w:val="0"/>
              <w:spacing w:after="0" w:line="240" w:lineRule="auto"/>
              <w:jc w:val="both"/>
              <w:rPr>
                <w:rFonts w:ascii="Times New Roman" w:hAnsi="Times New Roman"/>
                <w:sz w:val="24"/>
                <w:szCs w:val="24"/>
              </w:rPr>
            </w:pPr>
            <w:r w:rsidRPr="00BC0157">
              <w:rPr>
                <w:rFonts w:ascii="Times New Roman" w:hAnsi="Times New Roman"/>
                <w:sz w:val="24"/>
                <w:szCs w:val="24"/>
              </w:rPr>
              <w:t>В соответствии с нормами действующего законодательства.</w:t>
            </w:r>
          </w:p>
        </w:tc>
        <w:tc>
          <w:tcPr>
            <w:tcW w:w="921" w:type="pct"/>
          </w:tcPr>
          <w:p w:rsidR="000D1FF8" w:rsidRPr="00BC0157" w:rsidRDefault="000D1FF8" w:rsidP="000D1FF8">
            <w:pPr>
              <w:suppressAutoHyphens/>
              <w:spacing w:after="0"/>
              <w:jc w:val="both"/>
              <w:rPr>
                <w:rFonts w:ascii="Times New Roman" w:hAnsi="Times New Roman"/>
                <w:sz w:val="24"/>
                <w:szCs w:val="24"/>
                <w:lang w:eastAsia="ru-RU"/>
              </w:rPr>
            </w:pPr>
          </w:p>
        </w:tc>
        <w:tc>
          <w:tcPr>
            <w:tcW w:w="1058"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c>
          <w:tcPr>
            <w:tcW w:w="643"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c>
          <w:tcPr>
            <w:tcW w:w="452"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r>
      <w:tr w:rsidR="000D1FF8" w:rsidRPr="00BC0157" w:rsidTr="000D1FF8">
        <w:tc>
          <w:tcPr>
            <w:tcW w:w="780" w:type="pct"/>
            <w:gridSpan w:val="2"/>
          </w:tcPr>
          <w:p w:rsidR="000D1FF8" w:rsidRPr="00BC0157" w:rsidRDefault="000D1FF8" w:rsidP="000D1FF8">
            <w:pPr>
              <w:suppressAutoHyphens/>
              <w:spacing w:after="0"/>
              <w:jc w:val="both"/>
              <w:rPr>
                <w:rFonts w:ascii="Times New Roman" w:hAnsi="Times New Roman"/>
                <w:sz w:val="24"/>
                <w:szCs w:val="24"/>
              </w:rPr>
            </w:pPr>
            <w:r w:rsidRPr="00BC0157">
              <w:rPr>
                <w:rFonts w:ascii="Times New Roman" w:hAnsi="Times New Roman"/>
                <w:sz w:val="24"/>
                <w:szCs w:val="24"/>
              </w:rPr>
              <w:t>Концессионное соглашение.</w:t>
            </w:r>
          </w:p>
        </w:tc>
        <w:tc>
          <w:tcPr>
            <w:tcW w:w="1146" w:type="pct"/>
          </w:tcPr>
          <w:p w:rsidR="000D1FF8" w:rsidRPr="00BC0157" w:rsidRDefault="000D1FF8" w:rsidP="000D1FF8">
            <w:pPr>
              <w:autoSpaceDE w:val="0"/>
              <w:autoSpaceDN w:val="0"/>
              <w:adjustRightInd w:val="0"/>
              <w:spacing w:after="0" w:line="240" w:lineRule="auto"/>
              <w:jc w:val="both"/>
              <w:rPr>
                <w:rFonts w:ascii="Times New Roman" w:hAnsi="Times New Roman"/>
                <w:sz w:val="24"/>
                <w:szCs w:val="24"/>
              </w:rPr>
            </w:pPr>
            <w:r w:rsidRPr="00BC0157">
              <w:rPr>
                <w:rFonts w:ascii="Times New Roman" w:hAnsi="Times New Roman"/>
                <w:sz w:val="24"/>
                <w:szCs w:val="24"/>
              </w:rPr>
              <w:t>В соответствии с нормами действующего законодательства.</w:t>
            </w:r>
          </w:p>
        </w:tc>
        <w:tc>
          <w:tcPr>
            <w:tcW w:w="921" w:type="pct"/>
          </w:tcPr>
          <w:p w:rsidR="000D1FF8" w:rsidRPr="00BC0157" w:rsidRDefault="000D1FF8" w:rsidP="000D1FF8">
            <w:pPr>
              <w:suppressAutoHyphens/>
              <w:spacing w:after="0"/>
              <w:jc w:val="both"/>
              <w:rPr>
                <w:rFonts w:ascii="Times New Roman" w:hAnsi="Times New Roman"/>
                <w:sz w:val="24"/>
                <w:szCs w:val="24"/>
                <w:lang w:eastAsia="ru-RU"/>
              </w:rPr>
            </w:pPr>
          </w:p>
        </w:tc>
        <w:tc>
          <w:tcPr>
            <w:tcW w:w="1058"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c>
          <w:tcPr>
            <w:tcW w:w="643"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c>
          <w:tcPr>
            <w:tcW w:w="452"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r>
      <w:tr w:rsidR="000D1FF8" w:rsidRPr="00BC0157" w:rsidTr="000D1FF8">
        <w:tc>
          <w:tcPr>
            <w:tcW w:w="780" w:type="pct"/>
            <w:gridSpan w:val="2"/>
          </w:tcPr>
          <w:p w:rsidR="000D1FF8" w:rsidRPr="00BC0157" w:rsidRDefault="000D1FF8" w:rsidP="000D1FF8">
            <w:pPr>
              <w:suppressAutoHyphens/>
              <w:spacing w:after="0"/>
              <w:jc w:val="both"/>
              <w:rPr>
                <w:rFonts w:ascii="Times New Roman" w:hAnsi="Times New Roman"/>
                <w:sz w:val="24"/>
                <w:szCs w:val="24"/>
              </w:rPr>
            </w:pPr>
            <w:r w:rsidRPr="00BC0157">
              <w:rPr>
                <w:rFonts w:ascii="Times New Roman" w:hAnsi="Times New Roman"/>
                <w:sz w:val="24"/>
                <w:szCs w:val="24"/>
              </w:rPr>
              <w:lastRenderedPageBreak/>
              <w:t>Договор об освоении территории в целях строительства и эксплуатации наемного дома коммерческого использования.</w:t>
            </w:r>
          </w:p>
        </w:tc>
        <w:tc>
          <w:tcPr>
            <w:tcW w:w="1146" w:type="pct"/>
          </w:tcPr>
          <w:p w:rsidR="000D1FF8" w:rsidRPr="00BC0157" w:rsidRDefault="000D1FF8" w:rsidP="000D1FF8">
            <w:pPr>
              <w:autoSpaceDE w:val="0"/>
              <w:autoSpaceDN w:val="0"/>
              <w:adjustRightInd w:val="0"/>
              <w:spacing w:after="0" w:line="240" w:lineRule="auto"/>
              <w:jc w:val="both"/>
              <w:rPr>
                <w:rFonts w:ascii="Times New Roman" w:hAnsi="Times New Roman"/>
                <w:sz w:val="24"/>
                <w:szCs w:val="24"/>
              </w:rPr>
            </w:pPr>
            <w:r w:rsidRPr="00BC0157">
              <w:rPr>
                <w:rFonts w:ascii="Times New Roman" w:hAnsi="Times New Roman"/>
                <w:sz w:val="24"/>
                <w:szCs w:val="24"/>
              </w:rPr>
              <w:t>В соответствии с нормами действующего законодательства.</w:t>
            </w:r>
          </w:p>
        </w:tc>
        <w:tc>
          <w:tcPr>
            <w:tcW w:w="921" w:type="pct"/>
          </w:tcPr>
          <w:p w:rsidR="000D1FF8" w:rsidRPr="00BC0157" w:rsidRDefault="000D1FF8" w:rsidP="000D1FF8">
            <w:pPr>
              <w:suppressAutoHyphens/>
              <w:spacing w:after="0"/>
              <w:jc w:val="both"/>
              <w:rPr>
                <w:rFonts w:ascii="Times New Roman" w:hAnsi="Times New Roman"/>
                <w:sz w:val="24"/>
                <w:szCs w:val="24"/>
                <w:lang w:eastAsia="ru-RU"/>
              </w:rPr>
            </w:pPr>
          </w:p>
        </w:tc>
        <w:tc>
          <w:tcPr>
            <w:tcW w:w="1058"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c>
          <w:tcPr>
            <w:tcW w:w="643"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c>
          <w:tcPr>
            <w:tcW w:w="452"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r>
      <w:tr w:rsidR="000D1FF8" w:rsidRPr="00BC0157" w:rsidTr="000D1FF8">
        <w:tc>
          <w:tcPr>
            <w:tcW w:w="780" w:type="pct"/>
            <w:gridSpan w:val="2"/>
          </w:tcPr>
          <w:p w:rsidR="000D1FF8" w:rsidRPr="00BC0157" w:rsidRDefault="000D1FF8" w:rsidP="000D1FF8">
            <w:pPr>
              <w:suppressAutoHyphens/>
              <w:spacing w:after="0"/>
              <w:jc w:val="both"/>
              <w:rPr>
                <w:rFonts w:ascii="Times New Roman" w:hAnsi="Times New Roman"/>
                <w:sz w:val="24"/>
                <w:szCs w:val="24"/>
              </w:rPr>
            </w:pPr>
            <w:r w:rsidRPr="00BC0157">
              <w:rPr>
                <w:rFonts w:ascii="Times New Roman" w:hAnsi="Times New Roman"/>
                <w:sz w:val="24"/>
                <w:szCs w:val="24"/>
              </w:rPr>
              <w:t>Договор об освоении территории в целях строительства и эксплуатации наемного дома социального использования.</w:t>
            </w:r>
          </w:p>
        </w:tc>
        <w:tc>
          <w:tcPr>
            <w:tcW w:w="1146" w:type="pct"/>
          </w:tcPr>
          <w:p w:rsidR="000D1FF8" w:rsidRPr="00BC0157" w:rsidRDefault="000D1FF8" w:rsidP="000D1FF8">
            <w:pPr>
              <w:autoSpaceDE w:val="0"/>
              <w:autoSpaceDN w:val="0"/>
              <w:adjustRightInd w:val="0"/>
              <w:spacing w:after="0" w:line="240" w:lineRule="auto"/>
              <w:jc w:val="both"/>
              <w:rPr>
                <w:rFonts w:ascii="Times New Roman" w:hAnsi="Times New Roman"/>
                <w:sz w:val="24"/>
                <w:szCs w:val="24"/>
              </w:rPr>
            </w:pPr>
            <w:r w:rsidRPr="00BC0157">
              <w:rPr>
                <w:rFonts w:ascii="Times New Roman" w:hAnsi="Times New Roman"/>
                <w:sz w:val="24"/>
                <w:szCs w:val="24"/>
              </w:rPr>
              <w:t>В соответствии с нормами действующего законодательства.</w:t>
            </w:r>
          </w:p>
        </w:tc>
        <w:tc>
          <w:tcPr>
            <w:tcW w:w="921" w:type="pct"/>
          </w:tcPr>
          <w:p w:rsidR="000D1FF8" w:rsidRPr="00BC0157" w:rsidRDefault="000D1FF8" w:rsidP="000D1FF8">
            <w:pPr>
              <w:suppressAutoHyphens/>
              <w:spacing w:after="0"/>
              <w:jc w:val="both"/>
              <w:rPr>
                <w:rFonts w:ascii="Times New Roman" w:hAnsi="Times New Roman"/>
                <w:sz w:val="24"/>
                <w:szCs w:val="24"/>
                <w:lang w:eastAsia="ru-RU"/>
              </w:rPr>
            </w:pPr>
          </w:p>
        </w:tc>
        <w:tc>
          <w:tcPr>
            <w:tcW w:w="1058"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c>
          <w:tcPr>
            <w:tcW w:w="643"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c>
          <w:tcPr>
            <w:tcW w:w="452"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r>
      <w:tr w:rsidR="000D1FF8" w:rsidRPr="00BC0157" w:rsidTr="000D1FF8">
        <w:tc>
          <w:tcPr>
            <w:tcW w:w="780" w:type="pct"/>
            <w:gridSpan w:val="2"/>
          </w:tcPr>
          <w:p w:rsidR="000D1FF8" w:rsidRPr="00BC0157" w:rsidRDefault="000D1FF8" w:rsidP="000D1FF8">
            <w:pPr>
              <w:suppressAutoHyphens/>
              <w:spacing w:after="0"/>
              <w:jc w:val="both"/>
              <w:rPr>
                <w:rFonts w:ascii="Times New Roman" w:hAnsi="Times New Roman"/>
                <w:sz w:val="24"/>
                <w:szCs w:val="24"/>
              </w:rPr>
            </w:pPr>
            <w:r w:rsidRPr="00BC0157">
              <w:rPr>
                <w:rFonts w:ascii="Times New Roman" w:hAnsi="Times New Roman"/>
                <w:sz w:val="24"/>
                <w:szCs w:val="24"/>
              </w:rPr>
              <w:t>Охотхозяйственное соглашение.</w:t>
            </w:r>
          </w:p>
        </w:tc>
        <w:tc>
          <w:tcPr>
            <w:tcW w:w="1146" w:type="pct"/>
          </w:tcPr>
          <w:p w:rsidR="000D1FF8" w:rsidRPr="00BC0157" w:rsidRDefault="000D1FF8" w:rsidP="000D1FF8">
            <w:pPr>
              <w:autoSpaceDE w:val="0"/>
              <w:autoSpaceDN w:val="0"/>
              <w:adjustRightInd w:val="0"/>
              <w:spacing w:after="0" w:line="240" w:lineRule="auto"/>
              <w:jc w:val="both"/>
              <w:rPr>
                <w:rFonts w:ascii="Times New Roman" w:hAnsi="Times New Roman"/>
                <w:sz w:val="24"/>
                <w:szCs w:val="24"/>
              </w:rPr>
            </w:pPr>
            <w:r w:rsidRPr="00BC0157">
              <w:rPr>
                <w:rFonts w:ascii="Times New Roman" w:hAnsi="Times New Roman"/>
                <w:sz w:val="24"/>
                <w:szCs w:val="24"/>
              </w:rPr>
              <w:t>В соответствии с нормами действующего законодательства.</w:t>
            </w:r>
          </w:p>
        </w:tc>
        <w:tc>
          <w:tcPr>
            <w:tcW w:w="921" w:type="pct"/>
          </w:tcPr>
          <w:p w:rsidR="000D1FF8" w:rsidRPr="00BC0157" w:rsidRDefault="000D1FF8" w:rsidP="000D1FF8">
            <w:pPr>
              <w:suppressAutoHyphens/>
              <w:spacing w:after="0"/>
              <w:jc w:val="both"/>
              <w:rPr>
                <w:rFonts w:ascii="Times New Roman" w:hAnsi="Times New Roman"/>
                <w:sz w:val="24"/>
                <w:szCs w:val="24"/>
                <w:lang w:eastAsia="ru-RU"/>
              </w:rPr>
            </w:pPr>
          </w:p>
        </w:tc>
        <w:tc>
          <w:tcPr>
            <w:tcW w:w="1058"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c>
          <w:tcPr>
            <w:tcW w:w="643"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c>
          <w:tcPr>
            <w:tcW w:w="452"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r>
      <w:tr w:rsidR="000D1FF8" w:rsidRPr="00BC0157" w:rsidTr="000D1FF8">
        <w:tc>
          <w:tcPr>
            <w:tcW w:w="780" w:type="pct"/>
            <w:gridSpan w:val="2"/>
          </w:tcPr>
          <w:p w:rsidR="000D1FF8" w:rsidRPr="00BC0157" w:rsidRDefault="000D1FF8" w:rsidP="000D1FF8">
            <w:pPr>
              <w:suppressAutoHyphens/>
              <w:spacing w:after="0"/>
              <w:jc w:val="both"/>
              <w:rPr>
                <w:rFonts w:ascii="Times New Roman" w:hAnsi="Times New Roman"/>
                <w:sz w:val="24"/>
                <w:szCs w:val="24"/>
              </w:rPr>
            </w:pPr>
            <w:r w:rsidRPr="00BC0157">
              <w:rPr>
                <w:rFonts w:ascii="Times New Roman" w:hAnsi="Times New Roman"/>
                <w:sz w:val="24"/>
                <w:szCs w:val="24"/>
              </w:rPr>
              <w:t xml:space="preserve">Инвестиционная декларация, в составе которой представлен </w:t>
            </w:r>
            <w:r w:rsidRPr="00BC0157">
              <w:rPr>
                <w:rFonts w:ascii="Times New Roman" w:hAnsi="Times New Roman"/>
                <w:sz w:val="24"/>
                <w:szCs w:val="24"/>
              </w:rPr>
              <w:lastRenderedPageBreak/>
              <w:t>инвестиционный проект.</w:t>
            </w:r>
          </w:p>
        </w:tc>
        <w:tc>
          <w:tcPr>
            <w:tcW w:w="1146" w:type="pct"/>
          </w:tcPr>
          <w:p w:rsidR="000D1FF8" w:rsidRPr="00BC0157" w:rsidRDefault="000D1FF8" w:rsidP="000D1FF8">
            <w:pPr>
              <w:autoSpaceDE w:val="0"/>
              <w:autoSpaceDN w:val="0"/>
              <w:adjustRightInd w:val="0"/>
              <w:spacing w:after="0" w:line="240" w:lineRule="auto"/>
              <w:jc w:val="both"/>
              <w:rPr>
                <w:rFonts w:ascii="Times New Roman" w:hAnsi="Times New Roman"/>
                <w:sz w:val="24"/>
                <w:szCs w:val="24"/>
              </w:rPr>
            </w:pPr>
            <w:r w:rsidRPr="00BC0157">
              <w:rPr>
                <w:rFonts w:ascii="Times New Roman" w:hAnsi="Times New Roman"/>
                <w:sz w:val="24"/>
                <w:szCs w:val="24"/>
              </w:rPr>
              <w:lastRenderedPageBreak/>
              <w:t>В соответствии с нормами действующего законодательства.</w:t>
            </w:r>
          </w:p>
        </w:tc>
        <w:tc>
          <w:tcPr>
            <w:tcW w:w="921" w:type="pct"/>
          </w:tcPr>
          <w:p w:rsidR="000D1FF8" w:rsidRPr="00BC0157" w:rsidRDefault="000D1FF8" w:rsidP="000D1FF8">
            <w:pPr>
              <w:suppressAutoHyphens/>
              <w:spacing w:after="0"/>
              <w:jc w:val="both"/>
              <w:rPr>
                <w:rFonts w:ascii="Times New Roman" w:hAnsi="Times New Roman"/>
                <w:sz w:val="24"/>
                <w:szCs w:val="24"/>
                <w:lang w:eastAsia="ru-RU"/>
              </w:rPr>
            </w:pPr>
          </w:p>
        </w:tc>
        <w:tc>
          <w:tcPr>
            <w:tcW w:w="1058"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c>
          <w:tcPr>
            <w:tcW w:w="643"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c>
          <w:tcPr>
            <w:tcW w:w="452"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r>
      <w:tr w:rsidR="000D1FF8" w:rsidRPr="00BC0157" w:rsidTr="000D1FF8">
        <w:tc>
          <w:tcPr>
            <w:tcW w:w="780" w:type="pct"/>
            <w:gridSpan w:val="2"/>
          </w:tcPr>
          <w:p w:rsidR="000D1FF8" w:rsidRPr="00BC0157" w:rsidRDefault="000D1FF8" w:rsidP="000D1FF8">
            <w:pPr>
              <w:suppressAutoHyphens/>
              <w:spacing w:after="0"/>
              <w:jc w:val="both"/>
              <w:rPr>
                <w:rFonts w:ascii="Times New Roman" w:hAnsi="Times New Roman"/>
                <w:sz w:val="24"/>
                <w:szCs w:val="24"/>
              </w:rPr>
            </w:pPr>
            <w:r w:rsidRPr="00BC0157">
              <w:rPr>
                <w:rFonts w:ascii="Times New Roman" w:hAnsi="Times New Roman"/>
                <w:sz w:val="24"/>
                <w:szCs w:val="24"/>
              </w:rPr>
              <w:lastRenderedPageBreak/>
              <w:t>Акт осмотра земельного участка с фотофиксацией земельного участка</w:t>
            </w:r>
          </w:p>
        </w:tc>
        <w:tc>
          <w:tcPr>
            <w:tcW w:w="1146" w:type="pct"/>
          </w:tcPr>
          <w:p w:rsidR="000D1FF8" w:rsidRPr="00BC0157" w:rsidRDefault="000D1FF8" w:rsidP="000D1FF8">
            <w:pPr>
              <w:autoSpaceDE w:val="0"/>
              <w:autoSpaceDN w:val="0"/>
              <w:adjustRightInd w:val="0"/>
              <w:spacing w:after="0" w:line="240" w:lineRule="auto"/>
              <w:jc w:val="both"/>
              <w:rPr>
                <w:rFonts w:ascii="Times New Roman" w:hAnsi="Times New Roman"/>
                <w:sz w:val="24"/>
                <w:szCs w:val="24"/>
              </w:rPr>
            </w:pPr>
            <w:r w:rsidRPr="00BC0157">
              <w:rPr>
                <w:rFonts w:ascii="Times New Roman" w:hAnsi="Times New Roman"/>
                <w:sz w:val="24"/>
                <w:szCs w:val="24"/>
              </w:rPr>
              <w:t>Составляется и подписывается специалистами Администрации. Акт составляется в произвольной форме, в акте указывается: должностное лицо, производящее осмотр земельного участка, кадастровый номер, площадь, категория, ВРИ, адрес земельного участка, существующее положение, подход/проезд, наличие строений. Фотофиксация производится с использованием специального программного продукта.</w:t>
            </w:r>
          </w:p>
        </w:tc>
        <w:tc>
          <w:tcPr>
            <w:tcW w:w="921" w:type="pct"/>
          </w:tcPr>
          <w:p w:rsidR="000D1FF8" w:rsidRPr="00BC0157" w:rsidRDefault="000D1FF8" w:rsidP="000D1FF8">
            <w:pPr>
              <w:suppressAutoHyphens/>
              <w:spacing w:after="0"/>
              <w:jc w:val="both"/>
              <w:rPr>
                <w:rFonts w:ascii="Times New Roman" w:hAnsi="Times New Roman"/>
                <w:sz w:val="24"/>
                <w:szCs w:val="24"/>
                <w:lang w:eastAsia="ru-RU"/>
              </w:rPr>
            </w:pPr>
          </w:p>
        </w:tc>
        <w:tc>
          <w:tcPr>
            <w:tcW w:w="1058"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c>
          <w:tcPr>
            <w:tcW w:w="643"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c>
          <w:tcPr>
            <w:tcW w:w="452"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r>
      <w:tr w:rsidR="000D1FF8" w:rsidRPr="00BC0157" w:rsidTr="000D1FF8">
        <w:tc>
          <w:tcPr>
            <w:tcW w:w="780" w:type="pct"/>
            <w:gridSpan w:val="2"/>
          </w:tcPr>
          <w:p w:rsidR="000D1FF8" w:rsidRPr="00BC0157" w:rsidRDefault="000D1FF8" w:rsidP="000D1FF8">
            <w:pPr>
              <w:suppressAutoHyphens/>
              <w:spacing w:after="0"/>
              <w:jc w:val="both"/>
              <w:rPr>
                <w:rFonts w:ascii="Times New Roman" w:hAnsi="Times New Roman"/>
                <w:sz w:val="24"/>
                <w:szCs w:val="24"/>
              </w:rPr>
            </w:pPr>
            <w:r w:rsidRPr="00BC0157">
              <w:rPr>
                <w:rFonts w:ascii="Times New Roman" w:hAnsi="Times New Roman"/>
                <w:sz w:val="24"/>
                <w:szCs w:val="24"/>
              </w:rPr>
              <w:t xml:space="preserve">Заключение об оборотоспособности земельного участка Главного управления </w:t>
            </w:r>
            <w:r w:rsidRPr="00BC0157">
              <w:rPr>
                <w:rFonts w:ascii="Times New Roman" w:hAnsi="Times New Roman"/>
                <w:sz w:val="24"/>
                <w:szCs w:val="24"/>
              </w:rPr>
              <w:lastRenderedPageBreak/>
              <w:t>архитектуры и градостроительства по Московской области</w:t>
            </w:r>
          </w:p>
        </w:tc>
        <w:tc>
          <w:tcPr>
            <w:tcW w:w="1146" w:type="pct"/>
          </w:tcPr>
          <w:p w:rsidR="000D1FF8" w:rsidRPr="00BC0157" w:rsidRDefault="000D1FF8" w:rsidP="000D1FF8">
            <w:pPr>
              <w:autoSpaceDE w:val="0"/>
              <w:autoSpaceDN w:val="0"/>
              <w:adjustRightInd w:val="0"/>
              <w:spacing w:after="0" w:line="240" w:lineRule="auto"/>
              <w:jc w:val="both"/>
              <w:rPr>
                <w:rFonts w:ascii="Times New Roman" w:hAnsi="Times New Roman"/>
                <w:sz w:val="24"/>
                <w:szCs w:val="24"/>
              </w:rPr>
            </w:pPr>
            <w:r w:rsidRPr="00BC0157">
              <w:rPr>
                <w:rFonts w:ascii="Times New Roman" w:hAnsi="Times New Roman"/>
                <w:sz w:val="24"/>
                <w:szCs w:val="24"/>
              </w:rPr>
              <w:lastRenderedPageBreak/>
              <w:t xml:space="preserve">Форма утверждается ГУАГ МО, должно содержать информацию о нахождении земельного участка в зонах по утвержденным и </w:t>
            </w:r>
            <w:r w:rsidRPr="00BC0157">
              <w:rPr>
                <w:rFonts w:ascii="Times New Roman" w:hAnsi="Times New Roman"/>
                <w:sz w:val="24"/>
                <w:szCs w:val="24"/>
              </w:rPr>
              <w:lastRenderedPageBreak/>
              <w:t>проектируемым документам территориального планирования и градостроительного зонирования, а также содержать информацию о всех ограничениях оборотоспособности, а также ограничениях по использованию земельного участка.</w:t>
            </w:r>
          </w:p>
        </w:tc>
        <w:tc>
          <w:tcPr>
            <w:tcW w:w="921" w:type="pct"/>
          </w:tcPr>
          <w:p w:rsidR="000D1FF8" w:rsidRPr="00BC0157" w:rsidRDefault="000D1FF8" w:rsidP="000D1FF8">
            <w:pPr>
              <w:suppressAutoHyphens/>
              <w:spacing w:after="0"/>
              <w:jc w:val="both"/>
              <w:rPr>
                <w:rFonts w:ascii="Times New Roman" w:hAnsi="Times New Roman"/>
                <w:sz w:val="24"/>
                <w:szCs w:val="24"/>
                <w:lang w:eastAsia="ru-RU"/>
              </w:rPr>
            </w:pPr>
          </w:p>
        </w:tc>
        <w:tc>
          <w:tcPr>
            <w:tcW w:w="1058"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c>
          <w:tcPr>
            <w:tcW w:w="643"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c>
          <w:tcPr>
            <w:tcW w:w="452" w:type="pct"/>
          </w:tcPr>
          <w:p w:rsidR="000D1FF8" w:rsidRPr="00BC0157" w:rsidRDefault="000D1FF8" w:rsidP="000D1FF8">
            <w:pPr>
              <w:suppressAutoHyphens/>
              <w:spacing w:after="0"/>
              <w:jc w:val="both"/>
              <w:rPr>
                <w:rFonts w:ascii="Times New Roman" w:eastAsia="Times New Roman" w:hAnsi="Times New Roman"/>
                <w:sz w:val="24"/>
                <w:szCs w:val="24"/>
                <w:lang w:eastAsia="ru-RU"/>
              </w:rPr>
            </w:pPr>
          </w:p>
        </w:tc>
      </w:tr>
    </w:tbl>
    <w:p w:rsidR="006A04FE" w:rsidRPr="00BC0157" w:rsidRDefault="006A04FE" w:rsidP="000613F9">
      <w:pPr>
        <w:tabs>
          <w:tab w:val="left" w:pos="870"/>
        </w:tabs>
        <w:rPr>
          <w:rFonts w:ascii="Times New Roman" w:eastAsia="Times New Roman" w:hAnsi="Times New Roman"/>
          <w:sz w:val="24"/>
          <w:szCs w:val="24"/>
          <w:lang w:eastAsia="ru-RU"/>
        </w:rPr>
        <w:sectPr w:rsidR="006A04FE" w:rsidRPr="00BC0157" w:rsidSect="0044249C">
          <w:pgSz w:w="16838" w:h="11906" w:orient="landscape" w:code="9"/>
          <w:pgMar w:top="1418" w:right="1134" w:bottom="1701" w:left="1134" w:header="720" w:footer="720" w:gutter="0"/>
          <w:cols w:space="720"/>
          <w:noEndnote/>
          <w:docGrid w:linePitch="299"/>
        </w:sectPr>
      </w:pPr>
    </w:p>
    <w:p w:rsidR="009823F4" w:rsidRPr="00BC0157" w:rsidRDefault="009823F4" w:rsidP="00BC0157">
      <w:pPr>
        <w:pStyle w:val="12"/>
        <w:ind w:left="5103"/>
      </w:pPr>
      <w:bookmarkStart w:id="443" w:name="Приложение7"/>
      <w:bookmarkStart w:id="444" w:name="_Toc474750495"/>
      <w:bookmarkEnd w:id="443"/>
      <w:r w:rsidRPr="00BC0157">
        <w:lastRenderedPageBreak/>
        <w:t>Приложение 1</w:t>
      </w:r>
      <w:r w:rsidR="00595A54" w:rsidRPr="00BC0157">
        <w:t>2</w:t>
      </w:r>
      <w:bookmarkEnd w:id="444"/>
      <w:r w:rsidRPr="00BC0157">
        <w:t xml:space="preserve"> </w:t>
      </w:r>
    </w:p>
    <w:p w:rsidR="00C757D5" w:rsidRPr="000C1AD5" w:rsidRDefault="000C1AD5" w:rsidP="00C757D5">
      <w:pPr>
        <w:ind w:left="5103"/>
        <w:rPr>
          <w:rFonts w:ascii="Times New Roman" w:eastAsia="Times New Roman" w:hAnsi="Times New Roman"/>
          <w:bCs/>
          <w:iCs/>
          <w:sz w:val="24"/>
          <w:szCs w:val="24"/>
          <w:lang w:eastAsia="ru-RU"/>
        </w:rPr>
      </w:pPr>
      <w:bookmarkStart w:id="445" w:name="_Toc474750496"/>
      <w:r w:rsidRPr="000C1AD5">
        <w:rPr>
          <w:rFonts w:ascii="Times New Roman" w:hAnsi="Times New Roman"/>
          <w:sz w:val="24"/>
          <w:szCs w:val="24"/>
        </w:rPr>
        <w:t>к Типовой форме Административного регламента по предоставлению Государственной услуги</w:t>
      </w:r>
      <w:r w:rsidR="00C757D5" w:rsidRPr="000C1AD5">
        <w:rPr>
          <w:rFonts w:ascii="Times New Roman" w:eastAsia="Times New Roman" w:hAnsi="Times New Roman"/>
          <w:bCs/>
          <w:iCs/>
          <w:sz w:val="24"/>
          <w:szCs w:val="24"/>
          <w:lang w:eastAsia="ru-RU"/>
        </w:rPr>
        <w:t xml:space="preserve"> </w:t>
      </w:r>
    </w:p>
    <w:p w:rsidR="000C479E" w:rsidRPr="00D12E7F" w:rsidRDefault="000C479E" w:rsidP="000C479E">
      <w:pPr>
        <w:keepNext/>
        <w:spacing w:before="240" w:after="240"/>
        <w:jc w:val="center"/>
        <w:outlineLvl w:val="1"/>
        <w:rPr>
          <w:rFonts w:ascii="Times New Roman" w:eastAsia="Times New Roman" w:hAnsi="Times New Roman"/>
          <w:b/>
          <w:bCs/>
          <w:iCs/>
          <w:sz w:val="24"/>
          <w:szCs w:val="24"/>
          <w:lang w:eastAsia="ru-RU"/>
        </w:rPr>
      </w:pPr>
      <w:bookmarkStart w:id="446" w:name="_Toc475791639"/>
      <w:bookmarkStart w:id="447" w:name="_Toc477270450"/>
      <w:bookmarkEnd w:id="445"/>
      <w:r w:rsidRPr="00D12E7F">
        <w:rPr>
          <w:rFonts w:ascii="Times New Roman" w:eastAsia="Times New Roman" w:hAnsi="Times New Roman"/>
          <w:b/>
          <w:bCs/>
          <w:iCs/>
          <w:sz w:val="24"/>
          <w:szCs w:val="24"/>
          <w:lang w:eastAsia="ru-RU"/>
        </w:rPr>
        <w:t>Форма решения об отказе в приеме документов</w:t>
      </w:r>
      <w:bookmarkEnd w:id="446"/>
      <w:r w:rsidRPr="00D12E7F">
        <w:rPr>
          <w:rFonts w:ascii="Times New Roman" w:eastAsia="Times New Roman" w:hAnsi="Times New Roman"/>
          <w:b/>
          <w:bCs/>
          <w:iCs/>
          <w:sz w:val="24"/>
          <w:szCs w:val="24"/>
          <w:lang w:eastAsia="ru-RU"/>
        </w:rPr>
        <w:t xml:space="preserve"> </w:t>
      </w:r>
      <w:r w:rsidRPr="00D12E7F">
        <w:rPr>
          <w:rFonts w:ascii="Times New Roman" w:hAnsi="Times New Roman"/>
          <w:b/>
          <w:sz w:val="24"/>
          <w:szCs w:val="24"/>
        </w:rPr>
        <w:t>необходимых для предоставления Государственной услуги</w:t>
      </w:r>
      <w:bookmarkEnd w:id="447"/>
    </w:p>
    <w:p w:rsidR="000C479E" w:rsidRDefault="000C479E" w:rsidP="000C479E">
      <w:pPr>
        <w:autoSpaceDE w:val="0"/>
        <w:autoSpaceDN w:val="0"/>
        <w:adjustRightInd w:val="0"/>
        <w:spacing w:after="0" w:line="240" w:lineRule="auto"/>
        <w:ind w:left="5103" w:hanging="3543"/>
        <w:jc w:val="both"/>
        <w:rPr>
          <w:rFonts w:ascii="Times New Roman" w:hAnsi="Times New Roman"/>
          <w:sz w:val="24"/>
          <w:szCs w:val="24"/>
        </w:rPr>
      </w:pPr>
      <w:r>
        <w:rPr>
          <w:rFonts w:ascii="Times New Roman" w:hAnsi="Times New Roman"/>
          <w:sz w:val="24"/>
          <w:szCs w:val="24"/>
        </w:rPr>
        <w:t>Оформляется на официальном бланке Администрации, МФЦ</w:t>
      </w:r>
    </w:p>
    <w:p w:rsidR="002008E0" w:rsidRPr="00BC0157" w:rsidRDefault="002008E0" w:rsidP="002008E0">
      <w:pPr>
        <w:autoSpaceDE w:val="0"/>
        <w:autoSpaceDN w:val="0"/>
        <w:adjustRightInd w:val="0"/>
        <w:spacing w:after="0" w:line="240" w:lineRule="auto"/>
        <w:ind w:left="5103"/>
        <w:jc w:val="both"/>
        <w:rPr>
          <w:rFonts w:ascii="Times New Roman" w:hAnsi="Times New Roman"/>
          <w:sz w:val="24"/>
          <w:szCs w:val="24"/>
          <w:lang w:eastAsia="ru-RU"/>
        </w:rPr>
      </w:pPr>
      <w:r w:rsidRPr="00BC0157">
        <w:rPr>
          <w:rFonts w:ascii="Times New Roman" w:hAnsi="Times New Roman"/>
          <w:noProof/>
          <w:sz w:val="24"/>
          <w:szCs w:val="24"/>
        </w:rPr>
        <w:t>В Администрацию</w:t>
      </w:r>
      <w:r w:rsidRPr="00BC0157">
        <w:rPr>
          <w:rFonts w:ascii="Times New Roman" w:hAnsi="Times New Roman"/>
          <w:sz w:val="24"/>
          <w:szCs w:val="24"/>
          <w:lang w:eastAsia="ru-RU"/>
        </w:rPr>
        <w:t>________________</w:t>
      </w:r>
    </w:p>
    <w:p w:rsidR="002008E0" w:rsidRPr="00BC0157" w:rsidRDefault="002008E0" w:rsidP="002008E0">
      <w:pPr>
        <w:autoSpaceDE w:val="0"/>
        <w:autoSpaceDN w:val="0"/>
        <w:adjustRightInd w:val="0"/>
        <w:spacing w:after="0" w:line="240" w:lineRule="auto"/>
        <w:ind w:left="5103"/>
        <w:jc w:val="both"/>
        <w:rPr>
          <w:rFonts w:ascii="Times New Roman" w:hAnsi="Times New Roman"/>
          <w:sz w:val="24"/>
          <w:szCs w:val="24"/>
          <w:lang w:eastAsia="ru-RU"/>
        </w:rPr>
      </w:pPr>
    </w:p>
    <w:p w:rsidR="002008E0" w:rsidRPr="00BC0157" w:rsidRDefault="002008E0" w:rsidP="002008E0">
      <w:pPr>
        <w:autoSpaceDE w:val="0"/>
        <w:autoSpaceDN w:val="0"/>
        <w:adjustRightInd w:val="0"/>
        <w:spacing w:after="0" w:line="240" w:lineRule="auto"/>
        <w:ind w:left="5103"/>
        <w:jc w:val="both"/>
        <w:rPr>
          <w:rFonts w:ascii="Times New Roman" w:hAnsi="Times New Roman"/>
          <w:sz w:val="24"/>
          <w:szCs w:val="24"/>
          <w:lang w:eastAsia="ru-RU"/>
        </w:rPr>
      </w:pPr>
      <w:r w:rsidRPr="00BC0157">
        <w:rPr>
          <w:rFonts w:ascii="Times New Roman" w:hAnsi="Times New Roman"/>
          <w:sz w:val="24"/>
          <w:szCs w:val="24"/>
          <w:lang w:eastAsia="ru-RU"/>
        </w:rPr>
        <w:t>от ______________________________</w:t>
      </w:r>
    </w:p>
    <w:p w:rsidR="002008E0" w:rsidRPr="00BC0157" w:rsidRDefault="002008E0" w:rsidP="002008E0">
      <w:pPr>
        <w:autoSpaceDE w:val="0"/>
        <w:autoSpaceDN w:val="0"/>
        <w:adjustRightInd w:val="0"/>
        <w:spacing w:after="0" w:line="240" w:lineRule="auto"/>
        <w:ind w:left="5103"/>
        <w:jc w:val="both"/>
        <w:rPr>
          <w:rFonts w:ascii="Times New Roman" w:hAnsi="Times New Roman"/>
          <w:sz w:val="20"/>
          <w:szCs w:val="20"/>
          <w:lang w:eastAsia="ru-RU"/>
        </w:rPr>
      </w:pPr>
      <w:r w:rsidRPr="00BC0157">
        <w:rPr>
          <w:rFonts w:ascii="Times New Roman" w:hAnsi="Times New Roman"/>
          <w:sz w:val="20"/>
          <w:szCs w:val="20"/>
          <w:lang w:eastAsia="ru-RU"/>
        </w:rPr>
        <w:t>(фамилия, имя, отчество (при наличии), реквизиты документа удостоверяющего личность для физического лица или наименование, организационно-правовая форма и сведения ЕГРЮЛ/ЕГРИП юридического лица, индивидуального предпринимателя)</w:t>
      </w:r>
    </w:p>
    <w:p w:rsidR="002008E0" w:rsidRPr="00BC0157" w:rsidRDefault="002008E0" w:rsidP="002008E0">
      <w:pPr>
        <w:autoSpaceDE w:val="0"/>
        <w:autoSpaceDN w:val="0"/>
        <w:adjustRightInd w:val="0"/>
        <w:spacing w:after="0" w:line="240" w:lineRule="auto"/>
        <w:ind w:left="5103"/>
        <w:jc w:val="both"/>
        <w:rPr>
          <w:rFonts w:ascii="Times New Roman" w:hAnsi="Times New Roman"/>
          <w:sz w:val="20"/>
          <w:szCs w:val="20"/>
          <w:lang w:eastAsia="ru-RU"/>
        </w:rPr>
      </w:pPr>
    </w:p>
    <w:p w:rsidR="002008E0" w:rsidRPr="00BC0157" w:rsidRDefault="002008E0" w:rsidP="002008E0">
      <w:pPr>
        <w:autoSpaceDE w:val="0"/>
        <w:autoSpaceDN w:val="0"/>
        <w:adjustRightInd w:val="0"/>
        <w:spacing w:after="0" w:line="240" w:lineRule="auto"/>
        <w:ind w:left="5103"/>
        <w:jc w:val="both"/>
        <w:rPr>
          <w:rFonts w:ascii="Times New Roman" w:hAnsi="Times New Roman"/>
          <w:sz w:val="24"/>
          <w:szCs w:val="24"/>
          <w:lang w:eastAsia="ru-RU"/>
        </w:rPr>
      </w:pPr>
      <w:r w:rsidRPr="00BC0157">
        <w:rPr>
          <w:rFonts w:ascii="Times New Roman" w:hAnsi="Times New Roman"/>
          <w:sz w:val="24"/>
          <w:szCs w:val="24"/>
          <w:lang w:eastAsia="ru-RU"/>
        </w:rPr>
        <w:t>адрес: ___________________________</w:t>
      </w:r>
    </w:p>
    <w:p w:rsidR="002008E0" w:rsidRPr="00BC0157" w:rsidRDefault="002008E0" w:rsidP="002008E0">
      <w:pPr>
        <w:spacing w:after="0" w:line="240" w:lineRule="auto"/>
        <w:ind w:left="5103"/>
        <w:jc w:val="both"/>
        <w:rPr>
          <w:rFonts w:ascii="Times New Roman" w:hAnsi="Times New Roman"/>
          <w:noProof/>
          <w:sz w:val="20"/>
          <w:szCs w:val="20"/>
        </w:rPr>
      </w:pPr>
      <w:r w:rsidRPr="00BC0157">
        <w:rPr>
          <w:rFonts w:ascii="Times New Roman" w:hAnsi="Times New Roman"/>
          <w:noProof/>
          <w:sz w:val="20"/>
          <w:szCs w:val="20"/>
        </w:rPr>
        <w:t>(указать адрес места жительства – для физических лиц, места нахождения – для юридических лиц)</w:t>
      </w:r>
    </w:p>
    <w:p w:rsidR="002008E0" w:rsidRPr="00BC0157" w:rsidRDefault="002008E0" w:rsidP="002008E0">
      <w:pPr>
        <w:autoSpaceDE w:val="0"/>
        <w:autoSpaceDN w:val="0"/>
        <w:adjustRightInd w:val="0"/>
        <w:spacing w:after="0" w:line="240" w:lineRule="auto"/>
        <w:ind w:left="5103"/>
        <w:jc w:val="both"/>
        <w:rPr>
          <w:rFonts w:ascii="Times New Roman" w:hAnsi="Times New Roman"/>
          <w:sz w:val="24"/>
          <w:szCs w:val="24"/>
          <w:lang w:eastAsia="ru-RU"/>
        </w:rPr>
      </w:pPr>
      <w:r w:rsidRPr="00BC0157">
        <w:rPr>
          <w:rFonts w:ascii="Times New Roman" w:hAnsi="Times New Roman"/>
          <w:sz w:val="24"/>
          <w:szCs w:val="24"/>
          <w:lang w:eastAsia="ru-RU"/>
        </w:rPr>
        <w:t>Телефон: ________________________</w:t>
      </w:r>
    </w:p>
    <w:p w:rsidR="002008E0" w:rsidRPr="00BC0157" w:rsidRDefault="002008E0" w:rsidP="002008E0">
      <w:pPr>
        <w:autoSpaceDE w:val="0"/>
        <w:autoSpaceDN w:val="0"/>
        <w:adjustRightInd w:val="0"/>
        <w:spacing w:after="0" w:line="240" w:lineRule="auto"/>
        <w:ind w:left="5103"/>
        <w:jc w:val="both"/>
        <w:rPr>
          <w:rFonts w:ascii="Times New Roman" w:hAnsi="Times New Roman"/>
          <w:sz w:val="24"/>
          <w:szCs w:val="24"/>
          <w:lang w:eastAsia="ru-RU"/>
        </w:rPr>
      </w:pPr>
      <w:r w:rsidRPr="00BC0157">
        <w:rPr>
          <w:rFonts w:ascii="Times New Roman" w:hAnsi="Times New Roman"/>
          <w:sz w:val="24"/>
          <w:szCs w:val="24"/>
          <w:lang w:eastAsia="ru-RU"/>
        </w:rPr>
        <w:t>адрес электронной почты: __________</w:t>
      </w:r>
    </w:p>
    <w:p w:rsidR="00FE4871" w:rsidRPr="00B23F14" w:rsidRDefault="00FE4871" w:rsidP="00FE4871">
      <w:pPr>
        <w:autoSpaceDE w:val="0"/>
        <w:autoSpaceDN w:val="0"/>
        <w:adjustRightInd w:val="0"/>
        <w:spacing w:after="0" w:line="240" w:lineRule="auto"/>
        <w:jc w:val="center"/>
        <w:rPr>
          <w:rFonts w:ascii="Times New Roman" w:hAnsi="Times New Roman"/>
          <w:sz w:val="24"/>
          <w:szCs w:val="24"/>
          <w:lang w:eastAsia="ru-RU"/>
        </w:rPr>
      </w:pPr>
      <w:r w:rsidRPr="00B23F14">
        <w:rPr>
          <w:rFonts w:ascii="Times New Roman" w:hAnsi="Times New Roman"/>
          <w:sz w:val="24"/>
          <w:szCs w:val="24"/>
          <w:lang w:eastAsia="ru-RU"/>
        </w:rPr>
        <w:t>Решение</w:t>
      </w:r>
    </w:p>
    <w:p w:rsidR="00FE4871" w:rsidRPr="00B23F14" w:rsidRDefault="00FE4871" w:rsidP="00FE4871">
      <w:pPr>
        <w:autoSpaceDE w:val="0"/>
        <w:autoSpaceDN w:val="0"/>
        <w:adjustRightInd w:val="0"/>
        <w:spacing w:after="0" w:line="240" w:lineRule="auto"/>
        <w:jc w:val="center"/>
        <w:rPr>
          <w:rFonts w:ascii="Times New Roman" w:hAnsi="Times New Roman"/>
          <w:sz w:val="24"/>
          <w:szCs w:val="24"/>
          <w:lang w:eastAsia="ru-RU"/>
        </w:rPr>
      </w:pPr>
      <w:r w:rsidRPr="00B23F14">
        <w:rPr>
          <w:rFonts w:ascii="Times New Roman" w:hAnsi="Times New Roman"/>
          <w:sz w:val="24"/>
          <w:szCs w:val="24"/>
          <w:lang w:eastAsia="ru-RU"/>
        </w:rPr>
        <w:t xml:space="preserve">об отказе в приеме и регистрации документов, необходимых для предоставления </w:t>
      </w:r>
      <w:r>
        <w:rPr>
          <w:rFonts w:ascii="Times New Roman" w:hAnsi="Times New Roman"/>
          <w:sz w:val="24"/>
          <w:szCs w:val="24"/>
          <w:lang w:eastAsia="ru-RU"/>
        </w:rPr>
        <w:t>Государственной</w:t>
      </w:r>
      <w:r w:rsidRPr="00B23F14">
        <w:rPr>
          <w:rFonts w:ascii="Times New Roman" w:hAnsi="Times New Roman"/>
          <w:sz w:val="24"/>
          <w:szCs w:val="24"/>
          <w:lang w:eastAsia="ru-RU"/>
        </w:rPr>
        <w:t xml:space="preserve"> услуги</w:t>
      </w:r>
      <w:r>
        <w:rPr>
          <w:rFonts w:ascii="Times New Roman" w:hAnsi="Times New Roman"/>
          <w:sz w:val="24"/>
          <w:szCs w:val="24"/>
          <w:lang w:eastAsia="ru-RU"/>
        </w:rPr>
        <w:t xml:space="preserve"> </w:t>
      </w:r>
      <w:r w:rsidRPr="00FE4871">
        <w:rPr>
          <w:rFonts w:ascii="Times New Roman" w:hAnsi="Times New Roman"/>
          <w:spacing w:val="6"/>
          <w:sz w:val="24"/>
          <w:szCs w:val="24"/>
        </w:rPr>
        <w:t>«</w:t>
      </w:r>
      <w:r w:rsidRPr="00FE4871">
        <w:rPr>
          <w:rFonts w:ascii="Times New Roman" w:hAnsi="Times New Roman"/>
          <w:sz w:val="24"/>
          <w:szCs w:val="24"/>
        </w:rPr>
        <w:t>Предварительное согласование предоставления земельных участков, государственная собственность на которые не разграничена»</w:t>
      </w:r>
    </w:p>
    <w:p w:rsidR="009823F4" w:rsidRPr="00BC0157" w:rsidRDefault="000C479E" w:rsidP="000C479E">
      <w:pPr>
        <w:pStyle w:val="111"/>
        <w:numPr>
          <w:ilvl w:val="0"/>
          <w:numId w:val="0"/>
        </w:numPr>
        <w:ind w:firstLine="567"/>
        <w:rPr>
          <w:sz w:val="24"/>
          <w:szCs w:val="24"/>
        </w:rPr>
      </w:pPr>
      <w:r w:rsidRPr="00D12E7F">
        <w:rPr>
          <w:sz w:val="24"/>
          <w:szCs w:val="24"/>
          <w:lang w:eastAsia="ru-RU"/>
        </w:rPr>
        <w:t xml:space="preserve">В приеме и регистрации документов, </w:t>
      </w:r>
      <w:r>
        <w:rPr>
          <w:sz w:val="24"/>
          <w:szCs w:val="24"/>
          <w:lang w:eastAsia="ru-RU"/>
        </w:rPr>
        <w:t>необходимых для предоставления Г</w:t>
      </w:r>
      <w:r w:rsidRPr="00D12E7F">
        <w:rPr>
          <w:sz w:val="24"/>
          <w:szCs w:val="24"/>
          <w:lang w:eastAsia="ru-RU"/>
        </w:rPr>
        <w:t xml:space="preserve">осударственной услуги </w:t>
      </w:r>
      <w:r w:rsidRPr="00D12E7F">
        <w:rPr>
          <w:spacing w:val="6"/>
          <w:sz w:val="24"/>
          <w:szCs w:val="24"/>
        </w:rPr>
        <w:t>«</w:t>
      </w:r>
      <w:r>
        <w:rPr>
          <w:sz w:val="24"/>
          <w:szCs w:val="24"/>
        </w:rPr>
        <w:t>Предварительное согласование предоставления земельных участков, государственная собственность на которые не разграничена</w:t>
      </w:r>
      <w:r w:rsidRPr="00D12E7F">
        <w:rPr>
          <w:sz w:val="24"/>
          <w:szCs w:val="24"/>
        </w:rPr>
        <w:t>»</w:t>
      </w:r>
      <w:r>
        <w:rPr>
          <w:sz w:val="24"/>
          <w:szCs w:val="24"/>
        </w:rPr>
        <w:t xml:space="preserve"> на </w:t>
      </w:r>
      <w:r w:rsidR="009823F4" w:rsidRPr="00BC0157">
        <w:rPr>
          <w:sz w:val="24"/>
          <w:szCs w:val="24"/>
        </w:rPr>
        <w:t>земельн</w:t>
      </w:r>
      <w:r>
        <w:rPr>
          <w:sz w:val="24"/>
          <w:szCs w:val="24"/>
        </w:rPr>
        <w:t>ый</w:t>
      </w:r>
      <w:r w:rsidR="009823F4" w:rsidRPr="00BC0157">
        <w:rPr>
          <w:sz w:val="24"/>
          <w:szCs w:val="24"/>
        </w:rPr>
        <w:t xml:space="preserve"> участ</w:t>
      </w:r>
      <w:r>
        <w:rPr>
          <w:sz w:val="24"/>
          <w:szCs w:val="24"/>
        </w:rPr>
        <w:t>ок</w:t>
      </w:r>
      <w:r w:rsidR="009823F4" w:rsidRPr="00BC0157">
        <w:rPr>
          <w:sz w:val="24"/>
          <w:szCs w:val="24"/>
        </w:rPr>
        <w:t xml:space="preserve"> с кадастровым номером</w:t>
      </w:r>
      <w:r w:rsidR="008E2262" w:rsidRPr="00BC0157">
        <w:rPr>
          <w:sz w:val="24"/>
          <w:szCs w:val="24"/>
        </w:rPr>
        <w:t xml:space="preserve"> (при наличии)</w:t>
      </w:r>
      <w:r w:rsidR="009823F4" w:rsidRPr="00BC0157">
        <w:rPr>
          <w:sz w:val="24"/>
          <w:szCs w:val="24"/>
        </w:rPr>
        <w:t xml:space="preserve"> _____________, площадью ______, расположенного по адресу: ____________________,</w:t>
      </w:r>
      <w:r w:rsidRPr="000C479E">
        <w:rPr>
          <w:sz w:val="24"/>
          <w:szCs w:val="24"/>
          <w:lang w:eastAsia="ru-RU"/>
        </w:rPr>
        <w:t xml:space="preserve"> </w:t>
      </w:r>
      <w:r w:rsidRPr="00D12E7F">
        <w:rPr>
          <w:sz w:val="24"/>
          <w:szCs w:val="24"/>
          <w:lang w:eastAsia="ru-RU"/>
        </w:rPr>
        <w:t>Вам отказано по следующим основаниям (указать основания)</w:t>
      </w:r>
      <w:r>
        <w:rPr>
          <w:sz w:val="24"/>
          <w:szCs w:val="24"/>
        </w:rPr>
        <w:t>:</w:t>
      </w:r>
    </w:p>
    <w:p w:rsidR="00587607" w:rsidRPr="00D12E7F" w:rsidRDefault="00587607" w:rsidP="009B4E72">
      <w:pPr>
        <w:pStyle w:val="11"/>
        <w:numPr>
          <w:ilvl w:val="0"/>
          <w:numId w:val="52"/>
        </w:numPr>
        <w:ind w:left="0" w:firstLine="567"/>
        <w:rPr>
          <w:sz w:val="24"/>
          <w:szCs w:val="24"/>
        </w:rPr>
      </w:pPr>
      <w:r w:rsidRPr="00D12E7F">
        <w:rPr>
          <w:sz w:val="24"/>
          <w:szCs w:val="24"/>
        </w:rPr>
        <w:t>Обращение за предоставлением Государственной у</w:t>
      </w:r>
      <w:r w:rsidRPr="00D12E7F">
        <w:rPr>
          <w:sz w:val="24"/>
          <w:szCs w:val="24"/>
          <w:lang w:eastAsia="ar-SA"/>
        </w:rPr>
        <w:t>слуги</w:t>
      </w:r>
      <w:r w:rsidRPr="00D12E7F">
        <w:rPr>
          <w:sz w:val="24"/>
          <w:szCs w:val="24"/>
        </w:rPr>
        <w:t>, не предоставляемой Администрацией.</w:t>
      </w:r>
    </w:p>
    <w:p w:rsidR="00587607" w:rsidRPr="00D12E7F" w:rsidRDefault="00587607" w:rsidP="009B4E72">
      <w:pPr>
        <w:pStyle w:val="11"/>
        <w:numPr>
          <w:ilvl w:val="0"/>
          <w:numId w:val="52"/>
        </w:numPr>
        <w:ind w:left="0" w:firstLine="567"/>
        <w:rPr>
          <w:sz w:val="24"/>
          <w:szCs w:val="24"/>
        </w:rPr>
      </w:pPr>
      <w:r w:rsidRPr="00D12E7F">
        <w:rPr>
          <w:sz w:val="24"/>
          <w:szCs w:val="24"/>
        </w:rPr>
        <w:t>Обращение за предоставлением Государственной у</w:t>
      </w:r>
      <w:r w:rsidRPr="00D12E7F">
        <w:rPr>
          <w:sz w:val="24"/>
          <w:szCs w:val="24"/>
          <w:lang w:eastAsia="ar-SA"/>
        </w:rPr>
        <w:t>слуги</w:t>
      </w:r>
      <w:r w:rsidRPr="00D12E7F">
        <w:rPr>
          <w:sz w:val="24"/>
          <w:szCs w:val="24"/>
        </w:rPr>
        <w:t xml:space="preserve"> без предъявления документа, позволяющего установить личность лица, непосредственно подающего Заявление.</w:t>
      </w:r>
    </w:p>
    <w:p w:rsidR="00587607" w:rsidRPr="00D12E7F" w:rsidRDefault="00587607" w:rsidP="009B4E72">
      <w:pPr>
        <w:pStyle w:val="11"/>
        <w:numPr>
          <w:ilvl w:val="0"/>
          <w:numId w:val="52"/>
        </w:numPr>
        <w:ind w:left="0" w:firstLine="567"/>
        <w:rPr>
          <w:sz w:val="24"/>
          <w:szCs w:val="24"/>
        </w:rPr>
      </w:pPr>
      <w:r w:rsidRPr="00D12E7F">
        <w:rPr>
          <w:sz w:val="24"/>
          <w:szCs w:val="24"/>
        </w:rPr>
        <w:t>Документы содержат подчистки и исправления текста.</w:t>
      </w:r>
    </w:p>
    <w:p w:rsidR="00587607" w:rsidRPr="00D12E7F" w:rsidRDefault="00587607" w:rsidP="009B4E72">
      <w:pPr>
        <w:pStyle w:val="11"/>
        <w:numPr>
          <w:ilvl w:val="0"/>
          <w:numId w:val="52"/>
        </w:numPr>
        <w:ind w:left="0" w:firstLine="567"/>
        <w:rPr>
          <w:sz w:val="24"/>
          <w:szCs w:val="24"/>
        </w:rPr>
      </w:pPr>
      <w:r w:rsidRPr="00D12E7F">
        <w:rPr>
          <w:sz w:val="24"/>
          <w:szCs w:val="24"/>
        </w:rPr>
        <w:t>Документы имеют исправления, не заверенные в установленном законодательством порядке.</w:t>
      </w:r>
    </w:p>
    <w:p w:rsidR="00587607" w:rsidRPr="00D12E7F" w:rsidRDefault="00587607" w:rsidP="009B4E72">
      <w:pPr>
        <w:pStyle w:val="11"/>
        <w:numPr>
          <w:ilvl w:val="0"/>
          <w:numId w:val="52"/>
        </w:numPr>
        <w:ind w:left="0" w:firstLine="567"/>
        <w:rPr>
          <w:sz w:val="24"/>
          <w:szCs w:val="24"/>
        </w:rPr>
      </w:pPr>
      <w:r w:rsidRPr="00D12E7F">
        <w:rPr>
          <w:sz w:val="24"/>
          <w:szCs w:val="24"/>
        </w:rPr>
        <w:t>Документы содержат повреждения, наличие которых не позволяет однозначно истолковать их содержание.</w:t>
      </w:r>
    </w:p>
    <w:p w:rsidR="00587607" w:rsidRPr="00D12E7F" w:rsidRDefault="00587607" w:rsidP="009B4E72">
      <w:pPr>
        <w:pStyle w:val="11"/>
        <w:numPr>
          <w:ilvl w:val="0"/>
          <w:numId w:val="52"/>
        </w:numPr>
        <w:ind w:left="0" w:firstLine="567"/>
        <w:rPr>
          <w:sz w:val="24"/>
          <w:szCs w:val="24"/>
        </w:rPr>
      </w:pPr>
      <w:r w:rsidRPr="00D12E7F">
        <w:rPr>
          <w:sz w:val="24"/>
          <w:szCs w:val="24"/>
        </w:rPr>
        <w:t>Документы утратили силу на момент обращения за предоставлением Государственной услуги.</w:t>
      </w:r>
    </w:p>
    <w:p w:rsidR="00587607" w:rsidRPr="00D12E7F" w:rsidRDefault="00587607" w:rsidP="009B4E72">
      <w:pPr>
        <w:pStyle w:val="11"/>
        <w:numPr>
          <w:ilvl w:val="0"/>
          <w:numId w:val="52"/>
        </w:numPr>
        <w:ind w:left="0" w:firstLine="567"/>
        <w:rPr>
          <w:sz w:val="24"/>
          <w:szCs w:val="24"/>
        </w:rPr>
      </w:pPr>
      <w:r w:rsidRPr="00D12E7F">
        <w:rPr>
          <w:sz w:val="24"/>
          <w:szCs w:val="24"/>
        </w:rPr>
        <w:t>Некорректное заполнение обязательных полей в Заявлении, в случае обращения представителя Заявителя не уполномоченного на подписание Заявления.</w:t>
      </w:r>
    </w:p>
    <w:p w:rsidR="00587607" w:rsidRPr="00D12E7F" w:rsidRDefault="00587607" w:rsidP="009B4E72">
      <w:pPr>
        <w:pStyle w:val="11"/>
        <w:numPr>
          <w:ilvl w:val="0"/>
          <w:numId w:val="52"/>
        </w:numPr>
        <w:ind w:left="0" w:firstLine="567"/>
        <w:rPr>
          <w:sz w:val="24"/>
          <w:szCs w:val="24"/>
        </w:rPr>
      </w:pPr>
      <w:r w:rsidRPr="00D12E7F">
        <w:rPr>
          <w:sz w:val="24"/>
          <w:szCs w:val="24"/>
        </w:rPr>
        <w:lastRenderedPageBreak/>
        <w:t>Качество представленных документов не позволяет в полном объеме прочитать сведения, содержащиеся в документах.</w:t>
      </w:r>
    </w:p>
    <w:p w:rsidR="00587607" w:rsidRPr="00D12E7F" w:rsidRDefault="00587607" w:rsidP="009B4E72">
      <w:pPr>
        <w:pStyle w:val="11"/>
        <w:numPr>
          <w:ilvl w:val="0"/>
          <w:numId w:val="52"/>
        </w:numPr>
        <w:ind w:left="0" w:firstLine="567"/>
        <w:rPr>
          <w:sz w:val="24"/>
          <w:szCs w:val="24"/>
        </w:rPr>
      </w:pPr>
      <w:r w:rsidRPr="00D12E7F">
        <w:rPr>
          <w:sz w:val="24"/>
          <w:szCs w:val="24"/>
        </w:rPr>
        <w:t xml:space="preserve">Представлен неполный комплект документов в соответствии с пунктом 10 </w:t>
      </w:r>
      <w:r>
        <w:rPr>
          <w:sz w:val="24"/>
          <w:szCs w:val="24"/>
        </w:rPr>
        <w:t xml:space="preserve">настоящего </w:t>
      </w:r>
      <w:r w:rsidRPr="00D12E7F">
        <w:rPr>
          <w:sz w:val="24"/>
          <w:szCs w:val="24"/>
        </w:rPr>
        <w:t>Административного регламента.</w:t>
      </w:r>
    </w:p>
    <w:p w:rsidR="00587607" w:rsidRPr="00D12E7F" w:rsidRDefault="00587607" w:rsidP="009B4E72">
      <w:pPr>
        <w:pStyle w:val="11"/>
        <w:numPr>
          <w:ilvl w:val="0"/>
          <w:numId w:val="52"/>
        </w:numPr>
        <w:ind w:left="0" w:firstLine="567"/>
        <w:rPr>
          <w:sz w:val="24"/>
          <w:szCs w:val="24"/>
        </w:rPr>
      </w:pPr>
      <w:r w:rsidRPr="00D12E7F">
        <w:rPr>
          <w:sz w:val="24"/>
          <w:szCs w:val="24"/>
        </w:rPr>
        <w:t>Форма поданного Заявителем (представителем Заявителя) Заявления не соответствует форме Заявления, установленной Административным регламентом (Приложение 8 к настоящему Административному регламенту).</w:t>
      </w:r>
    </w:p>
    <w:p w:rsidR="00587607" w:rsidRPr="00D12E7F" w:rsidRDefault="00587607" w:rsidP="009B4E72">
      <w:pPr>
        <w:pStyle w:val="11"/>
        <w:numPr>
          <w:ilvl w:val="0"/>
          <w:numId w:val="52"/>
        </w:numPr>
        <w:tabs>
          <w:tab w:val="left" w:pos="1134"/>
        </w:tabs>
        <w:ind w:left="0" w:firstLine="567"/>
        <w:rPr>
          <w:sz w:val="24"/>
          <w:szCs w:val="24"/>
        </w:rPr>
      </w:pPr>
      <w:r w:rsidRPr="00D12E7F">
        <w:rPr>
          <w:sz w:val="24"/>
          <w:szCs w:val="24"/>
        </w:rPr>
        <w:t xml:space="preserve">Некорректное заполнение обязательных полей в </w:t>
      </w:r>
      <w:r>
        <w:rPr>
          <w:sz w:val="24"/>
          <w:szCs w:val="24"/>
        </w:rPr>
        <w:t>электронной форме Заявления на</w:t>
      </w:r>
      <w:r w:rsidRPr="00D12E7F">
        <w:rPr>
          <w:sz w:val="24"/>
          <w:szCs w:val="24"/>
        </w:rPr>
        <w:t xml:space="preserve"> РПГУ (отсутствие заполнения, недостоверное, неполное либо неправильное предоставление сведений, не соответствующих требованиям, установленным настоящим Административным регламентом).</w:t>
      </w:r>
    </w:p>
    <w:p w:rsidR="00587607" w:rsidRPr="00CE12C8" w:rsidRDefault="00587607" w:rsidP="009B4E72">
      <w:pPr>
        <w:pStyle w:val="11"/>
        <w:numPr>
          <w:ilvl w:val="0"/>
          <w:numId w:val="52"/>
        </w:numPr>
        <w:tabs>
          <w:tab w:val="left" w:pos="1134"/>
        </w:tabs>
        <w:ind w:left="0" w:firstLine="567"/>
        <w:rPr>
          <w:sz w:val="24"/>
          <w:szCs w:val="24"/>
        </w:rPr>
      </w:pPr>
      <w:r w:rsidRPr="00CE12C8">
        <w:rPr>
          <w:sz w:val="24"/>
          <w:szCs w:val="24"/>
        </w:rPr>
        <w:t xml:space="preserve">Представление некачественных или недостоверных электронных образов документов, не позволяющих в полном объеме прочитать текст документа и/или распознать реквизиты документа. </w:t>
      </w:r>
    </w:p>
    <w:p w:rsidR="009823F4" w:rsidRPr="00CE12C8" w:rsidRDefault="00CE12C8" w:rsidP="009B4E72">
      <w:pPr>
        <w:pStyle w:val="111"/>
        <w:numPr>
          <w:ilvl w:val="0"/>
          <w:numId w:val="52"/>
        </w:numPr>
        <w:ind w:left="0" w:firstLine="567"/>
        <w:rPr>
          <w:sz w:val="24"/>
          <w:szCs w:val="24"/>
        </w:rPr>
      </w:pPr>
      <w:r w:rsidRPr="00CE12C8">
        <w:rPr>
          <w:sz w:val="24"/>
          <w:szCs w:val="24"/>
        </w:rPr>
        <w:t xml:space="preserve">Обращение юридического лица или индивидуального предпринимателя </w:t>
      </w:r>
      <w:r>
        <w:rPr>
          <w:sz w:val="24"/>
          <w:szCs w:val="24"/>
        </w:rPr>
        <w:t xml:space="preserve">за получением Государственной услуги </w:t>
      </w:r>
      <w:r w:rsidRPr="00CE12C8">
        <w:rPr>
          <w:sz w:val="24"/>
          <w:szCs w:val="24"/>
        </w:rPr>
        <w:t>через МФЦ или по почте</w:t>
      </w:r>
      <w:r w:rsidR="009823F4" w:rsidRPr="00CE12C8">
        <w:rPr>
          <w:sz w:val="24"/>
          <w:szCs w:val="24"/>
        </w:rPr>
        <w:t xml:space="preserve">. </w:t>
      </w:r>
    </w:p>
    <w:p w:rsidR="00587607" w:rsidRPr="00D12E7F" w:rsidRDefault="00587607" w:rsidP="00587607">
      <w:pPr>
        <w:spacing w:after="0"/>
        <w:ind w:firstLine="567"/>
        <w:jc w:val="both"/>
        <w:rPr>
          <w:rFonts w:ascii="Times New Roman" w:eastAsia="Times New Roman" w:hAnsi="Times New Roman"/>
          <w:sz w:val="24"/>
          <w:szCs w:val="24"/>
          <w:lang w:eastAsia="ru-RU"/>
        </w:rPr>
      </w:pPr>
      <w:bookmarkStart w:id="448" w:name="Приложение8"/>
      <w:bookmarkStart w:id="449" w:name="_Ref437561935"/>
      <w:bookmarkStart w:id="450" w:name="_Ref437728895"/>
      <w:bookmarkStart w:id="451" w:name="_Toc437973324"/>
      <w:bookmarkStart w:id="452" w:name="_Toc438110066"/>
      <w:bookmarkStart w:id="453" w:name="_Toc438376278"/>
      <w:bookmarkStart w:id="454" w:name="_Ref437966607"/>
      <w:bookmarkStart w:id="455" w:name="_Toc437973307"/>
      <w:bookmarkStart w:id="456" w:name="_Toc438110049"/>
      <w:bookmarkStart w:id="457" w:name="_Toc438376261"/>
      <w:bookmarkEnd w:id="359"/>
      <w:bookmarkEnd w:id="360"/>
      <w:bookmarkEnd w:id="361"/>
      <w:bookmarkEnd w:id="362"/>
      <w:bookmarkEnd w:id="363"/>
      <w:bookmarkEnd w:id="364"/>
      <w:bookmarkEnd w:id="448"/>
      <w:r w:rsidRPr="00D12E7F">
        <w:rPr>
          <w:rFonts w:ascii="Times New Roman" w:eastAsia="Times New Roman" w:hAnsi="Times New Roman"/>
          <w:sz w:val="24"/>
          <w:szCs w:val="24"/>
          <w:lang w:eastAsia="ru-RU"/>
        </w:rPr>
        <w:t>Рекомендации по исправлению комплекта документов с подробным разъяснением о действиях, которые должен предпринять Заявитель для подачи документов на предоставление Государственной услуги ________________________________________</w:t>
      </w:r>
    </w:p>
    <w:p w:rsidR="00587607" w:rsidRPr="00D12E7F" w:rsidRDefault="00587607" w:rsidP="00587607">
      <w:pPr>
        <w:spacing w:after="0"/>
        <w:jc w:val="both"/>
        <w:rPr>
          <w:rFonts w:ascii="Times New Roman" w:eastAsia="Times New Roman" w:hAnsi="Times New Roman"/>
          <w:sz w:val="24"/>
          <w:szCs w:val="24"/>
          <w:lang w:eastAsia="ru-RU"/>
        </w:rPr>
      </w:pPr>
      <w:r w:rsidRPr="00D12E7F">
        <w:rPr>
          <w:rFonts w:ascii="Times New Roman" w:eastAsia="Times New Roman" w:hAnsi="Times New Roman"/>
          <w:sz w:val="24"/>
          <w:szCs w:val="24"/>
          <w:lang w:eastAsia="ru-RU"/>
        </w:rPr>
        <w:t>______________________________________________________________________________________________________________________________________________________.</w:t>
      </w:r>
    </w:p>
    <w:p w:rsidR="00587607" w:rsidRPr="00D12E7F" w:rsidRDefault="00587607" w:rsidP="00587607">
      <w:pPr>
        <w:spacing w:after="0"/>
        <w:jc w:val="both"/>
        <w:rPr>
          <w:rFonts w:ascii="Times New Roman" w:hAnsi="Times New Roman"/>
          <w:sz w:val="24"/>
          <w:szCs w:val="24"/>
        </w:rPr>
      </w:pPr>
    </w:p>
    <w:p w:rsidR="00587607" w:rsidRPr="00D12E7F" w:rsidRDefault="00587607" w:rsidP="00587607">
      <w:pPr>
        <w:spacing w:after="0"/>
        <w:jc w:val="both"/>
        <w:rPr>
          <w:rFonts w:ascii="Times New Roman" w:hAnsi="Times New Roman"/>
          <w:sz w:val="24"/>
          <w:szCs w:val="24"/>
        </w:rPr>
      </w:pPr>
    </w:p>
    <w:p w:rsidR="00587607" w:rsidRPr="00D12E7F" w:rsidRDefault="00587607" w:rsidP="00587607">
      <w:pPr>
        <w:autoSpaceDE w:val="0"/>
        <w:autoSpaceDN w:val="0"/>
        <w:adjustRightInd w:val="0"/>
        <w:spacing w:after="0" w:line="240" w:lineRule="auto"/>
        <w:jc w:val="both"/>
        <w:rPr>
          <w:rFonts w:ascii="Times New Roman" w:hAnsi="Times New Roman"/>
          <w:sz w:val="24"/>
          <w:szCs w:val="24"/>
          <w:lang w:eastAsia="ru-RU"/>
        </w:rPr>
      </w:pPr>
      <w:r w:rsidRPr="00D12E7F">
        <w:rPr>
          <w:rFonts w:ascii="Times New Roman" w:hAnsi="Times New Roman"/>
          <w:sz w:val="24"/>
          <w:szCs w:val="24"/>
          <w:lang w:eastAsia="ru-RU"/>
        </w:rPr>
        <w:t>_______________________________                                 ____________________________</w:t>
      </w:r>
    </w:p>
    <w:p w:rsidR="00587607" w:rsidRPr="00D12E7F" w:rsidRDefault="00587607" w:rsidP="00587607">
      <w:pPr>
        <w:autoSpaceDE w:val="0"/>
        <w:autoSpaceDN w:val="0"/>
        <w:adjustRightInd w:val="0"/>
        <w:spacing w:after="0" w:line="240" w:lineRule="auto"/>
        <w:jc w:val="both"/>
        <w:rPr>
          <w:rFonts w:ascii="Times New Roman" w:hAnsi="Times New Roman"/>
          <w:sz w:val="24"/>
          <w:szCs w:val="24"/>
          <w:lang w:eastAsia="ru-RU"/>
        </w:rPr>
      </w:pPr>
      <w:r w:rsidRPr="00D12E7F">
        <w:rPr>
          <w:rFonts w:ascii="Times New Roman" w:hAnsi="Times New Roman"/>
          <w:sz w:val="24"/>
          <w:szCs w:val="24"/>
          <w:lang w:eastAsia="ru-RU"/>
        </w:rPr>
        <w:t xml:space="preserve">            (должность)                                                                 (подпись, фамилия, инициалы)</w:t>
      </w:r>
    </w:p>
    <w:p w:rsidR="00F355EA" w:rsidRPr="00BC0157" w:rsidRDefault="009823F4" w:rsidP="00F355EA">
      <w:pPr>
        <w:keepNext/>
        <w:spacing w:after="0"/>
        <w:ind w:left="5103"/>
        <w:outlineLvl w:val="0"/>
        <w:rPr>
          <w:b/>
          <w:sz w:val="24"/>
        </w:rPr>
      </w:pPr>
      <w:r w:rsidRPr="00BC0157">
        <w:rPr>
          <w:rFonts w:ascii="Times New Roman" w:hAnsi="Times New Roman"/>
          <w:sz w:val="24"/>
          <w:szCs w:val="24"/>
        </w:rPr>
        <w:br w:type="page"/>
      </w:r>
      <w:bookmarkStart w:id="458" w:name="_Toc473302504"/>
      <w:bookmarkStart w:id="459" w:name="П11"/>
      <w:bookmarkStart w:id="460" w:name="_Toc473648689"/>
      <w:bookmarkStart w:id="461" w:name="_Toc474512298"/>
      <w:bookmarkStart w:id="462" w:name="_Toc474750497"/>
      <w:r w:rsidR="00F355EA" w:rsidRPr="00BC0157">
        <w:rPr>
          <w:rFonts w:ascii="Times New Roman" w:hAnsi="Times New Roman"/>
          <w:sz w:val="24"/>
        </w:rPr>
        <w:lastRenderedPageBreak/>
        <w:t>Приложение 1</w:t>
      </w:r>
      <w:bookmarkEnd w:id="458"/>
      <w:bookmarkEnd w:id="459"/>
      <w:bookmarkEnd w:id="460"/>
      <w:bookmarkEnd w:id="461"/>
      <w:r w:rsidR="00595A54" w:rsidRPr="00BC0157">
        <w:rPr>
          <w:rFonts w:ascii="Times New Roman" w:hAnsi="Times New Roman"/>
          <w:sz w:val="24"/>
        </w:rPr>
        <w:t>3</w:t>
      </w:r>
      <w:bookmarkEnd w:id="462"/>
    </w:p>
    <w:p w:rsidR="00C757D5" w:rsidRPr="000C1AD5" w:rsidRDefault="000C1AD5" w:rsidP="00C757D5">
      <w:pPr>
        <w:ind w:left="5103"/>
        <w:rPr>
          <w:rFonts w:ascii="Times New Roman" w:eastAsia="Times New Roman" w:hAnsi="Times New Roman"/>
          <w:sz w:val="24"/>
          <w:szCs w:val="24"/>
          <w:lang w:eastAsia="ar-SA"/>
        </w:rPr>
      </w:pPr>
      <w:bookmarkStart w:id="463" w:name="_Требования_к_помещениям,"/>
      <w:bookmarkEnd w:id="463"/>
      <w:r w:rsidRPr="000C1AD5">
        <w:rPr>
          <w:rFonts w:ascii="Times New Roman" w:hAnsi="Times New Roman"/>
          <w:sz w:val="24"/>
          <w:szCs w:val="24"/>
        </w:rPr>
        <w:t>к Типовой форме Административного регламента по предоставлению Государственной услуги</w:t>
      </w:r>
    </w:p>
    <w:p w:rsidR="00F355EA" w:rsidRPr="00BC0157" w:rsidRDefault="00F355EA" w:rsidP="00F355EA">
      <w:pPr>
        <w:keepNext/>
        <w:spacing w:after="0"/>
        <w:ind w:left="5103"/>
        <w:rPr>
          <w:rFonts w:ascii="Times New Roman" w:eastAsia="Times New Roman" w:hAnsi="Times New Roman"/>
          <w:bCs/>
          <w:iCs/>
          <w:sz w:val="24"/>
          <w:szCs w:val="24"/>
          <w:lang w:eastAsia="ru-RU"/>
        </w:rPr>
      </w:pPr>
    </w:p>
    <w:p w:rsidR="00587607" w:rsidRPr="00587607" w:rsidRDefault="00587607" w:rsidP="00587607">
      <w:pPr>
        <w:pStyle w:val="1-"/>
        <w:jc w:val="center"/>
        <w:outlineLvl w:val="1"/>
        <w:rPr>
          <w:b/>
          <w:i w:val="0"/>
          <w:sz w:val="24"/>
          <w:szCs w:val="24"/>
        </w:rPr>
      </w:pPr>
      <w:bookmarkStart w:id="464" w:name="_Toc477270452"/>
      <w:r w:rsidRPr="00587607">
        <w:rPr>
          <w:b/>
          <w:i w:val="0"/>
          <w:sz w:val="24"/>
          <w:szCs w:val="24"/>
        </w:rPr>
        <w:t>Форма Заявления об отзыве Заявления на предоставление Государственной услуги</w:t>
      </w:r>
      <w:bookmarkEnd w:id="464"/>
    </w:p>
    <w:p w:rsidR="00587607" w:rsidRPr="00D12E7F" w:rsidRDefault="00587607" w:rsidP="00587607">
      <w:pPr>
        <w:autoSpaceDE w:val="0"/>
        <w:autoSpaceDN w:val="0"/>
        <w:adjustRightInd w:val="0"/>
        <w:spacing w:after="0" w:line="240" w:lineRule="auto"/>
        <w:jc w:val="center"/>
        <w:rPr>
          <w:rFonts w:ascii="Times New Roman" w:hAnsi="Times New Roman"/>
          <w:sz w:val="24"/>
          <w:szCs w:val="24"/>
          <w:lang w:eastAsia="ru-RU"/>
        </w:rPr>
      </w:pPr>
      <w:r w:rsidRPr="00D12E7F">
        <w:rPr>
          <w:rFonts w:ascii="Times New Roman" w:hAnsi="Times New Roman"/>
          <w:sz w:val="24"/>
          <w:szCs w:val="24"/>
          <w:lang w:eastAsia="ru-RU"/>
        </w:rPr>
        <w:t>Заявление</w:t>
      </w:r>
    </w:p>
    <w:p w:rsidR="00587607" w:rsidRPr="00D12E7F" w:rsidRDefault="00587607" w:rsidP="00587607">
      <w:pPr>
        <w:jc w:val="center"/>
        <w:rPr>
          <w:lang w:eastAsia="ru-RU"/>
        </w:rPr>
      </w:pPr>
      <w:r w:rsidRPr="00D12E7F">
        <w:rPr>
          <w:rFonts w:ascii="Times New Roman" w:hAnsi="Times New Roman"/>
          <w:sz w:val="24"/>
          <w:szCs w:val="24"/>
          <w:lang w:eastAsia="ru-RU"/>
        </w:rPr>
        <w:t>об отзы</w:t>
      </w:r>
      <w:r>
        <w:rPr>
          <w:rFonts w:ascii="Times New Roman" w:hAnsi="Times New Roman"/>
          <w:sz w:val="24"/>
          <w:szCs w:val="24"/>
          <w:lang w:eastAsia="ru-RU"/>
        </w:rPr>
        <w:t>ве Заявления на предоставление г</w:t>
      </w:r>
      <w:r w:rsidRPr="00D12E7F">
        <w:rPr>
          <w:rFonts w:ascii="Times New Roman" w:hAnsi="Times New Roman"/>
          <w:sz w:val="24"/>
          <w:szCs w:val="24"/>
          <w:lang w:eastAsia="ru-RU"/>
        </w:rPr>
        <w:t xml:space="preserve">осударственной услуги </w:t>
      </w:r>
      <w:r w:rsidRPr="00D12E7F">
        <w:rPr>
          <w:rFonts w:ascii="Times New Roman" w:hAnsi="Times New Roman"/>
          <w:sz w:val="24"/>
          <w:szCs w:val="24"/>
        </w:rPr>
        <w:t>«</w:t>
      </w:r>
      <w:r>
        <w:rPr>
          <w:rFonts w:ascii="Times New Roman" w:hAnsi="Times New Roman"/>
          <w:sz w:val="24"/>
          <w:szCs w:val="24"/>
          <w:shd w:val="clear" w:color="auto" w:fill="FFFFFF"/>
        </w:rPr>
        <w:t>Предварительное согласование предоставления земельных участков, государственная собственность на которые не разграничена</w:t>
      </w:r>
      <w:r w:rsidRPr="00D12E7F">
        <w:rPr>
          <w:rFonts w:ascii="Times New Roman" w:hAnsi="Times New Roman"/>
          <w:sz w:val="24"/>
          <w:szCs w:val="24"/>
          <w:shd w:val="clear" w:color="auto" w:fill="FFFFFF"/>
        </w:rPr>
        <w:t>»</w:t>
      </w:r>
    </w:p>
    <w:tbl>
      <w:tblPr>
        <w:tblStyle w:val="1f6"/>
        <w:tblW w:w="9356" w:type="dxa"/>
        <w:tblInd w:w="-147" w:type="dxa"/>
        <w:tblLook w:val="04A0"/>
      </w:tblPr>
      <w:tblGrid>
        <w:gridCol w:w="9356"/>
      </w:tblGrid>
      <w:tr w:rsidR="00587607" w:rsidRPr="00D12E7F" w:rsidTr="00472A88">
        <w:tc>
          <w:tcPr>
            <w:tcW w:w="9356" w:type="dxa"/>
            <w:tcBorders>
              <w:top w:val="single" w:sz="4" w:space="0" w:color="FFFFFF"/>
              <w:left w:val="single" w:sz="4" w:space="0" w:color="FFFFFF"/>
              <w:bottom w:val="single" w:sz="4" w:space="0" w:color="FFFFFF"/>
              <w:right w:val="single" w:sz="4" w:space="0" w:color="FFFFFF"/>
            </w:tcBorders>
          </w:tcPr>
          <w:p w:rsidR="00587607" w:rsidRPr="00D12E7F" w:rsidRDefault="00587607" w:rsidP="00472A88">
            <w:pPr>
              <w:spacing w:after="0" w:line="240" w:lineRule="auto"/>
              <w:jc w:val="both"/>
              <w:rPr>
                <w:sz w:val="24"/>
                <w:szCs w:val="24"/>
              </w:rPr>
            </w:pPr>
            <w:r w:rsidRPr="00D12E7F">
              <w:rPr>
                <w:sz w:val="24"/>
                <w:szCs w:val="24"/>
              </w:rPr>
              <w:t>В Администрацию ________________________ (указать наименование)</w:t>
            </w:r>
          </w:p>
        </w:tc>
      </w:tr>
      <w:tr w:rsidR="00587607" w:rsidRPr="00D12E7F" w:rsidTr="00472A88">
        <w:tc>
          <w:tcPr>
            <w:tcW w:w="9356" w:type="dxa"/>
            <w:tcBorders>
              <w:top w:val="single" w:sz="4" w:space="0" w:color="FFFFFF"/>
              <w:left w:val="single" w:sz="4" w:space="0" w:color="FFFFFF"/>
              <w:right w:val="single" w:sz="4" w:space="0" w:color="FFFFFF"/>
            </w:tcBorders>
          </w:tcPr>
          <w:p w:rsidR="00587607" w:rsidRPr="00D12E7F" w:rsidRDefault="00587607" w:rsidP="00472A88">
            <w:pPr>
              <w:spacing w:after="0" w:line="240" w:lineRule="auto"/>
              <w:jc w:val="both"/>
              <w:rPr>
                <w:sz w:val="24"/>
                <w:szCs w:val="24"/>
              </w:rPr>
            </w:pPr>
            <w:r w:rsidRPr="00D12E7F">
              <w:rPr>
                <w:sz w:val="24"/>
                <w:szCs w:val="24"/>
              </w:rPr>
              <w:t>От Заявителя</w:t>
            </w:r>
          </w:p>
          <w:p w:rsidR="00587607" w:rsidRPr="00D12E7F" w:rsidRDefault="00587607" w:rsidP="00472A88">
            <w:pPr>
              <w:spacing w:after="0" w:line="240" w:lineRule="auto"/>
              <w:rPr>
                <w:sz w:val="24"/>
                <w:szCs w:val="24"/>
                <w:u w:val="single"/>
              </w:rPr>
            </w:pPr>
          </w:p>
        </w:tc>
      </w:tr>
      <w:tr w:rsidR="00587607" w:rsidRPr="00D12E7F" w:rsidTr="00472A88">
        <w:tc>
          <w:tcPr>
            <w:tcW w:w="9356" w:type="dxa"/>
            <w:tcBorders>
              <w:left w:val="single" w:sz="4" w:space="0" w:color="FFFFFF"/>
              <w:bottom w:val="single" w:sz="4" w:space="0" w:color="FFFFFF"/>
              <w:right w:val="single" w:sz="4" w:space="0" w:color="FFFFFF"/>
            </w:tcBorders>
          </w:tcPr>
          <w:p w:rsidR="00587607" w:rsidRPr="00D12E7F" w:rsidRDefault="00587607" w:rsidP="00472A88">
            <w:pPr>
              <w:spacing w:after="0" w:line="240" w:lineRule="auto"/>
              <w:jc w:val="both"/>
              <w:rPr>
                <w:sz w:val="20"/>
                <w:szCs w:val="20"/>
              </w:rPr>
            </w:pPr>
            <w:r w:rsidRPr="00D12E7F">
              <w:rPr>
                <w:sz w:val="20"/>
                <w:szCs w:val="20"/>
              </w:rPr>
              <w:t xml:space="preserve">(для юр. лиц - наименование, место нахождения, государственный регистрационный номер записи о государственной регистрации юридического лица в ЕГРЮЛ, ИНН; для физ. лиц - фамилия, имя, отчество </w:t>
            </w:r>
            <w:r w:rsidRPr="00D12E7F">
              <w:rPr>
                <w:sz w:val="20"/>
                <w:szCs w:val="20"/>
                <w:lang w:eastAsia="ru-RU"/>
              </w:rPr>
              <w:t>(при наличии)</w:t>
            </w:r>
            <w:r w:rsidRPr="00D12E7F">
              <w:rPr>
                <w:sz w:val="20"/>
                <w:szCs w:val="20"/>
              </w:rPr>
              <w:t xml:space="preserve">, место жительства, реквизиты документа, удостоверяющего личность; </w:t>
            </w:r>
            <w:r w:rsidRPr="00D12E7F">
              <w:rPr>
                <w:sz w:val="20"/>
                <w:szCs w:val="20"/>
                <w:lang w:eastAsia="ru-RU"/>
              </w:rPr>
              <w:t>для представителя Заявителя - фамилия, имя и (при наличии) отчество представителя Заявителя и реквизиты документа, подтверждающего его полномочия, и документа, удостоверяющего личность</w:t>
            </w:r>
          </w:p>
        </w:tc>
      </w:tr>
      <w:tr w:rsidR="00587607" w:rsidRPr="00D12E7F" w:rsidTr="00472A88">
        <w:tc>
          <w:tcPr>
            <w:tcW w:w="9356" w:type="dxa"/>
            <w:tcBorders>
              <w:top w:val="single" w:sz="4" w:space="0" w:color="FFFFFF"/>
              <w:left w:val="single" w:sz="4" w:space="0" w:color="FFFFFF"/>
              <w:right w:val="single" w:sz="4" w:space="0" w:color="FFFFFF"/>
            </w:tcBorders>
          </w:tcPr>
          <w:p w:rsidR="00587607" w:rsidRPr="00D12E7F" w:rsidRDefault="00587607" w:rsidP="00472A88">
            <w:pPr>
              <w:spacing w:after="0" w:line="240" w:lineRule="auto"/>
              <w:jc w:val="both"/>
              <w:rPr>
                <w:sz w:val="20"/>
                <w:szCs w:val="20"/>
              </w:rPr>
            </w:pPr>
          </w:p>
        </w:tc>
      </w:tr>
      <w:tr w:rsidR="00587607" w:rsidRPr="00D12E7F" w:rsidTr="00472A88">
        <w:tc>
          <w:tcPr>
            <w:tcW w:w="9356" w:type="dxa"/>
            <w:tcBorders>
              <w:left w:val="single" w:sz="4" w:space="0" w:color="FFFFFF"/>
              <w:bottom w:val="single" w:sz="4" w:space="0" w:color="FFFFFF"/>
              <w:right w:val="single" w:sz="4" w:space="0" w:color="FFFFFF"/>
            </w:tcBorders>
          </w:tcPr>
          <w:p w:rsidR="00587607" w:rsidRPr="00D12E7F" w:rsidRDefault="00587607" w:rsidP="00472A88">
            <w:pPr>
              <w:spacing w:after="0" w:line="240" w:lineRule="auto"/>
              <w:jc w:val="both"/>
              <w:rPr>
                <w:sz w:val="20"/>
                <w:szCs w:val="20"/>
              </w:rPr>
            </w:pPr>
            <w:r w:rsidRPr="00D12E7F">
              <w:rPr>
                <w:sz w:val="20"/>
                <w:szCs w:val="20"/>
              </w:rPr>
              <w:t xml:space="preserve">(почтовый адрес, адрес электронной почты, </w:t>
            </w:r>
            <w:r w:rsidRPr="00D12E7F">
              <w:rPr>
                <w:sz w:val="20"/>
                <w:szCs w:val="20"/>
                <w:lang w:eastAsia="ru-RU"/>
              </w:rPr>
              <w:t>номер телефона</w:t>
            </w:r>
            <w:r w:rsidRPr="00D12E7F">
              <w:rPr>
                <w:sz w:val="20"/>
                <w:szCs w:val="20"/>
              </w:rPr>
              <w:t xml:space="preserve"> для связи, </w:t>
            </w:r>
            <w:r w:rsidRPr="00D12E7F">
              <w:rPr>
                <w:sz w:val="20"/>
                <w:szCs w:val="20"/>
                <w:lang w:eastAsia="ru-RU"/>
              </w:rPr>
              <w:t>СНИЛС Заявителя (представителя Заявителя))</w:t>
            </w:r>
          </w:p>
        </w:tc>
      </w:tr>
    </w:tbl>
    <w:p w:rsidR="00587607" w:rsidRPr="00D12E7F" w:rsidRDefault="00587607" w:rsidP="00587607">
      <w:pPr>
        <w:rPr>
          <w:rFonts w:ascii="Times New Roman" w:hAnsi="Times New Roman"/>
          <w:sz w:val="24"/>
          <w:szCs w:val="24"/>
          <w:lang w:eastAsia="ru-RU"/>
        </w:rPr>
      </w:pPr>
    </w:p>
    <w:p w:rsidR="00587607" w:rsidRPr="006106A8" w:rsidRDefault="00587607" w:rsidP="00587607">
      <w:pPr>
        <w:ind w:firstLine="567"/>
        <w:jc w:val="both"/>
        <w:rPr>
          <w:rFonts w:ascii="Times New Roman" w:hAnsi="Times New Roman"/>
          <w:sz w:val="24"/>
          <w:szCs w:val="24"/>
          <w:shd w:val="clear" w:color="auto" w:fill="FFFFFF"/>
        </w:rPr>
      </w:pPr>
      <w:r w:rsidRPr="006106A8">
        <w:rPr>
          <w:rFonts w:ascii="Times New Roman" w:hAnsi="Times New Roman"/>
          <w:sz w:val="24"/>
          <w:szCs w:val="24"/>
          <w:lang w:eastAsia="ru-RU"/>
        </w:rPr>
        <w:t xml:space="preserve">Прошу прекратить предоставление государственной услуги </w:t>
      </w:r>
      <w:r w:rsidRPr="00D12E7F">
        <w:rPr>
          <w:rFonts w:ascii="Times New Roman" w:hAnsi="Times New Roman"/>
          <w:sz w:val="24"/>
          <w:szCs w:val="24"/>
        </w:rPr>
        <w:t>«</w:t>
      </w:r>
      <w:r>
        <w:rPr>
          <w:rFonts w:ascii="Times New Roman" w:hAnsi="Times New Roman"/>
          <w:sz w:val="24"/>
          <w:szCs w:val="24"/>
          <w:shd w:val="clear" w:color="auto" w:fill="FFFFFF"/>
        </w:rPr>
        <w:t>Предварительное согласование предоставления земельных участков, государственная собственность на которые не разграничена</w:t>
      </w:r>
      <w:r w:rsidRPr="00D12E7F">
        <w:rPr>
          <w:rFonts w:ascii="Times New Roman" w:hAnsi="Times New Roman"/>
          <w:sz w:val="24"/>
          <w:szCs w:val="24"/>
          <w:shd w:val="clear" w:color="auto" w:fill="FFFFFF"/>
        </w:rPr>
        <w:t>»</w:t>
      </w:r>
      <w:r w:rsidRPr="006106A8">
        <w:rPr>
          <w:rFonts w:ascii="Times New Roman" w:hAnsi="Times New Roman"/>
          <w:sz w:val="24"/>
          <w:szCs w:val="24"/>
          <w:shd w:val="clear" w:color="auto" w:fill="FFFFFF"/>
        </w:rPr>
        <w:t>.</w:t>
      </w:r>
    </w:p>
    <w:p w:rsidR="00587607" w:rsidRPr="006106A8" w:rsidRDefault="00587607" w:rsidP="00587607">
      <w:pPr>
        <w:ind w:firstLine="567"/>
        <w:jc w:val="both"/>
        <w:rPr>
          <w:rFonts w:ascii="Times New Roman" w:hAnsi="Times New Roman"/>
          <w:sz w:val="24"/>
          <w:szCs w:val="24"/>
          <w:shd w:val="clear" w:color="auto" w:fill="FFFFFF"/>
        </w:rPr>
      </w:pPr>
      <w:r w:rsidRPr="006106A8">
        <w:rPr>
          <w:rFonts w:ascii="Times New Roman" w:hAnsi="Times New Roman"/>
          <w:sz w:val="24"/>
          <w:szCs w:val="24"/>
          <w:shd w:val="clear" w:color="auto" w:fill="FFFFFF"/>
        </w:rPr>
        <w:t>Приложение:</w:t>
      </w:r>
    </w:p>
    <w:p w:rsidR="00587607" w:rsidRPr="006106A8" w:rsidRDefault="00587607" w:rsidP="00587607">
      <w:pPr>
        <w:ind w:firstLine="567"/>
        <w:jc w:val="both"/>
        <w:rPr>
          <w:rFonts w:ascii="Times New Roman" w:hAnsi="Times New Roman"/>
          <w:sz w:val="24"/>
          <w:szCs w:val="24"/>
          <w:shd w:val="clear" w:color="auto" w:fill="FFFFFF"/>
        </w:rPr>
      </w:pPr>
      <w:r w:rsidRPr="006106A8">
        <w:rPr>
          <w:rFonts w:ascii="Times New Roman" w:hAnsi="Times New Roman"/>
          <w:sz w:val="24"/>
          <w:szCs w:val="24"/>
          <w:shd w:val="clear" w:color="auto" w:fill="FFFFFF"/>
        </w:rPr>
        <w:t>1. _________________________</w:t>
      </w:r>
    </w:p>
    <w:p w:rsidR="00587607" w:rsidRPr="006106A8" w:rsidRDefault="00587607" w:rsidP="00587607">
      <w:pPr>
        <w:ind w:firstLine="567"/>
        <w:jc w:val="both"/>
        <w:rPr>
          <w:rFonts w:ascii="Times New Roman" w:hAnsi="Times New Roman"/>
          <w:sz w:val="24"/>
          <w:szCs w:val="24"/>
          <w:shd w:val="clear" w:color="auto" w:fill="FFFFFF"/>
        </w:rPr>
      </w:pPr>
      <w:r w:rsidRPr="006106A8">
        <w:rPr>
          <w:rFonts w:ascii="Times New Roman" w:hAnsi="Times New Roman"/>
          <w:sz w:val="24"/>
          <w:szCs w:val="24"/>
          <w:shd w:val="clear" w:color="auto" w:fill="FFFFFF"/>
        </w:rPr>
        <w:t>2. _________________________</w:t>
      </w:r>
    </w:p>
    <w:p w:rsidR="00587607" w:rsidRPr="006106A8" w:rsidRDefault="00587607" w:rsidP="00587607">
      <w:pPr>
        <w:ind w:firstLine="567"/>
        <w:rPr>
          <w:rFonts w:ascii="Times New Roman" w:hAnsi="Times New Roman"/>
          <w:sz w:val="24"/>
          <w:szCs w:val="24"/>
          <w:shd w:val="clear" w:color="auto" w:fill="FFFFFF"/>
        </w:rPr>
      </w:pPr>
      <w:r w:rsidRPr="006106A8">
        <w:rPr>
          <w:rFonts w:ascii="Times New Roman" w:hAnsi="Times New Roman"/>
          <w:sz w:val="24"/>
          <w:szCs w:val="24"/>
          <w:shd w:val="clear" w:color="auto" w:fill="FFFFFF"/>
        </w:rPr>
        <w:t xml:space="preserve">Результат отзыва Заявления на предоставление Государственной услуги прошу направить в личный кабинет на РПГУ в форме электронного документа. </w:t>
      </w:r>
    </w:p>
    <w:p w:rsidR="00587607" w:rsidRPr="006106A8" w:rsidRDefault="00587607" w:rsidP="00587607">
      <w:pPr>
        <w:ind w:firstLine="567"/>
        <w:rPr>
          <w:rFonts w:ascii="Times New Roman" w:hAnsi="Times New Roman"/>
          <w:sz w:val="24"/>
          <w:szCs w:val="24"/>
          <w:shd w:val="clear" w:color="auto" w:fill="FFFFFF"/>
        </w:rPr>
      </w:pPr>
      <w:r w:rsidRPr="006106A8">
        <w:rPr>
          <w:rFonts w:ascii="Times New Roman" w:hAnsi="Times New Roman"/>
          <w:sz w:val="24"/>
          <w:szCs w:val="24"/>
          <w:shd w:val="clear" w:color="auto" w:fill="FFFFFF"/>
        </w:rPr>
        <w:t>О ходе рассмотрения и готовности результата рассмотрения Заявления об отзыве Заявитель (представитель Заявителя) уведомляется следующими способами:</w:t>
      </w:r>
    </w:p>
    <w:p w:rsidR="00587607" w:rsidRPr="006106A8" w:rsidRDefault="00587607" w:rsidP="00587607">
      <w:pPr>
        <w:ind w:firstLine="567"/>
        <w:rPr>
          <w:rFonts w:ascii="Times New Roman" w:hAnsi="Times New Roman"/>
          <w:sz w:val="24"/>
          <w:szCs w:val="24"/>
          <w:shd w:val="clear" w:color="auto" w:fill="FFFFFF"/>
        </w:rPr>
      </w:pPr>
      <w:r w:rsidRPr="006106A8">
        <w:rPr>
          <w:rFonts w:ascii="Times New Roman" w:hAnsi="Times New Roman"/>
          <w:sz w:val="24"/>
          <w:szCs w:val="24"/>
          <w:shd w:val="clear" w:color="auto" w:fill="FFFFFF"/>
        </w:rPr>
        <w:t xml:space="preserve">- через личный кабинет на РПГУ </w:t>
      </w:r>
      <w:r w:rsidRPr="006106A8">
        <w:rPr>
          <w:rFonts w:ascii="Times New Roman" w:hAnsi="Times New Roman"/>
          <w:sz w:val="24"/>
          <w:szCs w:val="24"/>
          <w:shd w:val="clear" w:color="auto" w:fill="FFFFFF"/>
          <w:lang w:val="en-US"/>
        </w:rPr>
        <w:t>uslugi</w:t>
      </w:r>
      <w:r w:rsidRPr="006106A8">
        <w:rPr>
          <w:rFonts w:ascii="Times New Roman" w:hAnsi="Times New Roman"/>
          <w:sz w:val="24"/>
          <w:szCs w:val="24"/>
          <w:shd w:val="clear" w:color="auto" w:fill="FFFFFF"/>
        </w:rPr>
        <w:t>.</w:t>
      </w:r>
      <w:r w:rsidRPr="006106A8">
        <w:rPr>
          <w:rFonts w:ascii="Times New Roman" w:hAnsi="Times New Roman"/>
          <w:sz w:val="24"/>
          <w:szCs w:val="24"/>
          <w:shd w:val="clear" w:color="auto" w:fill="FFFFFF"/>
          <w:lang w:val="en-US"/>
        </w:rPr>
        <w:t>mosreg</w:t>
      </w:r>
      <w:r w:rsidRPr="006106A8">
        <w:rPr>
          <w:rFonts w:ascii="Times New Roman" w:hAnsi="Times New Roman"/>
          <w:sz w:val="24"/>
          <w:szCs w:val="24"/>
          <w:shd w:val="clear" w:color="auto" w:fill="FFFFFF"/>
        </w:rPr>
        <w:t>.</w:t>
      </w:r>
      <w:r w:rsidRPr="006106A8">
        <w:rPr>
          <w:rFonts w:ascii="Times New Roman" w:hAnsi="Times New Roman"/>
          <w:sz w:val="24"/>
          <w:szCs w:val="24"/>
          <w:shd w:val="clear" w:color="auto" w:fill="FFFFFF"/>
          <w:lang w:val="en-US"/>
        </w:rPr>
        <w:t>ru</w:t>
      </w:r>
      <w:r w:rsidRPr="006106A8">
        <w:rPr>
          <w:rFonts w:ascii="Times New Roman" w:hAnsi="Times New Roman"/>
          <w:sz w:val="24"/>
          <w:szCs w:val="24"/>
          <w:shd w:val="clear" w:color="auto" w:fill="FFFFFF"/>
        </w:rPr>
        <w:t>;</w:t>
      </w:r>
    </w:p>
    <w:p w:rsidR="00587607" w:rsidRPr="00570767" w:rsidRDefault="00587607" w:rsidP="00587607">
      <w:pPr>
        <w:ind w:firstLine="567"/>
        <w:rPr>
          <w:rFonts w:ascii="Times New Roman" w:hAnsi="Times New Roman"/>
          <w:sz w:val="24"/>
          <w:szCs w:val="24"/>
          <w:shd w:val="clear" w:color="auto" w:fill="FFFFFF"/>
        </w:rPr>
      </w:pPr>
      <w:r w:rsidRPr="006106A8">
        <w:rPr>
          <w:rFonts w:ascii="Times New Roman" w:hAnsi="Times New Roman"/>
          <w:sz w:val="24"/>
          <w:szCs w:val="24"/>
          <w:shd w:val="clear" w:color="auto" w:fill="FFFFFF"/>
        </w:rPr>
        <w:t>- по электронной почте.</w:t>
      </w:r>
    </w:p>
    <w:p w:rsidR="00587607" w:rsidRPr="00D12E7F" w:rsidRDefault="00587607" w:rsidP="00587607">
      <w:pPr>
        <w:ind w:firstLine="567"/>
        <w:jc w:val="both"/>
        <w:rPr>
          <w:rFonts w:ascii="Times New Roman" w:hAnsi="Times New Roman"/>
          <w:sz w:val="24"/>
          <w:szCs w:val="24"/>
          <w:lang w:eastAsia="ru-RU"/>
        </w:rPr>
      </w:pPr>
    </w:p>
    <w:p w:rsidR="00587607" w:rsidRPr="00D12E7F" w:rsidRDefault="00587607" w:rsidP="00587607">
      <w:pPr>
        <w:keepNext/>
        <w:keepLines/>
        <w:spacing w:after="0" w:line="240" w:lineRule="auto"/>
        <w:jc w:val="both"/>
        <w:rPr>
          <w:rFonts w:ascii="Times New Roman" w:hAnsi="Times New Roman"/>
          <w:sz w:val="24"/>
          <w:szCs w:val="24"/>
        </w:rPr>
      </w:pPr>
      <w:r w:rsidRPr="00D12E7F">
        <w:rPr>
          <w:rFonts w:ascii="Times New Roman" w:hAnsi="Times New Roman"/>
          <w:sz w:val="24"/>
          <w:szCs w:val="24"/>
        </w:rPr>
        <w:t>_______________________                          _____________________________________</w:t>
      </w:r>
      <w:r w:rsidRPr="00D12E7F">
        <w:rPr>
          <w:rFonts w:ascii="Times New Roman" w:hAnsi="Times New Roman"/>
          <w:sz w:val="24"/>
          <w:szCs w:val="24"/>
        </w:rPr>
        <w:br/>
        <w:t>(подпись Заявителя (представителя Заявителя)                                  (Ф.И.О. полностью)</w:t>
      </w:r>
    </w:p>
    <w:p w:rsidR="00F355EA" w:rsidRPr="00587607" w:rsidRDefault="00F355EA" w:rsidP="00587607">
      <w:pPr>
        <w:pStyle w:val="3"/>
        <w:spacing w:before="0" w:after="0"/>
        <w:ind w:left="4956"/>
        <w:rPr>
          <w:rFonts w:ascii="Times New Roman" w:hAnsi="Times New Roman" w:cs="Times New Roman"/>
          <w:b w:val="0"/>
          <w:sz w:val="24"/>
          <w:szCs w:val="24"/>
        </w:rPr>
      </w:pPr>
      <w:r w:rsidRPr="00BC0157">
        <w:br w:type="page"/>
      </w:r>
      <w:bookmarkStart w:id="465" w:name="_Приложение_7._Справочная"/>
      <w:bookmarkStart w:id="466" w:name="_Приложение_6._Справочная"/>
      <w:bookmarkStart w:id="467" w:name="_Toc473302506"/>
      <w:bookmarkStart w:id="468" w:name="П12"/>
      <w:bookmarkStart w:id="469" w:name="_Toc473648691"/>
      <w:bookmarkStart w:id="470" w:name="_Toc474512300"/>
      <w:bookmarkStart w:id="471" w:name="_Toc474750499"/>
      <w:bookmarkEnd w:id="465"/>
      <w:bookmarkEnd w:id="466"/>
      <w:r w:rsidRPr="00587607">
        <w:rPr>
          <w:rFonts w:ascii="Times New Roman" w:hAnsi="Times New Roman" w:cs="Times New Roman"/>
          <w:b w:val="0"/>
          <w:sz w:val="24"/>
          <w:szCs w:val="24"/>
        </w:rPr>
        <w:lastRenderedPageBreak/>
        <w:t>Приложение 1</w:t>
      </w:r>
      <w:bookmarkEnd w:id="467"/>
      <w:bookmarkEnd w:id="468"/>
      <w:bookmarkEnd w:id="469"/>
      <w:bookmarkEnd w:id="470"/>
      <w:r w:rsidR="00595A54" w:rsidRPr="00587607">
        <w:rPr>
          <w:rFonts w:ascii="Times New Roman" w:hAnsi="Times New Roman" w:cs="Times New Roman"/>
          <w:b w:val="0"/>
          <w:sz w:val="24"/>
          <w:szCs w:val="24"/>
        </w:rPr>
        <w:t>4</w:t>
      </w:r>
      <w:bookmarkEnd w:id="471"/>
    </w:p>
    <w:p w:rsidR="00C757D5" w:rsidRPr="00587607" w:rsidRDefault="000C1AD5" w:rsidP="00587607">
      <w:pPr>
        <w:pStyle w:val="affffb"/>
        <w:ind w:left="4956"/>
        <w:rPr>
          <w:rFonts w:ascii="Times New Roman" w:hAnsi="Times New Roman"/>
          <w:sz w:val="24"/>
          <w:szCs w:val="24"/>
          <w:lang w:eastAsia="ar-SA"/>
        </w:rPr>
      </w:pPr>
      <w:bookmarkStart w:id="472" w:name="_Toc473302507"/>
      <w:bookmarkStart w:id="473" w:name="_Toc473648692"/>
      <w:bookmarkStart w:id="474" w:name="_Toc474512301"/>
      <w:bookmarkStart w:id="475" w:name="_Toc474750500"/>
      <w:r w:rsidRPr="00587607">
        <w:rPr>
          <w:rFonts w:ascii="Times New Roman" w:hAnsi="Times New Roman"/>
          <w:sz w:val="24"/>
          <w:szCs w:val="24"/>
        </w:rPr>
        <w:t>к Типовой форме Административного регламента по предоставлению Государственной услуги</w:t>
      </w:r>
      <w:r w:rsidR="00C757D5" w:rsidRPr="00587607">
        <w:rPr>
          <w:rFonts w:ascii="Times New Roman" w:hAnsi="Times New Roman"/>
          <w:sz w:val="24"/>
          <w:szCs w:val="24"/>
          <w:lang w:eastAsia="ar-SA"/>
        </w:rPr>
        <w:t xml:space="preserve"> </w:t>
      </w:r>
    </w:p>
    <w:p w:rsidR="00587607" w:rsidRDefault="00587607" w:rsidP="00587607">
      <w:pPr>
        <w:spacing w:before="240"/>
        <w:jc w:val="center"/>
        <w:outlineLvl w:val="1"/>
        <w:rPr>
          <w:rFonts w:ascii="Times New Roman" w:hAnsi="Times New Roman"/>
          <w:b/>
          <w:sz w:val="24"/>
          <w:szCs w:val="24"/>
        </w:rPr>
      </w:pPr>
      <w:bookmarkStart w:id="476" w:name="_Toc477270454"/>
      <w:bookmarkEnd w:id="472"/>
      <w:bookmarkEnd w:id="473"/>
      <w:bookmarkEnd w:id="474"/>
      <w:bookmarkEnd w:id="475"/>
      <w:r w:rsidRPr="00D12E7F">
        <w:rPr>
          <w:rFonts w:ascii="Times New Roman" w:hAnsi="Times New Roman"/>
          <w:b/>
          <w:sz w:val="24"/>
          <w:szCs w:val="24"/>
        </w:rPr>
        <w:t>Форма решения об отказе в приеме и регистрации документов, необходимых для отзыва заявления на предоставление Государственной услуги</w:t>
      </w:r>
      <w:bookmarkEnd w:id="476"/>
    </w:p>
    <w:p w:rsidR="00587607" w:rsidRPr="00570767" w:rsidRDefault="00587607" w:rsidP="00587607">
      <w:pPr>
        <w:spacing w:before="240"/>
        <w:jc w:val="center"/>
        <w:outlineLvl w:val="1"/>
        <w:rPr>
          <w:rFonts w:ascii="Times New Roman" w:hAnsi="Times New Roman"/>
          <w:sz w:val="24"/>
          <w:szCs w:val="24"/>
        </w:rPr>
      </w:pPr>
      <w:r w:rsidRPr="006106A8">
        <w:rPr>
          <w:rFonts w:ascii="Times New Roman" w:hAnsi="Times New Roman"/>
          <w:sz w:val="24"/>
          <w:szCs w:val="24"/>
        </w:rPr>
        <w:t>Оформляется на официальном бланке Администрации, МФЦ</w:t>
      </w:r>
    </w:p>
    <w:p w:rsidR="00587607" w:rsidRPr="00D12E7F" w:rsidRDefault="00587607" w:rsidP="00587607">
      <w:pPr>
        <w:pBdr>
          <w:bottom w:val="single" w:sz="12" w:space="1" w:color="auto"/>
        </w:pBdr>
        <w:autoSpaceDE w:val="0"/>
        <w:autoSpaceDN w:val="0"/>
        <w:adjustRightInd w:val="0"/>
        <w:spacing w:after="0" w:line="240" w:lineRule="auto"/>
        <w:ind w:left="5103"/>
        <w:rPr>
          <w:rFonts w:ascii="Times New Roman" w:hAnsi="Times New Roman"/>
          <w:sz w:val="24"/>
          <w:szCs w:val="24"/>
        </w:rPr>
      </w:pPr>
      <w:r w:rsidRPr="00D12E7F">
        <w:rPr>
          <w:rFonts w:ascii="Times New Roman" w:hAnsi="Times New Roman"/>
          <w:sz w:val="24"/>
          <w:szCs w:val="24"/>
        </w:rPr>
        <w:t>Кому:</w:t>
      </w:r>
    </w:p>
    <w:p w:rsidR="00587607" w:rsidRPr="00D12E7F" w:rsidRDefault="00587607" w:rsidP="00587607">
      <w:pPr>
        <w:autoSpaceDE w:val="0"/>
        <w:autoSpaceDN w:val="0"/>
        <w:adjustRightInd w:val="0"/>
        <w:spacing w:after="0" w:line="240" w:lineRule="auto"/>
        <w:ind w:left="5103"/>
        <w:jc w:val="both"/>
        <w:rPr>
          <w:rFonts w:ascii="Times New Roman" w:hAnsi="Times New Roman"/>
          <w:sz w:val="20"/>
          <w:szCs w:val="20"/>
          <w:lang w:eastAsia="ru-RU"/>
        </w:rPr>
      </w:pPr>
      <w:r w:rsidRPr="00D12E7F">
        <w:rPr>
          <w:rFonts w:ascii="Times New Roman" w:hAnsi="Times New Roman"/>
          <w:sz w:val="20"/>
          <w:szCs w:val="20"/>
          <w:lang w:eastAsia="ru-RU"/>
        </w:rPr>
        <w:t>(фамилия, имя, отчество (при наличии) физического лица или наименование юридического лица)</w:t>
      </w:r>
    </w:p>
    <w:p w:rsidR="00587607" w:rsidRPr="00D12E7F" w:rsidRDefault="00587607" w:rsidP="00587607">
      <w:pPr>
        <w:autoSpaceDE w:val="0"/>
        <w:autoSpaceDN w:val="0"/>
        <w:adjustRightInd w:val="0"/>
        <w:spacing w:after="0" w:line="240" w:lineRule="auto"/>
        <w:ind w:left="5103"/>
        <w:jc w:val="both"/>
        <w:rPr>
          <w:rFonts w:ascii="Times New Roman" w:hAnsi="Times New Roman"/>
          <w:sz w:val="24"/>
          <w:szCs w:val="24"/>
          <w:lang w:eastAsia="ru-RU"/>
        </w:rPr>
      </w:pPr>
    </w:p>
    <w:p w:rsidR="00587607" w:rsidRPr="00D12E7F" w:rsidRDefault="00587607" w:rsidP="00587607">
      <w:pPr>
        <w:autoSpaceDE w:val="0"/>
        <w:autoSpaceDN w:val="0"/>
        <w:adjustRightInd w:val="0"/>
        <w:spacing w:after="0" w:line="240" w:lineRule="auto"/>
        <w:ind w:left="5103"/>
        <w:jc w:val="both"/>
        <w:rPr>
          <w:rFonts w:ascii="Times New Roman" w:hAnsi="Times New Roman"/>
          <w:sz w:val="24"/>
          <w:szCs w:val="24"/>
          <w:lang w:eastAsia="ru-RU"/>
        </w:rPr>
      </w:pPr>
    </w:p>
    <w:p w:rsidR="00587607" w:rsidRPr="00D12E7F" w:rsidRDefault="00587607" w:rsidP="00587607">
      <w:pPr>
        <w:spacing w:after="0" w:line="240" w:lineRule="auto"/>
        <w:jc w:val="center"/>
        <w:rPr>
          <w:rFonts w:ascii="Times New Roman" w:hAnsi="Times New Roman"/>
          <w:sz w:val="24"/>
          <w:szCs w:val="24"/>
          <w:shd w:val="clear" w:color="auto" w:fill="FFFFFF"/>
        </w:rPr>
      </w:pPr>
      <w:r w:rsidRPr="00D12E7F">
        <w:rPr>
          <w:rFonts w:ascii="Times New Roman" w:hAnsi="Times New Roman"/>
          <w:sz w:val="24"/>
          <w:szCs w:val="24"/>
          <w:shd w:val="clear" w:color="auto" w:fill="FFFFFF"/>
        </w:rPr>
        <w:t xml:space="preserve">Решение </w:t>
      </w:r>
    </w:p>
    <w:p w:rsidR="00587607" w:rsidRPr="00D12E7F" w:rsidRDefault="00587607" w:rsidP="00587607">
      <w:pPr>
        <w:spacing w:after="0" w:line="240" w:lineRule="auto"/>
        <w:jc w:val="center"/>
        <w:rPr>
          <w:rFonts w:ascii="Times New Roman" w:hAnsi="Times New Roman"/>
          <w:b/>
          <w:sz w:val="24"/>
          <w:szCs w:val="24"/>
          <w:shd w:val="clear" w:color="auto" w:fill="FFFFFF"/>
        </w:rPr>
      </w:pPr>
      <w:r w:rsidRPr="00D12E7F">
        <w:rPr>
          <w:rFonts w:ascii="Times New Roman" w:hAnsi="Times New Roman"/>
          <w:sz w:val="24"/>
          <w:szCs w:val="24"/>
          <w:lang w:eastAsia="ru-RU"/>
        </w:rPr>
        <w:t>об отказе в приеме и регистрации документов, необходимых для отзы</w:t>
      </w:r>
      <w:r>
        <w:rPr>
          <w:rFonts w:ascii="Times New Roman" w:hAnsi="Times New Roman"/>
          <w:sz w:val="24"/>
          <w:szCs w:val="24"/>
          <w:lang w:eastAsia="ru-RU"/>
        </w:rPr>
        <w:t>ва Заявления на предоставление г</w:t>
      </w:r>
      <w:r w:rsidRPr="00D12E7F">
        <w:rPr>
          <w:rFonts w:ascii="Times New Roman" w:hAnsi="Times New Roman"/>
          <w:sz w:val="24"/>
          <w:szCs w:val="24"/>
          <w:lang w:eastAsia="ru-RU"/>
        </w:rPr>
        <w:t>осударственной услуги</w:t>
      </w:r>
      <w:r w:rsidRPr="00D12E7F">
        <w:rPr>
          <w:rFonts w:ascii="Times New Roman" w:hAnsi="Times New Roman"/>
          <w:sz w:val="24"/>
          <w:szCs w:val="24"/>
        </w:rPr>
        <w:t xml:space="preserve"> «</w:t>
      </w:r>
      <w:r w:rsidRPr="00587607">
        <w:rPr>
          <w:rFonts w:ascii="Times New Roman" w:hAnsi="Times New Roman"/>
          <w:sz w:val="24"/>
          <w:szCs w:val="24"/>
        </w:rPr>
        <w:t>Предварительное согласование</w:t>
      </w:r>
      <w:r>
        <w:rPr>
          <w:rFonts w:ascii="Times New Roman" w:hAnsi="Times New Roman"/>
          <w:sz w:val="24"/>
          <w:szCs w:val="24"/>
        </w:rPr>
        <w:t xml:space="preserve"> предоставления земельных участков, государственная собственность на которые не разграничена</w:t>
      </w:r>
      <w:r w:rsidRPr="00D12E7F">
        <w:rPr>
          <w:rFonts w:ascii="Times New Roman" w:hAnsi="Times New Roman"/>
          <w:sz w:val="24"/>
          <w:szCs w:val="24"/>
        </w:rPr>
        <w:t>»</w:t>
      </w:r>
    </w:p>
    <w:p w:rsidR="00587607" w:rsidRPr="00D12E7F" w:rsidRDefault="00587607" w:rsidP="00587607">
      <w:pPr>
        <w:pStyle w:val="111"/>
        <w:numPr>
          <w:ilvl w:val="0"/>
          <w:numId w:val="0"/>
        </w:numPr>
        <w:ind w:firstLine="1277"/>
        <w:rPr>
          <w:sz w:val="24"/>
          <w:szCs w:val="24"/>
        </w:rPr>
      </w:pPr>
      <w:r w:rsidRPr="00D12E7F">
        <w:rPr>
          <w:sz w:val="24"/>
          <w:szCs w:val="24"/>
          <w:lang w:eastAsia="ru-RU"/>
        </w:rPr>
        <w:t xml:space="preserve">В приеме и регистрации документов, необходимых для </w:t>
      </w:r>
      <w:r>
        <w:rPr>
          <w:sz w:val="24"/>
          <w:szCs w:val="24"/>
          <w:lang w:eastAsia="ru-RU"/>
        </w:rPr>
        <w:t xml:space="preserve">отзыва Заявления на </w:t>
      </w:r>
      <w:r w:rsidRPr="00D12E7F">
        <w:rPr>
          <w:sz w:val="24"/>
          <w:szCs w:val="24"/>
          <w:lang w:eastAsia="ru-RU"/>
        </w:rPr>
        <w:t>предоставлени</w:t>
      </w:r>
      <w:r>
        <w:rPr>
          <w:sz w:val="24"/>
          <w:szCs w:val="24"/>
          <w:lang w:eastAsia="ru-RU"/>
        </w:rPr>
        <w:t>е</w:t>
      </w:r>
      <w:r w:rsidRPr="00D12E7F">
        <w:rPr>
          <w:sz w:val="24"/>
          <w:szCs w:val="24"/>
          <w:lang w:eastAsia="ru-RU"/>
        </w:rPr>
        <w:t xml:space="preserve"> </w:t>
      </w:r>
      <w:r>
        <w:rPr>
          <w:sz w:val="24"/>
          <w:szCs w:val="24"/>
          <w:lang w:eastAsia="ru-RU"/>
        </w:rPr>
        <w:t>г</w:t>
      </w:r>
      <w:r w:rsidRPr="00D12E7F">
        <w:rPr>
          <w:sz w:val="24"/>
          <w:szCs w:val="24"/>
          <w:lang w:eastAsia="ru-RU"/>
        </w:rPr>
        <w:t>осударственной услуги</w:t>
      </w:r>
      <w:r w:rsidRPr="00D12E7F">
        <w:rPr>
          <w:sz w:val="24"/>
          <w:szCs w:val="24"/>
        </w:rPr>
        <w:t xml:space="preserve"> «</w:t>
      </w:r>
      <w:r w:rsidRPr="00587607">
        <w:rPr>
          <w:sz w:val="24"/>
          <w:szCs w:val="24"/>
        </w:rPr>
        <w:t>Предварительное согласование</w:t>
      </w:r>
      <w:r>
        <w:rPr>
          <w:sz w:val="24"/>
          <w:szCs w:val="24"/>
        </w:rPr>
        <w:t xml:space="preserve"> предоставления земельных участков, государственная собственность на которые не разграничена</w:t>
      </w:r>
      <w:r w:rsidRPr="00D12E7F">
        <w:rPr>
          <w:sz w:val="24"/>
          <w:szCs w:val="24"/>
        </w:rPr>
        <w:t>»</w:t>
      </w:r>
      <w:r>
        <w:rPr>
          <w:sz w:val="24"/>
          <w:szCs w:val="24"/>
        </w:rPr>
        <w:t xml:space="preserve"> </w:t>
      </w:r>
      <w:r w:rsidRPr="00D12E7F">
        <w:rPr>
          <w:sz w:val="24"/>
          <w:szCs w:val="24"/>
          <w:lang w:eastAsia="ru-RU"/>
        </w:rPr>
        <w:t>Вам отказано по следующим основаниям (указать основания):</w:t>
      </w:r>
    </w:p>
    <w:p w:rsidR="00587607" w:rsidRPr="00E35F49" w:rsidRDefault="00587607" w:rsidP="009B4E72">
      <w:pPr>
        <w:pStyle w:val="111"/>
        <w:numPr>
          <w:ilvl w:val="0"/>
          <w:numId w:val="53"/>
        </w:numPr>
        <w:tabs>
          <w:tab w:val="left" w:pos="851"/>
          <w:tab w:val="left" w:pos="993"/>
        </w:tabs>
        <w:ind w:left="0" w:firstLine="567"/>
        <w:rPr>
          <w:sz w:val="24"/>
          <w:szCs w:val="24"/>
        </w:rPr>
      </w:pPr>
      <w:r w:rsidRPr="00E35F49">
        <w:rPr>
          <w:sz w:val="24"/>
          <w:szCs w:val="24"/>
        </w:rPr>
        <w:t>Обращение за отзывом Заявления на предоставление Государственной услуги подано лицом, не имеющим полномочий представлять интересы Заявителя.</w:t>
      </w:r>
    </w:p>
    <w:p w:rsidR="00587607" w:rsidRPr="00E35F49" w:rsidRDefault="00587607" w:rsidP="009B4E72">
      <w:pPr>
        <w:pStyle w:val="111"/>
        <w:numPr>
          <w:ilvl w:val="0"/>
          <w:numId w:val="53"/>
        </w:numPr>
        <w:tabs>
          <w:tab w:val="left" w:pos="851"/>
          <w:tab w:val="left" w:pos="993"/>
        </w:tabs>
        <w:ind w:left="0" w:firstLine="567"/>
        <w:rPr>
          <w:sz w:val="24"/>
          <w:szCs w:val="24"/>
        </w:rPr>
      </w:pPr>
      <w:r w:rsidRPr="00E35F49">
        <w:rPr>
          <w:sz w:val="24"/>
          <w:szCs w:val="24"/>
        </w:rPr>
        <w:t>Документы содержат подчистки и исправления текста.</w:t>
      </w:r>
    </w:p>
    <w:p w:rsidR="00587607" w:rsidRPr="00E35F49" w:rsidRDefault="00587607" w:rsidP="009B4E72">
      <w:pPr>
        <w:pStyle w:val="111"/>
        <w:numPr>
          <w:ilvl w:val="0"/>
          <w:numId w:val="53"/>
        </w:numPr>
        <w:tabs>
          <w:tab w:val="left" w:pos="851"/>
          <w:tab w:val="left" w:pos="993"/>
        </w:tabs>
        <w:ind w:left="0" w:firstLine="567"/>
        <w:rPr>
          <w:sz w:val="24"/>
          <w:szCs w:val="24"/>
        </w:rPr>
      </w:pPr>
      <w:r w:rsidRPr="00E35F49">
        <w:rPr>
          <w:sz w:val="24"/>
          <w:szCs w:val="24"/>
        </w:rPr>
        <w:t>Документы имеют исправления, не заверенные в установленном законодательством порядке.</w:t>
      </w:r>
    </w:p>
    <w:p w:rsidR="00587607" w:rsidRPr="00E35F49" w:rsidRDefault="00587607" w:rsidP="009B4E72">
      <w:pPr>
        <w:pStyle w:val="111"/>
        <w:numPr>
          <w:ilvl w:val="0"/>
          <w:numId w:val="53"/>
        </w:numPr>
        <w:tabs>
          <w:tab w:val="left" w:pos="851"/>
          <w:tab w:val="left" w:pos="993"/>
        </w:tabs>
        <w:ind w:left="0" w:firstLine="567"/>
        <w:rPr>
          <w:sz w:val="24"/>
          <w:szCs w:val="24"/>
        </w:rPr>
      </w:pPr>
      <w:r w:rsidRPr="00E35F49">
        <w:rPr>
          <w:sz w:val="24"/>
          <w:szCs w:val="24"/>
        </w:rPr>
        <w:t>Документы утратили силу на момент обращения за отзывом Заявления на предоставление Государственной услуги.</w:t>
      </w:r>
    </w:p>
    <w:p w:rsidR="00587607" w:rsidRPr="00E35F49" w:rsidRDefault="00587607" w:rsidP="009B4E72">
      <w:pPr>
        <w:pStyle w:val="111"/>
        <w:numPr>
          <w:ilvl w:val="0"/>
          <w:numId w:val="53"/>
        </w:numPr>
        <w:tabs>
          <w:tab w:val="left" w:pos="851"/>
          <w:tab w:val="left" w:pos="993"/>
        </w:tabs>
        <w:ind w:left="0" w:firstLine="567"/>
        <w:rPr>
          <w:sz w:val="24"/>
          <w:szCs w:val="24"/>
        </w:rPr>
      </w:pPr>
      <w:r w:rsidRPr="00E35F49">
        <w:rPr>
          <w:sz w:val="24"/>
          <w:szCs w:val="24"/>
        </w:rPr>
        <w:t>Форма поданного представителем Заявителя, уполномоченного на подачу документов и получение результата, Заявления об отзыве не соответствует форме Заявления, установленной настоящим Административным регламентом (Приложение 1</w:t>
      </w:r>
      <w:r>
        <w:rPr>
          <w:sz w:val="24"/>
          <w:szCs w:val="24"/>
        </w:rPr>
        <w:t xml:space="preserve">4 </w:t>
      </w:r>
      <w:r w:rsidRPr="00E35F49">
        <w:rPr>
          <w:sz w:val="24"/>
          <w:szCs w:val="24"/>
        </w:rPr>
        <w:t>к настоящему Административному регламенту).</w:t>
      </w:r>
    </w:p>
    <w:p w:rsidR="00587607" w:rsidRPr="00E35F49" w:rsidRDefault="00587607" w:rsidP="009B4E72">
      <w:pPr>
        <w:pStyle w:val="111"/>
        <w:numPr>
          <w:ilvl w:val="0"/>
          <w:numId w:val="53"/>
        </w:numPr>
        <w:tabs>
          <w:tab w:val="left" w:pos="851"/>
          <w:tab w:val="left" w:pos="993"/>
        </w:tabs>
        <w:ind w:left="0" w:firstLine="567"/>
        <w:rPr>
          <w:sz w:val="24"/>
          <w:szCs w:val="24"/>
        </w:rPr>
      </w:pPr>
      <w:r w:rsidRPr="00E35F49">
        <w:rPr>
          <w:sz w:val="24"/>
          <w:szCs w:val="24"/>
        </w:rPr>
        <w:t>Представлен неполный комплект документов.</w:t>
      </w:r>
    </w:p>
    <w:p w:rsidR="00587607" w:rsidRPr="00E35F49" w:rsidRDefault="00587607" w:rsidP="009B4E72">
      <w:pPr>
        <w:pStyle w:val="111"/>
        <w:numPr>
          <w:ilvl w:val="0"/>
          <w:numId w:val="53"/>
        </w:numPr>
        <w:tabs>
          <w:tab w:val="left" w:pos="851"/>
          <w:tab w:val="left" w:pos="993"/>
        </w:tabs>
        <w:ind w:left="0" w:firstLine="567"/>
        <w:rPr>
          <w:sz w:val="24"/>
          <w:szCs w:val="24"/>
        </w:rPr>
      </w:pPr>
      <w:r w:rsidRPr="00E35F49">
        <w:rPr>
          <w:sz w:val="24"/>
          <w:szCs w:val="24"/>
        </w:rPr>
        <w:t>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настоящим Административным регламентом).</w:t>
      </w:r>
    </w:p>
    <w:p w:rsidR="00587607" w:rsidRPr="00E35F49" w:rsidRDefault="00587607" w:rsidP="009B4E72">
      <w:pPr>
        <w:pStyle w:val="111"/>
        <w:numPr>
          <w:ilvl w:val="0"/>
          <w:numId w:val="53"/>
        </w:numPr>
        <w:tabs>
          <w:tab w:val="left" w:pos="851"/>
          <w:tab w:val="left" w:pos="993"/>
        </w:tabs>
        <w:ind w:left="0" w:firstLine="567"/>
        <w:rPr>
          <w:sz w:val="24"/>
          <w:szCs w:val="24"/>
        </w:rPr>
      </w:pPr>
      <w:r w:rsidRPr="00E35F49">
        <w:rPr>
          <w:sz w:val="24"/>
          <w:szCs w:val="24"/>
        </w:rPr>
        <w:t>Представление некачественных или недостоверных электронных образов документов</w:t>
      </w:r>
      <w:r>
        <w:rPr>
          <w:sz w:val="24"/>
          <w:szCs w:val="24"/>
        </w:rPr>
        <w:t xml:space="preserve">, </w:t>
      </w:r>
      <w:r w:rsidRPr="00E35F49">
        <w:rPr>
          <w:sz w:val="24"/>
          <w:szCs w:val="24"/>
        </w:rPr>
        <w:t>не позволяющих в полном объеме прочитать текст документа и/или распознать реквизиты документа.</w:t>
      </w:r>
    </w:p>
    <w:p w:rsidR="00587607" w:rsidRPr="00D12E7F" w:rsidRDefault="00587607" w:rsidP="00587607">
      <w:pPr>
        <w:spacing w:after="0"/>
        <w:jc w:val="both"/>
        <w:rPr>
          <w:rFonts w:ascii="Times New Roman" w:hAnsi="Times New Roman"/>
          <w:sz w:val="24"/>
          <w:szCs w:val="24"/>
        </w:rPr>
      </w:pPr>
    </w:p>
    <w:p w:rsidR="00587607" w:rsidRPr="00D12E7F" w:rsidRDefault="00587607" w:rsidP="00587607">
      <w:pPr>
        <w:spacing w:after="0"/>
        <w:jc w:val="both"/>
        <w:rPr>
          <w:rFonts w:ascii="Times New Roman" w:hAnsi="Times New Roman"/>
          <w:sz w:val="24"/>
          <w:szCs w:val="24"/>
        </w:rPr>
      </w:pPr>
    </w:p>
    <w:p w:rsidR="00587607" w:rsidRPr="00D12E7F" w:rsidRDefault="00587607" w:rsidP="00587607">
      <w:pPr>
        <w:autoSpaceDE w:val="0"/>
        <w:autoSpaceDN w:val="0"/>
        <w:adjustRightInd w:val="0"/>
        <w:spacing w:after="0" w:line="240" w:lineRule="auto"/>
        <w:jc w:val="both"/>
        <w:rPr>
          <w:rFonts w:ascii="Times New Roman" w:hAnsi="Times New Roman"/>
          <w:sz w:val="24"/>
          <w:szCs w:val="24"/>
          <w:lang w:eastAsia="ru-RU"/>
        </w:rPr>
      </w:pPr>
      <w:r w:rsidRPr="00D12E7F">
        <w:rPr>
          <w:rFonts w:ascii="Times New Roman" w:hAnsi="Times New Roman"/>
          <w:sz w:val="24"/>
          <w:szCs w:val="24"/>
          <w:lang w:eastAsia="ru-RU"/>
        </w:rPr>
        <w:t>_______________________________                                 ____________________________</w:t>
      </w:r>
    </w:p>
    <w:p w:rsidR="00587607" w:rsidRPr="00D12E7F" w:rsidRDefault="00587607" w:rsidP="00587607">
      <w:pPr>
        <w:autoSpaceDE w:val="0"/>
        <w:autoSpaceDN w:val="0"/>
        <w:adjustRightInd w:val="0"/>
        <w:spacing w:after="0" w:line="240" w:lineRule="auto"/>
        <w:jc w:val="both"/>
        <w:rPr>
          <w:rFonts w:ascii="Times New Roman" w:hAnsi="Times New Roman"/>
          <w:sz w:val="24"/>
          <w:szCs w:val="24"/>
          <w:lang w:eastAsia="ru-RU"/>
        </w:rPr>
      </w:pPr>
      <w:r w:rsidRPr="00D12E7F">
        <w:rPr>
          <w:rFonts w:ascii="Times New Roman" w:hAnsi="Times New Roman"/>
          <w:sz w:val="24"/>
          <w:szCs w:val="24"/>
          <w:lang w:eastAsia="ru-RU"/>
        </w:rPr>
        <w:t xml:space="preserve">            (должность)                                                                 (подпись, фамилия, инициалы)</w:t>
      </w:r>
    </w:p>
    <w:p w:rsidR="00F355EA" w:rsidRPr="00BC0157" w:rsidRDefault="00F355EA" w:rsidP="00F355EA">
      <w:pPr>
        <w:autoSpaceDE w:val="0"/>
        <w:autoSpaceDN w:val="0"/>
        <w:adjustRightInd w:val="0"/>
        <w:spacing w:after="0" w:line="240" w:lineRule="auto"/>
        <w:jc w:val="both"/>
        <w:rPr>
          <w:rFonts w:ascii="Times New Roman" w:hAnsi="Times New Roman"/>
          <w:sz w:val="24"/>
          <w:szCs w:val="24"/>
          <w:lang w:eastAsia="ru-RU"/>
        </w:rPr>
      </w:pPr>
      <w:r w:rsidRPr="00BC0157">
        <w:rPr>
          <w:rFonts w:ascii="Times New Roman" w:hAnsi="Times New Roman"/>
          <w:sz w:val="24"/>
          <w:szCs w:val="24"/>
          <w:lang w:eastAsia="ru-RU"/>
        </w:rPr>
        <w:br w:type="column"/>
      </w:r>
    </w:p>
    <w:p w:rsidR="00F355EA" w:rsidRPr="00BC0157" w:rsidRDefault="00F355EA" w:rsidP="00F355EA">
      <w:pPr>
        <w:keepNext/>
        <w:spacing w:after="0"/>
        <w:ind w:left="5103"/>
        <w:outlineLvl w:val="0"/>
        <w:rPr>
          <w:rFonts w:ascii="Times New Roman" w:eastAsia="Times New Roman" w:hAnsi="Times New Roman"/>
          <w:bCs/>
          <w:iCs/>
          <w:sz w:val="24"/>
          <w:szCs w:val="24"/>
          <w:lang w:eastAsia="ru-RU"/>
        </w:rPr>
      </w:pPr>
      <w:bookmarkStart w:id="477" w:name="_Toc473302508"/>
      <w:bookmarkStart w:id="478" w:name="_Toc473648693"/>
      <w:bookmarkStart w:id="479" w:name="_Toc474512302"/>
      <w:bookmarkStart w:id="480" w:name="_Toc474750501"/>
      <w:bookmarkStart w:id="481" w:name="П13"/>
      <w:r w:rsidRPr="00BC0157">
        <w:rPr>
          <w:rFonts w:ascii="Times New Roman" w:eastAsia="Times New Roman" w:hAnsi="Times New Roman"/>
          <w:bCs/>
          <w:iCs/>
          <w:sz w:val="24"/>
          <w:szCs w:val="24"/>
          <w:lang w:eastAsia="ru-RU"/>
        </w:rPr>
        <w:t>Приложение 1</w:t>
      </w:r>
      <w:bookmarkEnd w:id="477"/>
      <w:bookmarkEnd w:id="478"/>
      <w:bookmarkEnd w:id="479"/>
      <w:r w:rsidR="00595A54" w:rsidRPr="00BC0157">
        <w:rPr>
          <w:rFonts w:ascii="Times New Roman" w:eastAsia="Times New Roman" w:hAnsi="Times New Roman"/>
          <w:bCs/>
          <w:iCs/>
          <w:sz w:val="24"/>
          <w:szCs w:val="24"/>
          <w:lang w:eastAsia="ru-RU"/>
        </w:rPr>
        <w:t>5</w:t>
      </w:r>
      <w:bookmarkEnd w:id="480"/>
    </w:p>
    <w:p w:rsidR="00C757D5" w:rsidRPr="000C1AD5" w:rsidRDefault="000C1AD5" w:rsidP="00C757D5">
      <w:pPr>
        <w:ind w:left="5103"/>
        <w:rPr>
          <w:rFonts w:ascii="Times New Roman" w:eastAsia="Times New Roman" w:hAnsi="Times New Roman"/>
          <w:sz w:val="24"/>
          <w:szCs w:val="24"/>
          <w:lang w:eastAsia="ar-SA"/>
        </w:rPr>
      </w:pPr>
      <w:bookmarkStart w:id="482" w:name="_Toc473302509"/>
      <w:bookmarkStart w:id="483" w:name="_Toc473648694"/>
      <w:bookmarkStart w:id="484" w:name="_Toc474512303"/>
      <w:bookmarkStart w:id="485" w:name="_Toc474750502"/>
      <w:bookmarkEnd w:id="481"/>
      <w:r w:rsidRPr="000C1AD5">
        <w:rPr>
          <w:rFonts w:ascii="Times New Roman" w:hAnsi="Times New Roman"/>
          <w:sz w:val="24"/>
          <w:szCs w:val="24"/>
        </w:rPr>
        <w:t>к Типовой форме Административного регламента по предоставлению Государственной услуги</w:t>
      </w:r>
      <w:r w:rsidRPr="000C1AD5">
        <w:rPr>
          <w:rFonts w:ascii="Times New Roman" w:eastAsia="Times New Roman" w:hAnsi="Times New Roman"/>
          <w:sz w:val="24"/>
          <w:szCs w:val="24"/>
          <w:lang w:eastAsia="ar-SA"/>
        </w:rPr>
        <w:t xml:space="preserve"> </w:t>
      </w:r>
    </w:p>
    <w:p w:rsidR="00587607" w:rsidRDefault="00587607" w:rsidP="00587607">
      <w:pPr>
        <w:spacing w:before="240"/>
        <w:jc w:val="center"/>
        <w:outlineLvl w:val="1"/>
        <w:rPr>
          <w:rFonts w:ascii="Times New Roman" w:eastAsia="Times New Roman" w:hAnsi="Times New Roman"/>
          <w:b/>
          <w:bCs/>
          <w:iCs/>
          <w:sz w:val="24"/>
          <w:szCs w:val="24"/>
          <w:lang w:eastAsia="ru-RU"/>
        </w:rPr>
      </w:pPr>
      <w:bookmarkStart w:id="486" w:name="_Toc475791645"/>
      <w:bookmarkStart w:id="487" w:name="_Toc477270456"/>
      <w:bookmarkEnd w:id="482"/>
      <w:bookmarkEnd w:id="483"/>
      <w:bookmarkEnd w:id="484"/>
      <w:bookmarkEnd w:id="485"/>
      <w:r w:rsidRPr="00D12E7F">
        <w:rPr>
          <w:rFonts w:ascii="Times New Roman" w:eastAsia="Times New Roman" w:hAnsi="Times New Roman"/>
          <w:b/>
          <w:bCs/>
          <w:iCs/>
          <w:sz w:val="24"/>
          <w:szCs w:val="24"/>
          <w:lang w:eastAsia="ru-RU"/>
        </w:rPr>
        <w:t>Форма решения о прекращении предоставления Государственной услуги</w:t>
      </w:r>
      <w:bookmarkEnd w:id="486"/>
      <w:bookmarkEnd w:id="487"/>
    </w:p>
    <w:p w:rsidR="00587607" w:rsidRPr="0078476E" w:rsidRDefault="00587607" w:rsidP="0078476E">
      <w:pPr>
        <w:pStyle w:val="affffb"/>
        <w:jc w:val="center"/>
        <w:rPr>
          <w:rFonts w:ascii="Times New Roman" w:hAnsi="Times New Roman"/>
          <w:sz w:val="24"/>
          <w:szCs w:val="24"/>
          <w:lang w:eastAsia="ru-RU"/>
        </w:rPr>
      </w:pPr>
      <w:r w:rsidRPr="0078476E">
        <w:rPr>
          <w:rFonts w:ascii="Times New Roman" w:hAnsi="Times New Roman"/>
          <w:sz w:val="24"/>
          <w:szCs w:val="24"/>
          <w:lang w:eastAsia="ru-RU"/>
        </w:rPr>
        <w:t>Оформляется на официальном бланке Администрации</w:t>
      </w:r>
    </w:p>
    <w:p w:rsidR="00587607" w:rsidRPr="00D12E7F" w:rsidRDefault="00587607" w:rsidP="00587607">
      <w:pPr>
        <w:pBdr>
          <w:bottom w:val="single" w:sz="12" w:space="1" w:color="auto"/>
        </w:pBdr>
        <w:autoSpaceDE w:val="0"/>
        <w:autoSpaceDN w:val="0"/>
        <w:adjustRightInd w:val="0"/>
        <w:spacing w:after="0" w:line="240" w:lineRule="auto"/>
        <w:ind w:left="5103"/>
        <w:rPr>
          <w:rFonts w:ascii="Times New Roman" w:hAnsi="Times New Roman"/>
          <w:sz w:val="24"/>
          <w:szCs w:val="24"/>
        </w:rPr>
      </w:pPr>
      <w:r w:rsidRPr="00D12E7F">
        <w:rPr>
          <w:rFonts w:ascii="Times New Roman" w:hAnsi="Times New Roman"/>
          <w:sz w:val="24"/>
          <w:szCs w:val="24"/>
        </w:rPr>
        <w:t>Кому:</w:t>
      </w:r>
    </w:p>
    <w:p w:rsidR="00587607" w:rsidRPr="00D12E7F" w:rsidRDefault="00587607" w:rsidP="00587607">
      <w:pPr>
        <w:autoSpaceDE w:val="0"/>
        <w:autoSpaceDN w:val="0"/>
        <w:adjustRightInd w:val="0"/>
        <w:spacing w:after="0" w:line="240" w:lineRule="auto"/>
        <w:ind w:left="5103"/>
        <w:jc w:val="both"/>
        <w:rPr>
          <w:rFonts w:ascii="Times New Roman" w:hAnsi="Times New Roman"/>
          <w:sz w:val="20"/>
          <w:szCs w:val="20"/>
          <w:lang w:eastAsia="ru-RU"/>
        </w:rPr>
      </w:pPr>
      <w:r w:rsidRPr="00D12E7F">
        <w:rPr>
          <w:rFonts w:ascii="Times New Roman" w:hAnsi="Times New Roman"/>
          <w:sz w:val="20"/>
          <w:szCs w:val="20"/>
          <w:lang w:eastAsia="ru-RU"/>
        </w:rPr>
        <w:t>(фамилия, имя, отчество (при наличии) физического лица или наименование юридического лица)</w:t>
      </w:r>
    </w:p>
    <w:p w:rsidR="00587607" w:rsidRPr="00D12E7F" w:rsidRDefault="00587607" w:rsidP="00587607">
      <w:pPr>
        <w:autoSpaceDE w:val="0"/>
        <w:autoSpaceDN w:val="0"/>
        <w:adjustRightInd w:val="0"/>
        <w:spacing w:after="0" w:line="240" w:lineRule="auto"/>
        <w:ind w:left="5103"/>
        <w:jc w:val="both"/>
        <w:rPr>
          <w:rFonts w:ascii="Times New Roman" w:hAnsi="Times New Roman"/>
          <w:sz w:val="24"/>
          <w:szCs w:val="24"/>
          <w:lang w:eastAsia="ru-RU"/>
        </w:rPr>
      </w:pPr>
    </w:p>
    <w:p w:rsidR="00587607" w:rsidRPr="00D12E7F" w:rsidRDefault="00587607" w:rsidP="00587607">
      <w:pPr>
        <w:autoSpaceDE w:val="0"/>
        <w:autoSpaceDN w:val="0"/>
        <w:adjustRightInd w:val="0"/>
        <w:spacing w:after="0" w:line="240" w:lineRule="auto"/>
        <w:ind w:left="5103"/>
        <w:jc w:val="both"/>
        <w:rPr>
          <w:rFonts w:ascii="Times New Roman" w:hAnsi="Times New Roman"/>
          <w:sz w:val="24"/>
          <w:szCs w:val="24"/>
          <w:lang w:eastAsia="ru-RU"/>
        </w:rPr>
      </w:pPr>
    </w:p>
    <w:p w:rsidR="00587607" w:rsidRPr="00D12E7F" w:rsidRDefault="00587607" w:rsidP="00587607">
      <w:pPr>
        <w:autoSpaceDE w:val="0"/>
        <w:autoSpaceDN w:val="0"/>
        <w:adjustRightInd w:val="0"/>
        <w:spacing w:after="0" w:line="240" w:lineRule="auto"/>
        <w:jc w:val="center"/>
        <w:rPr>
          <w:rFonts w:ascii="Times New Roman" w:hAnsi="Times New Roman"/>
          <w:sz w:val="24"/>
          <w:szCs w:val="24"/>
          <w:lang w:eastAsia="ru-RU"/>
        </w:rPr>
      </w:pPr>
      <w:r w:rsidRPr="00D12E7F">
        <w:rPr>
          <w:rFonts w:ascii="Times New Roman" w:hAnsi="Times New Roman"/>
          <w:sz w:val="24"/>
          <w:szCs w:val="24"/>
          <w:lang w:eastAsia="ru-RU"/>
        </w:rPr>
        <w:t>Решение</w:t>
      </w:r>
    </w:p>
    <w:p w:rsidR="00587607" w:rsidRPr="00D12E7F" w:rsidRDefault="00587607" w:rsidP="00587607">
      <w:pPr>
        <w:spacing w:after="0" w:line="240" w:lineRule="auto"/>
        <w:jc w:val="center"/>
        <w:rPr>
          <w:rFonts w:ascii="Times New Roman" w:hAnsi="Times New Roman"/>
          <w:sz w:val="24"/>
          <w:szCs w:val="24"/>
        </w:rPr>
      </w:pPr>
      <w:r>
        <w:rPr>
          <w:rFonts w:ascii="Times New Roman" w:hAnsi="Times New Roman"/>
          <w:sz w:val="24"/>
          <w:szCs w:val="24"/>
          <w:lang w:eastAsia="ru-RU"/>
        </w:rPr>
        <w:t>о прекращении предоставления г</w:t>
      </w:r>
      <w:r w:rsidRPr="00D12E7F">
        <w:rPr>
          <w:rFonts w:ascii="Times New Roman" w:hAnsi="Times New Roman"/>
          <w:sz w:val="24"/>
          <w:szCs w:val="24"/>
          <w:lang w:eastAsia="ru-RU"/>
        </w:rPr>
        <w:t>осударственной услуги</w:t>
      </w:r>
      <w:r w:rsidRPr="00D12E7F">
        <w:rPr>
          <w:rFonts w:ascii="Times New Roman" w:hAnsi="Times New Roman"/>
          <w:sz w:val="24"/>
          <w:szCs w:val="24"/>
        </w:rPr>
        <w:t xml:space="preserve"> «</w:t>
      </w:r>
      <w:r>
        <w:rPr>
          <w:rFonts w:ascii="Times New Roman" w:hAnsi="Times New Roman"/>
          <w:sz w:val="24"/>
          <w:szCs w:val="24"/>
        </w:rPr>
        <w:t>Предварительное согласование предоставления земельных участков</w:t>
      </w:r>
      <w:r w:rsidR="0078476E">
        <w:rPr>
          <w:rFonts w:ascii="Times New Roman" w:hAnsi="Times New Roman"/>
          <w:sz w:val="24"/>
          <w:szCs w:val="24"/>
        </w:rPr>
        <w:t>, государственная собственность на которые не разграничена</w:t>
      </w:r>
      <w:r w:rsidRPr="00D12E7F">
        <w:rPr>
          <w:rFonts w:ascii="Times New Roman" w:hAnsi="Times New Roman"/>
          <w:sz w:val="24"/>
          <w:szCs w:val="24"/>
        </w:rPr>
        <w:t>»</w:t>
      </w:r>
    </w:p>
    <w:p w:rsidR="00587607" w:rsidRPr="00D12E7F" w:rsidRDefault="00587607" w:rsidP="00587607">
      <w:pPr>
        <w:spacing w:after="0" w:line="240" w:lineRule="auto"/>
        <w:ind w:firstLine="567"/>
        <w:jc w:val="both"/>
        <w:rPr>
          <w:rFonts w:ascii="Times New Roman" w:hAnsi="Times New Roman"/>
          <w:sz w:val="24"/>
          <w:szCs w:val="24"/>
          <w:lang w:eastAsia="ru-RU"/>
        </w:rPr>
      </w:pPr>
    </w:p>
    <w:p w:rsidR="00587607" w:rsidRPr="00D12E7F" w:rsidRDefault="00587607" w:rsidP="00587607">
      <w:pPr>
        <w:spacing w:after="0" w:line="240" w:lineRule="auto"/>
        <w:ind w:firstLine="567"/>
        <w:jc w:val="both"/>
        <w:rPr>
          <w:rFonts w:ascii="Times New Roman" w:hAnsi="Times New Roman"/>
          <w:sz w:val="24"/>
          <w:szCs w:val="24"/>
        </w:rPr>
      </w:pPr>
      <w:r w:rsidRPr="00D12E7F">
        <w:rPr>
          <w:rFonts w:ascii="Times New Roman" w:hAnsi="Times New Roman"/>
          <w:sz w:val="24"/>
          <w:szCs w:val="24"/>
          <w:lang w:eastAsia="ru-RU"/>
        </w:rPr>
        <w:t xml:space="preserve">Предоставление </w:t>
      </w:r>
      <w:r>
        <w:rPr>
          <w:rFonts w:ascii="Times New Roman" w:hAnsi="Times New Roman"/>
          <w:sz w:val="24"/>
          <w:szCs w:val="24"/>
        </w:rPr>
        <w:t>г</w:t>
      </w:r>
      <w:r w:rsidRPr="00D12E7F">
        <w:rPr>
          <w:rFonts w:ascii="Times New Roman" w:hAnsi="Times New Roman"/>
          <w:sz w:val="24"/>
          <w:szCs w:val="24"/>
        </w:rPr>
        <w:t>осударственной услуги</w:t>
      </w:r>
      <w:r w:rsidRPr="00D12E7F">
        <w:rPr>
          <w:rFonts w:ascii="Times New Roman" w:hAnsi="Times New Roman"/>
          <w:sz w:val="24"/>
          <w:szCs w:val="24"/>
          <w:lang w:eastAsia="ru-RU"/>
        </w:rPr>
        <w:t xml:space="preserve"> </w:t>
      </w:r>
      <w:r w:rsidRPr="00D12E7F">
        <w:rPr>
          <w:rFonts w:ascii="Times New Roman" w:hAnsi="Times New Roman"/>
          <w:sz w:val="24"/>
          <w:szCs w:val="24"/>
        </w:rPr>
        <w:t>«</w:t>
      </w:r>
      <w:r>
        <w:rPr>
          <w:rFonts w:ascii="Times New Roman" w:hAnsi="Times New Roman"/>
          <w:sz w:val="24"/>
          <w:szCs w:val="24"/>
        </w:rPr>
        <w:t>Предварительное согласование предоставления земельных участков</w:t>
      </w:r>
      <w:r w:rsidR="0078476E">
        <w:rPr>
          <w:rFonts w:ascii="Times New Roman" w:hAnsi="Times New Roman"/>
          <w:sz w:val="24"/>
          <w:szCs w:val="24"/>
        </w:rPr>
        <w:t>, государственная собственность на которые не разграничена</w:t>
      </w:r>
      <w:r w:rsidRPr="00D12E7F">
        <w:rPr>
          <w:rFonts w:ascii="Times New Roman" w:hAnsi="Times New Roman"/>
          <w:sz w:val="24"/>
          <w:szCs w:val="24"/>
        </w:rPr>
        <w:t>» прекращено, в связи с поступлением Заявления об отзыве Заявления на предоставление Государственной услуги.</w:t>
      </w:r>
    </w:p>
    <w:p w:rsidR="00587607" w:rsidRPr="00D12E7F" w:rsidRDefault="00587607" w:rsidP="00587607">
      <w:pPr>
        <w:spacing w:after="0"/>
        <w:jc w:val="both"/>
        <w:rPr>
          <w:rFonts w:ascii="Times New Roman" w:hAnsi="Times New Roman"/>
          <w:sz w:val="24"/>
          <w:szCs w:val="24"/>
        </w:rPr>
      </w:pPr>
    </w:p>
    <w:p w:rsidR="00587607" w:rsidRPr="00D12E7F" w:rsidRDefault="00587607" w:rsidP="00587607">
      <w:pPr>
        <w:spacing w:after="0"/>
        <w:jc w:val="both"/>
        <w:rPr>
          <w:rFonts w:ascii="Times New Roman" w:hAnsi="Times New Roman"/>
          <w:sz w:val="24"/>
          <w:szCs w:val="24"/>
        </w:rPr>
      </w:pPr>
    </w:p>
    <w:p w:rsidR="00587607" w:rsidRPr="00D12E7F" w:rsidRDefault="00587607" w:rsidP="00587607">
      <w:pPr>
        <w:autoSpaceDE w:val="0"/>
        <w:autoSpaceDN w:val="0"/>
        <w:adjustRightInd w:val="0"/>
        <w:spacing w:after="0" w:line="240" w:lineRule="auto"/>
        <w:jc w:val="both"/>
        <w:rPr>
          <w:rFonts w:ascii="Times New Roman" w:hAnsi="Times New Roman"/>
          <w:sz w:val="24"/>
          <w:szCs w:val="24"/>
          <w:lang w:eastAsia="ru-RU"/>
        </w:rPr>
      </w:pPr>
      <w:r w:rsidRPr="00D12E7F">
        <w:rPr>
          <w:rFonts w:ascii="Times New Roman" w:hAnsi="Times New Roman"/>
          <w:sz w:val="24"/>
          <w:szCs w:val="24"/>
          <w:lang w:eastAsia="ru-RU"/>
        </w:rPr>
        <w:t>_______________________________                                 ____________________________</w:t>
      </w:r>
    </w:p>
    <w:p w:rsidR="00587607" w:rsidRPr="00D12E7F" w:rsidRDefault="00587607" w:rsidP="00587607">
      <w:pPr>
        <w:autoSpaceDE w:val="0"/>
        <w:autoSpaceDN w:val="0"/>
        <w:adjustRightInd w:val="0"/>
        <w:spacing w:after="0" w:line="240" w:lineRule="auto"/>
        <w:jc w:val="both"/>
        <w:rPr>
          <w:rFonts w:ascii="Times New Roman" w:hAnsi="Times New Roman"/>
          <w:sz w:val="24"/>
          <w:szCs w:val="24"/>
          <w:lang w:eastAsia="ru-RU"/>
        </w:rPr>
      </w:pPr>
      <w:r w:rsidRPr="00D12E7F">
        <w:rPr>
          <w:rFonts w:ascii="Times New Roman" w:hAnsi="Times New Roman"/>
          <w:sz w:val="24"/>
          <w:szCs w:val="24"/>
          <w:lang w:eastAsia="ru-RU"/>
        </w:rPr>
        <w:t xml:space="preserve">            (должность)                                                                 (подпись, фамилия, инициалы)</w:t>
      </w:r>
    </w:p>
    <w:p w:rsidR="00F355EA" w:rsidRPr="00BC0157" w:rsidRDefault="00F355EA" w:rsidP="00F355EA">
      <w:pPr>
        <w:jc w:val="right"/>
        <w:rPr>
          <w:rFonts w:ascii="Times New Roman" w:hAnsi="Times New Roman"/>
          <w:sz w:val="24"/>
          <w:szCs w:val="24"/>
        </w:rPr>
      </w:pPr>
    </w:p>
    <w:p w:rsidR="00F355EA" w:rsidRPr="00BC0157" w:rsidRDefault="00F355EA" w:rsidP="00F355EA">
      <w:pPr>
        <w:keepNext/>
        <w:spacing w:after="0"/>
        <w:ind w:left="5103"/>
        <w:outlineLvl w:val="0"/>
        <w:rPr>
          <w:rFonts w:ascii="Times New Roman" w:eastAsia="Times New Roman" w:hAnsi="Times New Roman"/>
          <w:bCs/>
          <w:iCs/>
          <w:sz w:val="24"/>
          <w:szCs w:val="24"/>
          <w:lang w:eastAsia="ru-RU"/>
        </w:rPr>
      </w:pPr>
      <w:r w:rsidRPr="00BC0157">
        <w:rPr>
          <w:rFonts w:ascii="Times New Roman" w:hAnsi="Times New Roman"/>
          <w:b/>
          <w:sz w:val="24"/>
          <w:szCs w:val="24"/>
        </w:rPr>
        <w:br w:type="page"/>
      </w:r>
      <w:bookmarkStart w:id="488" w:name="_Toc473302510"/>
      <w:bookmarkStart w:id="489" w:name="П14"/>
      <w:bookmarkStart w:id="490" w:name="_Toc473648695"/>
      <w:bookmarkStart w:id="491" w:name="_Toc474512304"/>
      <w:bookmarkStart w:id="492" w:name="_Toc474750503"/>
      <w:r w:rsidRPr="00BC0157">
        <w:rPr>
          <w:rFonts w:ascii="Times New Roman" w:eastAsia="Times New Roman" w:hAnsi="Times New Roman"/>
          <w:bCs/>
          <w:iCs/>
          <w:sz w:val="24"/>
          <w:szCs w:val="24"/>
          <w:lang w:eastAsia="ru-RU"/>
        </w:rPr>
        <w:lastRenderedPageBreak/>
        <w:t>Приложение 1</w:t>
      </w:r>
      <w:bookmarkEnd w:id="488"/>
      <w:bookmarkEnd w:id="489"/>
      <w:bookmarkEnd w:id="490"/>
      <w:bookmarkEnd w:id="491"/>
      <w:r w:rsidR="00595A54" w:rsidRPr="00BC0157">
        <w:rPr>
          <w:rFonts w:ascii="Times New Roman" w:eastAsia="Times New Roman" w:hAnsi="Times New Roman"/>
          <w:bCs/>
          <w:iCs/>
          <w:sz w:val="24"/>
          <w:szCs w:val="24"/>
          <w:lang w:eastAsia="ru-RU"/>
        </w:rPr>
        <w:t>6</w:t>
      </w:r>
      <w:bookmarkEnd w:id="492"/>
    </w:p>
    <w:p w:rsidR="00C757D5" w:rsidRPr="000C1AD5" w:rsidRDefault="000C1AD5" w:rsidP="00C757D5">
      <w:pPr>
        <w:ind w:left="5103"/>
        <w:rPr>
          <w:rFonts w:ascii="Times New Roman" w:eastAsia="Times New Roman" w:hAnsi="Times New Roman"/>
          <w:sz w:val="24"/>
          <w:szCs w:val="24"/>
          <w:lang w:eastAsia="ar-SA"/>
        </w:rPr>
      </w:pPr>
      <w:r w:rsidRPr="000C1AD5">
        <w:rPr>
          <w:rFonts w:ascii="Times New Roman" w:hAnsi="Times New Roman"/>
          <w:sz w:val="24"/>
          <w:szCs w:val="24"/>
        </w:rPr>
        <w:t>к Типовой форме Административного регламента по предоставлению Государственной услуги</w:t>
      </w:r>
    </w:p>
    <w:p w:rsidR="00F355EA" w:rsidRPr="00BC0157" w:rsidRDefault="00F355EA" w:rsidP="00F551C0">
      <w:pPr>
        <w:keepNext/>
        <w:spacing w:after="0"/>
        <w:ind w:left="5103"/>
        <w:jc w:val="center"/>
        <w:rPr>
          <w:rFonts w:ascii="Times New Roman" w:eastAsia="Times New Roman" w:hAnsi="Times New Roman"/>
          <w:bCs/>
          <w:iCs/>
          <w:sz w:val="24"/>
          <w:szCs w:val="24"/>
          <w:lang w:eastAsia="ru-RU"/>
        </w:rPr>
      </w:pPr>
    </w:p>
    <w:p w:rsidR="0078476E" w:rsidRDefault="0078476E" w:rsidP="0078476E">
      <w:pPr>
        <w:spacing w:before="240"/>
        <w:jc w:val="center"/>
        <w:outlineLvl w:val="1"/>
        <w:rPr>
          <w:rFonts w:ascii="Times New Roman" w:eastAsia="Times New Roman" w:hAnsi="Times New Roman"/>
          <w:b/>
          <w:bCs/>
          <w:iCs/>
          <w:sz w:val="24"/>
          <w:szCs w:val="24"/>
          <w:lang w:eastAsia="ru-RU"/>
        </w:rPr>
      </w:pPr>
      <w:bookmarkStart w:id="493" w:name="_Toc477270458"/>
      <w:r w:rsidRPr="00D12E7F">
        <w:rPr>
          <w:rFonts w:ascii="Times New Roman" w:eastAsia="Times New Roman" w:hAnsi="Times New Roman"/>
          <w:b/>
          <w:bCs/>
          <w:iCs/>
          <w:sz w:val="24"/>
          <w:szCs w:val="24"/>
          <w:lang w:eastAsia="ru-RU"/>
        </w:rPr>
        <w:t>Форма решения об отказе в отзыве Заявления на предоставление Государственной услуги</w:t>
      </w:r>
      <w:bookmarkEnd w:id="493"/>
    </w:p>
    <w:p w:rsidR="0078476E" w:rsidRPr="0078476E" w:rsidRDefault="0078476E" w:rsidP="0078476E">
      <w:pPr>
        <w:pStyle w:val="affffb"/>
        <w:ind w:left="360"/>
        <w:jc w:val="center"/>
        <w:rPr>
          <w:rFonts w:ascii="Times New Roman" w:hAnsi="Times New Roman"/>
          <w:b/>
          <w:sz w:val="24"/>
          <w:szCs w:val="24"/>
        </w:rPr>
      </w:pPr>
      <w:r w:rsidRPr="0078476E">
        <w:rPr>
          <w:rFonts w:ascii="Times New Roman" w:hAnsi="Times New Roman"/>
          <w:sz w:val="24"/>
          <w:szCs w:val="24"/>
        </w:rPr>
        <w:t>Оформляется на официальном бланке Администрации</w:t>
      </w:r>
    </w:p>
    <w:p w:rsidR="0078476E" w:rsidRPr="00D12E7F" w:rsidRDefault="0078476E" w:rsidP="0078476E">
      <w:pPr>
        <w:pBdr>
          <w:bottom w:val="single" w:sz="12" w:space="1" w:color="auto"/>
        </w:pBdr>
        <w:autoSpaceDE w:val="0"/>
        <w:autoSpaceDN w:val="0"/>
        <w:adjustRightInd w:val="0"/>
        <w:spacing w:after="0" w:line="240" w:lineRule="auto"/>
        <w:ind w:left="5664" w:firstLine="708"/>
        <w:rPr>
          <w:rFonts w:ascii="Times New Roman" w:hAnsi="Times New Roman"/>
          <w:sz w:val="24"/>
          <w:szCs w:val="24"/>
        </w:rPr>
      </w:pPr>
      <w:r w:rsidRPr="00D12E7F">
        <w:rPr>
          <w:rFonts w:ascii="Times New Roman" w:hAnsi="Times New Roman"/>
          <w:sz w:val="24"/>
          <w:szCs w:val="24"/>
        </w:rPr>
        <w:t>Кому:</w:t>
      </w:r>
    </w:p>
    <w:p w:rsidR="0078476E" w:rsidRPr="00D12E7F" w:rsidRDefault="0078476E" w:rsidP="0078476E">
      <w:pPr>
        <w:autoSpaceDE w:val="0"/>
        <w:autoSpaceDN w:val="0"/>
        <w:adjustRightInd w:val="0"/>
        <w:spacing w:after="0" w:line="240" w:lineRule="auto"/>
        <w:ind w:left="5103"/>
        <w:jc w:val="both"/>
        <w:rPr>
          <w:rFonts w:ascii="Times New Roman" w:hAnsi="Times New Roman"/>
          <w:sz w:val="20"/>
          <w:szCs w:val="20"/>
          <w:lang w:eastAsia="ru-RU"/>
        </w:rPr>
      </w:pPr>
      <w:r w:rsidRPr="00D12E7F">
        <w:rPr>
          <w:rFonts w:ascii="Times New Roman" w:hAnsi="Times New Roman"/>
          <w:sz w:val="20"/>
          <w:szCs w:val="20"/>
          <w:lang w:eastAsia="ru-RU"/>
        </w:rPr>
        <w:t>(фамилия, имя, отчество (при наличии) физического лица или наименование юридического лица)</w:t>
      </w:r>
    </w:p>
    <w:p w:rsidR="0078476E" w:rsidRPr="00D12E7F" w:rsidRDefault="0078476E" w:rsidP="0078476E">
      <w:pPr>
        <w:autoSpaceDE w:val="0"/>
        <w:autoSpaceDN w:val="0"/>
        <w:adjustRightInd w:val="0"/>
        <w:spacing w:after="0" w:line="240" w:lineRule="auto"/>
        <w:ind w:left="5103"/>
        <w:jc w:val="both"/>
        <w:rPr>
          <w:rFonts w:ascii="Times New Roman" w:hAnsi="Times New Roman"/>
          <w:sz w:val="24"/>
          <w:szCs w:val="24"/>
          <w:lang w:eastAsia="ru-RU"/>
        </w:rPr>
      </w:pPr>
    </w:p>
    <w:p w:rsidR="0078476E" w:rsidRPr="00D12E7F" w:rsidRDefault="0078476E" w:rsidP="0078476E">
      <w:pPr>
        <w:autoSpaceDE w:val="0"/>
        <w:autoSpaceDN w:val="0"/>
        <w:adjustRightInd w:val="0"/>
        <w:spacing w:after="0" w:line="240" w:lineRule="auto"/>
        <w:ind w:left="5103"/>
        <w:jc w:val="both"/>
        <w:rPr>
          <w:rFonts w:ascii="Times New Roman" w:hAnsi="Times New Roman"/>
          <w:sz w:val="24"/>
          <w:szCs w:val="24"/>
          <w:lang w:eastAsia="ru-RU"/>
        </w:rPr>
      </w:pPr>
    </w:p>
    <w:p w:rsidR="0078476E" w:rsidRPr="00D12E7F" w:rsidRDefault="0078476E" w:rsidP="0078476E">
      <w:pPr>
        <w:autoSpaceDE w:val="0"/>
        <w:autoSpaceDN w:val="0"/>
        <w:adjustRightInd w:val="0"/>
        <w:spacing w:after="0" w:line="240" w:lineRule="auto"/>
        <w:jc w:val="center"/>
        <w:rPr>
          <w:rFonts w:ascii="Times New Roman" w:hAnsi="Times New Roman"/>
          <w:sz w:val="24"/>
          <w:szCs w:val="24"/>
          <w:lang w:eastAsia="ru-RU"/>
        </w:rPr>
      </w:pPr>
      <w:r w:rsidRPr="00D12E7F">
        <w:rPr>
          <w:rFonts w:ascii="Times New Roman" w:hAnsi="Times New Roman"/>
          <w:sz w:val="24"/>
          <w:szCs w:val="24"/>
          <w:lang w:eastAsia="ru-RU"/>
        </w:rPr>
        <w:t>Решение</w:t>
      </w:r>
    </w:p>
    <w:p w:rsidR="0078476E" w:rsidRPr="00D12E7F" w:rsidRDefault="0078476E" w:rsidP="0078476E">
      <w:pPr>
        <w:spacing w:after="0" w:line="240" w:lineRule="auto"/>
        <w:jc w:val="center"/>
        <w:rPr>
          <w:rFonts w:ascii="Times New Roman" w:hAnsi="Times New Roman"/>
          <w:sz w:val="24"/>
          <w:szCs w:val="24"/>
        </w:rPr>
      </w:pPr>
      <w:r w:rsidRPr="00D12E7F">
        <w:rPr>
          <w:rFonts w:ascii="Times New Roman" w:hAnsi="Times New Roman"/>
          <w:sz w:val="24"/>
          <w:szCs w:val="24"/>
          <w:lang w:eastAsia="ru-RU"/>
        </w:rPr>
        <w:t>об отказе в отзы</w:t>
      </w:r>
      <w:r>
        <w:rPr>
          <w:rFonts w:ascii="Times New Roman" w:hAnsi="Times New Roman"/>
          <w:sz w:val="24"/>
          <w:szCs w:val="24"/>
          <w:lang w:eastAsia="ru-RU"/>
        </w:rPr>
        <w:t>ве Заявления на предоставление г</w:t>
      </w:r>
      <w:r w:rsidRPr="00D12E7F">
        <w:rPr>
          <w:rFonts w:ascii="Times New Roman" w:hAnsi="Times New Roman"/>
          <w:sz w:val="24"/>
          <w:szCs w:val="24"/>
          <w:lang w:eastAsia="ru-RU"/>
        </w:rPr>
        <w:t>осударственной услуги</w:t>
      </w:r>
      <w:r w:rsidRPr="00D12E7F">
        <w:rPr>
          <w:rFonts w:ascii="Times New Roman" w:hAnsi="Times New Roman"/>
          <w:sz w:val="24"/>
          <w:szCs w:val="24"/>
        </w:rPr>
        <w:t xml:space="preserve"> «</w:t>
      </w:r>
      <w:r>
        <w:rPr>
          <w:rFonts w:ascii="Times New Roman" w:hAnsi="Times New Roman"/>
          <w:sz w:val="24"/>
          <w:szCs w:val="24"/>
        </w:rPr>
        <w:t>Предварительное согласование предоставления земельных участков, государственная собственность на которые не разграничена</w:t>
      </w:r>
      <w:r w:rsidRPr="00D12E7F">
        <w:rPr>
          <w:rFonts w:ascii="Times New Roman" w:hAnsi="Times New Roman"/>
          <w:sz w:val="24"/>
          <w:szCs w:val="24"/>
        </w:rPr>
        <w:t>»</w:t>
      </w:r>
    </w:p>
    <w:p w:rsidR="0078476E" w:rsidRPr="00D12E7F" w:rsidRDefault="0078476E" w:rsidP="0078476E">
      <w:pPr>
        <w:spacing w:after="0" w:line="240" w:lineRule="auto"/>
        <w:ind w:firstLine="567"/>
        <w:jc w:val="both"/>
        <w:rPr>
          <w:rFonts w:ascii="Times New Roman" w:hAnsi="Times New Roman"/>
          <w:sz w:val="24"/>
          <w:szCs w:val="24"/>
          <w:lang w:eastAsia="ru-RU"/>
        </w:rPr>
      </w:pPr>
    </w:p>
    <w:p w:rsidR="0078476E" w:rsidRPr="00D12E7F" w:rsidRDefault="0078476E" w:rsidP="0078476E">
      <w:pPr>
        <w:spacing w:after="0" w:line="240" w:lineRule="auto"/>
        <w:ind w:firstLine="567"/>
        <w:jc w:val="both"/>
        <w:rPr>
          <w:rFonts w:ascii="Times New Roman" w:hAnsi="Times New Roman"/>
          <w:sz w:val="24"/>
          <w:szCs w:val="24"/>
        </w:rPr>
      </w:pPr>
      <w:r w:rsidRPr="00D12E7F">
        <w:rPr>
          <w:rFonts w:ascii="Times New Roman" w:hAnsi="Times New Roman"/>
          <w:sz w:val="24"/>
          <w:szCs w:val="24"/>
          <w:lang w:eastAsia="ru-RU"/>
        </w:rPr>
        <w:t xml:space="preserve">Предоставление </w:t>
      </w:r>
      <w:r>
        <w:rPr>
          <w:rFonts w:ascii="Times New Roman" w:hAnsi="Times New Roman"/>
          <w:sz w:val="24"/>
          <w:szCs w:val="24"/>
        </w:rPr>
        <w:t>г</w:t>
      </w:r>
      <w:r w:rsidRPr="00D12E7F">
        <w:rPr>
          <w:rFonts w:ascii="Times New Roman" w:hAnsi="Times New Roman"/>
          <w:sz w:val="24"/>
          <w:szCs w:val="24"/>
        </w:rPr>
        <w:t>осударственной услуги</w:t>
      </w:r>
      <w:r w:rsidRPr="00D12E7F">
        <w:rPr>
          <w:rFonts w:ascii="Times New Roman" w:hAnsi="Times New Roman"/>
          <w:sz w:val="24"/>
          <w:szCs w:val="24"/>
          <w:lang w:eastAsia="ru-RU"/>
        </w:rPr>
        <w:t xml:space="preserve"> </w:t>
      </w:r>
      <w:r w:rsidRPr="00D12E7F">
        <w:rPr>
          <w:rFonts w:ascii="Times New Roman" w:hAnsi="Times New Roman"/>
          <w:sz w:val="24"/>
          <w:szCs w:val="24"/>
        </w:rPr>
        <w:t>«</w:t>
      </w:r>
      <w:r>
        <w:rPr>
          <w:rFonts w:ascii="Times New Roman" w:hAnsi="Times New Roman"/>
          <w:sz w:val="24"/>
          <w:szCs w:val="24"/>
        </w:rPr>
        <w:t>Предварительное согласование предоставления земельных участков, государственная собственность на которые не разграничена</w:t>
      </w:r>
      <w:r w:rsidRPr="00D12E7F">
        <w:rPr>
          <w:rFonts w:ascii="Times New Roman" w:hAnsi="Times New Roman"/>
          <w:sz w:val="24"/>
          <w:szCs w:val="24"/>
        </w:rPr>
        <w:t>»</w:t>
      </w:r>
      <w:r>
        <w:rPr>
          <w:rFonts w:ascii="Times New Roman" w:hAnsi="Times New Roman"/>
          <w:sz w:val="24"/>
          <w:szCs w:val="24"/>
        </w:rPr>
        <w:t xml:space="preserve"> </w:t>
      </w:r>
      <w:r w:rsidRPr="00D12E7F">
        <w:rPr>
          <w:rFonts w:ascii="Times New Roman" w:hAnsi="Times New Roman"/>
          <w:sz w:val="24"/>
          <w:szCs w:val="24"/>
          <w:lang w:eastAsia="ru-RU"/>
        </w:rPr>
        <w:t>Вам отказано, в связи с принятием решения</w:t>
      </w:r>
      <w:r w:rsidRPr="00D12E7F">
        <w:t xml:space="preserve"> </w:t>
      </w:r>
      <w:r w:rsidRPr="00D12E7F">
        <w:rPr>
          <w:rFonts w:ascii="Times New Roman" w:hAnsi="Times New Roman"/>
          <w:sz w:val="24"/>
          <w:szCs w:val="24"/>
          <w:lang w:eastAsia="ru-RU"/>
        </w:rPr>
        <w:t>о предоставлении Государственной услуги либо об отказе в предоставлении Государственной услуги (указать соответствующий результат).</w:t>
      </w:r>
    </w:p>
    <w:p w:rsidR="0078476E" w:rsidRPr="00D12E7F" w:rsidRDefault="0078476E" w:rsidP="0078476E">
      <w:pPr>
        <w:spacing w:after="0"/>
        <w:ind w:firstLine="567"/>
        <w:jc w:val="both"/>
        <w:rPr>
          <w:rFonts w:ascii="Times New Roman" w:hAnsi="Times New Roman"/>
          <w:sz w:val="24"/>
          <w:szCs w:val="24"/>
        </w:rPr>
      </w:pPr>
      <w:r w:rsidRPr="00D12E7F">
        <w:rPr>
          <w:rFonts w:ascii="Times New Roman" w:hAnsi="Times New Roman"/>
          <w:color w:val="000000"/>
          <w:sz w:val="24"/>
          <w:szCs w:val="24"/>
        </w:rPr>
        <w:t>В случае необходимости, Вы можете обратиться в Администрацию __________ с заявлением об аннулировании п</w:t>
      </w:r>
      <w:r>
        <w:rPr>
          <w:rFonts w:ascii="Times New Roman" w:hAnsi="Times New Roman"/>
          <w:color w:val="000000"/>
          <w:sz w:val="24"/>
          <w:szCs w:val="24"/>
        </w:rPr>
        <w:t>редоставленного Вам результата г</w:t>
      </w:r>
      <w:r w:rsidRPr="00D12E7F">
        <w:rPr>
          <w:rFonts w:ascii="Times New Roman" w:hAnsi="Times New Roman"/>
          <w:color w:val="000000"/>
          <w:sz w:val="24"/>
          <w:szCs w:val="24"/>
        </w:rPr>
        <w:t xml:space="preserve">осударственной услуги </w:t>
      </w:r>
      <w:r w:rsidRPr="00D12E7F">
        <w:rPr>
          <w:rFonts w:ascii="Times New Roman" w:hAnsi="Times New Roman"/>
          <w:sz w:val="24"/>
          <w:szCs w:val="24"/>
        </w:rPr>
        <w:t>«</w:t>
      </w:r>
      <w:r>
        <w:rPr>
          <w:rFonts w:ascii="Times New Roman" w:hAnsi="Times New Roman"/>
          <w:sz w:val="24"/>
          <w:szCs w:val="24"/>
        </w:rPr>
        <w:t>Предоставление земельных участков, государственная собственность на которые не разграничена, в собственность бесплатно</w:t>
      </w:r>
      <w:r w:rsidRPr="00D12E7F">
        <w:rPr>
          <w:rFonts w:ascii="Times New Roman" w:hAnsi="Times New Roman"/>
          <w:sz w:val="24"/>
          <w:szCs w:val="24"/>
        </w:rPr>
        <w:t>»</w:t>
      </w:r>
      <w:r w:rsidRPr="00D12E7F">
        <w:rPr>
          <w:rFonts w:ascii="Times New Roman" w:hAnsi="Times New Roman"/>
          <w:color w:val="000000"/>
          <w:sz w:val="24"/>
          <w:szCs w:val="24"/>
        </w:rPr>
        <w:t>.</w:t>
      </w:r>
    </w:p>
    <w:p w:rsidR="0078476E" w:rsidRPr="00D12E7F" w:rsidRDefault="0078476E" w:rsidP="0078476E">
      <w:pPr>
        <w:spacing w:after="0"/>
        <w:jc w:val="both"/>
        <w:rPr>
          <w:rFonts w:ascii="Times New Roman" w:hAnsi="Times New Roman"/>
          <w:sz w:val="24"/>
          <w:szCs w:val="24"/>
        </w:rPr>
      </w:pPr>
    </w:p>
    <w:p w:rsidR="0078476E" w:rsidRPr="00D12E7F" w:rsidRDefault="0078476E" w:rsidP="0078476E">
      <w:pPr>
        <w:autoSpaceDE w:val="0"/>
        <w:autoSpaceDN w:val="0"/>
        <w:adjustRightInd w:val="0"/>
        <w:spacing w:after="0" w:line="240" w:lineRule="auto"/>
        <w:jc w:val="both"/>
        <w:rPr>
          <w:rFonts w:ascii="Times New Roman" w:hAnsi="Times New Roman"/>
          <w:sz w:val="24"/>
          <w:szCs w:val="24"/>
          <w:lang w:eastAsia="ru-RU"/>
        </w:rPr>
      </w:pPr>
      <w:r w:rsidRPr="00D12E7F">
        <w:rPr>
          <w:rFonts w:ascii="Times New Roman" w:hAnsi="Times New Roman"/>
          <w:sz w:val="24"/>
          <w:szCs w:val="24"/>
          <w:lang w:eastAsia="ru-RU"/>
        </w:rPr>
        <w:t>_______________________________                                 ____________________________</w:t>
      </w:r>
    </w:p>
    <w:p w:rsidR="0078476E" w:rsidRPr="00D12E7F" w:rsidRDefault="0078476E" w:rsidP="0078476E">
      <w:pPr>
        <w:autoSpaceDE w:val="0"/>
        <w:autoSpaceDN w:val="0"/>
        <w:adjustRightInd w:val="0"/>
        <w:spacing w:after="0" w:line="240" w:lineRule="auto"/>
        <w:jc w:val="both"/>
        <w:rPr>
          <w:rFonts w:ascii="Times New Roman" w:hAnsi="Times New Roman"/>
          <w:sz w:val="24"/>
          <w:szCs w:val="24"/>
          <w:lang w:eastAsia="ru-RU"/>
        </w:rPr>
      </w:pPr>
      <w:r w:rsidRPr="00D12E7F">
        <w:rPr>
          <w:rFonts w:ascii="Times New Roman" w:hAnsi="Times New Roman"/>
          <w:sz w:val="24"/>
          <w:szCs w:val="24"/>
          <w:lang w:eastAsia="ru-RU"/>
        </w:rPr>
        <w:t xml:space="preserve">            (должность)                                                                 (подпись, фамилия, инициалы)</w:t>
      </w:r>
    </w:p>
    <w:p w:rsidR="00F355EA" w:rsidRPr="00BC0157" w:rsidRDefault="00F355EA">
      <w:pPr>
        <w:spacing w:after="0" w:line="240" w:lineRule="auto"/>
        <w:rPr>
          <w:rFonts w:ascii="Times New Roman" w:hAnsi="Times New Roman"/>
          <w:sz w:val="24"/>
          <w:szCs w:val="24"/>
        </w:rPr>
      </w:pPr>
    </w:p>
    <w:p w:rsidR="009823F4" w:rsidRPr="00BC0157" w:rsidRDefault="009823F4">
      <w:pPr>
        <w:spacing w:after="0" w:line="240" w:lineRule="auto"/>
        <w:rPr>
          <w:rFonts w:ascii="Times New Roman" w:eastAsia="Times New Roman" w:hAnsi="Times New Roman"/>
          <w:b/>
          <w:bCs/>
          <w:iCs/>
          <w:sz w:val="24"/>
          <w:szCs w:val="24"/>
          <w:lang w:eastAsia="ru-RU"/>
        </w:rPr>
      </w:pPr>
    </w:p>
    <w:p w:rsidR="00714F00" w:rsidRPr="00BC0157" w:rsidRDefault="00714F00" w:rsidP="00743D42">
      <w:pPr>
        <w:spacing w:after="0"/>
        <w:ind w:left="-1701"/>
        <w:rPr>
          <w:rFonts w:ascii="Times New Roman" w:hAnsi="Times New Roman"/>
          <w:sz w:val="24"/>
          <w:szCs w:val="24"/>
          <w:lang w:eastAsia="ru-RU"/>
        </w:rPr>
        <w:sectPr w:rsidR="00714F00" w:rsidRPr="00BC0157" w:rsidSect="00F355EA">
          <w:pgSz w:w="11906" w:h="16838" w:code="9"/>
          <w:pgMar w:top="1134" w:right="1133" w:bottom="1134" w:left="1701" w:header="720" w:footer="720" w:gutter="0"/>
          <w:cols w:space="720"/>
          <w:noEndnote/>
          <w:docGrid w:linePitch="299"/>
        </w:sectPr>
      </w:pPr>
      <w:bookmarkStart w:id="494" w:name="Приложение9"/>
      <w:bookmarkStart w:id="495" w:name="Приложение10"/>
      <w:bookmarkStart w:id="496" w:name="Приложение11"/>
      <w:bookmarkEnd w:id="449"/>
      <w:bookmarkEnd w:id="450"/>
      <w:bookmarkEnd w:id="451"/>
      <w:bookmarkEnd w:id="452"/>
      <w:bookmarkEnd w:id="453"/>
      <w:bookmarkEnd w:id="454"/>
      <w:bookmarkEnd w:id="455"/>
      <w:bookmarkEnd w:id="456"/>
      <w:bookmarkEnd w:id="457"/>
      <w:bookmarkEnd w:id="494"/>
      <w:bookmarkEnd w:id="495"/>
      <w:bookmarkEnd w:id="496"/>
    </w:p>
    <w:p w:rsidR="001806FE" w:rsidRPr="000C1AD5" w:rsidRDefault="001806FE" w:rsidP="00BC0157">
      <w:pPr>
        <w:pStyle w:val="12"/>
        <w:ind w:left="5103"/>
      </w:pPr>
      <w:bookmarkStart w:id="497" w:name="Приложение12"/>
      <w:bookmarkStart w:id="498" w:name="Приложение13"/>
      <w:bookmarkStart w:id="499" w:name="Приложение14"/>
      <w:bookmarkStart w:id="500" w:name="Приложение15"/>
      <w:bookmarkStart w:id="501" w:name="Приложение16"/>
      <w:bookmarkStart w:id="502" w:name="Приложение18"/>
      <w:bookmarkStart w:id="503" w:name="_Toc474750505"/>
      <w:bookmarkEnd w:id="497"/>
      <w:bookmarkEnd w:id="498"/>
      <w:bookmarkEnd w:id="499"/>
      <w:bookmarkEnd w:id="500"/>
      <w:bookmarkEnd w:id="501"/>
      <w:bookmarkEnd w:id="502"/>
      <w:r w:rsidRPr="000C1AD5">
        <w:lastRenderedPageBreak/>
        <w:t>Приложение 1</w:t>
      </w:r>
      <w:r w:rsidR="00595A54" w:rsidRPr="000C1AD5">
        <w:t>7</w:t>
      </w:r>
      <w:bookmarkEnd w:id="503"/>
      <w:r w:rsidRPr="000C1AD5">
        <w:t xml:space="preserve"> </w:t>
      </w:r>
    </w:p>
    <w:p w:rsidR="00C757D5" w:rsidRPr="000C1AD5" w:rsidRDefault="000C1AD5" w:rsidP="00C757D5">
      <w:pPr>
        <w:ind w:left="5103"/>
        <w:rPr>
          <w:rFonts w:ascii="Times New Roman" w:eastAsia="Times New Roman" w:hAnsi="Times New Roman"/>
          <w:bCs/>
          <w:iCs/>
          <w:sz w:val="24"/>
          <w:szCs w:val="24"/>
          <w:lang w:eastAsia="ru-RU"/>
        </w:rPr>
      </w:pPr>
      <w:bookmarkStart w:id="504" w:name="_Toc474750506"/>
      <w:r w:rsidRPr="000C1AD5">
        <w:rPr>
          <w:rFonts w:ascii="Times New Roman" w:hAnsi="Times New Roman"/>
          <w:sz w:val="24"/>
          <w:szCs w:val="24"/>
        </w:rPr>
        <w:t>к Типовой форме Административного регламента по предоставлению Государственной услуги</w:t>
      </w:r>
      <w:r w:rsidR="00C757D5" w:rsidRPr="000C1AD5">
        <w:rPr>
          <w:rFonts w:ascii="Times New Roman" w:eastAsia="Times New Roman" w:hAnsi="Times New Roman"/>
          <w:bCs/>
          <w:iCs/>
          <w:sz w:val="24"/>
          <w:szCs w:val="24"/>
          <w:lang w:eastAsia="ru-RU"/>
        </w:rPr>
        <w:t xml:space="preserve"> </w:t>
      </w:r>
    </w:p>
    <w:p w:rsidR="001806FE" w:rsidRPr="0078476E" w:rsidRDefault="001806FE" w:rsidP="0078476E">
      <w:pPr>
        <w:pStyle w:val="20"/>
        <w:ind w:firstLine="567"/>
        <w:rPr>
          <w:szCs w:val="24"/>
        </w:rPr>
      </w:pPr>
      <w:r w:rsidRPr="00BC0157">
        <w:t xml:space="preserve">Требования к помещениям, в которых </w:t>
      </w:r>
      <w:r w:rsidR="003A7819" w:rsidRPr="00BC0157">
        <w:t xml:space="preserve">предоставляется </w:t>
      </w:r>
      <w:r w:rsidR="003122F2" w:rsidRPr="00BC0157">
        <w:t xml:space="preserve">Государственная </w:t>
      </w:r>
      <w:r w:rsidR="003122F2" w:rsidRPr="0078476E">
        <w:rPr>
          <w:szCs w:val="24"/>
        </w:rPr>
        <w:t>услуга</w:t>
      </w:r>
      <w:r w:rsidR="003A7819" w:rsidRPr="0078476E">
        <w:rPr>
          <w:szCs w:val="24"/>
        </w:rPr>
        <w:t xml:space="preserve"> </w:t>
      </w:r>
      <w:bookmarkEnd w:id="504"/>
    </w:p>
    <w:p w:rsidR="0078476E" w:rsidRPr="0078476E" w:rsidRDefault="0078476E" w:rsidP="009B4E72">
      <w:pPr>
        <w:pStyle w:val="1"/>
        <w:numPr>
          <w:ilvl w:val="0"/>
          <w:numId w:val="13"/>
        </w:numPr>
        <w:tabs>
          <w:tab w:val="left" w:pos="851"/>
        </w:tabs>
        <w:ind w:left="0" w:firstLine="567"/>
        <w:rPr>
          <w:sz w:val="24"/>
          <w:szCs w:val="24"/>
        </w:rPr>
      </w:pPr>
      <w:bookmarkStart w:id="505" w:name="_Приложение_№_8."/>
      <w:bookmarkEnd w:id="505"/>
      <w:r w:rsidRPr="0078476E">
        <w:rPr>
          <w:sz w:val="24"/>
          <w:szCs w:val="24"/>
        </w:rPr>
        <w:t>Помещения, в которых предоставляется Государственная услуга, предпочтительно размещаются на нижних этажах зданий и должны соответствовать санитарно-эпидемиологическим правилам и нормативам.</w:t>
      </w:r>
    </w:p>
    <w:p w:rsidR="0078476E" w:rsidRPr="0078476E" w:rsidRDefault="0078476E" w:rsidP="0078476E">
      <w:pPr>
        <w:pStyle w:val="1"/>
        <w:tabs>
          <w:tab w:val="left" w:pos="851"/>
        </w:tabs>
        <w:ind w:left="0" w:firstLine="567"/>
        <w:rPr>
          <w:sz w:val="24"/>
          <w:szCs w:val="24"/>
        </w:rPr>
      </w:pPr>
      <w:r w:rsidRPr="0078476E">
        <w:rPr>
          <w:sz w:val="24"/>
          <w:szCs w:val="24"/>
        </w:rPr>
        <w:t>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78476E" w:rsidRPr="0078476E" w:rsidRDefault="0078476E" w:rsidP="0078476E">
      <w:pPr>
        <w:pStyle w:val="1"/>
        <w:tabs>
          <w:tab w:val="left" w:pos="851"/>
        </w:tabs>
        <w:ind w:left="0" w:firstLine="567"/>
        <w:rPr>
          <w:sz w:val="24"/>
          <w:szCs w:val="24"/>
        </w:rPr>
      </w:pPr>
      <w:r w:rsidRPr="0078476E">
        <w:rPr>
          <w:sz w:val="24"/>
          <w:szCs w:val="24"/>
        </w:rPr>
        <w:t>При ином размещении помещений по высоте, должна быть обеспечена возможность получения Государственной услуги маломобильными группами населения.</w:t>
      </w:r>
    </w:p>
    <w:p w:rsidR="0078476E" w:rsidRPr="0078476E" w:rsidRDefault="0078476E" w:rsidP="0078476E">
      <w:pPr>
        <w:pStyle w:val="1"/>
        <w:tabs>
          <w:tab w:val="left" w:pos="851"/>
        </w:tabs>
        <w:ind w:left="0" w:firstLine="567"/>
        <w:rPr>
          <w:sz w:val="24"/>
          <w:szCs w:val="24"/>
        </w:rPr>
      </w:pPr>
      <w:r w:rsidRPr="0078476E">
        <w:rPr>
          <w:sz w:val="24"/>
          <w:szCs w:val="24"/>
        </w:rPr>
        <w:t>Вход и выход из помещений оборудуются указателями.</w:t>
      </w:r>
    </w:p>
    <w:p w:rsidR="0078476E" w:rsidRPr="0078476E" w:rsidRDefault="0078476E" w:rsidP="0078476E">
      <w:pPr>
        <w:pStyle w:val="1"/>
        <w:tabs>
          <w:tab w:val="left" w:pos="851"/>
        </w:tabs>
        <w:ind w:left="0" w:firstLine="567"/>
        <w:rPr>
          <w:sz w:val="24"/>
          <w:szCs w:val="24"/>
        </w:rPr>
      </w:pPr>
      <w:r w:rsidRPr="0078476E">
        <w:rPr>
          <w:sz w:val="24"/>
          <w:szCs w:val="24"/>
        </w:rPr>
        <w:t>Места для информирования, предназначенные для ознакомления Заявителей (представителей Заявителя) с информационными материалами, оборудуются информационными стендами.</w:t>
      </w:r>
    </w:p>
    <w:p w:rsidR="0078476E" w:rsidRPr="0078476E" w:rsidRDefault="0078476E" w:rsidP="0078476E">
      <w:pPr>
        <w:pStyle w:val="1"/>
        <w:tabs>
          <w:tab w:val="left" w:pos="851"/>
        </w:tabs>
        <w:ind w:left="0" w:firstLine="567"/>
        <w:rPr>
          <w:sz w:val="24"/>
          <w:szCs w:val="24"/>
        </w:rPr>
      </w:pPr>
      <w:r w:rsidRPr="0078476E">
        <w:rPr>
          <w:sz w:val="24"/>
          <w:szCs w:val="24"/>
        </w:rPr>
        <w:t>Места для ожидания на подачу или получение документов оборудуются стульями, скамьями.</w:t>
      </w:r>
    </w:p>
    <w:p w:rsidR="0078476E" w:rsidRPr="0078476E" w:rsidRDefault="0078476E" w:rsidP="0078476E">
      <w:pPr>
        <w:pStyle w:val="1"/>
        <w:tabs>
          <w:tab w:val="left" w:pos="851"/>
        </w:tabs>
        <w:ind w:left="0" w:firstLine="567"/>
        <w:rPr>
          <w:sz w:val="24"/>
          <w:szCs w:val="24"/>
        </w:rPr>
      </w:pPr>
      <w:r w:rsidRPr="0078476E">
        <w:rPr>
          <w:sz w:val="24"/>
          <w:szCs w:val="24"/>
        </w:rPr>
        <w:t>Места для заполнения Заявления оборудуются стульями, столами (стойками) и обеспечиваются образцами Заявлений, писчей бумагой и канцелярскими принадлежностями (шариковыми ручками).</w:t>
      </w:r>
    </w:p>
    <w:p w:rsidR="0078476E" w:rsidRPr="0078476E" w:rsidRDefault="0078476E" w:rsidP="0078476E">
      <w:pPr>
        <w:pStyle w:val="1"/>
        <w:tabs>
          <w:tab w:val="left" w:pos="851"/>
        </w:tabs>
        <w:ind w:left="0" w:firstLine="567"/>
        <w:rPr>
          <w:sz w:val="24"/>
          <w:szCs w:val="24"/>
        </w:rPr>
      </w:pPr>
      <w:r w:rsidRPr="0078476E">
        <w:rPr>
          <w:sz w:val="24"/>
          <w:szCs w:val="24"/>
        </w:rPr>
        <w:t>Кабинеты для приема Заявителей (представителей Заявителя) должны быть оборудованы информационными табличками (вывесками) с указанием:</w:t>
      </w:r>
    </w:p>
    <w:p w:rsidR="0078476E" w:rsidRPr="0078476E" w:rsidRDefault="0078476E" w:rsidP="0078476E">
      <w:pPr>
        <w:pStyle w:val="1"/>
        <w:numPr>
          <w:ilvl w:val="0"/>
          <w:numId w:val="0"/>
        </w:numPr>
        <w:tabs>
          <w:tab w:val="left" w:pos="851"/>
        </w:tabs>
        <w:ind w:firstLine="567"/>
        <w:rPr>
          <w:sz w:val="24"/>
          <w:szCs w:val="24"/>
        </w:rPr>
      </w:pPr>
      <w:r w:rsidRPr="0078476E">
        <w:rPr>
          <w:sz w:val="24"/>
          <w:szCs w:val="24"/>
        </w:rPr>
        <w:t>1) номера кабинета;</w:t>
      </w:r>
    </w:p>
    <w:p w:rsidR="0078476E" w:rsidRPr="0078476E" w:rsidRDefault="0078476E" w:rsidP="0078476E">
      <w:pPr>
        <w:pStyle w:val="1"/>
        <w:numPr>
          <w:ilvl w:val="0"/>
          <w:numId w:val="0"/>
        </w:numPr>
        <w:tabs>
          <w:tab w:val="left" w:pos="1134"/>
        </w:tabs>
        <w:ind w:firstLine="567"/>
        <w:rPr>
          <w:sz w:val="24"/>
          <w:szCs w:val="24"/>
        </w:rPr>
      </w:pPr>
      <w:r w:rsidRPr="0078476E">
        <w:rPr>
          <w:sz w:val="24"/>
          <w:szCs w:val="24"/>
        </w:rPr>
        <w:t>2) фамилии, имени, отчества и должности специалиста, осуществляющего предоставление Государственной услуги.</w:t>
      </w:r>
    </w:p>
    <w:p w:rsidR="001806FE" w:rsidRPr="0078476E" w:rsidRDefault="0078476E" w:rsidP="0078476E">
      <w:pPr>
        <w:pStyle w:val="1"/>
        <w:ind w:left="0" w:firstLine="567"/>
        <w:rPr>
          <w:sz w:val="24"/>
          <w:szCs w:val="24"/>
        </w:rPr>
      </w:pPr>
      <w:r w:rsidRPr="0078476E">
        <w:rPr>
          <w:sz w:val="24"/>
          <w:szCs w:val="24"/>
        </w:rPr>
        <w:t xml:space="preserve">Рабочие места муниципальных служащих и/или </w:t>
      </w:r>
      <w:r w:rsidRPr="0078476E">
        <w:rPr>
          <w:rFonts w:eastAsia="Times New Roman"/>
          <w:sz w:val="24"/>
          <w:szCs w:val="24"/>
        </w:rPr>
        <w:t>специалист</w:t>
      </w:r>
      <w:r w:rsidRPr="0078476E">
        <w:rPr>
          <w:sz w:val="24"/>
          <w:szCs w:val="24"/>
        </w:rPr>
        <w:t xml:space="preserve">ов </w:t>
      </w:r>
      <w:r w:rsidRPr="0078476E">
        <w:rPr>
          <w:rFonts w:eastAsia="Times New Roman"/>
          <w:sz w:val="24"/>
          <w:szCs w:val="24"/>
        </w:rPr>
        <w:t>МФЦ</w:t>
      </w:r>
      <w:r w:rsidRPr="0078476E">
        <w:rPr>
          <w:sz w:val="24"/>
          <w:szCs w:val="24"/>
        </w:rPr>
        <w:t>, предоставляющих Государственную услугу, оборудуются компьютерами и оргтехникой, позволяющими своевременно и в полном объеме получать справочную информацию по вопросам предоставления Государственной услуги и организовать предоставление Государственной услуги в полном объеме</w:t>
      </w:r>
      <w:r w:rsidR="001806FE" w:rsidRPr="0078476E">
        <w:rPr>
          <w:sz w:val="24"/>
          <w:szCs w:val="24"/>
        </w:rPr>
        <w:t>.</w:t>
      </w:r>
    </w:p>
    <w:p w:rsidR="002F25FB" w:rsidRPr="00BC0157" w:rsidRDefault="002F25FB" w:rsidP="004F326F">
      <w:pPr>
        <w:rPr>
          <w:rFonts w:ascii="Times New Roman" w:hAnsi="Times New Roman"/>
          <w:sz w:val="24"/>
          <w:szCs w:val="24"/>
        </w:rPr>
      </w:pPr>
    </w:p>
    <w:p w:rsidR="006D5864" w:rsidRPr="00BC0157" w:rsidRDefault="006D5864">
      <w:pPr>
        <w:spacing w:after="0" w:line="240" w:lineRule="auto"/>
        <w:rPr>
          <w:rFonts w:ascii="Times New Roman" w:hAnsi="Times New Roman"/>
          <w:b/>
          <w:sz w:val="24"/>
          <w:szCs w:val="24"/>
        </w:rPr>
      </w:pPr>
      <w:bookmarkStart w:id="506" w:name="Приложение19"/>
      <w:bookmarkEnd w:id="506"/>
      <w:r w:rsidRPr="00BC0157">
        <w:rPr>
          <w:rFonts w:ascii="Times New Roman" w:hAnsi="Times New Roman"/>
          <w:b/>
          <w:sz w:val="24"/>
          <w:szCs w:val="24"/>
        </w:rPr>
        <w:br w:type="page"/>
      </w:r>
    </w:p>
    <w:p w:rsidR="006D5864" w:rsidRPr="00BC0157" w:rsidRDefault="006D5864" w:rsidP="00BC0157">
      <w:pPr>
        <w:pStyle w:val="12"/>
        <w:ind w:left="5103"/>
      </w:pPr>
      <w:bookmarkStart w:id="507" w:name="_Приложение_17"/>
      <w:bookmarkStart w:id="508" w:name="_Toc474750507"/>
      <w:bookmarkStart w:id="509" w:name="_Toc437973325"/>
      <w:bookmarkStart w:id="510" w:name="_Toc438110067"/>
      <w:bookmarkStart w:id="511" w:name="_Toc438376279"/>
      <w:bookmarkEnd w:id="507"/>
      <w:r w:rsidRPr="00BC0157">
        <w:lastRenderedPageBreak/>
        <w:t>Приложение 1</w:t>
      </w:r>
      <w:r w:rsidR="00595A54" w:rsidRPr="00BC0157">
        <w:t>8</w:t>
      </w:r>
      <w:bookmarkEnd w:id="508"/>
    </w:p>
    <w:p w:rsidR="00C757D5" w:rsidRPr="000C1AD5" w:rsidRDefault="000C1AD5" w:rsidP="00C757D5">
      <w:pPr>
        <w:ind w:left="5103"/>
        <w:rPr>
          <w:rFonts w:ascii="Times New Roman" w:eastAsia="Times New Roman" w:hAnsi="Times New Roman"/>
          <w:bCs/>
          <w:iCs/>
          <w:sz w:val="24"/>
          <w:szCs w:val="24"/>
          <w:lang w:eastAsia="ru-RU"/>
        </w:rPr>
      </w:pPr>
      <w:bookmarkStart w:id="512" w:name="_Toc474750508"/>
      <w:r w:rsidRPr="000C1AD5">
        <w:rPr>
          <w:rFonts w:ascii="Times New Roman" w:hAnsi="Times New Roman"/>
          <w:sz w:val="24"/>
          <w:szCs w:val="24"/>
        </w:rPr>
        <w:t>к Типовой форме Административного регламента по предоставлению Государственной услуги</w:t>
      </w:r>
    </w:p>
    <w:p w:rsidR="006D5864" w:rsidRPr="00BC0157" w:rsidRDefault="006D5864" w:rsidP="00BC0157">
      <w:pPr>
        <w:pStyle w:val="20"/>
      </w:pPr>
      <w:r w:rsidRPr="00BC0157">
        <w:t xml:space="preserve">Показатели доступности и качества </w:t>
      </w:r>
      <w:r w:rsidR="003122F2" w:rsidRPr="00BC0157">
        <w:t>Государственной услуги</w:t>
      </w:r>
      <w:bookmarkEnd w:id="509"/>
      <w:bookmarkEnd w:id="510"/>
      <w:bookmarkEnd w:id="511"/>
      <w:r w:rsidR="003A7819" w:rsidRPr="00BC0157">
        <w:t xml:space="preserve"> </w:t>
      </w:r>
      <w:bookmarkEnd w:id="512"/>
    </w:p>
    <w:p w:rsidR="0078476E" w:rsidRPr="00D12E7F" w:rsidRDefault="0078476E" w:rsidP="0078476E">
      <w:pPr>
        <w:pStyle w:val="ConsPlusNormal"/>
        <w:spacing w:line="276" w:lineRule="auto"/>
        <w:ind w:left="567" w:hanging="567"/>
        <w:jc w:val="both"/>
        <w:rPr>
          <w:rFonts w:ascii="Times New Roman" w:hAnsi="Times New Roman" w:cs="Times New Roman"/>
          <w:sz w:val="24"/>
          <w:szCs w:val="24"/>
        </w:rPr>
      </w:pPr>
      <w:r w:rsidRPr="00D12E7F">
        <w:rPr>
          <w:rFonts w:ascii="Times New Roman" w:hAnsi="Times New Roman" w:cs="Times New Roman"/>
          <w:sz w:val="24"/>
          <w:szCs w:val="24"/>
        </w:rPr>
        <w:t>Показателями доступности предоставления Государственной</w:t>
      </w:r>
      <w:r w:rsidRPr="00D12E7F">
        <w:rPr>
          <w:bCs/>
          <w:iCs/>
          <w:sz w:val="24"/>
          <w:lang w:eastAsia="ar-SA"/>
        </w:rPr>
        <w:t xml:space="preserve"> </w:t>
      </w:r>
      <w:r w:rsidRPr="00D12E7F">
        <w:rPr>
          <w:rFonts w:ascii="Times New Roman" w:hAnsi="Times New Roman" w:cs="Times New Roman"/>
          <w:sz w:val="24"/>
          <w:szCs w:val="24"/>
        </w:rPr>
        <w:t>услуги являются:</w:t>
      </w:r>
    </w:p>
    <w:p w:rsidR="0078476E" w:rsidRPr="00D12E7F" w:rsidRDefault="0078476E" w:rsidP="009B4E72">
      <w:pPr>
        <w:pStyle w:val="1"/>
        <w:numPr>
          <w:ilvl w:val="0"/>
          <w:numId w:val="54"/>
        </w:numPr>
        <w:ind w:left="0" w:firstLine="567"/>
        <w:rPr>
          <w:sz w:val="24"/>
          <w:szCs w:val="24"/>
        </w:rPr>
      </w:pPr>
      <w:r w:rsidRPr="00D12E7F">
        <w:rPr>
          <w:sz w:val="24"/>
          <w:szCs w:val="24"/>
        </w:rPr>
        <w:t>предоставление возможности получения Государственной</w:t>
      </w:r>
      <w:r w:rsidRPr="00D12E7F">
        <w:rPr>
          <w:bCs/>
          <w:iCs/>
          <w:sz w:val="24"/>
          <w:lang w:eastAsia="ar-SA"/>
        </w:rPr>
        <w:t xml:space="preserve"> </w:t>
      </w:r>
      <w:r w:rsidRPr="00D12E7F">
        <w:rPr>
          <w:sz w:val="24"/>
          <w:szCs w:val="24"/>
        </w:rPr>
        <w:t xml:space="preserve">услуги в электронной форме или в </w:t>
      </w:r>
      <w:r w:rsidRPr="00D12E7F">
        <w:rPr>
          <w:rFonts w:eastAsia="Times New Roman"/>
          <w:sz w:val="24"/>
          <w:szCs w:val="24"/>
          <w:lang w:eastAsia="ar-SA"/>
        </w:rPr>
        <w:t>МФЦ</w:t>
      </w:r>
      <w:r w:rsidRPr="00D12E7F">
        <w:rPr>
          <w:sz w:val="24"/>
          <w:szCs w:val="24"/>
        </w:rPr>
        <w:t>;</w:t>
      </w:r>
    </w:p>
    <w:p w:rsidR="0078476E" w:rsidRPr="00D12E7F" w:rsidRDefault="0078476E" w:rsidP="009B4E72">
      <w:pPr>
        <w:pStyle w:val="a"/>
        <w:numPr>
          <w:ilvl w:val="0"/>
          <w:numId w:val="54"/>
        </w:numPr>
        <w:ind w:left="0" w:firstLine="567"/>
        <w:rPr>
          <w:sz w:val="24"/>
          <w:szCs w:val="24"/>
        </w:rPr>
      </w:pPr>
      <w:r w:rsidRPr="00D12E7F">
        <w:rPr>
          <w:sz w:val="24"/>
          <w:szCs w:val="24"/>
        </w:rPr>
        <w:t>предоставление возможности получения информации о ходе предоставления Государственной услуги, в том числе с использованием информационно-коммуникационных технологий;</w:t>
      </w:r>
    </w:p>
    <w:p w:rsidR="0078476E" w:rsidRPr="00D12E7F" w:rsidRDefault="0078476E" w:rsidP="009B4E72">
      <w:pPr>
        <w:pStyle w:val="a"/>
        <w:numPr>
          <w:ilvl w:val="0"/>
          <w:numId w:val="54"/>
        </w:numPr>
        <w:ind w:left="0" w:firstLine="567"/>
        <w:rPr>
          <w:sz w:val="24"/>
          <w:szCs w:val="24"/>
        </w:rPr>
      </w:pPr>
      <w:r w:rsidRPr="00D12E7F">
        <w:rPr>
          <w:sz w:val="24"/>
          <w:szCs w:val="24"/>
        </w:rPr>
        <w:t>транспортная доступность к местам предоставления Государственной услуги;</w:t>
      </w:r>
    </w:p>
    <w:p w:rsidR="0078476E" w:rsidRPr="00D12E7F" w:rsidRDefault="0078476E" w:rsidP="009B4E72">
      <w:pPr>
        <w:pStyle w:val="a"/>
        <w:numPr>
          <w:ilvl w:val="0"/>
          <w:numId w:val="54"/>
        </w:numPr>
        <w:ind w:left="0" w:firstLine="567"/>
        <w:rPr>
          <w:sz w:val="24"/>
          <w:szCs w:val="24"/>
        </w:rPr>
      </w:pPr>
      <w:r w:rsidRPr="00D12E7F">
        <w:rPr>
          <w:sz w:val="24"/>
          <w:szCs w:val="24"/>
        </w:rPr>
        <w:t>обеспечение беспрепятственного доступа лицам с ограниченными возможностями передвижения к помещениям, в которых предоставляется Государственная у</w:t>
      </w:r>
      <w:r w:rsidRPr="00D12E7F">
        <w:rPr>
          <w:spacing w:val="-2"/>
          <w:sz w:val="24"/>
          <w:szCs w:val="24"/>
        </w:rPr>
        <w:t>слуга</w:t>
      </w:r>
      <w:r w:rsidRPr="00D12E7F">
        <w:rPr>
          <w:sz w:val="24"/>
          <w:szCs w:val="24"/>
        </w:rPr>
        <w:t xml:space="preserve"> (в том числе наличие бесплатных парковочных мест для специальных автотранспортных средств инвалидов);</w:t>
      </w:r>
    </w:p>
    <w:p w:rsidR="0078476E" w:rsidRPr="00D12E7F" w:rsidRDefault="0078476E" w:rsidP="009B4E72">
      <w:pPr>
        <w:pStyle w:val="a"/>
        <w:numPr>
          <w:ilvl w:val="0"/>
          <w:numId w:val="54"/>
        </w:numPr>
        <w:ind w:left="0" w:firstLine="567"/>
        <w:rPr>
          <w:sz w:val="24"/>
          <w:szCs w:val="24"/>
        </w:rPr>
      </w:pPr>
      <w:r w:rsidRPr="00D12E7F">
        <w:rPr>
          <w:sz w:val="24"/>
          <w:szCs w:val="24"/>
        </w:rPr>
        <w:t>соблюдение требований административного регламента о порядке информирования о предоставлении</w:t>
      </w:r>
      <w:r w:rsidRPr="00D12E7F" w:rsidDel="00744A6A">
        <w:rPr>
          <w:sz w:val="24"/>
          <w:szCs w:val="24"/>
        </w:rPr>
        <w:t xml:space="preserve"> </w:t>
      </w:r>
      <w:r w:rsidRPr="00D12E7F">
        <w:rPr>
          <w:sz w:val="24"/>
          <w:szCs w:val="24"/>
        </w:rPr>
        <w:t>Государственной услуги</w:t>
      </w:r>
    </w:p>
    <w:p w:rsidR="0078476E" w:rsidRPr="00D12E7F" w:rsidRDefault="0078476E" w:rsidP="0078476E">
      <w:pPr>
        <w:pStyle w:val="1"/>
        <w:numPr>
          <w:ilvl w:val="0"/>
          <w:numId w:val="0"/>
        </w:numPr>
        <w:ind w:left="567" w:hanging="567"/>
        <w:rPr>
          <w:sz w:val="24"/>
          <w:szCs w:val="24"/>
        </w:rPr>
      </w:pPr>
    </w:p>
    <w:p w:rsidR="0078476E" w:rsidRPr="00D12E7F" w:rsidRDefault="0078476E" w:rsidP="0078476E">
      <w:pPr>
        <w:pStyle w:val="affff7"/>
        <w:ind w:left="567" w:hanging="567"/>
        <w:rPr>
          <w:sz w:val="24"/>
          <w:szCs w:val="24"/>
        </w:rPr>
      </w:pPr>
      <w:r w:rsidRPr="00D12E7F">
        <w:rPr>
          <w:sz w:val="24"/>
          <w:szCs w:val="24"/>
        </w:rPr>
        <w:t>Показателями качества предоставления Государственной услуги являются:</w:t>
      </w:r>
    </w:p>
    <w:p w:rsidR="0078476E" w:rsidRPr="00D12E7F" w:rsidRDefault="0078476E" w:rsidP="009B4E72">
      <w:pPr>
        <w:pStyle w:val="a"/>
        <w:numPr>
          <w:ilvl w:val="0"/>
          <w:numId w:val="55"/>
        </w:numPr>
        <w:ind w:left="0" w:firstLine="567"/>
        <w:rPr>
          <w:sz w:val="24"/>
          <w:szCs w:val="24"/>
        </w:rPr>
      </w:pPr>
      <w:r w:rsidRPr="00D12E7F">
        <w:rPr>
          <w:sz w:val="24"/>
          <w:szCs w:val="24"/>
        </w:rPr>
        <w:t>соблюдение сроков предоставления Государственной услуги;</w:t>
      </w:r>
    </w:p>
    <w:p w:rsidR="0078476E" w:rsidRPr="00D12E7F" w:rsidRDefault="0078476E" w:rsidP="009B4E72">
      <w:pPr>
        <w:pStyle w:val="1"/>
        <w:numPr>
          <w:ilvl w:val="0"/>
          <w:numId w:val="55"/>
        </w:numPr>
        <w:ind w:left="0" w:firstLine="567"/>
        <w:rPr>
          <w:sz w:val="24"/>
          <w:szCs w:val="24"/>
        </w:rPr>
      </w:pPr>
      <w:r w:rsidRPr="00D12E7F">
        <w:rPr>
          <w:sz w:val="24"/>
          <w:szCs w:val="24"/>
        </w:rPr>
        <w:t>соблюдения установленного времени ожидания в очереди при подаче заявления и при получении результата предоставления Государственной</w:t>
      </w:r>
      <w:r w:rsidRPr="00D12E7F">
        <w:rPr>
          <w:bCs/>
          <w:iCs/>
          <w:sz w:val="24"/>
          <w:lang w:eastAsia="ar-SA"/>
        </w:rPr>
        <w:t xml:space="preserve"> </w:t>
      </w:r>
      <w:r w:rsidRPr="00D12E7F">
        <w:rPr>
          <w:sz w:val="24"/>
          <w:szCs w:val="24"/>
        </w:rPr>
        <w:t>услуги;</w:t>
      </w:r>
    </w:p>
    <w:p w:rsidR="0078476E" w:rsidRPr="00D12E7F" w:rsidRDefault="0078476E" w:rsidP="009B4E72">
      <w:pPr>
        <w:pStyle w:val="1"/>
        <w:numPr>
          <w:ilvl w:val="0"/>
          <w:numId w:val="55"/>
        </w:numPr>
        <w:ind w:left="0" w:firstLine="567"/>
        <w:rPr>
          <w:sz w:val="24"/>
          <w:szCs w:val="24"/>
        </w:rPr>
      </w:pPr>
      <w:r w:rsidRPr="00D12E7F">
        <w:rPr>
          <w:sz w:val="24"/>
          <w:szCs w:val="24"/>
        </w:rPr>
        <w:t>соотношение количества рассмотренных в срок заявлений на предоставление Государственной услуги к общему количеству заявлений, поступивших в связи с предоставлением Государственной услуги;</w:t>
      </w:r>
    </w:p>
    <w:p w:rsidR="0078476E" w:rsidRPr="00D12E7F" w:rsidRDefault="0078476E" w:rsidP="009B4E72">
      <w:pPr>
        <w:pStyle w:val="1"/>
        <w:numPr>
          <w:ilvl w:val="0"/>
          <w:numId w:val="55"/>
        </w:numPr>
        <w:ind w:left="0" w:firstLine="567"/>
        <w:rPr>
          <w:sz w:val="24"/>
          <w:szCs w:val="24"/>
        </w:rPr>
      </w:pPr>
      <w:r w:rsidRPr="00D12E7F">
        <w:rPr>
          <w:sz w:val="24"/>
          <w:szCs w:val="24"/>
        </w:rPr>
        <w:t>своевременное направление уведомлений Заявителям о предоставлении или прекращении предоставления Государственной услуги;</w:t>
      </w:r>
    </w:p>
    <w:p w:rsidR="006D5864" w:rsidRPr="00BC0157" w:rsidRDefault="0078476E" w:rsidP="009B4E72">
      <w:pPr>
        <w:pStyle w:val="1"/>
        <w:numPr>
          <w:ilvl w:val="0"/>
          <w:numId w:val="55"/>
        </w:numPr>
        <w:ind w:left="0" w:firstLine="567"/>
        <w:rPr>
          <w:sz w:val="24"/>
          <w:szCs w:val="24"/>
        </w:rPr>
      </w:pPr>
      <w:r w:rsidRPr="00D12E7F">
        <w:rPr>
          <w:sz w:val="24"/>
          <w:szCs w:val="24"/>
        </w:rPr>
        <w:t>соотношение количества обоснованных жалоб граждан и организаций по вопросам качества и доступности предоставления Государственной услуги к общему количеству жалоб</w:t>
      </w:r>
      <w:r w:rsidR="006D5864" w:rsidRPr="00BC0157">
        <w:rPr>
          <w:sz w:val="24"/>
          <w:szCs w:val="24"/>
        </w:rPr>
        <w:t>.</w:t>
      </w:r>
    </w:p>
    <w:p w:rsidR="006D5864" w:rsidRPr="00BC0157" w:rsidRDefault="006D5864">
      <w:pPr>
        <w:spacing w:after="0" w:line="240" w:lineRule="auto"/>
        <w:rPr>
          <w:rFonts w:ascii="Times New Roman" w:hAnsi="Times New Roman"/>
          <w:sz w:val="24"/>
          <w:szCs w:val="24"/>
        </w:rPr>
      </w:pPr>
      <w:r w:rsidRPr="00BC0157">
        <w:rPr>
          <w:rFonts w:ascii="Times New Roman" w:hAnsi="Times New Roman"/>
          <w:sz w:val="24"/>
          <w:szCs w:val="24"/>
        </w:rPr>
        <w:br w:type="page"/>
      </w:r>
    </w:p>
    <w:p w:rsidR="006D5864" w:rsidRPr="00BC0157" w:rsidRDefault="006D5864" w:rsidP="00BC0157">
      <w:pPr>
        <w:pStyle w:val="12"/>
        <w:ind w:left="5103"/>
      </w:pPr>
      <w:bookmarkStart w:id="513" w:name="_Приложение_18"/>
      <w:bookmarkStart w:id="514" w:name="_Toc471918278"/>
      <w:bookmarkStart w:id="515" w:name="_Toc474750509"/>
      <w:bookmarkStart w:id="516" w:name="_Toc437973326"/>
      <w:bookmarkStart w:id="517" w:name="_Toc438110068"/>
      <w:bookmarkStart w:id="518" w:name="_Toc438376280"/>
      <w:bookmarkStart w:id="519" w:name="_Toc441496576"/>
      <w:bookmarkStart w:id="520" w:name="_Toc458433920"/>
      <w:bookmarkEnd w:id="513"/>
      <w:r w:rsidRPr="00BC0157">
        <w:lastRenderedPageBreak/>
        <w:t>Приложение 1</w:t>
      </w:r>
      <w:bookmarkEnd w:id="514"/>
      <w:r w:rsidR="00595A54" w:rsidRPr="00BC0157">
        <w:t>9</w:t>
      </w:r>
      <w:bookmarkEnd w:id="515"/>
    </w:p>
    <w:p w:rsidR="00C757D5" w:rsidRPr="000C1AD5" w:rsidRDefault="000C1AD5" w:rsidP="00C757D5">
      <w:pPr>
        <w:ind w:left="5103"/>
        <w:rPr>
          <w:rFonts w:ascii="Times New Roman" w:eastAsia="Times New Roman" w:hAnsi="Times New Roman"/>
          <w:bCs/>
          <w:iCs/>
          <w:sz w:val="24"/>
          <w:szCs w:val="24"/>
          <w:lang w:eastAsia="ru-RU"/>
        </w:rPr>
      </w:pPr>
      <w:r w:rsidRPr="000C1AD5">
        <w:rPr>
          <w:rFonts w:ascii="Times New Roman" w:hAnsi="Times New Roman"/>
          <w:sz w:val="24"/>
          <w:szCs w:val="24"/>
        </w:rPr>
        <w:t>к Типовой форме Административного регламента по предоставлению Государственной услуги</w:t>
      </w:r>
    </w:p>
    <w:p w:rsidR="006D5864" w:rsidRPr="00BC0157" w:rsidRDefault="006D5864" w:rsidP="00BC0157">
      <w:pPr>
        <w:pStyle w:val="20"/>
        <w:rPr>
          <w:i/>
        </w:rPr>
      </w:pPr>
      <w:bookmarkStart w:id="521" w:name="_Toc470127626"/>
      <w:bookmarkStart w:id="522" w:name="_Toc471918279"/>
      <w:bookmarkStart w:id="523" w:name="_Toc474750510"/>
      <w:r w:rsidRPr="00BC0157">
        <w:t xml:space="preserve">Требования к обеспечению доступности </w:t>
      </w:r>
      <w:r w:rsidR="003122F2" w:rsidRPr="00BC0157">
        <w:t>Государственной услуги</w:t>
      </w:r>
      <w:r w:rsidRPr="00BC0157">
        <w:t xml:space="preserve"> </w:t>
      </w:r>
      <w:r w:rsidR="003A7819" w:rsidRPr="00BC0157">
        <w:rPr>
          <w:shd w:val="clear" w:color="auto" w:fill="FFFFFF"/>
        </w:rPr>
        <w:t xml:space="preserve">«Предварительное согласование предоставления земельных участков, находящихся в муниципальной собственности, либо государственная собственность на которые не разграничена» </w:t>
      </w:r>
      <w:r w:rsidRPr="00BC0157">
        <w:t>для инвалидов</w:t>
      </w:r>
      <w:bookmarkEnd w:id="516"/>
      <w:bookmarkEnd w:id="517"/>
      <w:bookmarkEnd w:id="518"/>
      <w:bookmarkEnd w:id="519"/>
      <w:bookmarkEnd w:id="520"/>
      <w:bookmarkEnd w:id="521"/>
      <w:bookmarkEnd w:id="522"/>
      <w:bookmarkEnd w:id="523"/>
    </w:p>
    <w:p w:rsidR="003A7819" w:rsidRPr="00BC0157" w:rsidRDefault="003A7819" w:rsidP="00BC0157">
      <w:pPr>
        <w:pStyle w:val="affffb"/>
      </w:pPr>
    </w:p>
    <w:p w:rsidR="0078476E" w:rsidRPr="00D12E7F" w:rsidRDefault="0078476E" w:rsidP="0078476E">
      <w:pPr>
        <w:pStyle w:val="1"/>
        <w:numPr>
          <w:ilvl w:val="0"/>
          <w:numId w:val="0"/>
        </w:numPr>
        <w:spacing w:before="240" w:after="240"/>
        <w:jc w:val="center"/>
        <w:outlineLvl w:val="1"/>
        <w:rPr>
          <w:b/>
          <w:sz w:val="24"/>
          <w:szCs w:val="24"/>
        </w:rPr>
      </w:pPr>
      <w:bookmarkStart w:id="524" w:name="_Toc477270464"/>
      <w:bookmarkStart w:id="525" w:name="_Toc472103360"/>
      <w:bookmarkStart w:id="526" w:name="_Toc472336498"/>
      <w:bookmarkStart w:id="527" w:name="_Toc472352879"/>
      <w:bookmarkStart w:id="528" w:name="_Toc472358919"/>
      <w:bookmarkStart w:id="529" w:name="_Toc472527993"/>
      <w:bookmarkStart w:id="530" w:name="_Toc474507162"/>
      <w:r w:rsidRPr="00D12E7F">
        <w:rPr>
          <w:b/>
          <w:sz w:val="24"/>
          <w:szCs w:val="24"/>
        </w:rPr>
        <w:t>Требования к обеспечению доступности Государственной услуги для инвалидов</w:t>
      </w:r>
      <w:bookmarkEnd w:id="524"/>
    </w:p>
    <w:p w:rsidR="0078476E" w:rsidRPr="00D12E7F" w:rsidRDefault="0078476E" w:rsidP="009B4E72">
      <w:pPr>
        <w:pStyle w:val="1"/>
        <w:numPr>
          <w:ilvl w:val="0"/>
          <w:numId w:val="56"/>
        </w:numPr>
        <w:ind w:left="0" w:firstLine="567"/>
        <w:rPr>
          <w:sz w:val="24"/>
          <w:szCs w:val="24"/>
        </w:rPr>
      </w:pPr>
      <w:r w:rsidRPr="00D12E7F">
        <w:rPr>
          <w:sz w:val="24"/>
          <w:szCs w:val="24"/>
        </w:rPr>
        <w:t xml:space="preserve">Лицам с </w:t>
      </w:r>
      <w:r w:rsidRPr="00D12E7F">
        <w:rPr>
          <w:sz w:val="24"/>
          <w:szCs w:val="24"/>
          <w:lang w:val="en-US"/>
        </w:rPr>
        <w:t>I</w:t>
      </w:r>
      <w:r w:rsidRPr="00D12E7F">
        <w:rPr>
          <w:sz w:val="24"/>
          <w:szCs w:val="24"/>
        </w:rPr>
        <w:t xml:space="preserve"> и </w:t>
      </w:r>
      <w:r w:rsidRPr="00D12E7F">
        <w:rPr>
          <w:sz w:val="24"/>
          <w:szCs w:val="24"/>
          <w:lang w:val="en-US"/>
        </w:rPr>
        <w:t>II</w:t>
      </w:r>
      <w:r w:rsidRPr="00D12E7F">
        <w:rPr>
          <w:sz w:val="24"/>
          <w:szCs w:val="24"/>
        </w:rPr>
        <w:t xml:space="preserve"> группами инвалидности обеспечивается возможность получения Государственной услуги по месту их пребывания с предварительной записью по телефону в МФЦ, а также посредством РПГУ.</w:t>
      </w:r>
    </w:p>
    <w:p w:rsidR="0078476E" w:rsidRPr="00D12E7F" w:rsidRDefault="0078476E" w:rsidP="009B4E72">
      <w:pPr>
        <w:pStyle w:val="1"/>
        <w:numPr>
          <w:ilvl w:val="0"/>
          <w:numId w:val="56"/>
        </w:numPr>
        <w:ind w:left="0" w:firstLine="567"/>
        <w:rPr>
          <w:sz w:val="24"/>
          <w:szCs w:val="24"/>
        </w:rPr>
      </w:pPr>
      <w:r w:rsidRPr="00D12E7F">
        <w:rPr>
          <w:sz w:val="24"/>
          <w:szCs w:val="24"/>
        </w:rPr>
        <w:t>При предоставлении Государственной услуги Заявителю (представителю Заявителя) - инвалиду с нарушениями функции слуха и инвалидам с нарушениями функций одновременно слуха и зрения должен быть обеспечен сурдоперевод или тифлосурдоперевод процесса предоставления Государственной услуги, либо организована работа автоматизированной системы сурдоперевода или тифлосурдоперевода, произведено консультирование по интересующим его вопросам указанным способом.</w:t>
      </w:r>
    </w:p>
    <w:p w:rsidR="0078476E" w:rsidRPr="00D12E7F" w:rsidRDefault="0078476E" w:rsidP="009B4E72">
      <w:pPr>
        <w:pStyle w:val="1"/>
        <w:numPr>
          <w:ilvl w:val="0"/>
          <w:numId w:val="56"/>
        </w:numPr>
        <w:ind w:left="0" w:firstLine="567"/>
        <w:rPr>
          <w:sz w:val="24"/>
          <w:szCs w:val="24"/>
        </w:rPr>
      </w:pPr>
      <w:r w:rsidRPr="00D12E7F">
        <w:rPr>
          <w:sz w:val="24"/>
          <w:szCs w:val="24"/>
        </w:rPr>
        <w:t>В помещениях, предназначенных для приема Заявителей (представителей Заявителей), должно быть организовано отдельное окно (место приема), приспособленное для приема инвалидов со стойкими расстройствами зрения и слуха, а также опорно-двигательной функции.</w:t>
      </w:r>
    </w:p>
    <w:p w:rsidR="0078476E" w:rsidRPr="00D12E7F" w:rsidRDefault="0078476E" w:rsidP="009B4E72">
      <w:pPr>
        <w:pStyle w:val="1"/>
        <w:numPr>
          <w:ilvl w:val="0"/>
          <w:numId w:val="56"/>
        </w:numPr>
        <w:ind w:left="0" w:firstLine="567"/>
        <w:rPr>
          <w:sz w:val="24"/>
          <w:szCs w:val="24"/>
        </w:rPr>
      </w:pPr>
      <w:r w:rsidRPr="00D12E7F">
        <w:rPr>
          <w:sz w:val="24"/>
          <w:szCs w:val="24"/>
        </w:rPr>
        <w:t>В помещениях, предназначенных для приема Заявителей (представителей Заявителей), обеспечивается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тифлосурдопереводчика и собаки-проводника.</w:t>
      </w:r>
    </w:p>
    <w:p w:rsidR="0078476E" w:rsidRPr="00D12E7F" w:rsidRDefault="0078476E" w:rsidP="009B4E72">
      <w:pPr>
        <w:pStyle w:val="1"/>
        <w:numPr>
          <w:ilvl w:val="0"/>
          <w:numId w:val="56"/>
        </w:numPr>
        <w:ind w:left="0" w:firstLine="567"/>
        <w:rPr>
          <w:sz w:val="24"/>
          <w:szCs w:val="24"/>
        </w:rPr>
      </w:pPr>
      <w:r w:rsidRPr="00D12E7F">
        <w:rPr>
          <w:sz w:val="24"/>
          <w:szCs w:val="24"/>
        </w:rPr>
        <w:t xml:space="preserve">По желанию Заявителя (представителя Заявителя) заявление подготавливается специалистом органа, предоставляющего Услугу или МФЦ, текст заявления зачитывается Заявителю (представителю Заявителя), если он затрудняется это сделать самостоятельно. </w:t>
      </w:r>
    </w:p>
    <w:p w:rsidR="0078476E" w:rsidRPr="00D12E7F" w:rsidRDefault="0078476E" w:rsidP="009B4E72">
      <w:pPr>
        <w:pStyle w:val="1"/>
        <w:numPr>
          <w:ilvl w:val="0"/>
          <w:numId w:val="56"/>
        </w:numPr>
        <w:ind w:left="0" w:firstLine="567"/>
        <w:rPr>
          <w:sz w:val="24"/>
          <w:szCs w:val="24"/>
        </w:rPr>
      </w:pPr>
      <w:r w:rsidRPr="00D12E7F">
        <w:rPr>
          <w:sz w:val="24"/>
          <w:szCs w:val="24"/>
        </w:rPr>
        <w:t xml:space="preserve">Инвалидам, имеющим ограничения двигательной активности, препятствующие самостоятельному подписанию документов, предлагается обратиться к нотариусу для удостоверения подписи другого лица (рукоприкладчика), за инвалида.  </w:t>
      </w:r>
    </w:p>
    <w:p w:rsidR="0078476E" w:rsidRPr="00D12E7F" w:rsidRDefault="0078476E" w:rsidP="009B4E72">
      <w:pPr>
        <w:pStyle w:val="1"/>
        <w:numPr>
          <w:ilvl w:val="0"/>
          <w:numId w:val="56"/>
        </w:numPr>
        <w:ind w:left="0" w:firstLine="567"/>
        <w:rPr>
          <w:sz w:val="24"/>
          <w:szCs w:val="24"/>
        </w:rPr>
      </w:pPr>
      <w:r w:rsidRPr="00D12E7F">
        <w:rPr>
          <w:sz w:val="24"/>
          <w:szCs w:val="24"/>
        </w:rPr>
        <w:lastRenderedPageBreak/>
        <w:t>Здание (помещение), МФЦ оборудуется информационной табличкой (вывеской), содержащей полное наименование МФЦ, а также информацию о режиме его работы.</w:t>
      </w:r>
    </w:p>
    <w:p w:rsidR="0078476E" w:rsidRPr="0078476E" w:rsidRDefault="0078476E" w:rsidP="009B4E72">
      <w:pPr>
        <w:pStyle w:val="1"/>
        <w:numPr>
          <w:ilvl w:val="0"/>
          <w:numId w:val="56"/>
        </w:numPr>
        <w:ind w:left="0" w:firstLine="567"/>
        <w:rPr>
          <w:sz w:val="24"/>
          <w:szCs w:val="24"/>
        </w:rPr>
      </w:pPr>
      <w:r w:rsidRPr="00D12E7F">
        <w:rPr>
          <w:sz w:val="24"/>
          <w:szCs w:val="24"/>
        </w:rPr>
        <w:t xml:space="preserve">Вход в здание (помещение), МФЦ и выход из него оборудуются соответствующими указателями с автономными источниками бесперебойного </w:t>
      </w:r>
      <w:r w:rsidRPr="0078476E">
        <w:rPr>
          <w:sz w:val="24"/>
          <w:szCs w:val="24"/>
        </w:rPr>
        <w:t>питания, а также лестницами с поручнями и пандусами для передвижения детских и инвалидных колясок в соответствии с требованиями Федерального закона от 30 декабря 2009 года № 384-ФЗ «Технический регламент о безопасности зданий и сооружений».</w:t>
      </w:r>
    </w:p>
    <w:p w:rsidR="0078476E" w:rsidRPr="0078476E" w:rsidRDefault="0078476E" w:rsidP="009B4E72">
      <w:pPr>
        <w:pStyle w:val="1"/>
        <w:numPr>
          <w:ilvl w:val="0"/>
          <w:numId w:val="56"/>
        </w:numPr>
        <w:ind w:left="0" w:firstLine="567"/>
        <w:rPr>
          <w:sz w:val="24"/>
          <w:szCs w:val="24"/>
        </w:rPr>
      </w:pPr>
      <w:r w:rsidRPr="0078476E">
        <w:rPr>
          <w:sz w:val="24"/>
          <w:szCs w:val="24"/>
        </w:rPr>
        <w:t>Помещения, МФЦ, предназначенные для работы с Заявителями (представителями Заявителей), располагаются на нижних этажах здания и имеют отдельный вход. В случае расположения МФЦ на втором этаже и выше, здание оснащается лифтом, эскалатором или иными автоматическими подъемными устройствами, в том числе для инвалидов.</w:t>
      </w:r>
    </w:p>
    <w:p w:rsidR="0078476E" w:rsidRPr="0078476E" w:rsidRDefault="0078476E" w:rsidP="009B4E72">
      <w:pPr>
        <w:pStyle w:val="1"/>
        <w:numPr>
          <w:ilvl w:val="0"/>
          <w:numId w:val="56"/>
        </w:numPr>
        <w:ind w:left="0" w:firstLine="567"/>
        <w:rPr>
          <w:sz w:val="24"/>
          <w:szCs w:val="24"/>
        </w:rPr>
      </w:pPr>
      <w:r w:rsidRPr="0078476E">
        <w:rPr>
          <w:sz w:val="24"/>
          <w:szCs w:val="24"/>
        </w:rPr>
        <w:t>В МФЦ организуется бесплатный туалет для посетителей, в том числе туалет, предназначенный для инвалидов.</w:t>
      </w:r>
    </w:p>
    <w:p w:rsidR="00EC7516" w:rsidRPr="0078476E" w:rsidRDefault="0078476E" w:rsidP="009B4E72">
      <w:pPr>
        <w:pStyle w:val="affffb"/>
        <w:numPr>
          <w:ilvl w:val="0"/>
          <w:numId w:val="56"/>
        </w:numPr>
        <w:spacing w:line="276" w:lineRule="auto"/>
        <w:ind w:left="0" w:firstLine="567"/>
        <w:jc w:val="both"/>
        <w:rPr>
          <w:rFonts w:ascii="Times New Roman" w:hAnsi="Times New Roman"/>
          <w:sz w:val="24"/>
          <w:szCs w:val="24"/>
        </w:rPr>
      </w:pPr>
      <w:r w:rsidRPr="0078476E">
        <w:rPr>
          <w:rFonts w:ascii="Times New Roman" w:hAnsi="Times New Roman"/>
          <w:sz w:val="24"/>
          <w:szCs w:val="24"/>
        </w:rPr>
        <w:t>Специалистами МФЦ организуется работа по сопровождению инвалидов, имеющих стойкие расстройства функции зрения и самостоятельного передвижения, и предоставление им помощи при обращении за Услугой и получения результата предоставления Государственной услуги; предоставлению помощи инвалидам в преодолении барьеров, мешающих получению ими услуг наравне с другими</w:t>
      </w:r>
      <w:r w:rsidR="00EC7516" w:rsidRPr="0078476E">
        <w:rPr>
          <w:rFonts w:ascii="Times New Roman" w:hAnsi="Times New Roman"/>
          <w:sz w:val="24"/>
          <w:szCs w:val="24"/>
        </w:rPr>
        <w:t>.</w:t>
      </w:r>
      <w:bookmarkEnd w:id="525"/>
      <w:bookmarkEnd w:id="526"/>
      <w:bookmarkEnd w:id="527"/>
      <w:bookmarkEnd w:id="528"/>
      <w:bookmarkEnd w:id="529"/>
      <w:bookmarkEnd w:id="530"/>
    </w:p>
    <w:p w:rsidR="00565EEB" w:rsidRPr="00BC0157" w:rsidRDefault="00565EEB" w:rsidP="00C757D5">
      <w:pPr>
        <w:spacing w:after="0"/>
        <w:rPr>
          <w:rFonts w:ascii="Times New Roman" w:hAnsi="Times New Roman"/>
          <w:lang w:eastAsia="ru-RU"/>
        </w:rPr>
      </w:pPr>
      <w:r w:rsidRPr="00BC0157">
        <w:rPr>
          <w:rFonts w:ascii="Times New Roman" w:hAnsi="Times New Roman"/>
          <w:lang w:eastAsia="ru-RU"/>
        </w:rPr>
        <w:br w:type="page"/>
      </w:r>
    </w:p>
    <w:p w:rsidR="002132F2" w:rsidRPr="00BC0157" w:rsidRDefault="002132F2" w:rsidP="00051658">
      <w:pPr>
        <w:autoSpaceDE w:val="0"/>
        <w:autoSpaceDN w:val="0"/>
        <w:adjustRightInd w:val="0"/>
        <w:spacing w:after="0"/>
        <w:jc w:val="center"/>
        <w:rPr>
          <w:rFonts w:ascii="Times New Roman" w:hAnsi="Times New Roman"/>
          <w:sz w:val="24"/>
          <w:szCs w:val="24"/>
        </w:rPr>
        <w:sectPr w:rsidR="002132F2" w:rsidRPr="00BC0157" w:rsidSect="008A6EFA">
          <w:headerReference w:type="default" r:id="rId29"/>
          <w:pgSz w:w="11906" w:h="16838" w:code="9"/>
          <w:pgMar w:top="1440" w:right="1558" w:bottom="1135" w:left="1701" w:header="720" w:footer="720" w:gutter="0"/>
          <w:cols w:space="720"/>
          <w:noEndnote/>
          <w:docGrid w:linePitch="299"/>
        </w:sectPr>
      </w:pPr>
      <w:bookmarkStart w:id="531" w:name="_Toc459749707"/>
    </w:p>
    <w:p w:rsidR="002132F2" w:rsidRPr="00BC0157" w:rsidRDefault="002132F2" w:rsidP="00BC0157">
      <w:pPr>
        <w:pStyle w:val="12"/>
        <w:ind w:left="9923"/>
      </w:pPr>
      <w:bookmarkStart w:id="532" w:name="_Приложение_19"/>
      <w:bookmarkStart w:id="533" w:name="_Toc474750511"/>
      <w:bookmarkStart w:id="534" w:name="_Toc437973310"/>
      <w:bookmarkStart w:id="535" w:name="_Toc438110052"/>
      <w:bookmarkStart w:id="536" w:name="_Toc438376264"/>
      <w:bookmarkEnd w:id="532"/>
      <w:r w:rsidRPr="00BC0157">
        <w:lastRenderedPageBreak/>
        <w:t xml:space="preserve">Приложение </w:t>
      </w:r>
      <w:r w:rsidR="00595A54" w:rsidRPr="00BC0157">
        <w:t>20</w:t>
      </w:r>
      <w:bookmarkEnd w:id="533"/>
    </w:p>
    <w:p w:rsidR="00C757D5" w:rsidRPr="00C757D5" w:rsidRDefault="000C1AD5" w:rsidP="00C757D5">
      <w:pPr>
        <w:ind w:left="9923"/>
        <w:rPr>
          <w:rFonts w:ascii="Times New Roman" w:eastAsia="Times New Roman" w:hAnsi="Times New Roman"/>
          <w:bCs/>
          <w:iCs/>
          <w:sz w:val="24"/>
          <w:szCs w:val="24"/>
          <w:lang w:eastAsia="ru-RU"/>
        </w:rPr>
      </w:pPr>
      <w:bookmarkStart w:id="537" w:name="_Toc474750512"/>
      <w:r w:rsidRPr="000C1AD5">
        <w:rPr>
          <w:rFonts w:ascii="Times New Roman" w:hAnsi="Times New Roman"/>
          <w:sz w:val="24"/>
          <w:szCs w:val="24"/>
        </w:rPr>
        <w:t>к Типовой форме Административного регламента по предоставлению Государственной услуги</w:t>
      </w:r>
      <w:r w:rsidRPr="00C757D5">
        <w:rPr>
          <w:rFonts w:ascii="Times New Roman" w:eastAsia="Times New Roman" w:hAnsi="Times New Roman"/>
          <w:bCs/>
          <w:iCs/>
          <w:sz w:val="24"/>
          <w:szCs w:val="24"/>
          <w:lang w:eastAsia="ru-RU"/>
        </w:rPr>
        <w:t xml:space="preserve"> </w:t>
      </w:r>
    </w:p>
    <w:p w:rsidR="002132F2" w:rsidRPr="00BC0157" w:rsidRDefault="002132F2" w:rsidP="00BC0157">
      <w:pPr>
        <w:pStyle w:val="20"/>
      </w:pPr>
      <w:r w:rsidRPr="00BC0157">
        <w:t>Перечень и содержание административных действий, составляющих административные процедуры</w:t>
      </w:r>
      <w:bookmarkEnd w:id="534"/>
      <w:bookmarkEnd w:id="535"/>
      <w:bookmarkEnd w:id="536"/>
      <w:bookmarkEnd w:id="537"/>
    </w:p>
    <w:p w:rsidR="00AE40B3" w:rsidRPr="004C078E" w:rsidRDefault="00AE40B3" w:rsidP="009B4E72">
      <w:pPr>
        <w:numPr>
          <w:ilvl w:val="0"/>
          <w:numId w:val="36"/>
        </w:numPr>
        <w:autoSpaceDE w:val="0"/>
        <w:autoSpaceDN w:val="0"/>
        <w:adjustRightInd w:val="0"/>
        <w:spacing w:after="0"/>
        <w:jc w:val="center"/>
        <w:rPr>
          <w:rFonts w:ascii="Times New Roman" w:hAnsi="Times New Roman"/>
          <w:sz w:val="24"/>
          <w:szCs w:val="24"/>
        </w:rPr>
      </w:pPr>
      <w:bookmarkStart w:id="538" w:name="_Toc443235073"/>
      <w:r w:rsidRPr="004C078E">
        <w:rPr>
          <w:rFonts w:ascii="Times New Roman" w:hAnsi="Times New Roman"/>
          <w:sz w:val="24"/>
          <w:szCs w:val="24"/>
        </w:rPr>
        <w:t>Прием Заявления и документов.</w:t>
      </w:r>
    </w:p>
    <w:p w:rsidR="00AE40B3" w:rsidRPr="002A3EDB" w:rsidRDefault="00AE40B3" w:rsidP="002A3EDB">
      <w:pPr>
        <w:spacing w:after="0" w:line="240" w:lineRule="auto"/>
        <w:jc w:val="both"/>
        <w:rPr>
          <w:rFonts w:ascii="Times New Roman" w:hAnsi="Times New Roman"/>
          <w:sz w:val="24"/>
          <w:szCs w:val="24"/>
        </w:rPr>
      </w:pPr>
    </w:p>
    <w:p w:rsidR="00AE40B3" w:rsidRPr="002A3EDB" w:rsidRDefault="00AE40B3" w:rsidP="002A3EDB">
      <w:pPr>
        <w:spacing w:after="0" w:line="240" w:lineRule="auto"/>
        <w:jc w:val="both"/>
        <w:rPr>
          <w:rFonts w:ascii="Times New Roman" w:hAnsi="Times New Roman"/>
          <w:sz w:val="24"/>
          <w:szCs w:val="24"/>
        </w:rPr>
      </w:pPr>
      <w:bookmarkStart w:id="539" w:name="_Toc474850948"/>
      <w:r w:rsidRPr="002A3EDB">
        <w:rPr>
          <w:rFonts w:ascii="Times New Roman" w:hAnsi="Times New Roman"/>
          <w:sz w:val="24"/>
          <w:szCs w:val="24"/>
        </w:rPr>
        <w:t>Порядок выполнения административных действий при личном обращении Заявителя (представителя Заявителя) в МФЦ</w:t>
      </w:r>
      <w:bookmarkEnd w:id="539"/>
    </w:p>
    <w:p w:rsidR="00AE40B3" w:rsidRPr="00D16151" w:rsidRDefault="00AE40B3" w:rsidP="00AE40B3">
      <w:pPr>
        <w:rPr>
          <w:i/>
          <w:sz w:val="28"/>
          <w:szCs w:val="28"/>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70"/>
        <w:gridCol w:w="2529"/>
        <w:gridCol w:w="2341"/>
        <w:gridCol w:w="2394"/>
        <w:gridCol w:w="4962"/>
      </w:tblGrid>
      <w:tr w:rsidR="00AE40B3" w:rsidRPr="00D16151" w:rsidTr="007457DB">
        <w:trPr>
          <w:tblHeader/>
        </w:trPr>
        <w:tc>
          <w:tcPr>
            <w:tcW w:w="2370" w:type="dxa"/>
            <w:shd w:val="clear" w:color="auto" w:fill="auto"/>
          </w:tcPr>
          <w:p w:rsidR="00AE40B3" w:rsidRPr="00D17B90" w:rsidRDefault="00AE40B3" w:rsidP="007457DB">
            <w:pPr>
              <w:suppressAutoHyphens/>
              <w:autoSpaceDE w:val="0"/>
              <w:autoSpaceDN w:val="0"/>
              <w:adjustRightInd w:val="0"/>
              <w:spacing w:after="0"/>
              <w:jc w:val="center"/>
              <w:rPr>
                <w:rFonts w:ascii="Times New Roman" w:hAnsi="Times New Roman"/>
                <w:b/>
                <w:sz w:val="24"/>
                <w:szCs w:val="24"/>
              </w:rPr>
            </w:pPr>
            <w:r w:rsidRPr="00D16151">
              <w:rPr>
                <w:rFonts w:ascii="Times New Roman" w:hAnsi="Times New Roman"/>
                <w:b/>
                <w:sz w:val="24"/>
                <w:szCs w:val="24"/>
              </w:rPr>
              <w:t>Место выполнения процедуры/ используемая ИС</w:t>
            </w:r>
          </w:p>
        </w:tc>
        <w:tc>
          <w:tcPr>
            <w:tcW w:w="2529" w:type="dxa"/>
            <w:shd w:val="clear" w:color="auto" w:fill="auto"/>
          </w:tcPr>
          <w:p w:rsidR="00AE40B3" w:rsidRPr="00D17B90" w:rsidRDefault="00AE40B3" w:rsidP="007457DB">
            <w:pPr>
              <w:suppressAutoHyphens/>
              <w:autoSpaceDE w:val="0"/>
              <w:autoSpaceDN w:val="0"/>
              <w:adjustRightInd w:val="0"/>
              <w:spacing w:after="0"/>
              <w:jc w:val="center"/>
              <w:rPr>
                <w:rFonts w:ascii="Times New Roman" w:hAnsi="Times New Roman"/>
                <w:b/>
                <w:sz w:val="24"/>
                <w:szCs w:val="24"/>
              </w:rPr>
            </w:pPr>
            <w:r w:rsidRPr="00D16151">
              <w:rPr>
                <w:rFonts w:ascii="Times New Roman" w:hAnsi="Times New Roman"/>
                <w:b/>
                <w:sz w:val="24"/>
                <w:szCs w:val="24"/>
              </w:rPr>
              <w:t>Административные действия</w:t>
            </w:r>
          </w:p>
        </w:tc>
        <w:tc>
          <w:tcPr>
            <w:tcW w:w="2341" w:type="dxa"/>
            <w:shd w:val="clear" w:color="auto" w:fill="auto"/>
          </w:tcPr>
          <w:p w:rsidR="00AE40B3" w:rsidRPr="00D17B90" w:rsidRDefault="00AE40B3" w:rsidP="007457DB">
            <w:pPr>
              <w:suppressAutoHyphens/>
              <w:autoSpaceDE w:val="0"/>
              <w:autoSpaceDN w:val="0"/>
              <w:adjustRightInd w:val="0"/>
              <w:spacing w:after="0"/>
              <w:jc w:val="center"/>
              <w:rPr>
                <w:rFonts w:ascii="Times New Roman" w:eastAsia="Times New Roman" w:hAnsi="Times New Roman"/>
                <w:b/>
                <w:sz w:val="24"/>
                <w:szCs w:val="24"/>
              </w:rPr>
            </w:pPr>
            <w:r w:rsidRPr="00D16151">
              <w:rPr>
                <w:rFonts w:ascii="Times New Roman" w:eastAsia="Times New Roman" w:hAnsi="Times New Roman"/>
                <w:b/>
                <w:sz w:val="24"/>
                <w:szCs w:val="24"/>
              </w:rPr>
              <w:t xml:space="preserve">Средний </w:t>
            </w:r>
          </w:p>
          <w:p w:rsidR="00AE40B3" w:rsidRPr="00D17B90" w:rsidRDefault="00AE40B3" w:rsidP="007457DB">
            <w:pPr>
              <w:suppressAutoHyphens/>
              <w:autoSpaceDE w:val="0"/>
              <w:autoSpaceDN w:val="0"/>
              <w:adjustRightInd w:val="0"/>
              <w:spacing w:after="0"/>
              <w:jc w:val="center"/>
              <w:rPr>
                <w:rFonts w:ascii="Times New Roman" w:hAnsi="Times New Roman"/>
                <w:b/>
                <w:sz w:val="24"/>
                <w:szCs w:val="24"/>
              </w:rPr>
            </w:pPr>
            <w:r w:rsidRPr="00D16151">
              <w:rPr>
                <w:rFonts w:ascii="Times New Roman" w:eastAsia="Times New Roman" w:hAnsi="Times New Roman"/>
                <w:b/>
                <w:sz w:val="24"/>
                <w:szCs w:val="24"/>
              </w:rPr>
              <w:t>срок</w:t>
            </w:r>
            <w:r w:rsidRPr="00D16151">
              <w:rPr>
                <w:rFonts w:ascii="Times New Roman" w:hAnsi="Times New Roman"/>
                <w:b/>
                <w:sz w:val="24"/>
                <w:szCs w:val="24"/>
              </w:rPr>
              <w:t xml:space="preserve"> выполнения</w:t>
            </w:r>
          </w:p>
        </w:tc>
        <w:tc>
          <w:tcPr>
            <w:tcW w:w="2394" w:type="dxa"/>
          </w:tcPr>
          <w:p w:rsidR="00AE40B3" w:rsidRPr="00D17B90" w:rsidRDefault="00AE40B3" w:rsidP="007457DB">
            <w:pPr>
              <w:suppressAutoHyphens/>
              <w:autoSpaceDE w:val="0"/>
              <w:autoSpaceDN w:val="0"/>
              <w:adjustRightInd w:val="0"/>
              <w:spacing w:after="0"/>
              <w:jc w:val="center"/>
              <w:rPr>
                <w:rFonts w:ascii="Times New Roman" w:hAnsi="Times New Roman"/>
                <w:b/>
                <w:sz w:val="24"/>
                <w:szCs w:val="24"/>
              </w:rPr>
            </w:pPr>
            <w:r w:rsidRPr="00D16151">
              <w:rPr>
                <w:rFonts w:ascii="Times New Roman" w:hAnsi="Times New Roman"/>
                <w:b/>
                <w:sz w:val="24"/>
                <w:szCs w:val="24"/>
              </w:rPr>
              <w:t>Трудоёмкость</w:t>
            </w:r>
          </w:p>
        </w:tc>
        <w:tc>
          <w:tcPr>
            <w:tcW w:w="4962" w:type="dxa"/>
            <w:shd w:val="clear" w:color="auto" w:fill="auto"/>
          </w:tcPr>
          <w:p w:rsidR="00AE40B3" w:rsidRPr="00D17B90" w:rsidRDefault="00AE40B3" w:rsidP="007457DB">
            <w:pPr>
              <w:suppressAutoHyphens/>
              <w:autoSpaceDE w:val="0"/>
              <w:autoSpaceDN w:val="0"/>
              <w:adjustRightInd w:val="0"/>
              <w:spacing w:after="0"/>
              <w:jc w:val="center"/>
              <w:rPr>
                <w:rFonts w:ascii="Times New Roman" w:hAnsi="Times New Roman"/>
                <w:b/>
                <w:sz w:val="24"/>
                <w:szCs w:val="24"/>
              </w:rPr>
            </w:pPr>
            <w:r w:rsidRPr="00D16151">
              <w:rPr>
                <w:rFonts w:ascii="Times New Roman" w:hAnsi="Times New Roman"/>
                <w:b/>
                <w:sz w:val="24"/>
                <w:szCs w:val="24"/>
              </w:rPr>
              <w:t>Содержание действия</w:t>
            </w:r>
          </w:p>
        </w:tc>
      </w:tr>
      <w:tr w:rsidR="00AE40B3" w:rsidRPr="00D16151" w:rsidTr="007457DB">
        <w:tc>
          <w:tcPr>
            <w:tcW w:w="2370" w:type="dxa"/>
            <w:vMerge w:val="restart"/>
            <w:shd w:val="clear" w:color="auto" w:fill="auto"/>
          </w:tcPr>
          <w:p w:rsidR="00AE40B3" w:rsidRPr="00D17B90" w:rsidRDefault="00AE40B3" w:rsidP="007457DB">
            <w:pPr>
              <w:autoSpaceDE w:val="0"/>
              <w:autoSpaceDN w:val="0"/>
              <w:adjustRightInd w:val="0"/>
              <w:spacing w:after="0" w:line="240" w:lineRule="auto"/>
              <w:jc w:val="both"/>
              <w:rPr>
                <w:rFonts w:ascii="Times New Roman" w:hAnsi="Times New Roman"/>
                <w:sz w:val="24"/>
                <w:szCs w:val="24"/>
                <w:lang w:eastAsia="ru-RU"/>
              </w:rPr>
            </w:pPr>
            <w:r w:rsidRPr="004C078E">
              <w:rPr>
                <w:rFonts w:ascii="Times New Roman" w:hAnsi="Times New Roman"/>
                <w:sz w:val="24"/>
                <w:szCs w:val="24"/>
                <w:lang w:eastAsia="ru-RU"/>
              </w:rPr>
              <w:t>МФЦ/ Модуль МФЦ ЕИС ОУ</w:t>
            </w:r>
          </w:p>
        </w:tc>
        <w:tc>
          <w:tcPr>
            <w:tcW w:w="2529" w:type="dxa"/>
            <w:shd w:val="clear" w:color="auto" w:fill="auto"/>
          </w:tcPr>
          <w:p w:rsidR="00AE40B3" w:rsidRPr="00D17B90" w:rsidRDefault="00AE40B3" w:rsidP="007457DB">
            <w:pPr>
              <w:autoSpaceDE w:val="0"/>
              <w:autoSpaceDN w:val="0"/>
              <w:adjustRightInd w:val="0"/>
              <w:spacing w:after="0" w:line="240" w:lineRule="auto"/>
              <w:jc w:val="both"/>
              <w:rPr>
                <w:rFonts w:ascii="Times New Roman" w:hAnsi="Times New Roman"/>
                <w:sz w:val="24"/>
                <w:szCs w:val="24"/>
                <w:lang w:eastAsia="ru-RU"/>
              </w:rPr>
            </w:pPr>
            <w:r w:rsidRPr="00D16151">
              <w:rPr>
                <w:rFonts w:ascii="Times New Roman" w:hAnsi="Times New Roman"/>
                <w:sz w:val="24"/>
                <w:szCs w:val="24"/>
                <w:lang w:eastAsia="ru-RU"/>
              </w:rPr>
              <w:t>Установление соответствия личности Заявителя (представителя Заявителя) документам, удостоверяющим личность</w:t>
            </w:r>
          </w:p>
        </w:tc>
        <w:tc>
          <w:tcPr>
            <w:tcW w:w="2341" w:type="dxa"/>
            <w:vMerge w:val="restart"/>
            <w:shd w:val="clear" w:color="auto" w:fill="auto"/>
          </w:tcPr>
          <w:p w:rsidR="00AE40B3" w:rsidRPr="00D17B90" w:rsidRDefault="00AE40B3" w:rsidP="007457DB">
            <w:pPr>
              <w:autoSpaceDE w:val="0"/>
              <w:autoSpaceDN w:val="0"/>
              <w:adjustRightInd w:val="0"/>
              <w:spacing w:after="0" w:line="240" w:lineRule="auto"/>
              <w:rPr>
                <w:rFonts w:ascii="Times New Roman" w:hAnsi="Times New Roman"/>
                <w:sz w:val="24"/>
                <w:szCs w:val="24"/>
                <w:lang w:eastAsia="ru-RU"/>
              </w:rPr>
            </w:pPr>
            <w:r w:rsidRPr="00D16151">
              <w:rPr>
                <w:rFonts w:ascii="Times New Roman" w:hAnsi="Times New Roman"/>
                <w:sz w:val="24"/>
                <w:szCs w:val="24"/>
                <w:lang w:eastAsia="ru-RU"/>
              </w:rPr>
              <w:t xml:space="preserve">1 </w:t>
            </w:r>
            <w:r>
              <w:rPr>
                <w:rFonts w:ascii="Times New Roman" w:hAnsi="Times New Roman"/>
                <w:sz w:val="24"/>
                <w:szCs w:val="24"/>
                <w:lang w:eastAsia="ru-RU"/>
              </w:rPr>
              <w:t>календарный</w:t>
            </w:r>
            <w:r w:rsidRPr="00D16151">
              <w:rPr>
                <w:rFonts w:ascii="Times New Roman" w:hAnsi="Times New Roman"/>
                <w:sz w:val="24"/>
                <w:szCs w:val="24"/>
                <w:lang w:eastAsia="ru-RU"/>
              </w:rPr>
              <w:t xml:space="preserve"> день (не включается в общий срок предоставления Муниципальной услуги). </w:t>
            </w:r>
          </w:p>
          <w:p w:rsidR="00AE40B3" w:rsidRPr="00D30CC8" w:rsidRDefault="00AE40B3" w:rsidP="007457DB">
            <w:pPr>
              <w:spacing w:after="0" w:line="240" w:lineRule="auto"/>
              <w:jc w:val="center"/>
              <w:rPr>
                <w:rFonts w:ascii="Times New Roman" w:hAnsi="Times New Roman"/>
                <w:sz w:val="24"/>
                <w:szCs w:val="24"/>
                <w:lang w:eastAsia="ru-RU"/>
              </w:rPr>
            </w:pPr>
          </w:p>
        </w:tc>
        <w:tc>
          <w:tcPr>
            <w:tcW w:w="2394" w:type="dxa"/>
          </w:tcPr>
          <w:p w:rsidR="00AE40B3" w:rsidRPr="00D17B90" w:rsidRDefault="00AE40B3" w:rsidP="007457DB">
            <w:pPr>
              <w:autoSpaceDE w:val="0"/>
              <w:autoSpaceDN w:val="0"/>
              <w:adjustRightInd w:val="0"/>
              <w:spacing w:after="0" w:line="240" w:lineRule="auto"/>
              <w:ind w:firstLine="596"/>
              <w:jc w:val="both"/>
              <w:rPr>
                <w:rFonts w:ascii="Times New Roman" w:hAnsi="Times New Roman"/>
                <w:sz w:val="24"/>
                <w:szCs w:val="24"/>
                <w:lang w:eastAsia="ru-RU"/>
              </w:rPr>
            </w:pPr>
            <w:r w:rsidRPr="00D16151">
              <w:rPr>
                <w:rFonts w:ascii="Times New Roman" w:hAnsi="Times New Roman"/>
                <w:sz w:val="24"/>
                <w:szCs w:val="24"/>
                <w:lang w:eastAsia="ru-RU"/>
              </w:rPr>
              <w:t>5 минут</w:t>
            </w:r>
          </w:p>
        </w:tc>
        <w:tc>
          <w:tcPr>
            <w:tcW w:w="4962" w:type="dxa"/>
            <w:vMerge w:val="restart"/>
            <w:shd w:val="clear" w:color="auto" w:fill="auto"/>
          </w:tcPr>
          <w:p w:rsidR="00AE40B3" w:rsidRPr="00D30CC8" w:rsidRDefault="00AE40B3" w:rsidP="00C710FB">
            <w:pPr>
              <w:autoSpaceDE w:val="0"/>
              <w:autoSpaceDN w:val="0"/>
              <w:adjustRightInd w:val="0"/>
              <w:spacing w:after="0" w:line="240" w:lineRule="auto"/>
              <w:ind w:firstLine="596"/>
              <w:jc w:val="both"/>
              <w:rPr>
                <w:rFonts w:ascii="Times New Roman" w:hAnsi="Times New Roman"/>
                <w:sz w:val="24"/>
                <w:szCs w:val="24"/>
                <w:lang w:eastAsia="ru-RU"/>
              </w:rPr>
            </w:pPr>
            <w:r w:rsidRPr="00D16151">
              <w:rPr>
                <w:rFonts w:ascii="Times New Roman" w:hAnsi="Times New Roman"/>
                <w:sz w:val="24"/>
                <w:szCs w:val="24"/>
                <w:lang w:eastAsia="ru-RU"/>
              </w:rPr>
              <w:t>Документы проверяются на соответствие требованиям, указанным в пункте 10 и Приложении 11 к настояще</w:t>
            </w:r>
            <w:r w:rsidR="00C710FB">
              <w:rPr>
                <w:rFonts w:ascii="Times New Roman" w:hAnsi="Times New Roman"/>
                <w:sz w:val="24"/>
                <w:szCs w:val="24"/>
                <w:lang w:eastAsia="ru-RU"/>
              </w:rPr>
              <w:t>му Административному регламенту.</w:t>
            </w:r>
          </w:p>
        </w:tc>
      </w:tr>
      <w:tr w:rsidR="00AE40B3" w:rsidRPr="00D16151" w:rsidTr="007457DB">
        <w:trPr>
          <w:trHeight w:val="2484"/>
        </w:trPr>
        <w:tc>
          <w:tcPr>
            <w:tcW w:w="2370" w:type="dxa"/>
            <w:vMerge/>
            <w:tcBorders>
              <w:bottom w:val="single" w:sz="4" w:space="0" w:color="auto"/>
            </w:tcBorders>
            <w:shd w:val="clear" w:color="auto" w:fill="auto"/>
          </w:tcPr>
          <w:p w:rsidR="00AE40B3" w:rsidRPr="00D30CC8" w:rsidRDefault="00AE40B3" w:rsidP="007457DB">
            <w:pPr>
              <w:spacing w:after="0" w:line="240" w:lineRule="auto"/>
              <w:jc w:val="both"/>
              <w:rPr>
                <w:rFonts w:ascii="Times New Roman" w:hAnsi="Times New Roman"/>
                <w:sz w:val="24"/>
                <w:szCs w:val="24"/>
                <w:lang w:eastAsia="ru-RU"/>
              </w:rPr>
            </w:pPr>
          </w:p>
        </w:tc>
        <w:tc>
          <w:tcPr>
            <w:tcW w:w="2529" w:type="dxa"/>
            <w:tcBorders>
              <w:bottom w:val="single" w:sz="4" w:space="0" w:color="auto"/>
            </w:tcBorders>
            <w:shd w:val="clear" w:color="auto" w:fill="auto"/>
          </w:tcPr>
          <w:p w:rsidR="00AE40B3" w:rsidRPr="00D16151" w:rsidRDefault="00AE40B3" w:rsidP="007457DB">
            <w:pPr>
              <w:spacing w:after="0" w:line="240" w:lineRule="auto"/>
              <w:jc w:val="both"/>
              <w:rPr>
                <w:rFonts w:ascii="Times New Roman" w:hAnsi="Times New Roman"/>
                <w:sz w:val="24"/>
                <w:szCs w:val="24"/>
                <w:lang w:eastAsia="ru-RU"/>
              </w:rPr>
            </w:pPr>
            <w:r w:rsidRPr="00D16151">
              <w:rPr>
                <w:rFonts w:ascii="Times New Roman" w:hAnsi="Times New Roman"/>
                <w:sz w:val="24"/>
                <w:szCs w:val="24"/>
                <w:lang w:eastAsia="ru-RU"/>
              </w:rPr>
              <w:t>Проверка полномочий представителя Заявителя на основании документа, удостоверяющего полномочия (при обращении представителя Заявителя)</w:t>
            </w:r>
          </w:p>
        </w:tc>
        <w:tc>
          <w:tcPr>
            <w:tcW w:w="2341" w:type="dxa"/>
            <w:vMerge/>
            <w:tcBorders>
              <w:bottom w:val="single" w:sz="4" w:space="0" w:color="auto"/>
            </w:tcBorders>
            <w:shd w:val="clear" w:color="auto" w:fill="auto"/>
          </w:tcPr>
          <w:p w:rsidR="00AE40B3" w:rsidRPr="00D30CC8" w:rsidRDefault="00AE40B3" w:rsidP="007457DB">
            <w:pPr>
              <w:spacing w:after="0" w:line="240" w:lineRule="auto"/>
              <w:jc w:val="center"/>
              <w:rPr>
                <w:rFonts w:ascii="Times New Roman" w:hAnsi="Times New Roman"/>
                <w:sz w:val="24"/>
                <w:szCs w:val="24"/>
                <w:lang w:eastAsia="ru-RU"/>
              </w:rPr>
            </w:pPr>
          </w:p>
        </w:tc>
        <w:tc>
          <w:tcPr>
            <w:tcW w:w="2394" w:type="dxa"/>
            <w:tcBorders>
              <w:bottom w:val="single" w:sz="4" w:space="0" w:color="auto"/>
            </w:tcBorders>
          </w:tcPr>
          <w:p w:rsidR="00AE40B3" w:rsidRPr="00D17B90" w:rsidRDefault="00AE40B3" w:rsidP="007457DB">
            <w:pPr>
              <w:autoSpaceDE w:val="0"/>
              <w:autoSpaceDN w:val="0"/>
              <w:adjustRightInd w:val="0"/>
              <w:spacing w:after="0" w:line="240" w:lineRule="auto"/>
              <w:ind w:firstLine="596"/>
              <w:jc w:val="both"/>
              <w:rPr>
                <w:rFonts w:ascii="Times New Roman" w:hAnsi="Times New Roman"/>
                <w:sz w:val="24"/>
                <w:szCs w:val="24"/>
                <w:lang w:eastAsia="ru-RU"/>
              </w:rPr>
            </w:pPr>
            <w:r w:rsidRPr="00D16151">
              <w:rPr>
                <w:rFonts w:ascii="Times New Roman" w:hAnsi="Times New Roman"/>
                <w:sz w:val="24"/>
                <w:szCs w:val="24"/>
                <w:lang w:eastAsia="ru-RU"/>
              </w:rPr>
              <w:t>5 минут</w:t>
            </w:r>
          </w:p>
        </w:tc>
        <w:tc>
          <w:tcPr>
            <w:tcW w:w="4962" w:type="dxa"/>
            <w:vMerge/>
            <w:tcBorders>
              <w:bottom w:val="single" w:sz="4" w:space="0" w:color="auto"/>
            </w:tcBorders>
            <w:shd w:val="clear" w:color="auto" w:fill="auto"/>
          </w:tcPr>
          <w:p w:rsidR="00AE40B3" w:rsidRPr="00D30CC8" w:rsidRDefault="00AE40B3" w:rsidP="007457DB">
            <w:pPr>
              <w:spacing w:after="0" w:line="240" w:lineRule="auto"/>
              <w:ind w:firstLine="596"/>
              <w:jc w:val="both"/>
              <w:rPr>
                <w:rFonts w:ascii="Times New Roman" w:hAnsi="Times New Roman"/>
                <w:sz w:val="24"/>
                <w:szCs w:val="24"/>
                <w:lang w:eastAsia="ru-RU"/>
              </w:rPr>
            </w:pPr>
          </w:p>
        </w:tc>
      </w:tr>
      <w:tr w:rsidR="00576AD4" w:rsidRPr="00D16151" w:rsidTr="00576AD4">
        <w:trPr>
          <w:trHeight w:val="1605"/>
        </w:trPr>
        <w:tc>
          <w:tcPr>
            <w:tcW w:w="2370" w:type="dxa"/>
            <w:vMerge/>
            <w:shd w:val="clear" w:color="auto" w:fill="auto"/>
          </w:tcPr>
          <w:p w:rsidR="00576AD4" w:rsidRPr="00D30CC8" w:rsidRDefault="00576AD4" w:rsidP="007457DB">
            <w:pPr>
              <w:spacing w:after="0" w:line="240" w:lineRule="auto"/>
              <w:jc w:val="both"/>
              <w:rPr>
                <w:rFonts w:ascii="Times New Roman" w:hAnsi="Times New Roman"/>
                <w:sz w:val="24"/>
                <w:szCs w:val="24"/>
                <w:lang w:eastAsia="ru-RU"/>
              </w:rPr>
            </w:pPr>
          </w:p>
        </w:tc>
        <w:tc>
          <w:tcPr>
            <w:tcW w:w="2529" w:type="dxa"/>
            <w:shd w:val="clear" w:color="auto" w:fill="auto"/>
          </w:tcPr>
          <w:p w:rsidR="00576AD4" w:rsidRDefault="00576AD4" w:rsidP="007457DB">
            <w:pPr>
              <w:autoSpaceDE w:val="0"/>
              <w:autoSpaceDN w:val="0"/>
              <w:adjustRightInd w:val="0"/>
              <w:spacing w:after="0" w:line="240" w:lineRule="auto"/>
              <w:jc w:val="both"/>
              <w:rPr>
                <w:rFonts w:ascii="Times New Roman" w:hAnsi="Times New Roman"/>
                <w:sz w:val="24"/>
                <w:szCs w:val="24"/>
                <w:lang w:eastAsia="ru-RU"/>
              </w:rPr>
            </w:pPr>
            <w:r>
              <w:rPr>
                <w:rFonts w:ascii="Times New Roman" w:hAnsi="Times New Roman"/>
                <w:sz w:val="24"/>
                <w:szCs w:val="24"/>
                <w:lang w:eastAsia="ru-RU"/>
              </w:rPr>
              <w:t>Проверка документов на предмет наличия оснований для отказа в приеме документов</w:t>
            </w:r>
          </w:p>
          <w:p w:rsidR="00576AD4" w:rsidRDefault="00576AD4" w:rsidP="007457DB">
            <w:pPr>
              <w:autoSpaceDE w:val="0"/>
              <w:autoSpaceDN w:val="0"/>
              <w:adjustRightInd w:val="0"/>
              <w:spacing w:after="0" w:line="240" w:lineRule="auto"/>
              <w:jc w:val="both"/>
              <w:rPr>
                <w:rFonts w:ascii="Times New Roman" w:hAnsi="Times New Roman"/>
                <w:sz w:val="24"/>
                <w:szCs w:val="24"/>
                <w:lang w:eastAsia="ru-RU"/>
              </w:rPr>
            </w:pPr>
          </w:p>
          <w:p w:rsidR="00576AD4" w:rsidRPr="00D17B90" w:rsidRDefault="00576AD4" w:rsidP="007457DB">
            <w:pPr>
              <w:autoSpaceDE w:val="0"/>
              <w:autoSpaceDN w:val="0"/>
              <w:adjustRightInd w:val="0"/>
              <w:spacing w:after="0" w:line="240" w:lineRule="auto"/>
              <w:jc w:val="both"/>
              <w:rPr>
                <w:rFonts w:ascii="Times New Roman" w:hAnsi="Times New Roman"/>
                <w:sz w:val="24"/>
                <w:szCs w:val="24"/>
                <w:lang w:eastAsia="ru-RU"/>
              </w:rPr>
            </w:pPr>
          </w:p>
        </w:tc>
        <w:tc>
          <w:tcPr>
            <w:tcW w:w="2341" w:type="dxa"/>
            <w:vMerge/>
            <w:shd w:val="clear" w:color="auto" w:fill="auto"/>
          </w:tcPr>
          <w:p w:rsidR="00576AD4" w:rsidRPr="00D30CC8" w:rsidRDefault="00576AD4" w:rsidP="007457DB">
            <w:pPr>
              <w:spacing w:after="0" w:line="240" w:lineRule="auto"/>
              <w:jc w:val="center"/>
              <w:rPr>
                <w:rFonts w:ascii="Times New Roman" w:hAnsi="Times New Roman"/>
                <w:sz w:val="24"/>
                <w:szCs w:val="24"/>
                <w:lang w:eastAsia="ru-RU"/>
              </w:rPr>
            </w:pPr>
          </w:p>
        </w:tc>
        <w:tc>
          <w:tcPr>
            <w:tcW w:w="2394" w:type="dxa"/>
            <w:vMerge w:val="restart"/>
          </w:tcPr>
          <w:p w:rsidR="00576AD4" w:rsidRPr="00D17B90" w:rsidRDefault="00576AD4" w:rsidP="007457DB">
            <w:pPr>
              <w:autoSpaceDE w:val="0"/>
              <w:autoSpaceDN w:val="0"/>
              <w:adjustRightInd w:val="0"/>
              <w:spacing w:after="0" w:line="240" w:lineRule="auto"/>
              <w:ind w:firstLine="596"/>
              <w:jc w:val="both"/>
              <w:rPr>
                <w:rFonts w:ascii="Times New Roman" w:hAnsi="Times New Roman"/>
                <w:sz w:val="24"/>
                <w:szCs w:val="24"/>
                <w:lang w:eastAsia="ru-RU"/>
              </w:rPr>
            </w:pPr>
            <w:r w:rsidRPr="00D16151">
              <w:rPr>
                <w:rFonts w:ascii="Times New Roman" w:hAnsi="Times New Roman"/>
                <w:sz w:val="24"/>
                <w:szCs w:val="24"/>
                <w:lang w:eastAsia="ru-RU"/>
              </w:rPr>
              <w:t>15 минут</w:t>
            </w:r>
          </w:p>
        </w:tc>
        <w:tc>
          <w:tcPr>
            <w:tcW w:w="4962" w:type="dxa"/>
            <w:vMerge w:val="restart"/>
            <w:shd w:val="clear" w:color="auto" w:fill="auto"/>
          </w:tcPr>
          <w:p w:rsidR="00576AD4" w:rsidRPr="00D17B90" w:rsidRDefault="00576AD4" w:rsidP="00472A88">
            <w:pPr>
              <w:autoSpaceDE w:val="0"/>
              <w:autoSpaceDN w:val="0"/>
              <w:adjustRightInd w:val="0"/>
              <w:spacing w:after="0" w:line="240" w:lineRule="auto"/>
              <w:ind w:firstLine="596"/>
              <w:jc w:val="both"/>
              <w:rPr>
                <w:rFonts w:ascii="Times New Roman" w:hAnsi="Times New Roman"/>
                <w:sz w:val="24"/>
                <w:szCs w:val="24"/>
                <w:lang w:eastAsia="ru-RU"/>
              </w:rPr>
            </w:pPr>
            <w:r w:rsidRPr="00D16151">
              <w:rPr>
                <w:rFonts w:ascii="Times New Roman" w:hAnsi="Times New Roman"/>
                <w:sz w:val="24"/>
                <w:szCs w:val="24"/>
                <w:lang w:eastAsia="ru-RU"/>
              </w:rPr>
              <w:t>В случае наличия оснований из пункта 12 настоящего Административного регламента специалистом МФЦ осуществляется информирование Заявителя (представителя Заявителя)</w:t>
            </w:r>
            <w:r>
              <w:rPr>
                <w:rFonts w:ascii="Times New Roman" w:hAnsi="Times New Roman"/>
                <w:sz w:val="24"/>
                <w:szCs w:val="24"/>
                <w:lang w:eastAsia="ru-RU"/>
              </w:rPr>
              <w:t xml:space="preserve"> об отказе в приеме документов и р</w:t>
            </w:r>
            <w:r w:rsidRPr="00D12E7F">
              <w:rPr>
                <w:rFonts w:ascii="Times New Roman" w:eastAsia="Times New Roman" w:hAnsi="Times New Roman"/>
                <w:sz w:val="24"/>
                <w:szCs w:val="24"/>
                <w:lang w:eastAsia="ru-RU"/>
              </w:rPr>
              <w:t xml:space="preserve">екомендации по исправлению комплекта документов с подробным разъяснением о действиях, которые должен предпринять Заявитель для подачи документов на предоставление Государственной услуги </w:t>
            </w:r>
            <w:r w:rsidRPr="00D16151">
              <w:rPr>
                <w:rFonts w:ascii="Times New Roman" w:eastAsia="Times New Roman" w:hAnsi="Times New Roman"/>
                <w:sz w:val="24"/>
                <w:szCs w:val="24"/>
              </w:rPr>
              <w:t xml:space="preserve">По требованию Заявителя (представителя Заявителя) </w:t>
            </w:r>
            <w:r w:rsidRPr="00D16151">
              <w:rPr>
                <w:rFonts w:ascii="Times New Roman" w:hAnsi="Times New Roman"/>
                <w:sz w:val="24"/>
                <w:szCs w:val="24"/>
              </w:rPr>
              <w:t>уполномоченным специалистом МФЦ подписывается выдается решение об отказе в приеме документов с указанием причин отказа в срок не позднее 30 минут с момента получения от Заявителя (представителя Заявителя) документов.</w:t>
            </w:r>
          </w:p>
        </w:tc>
      </w:tr>
      <w:tr w:rsidR="00576AD4" w:rsidRPr="00D16151" w:rsidTr="007457DB">
        <w:trPr>
          <w:trHeight w:val="3375"/>
        </w:trPr>
        <w:tc>
          <w:tcPr>
            <w:tcW w:w="2370" w:type="dxa"/>
            <w:vMerge/>
            <w:shd w:val="clear" w:color="auto" w:fill="auto"/>
          </w:tcPr>
          <w:p w:rsidR="00576AD4" w:rsidRPr="00D30CC8" w:rsidRDefault="00576AD4" w:rsidP="007457DB">
            <w:pPr>
              <w:spacing w:after="0" w:line="240" w:lineRule="auto"/>
              <w:jc w:val="both"/>
              <w:rPr>
                <w:rFonts w:ascii="Times New Roman" w:hAnsi="Times New Roman"/>
                <w:sz w:val="24"/>
                <w:szCs w:val="24"/>
                <w:lang w:eastAsia="ru-RU"/>
              </w:rPr>
            </w:pPr>
          </w:p>
        </w:tc>
        <w:tc>
          <w:tcPr>
            <w:tcW w:w="2529" w:type="dxa"/>
            <w:shd w:val="clear" w:color="auto" w:fill="auto"/>
          </w:tcPr>
          <w:p w:rsidR="00576AD4" w:rsidRDefault="00576AD4" w:rsidP="00576AD4">
            <w:pPr>
              <w:autoSpaceDE w:val="0"/>
              <w:autoSpaceDN w:val="0"/>
              <w:adjustRightInd w:val="0"/>
              <w:spacing w:after="0" w:line="240" w:lineRule="auto"/>
              <w:jc w:val="both"/>
              <w:rPr>
                <w:rFonts w:ascii="Times New Roman" w:hAnsi="Times New Roman"/>
                <w:sz w:val="24"/>
                <w:szCs w:val="24"/>
                <w:lang w:eastAsia="ru-RU"/>
              </w:rPr>
            </w:pPr>
            <w:r w:rsidRPr="00D16151">
              <w:rPr>
                <w:rFonts w:ascii="Times New Roman" w:hAnsi="Times New Roman"/>
                <w:sz w:val="24"/>
                <w:szCs w:val="24"/>
                <w:lang w:eastAsia="ru-RU"/>
              </w:rPr>
              <w:t xml:space="preserve">Подготовка отказа в приеме документов </w:t>
            </w:r>
          </w:p>
        </w:tc>
        <w:tc>
          <w:tcPr>
            <w:tcW w:w="2341" w:type="dxa"/>
            <w:vMerge/>
            <w:shd w:val="clear" w:color="auto" w:fill="auto"/>
          </w:tcPr>
          <w:p w:rsidR="00576AD4" w:rsidRPr="00D30CC8" w:rsidRDefault="00576AD4" w:rsidP="007457DB">
            <w:pPr>
              <w:spacing w:after="0" w:line="240" w:lineRule="auto"/>
              <w:jc w:val="center"/>
              <w:rPr>
                <w:rFonts w:ascii="Times New Roman" w:hAnsi="Times New Roman"/>
                <w:sz w:val="24"/>
                <w:szCs w:val="24"/>
                <w:lang w:eastAsia="ru-RU"/>
              </w:rPr>
            </w:pPr>
          </w:p>
        </w:tc>
        <w:tc>
          <w:tcPr>
            <w:tcW w:w="2394" w:type="dxa"/>
            <w:vMerge/>
          </w:tcPr>
          <w:p w:rsidR="00576AD4" w:rsidRPr="00D16151" w:rsidRDefault="00576AD4" w:rsidP="007457DB">
            <w:pPr>
              <w:autoSpaceDE w:val="0"/>
              <w:autoSpaceDN w:val="0"/>
              <w:adjustRightInd w:val="0"/>
              <w:spacing w:after="0" w:line="240" w:lineRule="auto"/>
              <w:ind w:firstLine="596"/>
              <w:jc w:val="both"/>
              <w:rPr>
                <w:rFonts w:ascii="Times New Roman" w:hAnsi="Times New Roman"/>
                <w:sz w:val="24"/>
                <w:szCs w:val="24"/>
                <w:lang w:eastAsia="ru-RU"/>
              </w:rPr>
            </w:pPr>
          </w:p>
        </w:tc>
        <w:tc>
          <w:tcPr>
            <w:tcW w:w="4962" w:type="dxa"/>
            <w:vMerge/>
            <w:shd w:val="clear" w:color="auto" w:fill="auto"/>
          </w:tcPr>
          <w:p w:rsidR="00576AD4" w:rsidRPr="00D16151" w:rsidRDefault="00576AD4" w:rsidP="00472A88">
            <w:pPr>
              <w:autoSpaceDE w:val="0"/>
              <w:autoSpaceDN w:val="0"/>
              <w:adjustRightInd w:val="0"/>
              <w:spacing w:after="0" w:line="240" w:lineRule="auto"/>
              <w:ind w:firstLine="596"/>
              <w:jc w:val="both"/>
              <w:rPr>
                <w:rFonts w:ascii="Times New Roman" w:hAnsi="Times New Roman"/>
                <w:sz w:val="24"/>
                <w:szCs w:val="24"/>
                <w:lang w:eastAsia="ru-RU"/>
              </w:rPr>
            </w:pPr>
          </w:p>
        </w:tc>
      </w:tr>
      <w:tr w:rsidR="00AE40B3" w:rsidRPr="00D16151" w:rsidTr="007457DB">
        <w:trPr>
          <w:trHeight w:val="9107"/>
        </w:trPr>
        <w:tc>
          <w:tcPr>
            <w:tcW w:w="2370" w:type="dxa"/>
            <w:vMerge/>
            <w:shd w:val="clear" w:color="auto" w:fill="auto"/>
          </w:tcPr>
          <w:p w:rsidR="00AE40B3" w:rsidRPr="00D30CC8" w:rsidRDefault="00AE40B3" w:rsidP="007457DB">
            <w:pPr>
              <w:spacing w:after="0" w:line="240" w:lineRule="auto"/>
              <w:jc w:val="both"/>
              <w:rPr>
                <w:rFonts w:ascii="Times New Roman" w:hAnsi="Times New Roman"/>
                <w:sz w:val="24"/>
                <w:szCs w:val="24"/>
                <w:lang w:eastAsia="ru-RU"/>
              </w:rPr>
            </w:pPr>
          </w:p>
        </w:tc>
        <w:tc>
          <w:tcPr>
            <w:tcW w:w="2529" w:type="dxa"/>
            <w:shd w:val="clear" w:color="auto" w:fill="auto"/>
          </w:tcPr>
          <w:p w:rsidR="00AE40B3" w:rsidRPr="00D17B90" w:rsidRDefault="00AE40B3" w:rsidP="007457DB">
            <w:pPr>
              <w:autoSpaceDE w:val="0"/>
              <w:autoSpaceDN w:val="0"/>
              <w:adjustRightInd w:val="0"/>
              <w:spacing w:after="0" w:line="240" w:lineRule="auto"/>
              <w:jc w:val="both"/>
              <w:rPr>
                <w:rFonts w:ascii="Times New Roman" w:hAnsi="Times New Roman"/>
                <w:sz w:val="24"/>
                <w:szCs w:val="24"/>
                <w:lang w:eastAsia="ru-RU"/>
              </w:rPr>
            </w:pPr>
            <w:r w:rsidRPr="00D16151">
              <w:rPr>
                <w:rFonts w:ascii="Times New Roman" w:hAnsi="Times New Roman"/>
                <w:sz w:val="24"/>
                <w:szCs w:val="24"/>
                <w:lang w:eastAsia="ru-RU"/>
              </w:rPr>
              <w:t xml:space="preserve">Заполнение заявления, сканирование представленных документов </w:t>
            </w:r>
          </w:p>
          <w:p w:rsidR="00AE40B3" w:rsidRPr="00D17B90" w:rsidRDefault="00AE40B3" w:rsidP="00291203">
            <w:pPr>
              <w:autoSpaceDE w:val="0"/>
              <w:autoSpaceDN w:val="0"/>
              <w:adjustRightInd w:val="0"/>
              <w:spacing w:after="0" w:line="240" w:lineRule="auto"/>
              <w:jc w:val="both"/>
              <w:rPr>
                <w:rFonts w:ascii="Times New Roman" w:hAnsi="Times New Roman"/>
                <w:sz w:val="24"/>
                <w:szCs w:val="24"/>
                <w:lang w:eastAsia="ru-RU"/>
              </w:rPr>
            </w:pPr>
            <w:r w:rsidRPr="00D16151">
              <w:rPr>
                <w:rFonts w:ascii="Times New Roman" w:hAnsi="Times New Roman"/>
                <w:sz w:val="24"/>
                <w:szCs w:val="24"/>
                <w:lang w:eastAsia="ru-RU"/>
              </w:rPr>
              <w:t>и ф</w:t>
            </w:r>
            <w:r w:rsidRPr="00D16151">
              <w:rPr>
                <w:rFonts w:ascii="Times New Roman" w:eastAsia="Times New Roman" w:hAnsi="Times New Roman"/>
                <w:sz w:val="24"/>
                <w:szCs w:val="28"/>
              </w:rPr>
              <w:t xml:space="preserve">ормирование </w:t>
            </w:r>
            <w:r w:rsidR="00291203">
              <w:rPr>
                <w:rFonts w:ascii="Times New Roman" w:eastAsia="Times New Roman" w:hAnsi="Times New Roman"/>
                <w:sz w:val="24"/>
                <w:szCs w:val="28"/>
              </w:rPr>
              <w:t>выписки</w:t>
            </w:r>
            <w:r w:rsidRPr="00D16151">
              <w:rPr>
                <w:rFonts w:ascii="Times New Roman" w:eastAsia="Times New Roman" w:hAnsi="Times New Roman"/>
                <w:sz w:val="24"/>
                <w:szCs w:val="28"/>
              </w:rPr>
              <w:t xml:space="preserve"> о приеме Заявления и прилагаемых документов</w:t>
            </w:r>
          </w:p>
        </w:tc>
        <w:tc>
          <w:tcPr>
            <w:tcW w:w="2341" w:type="dxa"/>
            <w:vMerge/>
            <w:shd w:val="clear" w:color="auto" w:fill="auto"/>
          </w:tcPr>
          <w:p w:rsidR="00AE40B3" w:rsidRPr="00D30CC8" w:rsidRDefault="00AE40B3" w:rsidP="007457DB">
            <w:pPr>
              <w:spacing w:after="0" w:line="240" w:lineRule="auto"/>
              <w:jc w:val="center"/>
              <w:rPr>
                <w:rFonts w:ascii="Times New Roman" w:hAnsi="Times New Roman"/>
                <w:sz w:val="24"/>
                <w:szCs w:val="24"/>
                <w:lang w:eastAsia="ru-RU"/>
              </w:rPr>
            </w:pPr>
          </w:p>
        </w:tc>
        <w:tc>
          <w:tcPr>
            <w:tcW w:w="2394" w:type="dxa"/>
          </w:tcPr>
          <w:p w:rsidR="00AE40B3" w:rsidRPr="00D17B90" w:rsidRDefault="00AE40B3" w:rsidP="007457DB">
            <w:pPr>
              <w:autoSpaceDE w:val="0"/>
              <w:autoSpaceDN w:val="0"/>
              <w:adjustRightInd w:val="0"/>
              <w:spacing w:after="0" w:line="240" w:lineRule="auto"/>
              <w:ind w:firstLine="596"/>
              <w:jc w:val="both"/>
              <w:rPr>
                <w:rFonts w:ascii="Times New Roman" w:hAnsi="Times New Roman"/>
                <w:sz w:val="24"/>
                <w:szCs w:val="24"/>
                <w:lang w:eastAsia="ru-RU"/>
              </w:rPr>
            </w:pPr>
            <w:r w:rsidRPr="00D16151">
              <w:rPr>
                <w:rFonts w:ascii="Times New Roman" w:hAnsi="Times New Roman"/>
                <w:sz w:val="24"/>
                <w:szCs w:val="24"/>
                <w:lang w:eastAsia="ru-RU"/>
              </w:rPr>
              <w:t>20 минут</w:t>
            </w:r>
          </w:p>
        </w:tc>
        <w:tc>
          <w:tcPr>
            <w:tcW w:w="4962" w:type="dxa"/>
            <w:shd w:val="clear" w:color="auto" w:fill="auto"/>
          </w:tcPr>
          <w:p w:rsidR="00AE40B3" w:rsidRPr="00D17B90" w:rsidRDefault="00AE40B3" w:rsidP="007457DB">
            <w:pPr>
              <w:autoSpaceDE w:val="0"/>
              <w:autoSpaceDN w:val="0"/>
              <w:adjustRightInd w:val="0"/>
              <w:spacing w:after="0" w:line="240" w:lineRule="auto"/>
              <w:ind w:firstLine="596"/>
              <w:jc w:val="both"/>
              <w:rPr>
                <w:rFonts w:ascii="Times New Roman" w:hAnsi="Times New Roman"/>
                <w:sz w:val="24"/>
                <w:szCs w:val="24"/>
                <w:lang w:eastAsia="ru-RU"/>
              </w:rPr>
            </w:pPr>
            <w:r w:rsidRPr="00D16151">
              <w:rPr>
                <w:rFonts w:ascii="Times New Roman" w:hAnsi="Times New Roman"/>
                <w:sz w:val="24"/>
                <w:szCs w:val="24"/>
                <w:lang w:eastAsia="ru-RU"/>
              </w:rPr>
              <w:t xml:space="preserve">В случае отсутствия оснований отказа в приеме документов специалистом МФЦ заполняется карточка </w:t>
            </w:r>
            <w:r w:rsidR="00472A88">
              <w:rPr>
                <w:rFonts w:ascii="Times New Roman" w:hAnsi="Times New Roman"/>
                <w:sz w:val="24"/>
                <w:szCs w:val="24"/>
                <w:lang w:eastAsia="ru-RU"/>
              </w:rPr>
              <w:t>Государственной</w:t>
            </w:r>
            <w:r w:rsidRPr="00D16151">
              <w:rPr>
                <w:rFonts w:ascii="Times New Roman" w:hAnsi="Times New Roman"/>
                <w:sz w:val="24"/>
                <w:szCs w:val="24"/>
                <w:lang w:eastAsia="ru-RU"/>
              </w:rPr>
              <w:t xml:space="preserve"> услуги, вносятся сведения по всем полям в соответствии с инструкцией, сканируются представленные Заявителем (представителем Заявителя) документы, формируется электронное дело. </w:t>
            </w:r>
          </w:p>
          <w:p w:rsidR="00AE40B3" w:rsidRPr="00D17B90" w:rsidRDefault="00AE40B3" w:rsidP="007457DB">
            <w:pPr>
              <w:autoSpaceDE w:val="0"/>
              <w:autoSpaceDN w:val="0"/>
              <w:adjustRightInd w:val="0"/>
              <w:spacing w:after="0" w:line="240" w:lineRule="auto"/>
              <w:ind w:firstLine="596"/>
              <w:jc w:val="both"/>
              <w:rPr>
                <w:rFonts w:ascii="Times New Roman" w:hAnsi="Times New Roman"/>
                <w:sz w:val="24"/>
                <w:szCs w:val="24"/>
                <w:lang w:eastAsia="ru-RU"/>
              </w:rPr>
            </w:pPr>
            <w:r w:rsidRPr="00D16151">
              <w:rPr>
                <w:rFonts w:ascii="Times New Roman" w:hAnsi="Times New Roman"/>
                <w:sz w:val="24"/>
                <w:szCs w:val="24"/>
                <w:lang w:eastAsia="ru-RU"/>
              </w:rPr>
              <w:t xml:space="preserve">В присутствии Заявителя (представителя Заявителя, уполномоченного на подписание Заявления) заполняется Заявление. </w:t>
            </w:r>
          </w:p>
          <w:p w:rsidR="00AE40B3" w:rsidRPr="004C078E" w:rsidRDefault="00AE40B3" w:rsidP="007457DB">
            <w:pPr>
              <w:spacing w:after="0" w:line="240" w:lineRule="auto"/>
              <w:ind w:firstLine="596"/>
              <w:jc w:val="both"/>
            </w:pPr>
            <w:r w:rsidRPr="00D16151">
              <w:rPr>
                <w:rFonts w:ascii="Times New Roman" w:hAnsi="Times New Roman"/>
                <w:sz w:val="24"/>
                <w:szCs w:val="24"/>
                <w:lang w:eastAsia="ru-RU"/>
              </w:rPr>
              <w:t>В случае обращения представителя Заявителя не уполномоченного на подписание Заявления представляется подписанное Заявителем Заявление.</w:t>
            </w:r>
            <w:r w:rsidRPr="00D16151">
              <w:t xml:space="preserve"> </w:t>
            </w:r>
            <w:r w:rsidRPr="00D16151">
              <w:rPr>
                <w:rFonts w:ascii="Times New Roman" w:hAnsi="Times New Roman"/>
                <w:sz w:val="24"/>
                <w:szCs w:val="24"/>
                <w:lang w:eastAsia="ru-RU"/>
              </w:rPr>
              <w:t>Если Заявление не соответствует требованиям – специалист МФЦ информирует представителя Заявителя о необходимости повторного заполнения Заявления.</w:t>
            </w:r>
          </w:p>
          <w:p w:rsidR="00AE40B3" w:rsidRPr="00D17B90" w:rsidRDefault="00472A88" w:rsidP="007457DB">
            <w:pPr>
              <w:autoSpaceDE w:val="0"/>
              <w:autoSpaceDN w:val="0"/>
              <w:adjustRightInd w:val="0"/>
              <w:spacing w:after="0" w:line="240" w:lineRule="auto"/>
              <w:ind w:firstLine="596"/>
              <w:jc w:val="both"/>
              <w:rPr>
                <w:rFonts w:ascii="Times New Roman" w:hAnsi="Times New Roman"/>
                <w:sz w:val="24"/>
                <w:szCs w:val="24"/>
                <w:lang w:eastAsia="ru-RU"/>
              </w:rPr>
            </w:pPr>
            <w:r>
              <w:rPr>
                <w:rFonts w:ascii="Times New Roman" w:hAnsi="Times New Roman"/>
                <w:sz w:val="24"/>
                <w:szCs w:val="24"/>
                <w:lang w:eastAsia="ru-RU"/>
              </w:rPr>
              <w:t>Формируется выписка</w:t>
            </w:r>
            <w:r w:rsidR="00AE40B3" w:rsidRPr="00D16151">
              <w:rPr>
                <w:rFonts w:ascii="Times New Roman" w:hAnsi="Times New Roman"/>
                <w:sz w:val="24"/>
                <w:szCs w:val="24"/>
                <w:lang w:eastAsia="ru-RU"/>
              </w:rPr>
              <w:t xml:space="preserve">. В </w:t>
            </w:r>
            <w:r>
              <w:rPr>
                <w:rFonts w:ascii="Times New Roman" w:hAnsi="Times New Roman"/>
                <w:sz w:val="24"/>
                <w:szCs w:val="24"/>
                <w:lang w:eastAsia="ru-RU"/>
              </w:rPr>
              <w:t>выписке</w:t>
            </w:r>
            <w:r w:rsidR="00AE40B3" w:rsidRPr="00D16151">
              <w:rPr>
                <w:rFonts w:ascii="Times New Roman" w:hAnsi="Times New Roman"/>
                <w:sz w:val="24"/>
                <w:szCs w:val="24"/>
                <w:lang w:eastAsia="ru-RU"/>
              </w:rPr>
              <w:t xml:space="preserve"> указывается перечень и количество листов, входящий номер, дата получения</w:t>
            </w:r>
            <w:r>
              <w:rPr>
                <w:rFonts w:ascii="Times New Roman" w:hAnsi="Times New Roman"/>
                <w:sz w:val="24"/>
                <w:szCs w:val="24"/>
                <w:lang w:eastAsia="ru-RU"/>
              </w:rPr>
              <w:t xml:space="preserve"> документов от Заявителя (представителя Заявителя)</w:t>
            </w:r>
            <w:r w:rsidR="00AE40B3" w:rsidRPr="00D16151">
              <w:rPr>
                <w:rFonts w:ascii="Times New Roman" w:hAnsi="Times New Roman"/>
                <w:sz w:val="24"/>
                <w:szCs w:val="24"/>
                <w:lang w:eastAsia="ru-RU"/>
              </w:rPr>
              <w:t xml:space="preserve"> и дата готовности результата предоставления </w:t>
            </w:r>
            <w:r>
              <w:rPr>
                <w:rFonts w:ascii="Times New Roman" w:hAnsi="Times New Roman"/>
                <w:sz w:val="24"/>
                <w:szCs w:val="24"/>
                <w:lang w:eastAsia="ru-RU"/>
              </w:rPr>
              <w:t>Государственной</w:t>
            </w:r>
            <w:r w:rsidR="00AE40B3" w:rsidRPr="00D16151">
              <w:rPr>
                <w:rFonts w:ascii="Times New Roman" w:hAnsi="Times New Roman"/>
                <w:sz w:val="24"/>
                <w:szCs w:val="24"/>
                <w:lang w:eastAsia="ru-RU"/>
              </w:rPr>
              <w:t xml:space="preserve"> услуги. </w:t>
            </w:r>
          </w:p>
          <w:p w:rsidR="00AE40B3" w:rsidRPr="00D16151" w:rsidRDefault="00472A88" w:rsidP="007457DB">
            <w:pPr>
              <w:spacing w:after="0" w:line="240" w:lineRule="auto"/>
              <w:ind w:firstLine="596"/>
              <w:jc w:val="both"/>
              <w:rPr>
                <w:rFonts w:ascii="Times New Roman" w:hAnsi="Times New Roman"/>
                <w:sz w:val="24"/>
                <w:szCs w:val="24"/>
                <w:lang w:eastAsia="ru-RU"/>
              </w:rPr>
            </w:pPr>
            <w:r>
              <w:rPr>
                <w:rFonts w:ascii="Times New Roman" w:hAnsi="Times New Roman"/>
                <w:sz w:val="24"/>
                <w:szCs w:val="24"/>
                <w:lang w:eastAsia="ru-RU"/>
              </w:rPr>
              <w:t>Выписка</w:t>
            </w:r>
            <w:r w:rsidR="00AE40B3" w:rsidRPr="00D16151">
              <w:rPr>
                <w:rFonts w:ascii="Times New Roman" w:hAnsi="Times New Roman"/>
                <w:sz w:val="24"/>
                <w:szCs w:val="24"/>
                <w:lang w:eastAsia="ru-RU"/>
              </w:rPr>
              <w:t xml:space="preserve"> подписывается специалистом МФЦ, принявшим документы и Заявителем (представителем Заявителя). Экземпляр подписанной </w:t>
            </w:r>
            <w:r>
              <w:rPr>
                <w:rFonts w:ascii="Times New Roman" w:hAnsi="Times New Roman"/>
                <w:sz w:val="24"/>
                <w:szCs w:val="24"/>
                <w:lang w:eastAsia="ru-RU"/>
              </w:rPr>
              <w:t>выписки</w:t>
            </w:r>
            <w:r w:rsidR="00AE40B3" w:rsidRPr="00D16151">
              <w:rPr>
                <w:rFonts w:ascii="Times New Roman" w:hAnsi="Times New Roman"/>
                <w:sz w:val="24"/>
                <w:szCs w:val="24"/>
                <w:lang w:eastAsia="ru-RU"/>
              </w:rPr>
              <w:t xml:space="preserve"> передается Заявителю (представителю Заявителя).</w:t>
            </w:r>
          </w:p>
          <w:p w:rsidR="00AE40B3" w:rsidRPr="00D16151" w:rsidRDefault="00AE40B3" w:rsidP="007457DB">
            <w:pPr>
              <w:spacing w:after="0" w:line="240" w:lineRule="auto"/>
              <w:ind w:firstLine="596"/>
              <w:jc w:val="both"/>
              <w:rPr>
                <w:rFonts w:ascii="Times New Roman" w:hAnsi="Times New Roman"/>
                <w:sz w:val="24"/>
                <w:szCs w:val="24"/>
                <w:lang w:eastAsia="ru-RU"/>
              </w:rPr>
            </w:pPr>
            <w:r w:rsidRPr="00D16151">
              <w:rPr>
                <w:rFonts w:ascii="Times New Roman" w:hAnsi="Times New Roman"/>
                <w:sz w:val="24"/>
                <w:szCs w:val="24"/>
                <w:lang w:eastAsia="ru-RU"/>
              </w:rPr>
              <w:t>Осуществляется переход к административной процедуре «Обработка и предварительное рассмотрение документов».</w:t>
            </w:r>
          </w:p>
        </w:tc>
      </w:tr>
    </w:tbl>
    <w:p w:rsidR="00AE40B3" w:rsidRPr="00D16151" w:rsidRDefault="00AE40B3" w:rsidP="00AE40B3">
      <w:pPr>
        <w:spacing w:after="0" w:line="240" w:lineRule="auto"/>
        <w:jc w:val="center"/>
        <w:rPr>
          <w:rFonts w:ascii="Times New Roman" w:hAnsi="Times New Roman"/>
          <w:b/>
          <w:sz w:val="24"/>
          <w:szCs w:val="24"/>
        </w:rPr>
      </w:pPr>
    </w:p>
    <w:p w:rsidR="00AE40B3" w:rsidRPr="002A3EDB" w:rsidRDefault="00AE40B3" w:rsidP="002A3EDB">
      <w:pPr>
        <w:spacing w:after="0" w:line="240" w:lineRule="auto"/>
        <w:rPr>
          <w:rFonts w:ascii="Times New Roman" w:hAnsi="Times New Roman"/>
          <w:sz w:val="24"/>
          <w:szCs w:val="24"/>
        </w:rPr>
      </w:pPr>
      <w:bookmarkStart w:id="540" w:name="_Toc474850949"/>
      <w:r w:rsidRPr="002A3EDB">
        <w:rPr>
          <w:rFonts w:ascii="Times New Roman" w:hAnsi="Times New Roman"/>
          <w:sz w:val="24"/>
          <w:szCs w:val="24"/>
        </w:rPr>
        <w:t>Порядок выполнения административных действий при обращении Заявителя (представителя Заявителя) через РПГУ.</w:t>
      </w:r>
      <w:bookmarkEnd w:id="540"/>
      <w:r w:rsidRPr="002A3EDB">
        <w:rPr>
          <w:rFonts w:ascii="Times New Roman" w:hAnsi="Times New Roman"/>
          <w:sz w:val="24"/>
          <w:szCs w:val="24"/>
        </w:rPr>
        <w:t xml:space="preserve"> </w:t>
      </w:r>
    </w:p>
    <w:p w:rsidR="00AE40B3" w:rsidRPr="00D16151" w:rsidRDefault="00AE40B3" w:rsidP="00AE40B3">
      <w:pPr>
        <w:spacing w:after="0" w:line="240" w:lineRule="auto"/>
        <w:jc w:val="center"/>
        <w:rPr>
          <w:rFonts w:ascii="Times New Roman" w:hAnsi="Times New Roman"/>
          <w:sz w:val="28"/>
          <w:szCs w:val="28"/>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05"/>
        <w:gridCol w:w="2552"/>
        <w:gridCol w:w="2268"/>
        <w:gridCol w:w="2409"/>
        <w:gridCol w:w="4962"/>
      </w:tblGrid>
      <w:tr w:rsidR="00AE40B3" w:rsidRPr="00D16151" w:rsidTr="007457DB">
        <w:trPr>
          <w:tblHeader/>
        </w:trPr>
        <w:tc>
          <w:tcPr>
            <w:tcW w:w="2405" w:type="dxa"/>
            <w:shd w:val="clear" w:color="auto" w:fill="auto"/>
          </w:tcPr>
          <w:p w:rsidR="00AE40B3" w:rsidRPr="00D17B90" w:rsidRDefault="00AE40B3" w:rsidP="007457DB">
            <w:pPr>
              <w:autoSpaceDE w:val="0"/>
              <w:autoSpaceDN w:val="0"/>
              <w:adjustRightInd w:val="0"/>
              <w:spacing w:after="0" w:line="240" w:lineRule="auto"/>
              <w:jc w:val="center"/>
              <w:rPr>
                <w:rFonts w:ascii="Times New Roman" w:hAnsi="Times New Roman"/>
                <w:b/>
                <w:sz w:val="24"/>
                <w:szCs w:val="24"/>
                <w:lang w:eastAsia="ru-RU"/>
              </w:rPr>
            </w:pPr>
            <w:r w:rsidRPr="00D16151">
              <w:rPr>
                <w:rFonts w:ascii="Times New Roman" w:hAnsi="Times New Roman"/>
                <w:b/>
                <w:sz w:val="24"/>
                <w:szCs w:val="24"/>
                <w:lang w:eastAsia="ru-RU"/>
              </w:rPr>
              <w:t>Место выполнения процедуры/ используемая ИС</w:t>
            </w:r>
          </w:p>
        </w:tc>
        <w:tc>
          <w:tcPr>
            <w:tcW w:w="2552" w:type="dxa"/>
            <w:shd w:val="clear" w:color="auto" w:fill="auto"/>
          </w:tcPr>
          <w:p w:rsidR="00AE40B3" w:rsidRPr="00D17B90" w:rsidRDefault="00AE40B3" w:rsidP="007457DB">
            <w:pPr>
              <w:autoSpaceDE w:val="0"/>
              <w:autoSpaceDN w:val="0"/>
              <w:adjustRightInd w:val="0"/>
              <w:spacing w:after="0" w:line="240" w:lineRule="auto"/>
              <w:jc w:val="center"/>
              <w:rPr>
                <w:rFonts w:ascii="Times New Roman" w:hAnsi="Times New Roman"/>
                <w:b/>
                <w:sz w:val="24"/>
                <w:szCs w:val="24"/>
                <w:lang w:eastAsia="ru-RU"/>
              </w:rPr>
            </w:pPr>
            <w:r w:rsidRPr="00D16151">
              <w:rPr>
                <w:rFonts w:ascii="Times New Roman" w:hAnsi="Times New Roman"/>
                <w:b/>
                <w:sz w:val="24"/>
                <w:szCs w:val="24"/>
                <w:lang w:eastAsia="ru-RU"/>
              </w:rPr>
              <w:t>Административные действия</w:t>
            </w:r>
          </w:p>
        </w:tc>
        <w:tc>
          <w:tcPr>
            <w:tcW w:w="2268" w:type="dxa"/>
            <w:shd w:val="clear" w:color="auto" w:fill="auto"/>
          </w:tcPr>
          <w:p w:rsidR="00AE40B3" w:rsidRPr="00D17B90" w:rsidRDefault="00AE40B3" w:rsidP="007457DB">
            <w:pPr>
              <w:autoSpaceDE w:val="0"/>
              <w:autoSpaceDN w:val="0"/>
              <w:adjustRightInd w:val="0"/>
              <w:spacing w:after="0" w:line="240" w:lineRule="auto"/>
              <w:jc w:val="center"/>
              <w:rPr>
                <w:rFonts w:ascii="Times New Roman" w:hAnsi="Times New Roman"/>
                <w:b/>
                <w:sz w:val="24"/>
                <w:szCs w:val="24"/>
                <w:lang w:eastAsia="ru-RU"/>
              </w:rPr>
            </w:pPr>
            <w:r w:rsidRPr="00D16151">
              <w:rPr>
                <w:rFonts w:ascii="Times New Roman" w:hAnsi="Times New Roman"/>
                <w:b/>
                <w:sz w:val="24"/>
                <w:szCs w:val="24"/>
                <w:lang w:eastAsia="ru-RU"/>
              </w:rPr>
              <w:t>Средний рок выполнения</w:t>
            </w:r>
          </w:p>
        </w:tc>
        <w:tc>
          <w:tcPr>
            <w:tcW w:w="2409" w:type="dxa"/>
          </w:tcPr>
          <w:p w:rsidR="00AE40B3" w:rsidRPr="00D17B90" w:rsidRDefault="00AE40B3" w:rsidP="007457DB">
            <w:pPr>
              <w:autoSpaceDE w:val="0"/>
              <w:autoSpaceDN w:val="0"/>
              <w:adjustRightInd w:val="0"/>
              <w:spacing w:after="0" w:line="240" w:lineRule="auto"/>
              <w:jc w:val="center"/>
              <w:rPr>
                <w:rFonts w:ascii="Times New Roman" w:hAnsi="Times New Roman"/>
                <w:b/>
                <w:sz w:val="24"/>
                <w:szCs w:val="24"/>
                <w:lang w:eastAsia="ru-RU"/>
              </w:rPr>
            </w:pPr>
            <w:r w:rsidRPr="00D16151">
              <w:rPr>
                <w:rFonts w:ascii="Times New Roman" w:hAnsi="Times New Roman"/>
                <w:b/>
                <w:sz w:val="24"/>
                <w:szCs w:val="24"/>
                <w:lang w:eastAsia="ru-RU"/>
              </w:rPr>
              <w:t>Трудоёмкость</w:t>
            </w:r>
          </w:p>
        </w:tc>
        <w:tc>
          <w:tcPr>
            <w:tcW w:w="4962" w:type="dxa"/>
            <w:shd w:val="clear" w:color="auto" w:fill="auto"/>
          </w:tcPr>
          <w:p w:rsidR="00AE40B3" w:rsidRPr="00D17B90" w:rsidRDefault="00AE40B3" w:rsidP="007457DB">
            <w:pPr>
              <w:autoSpaceDE w:val="0"/>
              <w:autoSpaceDN w:val="0"/>
              <w:adjustRightInd w:val="0"/>
              <w:spacing w:after="0" w:line="240" w:lineRule="auto"/>
              <w:jc w:val="center"/>
              <w:rPr>
                <w:rFonts w:ascii="Times New Roman" w:hAnsi="Times New Roman"/>
                <w:b/>
                <w:sz w:val="24"/>
                <w:szCs w:val="24"/>
                <w:lang w:eastAsia="ru-RU"/>
              </w:rPr>
            </w:pPr>
            <w:r w:rsidRPr="00D16151">
              <w:rPr>
                <w:rFonts w:ascii="Times New Roman" w:hAnsi="Times New Roman"/>
                <w:b/>
                <w:sz w:val="24"/>
                <w:szCs w:val="24"/>
                <w:lang w:eastAsia="ru-RU"/>
              </w:rPr>
              <w:t>Содержание действия</w:t>
            </w:r>
          </w:p>
        </w:tc>
      </w:tr>
      <w:tr w:rsidR="00AE40B3" w:rsidRPr="00D16151" w:rsidTr="007457DB">
        <w:tc>
          <w:tcPr>
            <w:tcW w:w="2405" w:type="dxa"/>
            <w:shd w:val="clear" w:color="auto" w:fill="auto"/>
          </w:tcPr>
          <w:p w:rsidR="00AE40B3" w:rsidRPr="00D17B90" w:rsidRDefault="00AE40B3" w:rsidP="007457DB">
            <w:pPr>
              <w:autoSpaceDE w:val="0"/>
              <w:autoSpaceDN w:val="0"/>
              <w:adjustRightInd w:val="0"/>
              <w:spacing w:after="0" w:line="240" w:lineRule="auto"/>
              <w:jc w:val="both"/>
              <w:rPr>
                <w:rFonts w:ascii="Times New Roman" w:hAnsi="Times New Roman"/>
                <w:sz w:val="24"/>
                <w:szCs w:val="24"/>
                <w:lang w:eastAsia="ru-RU"/>
              </w:rPr>
            </w:pPr>
            <w:r w:rsidRPr="00D16151">
              <w:rPr>
                <w:rFonts w:ascii="Times New Roman" w:hAnsi="Times New Roman"/>
                <w:sz w:val="24"/>
                <w:szCs w:val="24"/>
                <w:lang w:eastAsia="ru-RU"/>
              </w:rPr>
              <w:t xml:space="preserve">РПГУ/ </w:t>
            </w:r>
          </w:p>
          <w:p w:rsidR="00AE40B3" w:rsidRPr="00D16151" w:rsidRDefault="00AE40B3" w:rsidP="007457DB">
            <w:pPr>
              <w:spacing w:after="0" w:line="240" w:lineRule="auto"/>
              <w:jc w:val="both"/>
              <w:rPr>
                <w:rFonts w:ascii="Times New Roman" w:hAnsi="Times New Roman"/>
                <w:sz w:val="24"/>
                <w:szCs w:val="24"/>
                <w:lang w:eastAsia="ru-RU"/>
              </w:rPr>
            </w:pPr>
            <w:r w:rsidRPr="00D16151">
              <w:rPr>
                <w:rFonts w:ascii="Times New Roman" w:hAnsi="Times New Roman"/>
                <w:sz w:val="24"/>
                <w:szCs w:val="24"/>
                <w:lang w:eastAsia="ru-RU"/>
              </w:rPr>
              <w:t>Модуль оказания услуг ЕИС ОУ</w:t>
            </w:r>
            <w:r w:rsidRPr="00D16151">
              <w:rPr>
                <w:rFonts w:ascii="Times New Roman" w:hAnsi="Times New Roman"/>
                <w:color w:val="FF0000"/>
                <w:sz w:val="24"/>
                <w:szCs w:val="24"/>
                <w:lang w:eastAsia="ru-RU"/>
              </w:rPr>
              <w:t xml:space="preserve"> </w:t>
            </w:r>
          </w:p>
        </w:tc>
        <w:tc>
          <w:tcPr>
            <w:tcW w:w="2552" w:type="dxa"/>
            <w:shd w:val="clear" w:color="auto" w:fill="auto"/>
          </w:tcPr>
          <w:p w:rsidR="00AE40B3" w:rsidRPr="00D17B90" w:rsidRDefault="00AE40B3" w:rsidP="007457DB">
            <w:pPr>
              <w:autoSpaceDE w:val="0"/>
              <w:autoSpaceDN w:val="0"/>
              <w:adjustRightInd w:val="0"/>
              <w:spacing w:after="0" w:line="240" w:lineRule="auto"/>
              <w:jc w:val="both"/>
              <w:rPr>
                <w:rFonts w:ascii="Times New Roman" w:hAnsi="Times New Roman"/>
                <w:sz w:val="24"/>
                <w:szCs w:val="24"/>
                <w:lang w:eastAsia="ru-RU"/>
              </w:rPr>
            </w:pPr>
            <w:r w:rsidRPr="00D16151">
              <w:rPr>
                <w:rFonts w:ascii="Times New Roman" w:hAnsi="Times New Roman"/>
                <w:sz w:val="24"/>
                <w:szCs w:val="24"/>
                <w:lang w:eastAsia="ru-RU"/>
              </w:rPr>
              <w:t xml:space="preserve">Поступление документов </w:t>
            </w:r>
          </w:p>
        </w:tc>
        <w:tc>
          <w:tcPr>
            <w:tcW w:w="2268" w:type="dxa"/>
            <w:shd w:val="clear" w:color="auto" w:fill="auto"/>
          </w:tcPr>
          <w:p w:rsidR="00AE40B3" w:rsidRPr="00D16151" w:rsidRDefault="00AE40B3" w:rsidP="007457DB">
            <w:pPr>
              <w:spacing w:after="0" w:line="240" w:lineRule="auto"/>
              <w:rPr>
                <w:rFonts w:ascii="Times New Roman" w:hAnsi="Times New Roman"/>
                <w:sz w:val="24"/>
                <w:szCs w:val="24"/>
                <w:lang w:eastAsia="ru-RU"/>
              </w:rPr>
            </w:pPr>
            <w:r w:rsidRPr="00D16151">
              <w:rPr>
                <w:rFonts w:ascii="Times New Roman" w:hAnsi="Times New Roman"/>
                <w:sz w:val="24"/>
                <w:szCs w:val="24"/>
                <w:lang w:eastAsia="ru-RU"/>
              </w:rPr>
              <w:t xml:space="preserve">1 календарный день (не включается в общий срок предоставления Муниципальной услуги). </w:t>
            </w:r>
          </w:p>
        </w:tc>
        <w:tc>
          <w:tcPr>
            <w:tcW w:w="2409" w:type="dxa"/>
          </w:tcPr>
          <w:p w:rsidR="00AE40B3" w:rsidRPr="00D16151" w:rsidRDefault="00AE40B3" w:rsidP="007457DB">
            <w:pPr>
              <w:spacing w:after="0" w:line="240" w:lineRule="auto"/>
              <w:jc w:val="both"/>
              <w:rPr>
                <w:rFonts w:ascii="Times New Roman" w:hAnsi="Times New Roman"/>
                <w:sz w:val="24"/>
                <w:szCs w:val="24"/>
                <w:lang w:eastAsia="ru-RU"/>
              </w:rPr>
            </w:pPr>
            <w:r w:rsidRPr="00D16151">
              <w:rPr>
                <w:rFonts w:ascii="Times New Roman" w:hAnsi="Times New Roman"/>
                <w:sz w:val="24"/>
                <w:szCs w:val="24"/>
                <w:lang w:eastAsia="ru-RU"/>
              </w:rPr>
              <w:t>1 календарный день</w:t>
            </w:r>
          </w:p>
        </w:tc>
        <w:tc>
          <w:tcPr>
            <w:tcW w:w="4962" w:type="dxa"/>
            <w:shd w:val="clear" w:color="auto" w:fill="auto"/>
          </w:tcPr>
          <w:p w:rsidR="00AE40B3" w:rsidRPr="00D17B90" w:rsidRDefault="00AE40B3" w:rsidP="007457DB">
            <w:pPr>
              <w:autoSpaceDE w:val="0"/>
              <w:autoSpaceDN w:val="0"/>
              <w:adjustRightInd w:val="0"/>
              <w:spacing w:after="0" w:line="240" w:lineRule="auto"/>
              <w:ind w:firstLine="601"/>
              <w:jc w:val="both"/>
              <w:rPr>
                <w:rFonts w:ascii="Times New Roman" w:hAnsi="Times New Roman"/>
                <w:sz w:val="24"/>
                <w:szCs w:val="24"/>
                <w:lang w:eastAsia="ru-RU"/>
              </w:rPr>
            </w:pPr>
            <w:r w:rsidRPr="00D16151">
              <w:rPr>
                <w:rFonts w:ascii="Times New Roman" w:hAnsi="Times New Roman"/>
                <w:sz w:val="24"/>
                <w:szCs w:val="24"/>
                <w:lang w:eastAsia="ru-RU"/>
              </w:rPr>
              <w:t xml:space="preserve">Заявитель (представитель Заявителя) направляет Заявление и документы, необходимые для предоставления </w:t>
            </w:r>
            <w:r w:rsidR="00472A88">
              <w:rPr>
                <w:rFonts w:ascii="Times New Roman" w:hAnsi="Times New Roman"/>
                <w:sz w:val="24"/>
                <w:szCs w:val="24"/>
                <w:lang w:eastAsia="ru-RU"/>
              </w:rPr>
              <w:t>Государственной</w:t>
            </w:r>
            <w:r w:rsidRPr="00D16151">
              <w:rPr>
                <w:rFonts w:ascii="Times New Roman" w:hAnsi="Times New Roman"/>
                <w:sz w:val="24"/>
                <w:szCs w:val="24"/>
                <w:lang w:eastAsia="ru-RU"/>
              </w:rPr>
              <w:t xml:space="preserve"> услуги, в электронном виде через РПГУ.</w:t>
            </w:r>
          </w:p>
          <w:p w:rsidR="00AE40B3" w:rsidRPr="00D17B90" w:rsidRDefault="00AE40B3" w:rsidP="007457DB">
            <w:pPr>
              <w:autoSpaceDE w:val="0"/>
              <w:autoSpaceDN w:val="0"/>
              <w:adjustRightInd w:val="0"/>
              <w:spacing w:after="0" w:line="240" w:lineRule="auto"/>
              <w:ind w:firstLine="601"/>
              <w:jc w:val="both"/>
              <w:rPr>
                <w:rFonts w:ascii="Times New Roman" w:hAnsi="Times New Roman"/>
                <w:sz w:val="24"/>
                <w:szCs w:val="24"/>
                <w:lang w:eastAsia="ru-RU"/>
              </w:rPr>
            </w:pPr>
            <w:r w:rsidRPr="00D16151">
              <w:rPr>
                <w:rFonts w:ascii="Times New Roman" w:hAnsi="Times New Roman"/>
                <w:sz w:val="24"/>
                <w:szCs w:val="24"/>
                <w:lang w:eastAsia="ru-RU"/>
              </w:rPr>
              <w:t>Требования к документам в электронном виде установлены п. 22 настоящего Административного регламента.</w:t>
            </w:r>
          </w:p>
          <w:p w:rsidR="00AE40B3" w:rsidRPr="00D17B90" w:rsidRDefault="00AE40B3" w:rsidP="007457DB">
            <w:pPr>
              <w:autoSpaceDE w:val="0"/>
              <w:autoSpaceDN w:val="0"/>
              <w:adjustRightInd w:val="0"/>
              <w:spacing w:after="0" w:line="240" w:lineRule="auto"/>
              <w:ind w:firstLine="601"/>
              <w:jc w:val="both"/>
              <w:rPr>
                <w:rFonts w:ascii="Times New Roman" w:hAnsi="Times New Roman"/>
                <w:sz w:val="24"/>
                <w:szCs w:val="24"/>
                <w:lang w:eastAsia="ru-RU"/>
              </w:rPr>
            </w:pPr>
            <w:r w:rsidRPr="00D16151">
              <w:rPr>
                <w:rFonts w:ascii="Times New Roman" w:hAnsi="Times New Roman"/>
                <w:sz w:val="24"/>
                <w:szCs w:val="24"/>
                <w:lang w:eastAsia="ru-RU"/>
              </w:rPr>
              <w:t>Заявление и прилагаемые документы поступают в интегрированную с РПГУ в Модуль оказания услуг ЕИС ОУ.</w:t>
            </w:r>
          </w:p>
          <w:p w:rsidR="00AE40B3" w:rsidRPr="00D17B90" w:rsidRDefault="00AE40B3" w:rsidP="007457DB">
            <w:pPr>
              <w:autoSpaceDE w:val="0"/>
              <w:autoSpaceDN w:val="0"/>
              <w:adjustRightInd w:val="0"/>
              <w:spacing w:after="0" w:line="240" w:lineRule="auto"/>
              <w:ind w:firstLine="601"/>
              <w:jc w:val="both"/>
              <w:rPr>
                <w:rFonts w:ascii="Times New Roman" w:hAnsi="Times New Roman"/>
                <w:sz w:val="24"/>
                <w:szCs w:val="24"/>
                <w:lang w:eastAsia="ru-RU"/>
              </w:rPr>
            </w:pPr>
            <w:r w:rsidRPr="00D16151">
              <w:rPr>
                <w:rFonts w:ascii="Times New Roman" w:hAnsi="Times New Roman"/>
                <w:sz w:val="24"/>
                <w:szCs w:val="24"/>
                <w:lang w:eastAsia="ru-RU"/>
              </w:rPr>
              <w:t xml:space="preserve">Осуществляется переход к административной процедуре «Обработка и предварительное рассмотрение документов». </w:t>
            </w:r>
          </w:p>
        </w:tc>
      </w:tr>
    </w:tbl>
    <w:p w:rsidR="00472A88" w:rsidRPr="00D12E7F" w:rsidRDefault="00472A88" w:rsidP="00472A88">
      <w:pPr>
        <w:ind w:firstLine="567"/>
        <w:jc w:val="both"/>
        <w:rPr>
          <w:rFonts w:ascii="Times New Roman" w:hAnsi="Times New Roman"/>
          <w:sz w:val="24"/>
          <w:szCs w:val="24"/>
        </w:rPr>
      </w:pPr>
      <w:r w:rsidRPr="00D12E7F">
        <w:rPr>
          <w:rFonts w:ascii="Times New Roman" w:hAnsi="Times New Roman"/>
          <w:sz w:val="24"/>
          <w:szCs w:val="24"/>
        </w:rPr>
        <w:t>Порядок выполнения административных действий при обращении Заявителя (представителя Заявителя) по почте.</w:t>
      </w:r>
    </w:p>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3"/>
        <w:gridCol w:w="2835"/>
        <w:gridCol w:w="2155"/>
        <w:gridCol w:w="1814"/>
        <w:gridCol w:w="5812"/>
      </w:tblGrid>
      <w:tr w:rsidR="00472A88" w:rsidRPr="00D12E7F" w:rsidTr="00472A88">
        <w:trPr>
          <w:tblHeader/>
        </w:trPr>
        <w:tc>
          <w:tcPr>
            <w:tcW w:w="1843" w:type="dxa"/>
            <w:shd w:val="clear" w:color="auto" w:fill="auto"/>
          </w:tcPr>
          <w:p w:rsidR="00472A88" w:rsidRPr="00D12E7F" w:rsidRDefault="00472A88" w:rsidP="00472A88">
            <w:pPr>
              <w:pStyle w:val="ConsPlusNormal"/>
              <w:suppressAutoHyphens/>
              <w:spacing w:line="276" w:lineRule="auto"/>
              <w:jc w:val="center"/>
              <w:rPr>
                <w:rFonts w:ascii="Times New Roman" w:eastAsia="Times New Roman" w:hAnsi="Times New Roman" w:cs="Times New Roman"/>
                <w:sz w:val="24"/>
                <w:szCs w:val="24"/>
              </w:rPr>
            </w:pPr>
            <w:r w:rsidRPr="00D12E7F">
              <w:rPr>
                <w:rFonts w:ascii="Times New Roman" w:eastAsia="Times New Roman" w:hAnsi="Times New Roman" w:cs="Times New Roman"/>
                <w:b/>
                <w:sz w:val="24"/>
                <w:szCs w:val="24"/>
              </w:rPr>
              <w:t>Место выполнения процедуры/ используемая ИС</w:t>
            </w:r>
          </w:p>
        </w:tc>
        <w:tc>
          <w:tcPr>
            <w:tcW w:w="2835" w:type="dxa"/>
            <w:shd w:val="clear" w:color="auto" w:fill="auto"/>
          </w:tcPr>
          <w:p w:rsidR="00472A88" w:rsidRPr="00D12E7F" w:rsidRDefault="00472A88" w:rsidP="00472A88">
            <w:pPr>
              <w:pStyle w:val="ConsPlusNormal"/>
              <w:suppressAutoHyphens/>
              <w:spacing w:line="276" w:lineRule="auto"/>
              <w:jc w:val="center"/>
              <w:rPr>
                <w:rFonts w:ascii="Times New Roman" w:eastAsia="Times New Roman" w:hAnsi="Times New Roman" w:cs="Times New Roman"/>
                <w:sz w:val="24"/>
                <w:szCs w:val="24"/>
              </w:rPr>
            </w:pPr>
            <w:r w:rsidRPr="00D12E7F">
              <w:rPr>
                <w:rFonts w:ascii="Times New Roman" w:eastAsia="Times New Roman" w:hAnsi="Times New Roman" w:cs="Times New Roman"/>
                <w:b/>
                <w:sz w:val="24"/>
                <w:szCs w:val="24"/>
              </w:rPr>
              <w:t>Административные действия</w:t>
            </w:r>
          </w:p>
        </w:tc>
        <w:tc>
          <w:tcPr>
            <w:tcW w:w="2155" w:type="dxa"/>
            <w:shd w:val="clear" w:color="auto" w:fill="auto"/>
          </w:tcPr>
          <w:p w:rsidR="00472A88" w:rsidRPr="00D12E7F" w:rsidRDefault="00472A88" w:rsidP="00472A88">
            <w:pPr>
              <w:pStyle w:val="ConsPlusNormal"/>
              <w:suppressAutoHyphens/>
              <w:spacing w:line="276" w:lineRule="auto"/>
              <w:jc w:val="center"/>
              <w:rPr>
                <w:rFonts w:ascii="Times New Roman" w:eastAsia="Times New Roman" w:hAnsi="Times New Roman" w:cs="Times New Roman"/>
                <w:sz w:val="24"/>
                <w:szCs w:val="24"/>
              </w:rPr>
            </w:pPr>
            <w:r w:rsidRPr="00D12E7F">
              <w:rPr>
                <w:rFonts w:ascii="Times New Roman" w:eastAsia="Times New Roman" w:hAnsi="Times New Roman" w:cs="Times New Roman"/>
                <w:b/>
                <w:sz w:val="24"/>
                <w:szCs w:val="24"/>
              </w:rPr>
              <w:t>Средний срок выполнения</w:t>
            </w:r>
          </w:p>
        </w:tc>
        <w:tc>
          <w:tcPr>
            <w:tcW w:w="1814" w:type="dxa"/>
          </w:tcPr>
          <w:p w:rsidR="00472A88" w:rsidRPr="00D12E7F" w:rsidRDefault="00472A88" w:rsidP="00472A88">
            <w:pPr>
              <w:pStyle w:val="ConsPlusNormal"/>
              <w:suppressAutoHyphens/>
              <w:spacing w:line="276" w:lineRule="auto"/>
              <w:jc w:val="center"/>
              <w:rPr>
                <w:rFonts w:ascii="Times New Roman" w:eastAsia="Times New Roman" w:hAnsi="Times New Roman" w:cs="Times New Roman"/>
                <w:sz w:val="24"/>
                <w:szCs w:val="24"/>
              </w:rPr>
            </w:pPr>
            <w:r w:rsidRPr="00D12E7F">
              <w:rPr>
                <w:rFonts w:ascii="Times New Roman" w:eastAsia="Times New Roman" w:hAnsi="Times New Roman" w:cs="Times New Roman"/>
                <w:b/>
                <w:sz w:val="24"/>
                <w:szCs w:val="24"/>
              </w:rPr>
              <w:t>Трудоемкость</w:t>
            </w:r>
          </w:p>
        </w:tc>
        <w:tc>
          <w:tcPr>
            <w:tcW w:w="5812" w:type="dxa"/>
            <w:shd w:val="clear" w:color="auto" w:fill="auto"/>
          </w:tcPr>
          <w:p w:rsidR="00472A88" w:rsidRPr="00D12E7F" w:rsidRDefault="00472A88" w:rsidP="00472A88">
            <w:pPr>
              <w:pStyle w:val="ConsPlusNormal"/>
              <w:suppressAutoHyphens/>
              <w:spacing w:line="276" w:lineRule="auto"/>
              <w:jc w:val="center"/>
              <w:rPr>
                <w:rFonts w:ascii="Times New Roman" w:eastAsia="Times New Roman" w:hAnsi="Times New Roman" w:cs="Times New Roman"/>
                <w:sz w:val="24"/>
                <w:szCs w:val="24"/>
              </w:rPr>
            </w:pPr>
            <w:r w:rsidRPr="00D12E7F">
              <w:rPr>
                <w:rFonts w:ascii="Times New Roman" w:eastAsia="Times New Roman" w:hAnsi="Times New Roman" w:cs="Times New Roman"/>
                <w:b/>
                <w:sz w:val="24"/>
                <w:szCs w:val="24"/>
              </w:rPr>
              <w:t>Содержание действия</w:t>
            </w:r>
          </w:p>
        </w:tc>
      </w:tr>
      <w:tr w:rsidR="00472A88" w:rsidRPr="00D12E7F" w:rsidTr="00472A88">
        <w:tc>
          <w:tcPr>
            <w:tcW w:w="1843" w:type="dxa"/>
            <w:shd w:val="clear" w:color="auto" w:fill="auto"/>
          </w:tcPr>
          <w:p w:rsidR="00472A88" w:rsidRPr="00D12E7F" w:rsidRDefault="00472A88" w:rsidP="00472A88">
            <w:pPr>
              <w:pStyle w:val="ConsPlusNormal"/>
              <w:suppressAutoHyphens/>
              <w:spacing w:line="276" w:lineRule="auto"/>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 xml:space="preserve">почта </w:t>
            </w:r>
          </w:p>
        </w:tc>
        <w:tc>
          <w:tcPr>
            <w:tcW w:w="2835" w:type="dxa"/>
            <w:shd w:val="clear" w:color="auto" w:fill="auto"/>
          </w:tcPr>
          <w:p w:rsidR="00472A88" w:rsidRPr="00D12E7F" w:rsidRDefault="00472A88" w:rsidP="00472A88">
            <w:pPr>
              <w:pStyle w:val="ConsPlusNormal"/>
              <w:suppressAutoHyphens/>
              <w:spacing w:line="276" w:lineRule="auto"/>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Поступление документов</w:t>
            </w:r>
          </w:p>
        </w:tc>
        <w:tc>
          <w:tcPr>
            <w:tcW w:w="2155" w:type="dxa"/>
            <w:shd w:val="clear" w:color="auto" w:fill="auto"/>
          </w:tcPr>
          <w:p w:rsidR="00472A88" w:rsidRPr="00D12E7F" w:rsidRDefault="00472A88" w:rsidP="00472A88">
            <w:pPr>
              <w:pStyle w:val="ConsPlusNormal"/>
              <w:suppressAutoHyphens/>
              <w:spacing w:line="276" w:lineRule="auto"/>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 xml:space="preserve">1 календарный день (не </w:t>
            </w:r>
            <w:r w:rsidRPr="00D12E7F">
              <w:rPr>
                <w:rFonts w:ascii="Times New Roman" w:eastAsia="Times New Roman" w:hAnsi="Times New Roman" w:cs="Times New Roman"/>
                <w:sz w:val="24"/>
                <w:szCs w:val="24"/>
              </w:rPr>
              <w:lastRenderedPageBreak/>
              <w:t>включается в общий срок предоставления Государственной услуги).</w:t>
            </w:r>
          </w:p>
        </w:tc>
        <w:tc>
          <w:tcPr>
            <w:tcW w:w="1814" w:type="dxa"/>
          </w:tcPr>
          <w:p w:rsidR="00472A88" w:rsidRPr="00D12E7F" w:rsidRDefault="00472A88" w:rsidP="00472A88">
            <w:pPr>
              <w:spacing w:after="0"/>
              <w:rPr>
                <w:rFonts w:ascii="Times New Roman" w:hAnsi="Times New Roman"/>
                <w:sz w:val="24"/>
                <w:szCs w:val="24"/>
                <w:lang w:eastAsia="ru-RU"/>
              </w:rPr>
            </w:pPr>
            <w:r w:rsidRPr="00D12E7F">
              <w:rPr>
                <w:rFonts w:ascii="Times New Roman" w:eastAsia="Times New Roman" w:hAnsi="Times New Roman"/>
                <w:sz w:val="24"/>
                <w:szCs w:val="24"/>
              </w:rPr>
              <w:lastRenderedPageBreak/>
              <w:t>1 календарный день</w:t>
            </w:r>
          </w:p>
        </w:tc>
        <w:tc>
          <w:tcPr>
            <w:tcW w:w="5812" w:type="dxa"/>
            <w:shd w:val="clear" w:color="auto" w:fill="auto"/>
          </w:tcPr>
          <w:p w:rsidR="00472A88" w:rsidRPr="00D12E7F" w:rsidRDefault="00472A88" w:rsidP="00472A88">
            <w:pPr>
              <w:spacing w:after="0"/>
              <w:rPr>
                <w:rFonts w:ascii="Times New Roman" w:hAnsi="Times New Roman"/>
                <w:sz w:val="24"/>
                <w:szCs w:val="24"/>
                <w:lang w:eastAsia="ru-RU"/>
              </w:rPr>
            </w:pPr>
            <w:r w:rsidRPr="00D12E7F">
              <w:rPr>
                <w:rFonts w:ascii="Times New Roman" w:hAnsi="Times New Roman"/>
                <w:sz w:val="24"/>
                <w:szCs w:val="24"/>
                <w:lang w:eastAsia="ru-RU"/>
              </w:rPr>
              <w:t xml:space="preserve">Заявитель (представитель Заявителя) направляет заказным письмом с уведомлением по адресу </w:t>
            </w:r>
            <w:r w:rsidRPr="00D12E7F">
              <w:rPr>
                <w:rFonts w:ascii="Times New Roman" w:hAnsi="Times New Roman"/>
                <w:sz w:val="24"/>
                <w:szCs w:val="24"/>
                <w:lang w:eastAsia="ru-RU"/>
              </w:rPr>
              <w:lastRenderedPageBreak/>
              <w:t xml:space="preserve">Администрации, указанному в Приложении </w:t>
            </w:r>
            <w:r>
              <w:rPr>
                <w:rFonts w:ascii="Times New Roman" w:hAnsi="Times New Roman"/>
                <w:sz w:val="24"/>
                <w:szCs w:val="24"/>
                <w:lang w:eastAsia="ru-RU"/>
              </w:rPr>
              <w:t>3</w:t>
            </w:r>
            <w:r w:rsidRPr="00D12E7F">
              <w:rPr>
                <w:rFonts w:ascii="Times New Roman" w:hAnsi="Times New Roman"/>
                <w:sz w:val="24"/>
                <w:szCs w:val="24"/>
                <w:lang w:eastAsia="ru-RU"/>
              </w:rPr>
              <w:t>, Заявление и нотариально заверенные копии документов, указанных в пункте 10, необходимых для предоставления Государственной услуги, по почте.</w:t>
            </w:r>
          </w:p>
          <w:p w:rsidR="00472A88" w:rsidRPr="00D12E7F" w:rsidRDefault="00472A88" w:rsidP="00472A88">
            <w:pPr>
              <w:spacing w:after="0"/>
              <w:rPr>
                <w:rFonts w:ascii="Times New Roman" w:hAnsi="Times New Roman"/>
                <w:sz w:val="24"/>
                <w:szCs w:val="24"/>
                <w:lang w:eastAsia="ru-RU"/>
              </w:rPr>
            </w:pPr>
            <w:r w:rsidRPr="00D12E7F">
              <w:rPr>
                <w:rFonts w:ascii="Times New Roman" w:hAnsi="Times New Roman"/>
                <w:sz w:val="24"/>
                <w:szCs w:val="24"/>
                <w:lang w:eastAsia="ru-RU"/>
              </w:rPr>
              <w:t>Описание документов приведено в Приложении 1</w:t>
            </w:r>
            <w:r>
              <w:rPr>
                <w:rFonts w:ascii="Times New Roman" w:hAnsi="Times New Roman"/>
                <w:sz w:val="24"/>
                <w:szCs w:val="24"/>
                <w:lang w:eastAsia="ru-RU"/>
              </w:rPr>
              <w:t>5</w:t>
            </w:r>
            <w:r w:rsidRPr="00D12E7F">
              <w:rPr>
                <w:rFonts w:ascii="Times New Roman" w:hAnsi="Times New Roman"/>
                <w:sz w:val="24"/>
                <w:szCs w:val="24"/>
                <w:lang w:eastAsia="ru-RU"/>
              </w:rPr>
              <w:t xml:space="preserve"> настоящего Административного регламента.</w:t>
            </w:r>
          </w:p>
          <w:p w:rsidR="00472A88" w:rsidRPr="00D12E7F" w:rsidRDefault="00472A88" w:rsidP="00472A88">
            <w:pPr>
              <w:spacing w:after="0"/>
              <w:rPr>
                <w:rFonts w:ascii="Times New Roman" w:hAnsi="Times New Roman"/>
                <w:sz w:val="24"/>
                <w:szCs w:val="24"/>
                <w:lang w:eastAsia="ru-RU"/>
              </w:rPr>
            </w:pPr>
            <w:r w:rsidRPr="00D12E7F">
              <w:rPr>
                <w:rFonts w:ascii="Times New Roman" w:hAnsi="Times New Roman"/>
                <w:sz w:val="24"/>
                <w:szCs w:val="24"/>
                <w:lang w:eastAsia="ru-RU"/>
              </w:rPr>
              <w:t>Заявление и прилагаемые документы поступают в Администрацию.</w:t>
            </w:r>
          </w:p>
          <w:p w:rsidR="00472A88" w:rsidRPr="00D12E7F" w:rsidRDefault="00472A88" w:rsidP="00472A88">
            <w:pPr>
              <w:pStyle w:val="ConsPlusNormal"/>
              <w:suppressAutoHyphens/>
              <w:spacing w:line="276" w:lineRule="auto"/>
              <w:rPr>
                <w:rFonts w:ascii="Times New Roman" w:hAnsi="Times New Roman" w:cs="Times New Roman"/>
                <w:sz w:val="24"/>
                <w:szCs w:val="24"/>
                <w:lang w:eastAsia="ru-RU"/>
              </w:rPr>
            </w:pPr>
            <w:r w:rsidRPr="00D12E7F">
              <w:rPr>
                <w:rFonts w:ascii="Times New Roman" w:hAnsi="Times New Roman" w:cs="Times New Roman"/>
                <w:sz w:val="24"/>
                <w:szCs w:val="24"/>
                <w:lang w:eastAsia="ru-RU"/>
              </w:rPr>
              <w:t>Осуществляется переход к административной процедуре «Обработка и предварительное рассмотрение документов».</w:t>
            </w:r>
          </w:p>
        </w:tc>
      </w:tr>
    </w:tbl>
    <w:p w:rsidR="00472A88" w:rsidRPr="00D12E7F" w:rsidRDefault="00472A88" w:rsidP="009B4E72">
      <w:pPr>
        <w:pStyle w:val="affff6"/>
        <w:numPr>
          <w:ilvl w:val="0"/>
          <w:numId w:val="59"/>
        </w:numPr>
        <w:ind w:left="0" w:firstLine="567"/>
        <w:rPr>
          <w:rFonts w:ascii="Times New Roman" w:hAnsi="Times New Roman"/>
          <w:sz w:val="24"/>
          <w:szCs w:val="24"/>
        </w:rPr>
      </w:pPr>
      <w:r w:rsidRPr="00D12E7F">
        <w:rPr>
          <w:rFonts w:ascii="Times New Roman" w:hAnsi="Times New Roman"/>
          <w:sz w:val="24"/>
          <w:szCs w:val="24"/>
        </w:rPr>
        <w:lastRenderedPageBreak/>
        <w:t>Обработка и предварительное рассмотрение документов.</w:t>
      </w:r>
    </w:p>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3"/>
        <w:gridCol w:w="2835"/>
        <w:gridCol w:w="2155"/>
        <w:gridCol w:w="1814"/>
        <w:gridCol w:w="5812"/>
      </w:tblGrid>
      <w:tr w:rsidR="00472A88" w:rsidRPr="00D12E7F" w:rsidTr="00472A88">
        <w:trPr>
          <w:tblHeader/>
        </w:trPr>
        <w:tc>
          <w:tcPr>
            <w:tcW w:w="1843" w:type="dxa"/>
            <w:shd w:val="clear" w:color="auto" w:fill="auto"/>
          </w:tcPr>
          <w:p w:rsidR="00472A88" w:rsidRPr="00D12E7F" w:rsidRDefault="00472A88" w:rsidP="00472A88">
            <w:pPr>
              <w:pStyle w:val="ConsPlusNormal"/>
              <w:suppressAutoHyphens/>
              <w:spacing w:after="200" w:line="276" w:lineRule="auto"/>
              <w:jc w:val="center"/>
              <w:rPr>
                <w:rFonts w:ascii="Times New Roman" w:eastAsia="Times New Roman" w:hAnsi="Times New Roman" w:cs="Times New Roman"/>
                <w:sz w:val="24"/>
                <w:szCs w:val="24"/>
              </w:rPr>
            </w:pPr>
            <w:r w:rsidRPr="00D12E7F">
              <w:rPr>
                <w:rFonts w:ascii="Times New Roman" w:eastAsia="Times New Roman" w:hAnsi="Times New Roman" w:cs="Times New Roman"/>
                <w:b/>
                <w:sz w:val="24"/>
                <w:szCs w:val="24"/>
              </w:rPr>
              <w:t>Место выполнения процедуры/ используемая ИС</w:t>
            </w:r>
          </w:p>
        </w:tc>
        <w:tc>
          <w:tcPr>
            <w:tcW w:w="2835" w:type="dxa"/>
            <w:shd w:val="clear" w:color="auto" w:fill="auto"/>
          </w:tcPr>
          <w:p w:rsidR="00472A88" w:rsidRPr="00D12E7F" w:rsidRDefault="00472A88" w:rsidP="00472A88">
            <w:pPr>
              <w:pStyle w:val="ConsPlusNormal"/>
              <w:suppressAutoHyphens/>
              <w:spacing w:after="200" w:line="276" w:lineRule="auto"/>
              <w:jc w:val="center"/>
              <w:rPr>
                <w:rFonts w:ascii="Times New Roman" w:eastAsia="Times New Roman" w:hAnsi="Times New Roman" w:cs="Times New Roman"/>
                <w:sz w:val="24"/>
                <w:szCs w:val="24"/>
              </w:rPr>
            </w:pPr>
            <w:r w:rsidRPr="00D12E7F">
              <w:rPr>
                <w:rFonts w:ascii="Times New Roman" w:eastAsia="Times New Roman" w:hAnsi="Times New Roman" w:cs="Times New Roman"/>
                <w:b/>
                <w:sz w:val="24"/>
                <w:szCs w:val="24"/>
              </w:rPr>
              <w:t>Административные действия</w:t>
            </w:r>
          </w:p>
        </w:tc>
        <w:tc>
          <w:tcPr>
            <w:tcW w:w="2155" w:type="dxa"/>
            <w:shd w:val="clear" w:color="auto" w:fill="auto"/>
          </w:tcPr>
          <w:p w:rsidR="00472A88" w:rsidRPr="00D12E7F" w:rsidRDefault="00472A88" w:rsidP="00472A88">
            <w:pPr>
              <w:pStyle w:val="ConsPlusNormal"/>
              <w:suppressAutoHyphens/>
              <w:spacing w:after="200" w:line="276" w:lineRule="auto"/>
              <w:jc w:val="center"/>
              <w:rPr>
                <w:rFonts w:ascii="Times New Roman" w:eastAsia="Times New Roman" w:hAnsi="Times New Roman" w:cs="Times New Roman"/>
                <w:sz w:val="24"/>
                <w:szCs w:val="24"/>
              </w:rPr>
            </w:pPr>
            <w:r w:rsidRPr="00D12E7F">
              <w:rPr>
                <w:rFonts w:ascii="Times New Roman" w:eastAsia="Times New Roman" w:hAnsi="Times New Roman" w:cs="Times New Roman"/>
                <w:b/>
                <w:sz w:val="24"/>
                <w:szCs w:val="24"/>
              </w:rPr>
              <w:t>Средний срок выполнения</w:t>
            </w:r>
          </w:p>
        </w:tc>
        <w:tc>
          <w:tcPr>
            <w:tcW w:w="1814" w:type="dxa"/>
          </w:tcPr>
          <w:p w:rsidR="00472A88" w:rsidRPr="00D12E7F" w:rsidRDefault="00472A88" w:rsidP="00472A88">
            <w:pPr>
              <w:pStyle w:val="ConsPlusNormal"/>
              <w:suppressAutoHyphens/>
              <w:spacing w:after="200" w:line="276" w:lineRule="auto"/>
              <w:jc w:val="center"/>
              <w:rPr>
                <w:rFonts w:ascii="Times New Roman" w:eastAsia="Times New Roman" w:hAnsi="Times New Roman" w:cs="Times New Roman"/>
                <w:sz w:val="24"/>
                <w:szCs w:val="24"/>
              </w:rPr>
            </w:pPr>
            <w:r w:rsidRPr="00D12E7F">
              <w:rPr>
                <w:rFonts w:ascii="Times New Roman" w:eastAsia="Times New Roman" w:hAnsi="Times New Roman" w:cs="Times New Roman"/>
                <w:b/>
                <w:sz w:val="24"/>
                <w:szCs w:val="24"/>
              </w:rPr>
              <w:t>Трудоемкость</w:t>
            </w:r>
          </w:p>
        </w:tc>
        <w:tc>
          <w:tcPr>
            <w:tcW w:w="5812" w:type="dxa"/>
            <w:shd w:val="clear" w:color="auto" w:fill="auto"/>
          </w:tcPr>
          <w:p w:rsidR="00472A88" w:rsidRPr="00D12E7F" w:rsidRDefault="00472A88" w:rsidP="00472A88">
            <w:pPr>
              <w:pStyle w:val="ConsPlusNormal"/>
              <w:suppressAutoHyphens/>
              <w:spacing w:after="200" w:line="276" w:lineRule="auto"/>
              <w:jc w:val="center"/>
              <w:rPr>
                <w:rFonts w:ascii="Times New Roman" w:eastAsia="Times New Roman" w:hAnsi="Times New Roman" w:cs="Times New Roman"/>
                <w:sz w:val="24"/>
                <w:szCs w:val="24"/>
              </w:rPr>
            </w:pPr>
            <w:r w:rsidRPr="00D12E7F">
              <w:rPr>
                <w:rFonts w:ascii="Times New Roman" w:eastAsia="Times New Roman" w:hAnsi="Times New Roman" w:cs="Times New Roman"/>
                <w:b/>
                <w:sz w:val="24"/>
                <w:szCs w:val="24"/>
              </w:rPr>
              <w:t>Содержание действия</w:t>
            </w:r>
          </w:p>
        </w:tc>
      </w:tr>
      <w:tr w:rsidR="00472A88" w:rsidRPr="00D12E7F" w:rsidTr="00472A88">
        <w:trPr>
          <w:trHeight w:val="6096"/>
        </w:trPr>
        <w:tc>
          <w:tcPr>
            <w:tcW w:w="1843" w:type="dxa"/>
            <w:shd w:val="clear" w:color="auto" w:fill="auto"/>
          </w:tcPr>
          <w:p w:rsidR="00472A88" w:rsidRPr="00D12E7F" w:rsidRDefault="00472A88" w:rsidP="00472A88">
            <w:pPr>
              <w:pStyle w:val="ConsPlusNormal"/>
              <w:suppressAutoHyphens/>
              <w:spacing w:after="200" w:line="276" w:lineRule="auto"/>
              <w:jc w:val="center"/>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lastRenderedPageBreak/>
              <w:t>Администрация / Модуль оказания услуг ЕИС ОУ</w:t>
            </w:r>
          </w:p>
        </w:tc>
        <w:tc>
          <w:tcPr>
            <w:tcW w:w="2835" w:type="dxa"/>
            <w:shd w:val="clear" w:color="auto" w:fill="auto"/>
          </w:tcPr>
          <w:p w:rsidR="00472A88" w:rsidRPr="00D12E7F" w:rsidRDefault="00472A88" w:rsidP="00472A88">
            <w:pPr>
              <w:pStyle w:val="ConsPlusNormal"/>
              <w:suppressAutoHyphens/>
              <w:spacing w:after="200" w:line="276" w:lineRule="auto"/>
              <w:jc w:val="both"/>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Проверка комплектности представленных Заявителем (представителем Заявителя) электронных документов, поступивших от МФЦ</w:t>
            </w:r>
          </w:p>
        </w:tc>
        <w:tc>
          <w:tcPr>
            <w:tcW w:w="2155" w:type="dxa"/>
            <w:shd w:val="clear" w:color="auto" w:fill="auto"/>
          </w:tcPr>
          <w:p w:rsidR="00472A88" w:rsidRPr="00D12E7F" w:rsidRDefault="00472A88" w:rsidP="00472A88">
            <w:pPr>
              <w:pStyle w:val="ConsPlusNormal"/>
              <w:suppressAutoHyphens/>
              <w:spacing w:after="200" w:line="276" w:lineRule="auto"/>
              <w:jc w:val="center"/>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1 рабочий день</w:t>
            </w:r>
          </w:p>
        </w:tc>
        <w:tc>
          <w:tcPr>
            <w:tcW w:w="1814" w:type="dxa"/>
          </w:tcPr>
          <w:p w:rsidR="00472A88" w:rsidRPr="00D12E7F" w:rsidRDefault="00472A88" w:rsidP="00472A88">
            <w:pPr>
              <w:pStyle w:val="ConsPlusNormal"/>
              <w:suppressAutoHyphens/>
              <w:spacing w:after="200" w:line="276" w:lineRule="auto"/>
              <w:jc w:val="center"/>
              <w:rPr>
                <w:rFonts w:ascii="Times New Roman" w:eastAsia="Times New Roman" w:hAnsi="Times New Roman" w:cs="Times New Roman"/>
                <w:sz w:val="24"/>
                <w:szCs w:val="24"/>
              </w:rPr>
            </w:pPr>
            <w:r w:rsidRPr="00D12E7F">
              <w:rPr>
                <w:rFonts w:ascii="Times New Roman" w:eastAsia="Times New Roman" w:hAnsi="Times New Roman"/>
                <w:sz w:val="24"/>
                <w:szCs w:val="24"/>
              </w:rPr>
              <w:t>15 минут</w:t>
            </w:r>
          </w:p>
        </w:tc>
        <w:tc>
          <w:tcPr>
            <w:tcW w:w="5812" w:type="dxa"/>
            <w:tcBorders>
              <w:left w:val="single" w:sz="4" w:space="0" w:color="auto"/>
              <w:right w:val="single" w:sz="4" w:space="0" w:color="auto"/>
            </w:tcBorders>
          </w:tcPr>
          <w:p w:rsidR="00472A88" w:rsidRPr="00D12E7F" w:rsidRDefault="00472A88" w:rsidP="00472A88">
            <w:pPr>
              <w:widowControl w:val="0"/>
              <w:autoSpaceDE w:val="0"/>
              <w:autoSpaceDN w:val="0"/>
              <w:adjustRightInd w:val="0"/>
              <w:spacing w:after="0"/>
              <w:ind w:firstLine="540"/>
              <w:jc w:val="both"/>
              <w:rPr>
                <w:rFonts w:ascii="Times New Roman" w:hAnsi="Times New Roman"/>
                <w:sz w:val="24"/>
                <w:szCs w:val="24"/>
              </w:rPr>
            </w:pPr>
            <w:r w:rsidRPr="00D12E7F">
              <w:rPr>
                <w:rFonts w:ascii="Times New Roman" w:hAnsi="Times New Roman"/>
                <w:sz w:val="24"/>
                <w:szCs w:val="24"/>
              </w:rPr>
              <w:t xml:space="preserve">При поступлении электронных документов от МФЦ специалист Администрации, ответственный за прием и проверку поступивших документов в целях предоставления Государственной услуги: </w:t>
            </w:r>
          </w:p>
          <w:p w:rsidR="00472A88" w:rsidRPr="00D12E7F" w:rsidRDefault="00472A88" w:rsidP="00472A88">
            <w:pPr>
              <w:widowControl w:val="0"/>
              <w:autoSpaceDE w:val="0"/>
              <w:autoSpaceDN w:val="0"/>
              <w:adjustRightInd w:val="0"/>
              <w:spacing w:after="0"/>
              <w:ind w:firstLine="540"/>
              <w:jc w:val="both"/>
              <w:rPr>
                <w:rFonts w:ascii="Times New Roman" w:hAnsi="Times New Roman"/>
                <w:sz w:val="24"/>
                <w:szCs w:val="24"/>
              </w:rPr>
            </w:pPr>
            <w:r w:rsidRPr="00D12E7F">
              <w:rPr>
                <w:rFonts w:ascii="Times New Roman" w:hAnsi="Times New Roman"/>
                <w:sz w:val="24"/>
                <w:szCs w:val="24"/>
              </w:rPr>
              <w:t>1) устанавливает предмет обращения, полномочия представителя Заявителя;</w:t>
            </w:r>
          </w:p>
          <w:p w:rsidR="00472A88" w:rsidRPr="00D12E7F" w:rsidRDefault="00472A88" w:rsidP="00472A88">
            <w:pPr>
              <w:widowControl w:val="0"/>
              <w:autoSpaceDE w:val="0"/>
              <w:autoSpaceDN w:val="0"/>
              <w:adjustRightInd w:val="0"/>
              <w:spacing w:after="0"/>
              <w:ind w:firstLine="540"/>
              <w:jc w:val="both"/>
              <w:rPr>
                <w:rFonts w:ascii="Times New Roman" w:hAnsi="Times New Roman"/>
                <w:sz w:val="24"/>
                <w:szCs w:val="24"/>
              </w:rPr>
            </w:pPr>
            <w:r w:rsidRPr="00D12E7F">
              <w:rPr>
                <w:rFonts w:ascii="Times New Roman" w:hAnsi="Times New Roman"/>
                <w:sz w:val="24"/>
                <w:szCs w:val="24"/>
              </w:rPr>
              <w:t>2) проверяет правильность оформления Заявления, комплектность представленных документов, необходимых для предоставления Государственной услуги, и соответствие их установленным Административным регламентом требованиям;</w:t>
            </w:r>
          </w:p>
          <w:p w:rsidR="00472A88" w:rsidRPr="00D12E7F" w:rsidRDefault="00472A88" w:rsidP="00472A88">
            <w:pPr>
              <w:widowControl w:val="0"/>
              <w:autoSpaceDE w:val="0"/>
              <w:autoSpaceDN w:val="0"/>
              <w:adjustRightInd w:val="0"/>
              <w:spacing w:after="0"/>
              <w:ind w:firstLine="540"/>
              <w:jc w:val="both"/>
              <w:rPr>
                <w:rFonts w:ascii="Times New Roman" w:hAnsi="Times New Roman"/>
                <w:sz w:val="24"/>
                <w:szCs w:val="24"/>
              </w:rPr>
            </w:pPr>
            <w:r w:rsidRPr="00D12E7F">
              <w:rPr>
                <w:rFonts w:ascii="Times New Roman" w:hAnsi="Times New Roman"/>
                <w:sz w:val="24"/>
                <w:szCs w:val="24"/>
              </w:rPr>
              <w:t>3) Регистрирует Заявление в Модуле оказания услуг ЕИС ОУ</w:t>
            </w:r>
          </w:p>
          <w:p w:rsidR="00472A88" w:rsidRPr="00D12E7F" w:rsidRDefault="00472A88" w:rsidP="00472A88">
            <w:pPr>
              <w:pStyle w:val="ConsPlusNormal"/>
              <w:suppressAutoHyphens/>
              <w:spacing w:after="200" w:line="276" w:lineRule="auto"/>
              <w:jc w:val="both"/>
              <w:rPr>
                <w:rFonts w:ascii="Times New Roman" w:eastAsia="Times New Roman" w:hAnsi="Times New Roman" w:cs="Times New Roman"/>
                <w:sz w:val="24"/>
                <w:szCs w:val="24"/>
              </w:rPr>
            </w:pPr>
            <w:r w:rsidRPr="00D12E7F">
              <w:rPr>
                <w:rFonts w:ascii="Times New Roman" w:hAnsi="Times New Roman" w:cs="Times New Roman"/>
                <w:sz w:val="24"/>
                <w:szCs w:val="24"/>
              </w:rPr>
              <w:t>При необходимости запроса, осуществляет переход к административной процедуре «Формирование и направление межведомственных запросов в органы (организации), участвующие в предоставлении Государственной услуги».</w:t>
            </w:r>
          </w:p>
        </w:tc>
      </w:tr>
      <w:tr w:rsidR="00472A88" w:rsidRPr="00D12E7F" w:rsidTr="00472A88">
        <w:trPr>
          <w:trHeight w:val="6096"/>
        </w:trPr>
        <w:tc>
          <w:tcPr>
            <w:tcW w:w="1843" w:type="dxa"/>
            <w:shd w:val="clear" w:color="auto" w:fill="auto"/>
          </w:tcPr>
          <w:p w:rsidR="00472A88" w:rsidRPr="00D12E7F" w:rsidRDefault="00472A88" w:rsidP="00472A88">
            <w:pPr>
              <w:pStyle w:val="ConsPlusNormal"/>
              <w:suppressAutoHyphens/>
              <w:spacing w:after="200" w:line="276" w:lineRule="auto"/>
              <w:jc w:val="center"/>
              <w:rPr>
                <w:rFonts w:ascii="Times New Roman" w:eastAsia="Times New Roman" w:hAnsi="Times New Roman" w:cs="Times New Roman"/>
                <w:sz w:val="24"/>
                <w:szCs w:val="24"/>
              </w:rPr>
            </w:pPr>
          </w:p>
        </w:tc>
        <w:tc>
          <w:tcPr>
            <w:tcW w:w="2835" w:type="dxa"/>
            <w:shd w:val="clear" w:color="auto" w:fill="auto"/>
          </w:tcPr>
          <w:p w:rsidR="00472A88" w:rsidRPr="00D12E7F" w:rsidRDefault="00576AD4" w:rsidP="00472A88">
            <w:pPr>
              <w:pStyle w:val="ConsPlusNormal"/>
              <w:suppressAutoHyphens/>
              <w:spacing w:after="20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Проверка комплектности документов, поступивших по почте</w:t>
            </w:r>
          </w:p>
        </w:tc>
        <w:tc>
          <w:tcPr>
            <w:tcW w:w="2155" w:type="dxa"/>
            <w:shd w:val="clear" w:color="auto" w:fill="auto"/>
          </w:tcPr>
          <w:p w:rsidR="00472A88" w:rsidRPr="00D12E7F" w:rsidRDefault="00472A88" w:rsidP="00472A88">
            <w:pPr>
              <w:pStyle w:val="ConsPlusNormal"/>
              <w:suppressAutoHyphens/>
              <w:spacing w:after="200" w:line="276"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 рабочий день</w:t>
            </w:r>
          </w:p>
        </w:tc>
        <w:tc>
          <w:tcPr>
            <w:tcW w:w="1814" w:type="dxa"/>
          </w:tcPr>
          <w:p w:rsidR="00472A88" w:rsidRPr="00D12E7F" w:rsidRDefault="00472A88" w:rsidP="00472A88">
            <w:pPr>
              <w:pStyle w:val="ConsPlusNormal"/>
              <w:suppressAutoHyphens/>
              <w:spacing w:after="200" w:line="276" w:lineRule="auto"/>
              <w:jc w:val="center"/>
              <w:rPr>
                <w:rFonts w:ascii="Times New Roman" w:eastAsia="Times New Roman" w:hAnsi="Times New Roman"/>
                <w:sz w:val="24"/>
                <w:szCs w:val="24"/>
              </w:rPr>
            </w:pPr>
          </w:p>
        </w:tc>
        <w:tc>
          <w:tcPr>
            <w:tcW w:w="5812" w:type="dxa"/>
            <w:tcBorders>
              <w:left w:val="single" w:sz="4" w:space="0" w:color="auto"/>
              <w:right w:val="single" w:sz="4" w:space="0" w:color="auto"/>
            </w:tcBorders>
          </w:tcPr>
          <w:p w:rsidR="00472A88" w:rsidRDefault="00472A88" w:rsidP="00472A88">
            <w:pPr>
              <w:pStyle w:val="ConsPlusNormal"/>
              <w:suppressAutoHyphens/>
              <w:spacing w:line="276" w:lineRule="auto"/>
              <w:jc w:val="both"/>
              <w:rPr>
                <w:rFonts w:ascii="Times New Roman" w:eastAsia="Times New Roman" w:hAnsi="Times New Roman" w:cs="Times New Roman"/>
                <w:sz w:val="24"/>
                <w:szCs w:val="24"/>
              </w:rPr>
            </w:pPr>
            <w:r>
              <w:rPr>
                <w:rFonts w:ascii="Times New Roman" w:hAnsi="Times New Roman"/>
                <w:sz w:val="24"/>
                <w:szCs w:val="24"/>
              </w:rPr>
              <w:t>При поступлении документов по почте</w:t>
            </w:r>
            <w:r w:rsidRPr="00D12E7F">
              <w:rPr>
                <w:rFonts w:ascii="Times New Roman" w:eastAsia="Times New Roman" w:hAnsi="Times New Roman" w:cs="Times New Roman"/>
                <w:sz w:val="24"/>
                <w:szCs w:val="24"/>
              </w:rPr>
              <w:t xml:space="preserve"> специалист Администрации, ответственный за прием и проверку поступивших документов в целях предоставления Государственной услуги проводит предварительную проверку. </w:t>
            </w:r>
          </w:p>
          <w:p w:rsidR="00472A88" w:rsidRPr="00D12E7F" w:rsidRDefault="00472A88" w:rsidP="00472A88">
            <w:pPr>
              <w:pStyle w:val="ConsPlusNormal"/>
              <w:suppressAutoHyphens/>
              <w:spacing w:line="276" w:lineRule="auto"/>
              <w:jc w:val="both"/>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1) устанавливает предмет обращения, полномочия представителя Заявителя;</w:t>
            </w:r>
          </w:p>
          <w:p w:rsidR="00472A88" w:rsidRPr="00D12E7F" w:rsidRDefault="00472A88" w:rsidP="00472A88">
            <w:pPr>
              <w:pStyle w:val="ConsPlusNormal"/>
              <w:suppressAutoHyphens/>
              <w:spacing w:line="276" w:lineRule="auto"/>
              <w:jc w:val="both"/>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2) проверяет правильность оформления Заявления, комплектность представленных документов, необходимых для предоставления Государственной услуги, и соответствие их установленным Административным регламентом требованиям;</w:t>
            </w:r>
          </w:p>
          <w:p w:rsidR="00472A88" w:rsidRDefault="00472A88" w:rsidP="00472A88">
            <w:pPr>
              <w:pStyle w:val="ConsPlusNormal"/>
              <w:suppressAutoHyphens/>
              <w:spacing w:line="276" w:lineRule="auto"/>
              <w:jc w:val="both"/>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 xml:space="preserve">3) проверяет факт </w:t>
            </w:r>
            <w:r>
              <w:rPr>
                <w:rFonts w:ascii="Times New Roman" w:eastAsia="Times New Roman" w:hAnsi="Times New Roman" w:cs="Times New Roman"/>
                <w:sz w:val="24"/>
                <w:szCs w:val="24"/>
              </w:rPr>
              <w:t xml:space="preserve">нотариального заверения документов. В случае отсутствия оснований для отказа в приеме документов, указанных в пункте 12. Специалист Администрации направляет документы на присвоение регистрационного номера в МФЦ. Далее предоставление услуги осуществляется в соответствии с порядком подачи документов через МФЦ. </w:t>
            </w:r>
          </w:p>
          <w:p w:rsidR="00472A88" w:rsidRPr="00D12E7F" w:rsidRDefault="00472A88" w:rsidP="00472A88">
            <w:pPr>
              <w:pStyle w:val="ConsPlusNormal"/>
              <w:suppressAutoHyphens/>
              <w:spacing w:line="276" w:lineRule="auto"/>
              <w:jc w:val="both"/>
              <w:rPr>
                <w:rFonts w:ascii="Times New Roman" w:hAnsi="Times New Roman"/>
                <w:sz w:val="24"/>
                <w:szCs w:val="24"/>
              </w:rPr>
            </w:pPr>
            <w:r>
              <w:rPr>
                <w:rFonts w:ascii="Times New Roman" w:eastAsia="Times New Roman" w:hAnsi="Times New Roman" w:cs="Times New Roman"/>
                <w:sz w:val="24"/>
                <w:szCs w:val="24"/>
              </w:rPr>
              <w:t xml:space="preserve">В случае наличия оснований для отказа в приеме </w:t>
            </w:r>
            <w:r>
              <w:rPr>
                <w:rFonts w:ascii="Times New Roman" w:eastAsia="Times New Roman" w:hAnsi="Times New Roman" w:cs="Times New Roman"/>
                <w:sz w:val="24"/>
                <w:szCs w:val="24"/>
              </w:rPr>
              <w:lastRenderedPageBreak/>
              <w:t>документов, специалист Администрации подготавливает решение об отказе в предоставлении услуги и направляет Заявителю (представителю Заявителя) по почте в срок не позднее первого рабочего дня, следующего за днем получения документов</w:t>
            </w:r>
          </w:p>
        </w:tc>
      </w:tr>
      <w:tr w:rsidR="00472A88" w:rsidRPr="00D12E7F" w:rsidTr="00472A88">
        <w:trPr>
          <w:trHeight w:val="1005"/>
        </w:trPr>
        <w:tc>
          <w:tcPr>
            <w:tcW w:w="1843" w:type="dxa"/>
            <w:shd w:val="clear" w:color="auto" w:fill="auto"/>
          </w:tcPr>
          <w:p w:rsidR="00472A88" w:rsidRPr="00D12E7F" w:rsidRDefault="00472A88" w:rsidP="00472A88">
            <w:pPr>
              <w:pStyle w:val="ConsPlusNormal"/>
              <w:suppressAutoHyphens/>
              <w:spacing w:after="200" w:line="276" w:lineRule="auto"/>
              <w:jc w:val="both"/>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lastRenderedPageBreak/>
              <w:t>Администрация / Модуль оказания услуг ЕИС ОУ</w:t>
            </w:r>
          </w:p>
        </w:tc>
        <w:tc>
          <w:tcPr>
            <w:tcW w:w="2835" w:type="dxa"/>
            <w:shd w:val="clear" w:color="auto" w:fill="auto"/>
          </w:tcPr>
          <w:p w:rsidR="00472A88" w:rsidRPr="00D12E7F" w:rsidRDefault="00472A88" w:rsidP="00472A88">
            <w:pPr>
              <w:pStyle w:val="ConsPlusNormal"/>
              <w:suppressAutoHyphens/>
              <w:spacing w:after="200" w:line="276" w:lineRule="auto"/>
              <w:jc w:val="both"/>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Проверка комплектности представленных Заявителем (представителем Заявителя) электронных документов (электронных образов документов) поступивших с РПГУ</w:t>
            </w:r>
          </w:p>
        </w:tc>
        <w:tc>
          <w:tcPr>
            <w:tcW w:w="2155" w:type="dxa"/>
            <w:shd w:val="clear" w:color="auto" w:fill="auto"/>
          </w:tcPr>
          <w:p w:rsidR="00472A88" w:rsidRPr="00D12E7F" w:rsidRDefault="00472A88" w:rsidP="00472A88">
            <w:pPr>
              <w:pStyle w:val="ConsPlusNormal"/>
              <w:suppressAutoHyphens/>
              <w:spacing w:after="200" w:line="276" w:lineRule="auto"/>
              <w:jc w:val="center"/>
              <w:rPr>
                <w:rFonts w:ascii="Times New Roman" w:eastAsia="Times New Roman" w:hAnsi="Times New Roman" w:cs="Times New Roman"/>
                <w:sz w:val="24"/>
                <w:szCs w:val="24"/>
              </w:rPr>
            </w:pPr>
          </w:p>
        </w:tc>
        <w:tc>
          <w:tcPr>
            <w:tcW w:w="1814" w:type="dxa"/>
          </w:tcPr>
          <w:p w:rsidR="00472A88" w:rsidRPr="00D12E7F" w:rsidRDefault="00472A88" w:rsidP="00472A88">
            <w:pPr>
              <w:pStyle w:val="ConsPlusNormal"/>
              <w:suppressAutoHyphens/>
              <w:spacing w:after="200" w:line="276" w:lineRule="auto"/>
              <w:jc w:val="center"/>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15 минут</w:t>
            </w:r>
          </w:p>
        </w:tc>
        <w:tc>
          <w:tcPr>
            <w:tcW w:w="5812" w:type="dxa"/>
            <w:tcBorders>
              <w:left w:val="single" w:sz="4" w:space="0" w:color="auto"/>
              <w:right w:val="single" w:sz="4" w:space="0" w:color="auto"/>
            </w:tcBorders>
          </w:tcPr>
          <w:p w:rsidR="00472A88" w:rsidRPr="00D12E7F" w:rsidRDefault="00472A88" w:rsidP="00472A88">
            <w:pPr>
              <w:pStyle w:val="ConsPlusNormal"/>
              <w:suppressAutoHyphens/>
              <w:spacing w:line="276" w:lineRule="auto"/>
              <w:jc w:val="both"/>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При поступлении документов в электронной форме с РПГУ специалист Администрации, ответственный за прием и проверку поступивших документов в целях предоставления Государственной услуги проводит предварительную проверку.</w:t>
            </w:r>
          </w:p>
          <w:p w:rsidR="00472A88" w:rsidRPr="00D12E7F" w:rsidRDefault="00472A88" w:rsidP="00472A88">
            <w:pPr>
              <w:pStyle w:val="ConsPlusNormal"/>
              <w:suppressAutoHyphens/>
              <w:spacing w:line="276" w:lineRule="auto"/>
              <w:jc w:val="both"/>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1) устанавливает предмет обращения, полномочия представителя Заявителя;</w:t>
            </w:r>
          </w:p>
          <w:p w:rsidR="00472A88" w:rsidRPr="00D12E7F" w:rsidRDefault="00472A88" w:rsidP="00472A88">
            <w:pPr>
              <w:pStyle w:val="ConsPlusNormal"/>
              <w:suppressAutoHyphens/>
              <w:spacing w:line="276" w:lineRule="auto"/>
              <w:jc w:val="both"/>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2) проверяет правильность оформления Заявления, комплектность представленных документов, необходимых для предоставления Государственной услуги, и соответствие их установленным Административным регламентом требованиям;</w:t>
            </w:r>
          </w:p>
          <w:p w:rsidR="00472A88" w:rsidRPr="00D12E7F" w:rsidRDefault="00472A88" w:rsidP="00472A88">
            <w:pPr>
              <w:pStyle w:val="ConsPlusNormal"/>
              <w:suppressAutoHyphens/>
              <w:spacing w:after="200" w:line="276" w:lineRule="auto"/>
              <w:jc w:val="both"/>
              <w:rPr>
                <w:rFonts w:ascii="Times New Roman" w:eastAsia="Times New Roman" w:hAnsi="Times New Roman" w:cs="Times New Roman"/>
                <w:sz w:val="24"/>
                <w:szCs w:val="24"/>
              </w:rPr>
            </w:pPr>
          </w:p>
        </w:tc>
      </w:tr>
      <w:tr w:rsidR="00472A88" w:rsidRPr="00D12E7F" w:rsidTr="00472A88">
        <w:trPr>
          <w:trHeight w:val="1500"/>
        </w:trPr>
        <w:tc>
          <w:tcPr>
            <w:tcW w:w="1843" w:type="dxa"/>
            <w:shd w:val="clear" w:color="auto" w:fill="auto"/>
          </w:tcPr>
          <w:p w:rsidR="00472A88" w:rsidRPr="00D12E7F" w:rsidRDefault="00472A88" w:rsidP="00472A88">
            <w:pPr>
              <w:pStyle w:val="ConsPlusNormal"/>
              <w:suppressAutoHyphens/>
              <w:spacing w:line="276" w:lineRule="auto"/>
              <w:jc w:val="both"/>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Администрация/</w:t>
            </w:r>
          </w:p>
          <w:p w:rsidR="00472A88" w:rsidRPr="00D12E7F" w:rsidRDefault="00472A88" w:rsidP="00472A88">
            <w:pPr>
              <w:pStyle w:val="ConsPlusNormal"/>
              <w:suppressAutoHyphens/>
              <w:spacing w:after="200" w:line="276" w:lineRule="auto"/>
              <w:jc w:val="both"/>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Модуль оказания услуг ЕИС ОУ</w:t>
            </w:r>
          </w:p>
        </w:tc>
        <w:tc>
          <w:tcPr>
            <w:tcW w:w="2835" w:type="dxa"/>
            <w:shd w:val="clear" w:color="auto" w:fill="auto"/>
          </w:tcPr>
          <w:p w:rsidR="00472A88" w:rsidRPr="00D12E7F" w:rsidRDefault="00472A88" w:rsidP="00472A88">
            <w:pPr>
              <w:pStyle w:val="ConsPlusNormal"/>
              <w:suppressAutoHyphens/>
              <w:spacing w:after="200" w:line="276" w:lineRule="auto"/>
              <w:jc w:val="both"/>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 xml:space="preserve">Подготовка отказа в приеме документов и уведомление Заявителя (представителя Заявителя) посредством изменения статуса Заявления в личном </w:t>
            </w:r>
            <w:r w:rsidRPr="00D12E7F">
              <w:rPr>
                <w:rFonts w:ascii="Times New Roman" w:eastAsia="Times New Roman" w:hAnsi="Times New Roman" w:cs="Times New Roman"/>
                <w:sz w:val="24"/>
                <w:szCs w:val="24"/>
              </w:rPr>
              <w:lastRenderedPageBreak/>
              <w:t>кабинете РПГУ</w:t>
            </w:r>
          </w:p>
        </w:tc>
        <w:tc>
          <w:tcPr>
            <w:tcW w:w="2155" w:type="dxa"/>
            <w:shd w:val="clear" w:color="auto" w:fill="auto"/>
          </w:tcPr>
          <w:p w:rsidR="00472A88" w:rsidRPr="00D12E7F" w:rsidRDefault="00472A88" w:rsidP="00472A88">
            <w:pPr>
              <w:pStyle w:val="ConsPlusNormal"/>
              <w:suppressAutoHyphens/>
              <w:spacing w:after="200" w:line="276" w:lineRule="auto"/>
              <w:jc w:val="center"/>
              <w:rPr>
                <w:rFonts w:ascii="Times New Roman" w:eastAsia="Times New Roman" w:hAnsi="Times New Roman" w:cs="Times New Roman"/>
                <w:sz w:val="24"/>
                <w:szCs w:val="24"/>
              </w:rPr>
            </w:pPr>
          </w:p>
        </w:tc>
        <w:tc>
          <w:tcPr>
            <w:tcW w:w="1814" w:type="dxa"/>
          </w:tcPr>
          <w:p w:rsidR="00472A88" w:rsidRPr="00D12E7F" w:rsidRDefault="00472A88" w:rsidP="00472A88">
            <w:pPr>
              <w:pStyle w:val="ConsPlusNormal"/>
              <w:suppressAutoHyphens/>
              <w:spacing w:after="200" w:line="276" w:lineRule="auto"/>
              <w:jc w:val="center"/>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10 минут</w:t>
            </w:r>
          </w:p>
        </w:tc>
        <w:tc>
          <w:tcPr>
            <w:tcW w:w="5812" w:type="dxa"/>
            <w:tcBorders>
              <w:left w:val="single" w:sz="4" w:space="0" w:color="auto"/>
              <w:right w:val="single" w:sz="4" w:space="0" w:color="auto"/>
            </w:tcBorders>
          </w:tcPr>
          <w:p w:rsidR="00472A88" w:rsidRPr="00D12E7F" w:rsidRDefault="00472A88" w:rsidP="00472A88">
            <w:pPr>
              <w:pStyle w:val="ConsPlusNormal"/>
              <w:suppressAutoHyphens/>
              <w:spacing w:line="276" w:lineRule="auto"/>
              <w:jc w:val="both"/>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 xml:space="preserve">В случае наличия оснований из пункта 12 настоящего Административного регламента специалистом Администрации осуществляется уведомление Заявителя (представителя Заявителя) об отказе в приеме документов с указанием причин отказа </w:t>
            </w:r>
            <w:r w:rsidR="002D1C4D">
              <w:rPr>
                <w:rFonts w:ascii="Times New Roman" w:eastAsia="Times New Roman" w:hAnsi="Times New Roman" w:cs="Times New Roman"/>
                <w:sz w:val="24"/>
                <w:szCs w:val="24"/>
              </w:rPr>
              <w:t>не позднее первого рабочего дня</w:t>
            </w:r>
            <w:r w:rsidRPr="00D12E7F">
              <w:rPr>
                <w:rFonts w:ascii="Times New Roman" w:eastAsia="Times New Roman" w:hAnsi="Times New Roman" w:cs="Times New Roman"/>
                <w:sz w:val="24"/>
                <w:szCs w:val="24"/>
              </w:rPr>
              <w:t>, следующ</w:t>
            </w:r>
            <w:r w:rsidR="002D1C4D">
              <w:rPr>
                <w:rFonts w:ascii="Times New Roman" w:eastAsia="Times New Roman" w:hAnsi="Times New Roman" w:cs="Times New Roman"/>
                <w:sz w:val="24"/>
                <w:szCs w:val="24"/>
              </w:rPr>
              <w:t>его</w:t>
            </w:r>
            <w:r w:rsidRPr="00D12E7F">
              <w:rPr>
                <w:rFonts w:ascii="Times New Roman" w:eastAsia="Times New Roman" w:hAnsi="Times New Roman" w:cs="Times New Roman"/>
                <w:sz w:val="24"/>
                <w:szCs w:val="24"/>
              </w:rPr>
              <w:t xml:space="preserve"> за днем подачи Заявления через РПГУ. </w:t>
            </w:r>
          </w:p>
          <w:p w:rsidR="00472A88" w:rsidRPr="00D12E7F" w:rsidRDefault="00472A88" w:rsidP="00472A88">
            <w:pPr>
              <w:pStyle w:val="ConsPlusNormal"/>
              <w:suppressAutoHyphens/>
              <w:spacing w:line="276" w:lineRule="auto"/>
              <w:jc w:val="both"/>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lastRenderedPageBreak/>
              <w:t>В случае отсутствия оснований для отказа в приеме документов и Заявителем (представителем Заявителя) представлены все необходимые документы для предоставления Государственной услуги, регистрирует Заявление в Модуле оказания услуг ЕИС ОУ осуществляется переход к административной процедуре «Принятие решения».</w:t>
            </w:r>
          </w:p>
          <w:p w:rsidR="00472A88" w:rsidRPr="00D12E7F" w:rsidRDefault="00472A88" w:rsidP="00472A88">
            <w:pPr>
              <w:pStyle w:val="ConsPlusNormal"/>
              <w:suppressAutoHyphens/>
              <w:spacing w:after="200" w:line="276" w:lineRule="auto"/>
              <w:jc w:val="both"/>
              <w:rPr>
                <w:rFonts w:ascii="Times New Roman" w:eastAsia="Times New Roman" w:hAnsi="Times New Roman" w:cs="Times New Roman"/>
                <w:sz w:val="24"/>
                <w:szCs w:val="24"/>
              </w:rPr>
            </w:pPr>
            <w:r w:rsidRPr="00D12E7F">
              <w:rPr>
                <w:rFonts w:ascii="Times New Roman" w:eastAsia="Times New Roman" w:hAnsi="Times New Roman" w:cs="Times New Roman"/>
                <w:sz w:val="24"/>
                <w:szCs w:val="24"/>
              </w:rPr>
              <w:t>При необходимости запроса, осуществляет переход к административной процедуре «Формирование и направление межведомственных запросов в органы (организации), участвующие в предоставлении Государственной услуги».</w:t>
            </w:r>
          </w:p>
        </w:tc>
      </w:tr>
    </w:tbl>
    <w:p w:rsidR="00472A88" w:rsidRPr="003E168E" w:rsidRDefault="00472A88" w:rsidP="00472A88">
      <w:pPr>
        <w:spacing w:after="0"/>
        <w:jc w:val="both"/>
        <w:rPr>
          <w:rFonts w:ascii="Times New Roman" w:hAnsi="Times New Roman"/>
          <w:sz w:val="24"/>
          <w:szCs w:val="24"/>
        </w:rPr>
      </w:pPr>
    </w:p>
    <w:p w:rsidR="00472A88" w:rsidRPr="003E168E" w:rsidRDefault="00472A88" w:rsidP="00472A88">
      <w:pPr>
        <w:jc w:val="both"/>
        <w:rPr>
          <w:rFonts w:ascii="Times New Roman" w:hAnsi="Times New Roman"/>
          <w:sz w:val="24"/>
          <w:szCs w:val="24"/>
        </w:rPr>
      </w:pPr>
      <w:bookmarkStart w:id="541" w:name="_Toc459749702"/>
      <w:r w:rsidRPr="003E168E">
        <w:rPr>
          <w:rFonts w:ascii="Times New Roman" w:hAnsi="Times New Roman"/>
          <w:sz w:val="24"/>
          <w:szCs w:val="24"/>
        </w:rPr>
        <w:t>3. Формирование и направление межведомственных запросов в органы (организации), участвующие в предоставлении Государственной услуги</w:t>
      </w:r>
      <w:bookmarkEnd w:id="541"/>
    </w:p>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3"/>
        <w:gridCol w:w="2835"/>
        <w:gridCol w:w="2268"/>
        <w:gridCol w:w="1701"/>
        <w:gridCol w:w="5812"/>
      </w:tblGrid>
      <w:tr w:rsidR="00472A88" w:rsidRPr="00517FC5" w:rsidTr="00472A88">
        <w:trPr>
          <w:tblHeader/>
        </w:trPr>
        <w:tc>
          <w:tcPr>
            <w:tcW w:w="1843" w:type="dxa"/>
            <w:shd w:val="clear" w:color="auto" w:fill="auto"/>
          </w:tcPr>
          <w:p w:rsidR="00472A88" w:rsidRPr="003E168E" w:rsidRDefault="00472A88" w:rsidP="00472A88">
            <w:pPr>
              <w:pStyle w:val="ConsPlusNormal"/>
              <w:suppressAutoHyphens/>
              <w:spacing w:after="200" w:line="276" w:lineRule="auto"/>
              <w:jc w:val="center"/>
              <w:rPr>
                <w:rFonts w:ascii="Times New Roman" w:eastAsia="Times New Roman" w:hAnsi="Times New Roman" w:cs="Times New Roman"/>
                <w:sz w:val="24"/>
                <w:szCs w:val="24"/>
              </w:rPr>
            </w:pPr>
            <w:r w:rsidRPr="003E168E">
              <w:rPr>
                <w:rFonts w:ascii="Times New Roman" w:eastAsia="Times New Roman" w:hAnsi="Times New Roman" w:cs="Times New Roman"/>
                <w:sz w:val="24"/>
                <w:szCs w:val="24"/>
              </w:rPr>
              <w:t>Место выполнения процедуры/используемая ИС</w:t>
            </w:r>
          </w:p>
        </w:tc>
        <w:tc>
          <w:tcPr>
            <w:tcW w:w="2835" w:type="dxa"/>
            <w:shd w:val="clear" w:color="auto" w:fill="auto"/>
          </w:tcPr>
          <w:p w:rsidR="00472A88" w:rsidRPr="003E168E" w:rsidRDefault="00472A88" w:rsidP="00472A88">
            <w:pPr>
              <w:pStyle w:val="ConsPlusNormal"/>
              <w:suppressAutoHyphens/>
              <w:spacing w:after="200" w:line="276" w:lineRule="auto"/>
              <w:jc w:val="center"/>
              <w:rPr>
                <w:rFonts w:ascii="Times New Roman" w:eastAsia="Times New Roman" w:hAnsi="Times New Roman" w:cs="Times New Roman"/>
                <w:sz w:val="24"/>
                <w:szCs w:val="24"/>
              </w:rPr>
            </w:pPr>
            <w:r w:rsidRPr="003E168E">
              <w:rPr>
                <w:rFonts w:ascii="Times New Roman" w:eastAsia="Times New Roman" w:hAnsi="Times New Roman" w:cs="Times New Roman"/>
                <w:sz w:val="24"/>
                <w:szCs w:val="24"/>
              </w:rPr>
              <w:t>Административные действия</w:t>
            </w:r>
          </w:p>
        </w:tc>
        <w:tc>
          <w:tcPr>
            <w:tcW w:w="2268" w:type="dxa"/>
            <w:shd w:val="clear" w:color="auto" w:fill="auto"/>
          </w:tcPr>
          <w:p w:rsidR="00472A88" w:rsidRPr="003E168E" w:rsidRDefault="00472A88" w:rsidP="00472A88">
            <w:pPr>
              <w:pStyle w:val="ConsPlusNormal"/>
              <w:suppressAutoHyphens/>
              <w:spacing w:after="200" w:line="276" w:lineRule="auto"/>
              <w:jc w:val="center"/>
              <w:rPr>
                <w:rFonts w:ascii="Times New Roman" w:eastAsia="Times New Roman" w:hAnsi="Times New Roman" w:cs="Times New Roman"/>
                <w:sz w:val="24"/>
                <w:szCs w:val="24"/>
              </w:rPr>
            </w:pPr>
            <w:r w:rsidRPr="003E168E">
              <w:rPr>
                <w:rFonts w:ascii="Times New Roman" w:eastAsia="Times New Roman" w:hAnsi="Times New Roman" w:cs="Times New Roman"/>
                <w:sz w:val="24"/>
                <w:szCs w:val="24"/>
              </w:rPr>
              <w:t>Средний срок выполнения</w:t>
            </w:r>
          </w:p>
        </w:tc>
        <w:tc>
          <w:tcPr>
            <w:tcW w:w="1701" w:type="dxa"/>
          </w:tcPr>
          <w:p w:rsidR="00472A88" w:rsidRPr="003E168E" w:rsidRDefault="00472A88" w:rsidP="00472A88">
            <w:pPr>
              <w:pStyle w:val="ConsPlusNormal"/>
              <w:suppressAutoHyphens/>
              <w:spacing w:after="200" w:line="276" w:lineRule="auto"/>
              <w:jc w:val="center"/>
              <w:rPr>
                <w:rFonts w:ascii="Times New Roman" w:eastAsia="Times New Roman" w:hAnsi="Times New Roman" w:cs="Times New Roman"/>
                <w:sz w:val="24"/>
                <w:szCs w:val="24"/>
              </w:rPr>
            </w:pPr>
            <w:r w:rsidRPr="003E168E">
              <w:rPr>
                <w:rFonts w:ascii="Times New Roman" w:eastAsia="Times New Roman" w:hAnsi="Times New Roman" w:cs="Times New Roman"/>
                <w:sz w:val="24"/>
                <w:szCs w:val="24"/>
              </w:rPr>
              <w:t>Трудоемкость</w:t>
            </w:r>
          </w:p>
        </w:tc>
        <w:tc>
          <w:tcPr>
            <w:tcW w:w="5812" w:type="dxa"/>
            <w:shd w:val="clear" w:color="auto" w:fill="auto"/>
          </w:tcPr>
          <w:p w:rsidR="00472A88" w:rsidRPr="003E168E" w:rsidRDefault="00472A88" w:rsidP="00472A88">
            <w:pPr>
              <w:pStyle w:val="ConsPlusNormal"/>
              <w:suppressAutoHyphens/>
              <w:spacing w:after="200" w:line="276" w:lineRule="auto"/>
              <w:jc w:val="center"/>
              <w:rPr>
                <w:rFonts w:ascii="Times New Roman" w:eastAsia="Times New Roman" w:hAnsi="Times New Roman" w:cs="Times New Roman"/>
                <w:sz w:val="24"/>
                <w:szCs w:val="24"/>
              </w:rPr>
            </w:pPr>
            <w:r w:rsidRPr="003E168E">
              <w:rPr>
                <w:rFonts w:ascii="Times New Roman" w:eastAsia="Times New Roman" w:hAnsi="Times New Roman" w:cs="Times New Roman"/>
                <w:sz w:val="24"/>
                <w:szCs w:val="24"/>
              </w:rPr>
              <w:t>Содержание действия</w:t>
            </w:r>
          </w:p>
        </w:tc>
      </w:tr>
      <w:tr w:rsidR="00472A88" w:rsidRPr="00517FC5" w:rsidTr="00472A88">
        <w:tc>
          <w:tcPr>
            <w:tcW w:w="1843" w:type="dxa"/>
            <w:vMerge w:val="restart"/>
            <w:shd w:val="clear" w:color="auto" w:fill="auto"/>
          </w:tcPr>
          <w:p w:rsidR="00472A88" w:rsidRPr="003E168E" w:rsidRDefault="00472A88" w:rsidP="00472A88">
            <w:pPr>
              <w:pStyle w:val="ConsPlusNormal"/>
              <w:suppressAutoHyphens/>
              <w:spacing w:after="200" w:line="276" w:lineRule="auto"/>
              <w:jc w:val="center"/>
              <w:rPr>
                <w:rFonts w:ascii="Times New Roman" w:eastAsia="Times New Roman" w:hAnsi="Times New Roman" w:cs="Times New Roman"/>
                <w:sz w:val="24"/>
                <w:szCs w:val="24"/>
              </w:rPr>
            </w:pPr>
            <w:r w:rsidRPr="003E168E">
              <w:rPr>
                <w:rFonts w:ascii="Times New Roman" w:eastAsia="Times New Roman" w:hAnsi="Times New Roman" w:cs="Times New Roman"/>
                <w:sz w:val="24"/>
                <w:szCs w:val="24"/>
              </w:rPr>
              <w:lastRenderedPageBreak/>
              <w:t>Администрация/</w:t>
            </w:r>
          </w:p>
          <w:p w:rsidR="00472A88" w:rsidRPr="003E168E" w:rsidRDefault="00472A88" w:rsidP="00472A88">
            <w:pPr>
              <w:pStyle w:val="ConsPlusNormal"/>
              <w:suppressAutoHyphens/>
              <w:spacing w:after="200" w:line="276" w:lineRule="auto"/>
              <w:jc w:val="center"/>
              <w:rPr>
                <w:rFonts w:ascii="Times New Roman" w:eastAsia="Times New Roman" w:hAnsi="Times New Roman" w:cs="Times New Roman"/>
                <w:sz w:val="24"/>
                <w:szCs w:val="24"/>
              </w:rPr>
            </w:pPr>
            <w:r w:rsidRPr="003E168E">
              <w:rPr>
                <w:rFonts w:ascii="Times New Roman" w:eastAsia="Times New Roman" w:hAnsi="Times New Roman" w:cs="Times New Roman"/>
                <w:sz w:val="24"/>
                <w:szCs w:val="24"/>
              </w:rPr>
              <w:t>Модуль оказания услуг ЕИС ОУ</w:t>
            </w:r>
          </w:p>
          <w:p w:rsidR="00472A88" w:rsidRPr="003E168E" w:rsidRDefault="00472A88" w:rsidP="00472A88">
            <w:pPr>
              <w:pStyle w:val="ConsPlusNormal"/>
              <w:suppressAutoHyphens/>
              <w:spacing w:after="200" w:line="276" w:lineRule="auto"/>
              <w:jc w:val="center"/>
              <w:rPr>
                <w:rFonts w:ascii="Times New Roman" w:eastAsia="Times New Roman" w:hAnsi="Times New Roman" w:cs="Times New Roman"/>
                <w:sz w:val="24"/>
                <w:szCs w:val="24"/>
              </w:rPr>
            </w:pPr>
          </w:p>
        </w:tc>
        <w:tc>
          <w:tcPr>
            <w:tcW w:w="2835" w:type="dxa"/>
            <w:shd w:val="clear" w:color="auto" w:fill="auto"/>
          </w:tcPr>
          <w:p w:rsidR="00472A88" w:rsidRPr="003E168E" w:rsidRDefault="00472A88" w:rsidP="00472A88">
            <w:pPr>
              <w:pStyle w:val="ConsPlusNormal"/>
              <w:suppressAutoHyphens/>
              <w:spacing w:line="276" w:lineRule="auto"/>
              <w:jc w:val="both"/>
              <w:rPr>
                <w:rFonts w:ascii="Times New Roman" w:eastAsia="Times New Roman" w:hAnsi="Times New Roman" w:cs="Times New Roman"/>
                <w:sz w:val="24"/>
                <w:szCs w:val="24"/>
              </w:rPr>
            </w:pPr>
            <w:r w:rsidRPr="003E168E">
              <w:rPr>
                <w:rFonts w:ascii="Times New Roman" w:eastAsia="Times New Roman" w:hAnsi="Times New Roman" w:cs="Times New Roman"/>
                <w:sz w:val="24"/>
                <w:szCs w:val="24"/>
              </w:rPr>
              <w:t>Определение состава документов, подлежащих запросу.</w:t>
            </w:r>
          </w:p>
          <w:p w:rsidR="00472A88" w:rsidRPr="003E168E" w:rsidRDefault="00472A88" w:rsidP="00472A88">
            <w:pPr>
              <w:pStyle w:val="ConsPlusNormal"/>
              <w:suppressAutoHyphens/>
              <w:spacing w:after="200" w:line="276" w:lineRule="auto"/>
              <w:jc w:val="both"/>
              <w:rPr>
                <w:rFonts w:ascii="Times New Roman" w:eastAsia="Times New Roman" w:hAnsi="Times New Roman" w:cs="Times New Roman"/>
                <w:sz w:val="24"/>
                <w:szCs w:val="24"/>
              </w:rPr>
            </w:pPr>
            <w:r w:rsidRPr="003E168E">
              <w:rPr>
                <w:rFonts w:ascii="Times New Roman" w:eastAsia="Times New Roman" w:hAnsi="Times New Roman" w:cs="Times New Roman"/>
                <w:sz w:val="24"/>
                <w:szCs w:val="24"/>
              </w:rPr>
              <w:t>Направление межведомственных запросов.</w:t>
            </w:r>
          </w:p>
        </w:tc>
        <w:tc>
          <w:tcPr>
            <w:tcW w:w="2268" w:type="dxa"/>
            <w:shd w:val="clear" w:color="auto" w:fill="auto"/>
          </w:tcPr>
          <w:p w:rsidR="00472A88" w:rsidRPr="003E168E" w:rsidRDefault="00472A88" w:rsidP="00472A88">
            <w:pPr>
              <w:pStyle w:val="ConsPlusNormal"/>
              <w:suppressAutoHyphens/>
              <w:spacing w:after="200" w:line="276" w:lineRule="auto"/>
              <w:jc w:val="center"/>
              <w:rPr>
                <w:rFonts w:ascii="Times New Roman" w:eastAsia="Times New Roman" w:hAnsi="Times New Roman" w:cs="Times New Roman"/>
                <w:sz w:val="24"/>
                <w:szCs w:val="24"/>
              </w:rPr>
            </w:pPr>
            <w:r w:rsidRPr="003E168E">
              <w:rPr>
                <w:rFonts w:ascii="Times New Roman" w:eastAsia="Times New Roman" w:hAnsi="Times New Roman" w:cs="Times New Roman"/>
                <w:sz w:val="24"/>
                <w:szCs w:val="24"/>
              </w:rPr>
              <w:t xml:space="preserve">Тот же </w:t>
            </w:r>
            <w:r>
              <w:rPr>
                <w:rFonts w:ascii="Times New Roman" w:eastAsia="Times New Roman" w:hAnsi="Times New Roman" w:cs="Times New Roman"/>
                <w:sz w:val="24"/>
                <w:szCs w:val="24"/>
              </w:rPr>
              <w:t>рабочий</w:t>
            </w:r>
            <w:r w:rsidRPr="003E168E">
              <w:rPr>
                <w:rFonts w:ascii="Times New Roman" w:eastAsia="Times New Roman" w:hAnsi="Times New Roman" w:cs="Times New Roman"/>
                <w:sz w:val="24"/>
                <w:szCs w:val="24"/>
              </w:rPr>
              <w:t xml:space="preserve"> день</w:t>
            </w:r>
          </w:p>
        </w:tc>
        <w:tc>
          <w:tcPr>
            <w:tcW w:w="1701" w:type="dxa"/>
          </w:tcPr>
          <w:p w:rsidR="00472A88" w:rsidRPr="003E168E" w:rsidRDefault="00472A88" w:rsidP="00472A88">
            <w:pPr>
              <w:pStyle w:val="ConsPlusNormal"/>
              <w:suppressAutoHyphens/>
              <w:spacing w:after="200" w:line="276" w:lineRule="auto"/>
              <w:jc w:val="center"/>
              <w:rPr>
                <w:rFonts w:ascii="Times New Roman" w:eastAsia="Times New Roman" w:hAnsi="Times New Roman" w:cs="Times New Roman"/>
                <w:sz w:val="24"/>
                <w:szCs w:val="24"/>
              </w:rPr>
            </w:pPr>
            <w:r w:rsidRPr="003E168E">
              <w:rPr>
                <w:rFonts w:ascii="Times New Roman" w:eastAsia="Times New Roman" w:hAnsi="Times New Roman" w:cs="Times New Roman"/>
                <w:sz w:val="24"/>
                <w:szCs w:val="24"/>
              </w:rPr>
              <w:t>5 минут</w:t>
            </w:r>
          </w:p>
        </w:tc>
        <w:tc>
          <w:tcPr>
            <w:tcW w:w="5812" w:type="dxa"/>
            <w:shd w:val="clear" w:color="auto" w:fill="auto"/>
          </w:tcPr>
          <w:p w:rsidR="00472A88" w:rsidRPr="003E168E" w:rsidRDefault="00472A88" w:rsidP="00472A88">
            <w:pPr>
              <w:pStyle w:val="ConsPlusNormal"/>
              <w:suppressAutoHyphens/>
              <w:spacing w:after="200" w:line="276" w:lineRule="auto"/>
              <w:jc w:val="both"/>
              <w:rPr>
                <w:rFonts w:ascii="Times New Roman" w:eastAsia="Times New Roman" w:hAnsi="Times New Roman" w:cs="Times New Roman"/>
                <w:sz w:val="24"/>
                <w:szCs w:val="24"/>
              </w:rPr>
            </w:pPr>
            <w:r w:rsidRPr="003E168E">
              <w:rPr>
                <w:rFonts w:ascii="Times New Roman" w:eastAsia="Times New Roman" w:hAnsi="Times New Roman" w:cs="Times New Roman"/>
                <w:sz w:val="24"/>
                <w:szCs w:val="24"/>
              </w:rPr>
              <w:t>Если отсутствуют необходимые для предоставления Государственной услуги документы (сведения), указанные в пункте 11 настоящего Административного регламента, специалист Администрации ответственный за осуществление межведомственного взаимодействия, осуществляет формирование и направление межведомственных запросов</w:t>
            </w:r>
          </w:p>
        </w:tc>
      </w:tr>
      <w:tr w:rsidR="00472A88" w:rsidRPr="00517FC5" w:rsidTr="00472A88">
        <w:trPr>
          <w:trHeight w:val="2232"/>
        </w:trPr>
        <w:tc>
          <w:tcPr>
            <w:tcW w:w="1843" w:type="dxa"/>
            <w:vMerge/>
            <w:shd w:val="clear" w:color="auto" w:fill="auto"/>
          </w:tcPr>
          <w:p w:rsidR="00472A88" w:rsidRPr="003E168E" w:rsidRDefault="00472A88" w:rsidP="00472A88">
            <w:pPr>
              <w:pStyle w:val="ConsPlusNormal"/>
              <w:suppressAutoHyphens/>
              <w:spacing w:after="200" w:line="276" w:lineRule="auto"/>
              <w:jc w:val="center"/>
              <w:rPr>
                <w:rFonts w:ascii="Times New Roman" w:eastAsia="Times New Roman" w:hAnsi="Times New Roman" w:cs="Times New Roman"/>
                <w:sz w:val="24"/>
                <w:szCs w:val="24"/>
              </w:rPr>
            </w:pPr>
          </w:p>
        </w:tc>
        <w:tc>
          <w:tcPr>
            <w:tcW w:w="2835" w:type="dxa"/>
            <w:shd w:val="clear" w:color="auto" w:fill="auto"/>
          </w:tcPr>
          <w:p w:rsidR="00472A88" w:rsidRPr="00517FC5" w:rsidRDefault="00472A88" w:rsidP="00472A88">
            <w:pPr>
              <w:pStyle w:val="ConsPlusNormal"/>
              <w:suppressAutoHyphens/>
              <w:spacing w:line="276" w:lineRule="auto"/>
              <w:jc w:val="both"/>
              <w:rPr>
                <w:rFonts w:ascii="Times New Roman" w:eastAsia="Times New Roman" w:hAnsi="Times New Roman" w:cs="Times New Roman"/>
                <w:sz w:val="24"/>
                <w:szCs w:val="24"/>
              </w:rPr>
            </w:pPr>
            <w:r w:rsidRPr="00517FC5">
              <w:rPr>
                <w:rFonts w:ascii="Times New Roman" w:eastAsia="Times New Roman" w:hAnsi="Times New Roman" w:cs="Times New Roman"/>
                <w:sz w:val="24"/>
                <w:szCs w:val="24"/>
              </w:rPr>
              <w:t>Контроль предоставления результата запросов</w:t>
            </w:r>
          </w:p>
        </w:tc>
        <w:tc>
          <w:tcPr>
            <w:tcW w:w="2268" w:type="dxa"/>
            <w:shd w:val="clear" w:color="auto" w:fill="auto"/>
          </w:tcPr>
          <w:p w:rsidR="00472A88" w:rsidRPr="00517FC5" w:rsidRDefault="00472A88" w:rsidP="00472A88">
            <w:pPr>
              <w:pStyle w:val="ConsPlusNormal"/>
              <w:suppressAutoHyphens/>
              <w:spacing w:line="276" w:lineRule="auto"/>
              <w:jc w:val="both"/>
              <w:rPr>
                <w:rFonts w:ascii="Times New Roman" w:eastAsia="Times New Roman" w:hAnsi="Times New Roman" w:cs="Times New Roman"/>
                <w:sz w:val="24"/>
                <w:szCs w:val="24"/>
              </w:rPr>
            </w:pPr>
            <w:r w:rsidRPr="00517FC5">
              <w:rPr>
                <w:rFonts w:ascii="Times New Roman" w:eastAsia="Times New Roman" w:hAnsi="Times New Roman" w:cs="Times New Roman"/>
                <w:sz w:val="24"/>
                <w:szCs w:val="24"/>
              </w:rPr>
              <w:t>До 5 рабочих дней</w:t>
            </w:r>
          </w:p>
        </w:tc>
        <w:tc>
          <w:tcPr>
            <w:tcW w:w="1701" w:type="dxa"/>
          </w:tcPr>
          <w:p w:rsidR="00472A88" w:rsidRPr="00517FC5" w:rsidRDefault="00472A88" w:rsidP="00472A88">
            <w:pPr>
              <w:pStyle w:val="ConsPlusNormal"/>
              <w:suppressAutoHyphens/>
              <w:spacing w:line="276" w:lineRule="auto"/>
              <w:jc w:val="center"/>
              <w:rPr>
                <w:rFonts w:ascii="Times New Roman" w:eastAsia="Times New Roman" w:hAnsi="Times New Roman" w:cs="Times New Roman"/>
                <w:sz w:val="24"/>
                <w:szCs w:val="24"/>
              </w:rPr>
            </w:pPr>
            <w:r w:rsidRPr="00517FC5">
              <w:rPr>
                <w:rFonts w:ascii="Times New Roman" w:eastAsia="Times New Roman" w:hAnsi="Times New Roman" w:cs="Times New Roman"/>
                <w:sz w:val="24"/>
                <w:szCs w:val="24"/>
              </w:rPr>
              <w:t>До 5 рабочих дней</w:t>
            </w:r>
          </w:p>
        </w:tc>
        <w:tc>
          <w:tcPr>
            <w:tcW w:w="5812" w:type="dxa"/>
            <w:shd w:val="clear" w:color="auto" w:fill="auto"/>
          </w:tcPr>
          <w:p w:rsidR="00472A88" w:rsidRDefault="00472A88" w:rsidP="00472A88">
            <w:pPr>
              <w:pStyle w:val="ConsPlusNormal"/>
              <w:suppressAutoHyphens/>
              <w:spacing w:line="276" w:lineRule="auto"/>
              <w:jc w:val="both"/>
              <w:rPr>
                <w:rFonts w:ascii="Times New Roman" w:eastAsia="Times New Roman" w:hAnsi="Times New Roman" w:cs="Times New Roman"/>
                <w:sz w:val="24"/>
                <w:szCs w:val="24"/>
              </w:rPr>
            </w:pPr>
            <w:r w:rsidRPr="00517FC5">
              <w:rPr>
                <w:rFonts w:ascii="Times New Roman" w:eastAsia="Times New Roman" w:hAnsi="Times New Roman" w:cs="Times New Roman"/>
                <w:sz w:val="24"/>
                <w:szCs w:val="24"/>
              </w:rPr>
              <w:t>Проверка поступления ответов на межведомственные запросы.</w:t>
            </w:r>
          </w:p>
          <w:p w:rsidR="00472A88" w:rsidRDefault="00472A88" w:rsidP="00472A88">
            <w:pPr>
              <w:pStyle w:val="ConsPlusNormal"/>
              <w:suppressAutoHyphens/>
              <w:spacing w:line="276" w:lineRule="auto"/>
              <w:jc w:val="both"/>
              <w:rPr>
                <w:rFonts w:ascii="Times New Roman" w:eastAsia="Times New Roman" w:hAnsi="Times New Roman" w:cs="Times New Roman"/>
                <w:sz w:val="24"/>
                <w:szCs w:val="24"/>
              </w:rPr>
            </w:pPr>
            <w:r w:rsidRPr="00517FC5">
              <w:rPr>
                <w:rFonts w:ascii="Times New Roman" w:eastAsia="Times New Roman" w:hAnsi="Times New Roman" w:cs="Times New Roman"/>
                <w:sz w:val="24"/>
                <w:szCs w:val="24"/>
              </w:rPr>
              <w:t>Ответы на межведомственные запросы поступают в Модуль оказания услуг ЕИС ОУ.</w:t>
            </w:r>
          </w:p>
          <w:p w:rsidR="00472A88" w:rsidRPr="00517FC5" w:rsidRDefault="00472A88" w:rsidP="00472A88">
            <w:pPr>
              <w:pStyle w:val="ConsPlusNormal"/>
              <w:suppressAutoHyphens/>
              <w:spacing w:line="276" w:lineRule="auto"/>
              <w:jc w:val="both"/>
              <w:rPr>
                <w:rFonts w:ascii="Times New Roman" w:eastAsia="Times New Roman" w:hAnsi="Times New Roman" w:cs="Times New Roman"/>
                <w:sz w:val="24"/>
                <w:szCs w:val="24"/>
              </w:rPr>
            </w:pPr>
            <w:r w:rsidRPr="00517FC5">
              <w:rPr>
                <w:rFonts w:ascii="Times New Roman" w:eastAsia="Times New Roman" w:hAnsi="Times New Roman" w:cs="Times New Roman"/>
                <w:sz w:val="24"/>
                <w:szCs w:val="24"/>
              </w:rPr>
              <w:t xml:space="preserve">При поступлении ответов на запросы в </w:t>
            </w:r>
            <w:r w:rsidR="002D1C4D">
              <w:rPr>
                <w:rFonts w:ascii="Times New Roman" w:eastAsia="Times New Roman" w:hAnsi="Times New Roman" w:cs="Times New Roman"/>
                <w:sz w:val="24"/>
                <w:szCs w:val="24"/>
              </w:rPr>
              <w:t>случае необходимости опубликования извещения о предстоящем предоставлении земельного участка,</w:t>
            </w:r>
            <w:r w:rsidRPr="00517FC5">
              <w:rPr>
                <w:rFonts w:ascii="Times New Roman" w:eastAsia="Times New Roman" w:hAnsi="Times New Roman" w:cs="Times New Roman"/>
                <w:sz w:val="24"/>
                <w:szCs w:val="24"/>
              </w:rPr>
              <w:t xml:space="preserve"> осуществляется переход к административной процедуре «Опубликование извещения о предстоящем предоставлении земельного участка».</w:t>
            </w:r>
          </w:p>
          <w:p w:rsidR="00472A88" w:rsidRPr="00517FC5" w:rsidRDefault="00472A88" w:rsidP="002D1C4D">
            <w:pPr>
              <w:pStyle w:val="ConsPlusNormal"/>
              <w:suppressAutoHyphens/>
              <w:spacing w:line="276" w:lineRule="auto"/>
              <w:jc w:val="both"/>
              <w:rPr>
                <w:rFonts w:ascii="Times New Roman" w:eastAsia="Times New Roman" w:hAnsi="Times New Roman" w:cs="Times New Roman"/>
                <w:sz w:val="24"/>
                <w:szCs w:val="24"/>
              </w:rPr>
            </w:pPr>
            <w:r w:rsidRPr="00517FC5">
              <w:rPr>
                <w:rFonts w:ascii="Times New Roman" w:hAnsi="Times New Roman" w:cs="Times New Roman"/>
                <w:sz w:val="24"/>
                <w:szCs w:val="24"/>
                <w:lang w:eastAsia="ru-RU"/>
              </w:rPr>
              <w:t xml:space="preserve">При отсутствии </w:t>
            </w:r>
            <w:r w:rsidR="002D1C4D">
              <w:rPr>
                <w:rFonts w:ascii="Times New Roman" w:hAnsi="Times New Roman" w:cs="Times New Roman"/>
                <w:sz w:val="24"/>
                <w:szCs w:val="24"/>
                <w:lang w:eastAsia="ru-RU"/>
              </w:rPr>
              <w:t>необходимости опубликования извещения</w:t>
            </w:r>
            <w:r w:rsidRPr="00517FC5">
              <w:rPr>
                <w:rFonts w:ascii="Times New Roman" w:hAnsi="Times New Roman" w:cs="Times New Roman"/>
                <w:sz w:val="24"/>
                <w:szCs w:val="24"/>
                <w:lang w:eastAsia="ru-RU"/>
              </w:rPr>
              <w:t xml:space="preserve"> осуществляется переход к административной процедуре «</w:t>
            </w:r>
            <w:r w:rsidRPr="00517FC5">
              <w:rPr>
                <w:rFonts w:ascii="Times New Roman" w:hAnsi="Times New Roman" w:cs="Times New Roman"/>
                <w:sz w:val="24"/>
                <w:szCs w:val="24"/>
              </w:rPr>
              <w:t xml:space="preserve">Подготовка проекта </w:t>
            </w:r>
            <w:r w:rsidRPr="00517FC5">
              <w:rPr>
                <w:rFonts w:ascii="Times New Roman" w:hAnsi="Times New Roman" w:cs="Times New Roman"/>
                <w:sz w:val="24"/>
                <w:szCs w:val="24"/>
              </w:rPr>
              <w:lastRenderedPageBreak/>
              <w:t>решения</w:t>
            </w:r>
            <w:r w:rsidRPr="00517FC5">
              <w:rPr>
                <w:rFonts w:ascii="Times New Roman" w:hAnsi="Times New Roman" w:cs="Times New Roman"/>
                <w:sz w:val="24"/>
                <w:szCs w:val="24"/>
                <w:lang w:eastAsia="ru-RU"/>
              </w:rPr>
              <w:t>».</w:t>
            </w:r>
          </w:p>
        </w:tc>
      </w:tr>
    </w:tbl>
    <w:p w:rsidR="00472A88" w:rsidRPr="003E168E" w:rsidRDefault="00472A88" w:rsidP="00472A88">
      <w:pPr>
        <w:pStyle w:val="affff6"/>
        <w:spacing w:after="0"/>
        <w:ind w:left="0"/>
        <w:jc w:val="both"/>
        <w:rPr>
          <w:rFonts w:ascii="Times New Roman" w:hAnsi="Times New Roman"/>
          <w:sz w:val="24"/>
          <w:szCs w:val="24"/>
        </w:rPr>
      </w:pPr>
    </w:p>
    <w:p w:rsidR="00472A88" w:rsidRPr="003E168E" w:rsidRDefault="00472A88" w:rsidP="009B4E72">
      <w:pPr>
        <w:pStyle w:val="affff6"/>
        <w:numPr>
          <w:ilvl w:val="0"/>
          <w:numId w:val="58"/>
        </w:numPr>
        <w:spacing w:after="0"/>
        <w:ind w:left="0" w:firstLine="0"/>
        <w:jc w:val="both"/>
        <w:rPr>
          <w:rFonts w:ascii="Times New Roman" w:hAnsi="Times New Roman"/>
          <w:sz w:val="24"/>
          <w:szCs w:val="24"/>
        </w:rPr>
      </w:pPr>
      <w:r w:rsidRPr="003E168E">
        <w:rPr>
          <w:rFonts w:ascii="Times New Roman" w:eastAsia="Times New Roman" w:hAnsi="Times New Roman"/>
          <w:sz w:val="24"/>
          <w:szCs w:val="24"/>
        </w:rPr>
        <w:t>Опубликование извещения о предстоящем предоставлении земельного участка</w:t>
      </w:r>
    </w:p>
    <w:tbl>
      <w:tblPr>
        <w:tblW w:w="144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3"/>
        <w:gridCol w:w="2835"/>
        <w:gridCol w:w="2268"/>
        <w:gridCol w:w="1701"/>
        <w:gridCol w:w="5812"/>
      </w:tblGrid>
      <w:tr w:rsidR="00472A88" w:rsidRPr="00517FC5" w:rsidTr="00472A88">
        <w:trPr>
          <w:tblHeader/>
        </w:trPr>
        <w:tc>
          <w:tcPr>
            <w:tcW w:w="1843" w:type="dxa"/>
            <w:shd w:val="clear" w:color="auto" w:fill="auto"/>
          </w:tcPr>
          <w:p w:rsidR="00472A88" w:rsidRPr="003E168E" w:rsidRDefault="00472A88" w:rsidP="00472A88">
            <w:pPr>
              <w:pStyle w:val="ConsPlusNormal"/>
              <w:suppressAutoHyphens/>
              <w:spacing w:after="200" w:line="276" w:lineRule="auto"/>
              <w:jc w:val="center"/>
              <w:rPr>
                <w:rFonts w:ascii="Times New Roman" w:eastAsia="Times New Roman" w:hAnsi="Times New Roman" w:cs="Times New Roman"/>
                <w:sz w:val="24"/>
                <w:szCs w:val="24"/>
              </w:rPr>
            </w:pPr>
            <w:bookmarkStart w:id="542" w:name="_Toc459749703"/>
            <w:r w:rsidRPr="003E168E">
              <w:rPr>
                <w:rFonts w:ascii="Times New Roman" w:eastAsia="Times New Roman" w:hAnsi="Times New Roman" w:cs="Times New Roman"/>
                <w:sz w:val="24"/>
                <w:szCs w:val="24"/>
              </w:rPr>
              <w:t>Место выполнения процедуры/используемая ИС</w:t>
            </w:r>
          </w:p>
        </w:tc>
        <w:tc>
          <w:tcPr>
            <w:tcW w:w="2835" w:type="dxa"/>
            <w:shd w:val="clear" w:color="auto" w:fill="auto"/>
          </w:tcPr>
          <w:p w:rsidR="00472A88" w:rsidRPr="003E168E" w:rsidRDefault="00472A88" w:rsidP="00472A88">
            <w:pPr>
              <w:pStyle w:val="ConsPlusNormal"/>
              <w:suppressAutoHyphens/>
              <w:spacing w:after="200" w:line="276" w:lineRule="auto"/>
              <w:jc w:val="center"/>
              <w:rPr>
                <w:rFonts w:ascii="Times New Roman" w:eastAsia="Times New Roman" w:hAnsi="Times New Roman" w:cs="Times New Roman"/>
                <w:sz w:val="24"/>
                <w:szCs w:val="24"/>
              </w:rPr>
            </w:pPr>
            <w:r w:rsidRPr="003E168E">
              <w:rPr>
                <w:rFonts w:ascii="Times New Roman" w:eastAsia="Times New Roman" w:hAnsi="Times New Roman" w:cs="Times New Roman"/>
                <w:sz w:val="24"/>
                <w:szCs w:val="24"/>
              </w:rPr>
              <w:t>Административные действия</w:t>
            </w:r>
          </w:p>
        </w:tc>
        <w:tc>
          <w:tcPr>
            <w:tcW w:w="2268" w:type="dxa"/>
            <w:shd w:val="clear" w:color="auto" w:fill="auto"/>
          </w:tcPr>
          <w:p w:rsidR="00472A88" w:rsidRPr="003E168E" w:rsidRDefault="00472A88" w:rsidP="00472A88">
            <w:pPr>
              <w:pStyle w:val="ConsPlusNormal"/>
              <w:suppressAutoHyphens/>
              <w:spacing w:after="200" w:line="276" w:lineRule="auto"/>
              <w:jc w:val="center"/>
              <w:rPr>
                <w:rFonts w:ascii="Times New Roman" w:eastAsia="Times New Roman" w:hAnsi="Times New Roman" w:cs="Times New Roman"/>
                <w:sz w:val="24"/>
                <w:szCs w:val="24"/>
              </w:rPr>
            </w:pPr>
            <w:r w:rsidRPr="003E168E">
              <w:rPr>
                <w:rFonts w:ascii="Times New Roman" w:eastAsia="Times New Roman" w:hAnsi="Times New Roman" w:cs="Times New Roman"/>
                <w:sz w:val="24"/>
                <w:szCs w:val="24"/>
              </w:rPr>
              <w:t>Средний срок выполнения</w:t>
            </w:r>
          </w:p>
        </w:tc>
        <w:tc>
          <w:tcPr>
            <w:tcW w:w="1701" w:type="dxa"/>
          </w:tcPr>
          <w:p w:rsidR="00472A88" w:rsidRPr="003E168E" w:rsidRDefault="00472A88" w:rsidP="00472A88">
            <w:pPr>
              <w:pStyle w:val="ConsPlusNormal"/>
              <w:suppressAutoHyphens/>
              <w:spacing w:after="200" w:line="276" w:lineRule="auto"/>
              <w:jc w:val="center"/>
              <w:rPr>
                <w:rFonts w:ascii="Times New Roman" w:eastAsia="Times New Roman" w:hAnsi="Times New Roman" w:cs="Times New Roman"/>
                <w:sz w:val="24"/>
                <w:szCs w:val="24"/>
              </w:rPr>
            </w:pPr>
            <w:r w:rsidRPr="003E168E">
              <w:rPr>
                <w:rFonts w:ascii="Times New Roman" w:eastAsia="Times New Roman" w:hAnsi="Times New Roman" w:cs="Times New Roman"/>
                <w:sz w:val="24"/>
                <w:szCs w:val="24"/>
              </w:rPr>
              <w:t>Трудоемкость</w:t>
            </w:r>
          </w:p>
        </w:tc>
        <w:tc>
          <w:tcPr>
            <w:tcW w:w="5812" w:type="dxa"/>
            <w:shd w:val="clear" w:color="auto" w:fill="auto"/>
          </w:tcPr>
          <w:p w:rsidR="00472A88" w:rsidRPr="003E168E" w:rsidRDefault="00472A88" w:rsidP="00472A88">
            <w:pPr>
              <w:pStyle w:val="ConsPlusNormal"/>
              <w:suppressAutoHyphens/>
              <w:spacing w:after="200" w:line="276" w:lineRule="auto"/>
              <w:jc w:val="center"/>
              <w:rPr>
                <w:rFonts w:ascii="Times New Roman" w:eastAsia="Times New Roman" w:hAnsi="Times New Roman" w:cs="Times New Roman"/>
                <w:sz w:val="24"/>
                <w:szCs w:val="24"/>
              </w:rPr>
            </w:pPr>
            <w:r w:rsidRPr="003E168E">
              <w:rPr>
                <w:rFonts w:ascii="Times New Roman" w:eastAsia="Times New Roman" w:hAnsi="Times New Roman" w:cs="Times New Roman"/>
                <w:sz w:val="24"/>
                <w:szCs w:val="24"/>
              </w:rPr>
              <w:t>Содержание действия</w:t>
            </w:r>
          </w:p>
        </w:tc>
      </w:tr>
      <w:tr w:rsidR="00472A88" w:rsidRPr="00517FC5" w:rsidTr="00472A88">
        <w:trPr>
          <w:trHeight w:val="67"/>
        </w:trPr>
        <w:tc>
          <w:tcPr>
            <w:tcW w:w="1843" w:type="dxa"/>
            <w:shd w:val="clear" w:color="auto" w:fill="auto"/>
          </w:tcPr>
          <w:p w:rsidR="00472A88" w:rsidRPr="003E168E" w:rsidRDefault="00472A88" w:rsidP="00472A88">
            <w:pPr>
              <w:pStyle w:val="ConsPlusNormal"/>
              <w:suppressAutoHyphens/>
              <w:spacing w:line="276" w:lineRule="auto"/>
              <w:jc w:val="center"/>
              <w:rPr>
                <w:rFonts w:ascii="Times New Roman" w:eastAsia="Times New Roman" w:hAnsi="Times New Roman" w:cs="Times New Roman"/>
                <w:sz w:val="24"/>
                <w:szCs w:val="24"/>
              </w:rPr>
            </w:pPr>
            <w:r w:rsidRPr="003E168E">
              <w:rPr>
                <w:rFonts w:ascii="Times New Roman" w:eastAsia="Times New Roman" w:hAnsi="Times New Roman" w:cs="Times New Roman"/>
                <w:sz w:val="24"/>
                <w:szCs w:val="24"/>
              </w:rPr>
              <w:t>Администрация</w:t>
            </w:r>
          </w:p>
        </w:tc>
        <w:tc>
          <w:tcPr>
            <w:tcW w:w="2835" w:type="dxa"/>
            <w:shd w:val="clear" w:color="auto" w:fill="auto"/>
          </w:tcPr>
          <w:p w:rsidR="00472A88" w:rsidRPr="003E168E" w:rsidRDefault="00472A88" w:rsidP="00472A88">
            <w:pPr>
              <w:pStyle w:val="ConsPlusNormal"/>
              <w:suppressAutoHyphens/>
              <w:spacing w:line="276" w:lineRule="auto"/>
              <w:jc w:val="both"/>
              <w:rPr>
                <w:rFonts w:ascii="Times New Roman" w:eastAsia="Times New Roman" w:hAnsi="Times New Roman" w:cs="Times New Roman"/>
                <w:sz w:val="24"/>
                <w:szCs w:val="24"/>
              </w:rPr>
            </w:pPr>
            <w:r w:rsidRPr="003E168E">
              <w:rPr>
                <w:rFonts w:ascii="Times New Roman" w:eastAsia="Times New Roman" w:hAnsi="Times New Roman" w:cs="Times New Roman"/>
                <w:sz w:val="24"/>
                <w:szCs w:val="24"/>
              </w:rPr>
              <w:t>Обеспечение опубликования извещения о предстоящем предоставлении земельного участка, в порядке статьи 39.18 Земельного кодекса РФ</w:t>
            </w:r>
          </w:p>
        </w:tc>
        <w:tc>
          <w:tcPr>
            <w:tcW w:w="2268" w:type="dxa"/>
            <w:shd w:val="clear" w:color="auto" w:fill="auto"/>
          </w:tcPr>
          <w:p w:rsidR="00472A88" w:rsidRPr="003E168E" w:rsidRDefault="00472A88" w:rsidP="002D1C4D">
            <w:pPr>
              <w:pStyle w:val="ConsPlusNormal"/>
              <w:suppressAutoHyphens/>
              <w:spacing w:line="276" w:lineRule="auto"/>
              <w:jc w:val="center"/>
              <w:rPr>
                <w:rFonts w:ascii="Times New Roman" w:eastAsia="Times New Roman" w:hAnsi="Times New Roman" w:cs="Times New Roman"/>
                <w:sz w:val="24"/>
                <w:szCs w:val="24"/>
              </w:rPr>
            </w:pPr>
            <w:r w:rsidRPr="003E168E">
              <w:rPr>
                <w:rFonts w:ascii="Times New Roman" w:eastAsia="Times New Roman" w:hAnsi="Times New Roman" w:cs="Times New Roman"/>
                <w:sz w:val="24"/>
                <w:szCs w:val="24"/>
              </w:rPr>
              <w:t>В течение</w:t>
            </w:r>
            <w:r>
              <w:rPr>
                <w:rFonts w:ascii="Times New Roman" w:eastAsia="Times New Roman" w:hAnsi="Times New Roman" w:cs="Times New Roman"/>
                <w:sz w:val="24"/>
                <w:szCs w:val="24"/>
              </w:rPr>
              <w:t xml:space="preserve"> 22 рабочих дней</w:t>
            </w:r>
            <w:r w:rsidRPr="003E168E">
              <w:rPr>
                <w:rFonts w:ascii="Times New Roman" w:eastAsia="Times New Roman" w:hAnsi="Times New Roman" w:cs="Times New Roman"/>
                <w:sz w:val="24"/>
                <w:szCs w:val="24"/>
              </w:rPr>
              <w:t xml:space="preserve"> </w:t>
            </w:r>
          </w:p>
        </w:tc>
        <w:tc>
          <w:tcPr>
            <w:tcW w:w="1701" w:type="dxa"/>
          </w:tcPr>
          <w:p w:rsidR="00472A88" w:rsidRPr="003E168E" w:rsidRDefault="00472A88" w:rsidP="00472A88">
            <w:pPr>
              <w:pStyle w:val="ConsPlusNormal"/>
              <w:suppressAutoHyphens/>
              <w:spacing w:line="276" w:lineRule="auto"/>
              <w:jc w:val="center"/>
              <w:rPr>
                <w:rFonts w:ascii="Times New Roman" w:eastAsia="Times New Roman" w:hAnsi="Times New Roman" w:cs="Times New Roman"/>
                <w:sz w:val="24"/>
                <w:szCs w:val="24"/>
              </w:rPr>
            </w:pPr>
            <w:r w:rsidRPr="003E168E">
              <w:rPr>
                <w:rFonts w:ascii="Times New Roman" w:eastAsia="Times New Roman" w:hAnsi="Times New Roman" w:cs="Times New Roman"/>
                <w:sz w:val="24"/>
                <w:szCs w:val="24"/>
              </w:rPr>
              <w:t>30 минут</w:t>
            </w:r>
          </w:p>
        </w:tc>
        <w:tc>
          <w:tcPr>
            <w:tcW w:w="5812" w:type="dxa"/>
            <w:shd w:val="clear" w:color="auto" w:fill="auto"/>
          </w:tcPr>
          <w:p w:rsidR="00472A88" w:rsidRPr="003E168E" w:rsidRDefault="00472A88" w:rsidP="00472A88">
            <w:pPr>
              <w:pStyle w:val="ConsPlusNormal"/>
              <w:suppressAutoHyphens/>
              <w:spacing w:line="276" w:lineRule="auto"/>
              <w:jc w:val="both"/>
              <w:rPr>
                <w:rFonts w:ascii="Times New Roman" w:hAnsi="Times New Roman" w:cs="Times New Roman"/>
                <w:sz w:val="24"/>
                <w:szCs w:val="24"/>
                <w:shd w:val="clear" w:color="auto" w:fill="FFFFFF"/>
              </w:rPr>
            </w:pPr>
            <w:r w:rsidRPr="00117169">
              <w:rPr>
                <w:rFonts w:ascii="Times New Roman" w:eastAsia="Times New Roman" w:hAnsi="Times New Roman" w:cs="Times New Roman"/>
                <w:sz w:val="24"/>
                <w:szCs w:val="24"/>
              </w:rPr>
              <w:t>В случае земельный участок предоставляется на праве аренды или собственности, в соответствии со статьей 39.18 Земельного кодекса РФ, требуется предварительное опубликование извещения о предстоящем предоставлении земельного участка. Администрация в рамках предоставления Государственной услуги</w:t>
            </w:r>
            <w:r w:rsidRPr="003E168E">
              <w:rPr>
                <w:rFonts w:ascii="Times New Roman" w:hAnsi="Times New Roman" w:cs="Times New Roman"/>
                <w:sz w:val="24"/>
                <w:szCs w:val="24"/>
                <w:shd w:val="clear" w:color="auto" w:fill="FFFFFF"/>
              </w:rPr>
              <w:t xml:space="preserve"> обеспечивает опубликование извещения о предоставлении земельного участка для </w:t>
            </w:r>
            <w:r w:rsidRPr="003E168E">
              <w:rPr>
                <w:rFonts w:ascii="Times New Roman" w:hAnsi="Times New Roman" w:cs="Times New Roman"/>
                <w:sz w:val="24"/>
                <w:szCs w:val="24"/>
                <w:shd w:val="clear" w:color="auto" w:fill="FFFFFF"/>
              </w:rPr>
              <w:lastRenderedPageBreak/>
              <w:t xml:space="preserve">указанных целей в порядке, установленном для официального опубликования (обнародования) муниципальных правовых актов,  по месту нахождения земельного участка и размещает извещение на официальном сайте уполномоченного органа в информационно-телекоммуникационной сети «Интернет», </w:t>
            </w:r>
            <w:r w:rsidRPr="003E168E">
              <w:rPr>
                <w:rFonts w:ascii="Times New Roman" w:eastAsia="Times New Roman" w:hAnsi="Times New Roman" w:cs="Times New Roman"/>
                <w:sz w:val="24"/>
                <w:szCs w:val="24"/>
              </w:rPr>
              <w:t xml:space="preserve">а также на портале </w:t>
            </w:r>
            <w:r>
              <w:rPr>
                <w:rFonts w:ascii="Times New Roman" w:eastAsia="Times New Roman" w:hAnsi="Times New Roman" w:cs="Times New Roman"/>
                <w:sz w:val="24"/>
                <w:szCs w:val="24"/>
              </w:rPr>
              <w:t xml:space="preserve">государственных и муниципальных услуг </w:t>
            </w:r>
            <w:r w:rsidRPr="003E168E">
              <w:rPr>
                <w:rFonts w:ascii="Times New Roman" w:eastAsia="Times New Roman" w:hAnsi="Times New Roman" w:cs="Times New Roman"/>
                <w:sz w:val="24"/>
                <w:szCs w:val="24"/>
              </w:rPr>
              <w:t xml:space="preserve">Московской области </w:t>
            </w:r>
            <w:hyperlink r:id="rId30" w:history="1">
              <w:r w:rsidRPr="00117169">
                <w:rPr>
                  <w:rStyle w:val="a7"/>
                  <w:rFonts w:ascii="Times New Roman" w:eastAsia="Times New Roman" w:hAnsi="Times New Roman" w:cs="Times New Roman"/>
                  <w:color w:val="auto"/>
                  <w:sz w:val="24"/>
                  <w:szCs w:val="24"/>
                  <w:u w:val="none"/>
                </w:rPr>
                <w:t>https://uslugi.mosreg.ru</w:t>
              </w:r>
            </w:hyperlink>
            <w:r w:rsidRPr="00117169">
              <w:rPr>
                <w:rStyle w:val="a7"/>
                <w:rFonts w:ascii="Times New Roman" w:eastAsia="Times New Roman" w:hAnsi="Times New Roman" w:cs="Times New Roman"/>
                <w:color w:val="auto"/>
                <w:sz w:val="24"/>
                <w:szCs w:val="24"/>
                <w:u w:val="none"/>
              </w:rPr>
              <w:t>.</w:t>
            </w:r>
          </w:p>
          <w:p w:rsidR="00472A88" w:rsidRPr="003E168E" w:rsidRDefault="00472A88" w:rsidP="00472A88">
            <w:pPr>
              <w:pStyle w:val="ConsPlusNormal"/>
              <w:suppressAutoHyphens/>
              <w:spacing w:after="200" w:line="276" w:lineRule="auto"/>
              <w:jc w:val="both"/>
              <w:rPr>
                <w:rFonts w:ascii="Times New Roman" w:hAnsi="Times New Roman" w:cs="Times New Roman"/>
                <w:sz w:val="24"/>
                <w:szCs w:val="24"/>
                <w:shd w:val="clear" w:color="auto" w:fill="FFFFFF"/>
              </w:rPr>
            </w:pPr>
            <w:r w:rsidRPr="003E168E">
              <w:rPr>
                <w:rFonts w:ascii="Times New Roman" w:hAnsi="Times New Roman" w:cs="Times New Roman"/>
                <w:sz w:val="24"/>
                <w:szCs w:val="24"/>
                <w:shd w:val="clear" w:color="auto" w:fill="FFFFFF"/>
              </w:rPr>
              <w:t xml:space="preserve">Если по истечении </w:t>
            </w:r>
            <w:r w:rsidR="002D1C4D">
              <w:rPr>
                <w:rFonts w:ascii="Times New Roman" w:hAnsi="Times New Roman" w:cs="Times New Roman"/>
                <w:sz w:val="24"/>
                <w:szCs w:val="24"/>
                <w:shd w:val="clear" w:color="auto" w:fill="FFFFFF"/>
              </w:rPr>
              <w:t>22 рабочих дней</w:t>
            </w:r>
            <w:r w:rsidRPr="003E168E">
              <w:rPr>
                <w:rFonts w:ascii="Times New Roman" w:hAnsi="Times New Roman" w:cs="Times New Roman"/>
                <w:sz w:val="24"/>
                <w:szCs w:val="24"/>
                <w:shd w:val="clear" w:color="auto" w:fill="FFFFFF"/>
              </w:rPr>
              <w:t xml:space="preserve"> со дня опубликования извещения не поступили заявления о намерении учувствовать в аукционе, </w:t>
            </w:r>
            <w:r w:rsidRPr="00117169">
              <w:rPr>
                <w:rFonts w:ascii="Times New Roman" w:eastAsia="Times New Roman" w:hAnsi="Times New Roman" w:cs="Times New Roman"/>
                <w:sz w:val="24"/>
                <w:szCs w:val="24"/>
              </w:rPr>
              <w:t>осуществляется переход к административной процедуре «Подготовка проекта решения»</w:t>
            </w:r>
            <w:r w:rsidR="002D1C4D">
              <w:rPr>
                <w:rFonts w:ascii="Times New Roman" w:eastAsia="Times New Roman" w:hAnsi="Times New Roman" w:cs="Times New Roman"/>
                <w:sz w:val="24"/>
                <w:szCs w:val="24"/>
              </w:rPr>
              <w:t xml:space="preserve"> (подготовка положительного проекта решения)</w:t>
            </w:r>
            <w:r w:rsidRPr="00117169">
              <w:rPr>
                <w:rFonts w:ascii="Times New Roman" w:eastAsia="Times New Roman" w:hAnsi="Times New Roman" w:cs="Times New Roman"/>
                <w:sz w:val="24"/>
                <w:szCs w:val="24"/>
              </w:rPr>
              <w:t>.</w:t>
            </w:r>
          </w:p>
          <w:p w:rsidR="00472A88" w:rsidRPr="00517FC5" w:rsidRDefault="00472A88" w:rsidP="00472A88">
            <w:pPr>
              <w:pStyle w:val="ConsPlusNormal"/>
              <w:suppressAutoHyphens/>
              <w:spacing w:line="276" w:lineRule="auto"/>
              <w:jc w:val="both"/>
              <w:rPr>
                <w:rFonts w:ascii="Times New Roman" w:eastAsia="Times New Roman" w:hAnsi="Times New Roman" w:cs="Times New Roman"/>
                <w:sz w:val="24"/>
                <w:szCs w:val="24"/>
              </w:rPr>
            </w:pPr>
            <w:r w:rsidRPr="00117169">
              <w:rPr>
                <w:rFonts w:ascii="Times New Roman" w:eastAsia="Times New Roman" w:hAnsi="Times New Roman"/>
                <w:sz w:val="24"/>
                <w:szCs w:val="24"/>
              </w:rPr>
              <w:t xml:space="preserve">В случае если, по истечении 30 дней </w:t>
            </w:r>
            <w:r w:rsidRPr="003E168E">
              <w:rPr>
                <w:rFonts w:ascii="Times New Roman" w:hAnsi="Times New Roman"/>
                <w:sz w:val="24"/>
                <w:szCs w:val="24"/>
                <w:shd w:val="clear" w:color="auto" w:fill="FFFFFF"/>
              </w:rPr>
              <w:t xml:space="preserve">со дня опубликования извещения поступило заявление о намерении учувствовать в аукционе, </w:t>
            </w:r>
            <w:r w:rsidRPr="00117169">
              <w:rPr>
                <w:rFonts w:ascii="Times New Roman" w:eastAsia="Times New Roman" w:hAnsi="Times New Roman"/>
                <w:sz w:val="24"/>
                <w:szCs w:val="24"/>
              </w:rPr>
              <w:t>осуществляется переход к административной процедуре «Подготовка проекта решения»</w:t>
            </w:r>
            <w:r w:rsidR="002D1C4D">
              <w:rPr>
                <w:rFonts w:ascii="Times New Roman" w:eastAsia="Times New Roman" w:hAnsi="Times New Roman"/>
                <w:sz w:val="24"/>
                <w:szCs w:val="24"/>
              </w:rPr>
              <w:t xml:space="preserve"> (подготовка отрицательного проекта решения)</w:t>
            </w:r>
            <w:r w:rsidRPr="00117169">
              <w:rPr>
                <w:rFonts w:ascii="Times New Roman" w:eastAsia="Times New Roman" w:hAnsi="Times New Roman"/>
                <w:sz w:val="24"/>
                <w:szCs w:val="24"/>
              </w:rPr>
              <w:t>.</w:t>
            </w:r>
          </w:p>
        </w:tc>
      </w:tr>
    </w:tbl>
    <w:p w:rsidR="00472A88" w:rsidRDefault="00472A88" w:rsidP="00472A88">
      <w:pPr>
        <w:jc w:val="both"/>
        <w:rPr>
          <w:rFonts w:ascii="Times New Roman" w:hAnsi="Times New Roman"/>
          <w:sz w:val="24"/>
          <w:szCs w:val="24"/>
        </w:rPr>
      </w:pPr>
      <w:r w:rsidRPr="003E168E">
        <w:rPr>
          <w:rFonts w:ascii="Times New Roman" w:hAnsi="Times New Roman"/>
          <w:sz w:val="24"/>
          <w:szCs w:val="24"/>
        </w:rPr>
        <w:lastRenderedPageBreak/>
        <w:t xml:space="preserve">5. </w:t>
      </w:r>
      <w:bookmarkEnd w:id="542"/>
      <w:r>
        <w:rPr>
          <w:rFonts w:ascii="Times New Roman" w:hAnsi="Times New Roman"/>
          <w:sz w:val="24"/>
          <w:szCs w:val="24"/>
        </w:rPr>
        <w:t>Подготовка проекта решения.</w:t>
      </w:r>
    </w:p>
    <w:tbl>
      <w:tblPr>
        <w:tblW w:w="1434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68"/>
        <w:gridCol w:w="2552"/>
        <w:gridCol w:w="2172"/>
        <w:gridCol w:w="2512"/>
        <w:gridCol w:w="4842"/>
      </w:tblGrid>
      <w:tr w:rsidR="00472A88" w:rsidRPr="00CC3B19" w:rsidTr="00472A88">
        <w:tc>
          <w:tcPr>
            <w:tcW w:w="2268" w:type="dxa"/>
            <w:shd w:val="clear" w:color="auto" w:fill="auto"/>
          </w:tcPr>
          <w:p w:rsidR="00472A88" w:rsidRPr="00CC3B19" w:rsidRDefault="00472A88" w:rsidP="00472A88">
            <w:pPr>
              <w:autoSpaceDE w:val="0"/>
              <w:autoSpaceDN w:val="0"/>
              <w:adjustRightInd w:val="0"/>
              <w:spacing w:after="0" w:line="240" w:lineRule="auto"/>
              <w:jc w:val="center"/>
              <w:rPr>
                <w:rFonts w:ascii="Times New Roman" w:hAnsi="Times New Roman"/>
                <w:b/>
                <w:sz w:val="24"/>
                <w:szCs w:val="24"/>
              </w:rPr>
            </w:pPr>
            <w:r w:rsidRPr="00CC3B19">
              <w:rPr>
                <w:rFonts w:ascii="Times New Roman" w:eastAsia="Times New Roman" w:hAnsi="Times New Roman"/>
                <w:b/>
                <w:sz w:val="24"/>
                <w:szCs w:val="24"/>
              </w:rPr>
              <w:lastRenderedPageBreak/>
              <w:t>Место выполнения процедуры/используемая ИС</w:t>
            </w:r>
          </w:p>
        </w:tc>
        <w:tc>
          <w:tcPr>
            <w:tcW w:w="2552" w:type="dxa"/>
            <w:shd w:val="clear" w:color="auto" w:fill="auto"/>
          </w:tcPr>
          <w:p w:rsidR="00472A88" w:rsidRPr="00CC3B19" w:rsidRDefault="00472A88" w:rsidP="00472A88">
            <w:pPr>
              <w:autoSpaceDE w:val="0"/>
              <w:autoSpaceDN w:val="0"/>
              <w:adjustRightInd w:val="0"/>
              <w:spacing w:after="0" w:line="240" w:lineRule="auto"/>
              <w:jc w:val="center"/>
              <w:rPr>
                <w:rFonts w:ascii="Times New Roman" w:hAnsi="Times New Roman"/>
                <w:b/>
                <w:sz w:val="24"/>
                <w:szCs w:val="24"/>
              </w:rPr>
            </w:pPr>
            <w:r w:rsidRPr="00CC3B19">
              <w:rPr>
                <w:rFonts w:ascii="Times New Roman" w:eastAsia="Times New Roman" w:hAnsi="Times New Roman" w:cs="Arial"/>
                <w:b/>
                <w:sz w:val="24"/>
                <w:szCs w:val="24"/>
              </w:rPr>
              <w:t>Административные действия</w:t>
            </w:r>
          </w:p>
        </w:tc>
        <w:tc>
          <w:tcPr>
            <w:tcW w:w="2172" w:type="dxa"/>
            <w:shd w:val="clear" w:color="auto" w:fill="auto"/>
          </w:tcPr>
          <w:p w:rsidR="00472A88" w:rsidRPr="00CC3B19" w:rsidRDefault="00472A88" w:rsidP="00472A88">
            <w:pPr>
              <w:autoSpaceDE w:val="0"/>
              <w:autoSpaceDN w:val="0"/>
              <w:adjustRightInd w:val="0"/>
              <w:spacing w:after="0" w:line="240" w:lineRule="auto"/>
              <w:jc w:val="center"/>
              <w:rPr>
                <w:rFonts w:ascii="Times New Roman" w:hAnsi="Times New Roman"/>
                <w:b/>
                <w:sz w:val="24"/>
                <w:szCs w:val="24"/>
              </w:rPr>
            </w:pPr>
            <w:r w:rsidRPr="00CC3B19">
              <w:rPr>
                <w:rFonts w:ascii="Times New Roman" w:eastAsia="Times New Roman" w:hAnsi="Times New Roman"/>
                <w:b/>
                <w:sz w:val="24"/>
                <w:szCs w:val="24"/>
              </w:rPr>
              <w:t>Срок выполнения</w:t>
            </w:r>
          </w:p>
        </w:tc>
        <w:tc>
          <w:tcPr>
            <w:tcW w:w="2512" w:type="dxa"/>
            <w:shd w:val="clear" w:color="auto" w:fill="auto"/>
          </w:tcPr>
          <w:p w:rsidR="00472A88" w:rsidRPr="00CC3B19" w:rsidRDefault="00472A88" w:rsidP="00472A88">
            <w:pPr>
              <w:autoSpaceDE w:val="0"/>
              <w:autoSpaceDN w:val="0"/>
              <w:adjustRightInd w:val="0"/>
              <w:spacing w:after="0" w:line="240" w:lineRule="auto"/>
              <w:jc w:val="center"/>
              <w:rPr>
                <w:rFonts w:ascii="Times New Roman" w:hAnsi="Times New Roman"/>
                <w:b/>
                <w:sz w:val="24"/>
                <w:szCs w:val="24"/>
              </w:rPr>
            </w:pPr>
            <w:r w:rsidRPr="00CC3B19">
              <w:rPr>
                <w:rFonts w:ascii="Times New Roman" w:eastAsia="Times New Roman" w:hAnsi="Times New Roman"/>
                <w:b/>
                <w:sz w:val="24"/>
                <w:szCs w:val="24"/>
              </w:rPr>
              <w:t>Трудоёмкость</w:t>
            </w:r>
          </w:p>
        </w:tc>
        <w:tc>
          <w:tcPr>
            <w:tcW w:w="4842" w:type="dxa"/>
            <w:shd w:val="clear" w:color="auto" w:fill="auto"/>
          </w:tcPr>
          <w:p w:rsidR="00472A88" w:rsidRPr="00CC3B19" w:rsidRDefault="00472A88" w:rsidP="00472A88">
            <w:pPr>
              <w:autoSpaceDE w:val="0"/>
              <w:autoSpaceDN w:val="0"/>
              <w:adjustRightInd w:val="0"/>
              <w:spacing w:after="0" w:line="240" w:lineRule="auto"/>
              <w:jc w:val="center"/>
              <w:rPr>
                <w:rFonts w:ascii="Times New Roman" w:hAnsi="Times New Roman"/>
                <w:b/>
                <w:sz w:val="24"/>
                <w:szCs w:val="24"/>
              </w:rPr>
            </w:pPr>
            <w:r w:rsidRPr="00CC3B19">
              <w:rPr>
                <w:rFonts w:ascii="Times New Roman" w:eastAsia="Times New Roman" w:hAnsi="Times New Roman"/>
                <w:b/>
                <w:sz w:val="24"/>
                <w:szCs w:val="24"/>
              </w:rPr>
              <w:t>Содержание действия</w:t>
            </w:r>
          </w:p>
        </w:tc>
      </w:tr>
      <w:tr w:rsidR="00472A88" w:rsidRPr="00F60E96" w:rsidTr="00472A88">
        <w:tc>
          <w:tcPr>
            <w:tcW w:w="2268" w:type="dxa"/>
            <w:vMerge w:val="restart"/>
            <w:shd w:val="clear" w:color="auto" w:fill="auto"/>
          </w:tcPr>
          <w:p w:rsidR="00472A88" w:rsidRPr="00CC3B19" w:rsidRDefault="00472A88" w:rsidP="00472A88">
            <w:pPr>
              <w:widowControl w:val="0"/>
              <w:autoSpaceDE w:val="0"/>
              <w:autoSpaceDN w:val="0"/>
              <w:adjustRightInd w:val="0"/>
              <w:spacing w:after="0" w:line="240" w:lineRule="auto"/>
              <w:jc w:val="both"/>
              <w:rPr>
                <w:rFonts w:ascii="Times New Roman" w:eastAsia="Times New Roman" w:hAnsi="Times New Roman"/>
                <w:sz w:val="24"/>
                <w:szCs w:val="24"/>
              </w:rPr>
            </w:pPr>
            <w:r w:rsidRPr="00CC3B19">
              <w:rPr>
                <w:rFonts w:ascii="Times New Roman" w:eastAsia="Times New Roman" w:hAnsi="Times New Roman"/>
                <w:sz w:val="24"/>
                <w:szCs w:val="24"/>
              </w:rPr>
              <w:t>Администрация/</w:t>
            </w:r>
          </w:p>
          <w:p w:rsidR="00472A88" w:rsidRPr="00CC3B19" w:rsidRDefault="00472A88" w:rsidP="00472A88">
            <w:pPr>
              <w:widowControl w:val="0"/>
              <w:suppressAutoHyphens/>
              <w:autoSpaceDE w:val="0"/>
              <w:autoSpaceDN w:val="0"/>
              <w:adjustRightInd w:val="0"/>
              <w:spacing w:after="0" w:line="240" w:lineRule="auto"/>
              <w:ind w:left="142" w:hanging="142"/>
              <w:jc w:val="both"/>
              <w:rPr>
                <w:rFonts w:ascii="Times New Roman" w:eastAsia="Times New Roman" w:hAnsi="Times New Roman"/>
                <w:sz w:val="24"/>
                <w:szCs w:val="24"/>
              </w:rPr>
            </w:pPr>
            <w:r w:rsidRPr="00CC3B19">
              <w:rPr>
                <w:rFonts w:ascii="Times New Roman" w:eastAsia="Times New Roman" w:hAnsi="Times New Roman"/>
                <w:sz w:val="24"/>
                <w:szCs w:val="24"/>
              </w:rPr>
              <w:t>Модуль МВК</w:t>
            </w:r>
          </w:p>
        </w:tc>
        <w:tc>
          <w:tcPr>
            <w:tcW w:w="2552" w:type="dxa"/>
            <w:vMerge w:val="restart"/>
            <w:shd w:val="clear" w:color="auto" w:fill="auto"/>
          </w:tcPr>
          <w:p w:rsidR="00472A88" w:rsidRPr="00CC3B19" w:rsidRDefault="00472A88" w:rsidP="00472A88">
            <w:pPr>
              <w:suppressAutoHyphens/>
              <w:autoSpaceDE w:val="0"/>
              <w:autoSpaceDN w:val="0"/>
              <w:adjustRightInd w:val="0"/>
              <w:spacing w:after="0" w:line="240" w:lineRule="auto"/>
              <w:rPr>
                <w:rFonts w:ascii="Times New Roman" w:eastAsia="Times New Roman" w:hAnsi="Times New Roman"/>
                <w:sz w:val="24"/>
                <w:szCs w:val="24"/>
              </w:rPr>
            </w:pPr>
            <w:r w:rsidRPr="00CC3B19">
              <w:rPr>
                <w:rFonts w:ascii="Times New Roman" w:hAnsi="Times New Roman"/>
                <w:sz w:val="24"/>
                <w:szCs w:val="24"/>
                <w:lang w:eastAsia="ru-RU"/>
              </w:rPr>
              <w:t xml:space="preserve">Подготовка проекта решения, </w:t>
            </w:r>
            <w:r w:rsidRPr="00F60E96">
              <w:rPr>
                <w:rFonts w:ascii="Times New Roman" w:eastAsia="Times New Roman" w:hAnsi="Times New Roman"/>
                <w:sz w:val="24"/>
                <w:szCs w:val="24"/>
              </w:rPr>
              <w:t>в случае поступления документов</w:t>
            </w:r>
            <w:r w:rsidRPr="00CC3B19">
              <w:rPr>
                <w:rFonts w:ascii="Times New Roman" w:eastAsia="Times New Roman" w:hAnsi="Times New Roman"/>
                <w:sz w:val="24"/>
                <w:szCs w:val="24"/>
              </w:rPr>
              <w:t>,</w:t>
            </w:r>
            <w:r w:rsidRPr="00F60E96">
              <w:rPr>
                <w:rFonts w:ascii="Times New Roman" w:eastAsia="Times New Roman" w:hAnsi="Times New Roman"/>
                <w:sz w:val="24"/>
                <w:szCs w:val="24"/>
              </w:rPr>
              <w:t xml:space="preserve"> подписанных усиленной квалифицированной электронной подписью с РПГУ или МФЦ</w:t>
            </w:r>
            <w:r w:rsidRPr="00CC3B19">
              <w:rPr>
                <w:rFonts w:ascii="Times New Roman" w:eastAsia="Times New Roman" w:hAnsi="Times New Roman"/>
                <w:sz w:val="24"/>
                <w:szCs w:val="24"/>
              </w:rPr>
              <w:t>.</w:t>
            </w:r>
          </w:p>
        </w:tc>
        <w:tc>
          <w:tcPr>
            <w:tcW w:w="2172" w:type="dxa"/>
            <w:vMerge w:val="restart"/>
            <w:shd w:val="clear" w:color="auto" w:fill="auto"/>
          </w:tcPr>
          <w:p w:rsidR="00472A88" w:rsidRPr="00CC3B19" w:rsidRDefault="00472A88" w:rsidP="00472A88">
            <w:pPr>
              <w:suppressAutoHyphens/>
              <w:autoSpaceDE w:val="0"/>
              <w:autoSpaceDN w:val="0"/>
              <w:adjustRightInd w:val="0"/>
              <w:spacing w:after="0" w:line="240" w:lineRule="auto"/>
              <w:jc w:val="center"/>
              <w:rPr>
                <w:rFonts w:ascii="Times New Roman" w:eastAsia="Times New Roman" w:hAnsi="Times New Roman"/>
                <w:sz w:val="24"/>
                <w:szCs w:val="24"/>
              </w:rPr>
            </w:pPr>
            <w:r w:rsidRPr="00CC3B19">
              <w:rPr>
                <w:rFonts w:ascii="Times New Roman" w:eastAsia="Times New Roman" w:hAnsi="Times New Roman"/>
                <w:sz w:val="24"/>
                <w:szCs w:val="24"/>
              </w:rPr>
              <w:t>Не позднее 6 рабочего дня</w:t>
            </w:r>
            <w:r>
              <w:rPr>
                <w:rFonts w:ascii="Times New Roman" w:eastAsia="Times New Roman" w:hAnsi="Times New Roman"/>
                <w:sz w:val="24"/>
                <w:szCs w:val="24"/>
              </w:rPr>
              <w:t xml:space="preserve"> ( в случае опубликования не позднее 27 дня)</w:t>
            </w:r>
          </w:p>
        </w:tc>
        <w:tc>
          <w:tcPr>
            <w:tcW w:w="2512" w:type="dxa"/>
            <w:shd w:val="clear" w:color="auto" w:fill="auto"/>
          </w:tcPr>
          <w:p w:rsidR="00472A88" w:rsidRPr="00CC3B19" w:rsidRDefault="00472A88" w:rsidP="00472A88">
            <w:pPr>
              <w:suppressAutoHyphens/>
              <w:autoSpaceDE w:val="0"/>
              <w:autoSpaceDN w:val="0"/>
              <w:adjustRightInd w:val="0"/>
              <w:spacing w:after="0" w:line="240" w:lineRule="auto"/>
              <w:jc w:val="center"/>
              <w:rPr>
                <w:rFonts w:ascii="Times New Roman" w:eastAsia="Times New Roman" w:hAnsi="Times New Roman"/>
                <w:sz w:val="24"/>
                <w:szCs w:val="24"/>
              </w:rPr>
            </w:pPr>
            <w:r w:rsidRPr="00CC3B19">
              <w:rPr>
                <w:rFonts w:ascii="Times New Roman" w:eastAsia="Times New Roman" w:hAnsi="Times New Roman"/>
                <w:sz w:val="24"/>
                <w:szCs w:val="24"/>
              </w:rPr>
              <w:t>15 минут</w:t>
            </w:r>
          </w:p>
        </w:tc>
        <w:tc>
          <w:tcPr>
            <w:tcW w:w="4842" w:type="dxa"/>
            <w:shd w:val="clear" w:color="auto" w:fill="auto"/>
          </w:tcPr>
          <w:p w:rsidR="00472A88" w:rsidRPr="00F60E96" w:rsidRDefault="00472A88" w:rsidP="00472A88">
            <w:pPr>
              <w:suppressAutoHyphens/>
              <w:autoSpaceDE w:val="0"/>
              <w:autoSpaceDN w:val="0"/>
              <w:adjustRightInd w:val="0"/>
              <w:spacing w:after="0" w:line="240" w:lineRule="auto"/>
              <w:jc w:val="both"/>
              <w:rPr>
                <w:rFonts w:ascii="Times New Roman" w:eastAsia="Times New Roman" w:hAnsi="Times New Roman"/>
                <w:sz w:val="24"/>
                <w:szCs w:val="24"/>
              </w:rPr>
            </w:pPr>
            <w:r w:rsidRPr="00CC3B19">
              <w:rPr>
                <w:rFonts w:ascii="Times New Roman" w:eastAsia="Times New Roman" w:hAnsi="Times New Roman"/>
                <w:sz w:val="24"/>
                <w:szCs w:val="24"/>
              </w:rPr>
              <w:t>После получения ответов на межведомственные запросы, в случае наличия оснований для отказа в предоставлении Государственной услуги, предусмотренных пунктом 13 настоящего Административного регламента, специалист Администрации подготавливает проект Решения об отказе в предоставлении Государственной услуги (Приложение</w:t>
            </w:r>
            <w:r>
              <w:rPr>
                <w:rFonts w:ascii="Times New Roman" w:eastAsia="Times New Roman" w:hAnsi="Times New Roman"/>
                <w:sz w:val="24"/>
                <w:szCs w:val="24"/>
              </w:rPr>
              <w:t xml:space="preserve"> </w:t>
            </w:r>
            <w:r w:rsidR="002D1C4D">
              <w:rPr>
                <w:rFonts w:ascii="Times New Roman" w:eastAsia="Times New Roman" w:hAnsi="Times New Roman"/>
                <w:sz w:val="24"/>
                <w:szCs w:val="24"/>
              </w:rPr>
              <w:t>7</w:t>
            </w:r>
            <w:r w:rsidRPr="00CC3B19">
              <w:rPr>
                <w:rFonts w:ascii="Times New Roman" w:eastAsia="Times New Roman" w:hAnsi="Times New Roman"/>
                <w:sz w:val="24"/>
                <w:szCs w:val="24"/>
              </w:rPr>
              <w:t>).</w:t>
            </w:r>
            <w:r w:rsidRPr="00F60E96">
              <w:rPr>
                <w:rFonts w:ascii="Times New Roman" w:eastAsia="Times New Roman" w:hAnsi="Times New Roman"/>
                <w:sz w:val="24"/>
                <w:szCs w:val="24"/>
              </w:rPr>
              <w:t xml:space="preserve"> </w:t>
            </w:r>
          </w:p>
          <w:p w:rsidR="00472A88" w:rsidRPr="00F60E96" w:rsidRDefault="00472A88" w:rsidP="00472A88">
            <w:pPr>
              <w:suppressAutoHyphens/>
              <w:autoSpaceDE w:val="0"/>
              <w:autoSpaceDN w:val="0"/>
              <w:adjustRightInd w:val="0"/>
              <w:spacing w:after="0" w:line="240" w:lineRule="auto"/>
              <w:jc w:val="both"/>
              <w:rPr>
                <w:rFonts w:ascii="Times New Roman" w:eastAsia="Times New Roman" w:hAnsi="Times New Roman"/>
                <w:sz w:val="24"/>
                <w:szCs w:val="24"/>
              </w:rPr>
            </w:pPr>
            <w:r w:rsidRPr="00F60E96">
              <w:rPr>
                <w:rFonts w:ascii="Times New Roman" w:eastAsia="Times New Roman" w:hAnsi="Times New Roman"/>
                <w:sz w:val="24"/>
                <w:szCs w:val="24"/>
              </w:rPr>
              <w:t>Осуществляется переход к административной процедуре «Принятие решения».</w:t>
            </w:r>
          </w:p>
        </w:tc>
      </w:tr>
      <w:tr w:rsidR="00B1686A" w:rsidRPr="00F60E96" w:rsidTr="00472A88">
        <w:tc>
          <w:tcPr>
            <w:tcW w:w="2268" w:type="dxa"/>
            <w:vMerge/>
            <w:shd w:val="clear" w:color="auto" w:fill="auto"/>
          </w:tcPr>
          <w:p w:rsidR="00B1686A" w:rsidRPr="00CC3B19" w:rsidRDefault="00B1686A" w:rsidP="00472A88">
            <w:pPr>
              <w:widowControl w:val="0"/>
              <w:autoSpaceDE w:val="0"/>
              <w:autoSpaceDN w:val="0"/>
              <w:adjustRightInd w:val="0"/>
              <w:spacing w:after="0" w:line="240" w:lineRule="auto"/>
              <w:jc w:val="both"/>
              <w:rPr>
                <w:rFonts w:ascii="Times New Roman" w:eastAsia="Times New Roman" w:hAnsi="Times New Roman"/>
                <w:sz w:val="24"/>
                <w:szCs w:val="24"/>
              </w:rPr>
            </w:pPr>
          </w:p>
        </w:tc>
        <w:tc>
          <w:tcPr>
            <w:tcW w:w="2552" w:type="dxa"/>
            <w:vMerge/>
            <w:shd w:val="clear" w:color="auto" w:fill="auto"/>
          </w:tcPr>
          <w:p w:rsidR="00B1686A" w:rsidRPr="00CC3B19" w:rsidRDefault="00B1686A" w:rsidP="00472A88">
            <w:pPr>
              <w:suppressAutoHyphens/>
              <w:autoSpaceDE w:val="0"/>
              <w:autoSpaceDN w:val="0"/>
              <w:adjustRightInd w:val="0"/>
              <w:spacing w:after="0" w:line="240" w:lineRule="auto"/>
              <w:rPr>
                <w:rFonts w:ascii="Times New Roman" w:hAnsi="Times New Roman"/>
                <w:sz w:val="24"/>
                <w:szCs w:val="24"/>
                <w:lang w:eastAsia="ru-RU"/>
              </w:rPr>
            </w:pPr>
          </w:p>
        </w:tc>
        <w:tc>
          <w:tcPr>
            <w:tcW w:w="2172" w:type="dxa"/>
            <w:vMerge/>
            <w:shd w:val="clear" w:color="auto" w:fill="auto"/>
          </w:tcPr>
          <w:p w:rsidR="00B1686A" w:rsidRPr="00CC3B19" w:rsidRDefault="00B1686A" w:rsidP="00472A88">
            <w:pPr>
              <w:suppressAutoHyphens/>
              <w:autoSpaceDE w:val="0"/>
              <w:autoSpaceDN w:val="0"/>
              <w:adjustRightInd w:val="0"/>
              <w:spacing w:after="0" w:line="240" w:lineRule="auto"/>
              <w:jc w:val="center"/>
              <w:rPr>
                <w:rFonts w:ascii="Times New Roman" w:eastAsia="Times New Roman" w:hAnsi="Times New Roman"/>
                <w:sz w:val="24"/>
                <w:szCs w:val="24"/>
              </w:rPr>
            </w:pPr>
          </w:p>
        </w:tc>
        <w:tc>
          <w:tcPr>
            <w:tcW w:w="2512" w:type="dxa"/>
            <w:shd w:val="clear" w:color="auto" w:fill="auto"/>
          </w:tcPr>
          <w:p w:rsidR="00B1686A" w:rsidRPr="00CC3B19" w:rsidRDefault="00947F45" w:rsidP="00472A88">
            <w:pPr>
              <w:suppressAutoHyphens/>
              <w:autoSpaceDE w:val="0"/>
              <w:autoSpaceDN w:val="0"/>
              <w:adjustRightInd w:val="0"/>
              <w:spacing w:after="0" w:line="240" w:lineRule="auto"/>
              <w:jc w:val="center"/>
              <w:rPr>
                <w:rFonts w:ascii="Times New Roman" w:eastAsia="Times New Roman" w:hAnsi="Times New Roman"/>
                <w:sz w:val="24"/>
                <w:szCs w:val="24"/>
              </w:rPr>
            </w:pPr>
            <w:r w:rsidRPr="00CC3B19">
              <w:rPr>
                <w:rFonts w:ascii="Times New Roman" w:eastAsia="Times New Roman" w:hAnsi="Times New Roman"/>
                <w:sz w:val="24"/>
                <w:szCs w:val="24"/>
              </w:rPr>
              <w:t>15 минут</w:t>
            </w:r>
          </w:p>
        </w:tc>
        <w:tc>
          <w:tcPr>
            <w:tcW w:w="4842" w:type="dxa"/>
            <w:shd w:val="clear" w:color="auto" w:fill="auto"/>
          </w:tcPr>
          <w:p w:rsidR="00B1686A" w:rsidRPr="00CC3B19" w:rsidRDefault="00947F45" w:rsidP="00947F45">
            <w:pPr>
              <w:pStyle w:val="affffb"/>
              <w:ind w:firstLine="567"/>
              <w:jc w:val="both"/>
              <w:rPr>
                <w:rFonts w:ascii="Times New Roman" w:eastAsia="Times New Roman" w:hAnsi="Times New Roman"/>
                <w:sz w:val="24"/>
                <w:szCs w:val="24"/>
              </w:rPr>
            </w:pPr>
            <w:r w:rsidRPr="00B45ACA">
              <w:rPr>
                <w:rFonts w:ascii="Times New Roman" w:hAnsi="Times New Roman"/>
                <w:sz w:val="24"/>
                <w:szCs w:val="24"/>
              </w:rPr>
              <w:t>При наличии оснований для отказа в предоставлении земельного участка в собственность, указанных в пункте 13.2. настоящего Административного регламента, но не препятствующих предоставлению этого земельного участка в аренду, срок предоставления Государственной услуги приостанавливается не более чем на 5 рабочих дней. В этом случае необходимо получение согласия Заявителя на предоставление в аренду этого земельного участка (с указанием срока аренды)</w:t>
            </w:r>
            <w:r>
              <w:rPr>
                <w:rFonts w:ascii="Times New Roman" w:hAnsi="Times New Roman"/>
                <w:sz w:val="24"/>
                <w:szCs w:val="24"/>
              </w:rPr>
              <w:t xml:space="preserve"> по форме, указанной в Приложении 8 к настоящему Административному регламенту</w:t>
            </w:r>
            <w:r w:rsidRPr="00B45ACA">
              <w:rPr>
                <w:rFonts w:ascii="Times New Roman" w:hAnsi="Times New Roman"/>
                <w:sz w:val="24"/>
                <w:szCs w:val="24"/>
              </w:rPr>
              <w:t xml:space="preserve">. </w:t>
            </w:r>
          </w:p>
        </w:tc>
      </w:tr>
      <w:tr w:rsidR="00472A88" w:rsidRPr="00CC3B19" w:rsidTr="00947F45">
        <w:trPr>
          <w:trHeight w:val="2760"/>
        </w:trPr>
        <w:tc>
          <w:tcPr>
            <w:tcW w:w="2268" w:type="dxa"/>
            <w:vMerge/>
            <w:shd w:val="clear" w:color="auto" w:fill="auto"/>
          </w:tcPr>
          <w:p w:rsidR="00472A88" w:rsidRPr="00CC3B19" w:rsidRDefault="00472A88" w:rsidP="00472A88">
            <w:pPr>
              <w:widowControl w:val="0"/>
              <w:suppressAutoHyphens/>
              <w:autoSpaceDE w:val="0"/>
              <w:autoSpaceDN w:val="0"/>
              <w:adjustRightInd w:val="0"/>
              <w:spacing w:after="0" w:line="240" w:lineRule="auto"/>
              <w:jc w:val="both"/>
              <w:rPr>
                <w:rFonts w:ascii="Times New Roman" w:eastAsia="Times New Roman" w:hAnsi="Times New Roman"/>
                <w:sz w:val="24"/>
                <w:szCs w:val="24"/>
              </w:rPr>
            </w:pPr>
          </w:p>
        </w:tc>
        <w:tc>
          <w:tcPr>
            <w:tcW w:w="2552" w:type="dxa"/>
            <w:vMerge/>
            <w:shd w:val="clear" w:color="auto" w:fill="auto"/>
          </w:tcPr>
          <w:p w:rsidR="00472A88" w:rsidRPr="00CC3B19" w:rsidRDefault="00472A88" w:rsidP="00472A88">
            <w:pPr>
              <w:suppressAutoHyphens/>
              <w:autoSpaceDE w:val="0"/>
              <w:autoSpaceDN w:val="0"/>
              <w:adjustRightInd w:val="0"/>
              <w:spacing w:after="0" w:line="240" w:lineRule="auto"/>
              <w:rPr>
                <w:rFonts w:ascii="Times New Roman" w:eastAsia="Times New Roman" w:hAnsi="Times New Roman"/>
                <w:sz w:val="24"/>
                <w:szCs w:val="24"/>
              </w:rPr>
            </w:pPr>
          </w:p>
        </w:tc>
        <w:tc>
          <w:tcPr>
            <w:tcW w:w="2172" w:type="dxa"/>
            <w:vMerge/>
            <w:shd w:val="clear" w:color="auto" w:fill="auto"/>
          </w:tcPr>
          <w:p w:rsidR="00472A88" w:rsidRPr="00CC3B19" w:rsidRDefault="00472A88" w:rsidP="00472A88">
            <w:pPr>
              <w:suppressAutoHyphens/>
              <w:autoSpaceDE w:val="0"/>
              <w:autoSpaceDN w:val="0"/>
              <w:adjustRightInd w:val="0"/>
              <w:spacing w:after="0" w:line="240" w:lineRule="auto"/>
              <w:jc w:val="center"/>
              <w:rPr>
                <w:rFonts w:ascii="Times New Roman" w:eastAsia="Times New Roman" w:hAnsi="Times New Roman"/>
                <w:sz w:val="24"/>
                <w:szCs w:val="24"/>
              </w:rPr>
            </w:pPr>
          </w:p>
        </w:tc>
        <w:tc>
          <w:tcPr>
            <w:tcW w:w="2512" w:type="dxa"/>
            <w:shd w:val="clear" w:color="auto" w:fill="auto"/>
          </w:tcPr>
          <w:p w:rsidR="00472A88" w:rsidRPr="00CC3B19" w:rsidRDefault="00472A88" w:rsidP="00472A88">
            <w:pPr>
              <w:suppressAutoHyphens/>
              <w:autoSpaceDE w:val="0"/>
              <w:autoSpaceDN w:val="0"/>
              <w:adjustRightInd w:val="0"/>
              <w:spacing w:after="0" w:line="240" w:lineRule="auto"/>
              <w:jc w:val="center"/>
              <w:rPr>
                <w:rFonts w:ascii="Times New Roman" w:eastAsia="Times New Roman" w:hAnsi="Times New Roman"/>
                <w:sz w:val="24"/>
                <w:szCs w:val="24"/>
              </w:rPr>
            </w:pPr>
            <w:r w:rsidRPr="00CC3B19">
              <w:rPr>
                <w:rFonts w:ascii="Times New Roman" w:eastAsia="Times New Roman" w:hAnsi="Times New Roman"/>
                <w:sz w:val="24"/>
                <w:szCs w:val="24"/>
              </w:rPr>
              <w:t>20 минут</w:t>
            </w:r>
          </w:p>
        </w:tc>
        <w:tc>
          <w:tcPr>
            <w:tcW w:w="4842" w:type="dxa"/>
            <w:shd w:val="clear" w:color="auto" w:fill="auto"/>
          </w:tcPr>
          <w:p w:rsidR="00472A88" w:rsidRPr="00CC3B19" w:rsidRDefault="00472A88" w:rsidP="00472A88">
            <w:pPr>
              <w:autoSpaceDE w:val="0"/>
              <w:autoSpaceDN w:val="0"/>
              <w:adjustRightInd w:val="0"/>
              <w:spacing w:after="0" w:line="240" w:lineRule="auto"/>
              <w:jc w:val="both"/>
              <w:rPr>
                <w:rFonts w:ascii="Times New Roman" w:eastAsia="Times New Roman" w:hAnsi="Times New Roman"/>
                <w:sz w:val="24"/>
                <w:szCs w:val="24"/>
              </w:rPr>
            </w:pPr>
            <w:r w:rsidRPr="00CC3B19">
              <w:rPr>
                <w:rFonts w:ascii="Times New Roman" w:eastAsia="Times New Roman" w:hAnsi="Times New Roman"/>
                <w:sz w:val="24"/>
                <w:szCs w:val="24"/>
              </w:rPr>
              <w:t xml:space="preserve">В случае отсутствия оснований для отказа в предоставлении Государственной услуги, специалист Администрации подготавливает проект </w:t>
            </w:r>
            <w:r w:rsidR="002D1C4D">
              <w:rPr>
                <w:rFonts w:ascii="Times New Roman" w:eastAsia="Times New Roman" w:hAnsi="Times New Roman"/>
                <w:sz w:val="24"/>
                <w:szCs w:val="24"/>
              </w:rPr>
              <w:t>Постановления</w:t>
            </w:r>
            <w:r>
              <w:rPr>
                <w:rFonts w:ascii="Times New Roman" w:eastAsia="Times New Roman" w:hAnsi="Times New Roman"/>
                <w:sz w:val="24"/>
                <w:szCs w:val="24"/>
              </w:rPr>
              <w:t xml:space="preserve"> (Приложение </w:t>
            </w:r>
            <w:r w:rsidR="002D1C4D">
              <w:rPr>
                <w:rFonts w:ascii="Times New Roman" w:eastAsia="Times New Roman" w:hAnsi="Times New Roman"/>
                <w:sz w:val="24"/>
                <w:szCs w:val="24"/>
              </w:rPr>
              <w:t>6)</w:t>
            </w:r>
            <w:r w:rsidRPr="00CC3B19">
              <w:rPr>
                <w:rFonts w:ascii="Times New Roman" w:eastAsia="Times New Roman" w:hAnsi="Times New Roman"/>
                <w:sz w:val="24"/>
                <w:szCs w:val="24"/>
              </w:rPr>
              <w:t xml:space="preserve"> и направляет его на согласование МВК с использованием Модуля МВК.</w:t>
            </w:r>
          </w:p>
          <w:p w:rsidR="00472A88" w:rsidRPr="00CC3B19" w:rsidRDefault="00472A88" w:rsidP="00472A88">
            <w:pPr>
              <w:autoSpaceDE w:val="0"/>
              <w:autoSpaceDN w:val="0"/>
              <w:adjustRightInd w:val="0"/>
              <w:spacing w:after="0" w:line="240" w:lineRule="auto"/>
              <w:jc w:val="both"/>
              <w:rPr>
                <w:rFonts w:ascii="Times New Roman" w:eastAsia="Times New Roman" w:hAnsi="Times New Roman"/>
                <w:sz w:val="24"/>
                <w:szCs w:val="24"/>
              </w:rPr>
            </w:pPr>
            <w:r w:rsidRPr="00CC3B19">
              <w:rPr>
                <w:rFonts w:ascii="Times New Roman" w:eastAsia="Times New Roman" w:hAnsi="Times New Roman"/>
                <w:sz w:val="24"/>
                <w:szCs w:val="24"/>
              </w:rPr>
              <w:t>Осуществляется переход к административной процедуре «Согласование проекта положительного решения с МВК (ГС)».</w:t>
            </w:r>
          </w:p>
        </w:tc>
      </w:tr>
      <w:tr w:rsidR="001753B9" w:rsidRPr="00CC3B19" w:rsidTr="001753B9">
        <w:trPr>
          <w:trHeight w:val="2760"/>
        </w:trPr>
        <w:tc>
          <w:tcPr>
            <w:tcW w:w="2268" w:type="dxa"/>
            <w:shd w:val="clear" w:color="auto" w:fill="auto"/>
          </w:tcPr>
          <w:p w:rsidR="001753B9" w:rsidRPr="00CC3B19" w:rsidRDefault="001753B9" w:rsidP="001753B9">
            <w:pPr>
              <w:widowControl w:val="0"/>
              <w:suppressAutoHyphens/>
              <w:autoSpaceDE w:val="0"/>
              <w:autoSpaceDN w:val="0"/>
              <w:adjustRightInd w:val="0"/>
              <w:spacing w:after="0" w:line="240" w:lineRule="auto"/>
              <w:jc w:val="both"/>
              <w:rPr>
                <w:rFonts w:ascii="Times New Roman" w:eastAsia="Times New Roman" w:hAnsi="Times New Roman"/>
                <w:sz w:val="24"/>
                <w:szCs w:val="24"/>
              </w:rPr>
            </w:pPr>
            <w:r w:rsidRPr="00D12E7F">
              <w:rPr>
                <w:rFonts w:ascii="Times New Roman" w:eastAsia="Times New Roman" w:hAnsi="Times New Roman"/>
                <w:sz w:val="24"/>
                <w:szCs w:val="24"/>
              </w:rPr>
              <w:t>МФЦ/ Модуль МФЦ ЕИС ОУ</w:t>
            </w:r>
          </w:p>
        </w:tc>
        <w:tc>
          <w:tcPr>
            <w:tcW w:w="2552" w:type="dxa"/>
            <w:shd w:val="clear" w:color="auto" w:fill="auto"/>
          </w:tcPr>
          <w:p w:rsidR="001753B9" w:rsidRPr="00CC3B19" w:rsidRDefault="001753B9" w:rsidP="001753B9">
            <w:pPr>
              <w:suppressAutoHyphens/>
              <w:autoSpaceDE w:val="0"/>
              <w:autoSpaceDN w:val="0"/>
              <w:adjustRightInd w:val="0"/>
              <w:spacing w:after="0" w:line="240" w:lineRule="auto"/>
              <w:rPr>
                <w:rFonts w:ascii="Times New Roman" w:eastAsia="Times New Roman" w:hAnsi="Times New Roman"/>
                <w:sz w:val="24"/>
                <w:szCs w:val="24"/>
              </w:rPr>
            </w:pPr>
            <w:r w:rsidRPr="00D12E7F">
              <w:rPr>
                <w:rFonts w:ascii="Times New Roman" w:eastAsia="Times New Roman" w:hAnsi="Times New Roman"/>
                <w:sz w:val="24"/>
                <w:szCs w:val="24"/>
              </w:rPr>
              <w:t xml:space="preserve">Представление Заявителем (представителем Заявителя) </w:t>
            </w:r>
            <w:r w:rsidRPr="00C43C70">
              <w:rPr>
                <w:rFonts w:ascii="Times New Roman" w:hAnsi="Times New Roman"/>
                <w:sz w:val="24"/>
                <w:szCs w:val="24"/>
              </w:rPr>
              <w:t>согласия Заявителя на предоставление в аренду этого земельного участка</w:t>
            </w:r>
          </w:p>
        </w:tc>
        <w:tc>
          <w:tcPr>
            <w:tcW w:w="2172" w:type="dxa"/>
            <w:shd w:val="clear" w:color="auto" w:fill="auto"/>
          </w:tcPr>
          <w:p w:rsidR="001753B9" w:rsidRPr="00CC3B19" w:rsidRDefault="001753B9" w:rsidP="001753B9">
            <w:pPr>
              <w:suppressAutoHyphens/>
              <w:autoSpaceDE w:val="0"/>
              <w:autoSpaceDN w:val="0"/>
              <w:adjustRightInd w:val="0"/>
              <w:spacing w:after="0" w:line="240" w:lineRule="auto"/>
              <w:jc w:val="center"/>
              <w:rPr>
                <w:rFonts w:ascii="Times New Roman" w:eastAsia="Times New Roman" w:hAnsi="Times New Roman"/>
                <w:sz w:val="24"/>
                <w:szCs w:val="24"/>
              </w:rPr>
            </w:pPr>
            <w:r w:rsidRPr="00D12E7F">
              <w:rPr>
                <w:rFonts w:ascii="Times New Roman" w:eastAsia="Times New Roman" w:hAnsi="Times New Roman"/>
                <w:sz w:val="24"/>
                <w:szCs w:val="24"/>
              </w:rPr>
              <w:t>В течение 5 рабочих дней</w:t>
            </w:r>
          </w:p>
        </w:tc>
        <w:tc>
          <w:tcPr>
            <w:tcW w:w="2512" w:type="dxa"/>
            <w:shd w:val="clear" w:color="auto" w:fill="auto"/>
          </w:tcPr>
          <w:p w:rsidR="001753B9" w:rsidRPr="00CC3B19" w:rsidRDefault="001753B9" w:rsidP="001753B9">
            <w:pPr>
              <w:suppressAutoHyphens/>
              <w:autoSpaceDE w:val="0"/>
              <w:autoSpaceDN w:val="0"/>
              <w:adjustRightInd w:val="0"/>
              <w:spacing w:after="0" w:line="240" w:lineRule="auto"/>
              <w:jc w:val="center"/>
              <w:rPr>
                <w:rFonts w:ascii="Times New Roman" w:eastAsia="Times New Roman" w:hAnsi="Times New Roman"/>
                <w:sz w:val="24"/>
                <w:szCs w:val="24"/>
              </w:rPr>
            </w:pPr>
            <w:r w:rsidRPr="00D12E7F">
              <w:rPr>
                <w:rFonts w:ascii="Times New Roman" w:eastAsia="Times New Roman" w:hAnsi="Times New Roman"/>
                <w:sz w:val="24"/>
                <w:szCs w:val="24"/>
              </w:rPr>
              <w:t>5 минут</w:t>
            </w:r>
          </w:p>
        </w:tc>
        <w:tc>
          <w:tcPr>
            <w:tcW w:w="4842" w:type="dxa"/>
            <w:shd w:val="clear" w:color="auto" w:fill="auto"/>
          </w:tcPr>
          <w:p w:rsidR="001753B9" w:rsidRPr="00CC3B19" w:rsidRDefault="001753B9" w:rsidP="001753B9">
            <w:pPr>
              <w:autoSpaceDE w:val="0"/>
              <w:autoSpaceDN w:val="0"/>
              <w:adjustRightInd w:val="0"/>
              <w:spacing w:after="0" w:line="240" w:lineRule="auto"/>
              <w:jc w:val="both"/>
              <w:rPr>
                <w:rFonts w:ascii="Times New Roman" w:eastAsia="Times New Roman" w:hAnsi="Times New Roman"/>
                <w:sz w:val="24"/>
                <w:szCs w:val="24"/>
              </w:rPr>
            </w:pPr>
            <w:r w:rsidRPr="00D12E7F">
              <w:rPr>
                <w:rFonts w:ascii="Times New Roman" w:eastAsia="Times New Roman" w:hAnsi="Times New Roman"/>
                <w:sz w:val="24"/>
                <w:szCs w:val="24"/>
              </w:rPr>
              <w:t xml:space="preserve">После представления Заявителем (представителем Заявителя) Заявителем (представителем Заявителя) </w:t>
            </w:r>
            <w:r>
              <w:rPr>
                <w:rFonts w:ascii="Times New Roman" w:hAnsi="Times New Roman"/>
                <w:sz w:val="24"/>
                <w:szCs w:val="24"/>
              </w:rPr>
              <w:t>в МФЦ</w:t>
            </w:r>
            <w:r w:rsidRPr="00C43C70">
              <w:rPr>
                <w:rFonts w:ascii="Times New Roman" w:hAnsi="Times New Roman"/>
                <w:sz w:val="24"/>
                <w:szCs w:val="24"/>
              </w:rPr>
              <w:t xml:space="preserve"> согласия Заявителя на предоставление в аренду этого земельного участка</w:t>
            </w:r>
            <w:r>
              <w:rPr>
                <w:rFonts w:ascii="Times New Roman" w:hAnsi="Times New Roman"/>
                <w:sz w:val="24"/>
                <w:szCs w:val="24"/>
              </w:rPr>
              <w:t xml:space="preserve"> по форме, указанной в Приложении 8, и направление его из Модуля МФЦ ЕИС ОУ в Модуль оказания услуг ЕИС ОУ, приостановление услуги прекращается, продолжается предоставление Государственной услуги.</w:t>
            </w:r>
          </w:p>
        </w:tc>
      </w:tr>
      <w:tr w:rsidR="001753B9" w:rsidRPr="00CC3B19" w:rsidTr="00472A88">
        <w:trPr>
          <w:trHeight w:val="2760"/>
        </w:trPr>
        <w:tc>
          <w:tcPr>
            <w:tcW w:w="2268" w:type="dxa"/>
            <w:tcBorders>
              <w:bottom w:val="single" w:sz="4" w:space="0" w:color="auto"/>
            </w:tcBorders>
            <w:shd w:val="clear" w:color="auto" w:fill="auto"/>
          </w:tcPr>
          <w:p w:rsidR="001753B9" w:rsidRPr="00D12E7F" w:rsidRDefault="001753B9" w:rsidP="001753B9">
            <w:pPr>
              <w:widowControl w:val="0"/>
              <w:autoSpaceDE w:val="0"/>
              <w:autoSpaceDN w:val="0"/>
              <w:adjustRightInd w:val="0"/>
              <w:spacing w:after="0" w:line="240" w:lineRule="auto"/>
              <w:jc w:val="both"/>
              <w:rPr>
                <w:rFonts w:ascii="Times New Roman" w:eastAsia="Times New Roman" w:hAnsi="Times New Roman"/>
                <w:sz w:val="24"/>
                <w:szCs w:val="24"/>
              </w:rPr>
            </w:pPr>
            <w:r w:rsidRPr="00D12E7F">
              <w:rPr>
                <w:rFonts w:ascii="Times New Roman" w:eastAsia="Times New Roman" w:hAnsi="Times New Roman"/>
                <w:sz w:val="24"/>
                <w:szCs w:val="24"/>
              </w:rPr>
              <w:t>Администрация/</w:t>
            </w:r>
          </w:p>
          <w:p w:rsidR="001753B9" w:rsidRPr="00D12E7F" w:rsidRDefault="001753B9" w:rsidP="001753B9">
            <w:pPr>
              <w:widowControl w:val="0"/>
              <w:suppressAutoHyphens/>
              <w:autoSpaceDE w:val="0"/>
              <w:autoSpaceDN w:val="0"/>
              <w:adjustRightInd w:val="0"/>
              <w:spacing w:after="0" w:line="240" w:lineRule="auto"/>
              <w:jc w:val="both"/>
              <w:rPr>
                <w:rFonts w:ascii="Times New Roman" w:eastAsia="Times New Roman" w:hAnsi="Times New Roman"/>
                <w:sz w:val="24"/>
                <w:szCs w:val="24"/>
              </w:rPr>
            </w:pPr>
            <w:r w:rsidRPr="00D12E7F">
              <w:rPr>
                <w:rFonts w:ascii="Times New Roman" w:eastAsia="Times New Roman" w:hAnsi="Times New Roman"/>
                <w:sz w:val="24"/>
                <w:szCs w:val="24"/>
              </w:rPr>
              <w:t>Модуль оказания услуг ЕИС ОУ</w:t>
            </w:r>
          </w:p>
        </w:tc>
        <w:tc>
          <w:tcPr>
            <w:tcW w:w="2552" w:type="dxa"/>
            <w:tcBorders>
              <w:bottom w:val="single" w:sz="4" w:space="0" w:color="auto"/>
            </w:tcBorders>
            <w:shd w:val="clear" w:color="auto" w:fill="auto"/>
          </w:tcPr>
          <w:p w:rsidR="001753B9" w:rsidRPr="00D12E7F" w:rsidRDefault="001753B9" w:rsidP="001753B9">
            <w:pPr>
              <w:suppressAutoHyphens/>
              <w:autoSpaceDE w:val="0"/>
              <w:autoSpaceDN w:val="0"/>
              <w:adjustRightInd w:val="0"/>
              <w:spacing w:after="0" w:line="240" w:lineRule="auto"/>
              <w:rPr>
                <w:rFonts w:ascii="Times New Roman" w:eastAsia="Times New Roman" w:hAnsi="Times New Roman"/>
                <w:sz w:val="24"/>
                <w:szCs w:val="24"/>
              </w:rPr>
            </w:pPr>
          </w:p>
        </w:tc>
        <w:tc>
          <w:tcPr>
            <w:tcW w:w="2172" w:type="dxa"/>
            <w:tcBorders>
              <w:bottom w:val="single" w:sz="4" w:space="0" w:color="auto"/>
            </w:tcBorders>
            <w:shd w:val="clear" w:color="auto" w:fill="auto"/>
          </w:tcPr>
          <w:p w:rsidR="001753B9" w:rsidRPr="00D12E7F" w:rsidRDefault="001753B9" w:rsidP="001753B9">
            <w:pPr>
              <w:suppressAutoHyphens/>
              <w:autoSpaceDE w:val="0"/>
              <w:autoSpaceDN w:val="0"/>
              <w:adjustRightInd w:val="0"/>
              <w:spacing w:after="0" w:line="240" w:lineRule="auto"/>
              <w:jc w:val="center"/>
              <w:rPr>
                <w:rFonts w:ascii="Times New Roman" w:eastAsia="Times New Roman" w:hAnsi="Times New Roman"/>
                <w:sz w:val="24"/>
                <w:szCs w:val="24"/>
              </w:rPr>
            </w:pPr>
            <w:r w:rsidRPr="00D12E7F">
              <w:rPr>
                <w:rFonts w:ascii="Times New Roman" w:eastAsia="Times New Roman" w:hAnsi="Times New Roman"/>
                <w:sz w:val="24"/>
                <w:szCs w:val="24"/>
              </w:rPr>
              <w:t>В течение 3 рабочих дней</w:t>
            </w:r>
          </w:p>
        </w:tc>
        <w:tc>
          <w:tcPr>
            <w:tcW w:w="2512" w:type="dxa"/>
            <w:tcBorders>
              <w:bottom w:val="single" w:sz="4" w:space="0" w:color="auto"/>
            </w:tcBorders>
            <w:shd w:val="clear" w:color="auto" w:fill="auto"/>
          </w:tcPr>
          <w:p w:rsidR="001753B9" w:rsidRPr="00D12E7F" w:rsidRDefault="001753B9" w:rsidP="001753B9">
            <w:pPr>
              <w:suppressAutoHyphens/>
              <w:autoSpaceDE w:val="0"/>
              <w:autoSpaceDN w:val="0"/>
              <w:adjustRightInd w:val="0"/>
              <w:spacing w:after="0" w:line="240" w:lineRule="auto"/>
              <w:jc w:val="center"/>
              <w:rPr>
                <w:rFonts w:ascii="Times New Roman" w:eastAsia="Times New Roman" w:hAnsi="Times New Roman"/>
                <w:sz w:val="24"/>
                <w:szCs w:val="24"/>
              </w:rPr>
            </w:pPr>
          </w:p>
        </w:tc>
        <w:tc>
          <w:tcPr>
            <w:tcW w:w="4842" w:type="dxa"/>
            <w:tcBorders>
              <w:bottom w:val="single" w:sz="4" w:space="0" w:color="auto"/>
            </w:tcBorders>
            <w:shd w:val="clear" w:color="auto" w:fill="auto"/>
          </w:tcPr>
          <w:p w:rsidR="001753B9" w:rsidRPr="00D12E7F" w:rsidRDefault="001753B9" w:rsidP="001753B9">
            <w:pPr>
              <w:autoSpaceDE w:val="0"/>
              <w:autoSpaceDN w:val="0"/>
              <w:adjustRightInd w:val="0"/>
              <w:spacing w:after="0" w:line="240" w:lineRule="auto"/>
              <w:jc w:val="both"/>
              <w:rPr>
                <w:rFonts w:ascii="Times New Roman" w:hAnsi="Times New Roman"/>
                <w:sz w:val="24"/>
                <w:szCs w:val="24"/>
              </w:rPr>
            </w:pPr>
            <w:r w:rsidRPr="00D12E7F">
              <w:rPr>
                <w:rFonts w:ascii="Times New Roman" w:eastAsia="Times New Roman" w:hAnsi="Times New Roman"/>
                <w:sz w:val="24"/>
                <w:szCs w:val="24"/>
              </w:rPr>
              <w:t>Специалист Администрации, ответственный за предоставление Государственной услуги, на основании отметки специалиста</w:t>
            </w:r>
            <w:r>
              <w:rPr>
                <w:rFonts w:ascii="Times New Roman" w:eastAsia="Times New Roman" w:hAnsi="Times New Roman"/>
                <w:sz w:val="24"/>
                <w:szCs w:val="24"/>
              </w:rPr>
              <w:t xml:space="preserve"> о предоставлении</w:t>
            </w:r>
            <w:r w:rsidRPr="00D12E7F">
              <w:rPr>
                <w:rFonts w:ascii="Times New Roman" w:eastAsia="Times New Roman" w:hAnsi="Times New Roman"/>
                <w:sz w:val="24"/>
                <w:szCs w:val="24"/>
              </w:rPr>
              <w:t xml:space="preserve"> </w:t>
            </w:r>
            <w:r w:rsidRPr="00C43C70">
              <w:rPr>
                <w:rFonts w:ascii="Times New Roman" w:hAnsi="Times New Roman"/>
                <w:sz w:val="24"/>
                <w:szCs w:val="24"/>
              </w:rPr>
              <w:t>согласия Заявителя на предоставление в аренду этого земельного участка</w:t>
            </w:r>
            <w:r>
              <w:rPr>
                <w:rFonts w:ascii="Times New Roman" w:hAnsi="Times New Roman"/>
                <w:sz w:val="24"/>
                <w:szCs w:val="24"/>
              </w:rPr>
              <w:t xml:space="preserve"> </w:t>
            </w:r>
            <w:r w:rsidRPr="00D12E7F">
              <w:rPr>
                <w:rFonts w:ascii="Times New Roman" w:eastAsia="Times New Roman" w:hAnsi="Times New Roman"/>
                <w:sz w:val="24"/>
                <w:szCs w:val="24"/>
              </w:rPr>
              <w:t>подготавливает:</w:t>
            </w:r>
          </w:p>
          <w:p w:rsidR="001753B9" w:rsidRPr="00D12E7F" w:rsidRDefault="001753B9" w:rsidP="001753B9">
            <w:pPr>
              <w:autoSpaceDE w:val="0"/>
              <w:autoSpaceDN w:val="0"/>
              <w:adjustRightInd w:val="0"/>
              <w:spacing w:after="0" w:line="240" w:lineRule="auto"/>
              <w:jc w:val="both"/>
              <w:rPr>
                <w:rFonts w:ascii="Times New Roman" w:eastAsia="Times New Roman" w:hAnsi="Times New Roman"/>
                <w:sz w:val="24"/>
                <w:szCs w:val="24"/>
              </w:rPr>
            </w:pPr>
            <w:r w:rsidRPr="00D12E7F">
              <w:rPr>
                <w:rFonts w:ascii="Times New Roman" w:eastAsia="Times New Roman" w:hAnsi="Times New Roman"/>
                <w:sz w:val="24"/>
                <w:szCs w:val="24"/>
              </w:rPr>
              <w:t>1) При со</w:t>
            </w:r>
            <w:r>
              <w:rPr>
                <w:rFonts w:ascii="Times New Roman" w:eastAsia="Times New Roman" w:hAnsi="Times New Roman"/>
                <w:sz w:val="24"/>
                <w:szCs w:val="24"/>
              </w:rPr>
              <w:t>гласии</w:t>
            </w:r>
            <w:r w:rsidRPr="00D12E7F">
              <w:rPr>
                <w:rFonts w:ascii="Times New Roman" w:eastAsia="Times New Roman" w:hAnsi="Times New Roman"/>
                <w:sz w:val="24"/>
                <w:szCs w:val="24"/>
              </w:rPr>
              <w:t xml:space="preserve">, проект Постановления (Приложение </w:t>
            </w:r>
            <w:r>
              <w:rPr>
                <w:rFonts w:ascii="Times New Roman" w:eastAsia="Times New Roman" w:hAnsi="Times New Roman"/>
                <w:sz w:val="24"/>
                <w:szCs w:val="24"/>
              </w:rPr>
              <w:t>6</w:t>
            </w:r>
            <w:r w:rsidRPr="00D12E7F">
              <w:rPr>
                <w:rFonts w:ascii="Times New Roman" w:eastAsia="Times New Roman" w:hAnsi="Times New Roman"/>
                <w:sz w:val="24"/>
                <w:szCs w:val="24"/>
              </w:rPr>
              <w:t xml:space="preserve"> настоящего Административного регламента) и направляет его на согласование МВК с использованием Модуля МВК.</w:t>
            </w:r>
          </w:p>
          <w:p w:rsidR="001753B9" w:rsidRPr="00D12E7F" w:rsidRDefault="001753B9" w:rsidP="001753B9">
            <w:pPr>
              <w:autoSpaceDE w:val="0"/>
              <w:autoSpaceDN w:val="0"/>
              <w:adjustRightInd w:val="0"/>
              <w:spacing w:after="0" w:line="240" w:lineRule="auto"/>
              <w:jc w:val="both"/>
              <w:rPr>
                <w:rFonts w:ascii="Times New Roman" w:eastAsia="Times New Roman" w:hAnsi="Times New Roman"/>
                <w:sz w:val="24"/>
                <w:szCs w:val="24"/>
              </w:rPr>
            </w:pPr>
            <w:r w:rsidRPr="00D12E7F">
              <w:rPr>
                <w:rFonts w:ascii="Times New Roman" w:eastAsia="Times New Roman" w:hAnsi="Times New Roman"/>
                <w:sz w:val="24"/>
                <w:szCs w:val="24"/>
              </w:rPr>
              <w:lastRenderedPageBreak/>
              <w:t>Осуществляется переход к административной процедуре «Согласование проекта положительного решения с МВК/ГС»</w:t>
            </w:r>
          </w:p>
          <w:p w:rsidR="001753B9" w:rsidRPr="00D12E7F" w:rsidRDefault="001753B9" w:rsidP="001753B9">
            <w:pPr>
              <w:suppressAutoHyphens/>
              <w:autoSpaceDE w:val="0"/>
              <w:autoSpaceDN w:val="0"/>
              <w:adjustRightInd w:val="0"/>
              <w:spacing w:after="0" w:line="240" w:lineRule="auto"/>
              <w:jc w:val="both"/>
              <w:rPr>
                <w:rFonts w:ascii="Times New Roman" w:eastAsia="Times New Roman" w:hAnsi="Times New Roman"/>
                <w:sz w:val="24"/>
                <w:szCs w:val="24"/>
              </w:rPr>
            </w:pPr>
            <w:r w:rsidRPr="00D12E7F">
              <w:rPr>
                <w:rFonts w:ascii="Times New Roman" w:eastAsia="Times New Roman" w:hAnsi="Times New Roman"/>
                <w:sz w:val="24"/>
                <w:szCs w:val="24"/>
              </w:rPr>
              <w:t xml:space="preserve">2) При не </w:t>
            </w:r>
            <w:r>
              <w:rPr>
                <w:rFonts w:ascii="Times New Roman" w:eastAsia="Times New Roman" w:hAnsi="Times New Roman"/>
                <w:sz w:val="24"/>
                <w:szCs w:val="24"/>
              </w:rPr>
              <w:t>согласии</w:t>
            </w:r>
            <w:r w:rsidRPr="00D12E7F">
              <w:rPr>
                <w:rFonts w:ascii="Times New Roman" w:eastAsia="Times New Roman" w:hAnsi="Times New Roman"/>
                <w:sz w:val="24"/>
                <w:szCs w:val="24"/>
              </w:rPr>
              <w:t xml:space="preserve">, проект Решения об отказе в предоставлении Государственной услуги (Приложение </w:t>
            </w:r>
            <w:r w:rsidR="00A50F47">
              <w:rPr>
                <w:rFonts w:ascii="Times New Roman" w:eastAsia="Times New Roman" w:hAnsi="Times New Roman"/>
                <w:sz w:val="24"/>
                <w:szCs w:val="24"/>
              </w:rPr>
              <w:t>7</w:t>
            </w:r>
            <w:r w:rsidRPr="00D12E7F">
              <w:rPr>
                <w:rFonts w:ascii="Times New Roman" w:eastAsia="Times New Roman" w:hAnsi="Times New Roman"/>
                <w:sz w:val="24"/>
                <w:szCs w:val="24"/>
              </w:rPr>
              <w:t xml:space="preserve">). </w:t>
            </w:r>
          </w:p>
          <w:p w:rsidR="001753B9" w:rsidRPr="00D12E7F" w:rsidRDefault="001753B9" w:rsidP="001753B9">
            <w:pPr>
              <w:autoSpaceDE w:val="0"/>
              <w:autoSpaceDN w:val="0"/>
              <w:adjustRightInd w:val="0"/>
              <w:spacing w:after="0" w:line="240" w:lineRule="auto"/>
              <w:jc w:val="both"/>
              <w:rPr>
                <w:rFonts w:ascii="Times New Roman" w:eastAsia="Times New Roman" w:hAnsi="Times New Roman"/>
                <w:sz w:val="24"/>
                <w:szCs w:val="24"/>
              </w:rPr>
            </w:pPr>
            <w:r w:rsidRPr="00D12E7F">
              <w:rPr>
                <w:rFonts w:ascii="Times New Roman" w:eastAsia="Times New Roman" w:hAnsi="Times New Roman"/>
                <w:sz w:val="24"/>
                <w:szCs w:val="24"/>
              </w:rPr>
              <w:t>Осуществляется переход к административной процедуре «Принятие решения».</w:t>
            </w:r>
          </w:p>
        </w:tc>
      </w:tr>
    </w:tbl>
    <w:p w:rsidR="00472A88" w:rsidRPr="003E168E" w:rsidRDefault="00472A88" w:rsidP="00472A88">
      <w:pPr>
        <w:pStyle w:val="affff6"/>
        <w:ind w:left="644"/>
        <w:rPr>
          <w:rFonts w:ascii="Times New Roman" w:hAnsi="Times New Roman"/>
          <w:sz w:val="24"/>
          <w:szCs w:val="24"/>
        </w:rPr>
      </w:pPr>
      <w:bookmarkStart w:id="543" w:name="_Toc459749704"/>
      <w:r w:rsidRPr="003E168E">
        <w:rPr>
          <w:rFonts w:ascii="Times New Roman" w:hAnsi="Times New Roman"/>
          <w:sz w:val="24"/>
          <w:szCs w:val="24"/>
        </w:rPr>
        <w:lastRenderedPageBreak/>
        <w:t xml:space="preserve">6. </w:t>
      </w:r>
      <w:bookmarkEnd w:id="543"/>
      <w:r w:rsidRPr="003E168E">
        <w:rPr>
          <w:rFonts w:ascii="Times New Roman" w:hAnsi="Times New Roman"/>
          <w:sz w:val="24"/>
          <w:szCs w:val="24"/>
        </w:rPr>
        <w:t>Согласование проекта положительного решения с МВК (ГС)</w:t>
      </w:r>
    </w:p>
    <w:tbl>
      <w:tblPr>
        <w:tblW w:w="14317"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73"/>
        <w:gridCol w:w="2435"/>
        <w:gridCol w:w="2009"/>
        <w:gridCol w:w="2132"/>
        <w:gridCol w:w="3868"/>
      </w:tblGrid>
      <w:tr w:rsidR="00472A88" w:rsidRPr="00CC3B19" w:rsidTr="00472A88">
        <w:trPr>
          <w:tblHeader/>
        </w:trPr>
        <w:tc>
          <w:tcPr>
            <w:tcW w:w="3873" w:type="dxa"/>
            <w:tcBorders>
              <w:top w:val="single" w:sz="4" w:space="0" w:color="auto"/>
              <w:left w:val="single" w:sz="4" w:space="0" w:color="auto"/>
              <w:bottom w:val="single" w:sz="4" w:space="0" w:color="auto"/>
              <w:right w:val="single" w:sz="4" w:space="0" w:color="auto"/>
            </w:tcBorders>
            <w:hideMark/>
          </w:tcPr>
          <w:p w:rsidR="00472A88" w:rsidRPr="00CC3B19" w:rsidRDefault="00472A88" w:rsidP="00472A88">
            <w:pPr>
              <w:suppressAutoHyphens/>
              <w:spacing w:before="100" w:beforeAutospacing="1" w:after="100" w:afterAutospacing="1"/>
              <w:jc w:val="center"/>
              <w:rPr>
                <w:rFonts w:ascii="Times New Roman" w:eastAsia="Times New Roman" w:hAnsi="Times New Roman"/>
                <w:sz w:val="24"/>
                <w:szCs w:val="24"/>
                <w:lang w:eastAsia="ru-RU"/>
              </w:rPr>
            </w:pPr>
            <w:r w:rsidRPr="00CC3B19">
              <w:rPr>
                <w:rFonts w:ascii="Times New Roman" w:eastAsia="Times New Roman" w:hAnsi="Times New Roman"/>
                <w:sz w:val="24"/>
                <w:szCs w:val="24"/>
                <w:lang w:eastAsia="ru-RU"/>
              </w:rPr>
              <w:t>Место выполнения процедуры/используемая ИС</w:t>
            </w:r>
          </w:p>
        </w:tc>
        <w:tc>
          <w:tcPr>
            <w:tcW w:w="2435" w:type="dxa"/>
            <w:tcBorders>
              <w:top w:val="single" w:sz="4" w:space="0" w:color="auto"/>
              <w:left w:val="single" w:sz="4" w:space="0" w:color="auto"/>
              <w:bottom w:val="single" w:sz="4" w:space="0" w:color="auto"/>
              <w:right w:val="single" w:sz="4" w:space="0" w:color="auto"/>
            </w:tcBorders>
            <w:hideMark/>
          </w:tcPr>
          <w:p w:rsidR="00472A88" w:rsidRPr="00CC3B19" w:rsidRDefault="00472A88" w:rsidP="00472A88">
            <w:pPr>
              <w:suppressAutoHyphens/>
              <w:spacing w:before="100" w:beforeAutospacing="1" w:after="100" w:afterAutospacing="1"/>
              <w:jc w:val="center"/>
              <w:rPr>
                <w:rFonts w:ascii="Times New Roman" w:eastAsia="Times New Roman" w:hAnsi="Times New Roman"/>
                <w:sz w:val="24"/>
                <w:szCs w:val="24"/>
                <w:lang w:eastAsia="ru-RU"/>
              </w:rPr>
            </w:pPr>
            <w:r w:rsidRPr="00CC3B19">
              <w:rPr>
                <w:rFonts w:ascii="Times New Roman" w:eastAsia="Times New Roman" w:hAnsi="Times New Roman"/>
                <w:sz w:val="24"/>
                <w:szCs w:val="24"/>
                <w:lang w:eastAsia="ru-RU"/>
              </w:rPr>
              <w:t>Административные действия</w:t>
            </w:r>
          </w:p>
        </w:tc>
        <w:tc>
          <w:tcPr>
            <w:tcW w:w="2009" w:type="dxa"/>
            <w:tcBorders>
              <w:top w:val="single" w:sz="4" w:space="0" w:color="auto"/>
              <w:left w:val="single" w:sz="4" w:space="0" w:color="auto"/>
              <w:bottom w:val="single" w:sz="4" w:space="0" w:color="auto"/>
              <w:right w:val="single" w:sz="4" w:space="0" w:color="auto"/>
            </w:tcBorders>
            <w:hideMark/>
          </w:tcPr>
          <w:p w:rsidR="00472A88" w:rsidRPr="00CC3B19" w:rsidRDefault="00472A88" w:rsidP="00472A88">
            <w:pPr>
              <w:suppressAutoHyphens/>
              <w:spacing w:before="100" w:beforeAutospacing="1" w:after="100" w:afterAutospacing="1"/>
              <w:jc w:val="center"/>
              <w:rPr>
                <w:rFonts w:ascii="Times New Roman" w:eastAsia="Times New Roman" w:hAnsi="Times New Roman"/>
                <w:sz w:val="24"/>
                <w:szCs w:val="24"/>
                <w:lang w:eastAsia="ru-RU"/>
              </w:rPr>
            </w:pPr>
            <w:r w:rsidRPr="00CC3B19">
              <w:rPr>
                <w:rFonts w:ascii="Times New Roman" w:eastAsia="Times New Roman" w:hAnsi="Times New Roman"/>
                <w:sz w:val="24"/>
                <w:szCs w:val="24"/>
                <w:lang w:eastAsia="ru-RU"/>
              </w:rPr>
              <w:t>Средний срок выполнения</w:t>
            </w:r>
          </w:p>
        </w:tc>
        <w:tc>
          <w:tcPr>
            <w:tcW w:w="2132" w:type="dxa"/>
            <w:tcBorders>
              <w:top w:val="single" w:sz="4" w:space="0" w:color="auto"/>
              <w:left w:val="single" w:sz="4" w:space="0" w:color="auto"/>
              <w:bottom w:val="single" w:sz="4" w:space="0" w:color="auto"/>
              <w:right w:val="single" w:sz="4" w:space="0" w:color="auto"/>
            </w:tcBorders>
            <w:hideMark/>
          </w:tcPr>
          <w:p w:rsidR="00472A88" w:rsidRPr="00CC3B19" w:rsidRDefault="00472A88" w:rsidP="00472A88">
            <w:pPr>
              <w:suppressAutoHyphens/>
              <w:spacing w:before="100" w:beforeAutospacing="1" w:after="100" w:afterAutospacing="1"/>
              <w:jc w:val="center"/>
              <w:rPr>
                <w:rFonts w:ascii="Times New Roman" w:eastAsia="Times New Roman" w:hAnsi="Times New Roman"/>
                <w:sz w:val="24"/>
                <w:szCs w:val="24"/>
                <w:lang w:eastAsia="ru-RU"/>
              </w:rPr>
            </w:pPr>
            <w:r w:rsidRPr="00CC3B19">
              <w:rPr>
                <w:rFonts w:ascii="Times New Roman" w:eastAsia="Times New Roman" w:hAnsi="Times New Roman"/>
                <w:sz w:val="24"/>
                <w:szCs w:val="24"/>
                <w:lang w:eastAsia="ru-RU"/>
              </w:rPr>
              <w:t>Трудоемкость</w:t>
            </w:r>
          </w:p>
        </w:tc>
        <w:tc>
          <w:tcPr>
            <w:tcW w:w="3868" w:type="dxa"/>
            <w:tcBorders>
              <w:top w:val="single" w:sz="4" w:space="0" w:color="auto"/>
              <w:left w:val="single" w:sz="4" w:space="0" w:color="auto"/>
              <w:bottom w:val="single" w:sz="4" w:space="0" w:color="auto"/>
              <w:right w:val="single" w:sz="4" w:space="0" w:color="auto"/>
            </w:tcBorders>
            <w:hideMark/>
          </w:tcPr>
          <w:p w:rsidR="00472A88" w:rsidRPr="00CC3B19" w:rsidRDefault="00472A88" w:rsidP="00472A88">
            <w:pPr>
              <w:suppressAutoHyphens/>
              <w:spacing w:before="100" w:beforeAutospacing="1" w:after="100" w:afterAutospacing="1"/>
              <w:jc w:val="center"/>
              <w:rPr>
                <w:rFonts w:ascii="Times New Roman" w:eastAsia="Times New Roman" w:hAnsi="Times New Roman"/>
                <w:sz w:val="24"/>
                <w:szCs w:val="24"/>
                <w:lang w:eastAsia="ru-RU"/>
              </w:rPr>
            </w:pPr>
            <w:r w:rsidRPr="00CC3B19">
              <w:rPr>
                <w:rFonts w:ascii="Times New Roman" w:eastAsia="Times New Roman" w:hAnsi="Times New Roman"/>
                <w:sz w:val="24"/>
                <w:szCs w:val="24"/>
                <w:lang w:eastAsia="ru-RU"/>
              </w:rPr>
              <w:t>Содержание действия</w:t>
            </w:r>
          </w:p>
        </w:tc>
      </w:tr>
      <w:tr w:rsidR="00472A88" w:rsidRPr="00F60E96" w:rsidTr="00472A88">
        <w:tc>
          <w:tcPr>
            <w:tcW w:w="3873" w:type="dxa"/>
            <w:vMerge w:val="restart"/>
            <w:tcBorders>
              <w:top w:val="single" w:sz="4" w:space="0" w:color="auto"/>
              <w:left w:val="single" w:sz="4" w:space="0" w:color="auto"/>
              <w:right w:val="single" w:sz="4" w:space="0" w:color="auto"/>
            </w:tcBorders>
          </w:tcPr>
          <w:p w:rsidR="00472A88" w:rsidRPr="00CC3B19" w:rsidRDefault="00472A88" w:rsidP="00472A88">
            <w:pPr>
              <w:suppressAutoHyphens/>
              <w:spacing w:before="100" w:beforeAutospacing="1" w:after="100" w:afterAutospacing="1"/>
              <w:jc w:val="center"/>
              <w:rPr>
                <w:rFonts w:ascii="Times New Roman" w:eastAsia="Times New Roman" w:hAnsi="Times New Roman"/>
                <w:sz w:val="24"/>
                <w:szCs w:val="24"/>
                <w:lang w:eastAsia="ru-RU"/>
              </w:rPr>
            </w:pPr>
            <w:r w:rsidRPr="00CC3B19">
              <w:rPr>
                <w:rFonts w:ascii="Times New Roman" w:eastAsia="Times New Roman" w:hAnsi="Times New Roman"/>
                <w:sz w:val="24"/>
                <w:szCs w:val="24"/>
                <w:lang w:eastAsia="ru-RU"/>
              </w:rPr>
              <w:t>Администрация /Модуль ЕИС ОУ/Модуль оказания услуг ЕИС ОУ/Модуль МВК/ Минмособлимущество/  АИС «Градсовет»</w:t>
            </w:r>
          </w:p>
        </w:tc>
        <w:tc>
          <w:tcPr>
            <w:tcW w:w="2435" w:type="dxa"/>
            <w:tcBorders>
              <w:top w:val="single" w:sz="4" w:space="0" w:color="auto"/>
              <w:left w:val="single" w:sz="4" w:space="0" w:color="auto"/>
              <w:bottom w:val="single" w:sz="4" w:space="0" w:color="auto"/>
              <w:right w:val="single" w:sz="4" w:space="0" w:color="auto"/>
            </w:tcBorders>
          </w:tcPr>
          <w:p w:rsidR="00472A88" w:rsidRPr="00CC3B19" w:rsidDel="00A00DB2" w:rsidRDefault="00472A88" w:rsidP="00472A88">
            <w:pPr>
              <w:suppressAutoHyphens/>
              <w:spacing w:before="100" w:beforeAutospacing="1" w:after="100" w:afterAutospacing="1"/>
              <w:jc w:val="both"/>
              <w:rPr>
                <w:rFonts w:ascii="Times New Roman" w:eastAsia="Times New Roman" w:hAnsi="Times New Roman"/>
                <w:sz w:val="24"/>
                <w:szCs w:val="24"/>
                <w:lang w:eastAsia="ru-RU"/>
              </w:rPr>
            </w:pPr>
            <w:r w:rsidRPr="00CC3B19">
              <w:rPr>
                <w:rFonts w:ascii="Times New Roman" w:eastAsia="Times New Roman" w:hAnsi="Times New Roman"/>
                <w:sz w:val="24"/>
                <w:szCs w:val="24"/>
                <w:lang w:eastAsia="ru-RU"/>
              </w:rPr>
              <w:t>Согласованное на заочном МВК</w:t>
            </w:r>
          </w:p>
        </w:tc>
        <w:tc>
          <w:tcPr>
            <w:tcW w:w="2009" w:type="dxa"/>
            <w:vMerge w:val="restart"/>
            <w:tcBorders>
              <w:top w:val="single" w:sz="4" w:space="0" w:color="auto"/>
              <w:left w:val="single" w:sz="4" w:space="0" w:color="auto"/>
              <w:right w:val="single" w:sz="4" w:space="0" w:color="auto"/>
            </w:tcBorders>
          </w:tcPr>
          <w:p w:rsidR="00472A88" w:rsidRPr="00CC3B19" w:rsidRDefault="00472A88" w:rsidP="00472A88">
            <w:pPr>
              <w:suppressAutoHyphens/>
              <w:spacing w:before="100" w:beforeAutospacing="1" w:after="100" w:afterAutospacing="1"/>
              <w:rPr>
                <w:rFonts w:ascii="Times New Roman" w:eastAsia="Times New Roman" w:hAnsi="Times New Roman"/>
                <w:sz w:val="24"/>
                <w:szCs w:val="24"/>
                <w:lang w:eastAsia="ru-RU"/>
              </w:rPr>
            </w:pPr>
            <w:r w:rsidRPr="00CC3B19">
              <w:rPr>
                <w:rFonts w:ascii="Times New Roman" w:eastAsia="Times New Roman" w:hAnsi="Times New Roman"/>
                <w:sz w:val="24"/>
                <w:szCs w:val="24"/>
                <w:lang w:eastAsia="ru-RU"/>
              </w:rPr>
              <w:t>В течение 10 рабочих дней</w:t>
            </w:r>
          </w:p>
          <w:p w:rsidR="00472A88" w:rsidRPr="00CC3B19" w:rsidDel="00A00DB2" w:rsidRDefault="00472A88" w:rsidP="00472A88">
            <w:pPr>
              <w:suppressAutoHyphens/>
              <w:spacing w:before="100" w:beforeAutospacing="1" w:after="100" w:afterAutospacing="1"/>
              <w:rPr>
                <w:rFonts w:ascii="Times New Roman" w:eastAsia="Times New Roman" w:hAnsi="Times New Roman"/>
                <w:sz w:val="24"/>
                <w:szCs w:val="24"/>
                <w:lang w:eastAsia="ru-RU"/>
              </w:rPr>
            </w:pPr>
          </w:p>
        </w:tc>
        <w:tc>
          <w:tcPr>
            <w:tcW w:w="2132" w:type="dxa"/>
            <w:tcBorders>
              <w:top w:val="single" w:sz="4" w:space="0" w:color="auto"/>
              <w:left w:val="single" w:sz="4" w:space="0" w:color="auto"/>
              <w:right w:val="single" w:sz="4" w:space="0" w:color="auto"/>
            </w:tcBorders>
          </w:tcPr>
          <w:p w:rsidR="00472A88" w:rsidRPr="00CC3B19" w:rsidDel="00A00DB2" w:rsidRDefault="00472A88" w:rsidP="00472A88">
            <w:pPr>
              <w:suppressAutoHyphens/>
              <w:spacing w:before="100" w:beforeAutospacing="1" w:after="100" w:afterAutospacing="1"/>
              <w:jc w:val="both"/>
              <w:rPr>
                <w:rFonts w:ascii="Times New Roman" w:eastAsia="Times New Roman" w:hAnsi="Times New Roman"/>
                <w:sz w:val="24"/>
                <w:szCs w:val="24"/>
                <w:lang w:eastAsia="ru-RU"/>
              </w:rPr>
            </w:pPr>
            <w:r w:rsidRPr="00CC3B19">
              <w:rPr>
                <w:rFonts w:ascii="Times New Roman" w:eastAsia="Times New Roman" w:hAnsi="Times New Roman"/>
                <w:sz w:val="24"/>
                <w:szCs w:val="24"/>
                <w:lang w:eastAsia="ru-RU"/>
              </w:rPr>
              <w:t>20 минут</w:t>
            </w:r>
          </w:p>
        </w:tc>
        <w:tc>
          <w:tcPr>
            <w:tcW w:w="3868" w:type="dxa"/>
            <w:tcBorders>
              <w:top w:val="single" w:sz="4" w:space="0" w:color="auto"/>
              <w:left w:val="single" w:sz="4" w:space="0" w:color="auto"/>
              <w:right w:val="single" w:sz="4" w:space="0" w:color="auto"/>
            </w:tcBorders>
          </w:tcPr>
          <w:p w:rsidR="00472A88" w:rsidRPr="00CC3B19" w:rsidRDefault="00472A88" w:rsidP="00472A88">
            <w:pPr>
              <w:suppressAutoHyphens/>
              <w:spacing w:after="0"/>
              <w:jc w:val="both"/>
              <w:rPr>
                <w:rFonts w:ascii="Times New Roman" w:eastAsia="Times New Roman" w:hAnsi="Times New Roman"/>
                <w:sz w:val="24"/>
                <w:szCs w:val="24"/>
                <w:lang w:eastAsia="ru-RU"/>
              </w:rPr>
            </w:pPr>
            <w:r w:rsidRPr="00F60E96">
              <w:rPr>
                <w:rFonts w:ascii="Times New Roman" w:eastAsia="Times New Roman" w:hAnsi="Times New Roman"/>
                <w:sz w:val="24"/>
                <w:szCs w:val="24"/>
                <w:lang w:eastAsia="ru-RU"/>
              </w:rPr>
              <w:t>Органами государственной власти</w:t>
            </w:r>
            <w:r w:rsidR="002D1C4D">
              <w:rPr>
                <w:rFonts w:ascii="Times New Roman" w:eastAsia="Times New Roman" w:hAnsi="Times New Roman"/>
                <w:color w:val="000000"/>
                <w:sz w:val="24"/>
                <w:szCs w:val="24"/>
                <w:lang w:eastAsia="ru-RU"/>
              </w:rPr>
              <w:t>(ЦИОГВ)</w:t>
            </w:r>
            <w:r w:rsidR="002D1C4D" w:rsidRPr="00CC3B19">
              <w:rPr>
                <w:rFonts w:ascii="Times New Roman" w:eastAsia="Times New Roman" w:hAnsi="Times New Roman"/>
                <w:color w:val="000000"/>
                <w:sz w:val="24"/>
                <w:szCs w:val="24"/>
                <w:lang w:eastAsia="ru-RU"/>
              </w:rPr>
              <w:t xml:space="preserve"> </w:t>
            </w:r>
            <w:r w:rsidRPr="00CC3B19">
              <w:rPr>
                <w:rFonts w:ascii="Times New Roman" w:eastAsia="Times New Roman" w:hAnsi="Times New Roman"/>
                <w:color w:val="000000"/>
                <w:sz w:val="24"/>
                <w:szCs w:val="24"/>
                <w:lang w:eastAsia="ru-RU"/>
              </w:rPr>
              <w:t>осуществляются</w:t>
            </w:r>
            <w:r w:rsidR="002D1C4D">
              <w:rPr>
                <w:rFonts w:ascii="Times New Roman" w:eastAsia="Times New Roman" w:hAnsi="Times New Roman"/>
                <w:color w:val="000000"/>
                <w:sz w:val="24"/>
                <w:szCs w:val="24"/>
                <w:lang w:eastAsia="ru-RU"/>
              </w:rPr>
              <w:t xml:space="preserve"> </w:t>
            </w:r>
            <w:r w:rsidRPr="00CC3B19">
              <w:rPr>
                <w:rFonts w:ascii="Times New Roman" w:eastAsia="Times New Roman" w:hAnsi="Times New Roman"/>
                <w:color w:val="000000"/>
                <w:sz w:val="24"/>
                <w:szCs w:val="24"/>
                <w:lang w:eastAsia="ru-RU"/>
              </w:rPr>
              <w:t xml:space="preserve">параллельное согласование проекта </w:t>
            </w:r>
            <w:r w:rsidR="002D1C4D">
              <w:rPr>
                <w:rFonts w:ascii="Times New Roman" w:eastAsia="Times New Roman" w:hAnsi="Times New Roman"/>
                <w:color w:val="000000"/>
                <w:sz w:val="24"/>
                <w:szCs w:val="24"/>
                <w:lang w:eastAsia="ru-RU"/>
              </w:rPr>
              <w:t>Постановления</w:t>
            </w:r>
            <w:r>
              <w:rPr>
                <w:rFonts w:ascii="Times New Roman" w:eastAsia="Times New Roman" w:hAnsi="Times New Roman"/>
                <w:color w:val="000000"/>
                <w:sz w:val="24"/>
                <w:szCs w:val="24"/>
                <w:lang w:eastAsia="ru-RU"/>
              </w:rPr>
              <w:t xml:space="preserve"> </w:t>
            </w:r>
            <w:r w:rsidRPr="00CC3B19">
              <w:rPr>
                <w:rFonts w:ascii="Times New Roman" w:eastAsia="Times New Roman" w:hAnsi="Times New Roman"/>
                <w:color w:val="000000"/>
                <w:sz w:val="24"/>
                <w:szCs w:val="24"/>
                <w:lang w:eastAsia="ru-RU"/>
              </w:rPr>
              <w:t xml:space="preserve">в течение 3 рабочих дней. </w:t>
            </w:r>
          </w:p>
          <w:p w:rsidR="00472A88" w:rsidRPr="00F60E96" w:rsidRDefault="00472A88" w:rsidP="00472A88">
            <w:pPr>
              <w:spacing w:after="0" w:line="240" w:lineRule="auto"/>
              <w:jc w:val="both"/>
              <w:rPr>
                <w:rFonts w:ascii="Times New Roman" w:eastAsia="Times New Roman" w:hAnsi="Times New Roman"/>
                <w:sz w:val="24"/>
                <w:szCs w:val="24"/>
                <w:lang w:eastAsia="ru-RU"/>
              </w:rPr>
            </w:pPr>
            <w:r w:rsidRPr="00CC3B19">
              <w:rPr>
                <w:rFonts w:ascii="Times New Roman" w:eastAsia="Times New Roman" w:hAnsi="Times New Roman"/>
                <w:color w:val="000000"/>
                <w:sz w:val="24"/>
                <w:szCs w:val="24"/>
                <w:lang w:eastAsia="ru-RU"/>
              </w:rPr>
              <w:t>При единогласном голосовании, проект считается согласованным.</w:t>
            </w:r>
            <w:r w:rsidRPr="00CC3B19">
              <w:rPr>
                <w:rFonts w:ascii="Times New Roman" w:eastAsia="Times New Roman" w:hAnsi="Times New Roman"/>
                <w:sz w:val="24"/>
                <w:szCs w:val="24"/>
                <w:lang w:eastAsia="ru-RU"/>
              </w:rPr>
              <w:t xml:space="preserve"> Согласованное на заочном МВК решение оформляется протоколом МВК, размещаемом в Модуле МВК. </w:t>
            </w:r>
            <w:r w:rsidRPr="00CC3B19">
              <w:rPr>
                <w:rFonts w:ascii="Times New Roman" w:hAnsi="Times New Roman"/>
                <w:sz w:val="24"/>
                <w:szCs w:val="24"/>
              </w:rPr>
              <w:t>Осуществляется переход к административной процедуре «Принятие решения».</w:t>
            </w:r>
          </w:p>
        </w:tc>
      </w:tr>
      <w:tr w:rsidR="00472A88" w:rsidRPr="00CC3B19" w:rsidTr="00472A88">
        <w:tc>
          <w:tcPr>
            <w:tcW w:w="3873" w:type="dxa"/>
            <w:vMerge/>
            <w:tcBorders>
              <w:left w:val="single" w:sz="4" w:space="0" w:color="auto"/>
              <w:right w:val="single" w:sz="4" w:space="0" w:color="auto"/>
            </w:tcBorders>
          </w:tcPr>
          <w:p w:rsidR="00472A88" w:rsidRPr="00CC3B19" w:rsidRDefault="00472A88" w:rsidP="00472A88">
            <w:pPr>
              <w:suppressAutoHyphens/>
              <w:spacing w:before="100" w:beforeAutospacing="1" w:after="100" w:afterAutospacing="1"/>
              <w:jc w:val="center"/>
              <w:rPr>
                <w:rFonts w:ascii="Times New Roman" w:eastAsia="Times New Roman" w:hAnsi="Times New Roman"/>
                <w:sz w:val="24"/>
                <w:szCs w:val="24"/>
                <w:lang w:eastAsia="ru-RU"/>
              </w:rPr>
            </w:pPr>
          </w:p>
        </w:tc>
        <w:tc>
          <w:tcPr>
            <w:tcW w:w="2435" w:type="dxa"/>
            <w:vMerge w:val="restart"/>
            <w:tcBorders>
              <w:top w:val="single" w:sz="4" w:space="0" w:color="auto"/>
              <w:left w:val="single" w:sz="4" w:space="0" w:color="auto"/>
              <w:right w:val="single" w:sz="4" w:space="0" w:color="auto"/>
            </w:tcBorders>
          </w:tcPr>
          <w:p w:rsidR="00472A88" w:rsidRPr="00CC3B19" w:rsidDel="00A00DB2" w:rsidRDefault="00472A88" w:rsidP="00472A88">
            <w:pPr>
              <w:suppressAutoHyphens/>
              <w:spacing w:before="100" w:beforeAutospacing="1" w:after="100" w:afterAutospacing="1"/>
              <w:jc w:val="both"/>
              <w:rPr>
                <w:rFonts w:ascii="Times New Roman" w:eastAsia="Times New Roman" w:hAnsi="Times New Roman"/>
                <w:sz w:val="24"/>
                <w:szCs w:val="24"/>
                <w:lang w:eastAsia="ru-RU"/>
              </w:rPr>
            </w:pPr>
            <w:r w:rsidRPr="00CC3B19">
              <w:rPr>
                <w:rFonts w:ascii="Times New Roman" w:eastAsia="Times New Roman" w:hAnsi="Times New Roman"/>
                <w:sz w:val="24"/>
                <w:szCs w:val="24"/>
                <w:lang w:eastAsia="ru-RU"/>
              </w:rPr>
              <w:t>Согласованное на очном МВК</w:t>
            </w:r>
          </w:p>
        </w:tc>
        <w:tc>
          <w:tcPr>
            <w:tcW w:w="2009" w:type="dxa"/>
            <w:vMerge/>
            <w:tcBorders>
              <w:left w:val="single" w:sz="4" w:space="0" w:color="auto"/>
              <w:right w:val="single" w:sz="4" w:space="0" w:color="auto"/>
            </w:tcBorders>
          </w:tcPr>
          <w:p w:rsidR="00472A88" w:rsidRPr="00CC3B19" w:rsidDel="00A00DB2" w:rsidRDefault="00472A88" w:rsidP="00472A88">
            <w:pPr>
              <w:suppressAutoHyphens/>
              <w:spacing w:before="100" w:beforeAutospacing="1" w:after="100" w:afterAutospacing="1"/>
              <w:jc w:val="center"/>
              <w:rPr>
                <w:rFonts w:ascii="Times New Roman" w:eastAsia="Times New Roman" w:hAnsi="Times New Roman"/>
                <w:sz w:val="24"/>
                <w:szCs w:val="24"/>
                <w:lang w:eastAsia="ru-RU"/>
              </w:rPr>
            </w:pPr>
          </w:p>
        </w:tc>
        <w:tc>
          <w:tcPr>
            <w:tcW w:w="2132" w:type="dxa"/>
            <w:tcBorders>
              <w:top w:val="single" w:sz="4" w:space="0" w:color="auto"/>
              <w:left w:val="single" w:sz="4" w:space="0" w:color="auto"/>
              <w:right w:val="single" w:sz="4" w:space="0" w:color="auto"/>
            </w:tcBorders>
          </w:tcPr>
          <w:p w:rsidR="00472A88" w:rsidRPr="00CC3B19" w:rsidDel="00A00DB2" w:rsidRDefault="00472A88" w:rsidP="00472A88">
            <w:pPr>
              <w:suppressAutoHyphens/>
              <w:spacing w:before="100" w:beforeAutospacing="1" w:after="100" w:afterAutospacing="1"/>
              <w:jc w:val="both"/>
              <w:rPr>
                <w:rFonts w:ascii="Times New Roman" w:eastAsia="Times New Roman" w:hAnsi="Times New Roman"/>
                <w:sz w:val="24"/>
                <w:szCs w:val="24"/>
                <w:lang w:eastAsia="ru-RU"/>
              </w:rPr>
            </w:pPr>
            <w:r w:rsidRPr="00CC3B19">
              <w:rPr>
                <w:rFonts w:ascii="Times New Roman" w:eastAsia="Times New Roman" w:hAnsi="Times New Roman"/>
                <w:sz w:val="24"/>
                <w:szCs w:val="24"/>
                <w:lang w:eastAsia="ru-RU"/>
              </w:rPr>
              <w:t>5 минут</w:t>
            </w:r>
          </w:p>
        </w:tc>
        <w:tc>
          <w:tcPr>
            <w:tcW w:w="3868" w:type="dxa"/>
            <w:tcBorders>
              <w:top w:val="single" w:sz="4" w:space="0" w:color="auto"/>
              <w:left w:val="single" w:sz="4" w:space="0" w:color="auto"/>
              <w:right w:val="single" w:sz="4" w:space="0" w:color="auto"/>
            </w:tcBorders>
          </w:tcPr>
          <w:p w:rsidR="00472A88" w:rsidRPr="00CC3B19" w:rsidRDefault="00472A88" w:rsidP="00472A88">
            <w:pPr>
              <w:spacing w:after="0" w:line="240" w:lineRule="auto"/>
              <w:ind w:firstLine="567"/>
              <w:jc w:val="both"/>
              <w:rPr>
                <w:rFonts w:ascii="Times New Roman" w:eastAsia="Times New Roman" w:hAnsi="Times New Roman"/>
                <w:sz w:val="24"/>
                <w:szCs w:val="24"/>
                <w:lang w:eastAsia="ru-RU"/>
              </w:rPr>
            </w:pPr>
            <w:r w:rsidRPr="00CC3B19">
              <w:rPr>
                <w:rFonts w:ascii="Times New Roman" w:eastAsia="Times New Roman" w:hAnsi="Times New Roman"/>
                <w:sz w:val="24"/>
                <w:szCs w:val="24"/>
                <w:lang w:eastAsia="ru-RU"/>
              </w:rPr>
              <w:t xml:space="preserve">В случае несогласия с принятым единогласным решением на заочном МВК, </w:t>
            </w:r>
            <w:r w:rsidRPr="00CC3B19">
              <w:rPr>
                <w:rFonts w:ascii="Times New Roman" w:eastAsia="Times New Roman" w:hAnsi="Times New Roman"/>
                <w:sz w:val="24"/>
                <w:szCs w:val="24"/>
                <w:lang w:eastAsia="ru-RU"/>
              </w:rPr>
              <w:lastRenderedPageBreak/>
              <w:t xml:space="preserve">Администрация направляет проект </w:t>
            </w:r>
            <w:r>
              <w:rPr>
                <w:rFonts w:ascii="Times New Roman" w:eastAsia="Times New Roman" w:hAnsi="Times New Roman"/>
                <w:sz w:val="24"/>
                <w:szCs w:val="24"/>
                <w:lang w:eastAsia="ru-RU"/>
              </w:rPr>
              <w:t>Договора</w:t>
            </w:r>
            <w:r w:rsidRPr="00CC3B19">
              <w:rPr>
                <w:rFonts w:ascii="Times New Roman" w:eastAsia="Times New Roman" w:hAnsi="Times New Roman"/>
                <w:sz w:val="24"/>
                <w:szCs w:val="24"/>
                <w:lang w:eastAsia="ru-RU"/>
              </w:rPr>
              <w:t xml:space="preserve"> на очное рассмотрение МВК не позднее 1 рабочего дня с момента появления протокольного решения в карточке документа. </w:t>
            </w:r>
          </w:p>
        </w:tc>
      </w:tr>
      <w:tr w:rsidR="00472A88" w:rsidRPr="00CC3B19" w:rsidTr="00472A88">
        <w:trPr>
          <w:trHeight w:val="5589"/>
        </w:trPr>
        <w:tc>
          <w:tcPr>
            <w:tcW w:w="3873" w:type="dxa"/>
            <w:vMerge/>
            <w:tcBorders>
              <w:left w:val="single" w:sz="4" w:space="0" w:color="auto"/>
              <w:right w:val="single" w:sz="4" w:space="0" w:color="auto"/>
            </w:tcBorders>
          </w:tcPr>
          <w:p w:rsidR="00472A88" w:rsidRPr="00CC3B19" w:rsidRDefault="00472A88" w:rsidP="00472A88">
            <w:pPr>
              <w:suppressAutoHyphens/>
              <w:spacing w:before="100" w:beforeAutospacing="1" w:after="100" w:afterAutospacing="1"/>
              <w:jc w:val="center"/>
              <w:rPr>
                <w:rFonts w:ascii="Times New Roman" w:eastAsia="Times New Roman" w:hAnsi="Times New Roman"/>
                <w:sz w:val="24"/>
                <w:szCs w:val="24"/>
                <w:lang w:eastAsia="ru-RU"/>
              </w:rPr>
            </w:pPr>
          </w:p>
        </w:tc>
        <w:tc>
          <w:tcPr>
            <w:tcW w:w="2435" w:type="dxa"/>
            <w:vMerge/>
            <w:tcBorders>
              <w:left w:val="single" w:sz="4" w:space="0" w:color="auto"/>
              <w:bottom w:val="single" w:sz="4" w:space="0" w:color="auto"/>
              <w:right w:val="single" w:sz="4" w:space="0" w:color="auto"/>
            </w:tcBorders>
          </w:tcPr>
          <w:p w:rsidR="00472A88" w:rsidRPr="00CC3B19" w:rsidDel="00A00DB2" w:rsidRDefault="00472A88" w:rsidP="00472A88">
            <w:pPr>
              <w:suppressAutoHyphens/>
              <w:spacing w:before="100" w:beforeAutospacing="1" w:after="100" w:afterAutospacing="1"/>
              <w:jc w:val="both"/>
              <w:rPr>
                <w:rFonts w:ascii="Times New Roman" w:eastAsia="Times New Roman" w:hAnsi="Times New Roman"/>
                <w:sz w:val="24"/>
                <w:szCs w:val="24"/>
                <w:lang w:eastAsia="ru-RU"/>
              </w:rPr>
            </w:pPr>
          </w:p>
        </w:tc>
        <w:tc>
          <w:tcPr>
            <w:tcW w:w="2009" w:type="dxa"/>
            <w:vMerge/>
            <w:tcBorders>
              <w:left w:val="single" w:sz="4" w:space="0" w:color="auto"/>
              <w:right w:val="single" w:sz="4" w:space="0" w:color="auto"/>
            </w:tcBorders>
          </w:tcPr>
          <w:p w:rsidR="00472A88" w:rsidRPr="00CC3B19" w:rsidDel="00A00DB2" w:rsidRDefault="00472A88" w:rsidP="00472A88">
            <w:pPr>
              <w:suppressAutoHyphens/>
              <w:spacing w:before="100" w:beforeAutospacing="1" w:after="100" w:afterAutospacing="1"/>
              <w:jc w:val="center"/>
              <w:rPr>
                <w:rFonts w:ascii="Times New Roman" w:eastAsia="Times New Roman" w:hAnsi="Times New Roman"/>
                <w:sz w:val="24"/>
                <w:szCs w:val="24"/>
                <w:lang w:eastAsia="ru-RU"/>
              </w:rPr>
            </w:pPr>
          </w:p>
        </w:tc>
        <w:tc>
          <w:tcPr>
            <w:tcW w:w="2132" w:type="dxa"/>
            <w:tcBorders>
              <w:top w:val="single" w:sz="4" w:space="0" w:color="auto"/>
              <w:left w:val="single" w:sz="4" w:space="0" w:color="auto"/>
              <w:right w:val="single" w:sz="4" w:space="0" w:color="auto"/>
            </w:tcBorders>
          </w:tcPr>
          <w:p w:rsidR="00472A88" w:rsidRPr="00CC3B19" w:rsidDel="00A00DB2" w:rsidRDefault="00472A88" w:rsidP="00472A88">
            <w:pPr>
              <w:suppressAutoHyphens/>
              <w:spacing w:before="100" w:beforeAutospacing="1" w:after="100" w:afterAutospacing="1"/>
              <w:jc w:val="both"/>
              <w:rPr>
                <w:rFonts w:ascii="Times New Roman" w:eastAsia="Times New Roman" w:hAnsi="Times New Roman"/>
                <w:sz w:val="24"/>
                <w:szCs w:val="24"/>
                <w:lang w:eastAsia="ru-RU"/>
              </w:rPr>
            </w:pPr>
            <w:r w:rsidRPr="00CC3B19">
              <w:rPr>
                <w:rFonts w:ascii="Times New Roman" w:eastAsia="Times New Roman" w:hAnsi="Times New Roman"/>
                <w:sz w:val="24"/>
                <w:szCs w:val="24"/>
                <w:lang w:eastAsia="ru-RU"/>
              </w:rPr>
              <w:t>8 часов</w:t>
            </w:r>
          </w:p>
        </w:tc>
        <w:tc>
          <w:tcPr>
            <w:tcW w:w="3868" w:type="dxa"/>
            <w:tcBorders>
              <w:top w:val="single" w:sz="4" w:space="0" w:color="auto"/>
              <w:left w:val="single" w:sz="4" w:space="0" w:color="auto"/>
              <w:right w:val="single" w:sz="4" w:space="0" w:color="auto"/>
            </w:tcBorders>
          </w:tcPr>
          <w:p w:rsidR="00472A88" w:rsidRPr="00CC3B19" w:rsidRDefault="00472A88" w:rsidP="00472A88">
            <w:pPr>
              <w:spacing w:after="0" w:line="240" w:lineRule="auto"/>
              <w:ind w:firstLine="567"/>
              <w:jc w:val="both"/>
              <w:rPr>
                <w:rFonts w:ascii="Times New Roman" w:eastAsia="Times New Roman" w:hAnsi="Times New Roman"/>
                <w:sz w:val="24"/>
                <w:szCs w:val="24"/>
                <w:lang w:eastAsia="ru-RU"/>
              </w:rPr>
            </w:pPr>
            <w:r w:rsidRPr="00CC3B19">
              <w:rPr>
                <w:rFonts w:ascii="Times New Roman" w:eastAsia="Times New Roman" w:hAnsi="Times New Roman"/>
                <w:sz w:val="24"/>
                <w:szCs w:val="24"/>
                <w:lang w:eastAsia="ru-RU"/>
              </w:rPr>
              <w:t>В случае не единогласного принятия решения, вопрос поступает на очное рассмотрение МВК. Уполномоченный специалист Минмособлимущества:</w:t>
            </w:r>
          </w:p>
          <w:p w:rsidR="00472A88" w:rsidRPr="00CC3B19" w:rsidRDefault="00472A88" w:rsidP="00472A88">
            <w:pPr>
              <w:spacing w:after="0" w:line="240" w:lineRule="auto"/>
              <w:ind w:firstLine="567"/>
              <w:jc w:val="both"/>
              <w:rPr>
                <w:rFonts w:ascii="Times New Roman" w:eastAsia="Times New Roman" w:hAnsi="Times New Roman"/>
                <w:sz w:val="24"/>
                <w:szCs w:val="24"/>
                <w:lang w:eastAsia="ru-RU"/>
              </w:rPr>
            </w:pPr>
            <w:r w:rsidRPr="00CC3B19">
              <w:rPr>
                <w:rFonts w:ascii="Times New Roman" w:eastAsia="Times New Roman" w:hAnsi="Times New Roman"/>
                <w:sz w:val="24"/>
                <w:szCs w:val="24"/>
                <w:lang w:eastAsia="ru-RU"/>
              </w:rPr>
              <w:tab/>
              <w:t xml:space="preserve">- обеспечивает вынесение такого проекта решения Администрации на очное заседание МВК в течение 7 рабочих дней с использованием Модуля МВК. </w:t>
            </w:r>
            <w:r w:rsidRPr="00F60E96">
              <w:rPr>
                <w:rFonts w:ascii="Times New Roman" w:eastAsia="Times New Roman" w:hAnsi="Times New Roman"/>
                <w:sz w:val="24"/>
                <w:szCs w:val="24"/>
                <w:lang w:eastAsia="ru-RU"/>
              </w:rPr>
              <w:t>(Проекты, поступившие до понедельника, выносятся на очное заседание МВК в четверг (день проведения очного рассмотрения) не позднее 12.00 вторника).</w:t>
            </w:r>
          </w:p>
          <w:p w:rsidR="00472A88" w:rsidRPr="00CC3B19" w:rsidRDefault="00472A88" w:rsidP="00472A88">
            <w:pPr>
              <w:spacing w:after="0" w:line="240" w:lineRule="auto"/>
              <w:ind w:firstLine="567"/>
              <w:jc w:val="both"/>
              <w:rPr>
                <w:rFonts w:ascii="Times New Roman" w:eastAsia="Times New Roman" w:hAnsi="Times New Roman"/>
                <w:sz w:val="24"/>
                <w:szCs w:val="24"/>
                <w:lang w:eastAsia="ru-RU"/>
              </w:rPr>
            </w:pPr>
            <w:r w:rsidRPr="00CC3B19">
              <w:rPr>
                <w:rFonts w:ascii="Times New Roman" w:eastAsia="Times New Roman" w:hAnsi="Times New Roman"/>
                <w:sz w:val="24"/>
                <w:szCs w:val="24"/>
                <w:lang w:eastAsia="ru-RU"/>
              </w:rPr>
              <w:t>МВК при очном голосовании принимает одно из следующих решений:</w:t>
            </w:r>
          </w:p>
          <w:p w:rsidR="00472A88" w:rsidRPr="00CC3B19" w:rsidRDefault="00472A88" w:rsidP="00472A88">
            <w:pPr>
              <w:spacing w:after="0" w:line="240" w:lineRule="auto"/>
              <w:ind w:firstLine="567"/>
              <w:jc w:val="both"/>
              <w:rPr>
                <w:rFonts w:ascii="Times New Roman" w:eastAsia="Times New Roman" w:hAnsi="Times New Roman"/>
                <w:sz w:val="24"/>
                <w:szCs w:val="24"/>
                <w:lang w:eastAsia="ru-RU"/>
              </w:rPr>
            </w:pPr>
            <w:r w:rsidRPr="00CC3B19">
              <w:rPr>
                <w:rFonts w:ascii="Times New Roman" w:eastAsia="Times New Roman" w:hAnsi="Times New Roman"/>
                <w:sz w:val="24"/>
                <w:szCs w:val="24"/>
                <w:lang w:eastAsia="ru-RU"/>
              </w:rPr>
              <w:t>1) об отказе в согласовании проекта решения;</w:t>
            </w:r>
          </w:p>
          <w:p w:rsidR="00472A88" w:rsidRPr="00CC3B19" w:rsidRDefault="00472A88" w:rsidP="00472A88">
            <w:pPr>
              <w:spacing w:after="0" w:line="240" w:lineRule="auto"/>
              <w:ind w:firstLine="567"/>
              <w:jc w:val="both"/>
              <w:rPr>
                <w:rFonts w:ascii="Times New Roman" w:eastAsia="Times New Roman" w:hAnsi="Times New Roman"/>
                <w:sz w:val="24"/>
                <w:szCs w:val="24"/>
                <w:lang w:eastAsia="ru-RU"/>
              </w:rPr>
            </w:pPr>
            <w:r w:rsidRPr="00CC3B19">
              <w:rPr>
                <w:rFonts w:ascii="Times New Roman" w:eastAsia="Times New Roman" w:hAnsi="Times New Roman"/>
                <w:sz w:val="24"/>
                <w:szCs w:val="24"/>
                <w:lang w:eastAsia="ru-RU"/>
              </w:rPr>
              <w:t>2) о согласовании проекта решения;</w:t>
            </w:r>
          </w:p>
          <w:p w:rsidR="00472A88" w:rsidRPr="00CC3B19" w:rsidRDefault="00472A88" w:rsidP="00472A88">
            <w:pPr>
              <w:spacing w:after="0" w:line="240" w:lineRule="auto"/>
              <w:ind w:firstLine="567"/>
              <w:jc w:val="both"/>
              <w:rPr>
                <w:rFonts w:ascii="Times New Roman" w:eastAsia="Times New Roman" w:hAnsi="Times New Roman"/>
                <w:sz w:val="24"/>
                <w:szCs w:val="24"/>
                <w:lang w:eastAsia="ru-RU"/>
              </w:rPr>
            </w:pPr>
            <w:r w:rsidRPr="00CC3B19">
              <w:rPr>
                <w:rFonts w:ascii="Times New Roman" w:eastAsia="Times New Roman" w:hAnsi="Times New Roman"/>
                <w:sz w:val="24"/>
                <w:szCs w:val="24"/>
                <w:lang w:eastAsia="ru-RU"/>
              </w:rPr>
              <w:lastRenderedPageBreak/>
              <w:t>3) о внесении проекта Решения на рассмотрение Градсовета МО.</w:t>
            </w:r>
          </w:p>
        </w:tc>
      </w:tr>
      <w:tr w:rsidR="00472A88" w:rsidRPr="00CC3B19" w:rsidTr="00472A88">
        <w:tc>
          <w:tcPr>
            <w:tcW w:w="3873" w:type="dxa"/>
            <w:vMerge/>
            <w:tcBorders>
              <w:left w:val="single" w:sz="4" w:space="0" w:color="auto"/>
              <w:bottom w:val="single" w:sz="4" w:space="0" w:color="auto"/>
              <w:right w:val="single" w:sz="4" w:space="0" w:color="auto"/>
            </w:tcBorders>
          </w:tcPr>
          <w:p w:rsidR="00472A88" w:rsidRPr="00CC3B19" w:rsidRDefault="00472A88" w:rsidP="00472A88">
            <w:pPr>
              <w:suppressAutoHyphens/>
              <w:spacing w:before="100" w:beforeAutospacing="1" w:after="100" w:afterAutospacing="1"/>
              <w:jc w:val="center"/>
              <w:rPr>
                <w:rFonts w:ascii="Times New Roman" w:eastAsia="Times New Roman" w:hAnsi="Times New Roman"/>
                <w:sz w:val="24"/>
                <w:szCs w:val="24"/>
                <w:lang w:eastAsia="ru-RU"/>
              </w:rPr>
            </w:pPr>
          </w:p>
        </w:tc>
        <w:tc>
          <w:tcPr>
            <w:tcW w:w="2435" w:type="dxa"/>
            <w:tcBorders>
              <w:left w:val="single" w:sz="4" w:space="0" w:color="auto"/>
              <w:bottom w:val="single" w:sz="4" w:space="0" w:color="auto"/>
              <w:right w:val="single" w:sz="4" w:space="0" w:color="auto"/>
            </w:tcBorders>
          </w:tcPr>
          <w:p w:rsidR="00472A88" w:rsidRPr="00CC3B19" w:rsidDel="00A00DB2" w:rsidRDefault="00472A88" w:rsidP="00472A88">
            <w:pPr>
              <w:suppressAutoHyphens/>
              <w:spacing w:before="100" w:beforeAutospacing="1" w:after="100" w:afterAutospacing="1"/>
              <w:jc w:val="both"/>
              <w:rPr>
                <w:rFonts w:ascii="Times New Roman" w:eastAsia="Times New Roman" w:hAnsi="Times New Roman"/>
                <w:sz w:val="24"/>
                <w:szCs w:val="24"/>
                <w:lang w:eastAsia="ru-RU"/>
              </w:rPr>
            </w:pPr>
            <w:r w:rsidRPr="00CC3B19">
              <w:rPr>
                <w:rFonts w:ascii="Times New Roman" w:eastAsia="Times New Roman" w:hAnsi="Times New Roman"/>
                <w:sz w:val="24"/>
                <w:szCs w:val="24"/>
                <w:lang w:eastAsia="ru-RU"/>
              </w:rPr>
              <w:t>Согласованное на ГС</w:t>
            </w:r>
          </w:p>
        </w:tc>
        <w:tc>
          <w:tcPr>
            <w:tcW w:w="2009" w:type="dxa"/>
            <w:tcBorders>
              <w:left w:val="single" w:sz="4" w:space="0" w:color="auto"/>
              <w:right w:val="single" w:sz="4" w:space="0" w:color="auto"/>
            </w:tcBorders>
          </w:tcPr>
          <w:p w:rsidR="00472A88" w:rsidRPr="00CC3B19" w:rsidRDefault="00472A88" w:rsidP="00472A88">
            <w:pPr>
              <w:suppressAutoHyphens/>
              <w:spacing w:before="100" w:beforeAutospacing="1" w:after="100" w:afterAutospacing="1"/>
              <w:rPr>
                <w:rFonts w:ascii="Times New Roman" w:eastAsia="Times New Roman" w:hAnsi="Times New Roman"/>
                <w:sz w:val="24"/>
                <w:szCs w:val="24"/>
                <w:lang w:eastAsia="ru-RU"/>
              </w:rPr>
            </w:pPr>
            <w:r w:rsidRPr="00CC3B19">
              <w:rPr>
                <w:rFonts w:ascii="Times New Roman" w:eastAsia="Times New Roman" w:hAnsi="Times New Roman"/>
                <w:sz w:val="24"/>
                <w:szCs w:val="24"/>
                <w:lang w:eastAsia="ru-RU"/>
              </w:rPr>
              <w:t>В течение 7 рабочих дней</w:t>
            </w:r>
          </w:p>
          <w:p w:rsidR="00472A88" w:rsidRPr="00CC3B19" w:rsidDel="00A00DB2" w:rsidRDefault="00472A88" w:rsidP="00472A88">
            <w:pPr>
              <w:suppressAutoHyphens/>
              <w:spacing w:before="100" w:beforeAutospacing="1" w:after="100" w:afterAutospacing="1"/>
              <w:jc w:val="center"/>
              <w:rPr>
                <w:rFonts w:ascii="Times New Roman" w:eastAsia="Times New Roman" w:hAnsi="Times New Roman"/>
                <w:sz w:val="24"/>
                <w:szCs w:val="24"/>
                <w:lang w:eastAsia="ru-RU"/>
              </w:rPr>
            </w:pPr>
          </w:p>
        </w:tc>
        <w:tc>
          <w:tcPr>
            <w:tcW w:w="2132" w:type="dxa"/>
            <w:tcBorders>
              <w:top w:val="single" w:sz="4" w:space="0" w:color="auto"/>
              <w:left w:val="single" w:sz="4" w:space="0" w:color="auto"/>
              <w:right w:val="single" w:sz="4" w:space="0" w:color="auto"/>
            </w:tcBorders>
          </w:tcPr>
          <w:p w:rsidR="00472A88" w:rsidRPr="00CC3B19" w:rsidRDefault="00472A88" w:rsidP="00472A88">
            <w:pPr>
              <w:suppressAutoHyphens/>
              <w:spacing w:before="100" w:beforeAutospacing="1" w:after="100" w:afterAutospacing="1"/>
              <w:jc w:val="both"/>
              <w:rPr>
                <w:rFonts w:ascii="Times New Roman" w:eastAsia="Times New Roman" w:hAnsi="Times New Roman"/>
                <w:sz w:val="24"/>
                <w:szCs w:val="24"/>
                <w:lang w:eastAsia="ru-RU"/>
              </w:rPr>
            </w:pPr>
            <w:r w:rsidRPr="00CC3B19">
              <w:rPr>
                <w:rFonts w:ascii="Times New Roman" w:eastAsia="Times New Roman" w:hAnsi="Times New Roman"/>
                <w:sz w:val="24"/>
                <w:szCs w:val="24"/>
                <w:lang w:eastAsia="ru-RU"/>
              </w:rPr>
              <w:t xml:space="preserve">8 часов </w:t>
            </w:r>
          </w:p>
        </w:tc>
        <w:tc>
          <w:tcPr>
            <w:tcW w:w="3868" w:type="dxa"/>
            <w:tcBorders>
              <w:top w:val="single" w:sz="4" w:space="0" w:color="auto"/>
              <w:left w:val="single" w:sz="4" w:space="0" w:color="auto"/>
              <w:right w:val="single" w:sz="4" w:space="0" w:color="auto"/>
            </w:tcBorders>
          </w:tcPr>
          <w:p w:rsidR="00472A88" w:rsidRPr="00CC3B19" w:rsidRDefault="00472A88" w:rsidP="00472A88">
            <w:pPr>
              <w:spacing w:after="0" w:line="240" w:lineRule="auto"/>
              <w:ind w:firstLine="567"/>
              <w:jc w:val="both"/>
              <w:rPr>
                <w:rFonts w:ascii="Times New Roman" w:eastAsia="Times New Roman" w:hAnsi="Times New Roman"/>
                <w:sz w:val="24"/>
                <w:szCs w:val="24"/>
                <w:lang w:eastAsia="ru-RU"/>
              </w:rPr>
            </w:pPr>
            <w:r w:rsidRPr="00CC3B19">
              <w:rPr>
                <w:rFonts w:ascii="Times New Roman" w:eastAsia="Times New Roman" w:hAnsi="Times New Roman"/>
                <w:sz w:val="24"/>
                <w:szCs w:val="24"/>
                <w:lang w:eastAsia="ru-RU"/>
              </w:rPr>
              <w:t>Вопросы, подлежащие рассмотрению на Градсовете МО всегда поступают на очное рассмотрение МВК.</w:t>
            </w:r>
          </w:p>
          <w:p w:rsidR="00472A88" w:rsidRPr="00CC3B19" w:rsidRDefault="00472A88" w:rsidP="00472A88">
            <w:pPr>
              <w:spacing w:after="0" w:line="240" w:lineRule="auto"/>
              <w:ind w:firstLine="567"/>
              <w:jc w:val="both"/>
              <w:rPr>
                <w:rFonts w:ascii="Times New Roman" w:eastAsia="Times New Roman" w:hAnsi="Times New Roman"/>
                <w:sz w:val="24"/>
                <w:szCs w:val="24"/>
                <w:lang w:eastAsia="ru-RU"/>
              </w:rPr>
            </w:pPr>
            <w:r w:rsidRPr="00CC3B19">
              <w:rPr>
                <w:rFonts w:ascii="Times New Roman" w:eastAsia="Times New Roman" w:hAnsi="Times New Roman"/>
                <w:sz w:val="24"/>
                <w:szCs w:val="24"/>
                <w:lang w:eastAsia="ru-RU"/>
              </w:rPr>
              <w:t>Все действия производятся автоматически с использованием Модуля МВК.</w:t>
            </w:r>
          </w:p>
          <w:p w:rsidR="00472A88" w:rsidRPr="00CC3B19" w:rsidRDefault="00472A88" w:rsidP="00472A88">
            <w:pPr>
              <w:spacing w:after="0" w:line="240" w:lineRule="auto"/>
              <w:ind w:firstLine="567"/>
              <w:jc w:val="both"/>
              <w:rPr>
                <w:rFonts w:ascii="Times New Roman" w:eastAsia="Times New Roman" w:hAnsi="Times New Roman"/>
                <w:sz w:val="24"/>
                <w:szCs w:val="24"/>
                <w:lang w:eastAsia="ru-RU"/>
              </w:rPr>
            </w:pPr>
            <w:r w:rsidRPr="00CC3B19">
              <w:rPr>
                <w:rFonts w:ascii="Times New Roman" w:eastAsia="Times New Roman" w:hAnsi="Times New Roman"/>
                <w:sz w:val="24"/>
                <w:szCs w:val="24"/>
                <w:lang w:eastAsia="ru-RU"/>
              </w:rPr>
              <w:t xml:space="preserve">Решение МВК оформляется </w:t>
            </w:r>
            <w:r w:rsidRPr="00CC3B19">
              <w:rPr>
                <w:rFonts w:ascii="Times New Roman" w:eastAsia="Times New Roman" w:hAnsi="Times New Roman"/>
                <w:sz w:val="24"/>
                <w:szCs w:val="24"/>
                <w:lang w:eastAsia="ru-RU"/>
              </w:rPr>
              <w:lastRenderedPageBreak/>
              <w:t>Протокольным решением, которое размещается в карточке объекта в Модуль МВК.</w:t>
            </w:r>
          </w:p>
          <w:p w:rsidR="00472A88" w:rsidRPr="00CC3B19" w:rsidRDefault="00472A88" w:rsidP="00472A88">
            <w:pPr>
              <w:spacing w:after="0" w:line="240" w:lineRule="auto"/>
              <w:ind w:firstLine="567"/>
              <w:jc w:val="both"/>
              <w:rPr>
                <w:rFonts w:ascii="Times New Roman" w:eastAsia="Times New Roman" w:hAnsi="Times New Roman"/>
                <w:sz w:val="24"/>
                <w:szCs w:val="24"/>
                <w:lang w:eastAsia="ru-RU"/>
              </w:rPr>
            </w:pPr>
            <w:r w:rsidRPr="00CC3B19">
              <w:rPr>
                <w:rFonts w:ascii="Times New Roman" w:eastAsia="Times New Roman" w:hAnsi="Times New Roman"/>
                <w:sz w:val="24"/>
                <w:szCs w:val="24"/>
                <w:lang w:eastAsia="ru-RU"/>
              </w:rPr>
              <w:t>Протоколы МВК подлежат размещению в автоматизированной информационной системе АИС «Градсовет».</w:t>
            </w:r>
          </w:p>
          <w:p w:rsidR="00472A88" w:rsidRPr="00CC3B19" w:rsidRDefault="00472A88" w:rsidP="00472A88">
            <w:pPr>
              <w:spacing w:after="0" w:line="240" w:lineRule="auto"/>
              <w:ind w:firstLine="567"/>
              <w:jc w:val="both"/>
              <w:rPr>
                <w:rFonts w:ascii="Times New Roman" w:eastAsia="Times New Roman" w:hAnsi="Times New Roman"/>
                <w:sz w:val="24"/>
                <w:szCs w:val="24"/>
                <w:lang w:eastAsia="ru-RU"/>
              </w:rPr>
            </w:pPr>
            <w:r w:rsidRPr="00CC3B19">
              <w:rPr>
                <w:rFonts w:ascii="Times New Roman" w:eastAsia="Times New Roman" w:hAnsi="Times New Roman"/>
                <w:sz w:val="24"/>
                <w:szCs w:val="24"/>
                <w:lang w:eastAsia="ru-RU"/>
              </w:rPr>
              <w:t>Случаи вынесения вопросов на рассмотрение Градсовет МО:</w:t>
            </w:r>
          </w:p>
          <w:p w:rsidR="00472A88" w:rsidRPr="00CC3B19" w:rsidRDefault="00472A88" w:rsidP="00472A88">
            <w:pPr>
              <w:spacing w:after="0" w:line="240" w:lineRule="auto"/>
              <w:ind w:firstLine="567"/>
              <w:jc w:val="both"/>
              <w:rPr>
                <w:rFonts w:ascii="Times New Roman" w:eastAsia="Times New Roman" w:hAnsi="Times New Roman"/>
                <w:sz w:val="24"/>
                <w:szCs w:val="24"/>
                <w:lang w:eastAsia="ru-RU"/>
              </w:rPr>
            </w:pPr>
            <w:r w:rsidRPr="00CC3B19">
              <w:rPr>
                <w:rFonts w:ascii="Times New Roman" w:eastAsia="Times New Roman" w:hAnsi="Times New Roman"/>
                <w:sz w:val="24"/>
                <w:szCs w:val="24"/>
                <w:lang w:eastAsia="ru-RU"/>
              </w:rPr>
              <w:t>1.В случае если площадь земельного участка составляет один и более гектаров и по проекту принято решение об отказе в согласовании;</w:t>
            </w:r>
          </w:p>
          <w:p w:rsidR="00472A88" w:rsidRPr="00CC3B19" w:rsidRDefault="00472A88" w:rsidP="00472A88">
            <w:pPr>
              <w:spacing w:after="0" w:line="240" w:lineRule="auto"/>
              <w:ind w:left="34" w:firstLine="284"/>
              <w:jc w:val="both"/>
              <w:rPr>
                <w:rFonts w:ascii="Times New Roman" w:eastAsia="Times New Roman" w:hAnsi="Times New Roman"/>
                <w:sz w:val="24"/>
                <w:szCs w:val="24"/>
                <w:lang w:eastAsia="ru-RU"/>
              </w:rPr>
            </w:pPr>
            <w:r w:rsidRPr="00CC3B19">
              <w:rPr>
                <w:rFonts w:ascii="Times New Roman" w:eastAsia="Times New Roman" w:hAnsi="Times New Roman"/>
                <w:sz w:val="24"/>
                <w:szCs w:val="24"/>
                <w:lang w:eastAsia="ru-RU"/>
              </w:rPr>
              <w:t>2.В случаях, если вид разрешенного использования земельного участка предусматривает размещение, малоэтажной многоквартирной жилой застройки, блокированной жилой застройки, среднеэтажной жилой застройки, многоэтажной жилой застройки (высотной застройки) не зависимо от площади земельного участка.</w:t>
            </w:r>
          </w:p>
          <w:p w:rsidR="00472A88" w:rsidRPr="00CC3B19" w:rsidRDefault="00472A88" w:rsidP="00472A88">
            <w:pPr>
              <w:spacing w:after="0" w:line="240" w:lineRule="auto"/>
              <w:ind w:firstLine="567"/>
              <w:jc w:val="both"/>
              <w:rPr>
                <w:rFonts w:ascii="Times New Roman" w:eastAsia="Times New Roman" w:hAnsi="Times New Roman"/>
                <w:sz w:val="24"/>
                <w:szCs w:val="24"/>
                <w:lang w:eastAsia="ru-RU"/>
              </w:rPr>
            </w:pPr>
            <w:r w:rsidRPr="00CC3B19">
              <w:rPr>
                <w:rFonts w:ascii="Times New Roman" w:eastAsia="Times New Roman" w:hAnsi="Times New Roman"/>
                <w:sz w:val="24"/>
                <w:szCs w:val="24"/>
                <w:lang w:eastAsia="ru-RU"/>
              </w:rPr>
              <w:t xml:space="preserve">Вопрос подлежит внесению на рассмотрение Градсовет МО в </w:t>
            </w:r>
            <w:r w:rsidRPr="00CC3B19">
              <w:rPr>
                <w:rFonts w:ascii="Times New Roman" w:eastAsia="Times New Roman" w:hAnsi="Times New Roman"/>
                <w:sz w:val="24"/>
                <w:szCs w:val="24"/>
                <w:lang w:eastAsia="ru-RU"/>
              </w:rPr>
              <w:lastRenderedPageBreak/>
              <w:t xml:space="preserve">течение 3 рабочих дней с даты очного рассмотрения на МВК. </w:t>
            </w:r>
          </w:p>
        </w:tc>
      </w:tr>
    </w:tbl>
    <w:p w:rsidR="00472A88" w:rsidRPr="003E168E" w:rsidRDefault="00472A88" w:rsidP="009B4E72">
      <w:pPr>
        <w:pStyle w:val="affff6"/>
        <w:numPr>
          <w:ilvl w:val="0"/>
          <w:numId w:val="57"/>
        </w:numPr>
        <w:jc w:val="both"/>
        <w:rPr>
          <w:rFonts w:ascii="Times New Roman" w:hAnsi="Times New Roman"/>
          <w:sz w:val="24"/>
          <w:szCs w:val="24"/>
        </w:rPr>
      </w:pPr>
      <w:bookmarkStart w:id="544" w:name="_Toc459749705"/>
      <w:r w:rsidRPr="003E168E">
        <w:rPr>
          <w:rFonts w:ascii="Times New Roman" w:hAnsi="Times New Roman"/>
          <w:sz w:val="24"/>
          <w:szCs w:val="24"/>
        </w:rPr>
        <w:lastRenderedPageBreak/>
        <w:t>Принятие решения</w:t>
      </w:r>
      <w:bookmarkEnd w:id="544"/>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18"/>
        <w:gridCol w:w="2552"/>
        <w:gridCol w:w="2172"/>
        <w:gridCol w:w="2512"/>
        <w:gridCol w:w="4842"/>
      </w:tblGrid>
      <w:tr w:rsidR="00472A88" w:rsidRPr="00CC3B19" w:rsidTr="00472A88">
        <w:trPr>
          <w:trHeight w:val="689"/>
        </w:trPr>
        <w:tc>
          <w:tcPr>
            <w:tcW w:w="2518" w:type="dxa"/>
            <w:shd w:val="clear" w:color="auto" w:fill="auto"/>
          </w:tcPr>
          <w:p w:rsidR="00472A88" w:rsidRPr="00CC3B19" w:rsidRDefault="00472A88" w:rsidP="00472A88">
            <w:pPr>
              <w:autoSpaceDE w:val="0"/>
              <w:autoSpaceDN w:val="0"/>
              <w:adjustRightInd w:val="0"/>
              <w:spacing w:after="0" w:line="240" w:lineRule="auto"/>
              <w:jc w:val="center"/>
              <w:rPr>
                <w:rFonts w:ascii="Times New Roman" w:hAnsi="Times New Roman"/>
                <w:b/>
                <w:sz w:val="24"/>
                <w:szCs w:val="24"/>
              </w:rPr>
            </w:pPr>
            <w:r w:rsidRPr="00CC3B19">
              <w:rPr>
                <w:rFonts w:ascii="Times New Roman" w:hAnsi="Times New Roman"/>
                <w:b/>
                <w:sz w:val="24"/>
                <w:szCs w:val="24"/>
              </w:rPr>
              <w:t>Место выполнения процедуры/используемая ИС</w:t>
            </w:r>
          </w:p>
        </w:tc>
        <w:tc>
          <w:tcPr>
            <w:tcW w:w="2552" w:type="dxa"/>
            <w:shd w:val="clear" w:color="auto" w:fill="auto"/>
          </w:tcPr>
          <w:p w:rsidR="00472A88" w:rsidRPr="00CC3B19" w:rsidRDefault="00472A88" w:rsidP="00472A88">
            <w:pPr>
              <w:autoSpaceDE w:val="0"/>
              <w:autoSpaceDN w:val="0"/>
              <w:adjustRightInd w:val="0"/>
              <w:spacing w:after="0" w:line="240" w:lineRule="auto"/>
              <w:jc w:val="center"/>
              <w:rPr>
                <w:rFonts w:ascii="Times New Roman" w:hAnsi="Times New Roman"/>
                <w:b/>
                <w:sz w:val="24"/>
                <w:szCs w:val="24"/>
              </w:rPr>
            </w:pPr>
            <w:r w:rsidRPr="00CC3B19">
              <w:rPr>
                <w:rFonts w:ascii="Times New Roman" w:hAnsi="Times New Roman"/>
                <w:b/>
                <w:sz w:val="24"/>
                <w:szCs w:val="24"/>
              </w:rPr>
              <w:t>Административные действия</w:t>
            </w:r>
          </w:p>
        </w:tc>
        <w:tc>
          <w:tcPr>
            <w:tcW w:w="2172" w:type="dxa"/>
            <w:shd w:val="clear" w:color="auto" w:fill="auto"/>
          </w:tcPr>
          <w:p w:rsidR="00472A88" w:rsidRPr="00CC3B19" w:rsidRDefault="00472A88" w:rsidP="00472A88">
            <w:pPr>
              <w:autoSpaceDE w:val="0"/>
              <w:autoSpaceDN w:val="0"/>
              <w:adjustRightInd w:val="0"/>
              <w:spacing w:after="0" w:line="240" w:lineRule="auto"/>
              <w:jc w:val="center"/>
              <w:rPr>
                <w:rFonts w:ascii="Times New Roman" w:hAnsi="Times New Roman"/>
                <w:b/>
                <w:sz w:val="24"/>
                <w:szCs w:val="24"/>
              </w:rPr>
            </w:pPr>
            <w:r w:rsidRPr="00CC3B19">
              <w:rPr>
                <w:rFonts w:ascii="Times New Roman" w:hAnsi="Times New Roman"/>
                <w:b/>
                <w:sz w:val="24"/>
                <w:szCs w:val="24"/>
              </w:rPr>
              <w:t>Срок выполнения</w:t>
            </w:r>
          </w:p>
        </w:tc>
        <w:tc>
          <w:tcPr>
            <w:tcW w:w="2512" w:type="dxa"/>
            <w:shd w:val="clear" w:color="auto" w:fill="auto"/>
          </w:tcPr>
          <w:p w:rsidR="00472A88" w:rsidRPr="00CC3B19" w:rsidRDefault="00472A88" w:rsidP="00472A88">
            <w:pPr>
              <w:autoSpaceDE w:val="0"/>
              <w:autoSpaceDN w:val="0"/>
              <w:adjustRightInd w:val="0"/>
              <w:spacing w:after="0" w:line="240" w:lineRule="auto"/>
              <w:jc w:val="center"/>
              <w:rPr>
                <w:rFonts w:ascii="Times New Roman" w:hAnsi="Times New Roman"/>
                <w:b/>
                <w:sz w:val="24"/>
                <w:szCs w:val="24"/>
              </w:rPr>
            </w:pPr>
            <w:r w:rsidRPr="00CC3B19">
              <w:rPr>
                <w:rFonts w:ascii="Times New Roman" w:hAnsi="Times New Roman"/>
                <w:b/>
                <w:sz w:val="24"/>
                <w:szCs w:val="24"/>
              </w:rPr>
              <w:t>Трудоёмкость</w:t>
            </w:r>
          </w:p>
        </w:tc>
        <w:tc>
          <w:tcPr>
            <w:tcW w:w="4842" w:type="dxa"/>
            <w:shd w:val="clear" w:color="auto" w:fill="auto"/>
          </w:tcPr>
          <w:p w:rsidR="00472A88" w:rsidRPr="00CC3B19" w:rsidRDefault="00472A88" w:rsidP="00472A88">
            <w:pPr>
              <w:autoSpaceDE w:val="0"/>
              <w:autoSpaceDN w:val="0"/>
              <w:adjustRightInd w:val="0"/>
              <w:spacing w:after="0" w:line="240" w:lineRule="auto"/>
              <w:jc w:val="center"/>
              <w:rPr>
                <w:rFonts w:ascii="Times New Roman" w:hAnsi="Times New Roman"/>
                <w:b/>
                <w:sz w:val="24"/>
                <w:szCs w:val="24"/>
              </w:rPr>
            </w:pPr>
            <w:r w:rsidRPr="00CC3B19">
              <w:rPr>
                <w:rFonts w:ascii="Times New Roman" w:hAnsi="Times New Roman"/>
                <w:b/>
                <w:sz w:val="24"/>
                <w:szCs w:val="24"/>
              </w:rPr>
              <w:t>Содержание действия</w:t>
            </w:r>
          </w:p>
        </w:tc>
      </w:tr>
      <w:tr w:rsidR="00472A88" w:rsidRPr="00CC3B19" w:rsidTr="00472A88">
        <w:tc>
          <w:tcPr>
            <w:tcW w:w="2518" w:type="dxa"/>
            <w:vMerge w:val="restart"/>
            <w:shd w:val="clear" w:color="auto" w:fill="auto"/>
          </w:tcPr>
          <w:p w:rsidR="00472A88" w:rsidRPr="00CC3B19" w:rsidRDefault="00472A88" w:rsidP="00472A88">
            <w:pPr>
              <w:widowControl w:val="0"/>
              <w:autoSpaceDE w:val="0"/>
              <w:autoSpaceDN w:val="0"/>
              <w:adjustRightInd w:val="0"/>
              <w:spacing w:after="0" w:line="240" w:lineRule="auto"/>
              <w:jc w:val="both"/>
              <w:rPr>
                <w:rFonts w:ascii="Times New Roman" w:eastAsia="Times New Roman" w:hAnsi="Times New Roman"/>
                <w:sz w:val="24"/>
                <w:szCs w:val="24"/>
              </w:rPr>
            </w:pPr>
            <w:r w:rsidRPr="00CC3B19">
              <w:rPr>
                <w:rFonts w:ascii="Times New Roman" w:hAnsi="Times New Roman"/>
                <w:sz w:val="24"/>
                <w:szCs w:val="24"/>
              </w:rPr>
              <w:t>Администрация/</w:t>
            </w:r>
          </w:p>
          <w:p w:rsidR="00472A88" w:rsidRPr="00CC3B19" w:rsidRDefault="00472A88" w:rsidP="00472A88">
            <w:pPr>
              <w:autoSpaceDE w:val="0"/>
              <w:autoSpaceDN w:val="0"/>
              <w:adjustRightInd w:val="0"/>
              <w:spacing w:after="0" w:line="240" w:lineRule="auto"/>
              <w:jc w:val="center"/>
              <w:rPr>
                <w:rFonts w:ascii="Times New Roman" w:eastAsia="Times New Roman" w:hAnsi="Times New Roman"/>
                <w:b/>
                <w:sz w:val="24"/>
                <w:szCs w:val="24"/>
              </w:rPr>
            </w:pPr>
            <w:r w:rsidRPr="00CC3B19">
              <w:rPr>
                <w:rFonts w:ascii="Times New Roman" w:hAnsi="Times New Roman"/>
                <w:sz w:val="24"/>
                <w:szCs w:val="24"/>
              </w:rPr>
              <w:t>Модуль оказания услуг ЕИС ОУ</w:t>
            </w:r>
          </w:p>
        </w:tc>
        <w:tc>
          <w:tcPr>
            <w:tcW w:w="2552" w:type="dxa"/>
            <w:shd w:val="clear" w:color="auto" w:fill="auto"/>
          </w:tcPr>
          <w:p w:rsidR="00472A88" w:rsidRPr="00CC3B19" w:rsidRDefault="00472A88" w:rsidP="00472A88">
            <w:pPr>
              <w:autoSpaceDE w:val="0"/>
              <w:autoSpaceDN w:val="0"/>
              <w:adjustRightInd w:val="0"/>
              <w:spacing w:after="0" w:line="240" w:lineRule="auto"/>
              <w:jc w:val="center"/>
              <w:rPr>
                <w:rFonts w:ascii="Times New Roman" w:eastAsia="Times New Roman" w:hAnsi="Times New Roman"/>
                <w:b/>
                <w:sz w:val="24"/>
                <w:szCs w:val="24"/>
              </w:rPr>
            </w:pPr>
            <w:r w:rsidRPr="00CC3B19">
              <w:rPr>
                <w:rFonts w:ascii="Times New Roman" w:hAnsi="Times New Roman"/>
                <w:sz w:val="24"/>
                <w:szCs w:val="24"/>
              </w:rPr>
              <w:t>Подготовка проекта решения</w:t>
            </w:r>
          </w:p>
        </w:tc>
        <w:tc>
          <w:tcPr>
            <w:tcW w:w="2172" w:type="dxa"/>
            <w:vMerge w:val="restart"/>
            <w:shd w:val="clear" w:color="auto" w:fill="auto"/>
          </w:tcPr>
          <w:p w:rsidR="00472A88" w:rsidRPr="00CC3B19" w:rsidRDefault="00472A88" w:rsidP="00472A88">
            <w:pPr>
              <w:autoSpaceDE w:val="0"/>
              <w:autoSpaceDN w:val="0"/>
              <w:adjustRightInd w:val="0"/>
              <w:spacing w:after="0" w:line="240" w:lineRule="auto"/>
              <w:jc w:val="center"/>
              <w:rPr>
                <w:rFonts w:ascii="Times New Roman" w:eastAsia="Times New Roman" w:hAnsi="Times New Roman"/>
                <w:b/>
                <w:sz w:val="24"/>
                <w:szCs w:val="24"/>
              </w:rPr>
            </w:pPr>
            <w:r w:rsidRPr="00CC3B19">
              <w:rPr>
                <w:rFonts w:ascii="Times New Roman" w:hAnsi="Times New Roman"/>
                <w:sz w:val="24"/>
                <w:szCs w:val="24"/>
              </w:rPr>
              <w:t>В течение 3 рабочих дней</w:t>
            </w:r>
          </w:p>
        </w:tc>
        <w:tc>
          <w:tcPr>
            <w:tcW w:w="2512" w:type="dxa"/>
            <w:shd w:val="clear" w:color="auto" w:fill="auto"/>
          </w:tcPr>
          <w:p w:rsidR="00472A88" w:rsidRPr="00CC3B19" w:rsidRDefault="00472A88" w:rsidP="00472A88">
            <w:pPr>
              <w:autoSpaceDE w:val="0"/>
              <w:autoSpaceDN w:val="0"/>
              <w:adjustRightInd w:val="0"/>
              <w:spacing w:after="0" w:line="240" w:lineRule="auto"/>
              <w:jc w:val="center"/>
              <w:rPr>
                <w:rFonts w:ascii="Times New Roman" w:eastAsia="Times New Roman" w:hAnsi="Times New Roman"/>
                <w:b/>
                <w:sz w:val="24"/>
                <w:szCs w:val="24"/>
              </w:rPr>
            </w:pPr>
            <w:r w:rsidRPr="00CC3B19">
              <w:rPr>
                <w:rFonts w:ascii="Times New Roman" w:hAnsi="Times New Roman"/>
                <w:sz w:val="24"/>
                <w:szCs w:val="24"/>
              </w:rPr>
              <w:t>15 минут</w:t>
            </w:r>
          </w:p>
        </w:tc>
        <w:tc>
          <w:tcPr>
            <w:tcW w:w="4842" w:type="dxa"/>
            <w:shd w:val="clear" w:color="auto" w:fill="auto"/>
          </w:tcPr>
          <w:p w:rsidR="00472A88" w:rsidRPr="00CC3B19" w:rsidRDefault="00472A88" w:rsidP="00472A88">
            <w:pPr>
              <w:autoSpaceDE w:val="0"/>
              <w:autoSpaceDN w:val="0"/>
              <w:adjustRightInd w:val="0"/>
              <w:spacing w:after="0" w:line="240" w:lineRule="auto"/>
              <w:jc w:val="both"/>
              <w:rPr>
                <w:rFonts w:ascii="Times New Roman" w:hAnsi="Times New Roman"/>
                <w:sz w:val="24"/>
                <w:szCs w:val="24"/>
              </w:rPr>
            </w:pPr>
            <w:r w:rsidRPr="00CC3B19">
              <w:rPr>
                <w:rFonts w:ascii="Times New Roman" w:hAnsi="Times New Roman"/>
                <w:sz w:val="24"/>
                <w:szCs w:val="24"/>
              </w:rPr>
              <w:t>Специалист Администрации, ответственный за предоставление Государственной услуги, на основании полученного протокола МВК/ГС определяет возможность предоставления Государственной услуги.</w:t>
            </w:r>
          </w:p>
        </w:tc>
      </w:tr>
      <w:tr w:rsidR="00472A88" w:rsidRPr="00CC3B19" w:rsidTr="00472A88">
        <w:tc>
          <w:tcPr>
            <w:tcW w:w="2518" w:type="dxa"/>
            <w:vMerge/>
            <w:shd w:val="clear" w:color="auto" w:fill="auto"/>
          </w:tcPr>
          <w:p w:rsidR="00472A88" w:rsidRPr="00CC3B19" w:rsidRDefault="00472A88" w:rsidP="00472A88">
            <w:pPr>
              <w:autoSpaceDE w:val="0"/>
              <w:autoSpaceDN w:val="0"/>
              <w:adjustRightInd w:val="0"/>
              <w:spacing w:after="0" w:line="240" w:lineRule="auto"/>
              <w:jc w:val="center"/>
              <w:rPr>
                <w:rFonts w:ascii="Times New Roman" w:eastAsia="Times New Roman" w:hAnsi="Times New Roman"/>
                <w:b/>
                <w:sz w:val="24"/>
                <w:szCs w:val="24"/>
              </w:rPr>
            </w:pPr>
          </w:p>
        </w:tc>
        <w:tc>
          <w:tcPr>
            <w:tcW w:w="2552" w:type="dxa"/>
            <w:shd w:val="clear" w:color="auto" w:fill="auto"/>
          </w:tcPr>
          <w:p w:rsidR="00472A88" w:rsidRPr="00CC3B19" w:rsidRDefault="00472A88" w:rsidP="00472A88">
            <w:pPr>
              <w:suppressAutoHyphens/>
              <w:autoSpaceDE w:val="0"/>
              <w:autoSpaceDN w:val="0"/>
              <w:adjustRightInd w:val="0"/>
              <w:spacing w:after="0" w:line="240" w:lineRule="auto"/>
              <w:jc w:val="center"/>
              <w:rPr>
                <w:rFonts w:ascii="Times New Roman" w:eastAsia="Times New Roman" w:hAnsi="Times New Roman"/>
                <w:b/>
                <w:sz w:val="24"/>
                <w:szCs w:val="24"/>
              </w:rPr>
            </w:pPr>
            <w:r w:rsidRPr="00CC3B19">
              <w:rPr>
                <w:rFonts w:ascii="Times New Roman" w:hAnsi="Times New Roman"/>
                <w:sz w:val="24"/>
                <w:szCs w:val="24"/>
              </w:rPr>
              <w:t xml:space="preserve">Направление проекта решения на подпись уполномоченного должностного лица Администрации </w:t>
            </w:r>
          </w:p>
        </w:tc>
        <w:tc>
          <w:tcPr>
            <w:tcW w:w="2172" w:type="dxa"/>
            <w:vMerge/>
            <w:shd w:val="clear" w:color="auto" w:fill="auto"/>
          </w:tcPr>
          <w:p w:rsidR="00472A88" w:rsidRPr="00CC3B19" w:rsidRDefault="00472A88" w:rsidP="00472A88">
            <w:pPr>
              <w:autoSpaceDE w:val="0"/>
              <w:autoSpaceDN w:val="0"/>
              <w:adjustRightInd w:val="0"/>
              <w:spacing w:after="0" w:line="240" w:lineRule="auto"/>
              <w:jc w:val="center"/>
              <w:rPr>
                <w:rFonts w:ascii="Times New Roman" w:eastAsia="Times New Roman" w:hAnsi="Times New Roman"/>
                <w:b/>
                <w:sz w:val="24"/>
                <w:szCs w:val="24"/>
              </w:rPr>
            </w:pPr>
          </w:p>
        </w:tc>
        <w:tc>
          <w:tcPr>
            <w:tcW w:w="2512" w:type="dxa"/>
            <w:shd w:val="clear" w:color="auto" w:fill="auto"/>
          </w:tcPr>
          <w:p w:rsidR="00472A88" w:rsidRPr="00CC3B19" w:rsidRDefault="00472A88" w:rsidP="00472A88">
            <w:pPr>
              <w:autoSpaceDE w:val="0"/>
              <w:autoSpaceDN w:val="0"/>
              <w:adjustRightInd w:val="0"/>
              <w:spacing w:after="0" w:line="240" w:lineRule="auto"/>
              <w:jc w:val="center"/>
              <w:rPr>
                <w:rFonts w:ascii="Times New Roman" w:eastAsia="Times New Roman" w:hAnsi="Times New Roman"/>
                <w:b/>
                <w:sz w:val="24"/>
                <w:szCs w:val="24"/>
              </w:rPr>
            </w:pPr>
            <w:r w:rsidRPr="00CC3B19">
              <w:rPr>
                <w:rFonts w:ascii="Times New Roman" w:hAnsi="Times New Roman"/>
                <w:sz w:val="24"/>
                <w:szCs w:val="24"/>
              </w:rPr>
              <w:t>5 минут</w:t>
            </w:r>
          </w:p>
        </w:tc>
        <w:tc>
          <w:tcPr>
            <w:tcW w:w="4842" w:type="dxa"/>
            <w:shd w:val="clear" w:color="auto" w:fill="auto"/>
          </w:tcPr>
          <w:p w:rsidR="00472A88" w:rsidRPr="00CC3B19" w:rsidRDefault="00472A88" w:rsidP="00472A88">
            <w:pPr>
              <w:suppressAutoHyphens/>
              <w:autoSpaceDE w:val="0"/>
              <w:autoSpaceDN w:val="0"/>
              <w:adjustRightInd w:val="0"/>
              <w:spacing w:after="0" w:line="240" w:lineRule="auto"/>
              <w:rPr>
                <w:rFonts w:ascii="Times New Roman" w:eastAsia="Times New Roman" w:hAnsi="Times New Roman"/>
                <w:b/>
                <w:sz w:val="24"/>
                <w:szCs w:val="24"/>
              </w:rPr>
            </w:pPr>
            <w:r w:rsidRPr="00CC3B19">
              <w:rPr>
                <w:rFonts w:ascii="Times New Roman" w:hAnsi="Times New Roman"/>
                <w:sz w:val="24"/>
                <w:szCs w:val="24"/>
              </w:rPr>
              <w:t xml:space="preserve">Проект решения вносится в Модуль оказания услуг ЕИС ОУ и направляется уполномоченному должностному лицу Администрации. </w:t>
            </w:r>
          </w:p>
        </w:tc>
      </w:tr>
      <w:tr w:rsidR="00472A88" w:rsidRPr="00CC3B19" w:rsidTr="00472A88">
        <w:trPr>
          <w:trHeight w:val="2117"/>
        </w:trPr>
        <w:tc>
          <w:tcPr>
            <w:tcW w:w="2518" w:type="dxa"/>
            <w:vMerge/>
            <w:shd w:val="clear" w:color="auto" w:fill="auto"/>
          </w:tcPr>
          <w:p w:rsidR="00472A88" w:rsidRPr="00CC3B19" w:rsidRDefault="00472A88" w:rsidP="00472A88">
            <w:pPr>
              <w:autoSpaceDE w:val="0"/>
              <w:autoSpaceDN w:val="0"/>
              <w:adjustRightInd w:val="0"/>
              <w:spacing w:after="0" w:line="240" w:lineRule="auto"/>
              <w:jc w:val="center"/>
              <w:rPr>
                <w:rFonts w:ascii="Times New Roman" w:eastAsia="Times New Roman" w:hAnsi="Times New Roman"/>
                <w:b/>
                <w:sz w:val="24"/>
                <w:szCs w:val="24"/>
              </w:rPr>
            </w:pPr>
          </w:p>
        </w:tc>
        <w:tc>
          <w:tcPr>
            <w:tcW w:w="2552" w:type="dxa"/>
            <w:shd w:val="clear" w:color="auto" w:fill="auto"/>
          </w:tcPr>
          <w:p w:rsidR="00472A88" w:rsidRPr="00CC3B19" w:rsidRDefault="00472A88" w:rsidP="00472A88">
            <w:pPr>
              <w:autoSpaceDE w:val="0"/>
              <w:autoSpaceDN w:val="0"/>
              <w:adjustRightInd w:val="0"/>
              <w:spacing w:after="0" w:line="240" w:lineRule="auto"/>
              <w:jc w:val="center"/>
              <w:rPr>
                <w:rFonts w:ascii="Times New Roman" w:eastAsia="Times New Roman" w:hAnsi="Times New Roman"/>
                <w:sz w:val="24"/>
                <w:szCs w:val="24"/>
              </w:rPr>
            </w:pPr>
            <w:r w:rsidRPr="00CC3B19">
              <w:rPr>
                <w:rFonts w:ascii="Times New Roman" w:hAnsi="Times New Roman"/>
                <w:sz w:val="24"/>
                <w:szCs w:val="24"/>
              </w:rPr>
              <w:t>Подписание решения</w:t>
            </w:r>
          </w:p>
        </w:tc>
        <w:tc>
          <w:tcPr>
            <w:tcW w:w="2172" w:type="dxa"/>
            <w:vMerge/>
            <w:shd w:val="clear" w:color="auto" w:fill="auto"/>
          </w:tcPr>
          <w:p w:rsidR="00472A88" w:rsidRPr="00CC3B19" w:rsidRDefault="00472A88" w:rsidP="00472A88">
            <w:pPr>
              <w:autoSpaceDE w:val="0"/>
              <w:autoSpaceDN w:val="0"/>
              <w:adjustRightInd w:val="0"/>
              <w:spacing w:after="0" w:line="240" w:lineRule="auto"/>
              <w:jc w:val="center"/>
              <w:rPr>
                <w:rFonts w:ascii="Times New Roman" w:eastAsia="Times New Roman" w:hAnsi="Times New Roman"/>
                <w:b/>
                <w:sz w:val="24"/>
                <w:szCs w:val="24"/>
              </w:rPr>
            </w:pPr>
          </w:p>
        </w:tc>
        <w:tc>
          <w:tcPr>
            <w:tcW w:w="2512" w:type="dxa"/>
            <w:shd w:val="clear" w:color="auto" w:fill="auto"/>
          </w:tcPr>
          <w:p w:rsidR="00472A88" w:rsidRPr="00CC3B19" w:rsidRDefault="00472A88" w:rsidP="00472A88">
            <w:pPr>
              <w:autoSpaceDE w:val="0"/>
              <w:autoSpaceDN w:val="0"/>
              <w:adjustRightInd w:val="0"/>
              <w:spacing w:after="0" w:line="240" w:lineRule="auto"/>
              <w:jc w:val="center"/>
              <w:rPr>
                <w:rFonts w:ascii="Times New Roman" w:eastAsia="Times New Roman" w:hAnsi="Times New Roman"/>
                <w:sz w:val="24"/>
                <w:szCs w:val="24"/>
              </w:rPr>
            </w:pPr>
            <w:r w:rsidRPr="00CC3B19">
              <w:rPr>
                <w:rFonts w:ascii="Times New Roman" w:hAnsi="Times New Roman"/>
                <w:sz w:val="24"/>
                <w:szCs w:val="24"/>
              </w:rPr>
              <w:t>15 минут</w:t>
            </w:r>
          </w:p>
        </w:tc>
        <w:tc>
          <w:tcPr>
            <w:tcW w:w="4842" w:type="dxa"/>
            <w:shd w:val="clear" w:color="auto" w:fill="auto"/>
          </w:tcPr>
          <w:p w:rsidR="00472A88" w:rsidRPr="00CC3B19" w:rsidRDefault="00472A88" w:rsidP="00472A88">
            <w:pPr>
              <w:suppressAutoHyphens/>
              <w:autoSpaceDE w:val="0"/>
              <w:autoSpaceDN w:val="0"/>
              <w:adjustRightInd w:val="0"/>
              <w:spacing w:after="0" w:line="240" w:lineRule="auto"/>
              <w:jc w:val="both"/>
              <w:rPr>
                <w:rFonts w:ascii="Times New Roman" w:eastAsia="Times New Roman" w:hAnsi="Times New Roman"/>
                <w:sz w:val="24"/>
                <w:szCs w:val="24"/>
              </w:rPr>
            </w:pPr>
            <w:r w:rsidRPr="00CC3B19">
              <w:rPr>
                <w:rFonts w:ascii="Times New Roman" w:hAnsi="Times New Roman"/>
                <w:sz w:val="24"/>
                <w:szCs w:val="24"/>
              </w:rPr>
              <w:t>Уполномоченное должностное лицо Администрации исходя из критериев принятия решения о предоставлении Государственной услуги подписывает подготовленный проект решения либо возвращает проект решения для изменения решения.</w:t>
            </w:r>
          </w:p>
        </w:tc>
      </w:tr>
    </w:tbl>
    <w:p w:rsidR="00472A88" w:rsidRPr="00CC3B19" w:rsidRDefault="00472A88" w:rsidP="00472A88">
      <w:pPr>
        <w:spacing w:after="0"/>
        <w:jc w:val="both"/>
        <w:rPr>
          <w:rFonts w:ascii="Times New Roman" w:hAnsi="Times New Roman"/>
          <w:b/>
          <w:sz w:val="24"/>
          <w:szCs w:val="24"/>
        </w:rPr>
      </w:pPr>
    </w:p>
    <w:p w:rsidR="00A50F47" w:rsidRPr="00A50F47" w:rsidRDefault="00472A88" w:rsidP="00A50F47">
      <w:pPr>
        <w:spacing w:after="0"/>
        <w:jc w:val="center"/>
        <w:rPr>
          <w:rFonts w:ascii="Times New Roman" w:hAnsi="Times New Roman"/>
          <w:sz w:val="24"/>
          <w:szCs w:val="24"/>
        </w:rPr>
      </w:pPr>
      <w:bookmarkStart w:id="545" w:name="_Toc459389746"/>
      <w:r w:rsidRPr="00F60E96">
        <w:rPr>
          <w:rFonts w:ascii="Times New Roman" w:eastAsia="Times New Roman" w:hAnsi="Times New Roman"/>
          <w:bCs/>
          <w:iCs/>
          <w:sz w:val="24"/>
          <w:szCs w:val="24"/>
          <w:lang w:eastAsia="ru-RU"/>
        </w:rPr>
        <w:t>8.</w:t>
      </w:r>
      <w:r w:rsidRPr="00F60E96">
        <w:rPr>
          <w:rFonts w:ascii="Times New Roman" w:eastAsia="Times New Roman" w:hAnsi="Times New Roman"/>
          <w:bCs/>
          <w:iCs/>
          <w:sz w:val="24"/>
          <w:szCs w:val="24"/>
          <w:lang w:eastAsia="ru-RU"/>
        </w:rPr>
        <w:t xml:space="preserve"> </w:t>
      </w:r>
      <w:bookmarkEnd w:id="545"/>
      <w:r w:rsidR="00A50F47">
        <w:rPr>
          <w:rFonts w:ascii="Times New Roman" w:hAnsi="Times New Roman"/>
          <w:sz w:val="24"/>
          <w:szCs w:val="24"/>
        </w:rPr>
        <w:t>Выдача (направление) результата</w:t>
      </w:r>
      <w:r w:rsidR="00A50F47" w:rsidRPr="00A50F47">
        <w:rPr>
          <w:rFonts w:ascii="Times New Roman" w:hAnsi="Times New Roman"/>
          <w:sz w:val="24"/>
          <w:szCs w:val="24"/>
        </w:rPr>
        <w:t>.</w:t>
      </w:r>
    </w:p>
    <w:p w:rsidR="00A50F47" w:rsidRPr="00A50F47" w:rsidRDefault="00A50F47" w:rsidP="00A50F47">
      <w:pPr>
        <w:spacing w:after="0"/>
        <w:jc w:val="center"/>
        <w:rPr>
          <w:rFonts w:ascii="Times New Roman" w:hAnsi="Times New Roman"/>
          <w:sz w:val="24"/>
          <w:szCs w:val="24"/>
        </w:rPr>
      </w:pPr>
    </w:p>
    <w:p w:rsidR="00A50F47" w:rsidRPr="00A50F47" w:rsidRDefault="00A50F47" w:rsidP="00A50F47">
      <w:pPr>
        <w:spacing w:after="0"/>
        <w:jc w:val="center"/>
        <w:rPr>
          <w:rFonts w:ascii="Times New Roman" w:hAnsi="Times New Roman"/>
          <w:sz w:val="24"/>
          <w:szCs w:val="24"/>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1836"/>
        <w:gridCol w:w="1985"/>
        <w:gridCol w:w="2410"/>
        <w:gridCol w:w="1842"/>
        <w:gridCol w:w="5670"/>
      </w:tblGrid>
      <w:tr w:rsidR="00A50F47" w:rsidRPr="00A50F47" w:rsidTr="00291203">
        <w:trPr>
          <w:tblHeader/>
        </w:trPr>
        <w:tc>
          <w:tcPr>
            <w:tcW w:w="540" w:type="dxa"/>
          </w:tcPr>
          <w:p w:rsidR="00A50F47" w:rsidRPr="00A50F47" w:rsidRDefault="00A50F47" w:rsidP="00A50F47">
            <w:pPr>
              <w:suppressAutoHyphens/>
              <w:autoSpaceDE w:val="0"/>
              <w:autoSpaceDN w:val="0"/>
              <w:adjustRightInd w:val="0"/>
              <w:spacing w:after="0" w:line="240" w:lineRule="auto"/>
              <w:jc w:val="center"/>
              <w:rPr>
                <w:rFonts w:ascii="Times New Roman" w:eastAsia="Times New Roman" w:hAnsi="Times New Roman"/>
                <w:sz w:val="24"/>
                <w:szCs w:val="24"/>
              </w:rPr>
            </w:pPr>
            <w:r w:rsidRPr="00A50F47">
              <w:rPr>
                <w:rFonts w:ascii="Times New Roman" w:eastAsia="Times New Roman" w:hAnsi="Times New Roman"/>
                <w:sz w:val="24"/>
                <w:szCs w:val="24"/>
              </w:rPr>
              <w:t>№</w:t>
            </w:r>
          </w:p>
          <w:p w:rsidR="00A50F47" w:rsidRPr="00A50F47" w:rsidRDefault="00A50F47" w:rsidP="00A50F47">
            <w:pPr>
              <w:suppressAutoHyphens/>
              <w:autoSpaceDE w:val="0"/>
              <w:autoSpaceDN w:val="0"/>
              <w:adjustRightInd w:val="0"/>
              <w:spacing w:after="0" w:line="240" w:lineRule="auto"/>
              <w:jc w:val="center"/>
              <w:rPr>
                <w:rFonts w:ascii="Times New Roman" w:eastAsia="Times New Roman" w:hAnsi="Times New Roman"/>
                <w:sz w:val="24"/>
                <w:szCs w:val="24"/>
              </w:rPr>
            </w:pPr>
            <w:r w:rsidRPr="00A50F47">
              <w:rPr>
                <w:rFonts w:ascii="Times New Roman" w:eastAsia="Times New Roman" w:hAnsi="Times New Roman"/>
                <w:sz w:val="24"/>
                <w:szCs w:val="24"/>
              </w:rPr>
              <w:t>п/п</w:t>
            </w:r>
          </w:p>
        </w:tc>
        <w:tc>
          <w:tcPr>
            <w:tcW w:w="1836" w:type="dxa"/>
            <w:shd w:val="clear" w:color="auto" w:fill="auto"/>
          </w:tcPr>
          <w:p w:rsidR="00A50F47" w:rsidRPr="00A50F47" w:rsidRDefault="00A50F47" w:rsidP="00A50F47">
            <w:pPr>
              <w:suppressAutoHyphens/>
              <w:autoSpaceDE w:val="0"/>
              <w:autoSpaceDN w:val="0"/>
              <w:adjustRightInd w:val="0"/>
              <w:spacing w:after="0" w:line="240" w:lineRule="auto"/>
              <w:jc w:val="center"/>
              <w:rPr>
                <w:rFonts w:ascii="Times New Roman" w:eastAsia="Times New Roman" w:hAnsi="Times New Roman"/>
                <w:sz w:val="24"/>
                <w:szCs w:val="24"/>
              </w:rPr>
            </w:pPr>
            <w:r w:rsidRPr="00A50F47">
              <w:rPr>
                <w:rFonts w:ascii="Times New Roman" w:eastAsia="Times New Roman" w:hAnsi="Times New Roman"/>
                <w:sz w:val="24"/>
                <w:szCs w:val="24"/>
              </w:rPr>
              <w:t>Место выполнения процедуры/ используемая ИС</w:t>
            </w:r>
          </w:p>
        </w:tc>
        <w:tc>
          <w:tcPr>
            <w:tcW w:w="1985" w:type="dxa"/>
            <w:shd w:val="clear" w:color="auto" w:fill="auto"/>
          </w:tcPr>
          <w:p w:rsidR="00A50F47" w:rsidRPr="00A50F47" w:rsidRDefault="00A50F47" w:rsidP="00A50F47">
            <w:pPr>
              <w:suppressAutoHyphens/>
              <w:autoSpaceDE w:val="0"/>
              <w:autoSpaceDN w:val="0"/>
              <w:adjustRightInd w:val="0"/>
              <w:spacing w:after="0" w:line="240" w:lineRule="auto"/>
              <w:jc w:val="center"/>
              <w:rPr>
                <w:rFonts w:ascii="Times New Roman" w:eastAsia="Times New Roman" w:hAnsi="Times New Roman"/>
                <w:sz w:val="24"/>
                <w:szCs w:val="24"/>
              </w:rPr>
            </w:pPr>
            <w:r w:rsidRPr="00A50F47">
              <w:rPr>
                <w:rFonts w:ascii="Times New Roman" w:eastAsia="Times New Roman" w:hAnsi="Times New Roman"/>
                <w:sz w:val="24"/>
                <w:szCs w:val="24"/>
              </w:rPr>
              <w:t>Административные действия</w:t>
            </w:r>
          </w:p>
        </w:tc>
        <w:tc>
          <w:tcPr>
            <w:tcW w:w="2410" w:type="dxa"/>
            <w:shd w:val="clear" w:color="auto" w:fill="auto"/>
          </w:tcPr>
          <w:p w:rsidR="00A50F47" w:rsidRPr="00A50F47" w:rsidRDefault="00A50F47" w:rsidP="00A50F47">
            <w:pPr>
              <w:suppressAutoHyphens/>
              <w:autoSpaceDE w:val="0"/>
              <w:autoSpaceDN w:val="0"/>
              <w:adjustRightInd w:val="0"/>
              <w:spacing w:after="0" w:line="240" w:lineRule="auto"/>
              <w:jc w:val="center"/>
              <w:rPr>
                <w:rFonts w:ascii="Times New Roman" w:eastAsia="Times New Roman" w:hAnsi="Times New Roman"/>
                <w:sz w:val="24"/>
                <w:szCs w:val="24"/>
              </w:rPr>
            </w:pPr>
            <w:r w:rsidRPr="00A50F47">
              <w:rPr>
                <w:rFonts w:ascii="Times New Roman" w:eastAsia="Times New Roman" w:hAnsi="Times New Roman"/>
                <w:sz w:val="24"/>
                <w:szCs w:val="24"/>
              </w:rPr>
              <w:t>Средний срок выполнения</w:t>
            </w:r>
          </w:p>
        </w:tc>
        <w:tc>
          <w:tcPr>
            <w:tcW w:w="1842" w:type="dxa"/>
          </w:tcPr>
          <w:p w:rsidR="00A50F47" w:rsidRPr="00A50F47" w:rsidRDefault="00A50F47" w:rsidP="00A50F47">
            <w:pPr>
              <w:suppressAutoHyphens/>
              <w:autoSpaceDE w:val="0"/>
              <w:autoSpaceDN w:val="0"/>
              <w:adjustRightInd w:val="0"/>
              <w:spacing w:after="0" w:line="240" w:lineRule="auto"/>
              <w:jc w:val="center"/>
              <w:rPr>
                <w:rFonts w:ascii="Times New Roman" w:eastAsia="Times New Roman" w:hAnsi="Times New Roman"/>
                <w:sz w:val="24"/>
                <w:szCs w:val="24"/>
              </w:rPr>
            </w:pPr>
            <w:r w:rsidRPr="00A50F47">
              <w:rPr>
                <w:rFonts w:ascii="Times New Roman" w:eastAsia="Times New Roman" w:hAnsi="Times New Roman"/>
                <w:sz w:val="24"/>
                <w:szCs w:val="24"/>
              </w:rPr>
              <w:t>Трудоемкость</w:t>
            </w:r>
          </w:p>
        </w:tc>
        <w:tc>
          <w:tcPr>
            <w:tcW w:w="5670" w:type="dxa"/>
            <w:shd w:val="clear" w:color="auto" w:fill="auto"/>
          </w:tcPr>
          <w:p w:rsidR="00A50F47" w:rsidRPr="00A50F47" w:rsidRDefault="00A50F47" w:rsidP="00A50F47">
            <w:pPr>
              <w:suppressAutoHyphens/>
              <w:autoSpaceDE w:val="0"/>
              <w:autoSpaceDN w:val="0"/>
              <w:adjustRightInd w:val="0"/>
              <w:spacing w:after="0" w:line="240" w:lineRule="auto"/>
              <w:jc w:val="center"/>
              <w:rPr>
                <w:rFonts w:ascii="Times New Roman" w:eastAsia="Times New Roman" w:hAnsi="Times New Roman"/>
                <w:sz w:val="24"/>
                <w:szCs w:val="24"/>
              </w:rPr>
            </w:pPr>
            <w:r w:rsidRPr="00A50F47">
              <w:rPr>
                <w:rFonts w:ascii="Times New Roman" w:eastAsia="Times New Roman" w:hAnsi="Times New Roman"/>
                <w:sz w:val="24"/>
                <w:szCs w:val="24"/>
              </w:rPr>
              <w:t>Содержание действия</w:t>
            </w:r>
          </w:p>
        </w:tc>
      </w:tr>
      <w:tr w:rsidR="00A50F47" w:rsidRPr="00A50F47" w:rsidTr="00291203">
        <w:trPr>
          <w:trHeight w:val="1597"/>
        </w:trPr>
        <w:tc>
          <w:tcPr>
            <w:tcW w:w="540" w:type="dxa"/>
          </w:tcPr>
          <w:p w:rsidR="00A50F47" w:rsidRPr="00A50F47" w:rsidRDefault="00A50F47" w:rsidP="00A50F47">
            <w:pPr>
              <w:suppressAutoHyphens/>
              <w:autoSpaceDE w:val="0"/>
              <w:autoSpaceDN w:val="0"/>
              <w:adjustRightInd w:val="0"/>
              <w:spacing w:after="0"/>
              <w:jc w:val="center"/>
              <w:rPr>
                <w:rFonts w:ascii="Times New Roman" w:eastAsia="Times New Roman" w:hAnsi="Times New Roman"/>
                <w:sz w:val="24"/>
                <w:szCs w:val="24"/>
              </w:rPr>
            </w:pPr>
            <w:r w:rsidRPr="00A50F47">
              <w:rPr>
                <w:rFonts w:ascii="Times New Roman" w:eastAsia="Times New Roman" w:hAnsi="Times New Roman"/>
                <w:sz w:val="24"/>
                <w:szCs w:val="24"/>
              </w:rPr>
              <w:t>1</w:t>
            </w:r>
          </w:p>
        </w:tc>
        <w:tc>
          <w:tcPr>
            <w:tcW w:w="1836" w:type="dxa"/>
            <w:shd w:val="clear" w:color="auto" w:fill="auto"/>
          </w:tcPr>
          <w:p w:rsidR="00A50F47" w:rsidRPr="00A50F47" w:rsidRDefault="00CE1C7B" w:rsidP="00CE1C7B">
            <w:pPr>
              <w:suppressAutoHyphens/>
              <w:autoSpaceDE w:val="0"/>
              <w:autoSpaceDN w:val="0"/>
              <w:adjustRightInd w:val="0"/>
              <w:spacing w:after="0"/>
              <w:rPr>
                <w:rFonts w:ascii="Times New Roman" w:eastAsia="Times New Roman" w:hAnsi="Times New Roman"/>
                <w:sz w:val="24"/>
                <w:szCs w:val="24"/>
              </w:rPr>
            </w:pPr>
            <w:r>
              <w:rPr>
                <w:rFonts w:ascii="Times New Roman" w:eastAsia="Times New Roman" w:hAnsi="Times New Roman"/>
                <w:sz w:val="24"/>
                <w:szCs w:val="24"/>
              </w:rPr>
              <w:t>Администрация/Модуль оказания услуг ЕИС ОУ</w:t>
            </w:r>
            <w:r w:rsidR="00A50F47" w:rsidRPr="00A50F47">
              <w:rPr>
                <w:rFonts w:ascii="Times New Roman" w:eastAsia="Times New Roman" w:hAnsi="Times New Roman"/>
                <w:sz w:val="24"/>
                <w:szCs w:val="24"/>
              </w:rPr>
              <w:t xml:space="preserve"> </w:t>
            </w:r>
          </w:p>
        </w:tc>
        <w:tc>
          <w:tcPr>
            <w:tcW w:w="1985" w:type="dxa"/>
            <w:shd w:val="clear" w:color="auto" w:fill="auto"/>
          </w:tcPr>
          <w:p w:rsidR="00A50F47" w:rsidRPr="00A50F47" w:rsidRDefault="00A50F47" w:rsidP="00A50F47">
            <w:pPr>
              <w:suppressAutoHyphens/>
              <w:autoSpaceDE w:val="0"/>
              <w:autoSpaceDN w:val="0"/>
              <w:adjustRightInd w:val="0"/>
              <w:spacing w:after="0"/>
              <w:jc w:val="both"/>
              <w:rPr>
                <w:rFonts w:ascii="Times New Roman" w:eastAsia="Times New Roman" w:hAnsi="Times New Roman"/>
                <w:sz w:val="24"/>
                <w:szCs w:val="24"/>
              </w:rPr>
            </w:pPr>
            <w:r w:rsidRPr="00A50F47">
              <w:rPr>
                <w:rFonts w:ascii="Times New Roman" w:eastAsia="Times New Roman" w:hAnsi="Times New Roman" w:cs="Arial"/>
                <w:sz w:val="24"/>
                <w:szCs w:val="24"/>
              </w:rPr>
              <w:t xml:space="preserve">Направление результата предоставления Государственной услуги </w:t>
            </w:r>
            <w:r w:rsidRPr="00A50F47">
              <w:rPr>
                <w:rFonts w:ascii="Times New Roman" w:hAnsi="Times New Roman"/>
                <w:sz w:val="24"/>
                <w:szCs w:val="24"/>
              </w:rPr>
              <w:t>в личный кабинет Заявителя (представителя Заявителя) на РПГУ</w:t>
            </w:r>
            <w:r w:rsidRPr="00A50F47" w:rsidDel="00891891">
              <w:rPr>
                <w:rFonts w:ascii="Times New Roman" w:eastAsia="Times New Roman" w:hAnsi="Times New Roman" w:cs="Arial"/>
                <w:sz w:val="24"/>
                <w:szCs w:val="24"/>
              </w:rPr>
              <w:t xml:space="preserve"> </w:t>
            </w:r>
          </w:p>
        </w:tc>
        <w:tc>
          <w:tcPr>
            <w:tcW w:w="2410" w:type="dxa"/>
            <w:vMerge w:val="restart"/>
            <w:shd w:val="clear" w:color="auto" w:fill="auto"/>
          </w:tcPr>
          <w:p w:rsidR="00A50F47" w:rsidRPr="00A50F47" w:rsidRDefault="00CE1C7B" w:rsidP="00A50F47">
            <w:pPr>
              <w:suppressAutoHyphens/>
              <w:autoSpaceDE w:val="0"/>
              <w:autoSpaceDN w:val="0"/>
              <w:adjustRightInd w:val="0"/>
              <w:spacing w:after="0"/>
              <w:jc w:val="both"/>
              <w:rPr>
                <w:rFonts w:ascii="Times New Roman" w:eastAsia="Times New Roman" w:hAnsi="Times New Roman"/>
                <w:sz w:val="24"/>
                <w:szCs w:val="24"/>
              </w:rPr>
            </w:pPr>
            <w:r>
              <w:rPr>
                <w:rFonts w:ascii="Times New Roman" w:eastAsia="Times New Roman" w:hAnsi="Times New Roman"/>
                <w:sz w:val="24"/>
                <w:szCs w:val="24"/>
              </w:rPr>
              <w:t>Те же 3 рабочих дня</w:t>
            </w:r>
            <w:r w:rsidR="00A50F47" w:rsidRPr="00A50F47">
              <w:rPr>
                <w:rFonts w:ascii="Times New Roman" w:eastAsia="Times New Roman" w:hAnsi="Times New Roman"/>
                <w:sz w:val="24"/>
                <w:szCs w:val="24"/>
              </w:rPr>
              <w:t xml:space="preserve"> </w:t>
            </w:r>
          </w:p>
        </w:tc>
        <w:tc>
          <w:tcPr>
            <w:tcW w:w="1842" w:type="dxa"/>
          </w:tcPr>
          <w:p w:rsidR="00A50F47" w:rsidRPr="00A50F47" w:rsidRDefault="00A50F47" w:rsidP="00A50F47">
            <w:pPr>
              <w:suppressAutoHyphens/>
              <w:autoSpaceDE w:val="0"/>
              <w:autoSpaceDN w:val="0"/>
              <w:adjustRightInd w:val="0"/>
              <w:spacing w:after="0"/>
              <w:jc w:val="center"/>
              <w:rPr>
                <w:rFonts w:ascii="Times New Roman" w:hAnsi="Times New Roman"/>
                <w:sz w:val="24"/>
                <w:szCs w:val="24"/>
              </w:rPr>
            </w:pPr>
            <w:r w:rsidRPr="00A50F47">
              <w:rPr>
                <w:rFonts w:ascii="Times New Roman" w:hAnsi="Times New Roman"/>
                <w:sz w:val="24"/>
                <w:szCs w:val="24"/>
              </w:rPr>
              <w:t>10 минут</w:t>
            </w:r>
          </w:p>
        </w:tc>
        <w:tc>
          <w:tcPr>
            <w:tcW w:w="5670" w:type="dxa"/>
            <w:shd w:val="clear" w:color="auto" w:fill="auto"/>
          </w:tcPr>
          <w:p w:rsidR="00A50F47" w:rsidRPr="00A50F47" w:rsidRDefault="00A50F47" w:rsidP="00A50F47">
            <w:pPr>
              <w:suppressAutoHyphens/>
              <w:autoSpaceDE w:val="0"/>
              <w:autoSpaceDN w:val="0"/>
              <w:adjustRightInd w:val="0"/>
              <w:spacing w:after="0"/>
              <w:jc w:val="both"/>
              <w:rPr>
                <w:rFonts w:ascii="Times New Roman" w:hAnsi="Times New Roman"/>
                <w:sz w:val="24"/>
                <w:szCs w:val="24"/>
              </w:rPr>
            </w:pPr>
            <w:r w:rsidRPr="00A50F47">
              <w:rPr>
                <w:rFonts w:ascii="Times New Roman" w:hAnsi="Times New Roman"/>
                <w:sz w:val="24"/>
                <w:szCs w:val="24"/>
              </w:rPr>
              <w:t xml:space="preserve">Через РПГУ: </w:t>
            </w:r>
          </w:p>
          <w:p w:rsidR="00A50F47" w:rsidRPr="00A50F47" w:rsidRDefault="00A50F47" w:rsidP="009B4E72">
            <w:pPr>
              <w:numPr>
                <w:ilvl w:val="0"/>
                <w:numId w:val="60"/>
              </w:numPr>
              <w:suppressAutoHyphens/>
              <w:autoSpaceDE w:val="0"/>
              <w:autoSpaceDN w:val="0"/>
              <w:adjustRightInd w:val="0"/>
              <w:spacing w:after="0"/>
              <w:jc w:val="both"/>
              <w:rPr>
                <w:rFonts w:ascii="Times New Roman" w:eastAsia="Times New Roman" w:hAnsi="Times New Roman"/>
                <w:sz w:val="24"/>
                <w:szCs w:val="24"/>
              </w:rPr>
            </w:pPr>
            <w:r w:rsidRPr="00A50F47">
              <w:rPr>
                <w:rFonts w:ascii="Times New Roman" w:hAnsi="Times New Roman"/>
                <w:sz w:val="24"/>
                <w:szCs w:val="24"/>
              </w:rPr>
              <w:t xml:space="preserve">Результат в виде </w:t>
            </w:r>
            <w:r w:rsidR="00CE1C7B">
              <w:rPr>
                <w:rFonts w:ascii="Times New Roman" w:hAnsi="Times New Roman"/>
                <w:sz w:val="24"/>
                <w:szCs w:val="24"/>
              </w:rPr>
              <w:t>решения об отказе в предоставлении Государственной услуги направляется специалистом Администрации в личный кабинет Заявителя (представителя Заявителя) на РПГУ</w:t>
            </w:r>
          </w:p>
          <w:p w:rsidR="00A50F47" w:rsidRPr="00A50F47" w:rsidRDefault="00A50F47" w:rsidP="009B4E72">
            <w:pPr>
              <w:numPr>
                <w:ilvl w:val="0"/>
                <w:numId w:val="60"/>
              </w:numPr>
              <w:suppressAutoHyphens/>
              <w:autoSpaceDE w:val="0"/>
              <w:autoSpaceDN w:val="0"/>
              <w:adjustRightInd w:val="0"/>
              <w:jc w:val="both"/>
              <w:rPr>
                <w:rFonts w:ascii="Times New Roman" w:eastAsia="Times New Roman" w:hAnsi="Times New Roman"/>
                <w:sz w:val="24"/>
                <w:szCs w:val="24"/>
              </w:rPr>
            </w:pPr>
            <w:r w:rsidRPr="00A50F47">
              <w:rPr>
                <w:rFonts w:ascii="Times New Roman" w:hAnsi="Times New Roman"/>
                <w:sz w:val="24"/>
                <w:szCs w:val="24"/>
              </w:rPr>
              <w:t xml:space="preserve"> Направленный Заявителю (представителю Заявителя) результат фиксируется специалистом </w:t>
            </w:r>
            <w:r w:rsidR="00CE1C7B">
              <w:rPr>
                <w:rFonts w:ascii="Times New Roman" w:hAnsi="Times New Roman"/>
                <w:sz w:val="24"/>
                <w:szCs w:val="24"/>
              </w:rPr>
              <w:t>Администрации в Модуле оказания услуг ЕИС ОУ</w:t>
            </w:r>
            <w:r w:rsidRPr="00A50F47">
              <w:rPr>
                <w:rFonts w:ascii="Times New Roman" w:hAnsi="Times New Roman"/>
                <w:sz w:val="24"/>
                <w:szCs w:val="24"/>
              </w:rPr>
              <w:t>.</w:t>
            </w:r>
          </w:p>
        </w:tc>
      </w:tr>
      <w:tr w:rsidR="00A50F47" w:rsidRPr="00A50F47" w:rsidTr="00291203">
        <w:trPr>
          <w:trHeight w:val="1597"/>
        </w:trPr>
        <w:tc>
          <w:tcPr>
            <w:tcW w:w="540" w:type="dxa"/>
          </w:tcPr>
          <w:p w:rsidR="00A50F47" w:rsidRPr="00A50F47" w:rsidRDefault="00A50F47" w:rsidP="00A50F47">
            <w:pPr>
              <w:suppressAutoHyphens/>
              <w:autoSpaceDE w:val="0"/>
              <w:autoSpaceDN w:val="0"/>
              <w:adjustRightInd w:val="0"/>
              <w:spacing w:after="0"/>
              <w:jc w:val="center"/>
              <w:rPr>
                <w:rFonts w:ascii="Times New Roman" w:eastAsia="Times New Roman" w:hAnsi="Times New Roman"/>
                <w:sz w:val="24"/>
                <w:szCs w:val="24"/>
              </w:rPr>
            </w:pPr>
            <w:r w:rsidRPr="00A50F47">
              <w:rPr>
                <w:rFonts w:ascii="Times New Roman" w:eastAsia="Times New Roman" w:hAnsi="Times New Roman"/>
                <w:sz w:val="24"/>
                <w:szCs w:val="24"/>
              </w:rPr>
              <w:t>2</w:t>
            </w:r>
          </w:p>
        </w:tc>
        <w:tc>
          <w:tcPr>
            <w:tcW w:w="1836" w:type="dxa"/>
            <w:shd w:val="clear" w:color="auto" w:fill="auto"/>
          </w:tcPr>
          <w:p w:rsidR="00A50F47" w:rsidRPr="00A50F47" w:rsidRDefault="00A50F47" w:rsidP="00A50F47">
            <w:pPr>
              <w:suppressAutoHyphens/>
              <w:autoSpaceDE w:val="0"/>
              <w:autoSpaceDN w:val="0"/>
              <w:adjustRightInd w:val="0"/>
              <w:spacing w:after="0"/>
              <w:rPr>
                <w:rFonts w:ascii="Times New Roman" w:eastAsia="Times New Roman" w:hAnsi="Times New Roman"/>
                <w:sz w:val="24"/>
                <w:szCs w:val="24"/>
              </w:rPr>
            </w:pPr>
            <w:r w:rsidRPr="00A50F47">
              <w:rPr>
                <w:rFonts w:ascii="Times New Roman" w:eastAsia="Times New Roman" w:hAnsi="Times New Roman"/>
                <w:sz w:val="24"/>
                <w:szCs w:val="24"/>
              </w:rPr>
              <w:t>МФЦ /Модуль МФЦ ЕИС ОУ</w:t>
            </w:r>
          </w:p>
        </w:tc>
        <w:tc>
          <w:tcPr>
            <w:tcW w:w="1985" w:type="dxa"/>
            <w:shd w:val="clear" w:color="auto" w:fill="auto"/>
          </w:tcPr>
          <w:p w:rsidR="00A50F47" w:rsidRPr="00A50F47" w:rsidRDefault="00A50F47" w:rsidP="00A50F47">
            <w:pPr>
              <w:suppressAutoHyphens/>
              <w:autoSpaceDE w:val="0"/>
              <w:autoSpaceDN w:val="0"/>
              <w:adjustRightInd w:val="0"/>
              <w:spacing w:after="0"/>
              <w:rPr>
                <w:rFonts w:ascii="Times New Roman" w:eastAsia="Times New Roman" w:hAnsi="Times New Roman"/>
                <w:sz w:val="24"/>
                <w:szCs w:val="24"/>
              </w:rPr>
            </w:pPr>
            <w:r w:rsidRPr="00A50F47">
              <w:rPr>
                <w:rFonts w:ascii="Times New Roman" w:eastAsia="Times New Roman" w:hAnsi="Times New Roman" w:cs="Arial"/>
                <w:sz w:val="24"/>
                <w:szCs w:val="24"/>
              </w:rPr>
              <w:t>Направление результата предоставления Государственной услуги в МФЦ для выдачи Заявителю (представителю Заявителя)</w:t>
            </w:r>
          </w:p>
        </w:tc>
        <w:tc>
          <w:tcPr>
            <w:tcW w:w="2410" w:type="dxa"/>
            <w:vMerge/>
            <w:shd w:val="clear" w:color="auto" w:fill="auto"/>
          </w:tcPr>
          <w:p w:rsidR="00A50F47" w:rsidRPr="00A50F47" w:rsidRDefault="00A50F47" w:rsidP="00A50F47">
            <w:pPr>
              <w:suppressAutoHyphens/>
              <w:autoSpaceDE w:val="0"/>
              <w:autoSpaceDN w:val="0"/>
              <w:adjustRightInd w:val="0"/>
              <w:spacing w:after="0"/>
              <w:jc w:val="both"/>
              <w:rPr>
                <w:rFonts w:ascii="Times New Roman" w:eastAsia="Times New Roman" w:hAnsi="Times New Roman"/>
                <w:sz w:val="24"/>
                <w:szCs w:val="24"/>
              </w:rPr>
            </w:pPr>
          </w:p>
        </w:tc>
        <w:tc>
          <w:tcPr>
            <w:tcW w:w="1842" w:type="dxa"/>
          </w:tcPr>
          <w:p w:rsidR="00A50F47" w:rsidRPr="00A50F47" w:rsidRDefault="00A50F47" w:rsidP="00A50F47">
            <w:pPr>
              <w:suppressAutoHyphens/>
              <w:autoSpaceDE w:val="0"/>
              <w:autoSpaceDN w:val="0"/>
              <w:adjustRightInd w:val="0"/>
              <w:spacing w:after="0"/>
              <w:jc w:val="center"/>
              <w:rPr>
                <w:rFonts w:ascii="Times New Roman" w:eastAsia="Times New Roman" w:hAnsi="Times New Roman"/>
                <w:sz w:val="24"/>
                <w:szCs w:val="24"/>
              </w:rPr>
            </w:pPr>
            <w:r w:rsidRPr="00A50F47">
              <w:rPr>
                <w:rFonts w:ascii="Times New Roman" w:eastAsia="Times New Roman" w:hAnsi="Times New Roman"/>
                <w:sz w:val="24"/>
                <w:szCs w:val="24"/>
              </w:rPr>
              <w:t>10 минут</w:t>
            </w:r>
          </w:p>
        </w:tc>
        <w:tc>
          <w:tcPr>
            <w:tcW w:w="5670" w:type="dxa"/>
            <w:shd w:val="clear" w:color="auto" w:fill="auto"/>
          </w:tcPr>
          <w:p w:rsidR="00A50F47" w:rsidRPr="00A50F47" w:rsidRDefault="00A50F47" w:rsidP="00A50F47">
            <w:pPr>
              <w:suppressAutoHyphens/>
              <w:autoSpaceDE w:val="0"/>
              <w:autoSpaceDN w:val="0"/>
              <w:adjustRightInd w:val="0"/>
              <w:spacing w:after="0"/>
              <w:jc w:val="both"/>
              <w:rPr>
                <w:rFonts w:ascii="Times New Roman" w:eastAsia="Times New Roman" w:hAnsi="Times New Roman"/>
                <w:sz w:val="24"/>
                <w:szCs w:val="24"/>
              </w:rPr>
            </w:pPr>
            <w:r w:rsidRPr="00A50F47">
              <w:rPr>
                <w:rFonts w:ascii="Times New Roman" w:eastAsia="Times New Roman" w:hAnsi="Times New Roman"/>
                <w:sz w:val="24"/>
                <w:szCs w:val="24"/>
              </w:rPr>
              <w:t>Через МФЦ:</w:t>
            </w:r>
          </w:p>
          <w:p w:rsidR="00A50F47" w:rsidRPr="00A50F47" w:rsidRDefault="00CE1C7B" w:rsidP="009B4E72">
            <w:pPr>
              <w:numPr>
                <w:ilvl w:val="0"/>
                <w:numId w:val="61"/>
              </w:numPr>
              <w:suppressAutoHyphens/>
              <w:autoSpaceDE w:val="0"/>
              <w:autoSpaceDN w:val="0"/>
              <w:adjustRightInd w:val="0"/>
              <w:spacing w:after="0"/>
              <w:jc w:val="both"/>
              <w:rPr>
                <w:rFonts w:ascii="Times New Roman" w:eastAsia="Times New Roman" w:hAnsi="Times New Roman"/>
                <w:sz w:val="24"/>
                <w:szCs w:val="24"/>
              </w:rPr>
            </w:pPr>
            <w:r>
              <w:rPr>
                <w:rFonts w:ascii="Times New Roman" w:eastAsia="Times New Roman" w:hAnsi="Times New Roman"/>
                <w:sz w:val="24"/>
                <w:szCs w:val="24"/>
              </w:rPr>
              <w:t>Постановление</w:t>
            </w:r>
            <w:r w:rsidR="00A50F47" w:rsidRPr="00A50F47">
              <w:rPr>
                <w:rFonts w:ascii="Times New Roman" w:eastAsia="Times New Roman" w:hAnsi="Times New Roman"/>
                <w:sz w:val="24"/>
                <w:szCs w:val="24"/>
              </w:rPr>
              <w:t xml:space="preserve"> выдается Заявителю (представителю Заявителя) по истечении срока, установленного для подготовки результата предоставления Государственной услуги.</w:t>
            </w:r>
          </w:p>
          <w:p w:rsidR="00A50F47" w:rsidRPr="00A50F47" w:rsidRDefault="00A50F47" w:rsidP="009B4E72">
            <w:pPr>
              <w:numPr>
                <w:ilvl w:val="0"/>
                <w:numId w:val="61"/>
              </w:numPr>
              <w:suppressAutoHyphens/>
              <w:autoSpaceDE w:val="0"/>
              <w:autoSpaceDN w:val="0"/>
              <w:adjustRightInd w:val="0"/>
              <w:spacing w:after="0"/>
              <w:jc w:val="both"/>
              <w:rPr>
                <w:rFonts w:ascii="Times New Roman" w:eastAsia="Times New Roman" w:hAnsi="Times New Roman"/>
                <w:sz w:val="24"/>
                <w:szCs w:val="24"/>
              </w:rPr>
            </w:pPr>
            <w:r w:rsidRPr="00A50F47">
              <w:rPr>
                <w:rFonts w:ascii="Times New Roman" w:eastAsia="Times New Roman" w:hAnsi="Times New Roman"/>
                <w:sz w:val="24"/>
                <w:szCs w:val="24"/>
              </w:rPr>
              <w:t xml:space="preserve"> </w:t>
            </w:r>
            <w:r w:rsidR="00CE1C7B">
              <w:rPr>
                <w:rFonts w:ascii="Times New Roman" w:eastAsia="Times New Roman" w:hAnsi="Times New Roman"/>
                <w:sz w:val="24"/>
                <w:szCs w:val="24"/>
              </w:rPr>
              <w:t>В Случае, если Заявление подано с РПГУ, то с</w:t>
            </w:r>
            <w:r w:rsidRPr="00A50F47">
              <w:rPr>
                <w:rFonts w:ascii="Times New Roman" w:eastAsia="Times New Roman" w:hAnsi="Times New Roman"/>
                <w:sz w:val="24"/>
                <w:szCs w:val="24"/>
              </w:rPr>
              <w:t xml:space="preserve">пециалист МФЦ </w:t>
            </w:r>
            <w:r w:rsidR="00CE1C7B">
              <w:rPr>
                <w:rFonts w:ascii="Times New Roman" w:eastAsia="Times New Roman" w:hAnsi="Times New Roman"/>
                <w:sz w:val="24"/>
                <w:szCs w:val="24"/>
              </w:rPr>
              <w:t>сверяет</w:t>
            </w:r>
            <w:r w:rsidRPr="00A50F47">
              <w:rPr>
                <w:rFonts w:ascii="Times New Roman" w:eastAsia="Times New Roman" w:hAnsi="Times New Roman"/>
                <w:sz w:val="24"/>
                <w:szCs w:val="24"/>
              </w:rPr>
              <w:t xml:space="preserve"> </w:t>
            </w:r>
            <w:r w:rsidR="00CE1C7B">
              <w:rPr>
                <w:rFonts w:ascii="Times New Roman" w:eastAsia="Times New Roman" w:hAnsi="Times New Roman"/>
                <w:sz w:val="24"/>
                <w:szCs w:val="24"/>
              </w:rPr>
              <w:t xml:space="preserve">оригиналы </w:t>
            </w:r>
            <w:r w:rsidRPr="00A50F47">
              <w:rPr>
                <w:rFonts w:ascii="Times New Roman" w:eastAsia="Times New Roman" w:hAnsi="Times New Roman"/>
                <w:sz w:val="24"/>
                <w:szCs w:val="24"/>
              </w:rPr>
              <w:t>документ</w:t>
            </w:r>
            <w:r w:rsidR="00CE1C7B">
              <w:rPr>
                <w:rFonts w:ascii="Times New Roman" w:eastAsia="Times New Roman" w:hAnsi="Times New Roman"/>
                <w:sz w:val="24"/>
                <w:szCs w:val="24"/>
              </w:rPr>
              <w:t xml:space="preserve">ов с направленными электронными образами документов, документ </w:t>
            </w:r>
            <w:r w:rsidRPr="00A50F47">
              <w:rPr>
                <w:rFonts w:ascii="Times New Roman" w:eastAsia="Times New Roman" w:hAnsi="Times New Roman"/>
                <w:sz w:val="24"/>
                <w:szCs w:val="24"/>
              </w:rPr>
              <w:t xml:space="preserve">удостоверяющий личность Заявителя </w:t>
            </w:r>
            <w:r w:rsidRPr="00A50F47">
              <w:rPr>
                <w:rFonts w:ascii="Times New Roman" w:eastAsia="Times New Roman" w:hAnsi="Times New Roman"/>
                <w:sz w:val="24"/>
                <w:szCs w:val="24"/>
              </w:rPr>
              <w:lastRenderedPageBreak/>
              <w:t>(представителя Заявителя), а также документ, подтверждающий полномочия представителя Заявителя, в случае обращения представителя Заявителя за результатом. После установления личности Заявителя (представителя Заявителя)</w:t>
            </w:r>
            <w:r w:rsidR="00CE1C7B">
              <w:rPr>
                <w:rFonts w:ascii="Times New Roman" w:eastAsia="Times New Roman" w:hAnsi="Times New Roman"/>
                <w:sz w:val="24"/>
                <w:szCs w:val="24"/>
              </w:rPr>
              <w:t>, и в случае совпадения оригиналов документов с направленными электронными образами,</w:t>
            </w:r>
            <w:r w:rsidRPr="00A50F47">
              <w:rPr>
                <w:rFonts w:ascii="Times New Roman" w:eastAsia="Times New Roman" w:hAnsi="Times New Roman"/>
                <w:sz w:val="24"/>
                <w:szCs w:val="24"/>
              </w:rPr>
              <w:t xml:space="preserve"> специалист МФЦ выдает Заявителю (представителю Заявителя) </w:t>
            </w:r>
            <w:r w:rsidR="00CE1C7B">
              <w:rPr>
                <w:rFonts w:ascii="Times New Roman" w:eastAsia="Times New Roman" w:hAnsi="Times New Roman"/>
                <w:sz w:val="24"/>
                <w:szCs w:val="24"/>
              </w:rPr>
              <w:t>Постановление</w:t>
            </w:r>
            <w:r w:rsidRPr="00A50F47">
              <w:rPr>
                <w:rFonts w:ascii="Times New Roman" w:eastAsia="Times New Roman" w:hAnsi="Times New Roman"/>
                <w:sz w:val="24"/>
                <w:szCs w:val="24"/>
              </w:rPr>
              <w:t>.</w:t>
            </w:r>
          </w:p>
          <w:p w:rsidR="00A50F47" w:rsidRPr="00A50F47" w:rsidRDefault="00A50F47" w:rsidP="009B4E72">
            <w:pPr>
              <w:numPr>
                <w:ilvl w:val="0"/>
                <w:numId w:val="61"/>
              </w:numPr>
              <w:suppressAutoHyphens/>
              <w:autoSpaceDE w:val="0"/>
              <w:autoSpaceDN w:val="0"/>
              <w:adjustRightInd w:val="0"/>
              <w:spacing w:after="0"/>
              <w:jc w:val="both"/>
              <w:rPr>
                <w:rFonts w:ascii="Times New Roman" w:eastAsia="Times New Roman" w:hAnsi="Times New Roman"/>
                <w:sz w:val="24"/>
                <w:szCs w:val="24"/>
              </w:rPr>
            </w:pPr>
            <w:r w:rsidRPr="00A50F47">
              <w:rPr>
                <w:rFonts w:ascii="Times New Roman" w:eastAsia="Times New Roman" w:hAnsi="Times New Roman"/>
                <w:sz w:val="24"/>
                <w:szCs w:val="24"/>
              </w:rPr>
              <w:t>Проставляет отметку о выдаче Разрешения в Модуле МФЦ ЕИС ОУ.</w:t>
            </w:r>
          </w:p>
        </w:tc>
      </w:tr>
    </w:tbl>
    <w:p w:rsidR="00472A88" w:rsidRDefault="00472A88" w:rsidP="00A50F47">
      <w:pPr>
        <w:keepNext/>
        <w:spacing w:after="240"/>
        <w:ind w:left="360"/>
        <w:contextualSpacing/>
        <w:jc w:val="center"/>
        <w:outlineLvl w:val="1"/>
        <w:rPr>
          <w:rFonts w:ascii="Times New Roman" w:hAnsi="Times New Roman"/>
          <w:sz w:val="24"/>
          <w:szCs w:val="24"/>
        </w:rPr>
      </w:pPr>
    </w:p>
    <w:p w:rsidR="00AE40B3" w:rsidRPr="00D16151" w:rsidRDefault="00AE40B3" w:rsidP="00AE40B3">
      <w:pPr>
        <w:spacing w:after="0"/>
        <w:jc w:val="both"/>
        <w:rPr>
          <w:rFonts w:ascii="Times New Roman" w:hAnsi="Times New Roman"/>
          <w:b/>
          <w:sz w:val="24"/>
          <w:szCs w:val="24"/>
        </w:rPr>
      </w:pPr>
    </w:p>
    <w:p w:rsidR="00F52A34" w:rsidRPr="00BC0157" w:rsidRDefault="00046CCD" w:rsidP="00472A88">
      <w:pPr>
        <w:spacing w:after="0"/>
        <w:jc w:val="both"/>
        <w:rPr>
          <w:sz w:val="24"/>
          <w:szCs w:val="24"/>
        </w:rPr>
        <w:sectPr w:rsidR="00F52A34" w:rsidRPr="00BC0157" w:rsidSect="002132F2">
          <w:pgSz w:w="16838" w:h="11906" w:orient="landscape" w:code="9"/>
          <w:pgMar w:top="1701" w:right="1440" w:bottom="1558" w:left="1135" w:header="720" w:footer="720" w:gutter="0"/>
          <w:cols w:space="720"/>
          <w:noEndnote/>
          <w:docGrid w:linePitch="299"/>
        </w:sectPr>
      </w:pPr>
      <w:bookmarkStart w:id="546" w:name="_Toc474850950"/>
      <w:r w:rsidRPr="002A3EDB">
        <w:rPr>
          <w:rFonts w:ascii="Times New Roman" w:hAnsi="Times New Roman"/>
          <w:sz w:val="24"/>
          <w:szCs w:val="24"/>
        </w:rPr>
        <w:t xml:space="preserve"> </w:t>
      </w:r>
      <w:bookmarkStart w:id="547" w:name="Приложение20"/>
      <w:bookmarkStart w:id="548" w:name="Приложение21"/>
      <w:bookmarkStart w:id="549" w:name="_Ref437561820"/>
      <w:bookmarkEnd w:id="531"/>
      <w:bookmarkEnd w:id="538"/>
      <w:bookmarkEnd w:id="546"/>
      <w:bookmarkEnd w:id="547"/>
      <w:bookmarkEnd w:id="548"/>
    </w:p>
    <w:p w:rsidR="00DD7ED3" w:rsidRPr="00BC0157" w:rsidRDefault="00DD7ED3" w:rsidP="00BC0157">
      <w:pPr>
        <w:pStyle w:val="12"/>
        <w:ind w:left="5103"/>
      </w:pPr>
      <w:bookmarkStart w:id="550" w:name="_Приложение_21"/>
      <w:bookmarkStart w:id="551" w:name="_Приложение_20"/>
      <w:bookmarkStart w:id="552" w:name="_Toc474750513"/>
      <w:bookmarkEnd w:id="550"/>
      <w:bookmarkEnd w:id="551"/>
      <w:r w:rsidRPr="00BC0157">
        <w:lastRenderedPageBreak/>
        <w:t>Приложение 2</w:t>
      </w:r>
      <w:r w:rsidR="00595A54" w:rsidRPr="00BC0157">
        <w:t>1</w:t>
      </w:r>
      <w:bookmarkEnd w:id="552"/>
    </w:p>
    <w:p w:rsidR="00C710FB" w:rsidRDefault="000C1AD5" w:rsidP="00C710FB">
      <w:pPr>
        <w:spacing w:after="0"/>
        <w:ind w:left="5103"/>
        <w:rPr>
          <w:rFonts w:ascii="Times New Roman" w:hAnsi="Times New Roman"/>
          <w:sz w:val="24"/>
          <w:szCs w:val="24"/>
        </w:rPr>
      </w:pPr>
      <w:bookmarkStart w:id="553" w:name="_Toc474750514"/>
      <w:r w:rsidRPr="000C1AD5">
        <w:rPr>
          <w:rFonts w:ascii="Times New Roman" w:hAnsi="Times New Roman"/>
          <w:sz w:val="24"/>
          <w:szCs w:val="24"/>
        </w:rPr>
        <w:t>к Типовой форме Административного регламента по предоставлению Государственной услуги</w:t>
      </w:r>
    </w:p>
    <w:p w:rsidR="00DD7ED3" w:rsidRPr="00C710FB" w:rsidRDefault="00DD7ED3" w:rsidP="00C710FB">
      <w:pPr>
        <w:pStyle w:val="4"/>
        <w:rPr>
          <w:bCs/>
          <w:iCs/>
          <w:szCs w:val="24"/>
        </w:rPr>
      </w:pPr>
      <w:r w:rsidRPr="00BC0157">
        <w:lastRenderedPageBreak/>
        <w:t xml:space="preserve">Блок-схема предоставления </w:t>
      </w:r>
      <w:r w:rsidR="003122F2" w:rsidRPr="00BC0157">
        <w:t>Государственной услуги</w:t>
      </w:r>
      <w:r w:rsidR="00595A54" w:rsidRPr="00BC0157">
        <w:t xml:space="preserve"> </w:t>
      </w:r>
      <w:bookmarkEnd w:id="553"/>
    </w:p>
    <w:p w:rsidR="00B14FAA" w:rsidRPr="00BC0157" w:rsidRDefault="00C710FB">
      <w:pPr>
        <w:spacing w:after="0" w:line="240" w:lineRule="auto"/>
        <w:rPr>
          <w:rFonts w:ascii="Times New Roman" w:hAnsi="Times New Roman"/>
          <w:sz w:val="24"/>
          <w:szCs w:val="24"/>
        </w:rPr>
      </w:pPr>
      <w:r w:rsidRPr="00B9710F">
        <w:object w:dxaOrig="11403" w:dyaOrig="1451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1.75pt;height:600.75pt" o:ole="">
            <v:imagedata r:id="rId31" o:title=""/>
          </v:shape>
          <o:OLEObject Type="Embed" ProgID="Visio.Drawing.11" ShapeID="_x0000_i1025" DrawAspect="Content" ObjectID="_1556546318" r:id="rId32"/>
        </w:object>
      </w:r>
      <w:r w:rsidR="00B14FAA" w:rsidRPr="00BC0157">
        <w:rPr>
          <w:rFonts w:ascii="Times New Roman" w:hAnsi="Times New Roman"/>
          <w:sz w:val="24"/>
          <w:szCs w:val="24"/>
        </w:rPr>
        <w:br w:type="page"/>
      </w:r>
    </w:p>
    <w:p w:rsidR="00B14FAA" w:rsidRPr="00BC0157" w:rsidRDefault="00B14FAA" w:rsidP="00BC0157">
      <w:pPr>
        <w:pStyle w:val="12"/>
        <w:ind w:left="4962"/>
        <w:rPr>
          <w:b/>
        </w:rPr>
      </w:pPr>
      <w:bookmarkStart w:id="554" w:name="_Toc474750515"/>
      <w:r w:rsidRPr="00BC0157">
        <w:lastRenderedPageBreak/>
        <w:t>Приложение 2</w:t>
      </w:r>
      <w:r w:rsidR="00BC0157" w:rsidRPr="00C757D5">
        <w:t>2</w:t>
      </w:r>
      <w:bookmarkEnd w:id="554"/>
    </w:p>
    <w:p w:rsidR="00C757D5" w:rsidRPr="00C757D5" w:rsidRDefault="00C757D5" w:rsidP="00C757D5">
      <w:pPr>
        <w:ind w:left="4962"/>
        <w:rPr>
          <w:rFonts w:ascii="Times New Roman" w:eastAsia="Times New Roman" w:hAnsi="Times New Roman"/>
          <w:bCs/>
          <w:iCs/>
          <w:sz w:val="24"/>
          <w:szCs w:val="24"/>
          <w:lang w:eastAsia="ru-RU"/>
        </w:rPr>
      </w:pPr>
      <w:bookmarkStart w:id="555" w:name="_Toc472527996"/>
      <w:bookmarkStart w:id="556" w:name="_Toc474750516"/>
      <w:r w:rsidRPr="00C757D5">
        <w:rPr>
          <w:rFonts w:ascii="Times New Roman" w:eastAsia="Times New Roman" w:hAnsi="Times New Roman"/>
          <w:bCs/>
          <w:iCs/>
          <w:sz w:val="24"/>
          <w:szCs w:val="24"/>
          <w:lang w:eastAsia="ru-RU"/>
        </w:rPr>
        <w:t xml:space="preserve">к типовой форме административного регламента предоставления Государственной услуги </w:t>
      </w:r>
    </w:p>
    <w:p w:rsidR="00B14FAA" w:rsidRPr="00BC0157" w:rsidRDefault="00B14FAA" w:rsidP="00BC0157">
      <w:pPr>
        <w:pStyle w:val="20"/>
      </w:pPr>
      <w:r w:rsidRPr="00BC0157">
        <w:t xml:space="preserve">Сообщение заявителя (заявителей), содержащее перечень всех зданий, сооружений, расположенных на испрашиваемом земельном участке, </w:t>
      </w:r>
      <w:r w:rsidRPr="00BC0157">
        <w:br/>
        <w:t xml:space="preserve">с указанием их кадастровых (условных, инвентарных) номеров </w:t>
      </w:r>
      <w:r w:rsidRPr="00BC0157">
        <w:br/>
        <w:t>и адресных ориентиров</w:t>
      </w:r>
      <w:bookmarkEnd w:id="555"/>
      <w:bookmarkEnd w:id="556"/>
    </w:p>
    <w:p w:rsidR="00BC0157" w:rsidRPr="00BC0157" w:rsidRDefault="00BC0157" w:rsidP="00BC0157">
      <w:pPr>
        <w:rPr>
          <w:lang w:eastAsia="ru-RU"/>
        </w:rPr>
      </w:pPr>
    </w:p>
    <w:p w:rsidR="00B14FAA" w:rsidRPr="00BC0157" w:rsidRDefault="00B14FAA" w:rsidP="00B14FAA">
      <w:pPr>
        <w:pStyle w:val="affffb"/>
        <w:ind w:firstLine="709"/>
        <w:jc w:val="both"/>
        <w:rPr>
          <w:rFonts w:ascii="Times New Roman" w:hAnsi="Times New Roman"/>
          <w:sz w:val="24"/>
          <w:szCs w:val="24"/>
        </w:rPr>
      </w:pPr>
      <w:r w:rsidRPr="00BC0157">
        <w:rPr>
          <w:rFonts w:ascii="Times New Roman" w:hAnsi="Times New Roman"/>
          <w:sz w:val="24"/>
          <w:szCs w:val="24"/>
        </w:rPr>
        <w:t>Я ____________________________ (указывается Заявитель) сообщаю, что на испрашиваемом земельном участке площадью ________________ кв.м., расположенном по адресу: Московская область, _____________________________________________ расположены принадлежащие мне на праве собственности здания, помещения в здании, сооружения (нужное подчеркнуть)</w:t>
      </w:r>
    </w:p>
    <w:p w:rsidR="00B14FAA" w:rsidRPr="00BC0157" w:rsidRDefault="00B14FAA" w:rsidP="00B14FAA">
      <w:pPr>
        <w:pStyle w:val="affffb"/>
        <w:ind w:firstLine="709"/>
        <w:jc w:val="both"/>
        <w:rPr>
          <w:rFonts w:ascii="Times New Roman" w:hAnsi="Times New Roman"/>
          <w:sz w:val="24"/>
          <w:szCs w:val="24"/>
        </w:rPr>
      </w:pPr>
      <w:r w:rsidRPr="00BC0157">
        <w:rPr>
          <w:rFonts w:ascii="Times New Roman" w:hAnsi="Times New Roman"/>
          <w:sz w:val="24"/>
          <w:szCs w:val="24"/>
        </w:rPr>
        <w:t>1.___________________________________________________</w:t>
      </w:r>
    </w:p>
    <w:p w:rsidR="00B14FAA" w:rsidRPr="00BC0157" w:rsidRDefault="00B14FAA" w:rsidP="00B14FAA">
      <w:pPr>
        <w:pStyle w:val="affffb"/>
        <w:ind w:firstLine="709"/>
        <w:jc w:val="both"/>
        <w:rPr>
          <w:rFonts w:ascii="Times New Roman" w:hAnsi="Times New Roman"/>
          <w:sz w:val="24"/>
          <w:szCs w:val="24"/>
        </w:rPr>
      </w:pPr>
      <w:r w:rsidRPr="00BC0157">
        <w:rPr>
          <w:rFonts w:ascii="Times New Roman" w:hAnsi="Times New Roman"/>
          <w:sz w:val="24"/>
          <w:szCs w:val="24"/>
        </w:rPr>
        <w:t>2.___________________________________________________</w:t>
      </w:r>
    </w:p>
    <w:p w:rsidR="00B14FAA" w:rsidRPr="00BC0157" w:rsidRDefault="00B14FAA" w:rsidP="00B14FAA">
      <w:pPr>
        <w:pStyle w:val="affffb"/>
        <w:ind w:firstLine="709"/>
        <w:jc w:val="both"/>
        <w:rPr>
          <w:rFonts w:ascii="Times New Roman" w:hAnsi="Times New Roman"/>
          <w:sz w:val="24"/>
          <w:szCs w:val="24"/>
        </w:rPr>
      </w:pPr>
      <w:r w:rsidRPr="00BC0157">
        <w:rPr>
          <w:rFonts w:ascii="Times New Roman" w:hAnsi="Times New Roman"/>
          <w:sz w:val="24"/>
          <w:szCs w:val="24"/>
        </w:rPr>
        <w:t>3.___________________________________________________</w:t>
      </w:r>
    </w:p>
    <w:p w:rsidR="00B14FAA" w:rsidRPr="00BC0157" w:rsidRDefault="00B14FAA" w:rsidP="00B14FAA">
      <w:pPr>
        <w:pStyle w:val="affffb"/>
        <w:ind w:firstLine="709"/>
        <w:jc w:val="both"/>
        <w:rPr>
          <w:rFonts w:ascii="Times New Roman" w:hAnsi="Times New Roman"/>
          <w:sz w:val="24"/>
          <w:szCs w:val="24"/>
        </w:rPr>
      </w:pPr>
    </w:p>
    <w:p w:rsidR="00B14FAA" w:rsidRPr="00BC0157" w:rsidRDefault="00B14FAA" w:rsidP="00B14FAA">
      <w:pPr>
        <w:pStyle w:val="affffb"/>
        <w:ind w:firstLine="709"/>
        <w:jc w:val="both"/>
        <w:rPr>
          <w:rFonts w:ascii="Times New Roman" w:hAnsi="Times New Roman"/>
          <w:b/>
          <w:sz w:val="24"/>
          <w:szCs w:val="24"/>
        </w:rPr>
      </w:pPr>
      <w:r w:rsidRPr="00BC0157">
        <w:rPr>
          <w:rFonts w:ascii="Times New Roman" w:hAnsi="Times New Roman"/>
          <w:sz w:val="24"/>
          <w:szCs w:val="24"/>
        </w:rPr>
        <w:t>Подпись               МП (в случае обращения юридического лица)</w:t>
      </w:r>
      <w:r w:rsidRPr="00BC0157">
        <w:rPr>
          <w:rFonts w:ascii="Times New Roman" w:hAnsi="Times New Roman"/>
          <w:sz w:val="24"/>
          <w:szCs w:val="24"/>
        </w:rPr>
        <w:br/>
      </w:r>
    </w:p>
    <w:p w:rsidR="00DD7ED3" w:rsidRPr="00BC0157" w:rsidRDefault="00DD7ED3" w:rsidP="00DD7ED3">
      <w:pPr>
        <w:spacing w:after="0" w:line="240" w:lineRule="auto"/>
        <w:rPr>
          <w:rFonts w:ascii="Times New Roman" w:hAnsi="Times New Roman"/>
          <w:b/>
        </w:rPr>
      </w:pPr>
    </w:p>
    <w:bookmarkEnd w:id="549"/>
    <w:p w:rsidR="00DD7ED3" w:rsidRPr="00BC0157" w:rsidRDefault="00DD7ED3">
      <w:pPr>
        <w:spacing w:after="0" w:line="240" w:lineRule="auto"/>
        <w:rPr>
          <w:rFonts w:ascii="Times New Roman" w:eastAsia="Times New Roman" w:hAnsi="Times New Roman"/>
          <w:sz w:val="24"/>
          <w:szCs w:val="20"/>
          <w:lang w:eastAsia="ru-RU"/>
        </w:rPr>
      </w:pPr>
    </w:p>
    <w:sectPr w:rsidR="00DD7ED3" w:rsidRPr="00BC0157" w:rsidSect="002132F2">
      <w:pgSz w:w="11906" w:h="16838" w:code="9"/>
      <w:pgMar w:top="1135" w:right="1701" w:bottom="1440" w:left="1558" w:header="720" w:footer="720" w:gutter="0"/>
      <w:cols w:space="720"/>
      <w:noEndnote/>
      <w:docGrid w:linePitch="299"/>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8A0EB80" w15:done="0"/>
  <w15:commentEx w15:paraId="62142D18" w15:done="0"/>
  <w15:commentEx w15:paraId="2D67CE43" w15:done="0"/>
  <w15:commentEx w15:paraId="02609BFD" w15:done="0"/>
  <w15:commentEx w15:paraId="4F4CDC80" w15:done="0"/>
  <w15:commentEx w15:paraId="52B3FF0E" w15:done="0"/>
  <w15:commentEx w15:paraId="5E4CA3C9" w15:done="0"/>
  <w15:commentEx w15:paraId="3D343ED8" w15:done="0"/>
  <w15:commentEx w15:paraId="2264FE79" w15:done="0"/>
  <w15:commentEx w15:paraId="134A46BE" w15:done="0"/>
  <w15:commentEx w15:paraId="1F56397A" w15:done="0"/>
  <w15:commentEx w15:paraId="5922CC05" w15:done="0"/>
  <w15:commentEx w15:paraId="26F9CA7D" w15:done="0"/>
  <w15:commentEx w15:paraId="5BD03362" w15:done="0"/>
  <w15:commentEx w15:paraId="4BF6CDE0" w15:done="0"/>
  <w15:commentEx w15:paraId="2A10F961" w15:done="0"/>
  <w15:commentEx w15:paraId="37376A9C" w15:done="0"/>
  <w15:commentEx w15:paraId="6401B7A4" w15:done="0"/>
  <w15:commentEx w15:paraId="30EEE7AB" w15:done="0"/>
  <w15:commentEx w15:paraId="22741D40" w15:paraIdParent="30EEE7AB" w15:done="0"/>
  <w15:commentEx w15:paraId="583A63D6" w15:done="0"/>
  <w15:commentEx w15:paraId="5314E4FA" w15:done="0"/>
  <w15:commentEx w15:paraId="63A13BA9" w15:done="0"/>
  <w15:commentEx w15:paraId="258B1D00" w15:done="0"/>
  <w15:commentEx w15:paraId="3B7AB15D" w15:done="0"/>
  <w15:commentEx w15:paraId="6CF316FF" w15:done="0"/>
  <w15:commentEx w15:paraId="16FA1D9D" w15:done="0"/>
  <w15:commentEx w15:paraId="144EC610" w15:done="0"/>
  <w15:commentEx w15:paraId="2D11115E" w15:done="0"/>
  <w15:commentEx w15:paraId="02D4122A" w15:done="0"/>
  <w15:commentEx w15:paraId="1CC98A46" w15:done="0"/>
  <w15:commentEx w15:paraId="37830773" w15:done="0"/>
  <w15:commentEx w15:paraId="04D94E8F" w15:done="0"/>
  <w15:commentEx w15:paraId="414E7E24" w15:done="0"/>
  <w15:commentEx w15:paraId="1A1A8FAC" w15:done="0"/>
  <w15:commentEx w15:paraId="2D6AFABF" w15:done="0"/>
  <w15:commentEx w15:paraId="146D9C0A" w15:done="0"/>
  <w15:commentEx w15:paraId="1A5EBC73" w15:done="0"/>
  <w15:commentEx w15:paraId="29035EEC" w15:done="0"/>
  <w15:commentEx w15:paraId="2548D7CE" w15:done="0"/>
  <w15:commentEx w15:paraId="258D5592"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5D30" w:rsidRDefault="00C45D30" w:rsidP="005F1EAE">
      <w:pPr>
        <w:spacing w:after="0" w:line="240" w:lineRule="auto"/>
      </w:pPr>
      <w:r>
        <w:separator/>
      </w:r>
    </w:p>
  </w:endnote>
  <w:endnote w:type="continuationSeparator" w:id="0">
    <w:p w:rsidR="00C45D30" w:rsidRDefault="00C45D30" w:rsidP="005F1EAE">
      <w:pPr>
        <w:spacing w:after="0" w:line="240" w:lineRule="auto"/>
      </w:pPr>
      <w:r>
        <w:continuationSeparator/>
      </w:r>
    </w:p>
  </w:endnote>
  <w:endnote w:type="continuationNotice" w:id="1">
    <w:p w:rsidR="00C45D30" w:rsidRDefault="00C45D30">
      <w:pPr>
        <w:spacing w:after="0"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Consultant">
    <w:panose1 w:val="00000000000000000000"/>
    <w:charset w:val="CC"/>
    <w:family w:val="modern"/>
    <w:notTrueType/>
    <w:pitch w:val="variable"/>
    <w:sig w:usb0="00000201" w:usb1="00000000" w:usb2="00000000" w:usb3="00000000" w:csb0="00000004" w:csb1="00000000"/>
  </w:font>
  <w:font w:name="Times Roman">
    <w:altName w:val="Times New Roman"/>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6AD4" w:rsidRDefault="003648FA" w:rsidP="00113C60">
    <w:pPr>
      <w:pStyle w:val="aa"/>
      <w:framePr w:wrap="none" w:vAnchor="text" w:hAnchor="margin" w:xAlign="right" w:y="1"/>
      <w:rPr>
        <w:rStyle w:val="af5"/>
      </w:rPr>
    </w:pPr>
    <w:r>
      <w:rPr>
        <w:rStyle w:val="af5"/>
      </w:rPr>
      <w:fldChar w:fldCharType="begin"/>
    </w:r>
    <w:r w:rsidR="00576AD4">
      <w:rPr>
        <w:rStyle w:val="af5"/>
      </w:rPr>
      <w:instrText xml:space="preserve">PAGE  </w:instrText>
    </w:r>
    <w:r>
      <w:rPr>
        <w:rStyle w:val="af5"/>
      </w:rPr>
      <w:fldChar w:fldCharType="separate"/>
    </w:r>
    <w:r w:rsidR="009E2322">
      <w:rPr>
        <w:rStyle w:val="af5"/>
        <w:noProof/>
      </w:rPr>
      <w:t>5</w:t>
    </w:r>
    <w:r>
      <w:rPr>
        <w:rStyle w:val="af5"/>
      </w:rPr>
      <w:fldChar w:fldCharType="end"/>
    </w:r>
  </w:p>
  <w:p w:rsidR="00576AD4" w:rsidRDefault="00576AD4">
    <w:pPr>
      <w:widowControl w:val="0"/>
      <w:autoSpaceDE w:val="0"/>
      <w:autoSpaceDN w:val="0"/>
      <w:adjustRightInd w:val="0"/>
      <w:spacing w:after="0" w:line="240" w:lineRule="auto"/>
      <w:rPr>
        <w:rFonts w:ascii="Times New Roman" w:hAnsi="Times New Roman"/>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5D30" w:rsidRDefault="00C45D30" w:rsidP="005F1EAE">
      <w:pPr>
        <w:spacing w:after="0" w:line="240" w:lineRule="auto"/>
      </w:pPr>
      <w:r>
        <w:separator/>
      </w:r>
    </w:p>
  </w:footnote>
  <w:footnote w:type="continuationSeparator" w:id="0">
    <w:p w:rsidR="00C45D30" w:rsidRDefault="00C45D30" w:rsidP="005F1EAE">
      <w:pPr>
        <w:spacing w:after="0" w:line="240" w:lineRule="auto"/>
      </w:pPr>
      <w:r>
        <w:continuationSeparator/>
      </w:r>
    </w:p>
  </w:footnote>
  <w:footnote w:type="continuationNotice" w:id="1">
    <w:p w:rsidR="00C45D30" w:rsidRDefault="00C45D30">
      <w:pPr>
        <w:spacing w:after="0"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6AD4" w:rsidRPr="0050592C" w:rsidRDefault="00576AD4" w:rsidP="0050592C">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C36C3"/>
    <w:multiLevelType w:val="hybridMultilevel"/>
    <w:tmpl w:val="278A3C7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3A6CE1"/>
    <w:multiLevelType w:val="hybridMultilevel"/>
    <w:tmpl w:val="63B6D95C"/>
    <w:lvl w:ilvl="0" w:tplc="07103CAE">
      <w:start w:val="1"/>
      <w:numFmt w:val="russianLower"/>
      <w:pStyle w:val="a"/>
      <w:lvlText w:val="%1)"/>
      <w:lvlJc w:val="left"/>
      <w:pPr>
        <w:ind w:left="1353" w:hanging="360"/>
      </w:pPr>
      <w:rPr>
        <w:rFonts w:hint="default"/>
      </w:rPr>
    </w:lvl>
    <w:lvl w:ilvl="1" w:tplc="40C8BDC6">
      <w:start w:val="1"/>
      <w:numFmt w:val="decimal"/>
      <w:lvlText w:val="%2."/>
      <w:lvlJc w:val="left"/>
      <w:pPr>
        <w:ind w:left="3210" w:hanging="1410"/>
      </w:pPr>
      <w:rPr>
        <w:rFonts w:hint="default"/>
      </w:rPr>
    </w:lvl>
    <w:lvl w:ilvl="2" w:tplc="493E44DE">
      <w:start w:val="1"/>
      <w:numFmt w:val="decimal"/>
      <w:lvlText w:val="%3)"/>
      <w:lvlJc w:val="left"/>
      <w:pPr>
        <w:ind w:left="3555" w:hanging="855"/>
      </w:pPr>
      <w:rPr>
        <w:rFonts w:hint="default"/>
      </w:r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nsid w:val="0A46548D"/>
    <w:multiLevelType w:val="hybridMultilevel"/>
    <w:tmpl w:val="0FD02590"/>
    <w:lvl w:ilvl="0" w:tplc="04190011">
      <w:start w:val="1"/>
      <w:numFmt w:val="decimal"/>
      <w:lvlText w:val="%1)"/>
      <w:lvlJc w:val="left"/>
      <w:pPr>
        <w:ind w:left="1117" w:hanging="408"/>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B197599"/>
    <w:multiLevelType w:val="hybridMultilevel"/>
    <w:tmpl w:val="8DA68B62"/>
    <w:lvl w:ilvl="0" w:tplc="A8D80508">
      <w:start w:val="1"/>
      <w:numFmt w:val="bullet"/>
      <w:lvlText w:val=""/>
      <w:lvlJc w:val="left"/>
      <w:pPr>
        <w:ind w:left="567" w:hanging="360"/>
      </w:pPr>
      <w:rPr>
        <w:rFonts w:ascii="Symbol" w:hAnsi="Symbol" w:hint="default"/>
      </w:rPr>
    </w:lvl>
    <w:lvl w:ilvl="1" w:tplc="04190003">
      <w:start w:val="1"/>
      <w:numFmt w:val="bullet"/>
      <w:lvlText w:val="o"/>
      <w:lvlJc w:val="left"/>
      <w:pPr>
        <w:ind w:left="1287" w:hanging="360"/>
      </w:pPr>
      <w:rPr>
        <w:rFonts w:ascii="Courier New" w:hAnsi="Courier New" w:cs="Courier New" w:hint="default"/>
      </w:rPr>
    </w:lvl>
    <w:lvl w:ilvl="2" w:tplc="04190005">
      <w:start w:val="1"/>
      <w:numFmt w:val="bullet"/>
      <w:lvlText w:val=""/>
      <w:lvlJc w:val="left"/>
      <w:pPr>
        <w:ind w:left="2007" w:hanging="360"/>
      </w:pPr>
      <w:rPr>
        <w:rFonts w:ascii="Wingdings" w:hAnsi="Wingdings" w:hint="default"/>
      </w:rPr>
    </w:lvl>
    <w:lvl w:ilvl="3" w:tplc="04190001" w:tentative="1">
      <w:start w:val="1"/>
      <w:numFmt w:val="bullet"/>
      <w:lvlText w:val=""/>
      <w:lvlJc w:val="left"/>
      <w:pPr>
        <w:ind w:left="2727" w:hanging="360"/>
      </w:pPr>
      <w:rPr>
        <w:rFonts w:ascii="Symbol" w:hAnsi="Symbol" w:hint="default"/>
      </w:rPr>
    </w:lvl>
    <w:lvl w:ilvl="4" w:tplc="04190003" w:tentative="1">
      <w:start w:val="1"/>
      <w:numFmt w:val="bullet"/>
      <w:lvlText w:val="o"/>
      <w:lvlJc w:val="left"/>
      <w:pPr>
        <w:ind w:left="3447" w:hanging="360"/>
      </w:pPr>
      <w:rPr>
        <w:rFonts w:ascii="Courier New" w:hAnsi="Courier New" w:cs="Courier New" w:hint="default"/>
      </w:rPr>
    </w:lvl>
    <w:lvl w:ilvl="5" w:tplc="04190005" w:tentative="1">
      <w:start w:val="1"/>
      <w:numFmt w:val="bullet"/>
      <w:lvlText w:val=""/>
      <w:lvlJc w:val="left"/>
      <w:pPr>
        <w:ind w:left="4167" w:hanging="360"/>
      </w:pPr>
      <w:rPr>
        <w:rFonts w:ascii="Wingdings" w:hAnsi="Wingdings" w:hint="default"/>
      </w:rPr>
    </w:lvl>
    <w:lvl w:ilvl="6" w:tplc="04190001" w:tentative="1">
      <w:start w:val="1"/>
      <w:numFmt w:val="bullet"/>
      <w:lvlText w:val=""/>
      <w:lvlJc w:val="left"/>
      <w:pPr>
        <w:ind w:left="4887" w:hanging="360"/>
      </w:pPr>
      <w:rPr>
        <w:rFonts w:ascii="Symbol" w:hAnsi="Symbol" w:hint="default"/>
      </w:rPr>
    </w:lvl>
    <w:lvl w:ilvl="7" w:tplc="04190003" w:tentative="1">
      <w:start w:val="1"/>
      <w:numFmt w:val="bullet"/>
      <w:lvlText w:val="o"/>
      <w:lvlJc w:val="left"/>
      <w:pPr>
        <w:ind w:left="5607" w:hanging="360"/>
      </w:pPr>
      <w:rPr>
        <w:rFonts w:ascii="Courier New" w:hAnsi="Courier New" w:cs="Courier New" w:hint="default"/>
      </w:rPr>
    </w:lvl>
    <w:lvl w:ilvl="8" w:tplc="04190005" w:tentative="1">
      <w:start w:val="1"/>
      <w:numFmt w:val="bullet"/>
      <w:lvlText w:val=""/>
      <w:lvlJc w:val="left"/>
      <w:pPr>
        <w:ind w:left="6327" w:hanging="360"/>
      </w:pPr>
      <w:rPr>
        <w:rFonts w:ascii="Wingdings" w:hAnsi="Wingdings" w:hint="default"/>
      </w:rPr>
    </w:lvl>
  </w:abstractNum>
  <w:abstractNum w:abstractNumId="4">
    <w:nsid w:val="0D774C7A"/>
    <w:multiLevelType w:val="multilevel"/>
    <w:tmpl w:val="4BAA21D8"/>
    <w:lvl w:ilvl="0">
      <w:start w:val="18"/>
      <w:numFmt w:val="decimal"/>
      <w:lvlText w:val="%1."/>
      <w:lvlJc w:val="left"/>
      <w:pPr>
        <w:ind w:left="480" w:hanging="480"/>
      </w:pPr>
      <w:rPr>
        <w:rFonts w:hint="default"/>
      </w:rPr>
    </w:lvl>
    <w:lvl w:ilvl="1">
      <w:start w:val="2"/>
      <w:numFmt w:val="decimal"/>
      <w:lvlText w:val="%1.%2."/>
      <w:lvlJc w:val="left"/>
      <w:pPr>
        <w:ind w:left="1048" w:hanging="48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5">
    <w:nsid w:val="12491BC7"/>
    <w:multiLevelType w:val="hybridMultilevel"/>
    <w:tmpl w:val="FE14FC9C"/>
    <w:lvl w:ilvl="0" w:tplc="09206F20">
      <w:start w:val="1"/>
      <w:numFmt w:val="decimal"/>
      <w:pStyle w:val="1"/>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8FF1BAA"/>
    <w:multiLevelType w:val="multilevel"/>
    <w:tmpl w:val="B83433BC"/>
    <w:lvl w:ilvl="0">
      <w:start w:val="10"/>
      <w:numFmt w:val="decimal"/>
      <w:lvlText w:val="%1."/>
      <w:lvlJc w:val="left"/>
      <w:pPr>
        <w:ind w:left="480" w:hanging="480"/>
      </w:pPr>
      <w:rPr>
        <w:rFonts w:asciiTheme="minorHAnsi" w:hAnsiTheme="minorHAnsi" w:hint="default"/>
      </w:rPr>
    </w:lvl>
    <w:lvl w:ilvl="1">
      <w:start w:val="7"/>
      <w:numFmt w:val="decimal"/>
      <w:lvlText w:val="%1.%2."/>
      <w:lvlJc w:val="left"/>
      <w:pPr>
        <w:ind w:left="1047" w:hanging="480"/>
      </w:pPr>
      <w:rPr>
        <w:rFonts w:ascii="Times New Roman" w:hAnsi="Times New Roman" w:cs="Times New Roman" w:hint="default"/>
      </w:rPr>
    </w:lvl>
    <w:lvl w:ilvl="2">
      <w:start w:val="1"/>
      <w:numFmt w:val="decimal"/>
      <w:lvlText w:val="%1.%2.%3."/>
      <w:lvlJc w:val="left"/>
      <w:pPr>
        <w:ind w:left="1854" w:hanging="720"/>
      </w:pPr>
      <w:rPr>
        <w:rFonts w:asciiTheme="minorHAnsi" w:hAnsiTheme="minorHAnsi" w:hint="default"/>
      </w:rPr>
    </w:lvl>
    <w:lvl w:ilvl="3">
      <w:start w:val="1"/>
      <w:numFmt w:val="decimal"/>
      <w:lvlText w:val="%1.%2.%3.%4."/>
      <w:lvlJc w:val="left"/>
      <w:pPr>
        <w:ind w:left="2421" w:hanging="720"/>
      </w:pPr>
      <w:rPr>
        <w:rFonts w:asciiTheme="minorHAnsi" w:hAnsiTheme="minorHAnsi" w:hint="default"/>
      </w:rPr>
    </w:lvl>
    <w:lvl w:ilvl="4">
      <w:start w:val="1"/>
      <w:numFmt w:val="decimal"/>
      <w:lvlText w:val="%1.%2.%3.%4.%5."/>
      <w:lvlJc w:val="left"/>
      <w:pPr>
        <w:ind w:left="3348" w:hanging="1080"/>
      </w:pPr>
      <w:rPr>
        <w:rFonts w:asciiTheme="minorHAnsi" w:hAnsiTheme="minorHAnsi" w:hint="default"/>
      </w:rPr>
    </w:lvl>
    <w:lvl w:ilvl="5">
      <w:start w:val="1"/>
      <w:numFmt w:val="decimal"/>
      <w:lvlText w:val="%1.%2.%3.%4.%5.%6."/>
      <w:lvlJc w:val="left"/>
      <w:pPr>
        <w:ind w:left="3915" w:hanging="1080"/>
      </w:pPr>
      <w:rPr>
        <w:rFonts w:asciiTheme="minorHAnsi" w:hAnsiTheme="minorHAnsi" w:hint="default"/>
      </w:rPr>
    </w:lvl>
    <w:lvl w:ilvl="6">
      <w:start w:val="1"/>
      <w:numFmt w:val="decimal"/>
      <w:lvlText w:val="%1.%2.%3.%4.%5.%6.%7."/>
      <w:lvlJc w:val="left"/>
      <w:pPr>
        <w:ind w:left="4842" w:hanging="1440"/>
      </w:pPr>
      <w:rPr>
        <w:rFonts w:asciiTheme="minorHAnsi" w:hAnsiTheme="minorHAnsi" w:hint="default"/>
      </w:rPr>
    </w:lvl>
    <w:lvl w:ilvl="7">
      <w:start w:val="1"/>
      <w:numFmt w:val="decimal"/>
      <w:lvlText w:val="%1.%2.%3.%4.%5.%6.%7.%8."/>
      <w:lvlJc w:val="left"/>
      <w:pPr>
        <w:ind w:left="5409" w:hanging="1440"/>
      </w:pPr>
      <w:rPr>
        <w:rFonts w:asciiTheme="minorHAnsi" w:hAnsiTheme="minorHAnsi" w:hint="default"/>
      </w:rPr>
    </w:lvl>
    <w:lvl w:ilvl="8">
      <w:start w:val="1"/>
      <w:numFmt w:val="decimal"/>
      <w:lvlText w:val="%1.%2.%3.%4.%5.%6.%7.%8.%9."/>
      <w:lvlJc w:val="left"/>
      <w:pPr>
        <w:ind w:left="6336" w:hanging="1800"/>
      </w:pPr>
      <w:rPr>
        <w:rFonts w:asciiTheme="minorHAnsi" w:hAnsiTheme="minorHAnsi" w:hint="default"/>
      </w:rPr>
    </w:lvl>
  </w:abstractNum>
  <w:abstractNum w:abstractNumId="7">
    <w:nsid w:val="19C84682"/>
    <w:multiLevelType w:val="multilevel"/>
    <w:tmpl w:val="985EC302"/>
    <w:lvl w:ilvl="0">
      <w:start w:val="12"/>
      <w:numFmt w:val="decimal"/>
      <w:lvlText w:val="%1."/>
      <w:lvlJc w:val="left"/>
      <w:pPr>
        <w:ind w:left="675" w:hanging="675"/>
      </w:pPr>
      <w:rPr>
        <w:rFonts w:hint="default"/>
      </w:rPr>
    </w:lvl>
    <w:lvl w:ilvl="1">
      <w:start w:val="1"/>
      <w:numFmt w:val="decimal"/>
      <w:suff w:val="space"/>
      <w:lvlText w:val="%1.%2."/>
      <w:lvlJc w:val="left"/>
      <w:pPr>
        <w:ind w:left="0" w:firstLine="283"/>
      </w:pPr>
      <w:rPr>
        <w:rFonts w:hint="default"/>
        <w:sz w:val="24"/>
        <w:szCs w:val="24"/>
      </w:rPr>
    </w:lvl>
    <w:lvl w:ilvl="2">
      <w:start w:val="1"/>
      <w:numFmt w:val="decimal"/>
      <w:lvlText w:val="%1.%2.%3."/>
      <w:lvlJc w:val="left"/>
      <w:pPr>
        <w:ind w:left="1286" w:hanging="720"/>
      </w:pPr>
      <w:rPr>
        <w:rFonts w:hint="default"/>
        <w:sz w:val="24"/>
        <w:szCs w:val="24"/>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8">
    <w:nsid w:val="246B62D4"/>
    <w:multiLevelType w:val="multilevel"/>
    <w:tmpl w:val="828CD808"/>
    <w:lvl w:ilvl="0">
      <w:start w:val="19"/>
      <w:numFmt w:val="decimal"/>
      <w:lvlText w:val="%1."/>
      <w:lvlJc w:val="left"/>
      <w:pPr>
        <w:ind w:left="660" w:hanging="660"/>
      </w:pPr>
      <w:rPr>
        <w:rFonts w:hint="default"/>
      </w:rPr>
    </w:lvl>
    <w:lvl w:ilvl="1">
      <w:start w:val="2"/>
      <w:numFmt w:val="decimal"/>
      <w:lvlText w:val="%1.%2."/>
      <w:lvlJc w:val="left"/>
      <w:pPr>
        <w:ind w:left="1227" w:hanging="660"/>
      </w:pPr>
      <w:rPr>
        <w:rFonts w:hint="default"/>
      </w:rPr>
    </w:lvl>
    <w:lvl w:ilvl="2">
      <w:start w:val="2"/>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nsid w:val="248A7EB8"/>
    <w:multiLevelType w:val="multilevel"/>
    <w:tmpl w:val="B4EC6C2C"/>
    <w:lvl w:ilvl="0">
      <w:start w:val="6"/>
      <w:numFmt w:val="decimal"/>
      <w:lvlText w:val="%1."/>
      <w:lvlJc w:val="left"/>
      <w:pPr>
        <w:ind w:left="360" w:hanging="360"/>
      </w:pPr>
      <w:rPr>
        <w:rFonts w:hint="default"/>
      </w:rPr>
    </w:lvl>
    <w:lvl w:ilvl="1">
      <w:start w:val="5"/>
      <w:numFmt w:val="decimal"/>
      <w:lvlText w:val="%1.%2."/>
      <w:lvlJc w:val="left"/>
      <w:pPr>
        <w:ind w:left="644" w:hanging="360"/>
      </w:pPr>
      <w:rPr>
        <w:rFonts w:hint="default"/>
        <w:i w:val="0"/>
      </w:rPr>
    </w:lvl>
    <w:lvl w:ilvl="2">
      <w:start w:val="1"/>
      <w:numFmt w:val="decimal"/>
      <w:lvlText w:val="%1.%2.%3."/>
      <w:lvlJc w:val="left"/>
      <w:pPr>
        <w:ind w:left="1288" w:hanging="720"/>
      </w:pPr>
      <w:rPr>
        <w:rFonts w:hint="default"/>
        <w:i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nsid w:val="252C51BB"/>
    <w:multiLevelType w:val="multilevel"/>
    <w:tmpl w:val="8A323B26"/>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nsid w:val="254758C7"/>
    <w:multiLevelType w:val="hybridMultilevel"/>
    <w:tmpl w:val="3946A58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nsid w:val="28806812"/>
    <w:multiLevelType w:val="hybridMultilevel"/>
    <w:tmpl w:val="79E6EDC0"/>
    <w:lvl w:ilvl="0" w:tplc="8F5A13A4">
      <w:start w:val="1"/>
      <w:numFmt w:val="decimal"/>
      <w:lvlText w:val="%1)"/>
      <w:lvlJc w:val="left"/>
      <w:pPr>
        <w:ind w:left="1068" w:hanging="360"/>
      </w:pPr>
    </w:lvl>
    <w:lvl w:ilvl="1" w:tplc="04190019">
      <w:start w:val="1"/>
      <w:numFmt w:val="lowerLetter"/>
      <w:lvlText w:val="%2."/>
      <w:lvlJc w:val="left"/>
      <w:pPr>
        <w:ind w:left="1788" w:hanging="360"/>
      </w:pPr>
    </w:lvl>
    <w:lvl w:ilvl="2" w:tplc="04190011">
      <w:start w:val="1"/>
      <w:numFmt w:val="decimal"/>
      <w:lvlText w:val="%3)"/>
      <w:lvlJc w:val="lef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nsid w:val="288369BE"/>
    <w:multiLevelType w:val="hybridMultilevel"/>
    <w:tmpl w:val="FBC8D370"/>
    <w:lvl w:ilvl="0" w:tplc="83DAE670">
      <w:start w:val="4"/>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nsid w:val="2934720A"/>
    <w:multiLevelType w:val="multilevel"/>
    <w:tmpl w:val="767005F8"/>
    <w:lvl w:ilvl="0">
      <w:start w:val="17"/>
      <w:numFmt w:val="decimal"/>
      <w:lvlText w:val="%1."/>
      <w:lvlJc w:val="left"/>
      <w:pPr>
        <w:ind w:left="3221" w:hanging="810"/>
      </w:pPr>
      <w:rPr>
        <w:rFonts w:hint="default"/>
      </w:rPr>
    </w:lvl>
    <w:lvl w:ilvl="1">
      <w:start w:val="3"/>
      <w:numFmt w:val="decimal"/>
      <w:lvlText w:val="%1.%2."/>
      <w:lvlJc w:val="left"/>
      <w:pPr>
        <w:ind w:left="1236" w:hanging="810"/>
      </w:pPr>
      <w:rPr>
        <w:rFonts w:hint="default"/>
        <w:color w:val="auto"/>
        <w:sz w:val="24"/>
        <w:szCs w:val="24"/>
      </w:rPr>
    </w:lvl>
    <w:lvl w:ilvl="2">
      <w:start w:val="1"/>
      <w:numFmt w:val="decimal"/>
      <w:lvlText w:val="%1.%2.%3."/>
      <w:lvlJc w:val="left"/>
      <w:pPr>
        <w:ind w:left="1521" w:hanging="810"/>
      </w:pPr>
      <w:rPr>
        <w:rFonts w:hint="default"/>
        <w:i w:val="0"/>
        <w:sz w:val="24"/>
        <w:szCs w:val="24"/>
      </w:rPr>
    </w:lvl>
    <w:lvl w:ilvl="3">
      <w:start w:val="1"/>
      <w:numFmt w:val="decimal"/>
      <w:lvlText w:val="%1.%2.%3.%4."/>
      <w:lvlJc w:val="left"/>
      <w:pPr>
        <w:ind w:left="1930" w:hanging="1080"/>
      </w:pPr>
      <w:rPr>
        <w:rFonts w:hint="default"/>
      </w:rPr>
    </w:lvl>
    <w:lvl w:ilvl="4">
      <w:start w:val="1"/>
      <w:numFmt w:val="decimal"/>
      <w:lvlText w:val="%1.%2.%3.%4.%5."/>
      <w:lvlJc w:val="left"/>
      <w:pPr>
        <w:ind w:left="2213" w:hanging="1080"/>
      </w:pPr>
      <w:rPr>
        <w:rFonts w:hint="default"/>
      </w:rPr>
    </w:lvl>
    <w:lvl w:ilvl="5">
      <w:start w:val="1"/>
      <w:numFmt w:val="decimal"/>
      <w:lvlText w:val="%1.%2.%3.%4.%5.%6."/>
      <w:lvlJc w:val="left"/>
      <w:pPr>
        <w:ind w:left="2856" w:hanging="1440"/>
      </w:pPr>
      <w:rPr>
        <w:rFonts w:hint="default"/>
      </w:rPr>
    </w:lvl>
    <w:lvl w:ilvl="6">
      <w:start w:val="1"/>
      <w:numFmt w:val="decimal"/>
      <w:lvlText w:val="%1.%2.%3.%4.%5.%6.%7."/>
      <w:lvlJc w:val="left"/>
      <w:pPr>
        <w:ind w:left="3499" w:hanging="1800"/>
      </w:pPr>
      <w:rPr>
        <w:rFonts w:hint="default"/>
      </w:rPr>
    </w:lvl>
    <w:lvl w:ilvl="7">
      <w:start w:val="1"/>
      <w:numFmt w:val="decimal"/>
      <w:lvlText w:val="%1.%2.%3.%4.%5.%6.%7.%8."/>
      <w:lvlJc w:val="left"/>
      <w:pPr>
        <w:ind w:left="3782" w:hanging="1800"/>
      </w:pPr>
      <w:rPr>
        <w:rFonts w:hint="default"/>
      </w:rPr>
    </w:lvl>
    <w:lvl w:ilvl="8">
      <w:start w:val="1"/>
      <w:numFmt w:val="decimal"/>
      <w:lvlText w:val="%1.%2.%3.%4.%5.%6.%7.%8.%9."/>
      <w:lvlJc w:val="left"/>
      <w:pPr>
        <w:ind w:left="4425" w:hanging="2160"/>
      </w:pPr>
      <w:rPr>
        <w:rFonts w:hint="default"/>
      </w:rPr>
    </w:lvl>
  </w:abstractNum>
  <w:abstractNum w:abstractNumId="15">
    <w:nsid w:val="30CE0E63"/>
    <w:multiLevelType w:val="multilevel"/>
    <w:tmpl w:val="3CF03B10"/>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nsid w:val="30ED385B"/>
    <w:multiLevelType w:val="multilevel"/>
    <w:tmpl w:val="7BDC108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nsid w:val="31FF5040"/>
    <w:multiLevelType w:val="multilevel"/>
    <w:tmpl w:val="EF96EF30"/>
    <w:lvl w:ilvl="0">
      <w:start w:val="15"/>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8">
    <w:nsid w:val="353B6649"/>
    <w:multiLevelType w:val="hybridMultilevel"/>
    <w:tmpl w:val="780ABD32"/>
    <w:lvl w:ilvl="0" w:tplc="44FCC704">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6535541"/>
    <w:multiLevelType w:val="hybridMultilevel"/>
    <w:tmpl w:val="D090DE82"/>
    <w:lvl w:ilvl="0" w:tplc="E2207A98">
      <w:start w:val="1"/>
      <w:numFmt w:val="decimal"/>
      <w:pStyle w:val="a0"/>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B1A0688"/>
    <w:multiLevelType w:val="multilevel"/>
    <w:tmpl w:val="0F70A2E6"/>
    <w:lvl w:ilvl="0">
      <w:start w:val="2"/>
      <w:numFmt w:val="decimal"/>
      <w:lvlText w:val="%1."/>
      <w:lvlJc w:val="left"/>
      <w:pPr>
        <w:ind w:left="360" w:hanging="360"/>
      </w:pPr>
      <w:rPr>
        <w:rFonts w:hint="default"/>
      </w:rPr>
    </w:lvl>
    <w:lvl w:ilvl="1">
      <w:start w:val="2"/>
      <w:numFmt w:val="decimal"/>
      <w:lvlText w:val="%1.%2."/>
      <w:lvlJc w:val="left"/>
      <w:pPr>
        <w:ind w:left="3621" w:hanging="360"/>
      </w:pPr>
      <w:rPr>
        <w:rFonts w:hint="default"/>
      </w:rPr>
    </w:lvl>
    <w:lvl w:ilvl="2">
      <w:start w:val="1"/>
      <w:numFmt w:val="decimal"/>
      <w:lvlText w:val="%1.%2.%3."/>
      <w:lvlJc w:val="left"/>
      <w:pPr>
        <w:ind w:left="7242" w:hanging="720"/>
      </w:pPr>
      <w:rPr>
        <w:rFonts w:ascii="Times New Roman" w:hAnsi="Times New Roman" w:cs="Times New Roman" w:hint="default"/>
        <w:sz w:val="24"/>
        <w:szCs w:val="24"/>
      </w:rPr>
    </w:lvl>
    <w:lvl w:ilvl="3">
      <w:start w:val="1"/>
      <w:numFmt w:val="decimal"/>
      <w:lvlText w:val="%1.%2.%3.%4."/>
      <w:lvlJc w:val="left"/>
      <w:pPr>
        <w:ind w:left="10503" w:hanging="720"/>
      </w:pPr>
      <w:rPr>
        <w:rFonts w:hint="default"/>
      </w:rPr>
    </w:lvl>
    <w:lvl w:ilvl="4">
      <w:start w:val="1"/>
      <w:numFmt w:val="decimal"/>
      <w:lvlText w:val="%1.%2.%3.%4.%5."/>
      <w:lvlJc w:val="left"/>
      <w:pPr>
        <w:ind w:left="14124" w:hanging="1080"/>
      </w:pPr>
      <w:rPr>
        <w:rFonts w:hint="default"/>
      </w:rPr>
    </w:lvl>
    <w:lvl w:ilvl="5">
      <w:start w:val="1"/>
      <w:numFmt w:val="decimal"/>
      <w:lvlText w:val="%1.%2.%3.%4.%5.%6."/>
      <w:lvlJc w:val="left"/>
      <w:pPr>
        <w:ind w:left="17385" w:hanging="1080"/>
      </w:pPr>
      <w:rPr>
        <w:rFonts w:hint="default"/>
      </w:rPr>
    </w:lvl>
    <w:lvl w:ilvl="6">
      <w:start w:val="1"/>
      <w:numFmt w:val="decimal"/>
      <w:lvlText w:val="%1.%2.%3.%4.%5.%6.%7."/>
      <w:lvlJc w:val="left"/>
      <w:pPr>
        <w:ind w:left="21006" w:hanging="1440"/>
      </w:pPr>
      <w:rPr>
        <w:rFonts w:hint="default"/>
      </w:rPr>
    </w:lvl>
    <w:lvl w:ilvl="7">
      <w:start w:val="1"/>
      <w:numFmt w:val="decimal"/>
      <w:lvlText w:val="%1.%2.%3.%4.%5.%6.%7.%8."/>
      <w:lvlJc w:val="left"/>
      <w:pPr>
        <w:ind w:left="24267" w:hanging="1440"/>
      </w:pPr>
      <w:rPr>
        <w:rFonts w:hint="default"/>
      </w:rPr>
    </w:lvl>
    <w:lvl w:ilvl="8">
      <w:start w:val="1"/>
      <w:numFmt w:val="decimal"/>
      <w:lvlText w:val="%1.%2.%3.%4.%5.%6.%7.%8.%9."/>
      <w:lvlJc w:val="left"/>
      <w:pPr>
        <w:ind w:left="27888" w:hanging="1800"/>
      </w:pPr>
      <w:rPr>
        <w:rFonts w:hint="default"/>
      </w:rPr>
    </w:lvl>
  </w:abstractNum>
  <w:abstractNum w:abstractNumId="21">
    <w:nsid w:val="3CE60795"/>
    <w:multiLevelType w:val="hybridMultilevel"/>
    <w:tmpl w:val="321CD7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DAD643A"/>
    <w:multiLevelType w:val="multilevel"/>
    <w:tmpl w:val="E808390A"/>
    <w:lvl w:ilvl="0">
      <w:start w:val="17"/>
      <w:numFmt w:val="decimal"/>
      <w:lvlText w:val="%1."/>
      <w:lvlJc w:val="left"/>
      <w:pPr>
        <w:ind w:left="480" w:hanging="480"/>
      </w:pPr>
      <w:rPr>
        <w:rFonts w:hint="default"/>
      </w:rPr>
    </w:lvl>
    <w:lvl w:ilvl="1">
      <w:start w:val="1"/>
      <w:numFmt w:val="decimal"/>
      <w:lvlText w:val="%1.%2."/>
      <w:lvlJc w:val="left"/>
      <w:pPr>
        <w:ind w:left="1048" w:hanging="480"/>
      </w:pPr>
      <w:rPr>
        <w:rFonts w:hint="default"/>
        <w:b w:val="0"/>
        <w:i w:val="0"/>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abstractNum w:abstractNumId="23">
    <w:nsid w:val="40E12ECB"/>
    <w:multiLevelType w:val="multilevel"/>
    <w:tmpl w:val="DEB42FDA"/>
    <w:lvl w:ilvl="0">
      <w:start w:val="5"/>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24">
    <w:nsid w:val="41325447"/>
    <w:multiLevelType w:val="multilevel"/>
    <w:tmpl w:val="7236FBD4"/>
    <w:lvl w:ilvl="0">
      <w:start w:val="13"/>
      <w:numFmt w:val="decimal"/>
      <w:lvlText w:val="%1."/>
      <w:lvlJc w:val="left"/>
      <w:pPr>
        <w:ind w:left="3221" w:hanging="810"/>
      </w:pPr>
      <w:rPr>
        <w:rFonts w:hint="default"/>
      </w:rPr>
    </w:lvl>
    <w:lvl w:ilvl="1">
      <w:start w:val="1"/>
      <w:numFmt w:val="decimal"/>
      <w:lvlText w:val="%1.%2."/>
      <w:lvlJc w:val="left"/>
      <w:pPr>
        <w:ind w:left="1236" w:hanging="810"/>
      </w:pPr>
      <w:rPr>
        <w:rFonts w:hint="default"/>
        <w:color w:val="auto"/>
        <w:sz w:val="24"/>
        <w:szCs w:val="24"/>
      </w:rPr>
    </w:lvl>
    <w:lvl w:ilvl="2">
      <w:start w:val="1"/>
      <w:numFmt w:val="decimal"/>
      <w:lvlText w:val="%1.%2.%3."/>
      <w:lvlJc w:val="left"/>
      <w:pPr>
        <w:ind w:left="1521" w:hanging="810"/>
      </w:pPr>
      <w:rPr>
        <w:rFonts w:hint="default"/>
        <w:i w:val="0"/>
        <w:sz w:val="24"/>
        <w:szCs w:val="24"/>
      </w:rPr>
    </w:lvl>
    <w:lvl w:ilvl="3">
      <w:start w:val="1"/>
      <w:numFmt w:val="decimal"/>
      <w:lvlText w:val="%1.%2.%3.%4."/>
      <w:lvlJc w:val="left"/>
      <w:pPr>
        <w:ind w:left="1930" w:hanging="1080"/>
      </w:pPr>
      <w:rPr>
        <w:rFonts w:hint="default"/>
      </w:rPr>
    </w:lvl>
    <w:lvl w:ilvl="4">
      <w:start w:val="1"/>
      <w:numFmt w:val="decimal"/>
      <w:lvlText w:val="%1.%2.%3.%4.%5."/>
      <w:lvlJc w:val="left"/>
      <w:pPr>
        <w:ind w:left="2213" w:hanging="1080"/>
      </w:pPr>
      <w:rPr>
        <w:rFonts w:hint="default"/>
      </w:rPr>
    </w:lvl>
    <w:lvl w:ilvl="5">
      <w:start w:val="1"/>
      <w:numFmt w:val="decimal"/>
      <w:lvlText w:val="%1.%2.%3.%4.%5.%6."/>
      <w:lvlJc w:val="left"/>
      <w:pPr>
        <w:ind w:left="2856" w:hanging="1440"/>
      </w:pPr>
      <w:rPr>
        <w:rFonts w:hint="default"/>
      </w:rPr>
    </w:lvl>
    <w:lvl w:ilvl="6">
      <w:start w:val="1"/>
      <w:numFmt w:val="decimal"/>
      <w:lvlText w:val="%1.%2.%3.%4.%5.%6.%7."/>
      <w:lvlJc w:val="left"/>
      <w:pPr>
        <w:ind w:left="3499" w:hanging="1800"/>
      </w:pPr>
      <w:rPr>
        <w:rFonts w:hint="default"/>
      </w:rPr>
    </w:lvl>
    <w:lvl w:ilvl="7">
      <w:start w:val="1"/>
      <w:numFmt w:val="decimal"/>
      <w:lvlText w:val="%1.%2.%3.%4.%5.%6.%7.%8."/>
      <w:lvlJc w:val="left"/>
      <w:pPr>
        <w:ind w:left="3782" w:hanging="1800"/>
      </w:pPr>
      <w:rPr>
        <w:rFonts w:hint="default"/>
      </w:rPr>
    </w:lvl>
    <w:lvl w:ilvl="8">
      <w:start w:val="1"/>
      <w:numFmt w:val="decimal"/>
      <w:lvlText w:val="%1.%2.%3.%4.%5.%6.%7.%8.%9."/>
      <w:lvlJc w:val="left"/>
      <w:pPr>
        <w:ind w:left="4425" w:hanging="2160"/>
      </w:pPr>
      <w:rPr>
        <w:rFonts w:hint="default"/>
      </w:rPr>
    </w:lvl>
  </w:abstractNum>
  <w:abstractNum w:abstractNumId="25">
    <w:nsid w:val="43775BAB"/>
    <w:multiLevelType w:val="multilevel"/>
    <w:tmpl w:val="9B9ACC4E"/>
    <w:lvl w:ilvl="0">
      <w:start w:val="1"/>
      <w:numFmt w:val="upperRoman"/>
      <w:lvlText w:val="%1."/>
      <w:lvlJc w:val="right"/>
      <w:pPr>
        <w:ind w:left="720" w:hanging="360"/>
      </w:pPr>
      <w:rPr>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445D67EF"/>
    <w:multiLevelType w:val="hybridMultilevel"/>
    <w:tmpl w:val="48A2DD70"/>
    <w:lvl w:ilvl="0" w:tplc="8F5A13A4">
      <w:start w:val="1"/>
      <w:numFmt w:val="decimal"/>
      <w:pStyle w:val="10"/>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7">
    <w:nsid w:val="465A2CCE"/>
    <w:multiLevelType w:val="hybridMultilevel"/>
    <w:tmpl w:val="51C202A8"/>
    <w:lvl w:ilvl="0" w:tplc="A8D805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nsid w:val="4AC52E43"/>
    <w:multiLevelType w:val="hybridMultilevel"/>
    <w:tmpl w:val="454035EE"/>
    <w:lvl w:ilvl="0" w:tplc="B7607AF0">
      <w:start w:val="1"/>
      <w:numFmt w:val="decimal"/>
      <w:pStyle w:val="a1"/>
      <w:lvlText w:val="%1."/>
      <w:lvlJc w:val="left"/>
      <w:pPr>
        <w:ind w:left="0" w:firstLine="710"/>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9">
    <w:nsid w:val="4C7D2293"/>
    <w:multiLevelType w:val="hybridMultilevel"/>
    <w:tmpl w:val="55063376"/>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DDD6133"/>
    <w:multiLevelType w:val="multilevel"/>
    <w:tmpl w:val="A350CEC2"/>
    <w:lvl w:ilvl="0">
      <w:start w:val="1"/>
      <w:numFmt w:val="decimal"/>
      <w:pStyle w:val="2-"/>
      <w:lvlText w:val="%1."/>
      <w:lvlJc w:val="left"/>
      <w:pPr>
        <w:ind w:left="2487" w:hanging="360"/>
      </w:pPr>
      <w:rPr>
        <w:rFonts w:hint="default"/>
        <w:sz w:val="24"/>
        <w:szCs w:val="24"/>
      </w:rPr>
    </w:lvl>
    <w:lvl w:ilvl="1">
      <w:start w:val="1"/>
      <w:numFmt w:val="decimal"/>
      <w:pStyle w:val="11"/>
      <w:isLgl/>
      <w:suff w:val="space"/>
      <w:lvlText w:val="%1.%2."/>
      <w:lvlJc w:val="left"/>
      <w:pPr>
        <w:ind w:left="3981" w:hanging="720"/>
      </w:pPr>
      <w:rPr>
        <w:rFonts w:hint="default"/>
      </w:rPr>
    </w:lvl>
    <w:lvl w:ilvl="2">
      <w:start w:val="1"/>
      <w:numFmt w:val="decimal"/>
      <w:pStyle w:val="111"/>
      <w:isLgl/>
      <w:lvlText w:val="%3."/>
      <w:lvlJc w:val="left"/>
      <w:pPr>
        <w:ind w:left="1288" w:hanging="720"/>
      </w:pPr>
      <w:rPr>
        <w:rFonts w:ascii="Times New Roman" w:eastAsia="Calibri" w:hAnsi="Times New Roman" w:cs="Times New Roman" w:hint="default"/>
        <w:sz w:val="24"/>
        <w:szCs w:val="24"/>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31">
    <w:nsid w:val="4DF90B00"/>
    <w:multiLevelType w:val="hybridMultilevel"/>
    <w:tmpl w:val="74962766"/>
    <w:lvl w:ilvl="0" w:tplc="A8D805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nsid w:val="537E5FC5"/>
    <w:multiLevelType w:val="hybridMultilevel"/>
    <w:tmpl w:val="6E8A231A"/>
    <w:lvl w:ilvl="0" w:tplc="7BDC1094">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33">
    <w:nsid w:val="569A0A01"/>
    <w:multiLevelType w:val="hybridMultilevel"/>
    <w:tmpl w:val="E72AEA7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5D8C07F8"/>
    <w:multiLevelType w:val="multilevel"/>
    <w:tmpl w:val="BE9AC47C"/>
    <w:lvl w:ilvl="0">
      <w:start w:val="11"/>
      <w:numFmt w:val="decimal"/>
      <w:lvlText w:val="%1."/>
      <w:lvlJc w:val="left"/>
      <w:pPr>
        <w:ind w:left="675" w:hanging="675"/>
      </w:pPr>
      <w:rPr>
        <w:rFonts w:hint="default"/>
      </w:rPr>
    </w:lvl>
    <w:lvl w:ilvl="1">
      <w:start w:val="1"/>
      <w:numFmt w:val="decimal"/>
      <w:suff w:val="space"/>
      <w:lvlText w:val="%1.%2."/>
      <w:lvlJc w:val="left"/>
      <w:pPr>
        <w:ind w:left="0" w:firstLine="283"/>
      </w:pPr>
      <w:rPr>
        <w:rFonts w:hint="default"/>
      </w:rPr>
    </w:lvl>
    <w:lvl w:ilvl="2">
      <w:start w:val="1"/>
      <w:numFmt w:val="decimal"/>
      <w:suff w:val="space"/>
      <w:lvlText w:val="%1.%2.%3."/>
      <w:lvlJc w:val="left"/>
      <w:pPr>
        <w:ind w:left="0" w:firstLine="566"/>
      </w:pPr>
      <w:rPr>
        <w:rFonts w:hint="default"/>
        <w:i w:val="0"/>
      </w:rPr>
    </w:lvl>
    <w:lvl w:ilvl="3">
      <w:start w:val="1"/>
      <w:numFmt w:val="decimal"/>
      <w:lvlText w:val="%1.%2.%3.%4."/>
      <w:lvlJc w:val="left"/>
      <w:pPr>
        <w:ind w:left="2073"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35">
    <w:nsid w:val="5E2629C2"/>
    <w:multiLevelType w:val="multilevel"/>
    <w:tmpl w:val="4C3032FA"/>
    <w:lvl w:ilvl="0">
      <w:start w:val="30"/>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6">
    <w:nsid w:val="61DD2207"/>
    <w:multiLevelType w:val="hybridMultilevel"/>
    <w:tmpl w:val="7972A6C6"/>
    <w:lvl w:ilvl="0" w:tplc="0419000F">
      <w:start w:val="1"/>
      <w:numFmt w:val="decimal"/>
      <w:lvlText w:val="%1."/>
      <w:lvlJc w:val="left"/>
      <w:pPr>
        <w:ind w:left="720" w:hanging="360"/>
      </w:pPr>
      <w:rPr>
        <w:rFonts w:hint="default"/>
      </w:rPr>
    </w:lvl>
    <w:lvl w:ilvl="1" w:tplc="83E08898">
      <w:start w:val="1"/>
      <w:numFmt w:val="decimal"/>
      <w:lvlText w:val="%2)"/>
      <w:lvlJc w:val="left"/>
      <w:pPr>
        <w:ind w:left="2490" w:hanging="141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9471D3D"/>
    <w:multiLevelType w:val="multilevel"/>
    <w:tmpl w:val="E2B2634C"/>
    <w:lvl w:ilvl="0">
      <w:start w:val="1"/>
      <w:numFmt w:val="decimal"/>
      <w:lvlText w:val="%1."/>
      <w:lvlJc w:val="left"/>
      <w:pPr>
        <w:ind w:left="720" w:hanging="360"/>
      </w:pPr>
      <w:rPr>
        <w:rFonts w:hint="default"/>
      </w:rPr>
    </w:lvl>
    <w:lvl w:ilvl="1">
      <w:start w:val="1"/>
      <w:numFmt w:val="decimal"/>
      <w:pStyle w:val="a2"/>
      <w:isLgl/>
      <w:lvlText w:val="%1.%2."/>
      <w:lvlJc w:val="left"/>
      <w:pPr>
        <w:ind w:left="1842" w:hanging="1275"/>
      </w:pPr>
      <w:rPr>
        <w:rFonts w:hint="default"/>
      </w:rPr>
    </w:lvl>
    <w:lvl w:ilvl="2">
      <w:start w:val="1"/>
      <w:numFmt w:val="decimal"/>
      <w:pStyle w:val="2"/>
      <w:isLgl/>
      <w:lvlText w:val="%1.%2.%3."/>
      <w:lvlJc w:val="left"/>
      <w:pPr>
        <w:ind w:left="2049" w:hanging="1275"/>
      </w:pPr>
      <w:rPr>
        <w:rFonts w:hint="default"/>
      </w:rPr>
    </w:lvl>
    <w:lvl w:ilvl="3">
      <w:start w:val="1"/>
      <w:numFmt w:val="decimal"/>
      <w:isLgl/>
      <w:lvlText w:val="%1.%2.%3.%4."/>
      <w:lvlJc w:val="left"/>
      <w:pPr>
        <w:ind w:left="2256" w:hanging="1275"/>
      </w:pPr>
      <w:rPr>
        <w:rFonts w:hint="default"/>
      </w:rPr>
    </w:lvl>
    <w:lvl w:ilvl="4">
      <w:start w:val="1"/>
      <w:numFmt w:val="decimal"/>
      <w:isLgl/>
      <w:lvlText w:val="%1.%2.%3.%4.%5."/>
      <w:lvlJc w:val="left"/>
      <w:pPr>
        <w:ind w:left="2463" w:hanging="1275"/>
      </w:pPr>
      <w:rPr>
        <w:rFonts w:hint="default"/>
      </w:rPr>
    </w:lvl>
    <w:lvl w:ilvl="5">
      <w:start w:val="1"/>
      <w:numFmt w:val="decimal"/>
      <w:isLgl/>
      <w:lvlText w:val="%1.%2.%3.%4.%5.%6."/>
      <w:lvlJc w:val="left"/>
      <w:pPr>
        <w:ind w:left="2670" w:hanging="127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8">
    <w:nsid w:val="6C572186"/>
    <w:multiLevelType w:val="multilevel"/>
    <w:tmpl w:val="797C045E"/>
    <w:lvl w:ilvl="0">
      <w:start w:val="14"/>
      <w:numFmt w:val="decimal"/>
      <w:lvlText w:val="%1."/>
      <w:lvlJc w:val="left"/>
      <w:pPr>
        <w:ind w:left="480" w:hanging="480"/>
      </w:pPr>
      <w:rPr>
        <w:rFonts w:hint="default"/>
      </w:rPr>
    </w:lvl>
    <w:lvl w:ilvl="1">
      <w:start w:val="7"/>
      <w:numFmt w:val="decimal"/>
      <w:lvlText w:val="%1.%2."/>
      <w:lvlJc w:val="left"/>
      <w:pPr>
        <w:ind w:left="906" w:hanging="48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9">
    <w:nsid w:val="6E3E0D62"/>
    <w:multiLevelType w:val="multilevel"/>
    <w:tmpl w:val="33EAF9BA"/>
    <w:lvl w:ilvl="0">
      <w:start w:val="19"/>
      <w:numFmt w:val="decimal"/>
      <w:lvlText w:val="%1."/>
      <w:lvlJc w:val="left"/>
      <w:pPr>
        <w:ind w:left="480" w:hanging="480"/>
      </w:pPr>
      <w:rPr>
        <w:rFonts w:hint="default"/>
      </w:rPr>
    </w:lvl>
    <w:lvl w:ilvl="1">
      <w:start w:val="1"/>
      <w:numFmt w:val="decimal"/>
      <w:lvlText w:val="%1.%2."/>
      <w:lvlJc w:val="left"/>
      <w:pPr>
        <w:ind w:left="175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0">
    <w:nsid w:val="722718DC"/>
    <w:multiLevelType w:val="hybridMultilevel"/>
    <w:tmpl w:val="55203D48"/>
    <w:lvl w:ilvl="0" w:tplc="A8D805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1">
    <w:nsid w:val="75EE0E62"/>
    <w:multiLevelType w:val="hybridMultilevel"/>
    <w:tmpl w:val="F822BFF2"/>
    <w:lvl w:ilvl="0" w:tplc="A8D805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2">
    <w:nsid w:val="76CB0D91"/>
    <w:multiLevelType w:val="multilevel"/>
    <w:tmpl w:val="3F04F734"/>
    <w:lvl w:ilvl="0">
      <w:start w:val="29"/>
      <w:numFmt w:val="decimal"/>
      <w:lvlText w:val="%1."/>
      <w:lvlJc w:val="left"/>
      <w:pPr>
        <w:ind w:left="480" w:hanging="480"/>
      </w:pPr>
      <w:rPr>
        <w:rFonts w:hint="default"/>
      </w:rPr>
    </w:lvl>
    <w:lvl w:ilvl="1">
      <w:start w:val="7"/>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3">
    <w:nsid w:val="77542F2A"/>
    <w:multiLevelType w:val="multilevel"/>
    <w:tmpl w:val="AF4A3A32"/>
    <w:lvl w:ilvl="0">
      <w:start w:val="7"/>
      <w:numFmt w:val="decimal"/>
      <w:lvlText w:val="%1."/>
      <w:lvlJc w:val="left"/>
      <w:pPr>
        <w:ind w:left="360" w:hanging="360"/>
      </w:pPr>
      <w:rPr>
        <w:rFonts w:hint="default"/>
        <w:sz w:val="14"/>
      </w:rPr>
    </w:lvl>
    <w:lvl w:ilvl="1">
      <w:start w:val="1"/>
      <w:numFmt w:val="decimal"/>
      <w:lvlText w:val="%1.%2."/>
      <w:lvlJc w:val="left"/>
      <w:pPr>
        <w:ind w:left="3621" w:hanging="360"/>
      </w:pPr>
      <w:rPr>
        <w:rFonts w:hint="default"/>
        <w:sz w:val="24"/>
        <w:szCs w:val="24"/>
      </w:rPr>
    </w:lvl>
    <w:lvl w:ilvl="2">
      <w:start w:val="1"/>
      <w:numFmt w:val="decimal"/>
      <w:lvlText w:val="%1.%2.%3."/>
      <w:lvlJc w:val="left"/>
      <w:pPr>
        <w:ind w:left="7242" w:hanging="720"/>
      </w:pPr>
      <w:rPr>
        <w:rFonts w:hint="default"/>
        <w:sz w:val="14"/>
      </w:rPr>
    </w:lvl>
    <w:lvl w:ilvl="3">
      <w:start w:val="1"/>
      <w:numFmt w:val="decimal"/>
      <w:lvlText w:val="%1.%2.%3.%4."/>
      <w:lvlJc w:val="left"/>
      <w:pPr>
        <w:ind w:left="10503" w:hanging="720"/>
      </w:pPr>
      <w:rPr>
        <w:rFonts w:hint="default"/>
        <w:sz w:val="14"/>
      </w:rPr>
    </w:lvl>
    <w:lvl w:ilvl="4">
      <w:start w:val="1"/>
      <w:numFmt w:val="decimal"/>
      <w:lvlText w:val="%1.%2.%3.%4.%5."/>
      <w:lvlJc w:val="left"/>
      <w:pPr>
        <w:ind w:left="14124" w:hanging="1080"/>
      </w:pPr>
      <w:rPr>
        <w:rFonts w:hint="default"/>
        <w:sz w:val="14"/>
      </w:rPr>
    </w:lvl>
    <w:lvl w:ilvl="5">
      <w:start w:val="1"/>
      <w:numFmt w:val="decimal"/>
      <w:lvlText w:val="%1.%2.%3.%4.%5.%6."/>
      <w:lvlJc w:val="left"/>
      <w:pPr>
        <w:ind w:left="17385" w:hanging="1080"/>
      </w:pPr>
      <w:rPr>
        <w:rFonts w:hint="default"/>
        <w:sz w:val="14"/>
      </w:rPr>
    </w:lvl>
    <w:lvl w:ilvl="6">
      <w:start w:val="1"/>
      <w:numFmt w:val="decimal"/>
      <w:lvlText w:val="%1.%2.%3.%4.%5.%6.%7."/>
      <w:lvlJc w:val="left"/>
      <w:pPr>
        <w:ind w:left="21006" w:hanging="1440"/>
      </w:pPr>
      <w:rPr>
        <w:rFonts w:hint="default"/>
        <w:sz w:val="14"/>
      </w:rPr>
    </w:lvl>
    <w:lvl w:ilvl="7">
      <w:start w:val="1"/>
      <w:numFmt w:val="decimal"/>
      <w:lvlText w:val="%1.%2.%3.%4.%5.%6.%7.%8."/>
      <w:lvlJc w:val="left"/>
      <w:pPr>
        <w:ind w:left="24267" w:hanging="1440"/>
      </w:pPr>
      <w:rPr>
        <w:rFonts w:hint="default"/>
        <w:sz w:val="14"/>
      </w:rPr>
    </w:lvl>
    <w:lvl w:ilvl="8">
      <w:start w:val="1"/>
      <w:numFmt w:val="decimal"/>
      <w:lvlText w:val="%1.%2.%3.%4.%5.%6.%7.%8.%9."/>
      <w:lvlJc w:val="left"/>
      <w:pPr>
        <w:ind w:left="27888" w:hanging="1800"/>
      </w:pPr>
      <w:rPr>
        <w:rFonts w:hint="default"/>
        <w:sz w:val="14"/>
      </w:rPr>
    </w:lvl>
  </w:abstractNum>
  <w:abstractNum w:abstractNumId="44">
    <w:nsid w:val="7D794DA5"/>
    <w:multiLevelType w:val="hybridMultilevel"/>
    <w:tmpl w:val="975E5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E8169E7"/>
    <w:multiLevelType w:val="multilevel"/>
    <w:tmpl w:val="FC70F574"/>
    <w:lvl w:ilvl="0">
      <w:start w:val="27"/>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0"/>
  </w:num>
  <w:num w:numId="2">
    <w:abstractNumId w:val="28"/>
  </w:num>
  <w:num w:numId="3">
    <w:abstractNumId w:val="29"/>
  </w:num>
  <w:num w:numId="4">
    <w:abstractNumId w:val="19"/>
  </w:num>
  <w:num w:numId="5">
    <w:abstractNumId w:val="26"/>
  </w:num>
  <w:num w:numId="6">
    <w:abstractNumId w:val="26"/>
  </w:num>
  <w:num w:numId="7">
    <w:abstractNumId w:val="1"/>
  </w:num>
  <w:num w:numId="8">
    <w:abstractNumId w:val="1"/>
    <w:lvlOverride w:ilvl="0">
      <w:startOverride w:val="1"/>
    </w:lvlOverride>
  </w:num>
  <w:num w:numId="9">
    <w:abstractNumId w:val="26"/>
    <w:lvlOverride w:ilvl="0">
      <w:startOverride w:val="1"/>
    </w:lvlOverride>
  </w:num>
  <w:num w:numId="10">
    <w:abstractNumId w:val="26"/>
    <w:lvlOverride w:ilvl="0">
      <w:startOverride w:val="1"/>
    </w:lvlOverride>
  </w:num>
  <w:num w:numId="11">
    <w:abstractNumId w:val="26"/>
    <w:lvlOverride w:ilvl="0">
      <w:startOverride w:val="1"/>
    </w:lvlOverride>
  </w:num>
  <w:num w:numId="12">
    <w:abstractNumId w:val="5"/>
  </w:num>
  <w:num w:numId="13">
    <w:abstractNumId w:val="5"/>
    <w:lvlOverride w:ilvl="0">
      <w:startOverride w:val="1"/>
    </w:lvlOverride>
  </w:num>
  <w:num w:numId="14">
    <w:abstractNumId w:val="26"/>
    <w:lvlOverride w:ilvl="0">
      <w:startOverride w:val="1"/>
    </w:lvlOverride>
  </w:num>
  <w:num w:numId="15">
    <w:abstractNumId w:val="26"/>
    <w:lvlOverride w:ilvl="0">
      <w:startOverride w:val="1"/>
    </w:lvlOverride>
  </w:num>
  <w:num w:numId="16">
    <w:abstractNumId w:val="26"/>
    <w:lvlOverride w:ilvl="0">
      <w:startOverride w:val="1"/>
    </w:lvlOverride>
  </w:num>
  <w:num w:numId="17">
    <w:abstractNumId w:val="26"/>
    <w:lvlOverride w:ilvl="0">
      <w:startOverride w:val="1"/>
    </w:lvlOverride>
  </w:num>
  <w:num w:numId="18">
    <w:abstractNumId w:val="26"/>
    <w:lvlOverride w:ilvl="0">
      <w:startOverride w:val="1"/>
    </w:lvlOverride>
  </w:num>
  <w:num w:numId="19">
    <w:abstractNumId w:val="26"/>
    <w:lvlOverride w:ilvl="0">
      <w:startOverride w:val="1"/>
    </w:lvlOverride>
  </w:num>
  <w:num w:numId="20">
    <w:abstractNumId w:val="26"/>
    <w:lvlOverride w:ilvl="0">
      <w:startOverride w:val="1"/>
    </w:lvlOverride>
  </w:num>
  <w:num w:numId="21">
    <w:abstractNumId w:val="34"/>
  </w:num>
  <w:num w:numId="22">
    <w:abstractNumId w:val="24"/>
  </w:num>
  <w:num w:numId="23">
    <w:abstractNumId w:val="7"/>
  </w:num>
  <w:num w:numId="24">
    <w:abstractNumId w:val="26"/>
    <w:lvlOverride w:ilvl="0">
      <w:startOverride w:val="1"/>
    </w:lvlOverride>
  </w:num>
  <w:num w:numId="25">
    <w:abstractNumId w:val="25"/>
  </w:num>
  <w:num w:numId="26">
    <w:abstractNumId w:val="20"/>
  </w:num>
  <w:num w:numId="27">
    <w:abstractNumId w:val="15"/>
  </w:num>
  <w:num w:numId="28">
    <w:abstractNumId w:val="23"/>
  </w:num>
  <w:num w:numId="29">
    <w:abstractNumId w:val="10"/>
  </w:num>
  <w:num w:numId="30">
    <w:abstractNumId w:val="8"/>
  </w:num>
  <w:num w:numId="31">
    <w:abstractNumId w:val="39"/>
  </w:num>
  <w:num w:numId="32">
    <w:abstractNumId w:val="36"/>
  </w:num>
  <w:num w:numId="33">
    <w:abstractNumId w:val="37"/>
  </w:num>
  <w:num w:numId="34">
    <w:abstractNumId w:val="16"/>
  </w:num>
  <w:num w:numId="35">
    <w:abstractNumId w:val="14"/>
  </w:num>
  <w:num w:numId="36">
    <w:abstractNumId w:val="32"/>
  </w:num>
  <w:num w:numId="37">
    <w:abstractNumId w:val="43"/>
  </w:num>
  <w:num w:numId="38">
    <w:abstractNumId w:val="22"/>
  </w:num>
  <w:num w:numId="39">
    <w:abstractNumId w:val="4"/>
  </w:num>
  <w:num w:numId="40">
    <w:abstractNumId w:val="45"/>
  </w:num>
  <w:num w:numId="41">
    <w:abstractNumId w:val="2"/>
  </w:num>
  <w:num w:numId="42">
    <w:abstractNumId w:val="26"/>
    <w:lvlOverride w:ilvl="0">
      <w:startOverride w:val="1"/>
    </w:lvlOverride>
  </w:num>
  <w:num w:numId="43">
    <w:abstractNumId w:val="40"/>
  </w:num>
  <w:num w:numId="44">
    <w:abstractNumId w:val="41"/>
  </w:num>
  <w:num w:numId="45">
    <w:abstractNumId w:val="6"/>
  </w:num>
  <w:num w:numId="46">
    <w:abstractNumId w:val="38"/>
  </w:num>
  <w:num w:numId="47">
    <w:abstractNumId w:val="17"/>
  </w:num>
  <w:num w:numId="48">
    <w:abstractNumId w:val="12"/>
  </w:num>
  <w:num w:numId="49">
    <w:abstractNumId w:val="42"/>
  </w:num>
  <w:num w:numId="50">
    <w:abstractNumId w:val="35"/>
  </w:num>
  <w:num w:numId="51">
    <w:abstractNumId w:val="3"/>
  </w:num>
  <w:num w:numId="52">
    <w:abstractNumId w:val="27"/>
  </w:num>
  <w:num w:numId="53">
    <w:abstractNumId w:val="31"/>
  </w:num>
  <w:num w:numId="54">
    <w:abstractNumId w:val="11"/>
  </w:num>
  <w:num w:numId="55">
    <w:abstractNumId w:val="21"/>
  </w:num>
  <w:num w:numId="56">
    <w:abstractNumId w:val="33"/>
  </w:num>
  <w:num w:numId="57">
    <w:abstractNumId w:val="9"/>
  </w:num>
  <w:num w:numId="58">
    <w:abstractNumId w:val="13"/>
  </w:num>
  <w:num w:numId="59">
    <w:abstractNumId w:val="44"/>
  </w:num>
  <w:num w:numId="60">
    <w:abstractNumId w:val="18"/>
  </w:num>
  <w:num w:numId="61">
    <w:abstractNumId w:val="0"/>
  </w:num>
  <w:numIdMacAtCleanup w:val="61"/>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Честных Александра Вячеславовна">
    <w15:presenceInfo w15:providerId="AD" w15:userId="S-1-5-21-698140489-3825754665-3897753990-80347"/>
  </w15:person>
  <w15:person w15:author="Филиппов Юрий Михайлович">
    <w15:presenceInfo w15:providerId="AD" w15:userId="S-1-5-21-698140489-3825754665-3897753990-64664"/>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357"/>
  <w:doNotHyphenateCaps/>
  <w:drawingGridHorizontalSpacing w:val="110"/>
  <w:drawingGridVerticalSpacing w:val="299"/>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rsids>
    <w:rsidRoot w:val="000E6C84"/>
    <w:rsid w:val="000003F8"/>
    <w:rsid w:val="00000517"/>
    <w:rsid w:val="00000968"/>
    <w:rsid w:val="00000E91"/>
    <w:rsid w:val="00001111"/>
    <w:rsid w:val="0000143C"/>
    <w:rsid w:val="00001B2D"/>
    <w:rsid w:val="00001E51"/>
    <w:rsid w:val="00002444"/>
    <w:rsid w:val="00003247"/>
    <w:rsid w:val="00003F46"/>
    <w:rsid w:val="0000606C"/>
    <w:rsid w:val="0000756E"/>
    <w:rsid w:val="000100EC"/>
    <w:rsid w:val="000103A0"/>
    <w:rsid w:val="00010B39"/>
    <w:rsid w:val="000127DC"/>
    <w:rsid w:val="0001360F"/>
    <w:rsid w:val="00013C4A"/>
    <w:rsid w:val="00014530"/>
    <w:rsid w:val="00015F5C"/>
    <w:rsid w:val="00017302"/>
    <w:rsid w:val="00017550"/>
    <w:rsid w:val="0001790A"/>
    <w:rsid w:val="00020892"/>
    <w:rsid w:val="0002175D"/>
    <w:rsid w:val="00021F5E"/>
    <w:rsid w:val="00022F4A"/>
    <w:rsid w:val="00023166"/>
    <w:rsid w:val="00023D18"/>
    <w:rsid w:val="00023D9E"/>
    <w:rsid w:val="00024478"/>
    <w:rsid w:val="00025595"/>
    <w:rsid w:val="00025741"/>
    <w:rsid w:val="0002578E"/>
    <w:rsid w:val="00026644"/>
    <w:rsid w:val="00026A3C"/>
    <w:rsid w:val="000271B5"/>
    <w:rsid w:val="00027F65"/>
    <w:rsid w:val="00030247"/>
    <w:rsid w:val="0003098F"/>
    <w:rsid w:val="000311F2"/>
    <w:rsid w:val="000317B9"/>
    <w:rsid w:val="00031827"/>
    <w:rsid w:val="0003347A"/>
    <w:rsid w:val="000337DC"/>
    <w:rsid w:val="00035C09"/>
    <w:rsid w:val="00036426"/>
    <w:rsid w:val="00036C5E"/>
    <w:rsid w:val="0003714F"/>
    <w:rsid w:val="00037170"/>
    <w:rsid w:val="00041687"/>
    <w:rsid w:val="000419D0"/>
    <w:rsid w:val="00041F59"/>
    <w:rsid w:val="000424C9"/>
    <w:rsid w:val="00042758"/>
    <w:rsid w:val="00042DA9"/>
    <w:rsid w:val="00045E18"/>
    <w:rsid w:val="00046008"/>
    <w:rsid w:val="00046023"/>
    <w:rsid w:val="00046BFC"/>
    <w:rsid w:val="00046CCD"/>
    <w:rsid w:val="00047855"/>
    <w:rsid w:val="00050F9B"/>
    <w:rsid w:val="00051658"/>
    <w:rsid w:val="00052042"/>
    <w:rsid w:val="00052756"/>
    <w:rsid w:val="00052F58"/>
    <w:rsid w:val="000536B0"/>
    <w:rsid w:val="00054073"/>
    <w:rsid w:val="000540C7"/>
    <w:rsid w:val="00054A05"/>
    <w:rsid w:val="0005503F"/>
    <w:rsid w:val="00055771"/>
    <w:rsid w:val="0005596D"/>
    <w:rsid w:val="00056162"/>
    <w:rsid w:val="000570F3"/>
    <w:rsid w:val="000574F6"/>
    <w:rsid w:val="00057E26"/>
    <w:rsid w:val="00060208"/>
    <w:rsid w:val="000603B0"/>
    <w:rsid w:val="00060BAE"/>
    <w:rsid w:val="00060CF8"/>
    <w:rsid w:val="00060F72"/>
    <w:rsid w:val="000613F9"/>
    <w:rsid w:val="00061D51"/>
    <w:rsid w:val="000622AB"/>
    <w:rsid w:val="000640CC"/>
    <w:rsid w:val="000650FD"/>
    <w:rsid w:val="000655D3"/>
    <w:rsid w:val="00065FB6"/>
    <w:rsid w:val="000661D8"/>
    <w:rsid w:val="00066B29"/>
    <w:rsid w:val="000677C6"/>
    <w:rsid w:val="000703EB"/>
    <w:rsid w:val="000703F1"/>
    <w:rsid w:val="0007068C"/>
    <w:rsid w:val="00070855"/>
    <w:rsid w:val="00071AA4"/>
    <w:rsid w:val="00072735"/>
    <w:rsid w:val="000728F0"/>
    <w:rsid w:val="00073577"/>
    <w:rsid w:val="00073707"/>
    <w:rsid w:val="00073A30"/>
    <w:rsid w:val="000749D4"/>
    <w:rsid w:val="00074EFD"/>
    <w:rsid w:val="0007530A"/>
    <w:rsid w:val="00075F69"/>
    <w:rsid w:val="0007606F"/>
    <w:rsid w:val="00076D75"/>
    <w:rsid w:val="00076F87"/>
    <w:rsid w:val="00080461"/>
    <w:rsid w:val="00081D16"/>
    <w:rsid w:val="00082025"/>
    <w:rsid w:val="00082FAC"/>
    <w:rsid w:val="000831C9"/>
    <w:rsid w:val="00083CB2"/>
    <w:rsid w:val="00083D21"/>
    <w:rsid w:val="00084A45"/>
    <w:rsid w:val="00084C14"/>
    <w:rsid w:val="00085AF9"/>
    <w:rsid w:val="000860DA"/>
    <w:rsid w:val="000862A3"/>
    <w:rsid w:val="00086ED4"/>
    <w:rsid w:val="000875E6"/>
    <w:rsid w:val="000876AF"/>
    <w:rsid w:val="00090452"/>
    <w:rsid w:val="00090DA7"/>
    <w:rsid w:val="00091347"/>
    <w:rsid w:val="00091375"/>
    <w:rsid w:val="00091E17"/>
    <w:rsid w:val="00092048"/>
    <w:rsid w:val="000925A6"/>
    <w:rsid w:val="00093FB9"/>
    <w:rsid w:val="00097976"/>
    <w:rsid w:val="000979F1"/>
    <w:rsid w:val="000A03F4"/>
    <w:rsid w:val="000A040B"/>
    <w:rsid w:val="000A0563"/>
    <w:rsid w:val="000A05F9"/>
    <w:rsid w:val="000A17DB"/>
    <w:rsid w:val="000A1AA4"/>
    <w:rsid w:val="000A4143"/>
    <w:rsid w:val="000A4EC9"/>
    <w:rsid w:val="000A6090"/>
    <w:rsid w:val="000A6883"/>
    <w:rsid w:val="000A742B"/>
    <w:rsid w:val="000B0735"/>
    <w:rsid w:val="000B1055"/>
    <w:rsid w:val="000B293B"/>
    <w:rsid w:val="000B2A1A"/>
    <w:rsid w:val="000B2B4A"/>
    <w:rsid w:val="000B2CA4"/>
    <w:rsid w:val="000B3A12"/>
    <w:rsid w:val="000B48ED"/>
    <w:rsid w:val="000B5AA9"/>
    <w:rsid w:val="000B5BC0"/>
    <w:rsid w:val="000B6313"/>
    <w:rsid w:val="000B6F3B"/>
    <w:rsid w:val="000B7B76"/>
    <w:rsid w:val="000C18C8"/>
    <w:rsid w:val="000C19E1"/>
    <w:rsid w:val="000C1AD5"/>
    <w:rsid w:val="000C24E0"/>
    <w:rsid w:val="000C364D"/>
    <w:rsid w:val="000C3748"/>
    <w:rsid w:val="000C38A9"/>
    <w:rsid w:val="000C3C16"/>
    <w:rsid w:val="000C4215"/>
    <w:rsid w:val="000C42B8"/>
    <w:rsid w:val="000C4404"/>
    <w:rsid w:val="000C4568"/>
    <w:rsid w:val="000C479C"/>
    <w:rsid w:val="000C479E"/>
    <w:rsid w:val="000C48D1"/>
    <w:rsid w:val="000C5AC3"/>
    <w:rsid w:val="000C5D10"/>
    <w:rsid w:val="000C5DEB"/>
    <w:rsid w:val="000C66DB"/>
    <w:rsid w:val="000C6A8D"/>
    <w:rsid w:val="000C772E"/>
    <w:rsid w:val="000C7C5D"/>
    <w:rsid w:val="000D0234"/>
    <w:rsid w:val="000D18CE"/>
    <w:rsid w:val="000D1FF8"/>
    <w:rsid w:val="000D2A09"/>
    <w:rsid w:val="000D31D3"/>
    <w:rsid w:val="000D4572"/>
    <w:rsid w:val="000D4A06"/>
    <w:rsid w:val="000D7160"/>
    <w:rsid w:val="000D7705"/>
    <w:rsid w:val="000E0362"/>
    <w:rsid w:val="000E0898"/>
    <w:rsid w:val="000E0A57"/>
    <w:rsid w:val="000E0D11"/>
    <w:rsid w:val="000E0D84"/>
    <w:rsid w:val="000E16A0"/>
    <w:rsid w:val="000E1F3E"/>
    <w:rsid w:val="000E2EB6"/>
    <w:rsid w:val="000E38BB"/>
    <w:rsid w:val="000E4118"/>
    <w:rsid w:val="000E41DF"/>
    <w:rsid w:val="000E4355"/>
    <w:rsid w:val="000E4659"/>
    <w:rsid w:val="000E492D"/>
    <w:rsid w:val="000E5AED"/>
    <w:rsid w:val="000E6C84"/>
    <w:rsid w:val="000F035F"/>
    <w:rsid w:val="000F145B"/>
    <w:rsid w:val="000F26EE"/>
    <w:rsid w:val="000F2A99"/>
    <w:rsid w:val="000F3A52"/>
    <w:rsid w:val="000F446D"/>
    <w:rsid w:val="000F49BF"/>
    <w:rsid w:val="000F6847"/>
    <w:rsid w:val="000F6C04"/>
    <w:rsid w:val="000F7BD1"/>
    <w:rsid w:val="001005DD"/>
    <w:rsid w:val="001023EB"/>
    <w:rsid w:val="00102EE6"/>
    <w:rsid w:val="00103060"/>
    <w:rsid w:val="001030A7"/>
    <w:rsid w:val="00103CEE"/>
    <w:rsid w:val="00103D94"/>
    <w:rsid w:val="00104422"/>
    <w:rsid w:val="0010442A"/>
    <w:rsid w:val="00104446"/>
    <w:rsid w:val="00104CF6"/>
    <w:rsid w:val="00104EE9"/>
    <w:rsid w:val="00105838"/>
    <w:rsid w:val="001059CA"/>
    <w:rsid w:val="001105E1"/>
    <w:rsid w:val="00110927"/>
    <w:rsid w:val="00110E98"/>
    <w:rsid w:val="00111D6B"/>
    <w:rsid w:val="001132E0"/>
    <w:rsid w:val="001136E6"/>
    <w:rsid w:val="00113A97"/>
    <w:rsid w:val="00113C60"/>
    <w:rsid w:val="00114450"/>
    <w:rsid w:val="00114572"/>
    <w:rsid w:val="00115C9F"/>
    <w:rsid w:val="001169C3"/>
    <w:rsid w:val="001172EF"/>
    <w:rsid w:val="0012077F"/>
    <w:rsid w:val="00120ACA"/>
    <w:rsid w:val="00120BFA"/>
    <w:rsid w:val="00120FCE"/>
    <w:rsid w:val="00121347"/>
    <w:rsid w:val="001221BF"/>
    <w:rsid w:val="001223CA"/>
    <w:rsid w:val="00122DF3"/>
    <w:rsid w:val="00124547"/>
    <w:rsid w:val="00124610"/>
    <w:rsid w:val="0012653D"/>
    <w:rsid w:val="001304F0"/>
    <w:rsid w:val="0013083D"/>
    <w:rsid w:val="00130D37"/>
    <w:rsid w:val="001313E3"/>
    <w:rsid w:val="001313F1"/>
    <w:rsid w:val="00131C58"/>
    <w:rsid w:val="00132A6A"/>
    <w:rsid w:val="00134CD2"/>
    <w:rsid w:val="00135314"/>
    <w:rsid w:val="00135A4F"/>
    <w:rsid w:val="00135CA1"/>
    <w:rsid w:val="00135E66"/>
    <w:rsid w:val="00135F07"/>
    <w:rsid w:val="001372C3"/>
    <w:rsid w:val="0014074C"/>
    <w:rsid w:val="00141156"/>
    <w:rsid w:val="00141253"/>
    <w:rsid w:val="0014275D"/>
    <w:rsid w:val="0014290B"/>
    <w:rsid w:val="00142E34"/>
    <w:rsid w:val="00143B98"/>
    <w:rsid w:val="001446D0"/>
    <w:rsid w:val="00145731"/>
    <w:rsid w:val="00145792"/>
    <w:rsid w:val="00145E9D"/>
    <w:rsid w:val="00146151"/>
    <w:rsid w:val="00147912"/>
    <w:rsid w:val="0015014F"/>
    <w:rsid w:val="00150DA6"/>
    <w:rsid w:val="00151C19"/>
    <w:rsid w:val="001530DE"/>
    <w:rsid w:val="00153368"/>
    <w:rsid w:val="00153A5F"/>
    <w:rsid w:val="00154603"/>
    <w:rsid w:val="00154B94"/>
    <w:rsid w:val="001554FD"/>
    <w:rsid w:val="0015558C"/>
    <w:rsid w:val="00155C06"/>
    <w:rsid w:val="00157650"/>
    <w:rsid w:val="00160369"/>
    <w:rsid w:val="0016046E"/>
    <w:rsid w:val="0016256A"/>
    <w:rsid w:val="00162873"/>
    <w:rsid w:val="00162D24"/>
    <w:rsid w:val="00164622"/>
    <w:rsid w:val="001652FB"/>
    <w:rsid w:val="001671E7"/>
    <w:rsid w:val="0016729E"/>
    <w:rsid w:val="001704A8"/>
    <w:rsid w:val="00171262"/>
    <w:rsid w:val="00172112"/>
    <w:rsid w:val="00174394"/>
    <w:rsid w:val="001753B9"/>
    <w:rsid w:val="00175985"/>
    <w:rsid w:val="00175CAA"/>
    <w:rsid w:val="00176749"/>
    <w:rsid w:val="00176815"/>
    <w:rsid w:val="00177D4F"/>
    <w:rsid w:val="001806FE"/>
    <w:rsid w:val="001809F4"/>
    <w:rsid w:val="0018178E"/>
    <w:rsid w:val="00181993"/>
    <w:rsid w:val="001827F8"/>
    <w:rsid w:val="001828D6"/>
    <w:rsid w:val="00182A3B"/>
    <w:rsid w:val="00184A34"/>
    <w:rsid w:val="00185D04"/>
    <w:rsid w:val="00185E82"/>
    <w:rsid w:val="001874A9"/>
    <w:rsid w:val="00187A32"/>
    <w:rsid w:val="00190371"/>
    <w:rsid w:val="00191EB1"/>
    <w:rsid w:val="00191F91"/>
    <w:rsid w:val="00192455"/>
    <w:rsid w:val="001927BB"/>
    <w:rsid w:val="001929B6"/>
    <w:rsid w:val="00192D5C"/>
    <w:rsid w:val="001934F2"/>
    <w:rsid w:val="00193AB3"/>
    <w:rsid w:val="00193BBD"/>
    <w:rsid w:val="00194D31"/>
    <w:rsid w:val="00194DCB"/>
    <w:rsid w:val="0019567B"/>
    <w:rsid w:val="0019699C"/>
    <w:rsid w:val="00197CE9"/>
    <w:rsid w:val="001A005B"/>
    <w:rsid w:val="001A2166"/>
    <w:rsid w:val="001A21DB"/>
    <w:rsid w:val="001A3031"/>
    <w:rsid w:val="001A3163"/>
    <w:rsid w:val="001A3173"/>
    <w:rsid w:val="001A42B5"/>
    <w:rsid w:val="001A4598"/>
    <w:rsid w:val="001A4756"/>
    <w:rsid w:val="001A4A5C"/>
    <w:rsid w:val="001A4F04"/>
    <w:rsid w:val="001A5655"/>
    <w:rsid w:val="001A5FDE"/>
    <w:rsid w:val="001A643D"/>
    <w:rsid w:val="001A650F"/>
    <w:rsid w:val="001A67A1"/>
    <w:rsid w:val="001A6A23"/>
    <w:rsid w:val="001A6B4E"/>
    <w:rsid w:val="001A7B5F"/>
    <w:rsid w:val="001B1809"/>
    <w:rsid w:val="001B2344"/>
    <w:rsid w:val="001B27EC"/>
    <w:rsid w:val="001B2FE5"/>
    <w:rsid w:val="001B35DB"/>
    <w:rsid w:val="001B4BB8"/>
    <w:rsid w:val="001B5057"/>
    <w:rsid w:val="001B7EC2"/>
    <w:rsid w:val="001B7F99"/>
    <w:rsid w:val="001C0E49"/>
    <w:rsid w:val="001C22E7"/>
    <w:rsid w:val="001C23A3"/>
    <w:rsid w:val="001C2BB1"/>
    <w:rsid w:val="001C2EE3"/>
    <w:rsid w:val="001C3D20"/>
    <w:rsid w:val="001C4DAE"/>
    <w:rsid w:val="001C4DBF"/>
    <w:rsid w:val="001C55A1"/>
    <w:rsid w:val="001C6CC2"/>
    <w:rsid w:val="001C6CFE"/>
    <w:rsid w:val="001C77DB"/>
    <w:rsid w:val="001D07D7"/>
    <w:rsid w:val="001D0BB5"/>
    <w:rsid w:val="001D17F2"/>
    <w:rsid w:val="001D18D4"/>
    <w:rsid w:val="001D2031"/>
    <w:rsid w:val="001D22D1"/>
    <w:rsid w:val="001D5B6F"/>
    <w:rsid w:val="001D725F"/>
    <w:rsid w:val="001D7386"/>
    <w:rsid w:val="001D7701"/>
    <w:rsid w:val="001D7F12"/>
    <w:rsid w:val="001E0224"/>
    <w:rsid w:val="001E0D59"/>
    <w:rsid w:val="001E1288"/>
    <w:rsid w:val="001E18A5"/>
    <w:rsid w:val="001E1E03"/>
    <w:rsid w:val="001E2DC5"/>
    <w:rsid w:val="001E316F"/>
    <w:rsid w:val="001E3BE0"/>
    <w:rsid w:val="001E3F40"/>
    <w:rsid w:val="001E3F70"/>
    <w:rsid w:val="001E435E"/>
    <w:rsid w:val="001E444A"/>
    <w:rsid w:val="001E4C3E"/>
    <w:rsid w:val="001E4CAE"/>
    <w:rsid w:val="001E4F57"/>
    <w:rsid w:val="001E516B"/>
    <w:rsid w:val="001E5A6D"/>
    <w:rsid w:val="001E6272"/>
    <w:rsid w:val="001E6B7F"/>
    <w:rsid w:val="001E6F19"/>
    <w:rsid w:val="001E7332"/>
    <w:rsid w:val="001F0229"/>
    <w:rsid w:val="001F04F9"/>
    <w:rsid w:val="001F0E50"/>
    <w:rsid w:val="001F2673"/>
    <w:rsid w:val="001F29E4"/>
    <w:rsid w:val="001F2D7E"/>
    <w:rsid w:val="001F359F"/>
    <w:rsid w:val="001F3823"/>
    <w:rsid w:val="001F449F"/>
    <w:rsid w:val="001F4CB9"/>
    <w:rsid w:val="001F5ECD"/>
    <w:rsid w:val="001F6F50"/>
    <w:rsid w:val="001F7309"/>
    <w:rsid w:val="001F7A71"/>
    <w:rsid w:val="0020081F"/>
    <w:rsid w:val="002008E0"/>
    <w:rsid w:val="00200A7E"/>
    <w:rsid w:val="00200C7A"/>
    <w:rsid w:val="002014EB"/>
    <w:rsid w:val="00201BEB"/>
    <w:rsid w:val="00202264"/>
    <w:rsid w:val="00202BB2"/>
    <w:rsid w:val="00202E6C"/>
    <w:rsid w:val="002031AB"/>
    <w:rsid w:val="002036EB"/>
    <w:rsid w:val="00204696"/>
    <w:rsid w:val="0020479D"/>
    <w:rsid w:val="00204CFC"/>
    <w:rsid w:val="002051E6"/>
    <w:rsid w:val="0020538A"/>
    <w:rsid w:val="00205C41"/>
    <w:rsid w:val="00206074"/>
    <w:rsid w:val="0020679E"/>
    <w:rsid w:val="00207C68"/>
    <w:rsid w:val="00210054"/>
    <w:rsid w:val="0021024F"/>
    <w:rsid w:val="00210B93"/>
    <w:rsid w:val="0021151F"/>
    <w:rsid w:val="002132F2"/>
    <w:rsid w:val="00213580"/>
    <w:rsid w:val="00214277"/>
    <w:rsid w:val="00214FD1"/>
    <w:rsid w:val="002170C1"/>
    <w:rsid w:val="0021739B"/>
    <w:rsid w:val="0021764F"/>
    <w:rsid w:val="002178BB"/>
    <w:rsid w:val="0022050B"/>
    <w:rsid w:val="00220BC4"/>
    <w:rsid w:val="00221ECF"/>
    <w:rsid w:val="00222FED"/>
    <w:rsid w:val="002230A9"/>
    <w:rsid w:val="00224780"/>
    <w:rsid w:val="00225CF7"/>
    <w:rsid w:val="00230CB7"/>
    <w:rsid w:val="0023169A"/>
    <w:rsid w:val="002320B0"/>
    <w:rsid w:val="0023239D"/>
    <w:rsid w:val="0023336F"/>
    <w:rsid w:val="0023426F"/>
    <w:rsid w:val="00234B7A"/>
    <w:rsid w:val="00235C42"/>
    <w:rsid w:val="0023695C"/>
    <w:rsid w:val="00236D76"/>
    <w:rsid w:val="002400EE"/>
    <w:rsid w:val="002425EE"/>
    <w:rsid w:val="00242D01"/>
    <w:rsid w:val="002434C7"/>
    <w:rsid w:val="0024433E"/>
    <w:rsid w:val="00244B6E"/>
    <w:rsid w:val="00244BCC"/>
    <w:rsid w:val="00245595"/>
    <w:rsid w:val="00245D85"/>
    <w:rsid w:val="0024688F"/>
    <w:rsid w:val="00246A05"/>
    <w:rsid w:val="00250617"/>
    <w:rsid w:val="00250BDE"/>
    <w:rsid w:val="002512C3"/>
    <w:rsid w:val="0025184A"/>
    <w:rsid w:val="00251A4E"/>
    <w:rsid w:val="00252891"/>
    <w:rsid w:val="0025299F"/>
    <w:rsid w:val="00253485"/>
    <w:rsid w:val="00253767"/>
    <w:rsid w:val="002548DF"/>
    <w:rsid w:val="00254A39"/>
    <w:rsid w:val="00254F37"/>
    <w:rsid w:val="00255885"/>
    <w:rsid w:val="002558C5"/>
    <w:rsid w:val="0025657F"/>
    <w:rsid w:val="00256751"/>
    <w:rsid w:val="0026002D"/>
    <w:rsid w:val="00260AC1"/>
    <w:rsid w:val="0026175E"/>
    <w:rsid w:val="00261796"/>
    <w:rsid w:val="0026280F"/>
    <w:rsid w:val="00262D93"/>
    <w:rsid w:val="00262F10"/>
    <w:rsid w:val="00262FBE"/>
    <w:rsid w:val="00263629"/>
    <w:rsid w:val="00263719"/>
    <w:rsid w:val="00263C51"/>
    <w:rsid w:val="00264A10"/>
    <w:rsid w:val="00264BE9"/>
    <w:rsid w:val="00265130"/>
    <w:rsid w:val="00265BDA"/>
    <w:rsid w:val="00265DD1"/>
    <w:rsid w:val="002667A1"/>
    <w:rsid w:val="002668ED"/>
    <w:rsid w:val="002669DD"/>
    <w:rsid w:val="00266B2D"/>
    <w:rsid w:val="00266DC0"/>
    <w:rsid w:val="00266FF5"/>
    <w:rsid w:val="002674FE"/>
    <w:rsid w:val="00271696"/>
    <w:rsid w:val="002717EB"/>
    <w:rsid w:val="00271B89"/>
    <w:rsid w:val="00271DEF"/>
    <w:rsid w:val="00272D75"/>
    <w:rsid w:val="0027684B"/>
    <w:rsid w:val="00276EEF"/>
    <w:rsid w:val="002775FE"/>
    <w:rsid w:val="00277FB4"/>
    <w:rsid w:val="00280BC3"/>
    <w:rsid w:val="00280F56"/>
    <w:rsid w:val="00281031"/>
    <w:rsid w:val="0028108F"/>
    <w:rsid w:val="00282734"/>
    <w:rsid w:val="00282EC4"/>
    <w:rsid w:val="002848DC"/>
    <w:rsid w:val="00285B1F"/>
    <w:rsid w:val="002866CD"/>
    <w:rsid w:val="00286C7A"/>
    <w:rsid w:val="002872CC"/>
    <w:rsid w:val="002877B8"/>
    <w:rsid w:val="002901A9"/>
    <w:rsid w:val="00290295"/>
    <w:rsid w:val="0029050C"/>
    <w:rsid w:val="002909A4"/>
    <w:rsid w:val="00291203"/>
    <w:rsid w:val="00293990"/>
    <w:rsid w:val="002942F7"/>
    <w:rsid w:val="0029496C"/>
    <w:rsid w:val="002951EF"/>
    <w:rsid w:val="0029566B"/>
    <w:rsid w:val="002957A0"/>
    <w:rsid w:val="0029691E"/>
    <w:rsid w:val="00297E6F"/>
    <w:rsid w:val="002A1FC6"/>
    <w:rsid w:val="002A21E2"/>
    <w:rsid w:val="002A26C1"/>
    <w:rsid w:val="002A2702"/>
    <w:rsid w:val="002A2B61"/>
    <w:rsid w:val="002A2B83"/>
    <w:rsid w:val="002A2E87"/>
    <w:rsid w:val="002A303B"/>
    <w:rsid w:val="002A3EDB"/>
    <w:rsid w:val="002A4401"/>
    <w:rsid w:val="002A6844"/>
    <w:rsid w:val="002A6AE5"/>
    <w:rsid w:val="002A6B32"/>
    <w:rsid w:val="002A77F7"/>
    <w:rsid w:val="002A7CFA"/>
    <w:rsid w:val="002B00F3"/>
    <w:rsid w:val="002B04E8"/>
    <w:rsid w:val="002B10B2"/>
    <w:rsid w:val="002B11AB"/>
    <w:rsid w:val="002B2722"/>
    <w:rsid w:val="002B276E"/>
    <w:rsid w:val="002B2F0C"/>
    <w:rsid w:val="002B4091"/>
    <w:rsid w:val="002B472C"/>
    <w:rsid w:val="002B53F9"/>
    <w:rsid w:val="002B5705"/>
    <w:rsid w:val="002B619C"/>
    <w:rsid w:val="002B684A"/>
    <w:rsid w:val="002B6957"/>
    <w:rsid w:val="002C040C"/>
    <w:rsid w:val="002C157D"/>
    <w:rsid w:val="002C19F6"/>
    <w:rsid w:val="002C2092"/>
    <w:rsid w:val="002C302F"/>
    <w:rsid w:val="002C3AC5"/>
    <w:rsid w:val="002C3EA5"/>
    <w:rsid w:val="002C3F48"/>
    <w:rsid w:val="002C4A85"/>
    <w:rsid w:val="002C50DF"/>
    <w:rsid w:val="002C54CB"/>
    <w:rsid w:val="002C585D"/>
    <w:rsid w:val="002C6B56"/>
    <w:rsid w:val="002C6E73"/>
    <w:rsid w:val="002C75BA"/>
    <w:rsid w:val="002C7F44"/>
    <w:rsid w:val="002D0CA5"/>
    <w:rsid w:val="002D1B95"/>
    <w:rsid w:val="002D1C4D"/>
    <w:rsid w:val="002D3F21"/>
    <w:rsid w:val="002D418C"/>
    <w:rsid w:val="002D4456"/>
    <w:rsid w:val="002D44DE"/>
    <w:rsid w:val="002D5C27"/>
    <w:rsid w:val="002D6574"/>
    <w:rsid w:val="002E095D"/>
    <w:rsid w:val="002E1638"/>
    <w:rsid w:val="002E17B0"/>
    <w:rsid w:val="002E1DCA"/>
    <w:rsid w:val="002E1E67"/>
    <w:rsid w:val="002E3238"/>
    <w:rsid w:val="002E40B1"/>
    <w:rsid w:val="002E448A"/>
    <w:rsid w:val="002E543F"/>
    <w:rsid w:val="002E54F3"/>
    <w:rsid w:val="002E65A5"/>
    <w:rsid w:val="002E6AC8"/>
    <w:rsid w:val="002E6DD9"/>
    <w:rsid w:val="002E79DD"/>
    <w:rsid w:val="002F02EB"/>
    <w:rsid w:val="002F1055"/>
    <w:rsid w:val="002F126E"/>
    <w:rsid w:val="002F25FB"/>
    <w:rsid w:val="002F2771"/>
    <w:rsid w:val="002F3369"/>
    <w:rsid w:val="002F37E8"/>
    <w:rsid w:val="002F581A"/>
    <w:rsid w:val="002F6F30"/>
    <w:rsid w:val="002F776F"/>
    <w:rsid w:val="002F7AE9"/>
    <w:rsid w:val="00301600"/>
    <w:rsid w:val="003018CF"/>
    <w:rsid w:val="00302086"/>
    <w:rsid w:val="003021B5"/>
    <w:rsid w:val="003022C5"/>
    <w:rsid w:val="00302F1E"/>
    <w:rsid w:val="003038CB"/>
    <w:rsid w:val="0030723C"/>
    <w:rsid w:val="003107A2"/>
    <w:rsid w:val="00310B62"/>
    <w:rsid w:val="00310EA9"/>
    <w:rsid w:val="00311A0D"/>
    <w:rsid w:val="00311DC2"/>
    <w:rsid w:val="003122F2"/>
    <w:rsid w:val="0031265D"/>
    <w:rsid w:val="00312771"/>
    <w:rsid w:val="00312D6B"/>
    <w:rsid w:val="00312F35"/>
    <w:rsid w:val="003132D5"/>
    <w:rsid w:val="00313D6A"/>
    <w:rsid w:val="003140C9"/>
    <w:rsid w:val="00314A11"/>
    <w:rsid w:val="0031526A"/>
    <w:rsid w:val="00316902"/>
    <w:rsid w:val="00317B9C"/>
    <w:rsid w:val="00317F77"/>
    <w:rsid w:val="0032075A"/>
    <w:rsid w:val="003210C7"/>
    <w:rsid w:val="00321723"/>
    <w:rsid w:val="00322BA3"/>
    <w:rsid w:val="00323295"/>
    <w:rsid w:val="003239F6"/>
    <w:rsid w:val="00323A16"/>
    <w:rsid w:val="00324146"/>
    <w:rsid w:val="003257CC"/>
    <w:rsid w:val="00325DA1"/>
    <w:rsid w:val="00326004"/>
    <w:rsid w:val="003263F3"/>
    <w:rsid w:val="003267F3"/>
    <w:rsid w:val="00326896"/>
    <w:rsid w:val="0032764F"/>
    <w:rsid w:val="00330FE9"/>
    <w:rsid w:val="00331FC9"/>
    <w:rsid w:val="003337D1"/>
    <w:rsid w:val="003352D2"/>
    <w:rsid w:val="00335E36"/>
    <w:rsid w:val="0033700D"/>
    <w:rsid w:val="003370F1"/>
    <w:rsid w:val="00337170"/>
    <w:rsid w:val="00337783"/>
    <w:rsid w:val="003378F1"/>
    <w:rsid w:val="00337C9D"/>
    <w:rsid w:val="00337DCF"/>
    <w:rsid w:val="003417D7"/>
    <w:rsid w:val="00342B6E"/>
    <w:rsid w:val="00343767"/>
    <w:rsid w:val="00343BA5"/>
    <w:rsid w:val="003445BD"/>
    <w:rsid w:val="0034462C"/>
    <w:rsid w:val="00344E30"/>
    <w:rsid w:val="003457AE"/>
    <w:rsid w:val="00345A5A"/>
    <w:rsid w:val="00345E97"/>
    <w:rsid w:val="00345F1D"/>
    <w:rsid w:val="00346FD1"/>
    <w:rsid w:val="00347FC5"/>
    <w:rsid w:val="00350901"/>
    <w:rsid w:val="00350FEB"/>
    <w:rsid w:val="0035112F"/>
    <w:rsid w:val="003521E4"/>
    <w:rsid w:val="0035365A"/>
    <w:rsid w:val="00353BB8"/>
    <w:rsid w:val="00353C35"/>
    <w:rsid w:val="00355261"/>
    <w:rsid w:val="00360A84"/>
    <w:rsid w:val="00362091"/>
    <w:rsid w:val="00362E25"/>
    <w:rsid w:val="003634BB"/>
    <w:rsid w:val="0036463E"/>
    <w:rsid w:val="00364749"/>
    <w:rsid w:val="003648FA"/>
    <w:rsid w:val="00364EA0"/>
    <w:rsid w:val="003662D5"/>
    <w:rsid w:val="00366590"/>
    <w:rsid w:val="00366B58"/>
    <w:rsid w:val="00366EF4"/>
    <w:rsid w:val="0036786F"/>
    <w:rsid w:val="00367BD5"/>
    <w:rsid w:val="0037088F"/>
    <w:rsid w:val="003711A4"/>
    <w:rsid w:val="003715D5"/>
    <w:rsid w:val="00371942"/>
    <w:rsid w:val="00372438"/>
    <w:rsid w:val="00372623"/>
    <w:rsid w:val="00372EF5"/>
    <w:rsid w:val="0037374A"/>
    <w:rsid w:val="00373982"/>
    <w:rsid w:val="003744F5"/>
    <w:rsid w:val="00374900"/>
    <w:rsid w:val="003754CC"/>
    <w:rsid w:val="0037587F"/>
    <w:rsid w:val="00376C2E"/>
    <w:rsid w:val="00377E9A"/>
    <w:rsid w:val="00380615"/>
    <w:rsid w:val="0038154D"/>
    <w:rsid w:val="0038156D"/>
    <w:rsid w:val="00381AAF"/>
    <w:rsid w:val="00381AEA"/>
    <w:rsid w:val="00381B3B"/>
    <w:rsid w:val="0038242E"/>
    <w:rsid w:val="00383649"/>
    <w:rsid w:val="003836C6"/>
    <w:rsid w:val="00383833"/>
    <w:rsid w:val="00383EB3"/>
    <w:rsid w:val="00384330"/>
    <w:rsid w:val="00386012"/>
    <w:rsid w:val="00386655"/>
    <w:rsid w:val="003868DF"/>
    <w:rsid w:val="00386B7D"/>
    <w:rsid w:val="00387727"/>
    <w:rsid w:val="0039000D"/>
    <w:rsid w:val="00390DCF"/>
    <w:rsid w:val="00391315"/>
    <w:rsid w:val="003917BC"/>
    <w:rsid w:val="00391ACB"/>
    <w:rsid w:val="00392FB8"/>
    <w:rsid w:val="003930DD"/>
    <w:rsid w:val="0039382D"/>
    <w:rsid w:val="00393A77"/>
    <w:rsid w:val="00394FF0"/>
    <w:rsid w:val="00395A07"/>
    <w:rsid w:val="00396513"/>
    <w:rsid w:val="00396AEC"/>
    <w:rsid w:val="00397610"/>
    <w:rsid w:val="003A029A"/>
    <w:rsid w:val="003A3622"/>
    <w:rsid w:val="003A399C"/>
    <w:rsid w:val="003A4972"/>
    <w:rsid w:val="003A4BEF"/>
    <w:rsid w:val="003A5077"/>
    <w:rsid w:val="003A5558"/>
    <w:rsid w:val="003A5A11"/>
    <w:rsid w:val="003A5C92"/>
    <w:rsid w:val="003A6C4C"/>
    <w:rsid w:val="003A7819"/>
    <w:rsid w:val="003A7CEF"/>
    <w:rsid w:val="003B0239"/>
    <w:rsid w:val="003B0A24"/>
    <w:rsid w:val="003B16AE"/>
    <w:rsid w:val="003B178A"/>
    <w:rsid w:val="003B17A2"/>
    <w:rsid w:val="003B19E7"/>
    <w:rsid w:val="003B1D0F"/>
    <w:rsid w:val="003B2677"/>
    <w:rsid w:val="003B2809"/>
    <w:rsid w:val="003B308F"/>
    <w:rsid w:val="003B3B86"/>
    <w:rsid w:val="003B482E"/>
    <w:rsid w:val="003B4BCF"/>
    <w:rsid w:val="003B517B"/>
    <w:rsid w:val="003B5C7B"/>
    <w:rsid w:val="003B7562"/>
    <w:rsid w:val="003C04A0"/>
    <w:rsid w:val="003C0FCD"/>
    <w:rsid w:val="003C1FA2"/>
    <w:rsid w:val="003C206F"/>
    <w:rsid w:val="003C2192"/>
    <w:rsid w:val="003C53AF"/>
    <w:rsid w:val="003C68BC"/>
    <w:rsid w:val="003C7227"/>
    <w:rsid w:val="003D0D34"/>
    <w:rsid w:val="003D0E39"/>
    <w:rsid w:val="003D0E43"/>
    <w:rsid w:val="003D0F46"/>
    <w:rsid w:val="003D2FCD"/>
    <w:rsid w:val="003D363B"/>
    <w:rsid w:val="003D3E51"/>
    <w:rsid w:val="003D466B"/>
    <w:rsid w:val="003D4990"/>
    <w:rsid w:val="003D4F6F"/>
    <w:rsid w:val="003D5C0C"/>
    <w:rsid w:val="003D60B0"/>
    <w:rsid w:val="003D7158"/>
    <w:rsid w:val="003D7311"/>
    <w:rsid w:val="003E026E"/>
    <w:rsid w:val="003E0548"/>
    <w:rsid w:val="003E1990"/>
    <w:rsid w:val="003E1B60"/>
    <w:rsid w:val="003E24D0"/>
    <w:rsid w:val="003E2AB2"/>
    <w:rsid w:val="003E35B8"/>
    <w:rsid w:val="003E483B"/>
    <w:rsid w:val="003E4AEF"/>
    <w:rsid w:val="003E7ED1"/>
    <w:rsid w:val="003F0E8F"/>
    <w:rsid w:val="003F1282"/>
    <w:rsid w:val="003F2785"/>
    <w:rsid w:val="003F2E55"/>
    <w:rsid w:val="003F34F6"/>
    <w:rsid w:val="003F3A8A"/>
    <w:rsid w:val="003F3AE4"/>
    <w:rsid w:val="003F4A85"/>
    <w:rsid w:val="003F4B14"/>
    <w:rsid w:val="003F4D39"/>
    <w:rsid w:val="003F4D97"/>
    <w:rsid w:val="003F4E50"/>
    <w:rsid w:val="003F554E"/>
    <w:rsid w:val="003F5D6D"/>
    <w:rsid w:val="003F6570"/>
    <w:rsid w:val="003F6644"/>
    <w:rsid w:val="003F7547"/>
    <w:rsid w:val="003F7646"/>
    <w:rsid w:val="003F7775"/>
    <w:rsid w:val="004004D5"/>
    <w:rsid w:val="0040092B"/>
    <w:rsid w:val="00400FC3"/>
    <w:rsid w:val="00401773"/>
    <w:rsid w:val="00401934"/>
    <w:rsid w:val="00401D3F"/>
    <w:rsid w:val="00402034"/>
    <w:rsid w:val="004023BD"/>
    <w:rsid w:val="004026F6"/>
    <w:rsid w:val="004029F2"/>
    <w:rsid w:val="00402D8B"/>
    <w:rsid w:val="00404038"/>
    <w:rsid w:val="00404594"/>
    <w:rsid w:val="004057A7"/>
    <w:rsid w:val="004064D5"/>
    <w:rsid w:val="00406740"/>
    <w:rsid w:val="00406E7E"/>
    <w:rsid w:val="0040765F"/>
    <w:rsid w:val="00407A79"/>
    <w:rsid w:val="00407E73"/>
    <w:rsid w:val="00407EEB"/>
    <w:rsid w:val="00410965"/>
    <w:rsid w:val="00411168"/>
    <w:rsid w:val="004120B9"/>
    <w:rsid w:val="00412C54"/>
    <w:rsid w:val="00414094"/>
    <w:rsid w:val="004144B9"/>
    <w:rsid w:val="0041614A"/>
    <w:rsid w:val="00416605"/>
    <w:rsid w:val="00416BFA"/>
    <w:rsid w:val="00417A27"/>
    <w:rsid w:val="00417A6A"/>
    <w:rsid w:val="00420171"/>
    <w:rsid w:val="00421125"/>
    <w:rsid w:val="0042156F"/>
    <w:rsid w:val="00421991"/>
    <w:rsid w:val="00422B36"/>
    <w:rsid w:val="00422E53"/>
    <w:rsid w:val="00423028"/>
    <w:rsid w:val="00424BC8"/>
    <w:rsid w:val="00424C4C"/>
    <w:rsid w:val="00425766"/>
    <w:rsid w:val="00425DAF"/>
    <w:rsid w:val="004260D7"/>
    <w:rsid w:val="0042640D"/>
    <w:rsid w:val="0043015E"/>
    <w:rsid w:val="004301C8"/>
    <w:rsid w:val="00430B7D"/>
    <w:rsid w:val="00431C6F"/>
    <w:rsid w:val="0043259A"/>
    <w:rsid w:val="0043296A"/>
    <w:rsid w:val="00432C6A"/>
    <w:rsid w:val="00433785"/>
    <w:rsid w:val="004339CE"/>
    <w:rsid w:val="00433BD6"/>
    <w:rsid w:val="0043533B"/>
    <w:rsid w:val="004364C7"/>
    <w:rsid w:val="00436BD6"/>
    <w:rsid w:val="00437024"/>
    <w:rsid w:val="00437C86"/>
    <w:rsid w:val="0044005E"/>
    <w:rsid w:val="0044012E"/>
    <w:rsid w:val="0044021B"/>
    <w:rsid w:val="00440602"/>
    <w:rsid w:val="0044123F"/>
    <w:rsid w:val="004416BE"/>
    <w:rsid w:val="00441B4B"/>
    <w:rsid w:val="004422CB"/>
    <w:rsid w:val="0044249C"/>
    <w:rsid w:val="00443556"/>
    <w:rsid w:val="00443673"/>
    <w:rsid w:val="004442AC"/>
    <w:rsid w:val="00444334"/>
    <w:rsid w:val="0044445C"/>
    <w:rsid w:val="00445734"/>
    <w:rsid w:val="00445AD6"/>
    <w:rsid w:val="00446DF6"/>
    <w:rsid w:val="00447330"/>
    <w:rsid w:val="00447D48"/>
    <w:rsid w:val="00447E55"/>
    <w:rsid w:val="00447F8B"/>
    <w:rsid w:val="004522A6"/>
    <w:rsid w:val="00452D0D"/>
    <w:rsid w:val="004530CC"/>
    <w:rsid w:val="00453400"/>
    <w:rsid w:val="00454F9F"/>
    <w:rsid w:val="00455264"/>
    <w:rsid w:val="00456571"/>
    <w:rsid w:val="00456CC1"/>
    <w:rsid w:val="004575F8"/>
    <w:rsid w:val="004603F0"/>
    <w:rsid w:val="00460450"/>
    <w:rsid w:val="00460A56"/>
    <w:rsid w:val="00460BE8"/>
    <w:rsid w:val="00461294"/>
    <w:rsid w:val="004618D5"/>
    <w:rsid w:val="0046204E"/>
    <w:rsid w:val="00462338"/>
    <w:rsid w:val="00462F1E"/>
    <w:rsid w:val="00462FC2"/>
    <w:rsid w:val="004635FD"/>
    <w:rsid w:val="0046435A"/>
    <w:rsid w:val="00465474"/>
    <w:rsid w:val="00465AFC"/>
    <w:rsid w:val="00466544"/>
    <w:rsid w:val="00466E5D"/>
    <w:rsid w:val="00467D4C"/>
    <w:rsid w:val="004708CC"/>
    <w:rsid w:val="00470B73"/>
    <w:rsid w:val="00470E40"/>
    <w:rsid w:val="004710E6"/>
    <w:rsid w:val="00471AB1"/>
    <w:rsid w:val="00472A88"/>
    <w:rsid w:val="00472AA7"/>
    <w:rsid w:val="00472C65"/>
    <w:rsid w:val="00473692"/>
    <w:rsid w:val="004737F7"/>
    <w:rsid w:val="004746EB"/>
    <w:rsid w:val="00474ECD"/>
    <w:rsid w:val="00475509"/>
    <w:rsid w:val="00475B51"/>
    <w:rsid w:val="00475B8D"/>
    <w:rsid w:val="00475FA9"/>
    <w:rsid w:val="00476016"/>
    <w:rsid w:val="00476053"/>
    <w:rsid w:val="00476D21"/>
    <w:rsid w:val="00477A07"/>
    <w:rsid w:val="00480837"/>
    <w:rsid w:val="00480D24"/>
    <w:rsid w:val="00481872"/>
    <w:rsid w:val="00482091"/>
    <w:rsid w:val="0048407B"/>
    <w:rsid w:val="0048614F"/>
    <w:rsid w:val="004875EE"/>
    <w:rsid w:val="0049077A"/>
    <w:rsid w:val="00490BA0"/>
    <w:rsid w:val="00491091"/>
    <w:rsid w:val="00491F3F"/>
    <w:rsid w:val="0049483A"/>
    <w:rsid w:val="004962A5"/>
    <w:rsid w:val="00496C2D"/>
    <w:rsid w:val="0049747A"/>
    <w:rsid w:val="0049759D"/>
    <w:rsid w:val="00497BF3"/>
    <w:rsid w:val="004A0440"/>
    <w:rsid w:val="004A0DE8"/>
    <w:rsid w:val="004A224F"/>
    <w:rsid w:val="004A29DA"/>
    <w:rsid w:val="004A45ED"/>
    <w:rsid w:val="004A45F3"/>
    <w:rsid w:val="004A46A8"/>
    <w:rsid w:val="004A5701"/>
    <w:rsid w:val="004A5A18"/>
    <w:rsid w:val="004A6B94"/>
    <w:rsid w:val="004A7843"/>
    <w:rsid w:val="004A7CFF"/>
    <w:rsid w:val="004A7DBB"/>
    <w:rsid w:val="004B0124"/>
    <w:rsid w:val="004B0504"/>
    <w:rsid w:val="004B1D1F"/>
    <w:rsid w:val="004B1EC1"/>
    <w:rsid w:val="004B257C"/>
    <w:rsid w:val="004B31BE"/>
    <w:rsid w:val="004B3289"/>
    <w:rsid w:val="004B6465"/>
    <w:rsid w:val="004C078E"/>
    <w:rsid w:val="004C0CDE"/>
    <w:rsid w:val="004C105A"/>
    <w:rsid w:val="004C136F"/>
    <w:rsid w:val="004C159A"/>
    <w:rsid w:val="004C1B63"/>
    <w:rsid w:val="004C1D34"/>
    <w:rsid w:val="004C34E0"/>
    <w:rsid w:val="004C4C7B"/>
    <w:rsid w:val="004C5DCD"/>
    <w:rsid w:val="004C5F86"/>
    <w:rsid w:val="004C7981"/>
    <w:rsid w:val="004D04D4"/>
    <w:rsid w:val="004D0982"/>
    <w:rsid w:val="004D1797"/>
    <w:rsid w:val="004D272F"/>
    <w:rsid w:val="004D2CC5"/>
    <w:rsid w:val="004D381B"/>
    <w:rsid w:val="004D3A86"/>
    <w:rsid w:val="004D3D51"/>
    <w:rsid w:val="004D56E3"/>
    <w:rsid w:val="004D5734"/>
    <w:rsid w:val="004D575C"/>
    <w:rsid w:val="004D5D93"/>
    <w:rsid w:val="004D6AA8"/>
    <w:rsid w:val="004D70A2"/>
    <w:rsid w:val="004D70B8"/>
    <w:rsid w:val="004D757F"/>
    <w:rsid w:val="004D77BE"/>
    <w:rsid w:val="004E0EE3"/>
    <w:rsid w:val="004E251C"/>
    <w:rsid w:val="004E2A10"/>
    <w:rsid w:val="004E740C"/>
    <w:rsid w:val="004F0110"/>
    <w:rsid w:val="004F0165"/>
    <w:rsid w:val="004F0A10"/>
    <w:rsid w:val="004F1021"/>
    <w:rsid w:val="004F15A2"/>
    <w:rsid w:val="004F2146"/>
    <w:rsid w:val="004F326F"/>
    <w:rsid w:val="004F3E18"/>
    <w:rsid w:val="004F3FF4"/>
    <w:rsid w:val="004F4ABB"/>
    <w:rsid w:val="004F4CF2"/>
    <w:rsid w:val="004F4FC1"/>
    <w:rsid w:val="004F54B0"/>
    <w:rsid w:val="004F5B03"/>
    <w:rsid w:val="004F5E73"/>
    <w:rsid w:val="004F6488"/>
    <w:rsid w:val="004F6B89"/>
    <w:rsid w:val="004F7EF1"/>
    <w:rsid w:val="00500137"/>
    <w:rsid w:val="00500492"/>
    <w:rsid w:val="0050099E"/>
    <w:rsid w:val="00500E9D"/>
    <w:rsid w:val="00500F4F"/>
    <w:rsid w:val="00502126"/>
    <w:rsid w:val="00502592"/>
    <w:rsid w:val="00504DE5"/>
    <w:rsid w:val="00505370"/>
    <w:rsid w:val="0050592C"/>
    <w:rsid w:val="00507A8B"/>
    <w:rsid w:val="005102F8"/>
    <w:rsid w:val="00510417"/>
    <w:rsid w:val="005104A1"/>
    <w:rsid w:val="00512038"/>
    <w:rsid w:val="005131AF"/>
    <w:rsid w:val="005133A8"/>
    <w:rsid w:val="00514109"/>
    <w:rsid w:val="005149FB"/>
    <w:rsid w:val="00517C17"/>
    <w:rsid w:val="00521399"/>
    <w:rsid w:val="00521918"/>
    <w:rsid w:val="005219A3"/>
    <w:rsid w:val="00522392"/>
    <w:rsid w:val="0052301F"/>
    <w:rsid w:val="005235B6"/>
    <w:rsid w:val="00523ABE"/>
    <w:rsid w:val="00523AE7"/>
    <w:rsid w:val="00523B9D"/>
    <w:rsid w:val="0052695A"/>
    <w:rsid w:val="00527DB6"/>
    <w:rsid w:val="00530CC1"/>
    <w:rsid w:val="0053204A"/>
    <w:rsid w:val="00535A2B"/>
    <w:rsid w:val="00536646"/>
    <w:rsid w:val="0053681E"/>
    <w:rsid w:val="00537D7A"/>
    <w:rsid w:val="00537F88"/>
    <w:rsid w:val="00540148"/>
    <w:rsid w:val="00540790"/>
    <w:rsid w:val="00540EE5"/>
    <w:rsid w:val="00543259"/>
    <w:rsid w:val="005436FB"/>
    <w:rsid w:val="00543F1B"/>
    <w:rsid w:val="00544C6B"/>
    <w:rsid w:val="005450BF"/>
    <w:rsid w:val="00545C6B"/>
    <w:rsid w:val="00547F57"/>
    <w:rsid w:val="00550A5A"/>
    <w:rsid w:val="00551131"/>
    <w:rsid w:val="00553C1D"/>
    <w:rsid w:val="005540B3"/>
    <w:rsid w:val="00554CAB"/>
    <w:rsid w:val="005550ED"/>
    <w:rsid w:val="00555343"/>
    <w:rsid w:val="005566F6"/>
    <w:rsid w:val="00556DD2"/>
    <w:rsid w:val="005610A4"/>
    <w:rsid w:val="00561143"/>
    <w:rsid w:val="005616F1"/>
    <w:rsid w:val="00561A25"/>
    <w:rsid w:val="00561F21"/>
    <w:rsid w:val="00562837"/>
    <w:rsid w:val="00562878"/>
    <w:rsid w:val="00562D05"/>
    <w:rsid w:val="005638EC"/>
    <w:rsid w:val="00563A7E"/>
    <w:rsid w:val="00563C8F"/>
    <w:rsid w:val="00563E80"/>
    <w:rsid w:val="00564078"/>
    <w:rsid w:val="0056450B"/>
    <w:rsid w:val="00564879"/>
    <w:rsid w:val="0056571F"/>
    <w:rsid w:val="00565EEB"/>
    <w:rsid w:val="0056643D"/>
    <w:rsid w:val="00567B9E"/>
    <w:rsid w:val="005706B5"/>
    <w:rsid w:val="00570D99"/>
    <w:rsid w:val="00570F5A"/>
    <w:rsid w:val="0057159F"/>
    <w:rsid w:val="00571798"/>
    <w:rsid w:val="005734C5"/>
    <w:rsid w:val="0057378C"/>
    <w:rsid w:val="00573D89"/>
    <w:rsid w:val="0057533A"/>
    <w:rsid w:val="00575717"/>
    <w:rsid w:val="00575DC6"/>
    <w:rsid w:val="00576250"/>
    <w:rsid w:val="005764BD"/>
    <w:rsid w:val="00576AD4"/>
    <w:rsid w:val="00577427"/>
    <w:rsid w:val="0057749A"/>
    <w:rsid w:val="00577D7A"/>
    <w:rsid w:val="00581088"/>
    <w:rsid w:val="005814EA"/>
    <w:rsid w:val="005816F7"/>
    <w:rsid w:val="0058236A"/>
    <w:rsid w:val="00582859"/>
    <w:rsid w:val="00583328"/>
    <w:rsid w:val="005841EE"/>
    <w:rsid w:val="00584C9D"/>
    <w:rsid w:val="00585135"/>
    <w:rsid w:val="00586046"/>
    <w:rsid w:val="00586836"/>
    <w:rsid w:val="00587607"/>
    <w:rsid w:val="0058761B"/>
    <w:rsid w:val="00590A4B"/>
    <w:rsid w:val="00592D17"/>
    <w:rsid w:val="00593683"/>
    <w:rsid w:val="005936AF"/>
    <w:rsid w:val="00594057"/>
    <w:rsid w:val="005952B5"/>
    <w:rsid w:val="00595A54"/>
    <w:rsid w:val="00595AF2"/>
    <w:rsid w:val="00595C87"/>
    <w:rsid w:val="005960EC"/>
    <w:rsid w:val="00597A0F"/>
    <w:rsid w:val="00597BD6"/>
    <w:rsid w:val="005A00FA"/>
    <w:rsid w:val="005A0928"/>
    <w:rsid w:val="005A096C"/>
    <w:rsid w:val="005A1EE0"/>
    <w:rsid w:val="005A1F4D"/>
    <w:rsid w:val="005A235E"/>
    <w:rsid w:val="005A2E36"/>
    <w:rsid w:val="005A3138"/>
    <w:rsid w:val="005A35B4"/>
    <w:rsid w:val="005A3AD0"/>
    <w:rsid w:val="005A3DA3"/>
    <w:rsid w:val="005A40C7"/>
    <w:rsid w:val="005A4BC1"/>
    <w:rsid w:val="005A4E5C"/>
    <w:rsid w:val="005A57AF"/>
    <w:rsid w:val="005A5997"/>
    <w:rsid w:val="005A5E5C"/>
    <w:rsid w:val="005A68B2"/>
    <w:rsid w:val="005A7007"/>
    <w:rsid w:val="005B1835"/>
    <w:rsid w:val="005B1ABE"/>
    <w:rsid w:val="005B2927"/>
    <w:rsid w:val="005B2CF5"/>
    <w:rsid w:val="005B3BBD"/>
    <w:rsid w:val="005B4302"/>
    <w:rsid w:val="005B5C2E"/>
    <w:rsid w:val="005B6580"/>
    <w:rsid w:val="005B6905"/>
    <w:rsid w:val="005C0BD0"/>
    <w:rsid w:val="005C1561"/>
    <w:rsid w:val="005C217E"/>
    <w:rsid w:val="005C2772"/>
    <w:rsid w:val="005C2907"/>
    <w:rsid w:val="005C490F"/>
    <w:rsid w:val="005C4A42"/>
    <w:rsid w:val="005C4F4A"/>
    <w:rsid w:val="005C62C7"/>
    <w:rsid w:val="005C7BEB"/>
    <w:rsid w:val="005D084E"/>
    <w:rsid w:val="005D09A1"/>
    <w:rsid w:val="005D1686"/>
    <w:rsid w:val="005D2A6F"/>
    <w:rsid w:val="005D3CAF"/>
    <w:rsid w:val="005D48A4"/>
    <w:rsid w:val="005D53AD"/>
    <w:rsid w:val="005D5B7C"/>
    <w:rsid w:val="005E061C"/>
    <w:rsid w:val="005E17E0"/>
    <w:rsid w:val="005E2BCB"/>
    <w:rsid w:val="005E3398"/>
    <w:rsid w:val="005E33EE"/>
    <w:rsid w:val="005E3653"/>
    <w:rsid w:val="005E39BA"/>
    <w:rsid w:val="005E3ABA"/>
    <w:rsid w:val="005E40F8"/>
    <w:rsid w:val="005E48BD"/>
    <w:rsid w:val="005E5B62"/>
    <w:rsid w:val="005E5FE5"/>
    <w:rsid w:val="005E65DB"/>
    <w:rsid w:val="005E753B"/>
    <w:rsid w:val="005E7B21"/>
    <w:rsid w:val="005F06A7"/>
    <w:rsid w:val="005F0CEC"/>
    <w:rsid w:val="005F1DDC"/>
    <w:rsid w:val="005F1EAE"/>
    <w:rsid w:val="005F2088"/>
    <w:rsid w:val="005F22C4"/>
    <w:rsid w:val="005F3568"/>
    <w:rsid w:val="005F4098"/>
    <w:rsid w:val="005F5B67"/>
    <w:rsid w:val="005F72FE"/>
    <w:rsid w:val="005F7713"/>
    <w:rsid w:val="005F790E"/>
    <w:rsid w:val="005F7E98"/>
    <w:rsid w:val="006003A1"/>
    <w:rsid w:val="0060084B"/>
    <w:rsid w:val="00600EC1"/>
    <w:rsid w:val="00601BF1"/>
    <w:rsid w:val="00601EAC"/>
    <w:rsid w:val="006027B0"/>
    <w:rsid w:val="00602962"/>
    <w:rsid w:val="006030B0"/>
    <w:rsid w:val="00603617"/>
    <w:rsid w:val="00604383"/>
    <w:rsid w:val="0060520F"/>
    <w:rsid w:val="00605877"/>
    <w:rsid w:val="00605918"/>
    <w:rsid w:val="00606DA3"/>
    <w:rsid w:val="00607019"/>
    <w:rsid w:val="006104BD"/>
    <w:rsid w:val="006109C6"/>
    <w:rsid w:val="00610BBA"/>
    <w:rsid w:val="00611BFD"/>
    <w:rsid w:val="00611FA5"/>
    <w:rsid w:val="006129A8"/>
    <w:rsid w:val="00612C65"/>
    <w:rsid w:val="00612EFE"/>
    <w:rsid w:val="00613C41"/>
    <w:rsid w:val="0061407C"/>
    <w:rsid w:val="0061470F"/>
    <w:rsid w:val="00614D01"/>
    <w:rsid w:val="00614EEF"/>
    <w:rsid w:val="0061582F"/>
    <w:rsid w:val="00616015"/>
    <w:rsid w:val="006170B6"/>
    <w:rsid w:val="00617422"/>
    <w:rsid w:val="00617924"/>
    <w:rsid w:val="00620CD7"/>
    <w:rsid w:val="006211B5"/>
    <w:rsid w:val="00621877"/>
    <w:rsid w:val="00622B35"/>
    <w:rsid w:val="00623357"/>
    <w:rsid w:val="006239C8"/>
    <w:rsid w:val="00623B60"/>
    <w:rsid w:val="00624041"/>
    <w:rsid w:val="00624D6C"/>
    <w:rsid w:val="00625AE4"/>
    <w:rsid w:val="00625C8B"/>
    <w:rsid w:val="00625EC1"/>
    <w:rsid w:val="00627F6D"/>
    <w:rsid w:val="00630C14"/>
    <w:rsid w:val="00632A3F"/>
    <w:rsid w:val="006343E1"/>
    <w:rsid w:val="00634E36"/>
    <w:rsid w:val="00634F18"/>
    <w:rsid w:val="00637531"/>
    <w:rsid w:val="00637799"/>
    <w:rsid w:val="0064028C"/>
    <w:rsid w:val="006407AC"/>
    <w:rsid w:val="00641460"/>
    <w:rsid w:val="00641BDA"/>
    <w:rsid w:val="00641EF1"/>
    <w:rsid w:val="00641F6E"/>
    <w:rsid w:val="006426AE"/>
    <w:rsid w:val="0064299E"/>
    <w:rsid w:val="00642D4A"/>
    <w:rsid w:val="00643736"/>
    <w:rsid w:val="00645AE7"/>
    <w:rsid w:val="00646358"/>
    <w:rsid w:val="00647A64"/>
    <w:rsid w:val="00650351"/>
    <w:rsid w:val="00650AF6"/>
    <w:rsid w:val="00651D87"/>
    <w:rsid w:val="00651DEF"/>
    <w:rsid w:val="00651E11"/>
    <w:rsid w:val="0065365B"/>
    <w:rsid w:val="00654E56"/>
    <w:rsid w:val="006550B0"/>
    <w:rsid w:val="00655127"/>
    <w:rsid w:val="0065636C"/>
    <w:rsid w:val="00656707"/>
    <w:rsid w:val="0066005B"/>
    <w:rsid w:val="00661C48"/>
    <w:rsid w:val="006639F5"/>
    <w:rsid w:val="006646BC"/>
    <w:rsid w:val="006653E7"/>
    <w:rsid w:val="0066666B"/>
    <w:rsid w:val="0066691C"/>
    <w:rsid w:val="00667335"/>
    <w:rsid w:val="006675EF"/>
    <w:rsid w:val="00667E9A"/>
    <w:rsid w:val="0067292F"/>
    <w:rsid w:val="0067329B"/>
    <w:rsid w:val="006763C6"/>
    <w:rsid w:val="00677631"/>
    <w:rsid w:val="00677979"/>
    <w:rsid w:val="006809DD"/>
    <w:rsid w:val="00680FAC"/>
    <w:rsid w:val="006820BB"/>
    <w:rsid w:val="0068312F"/>
    <w:rsid w:val="00686C69"/>
    <w:rsid w:val="00687BD8"/>
    <w:rsid w:val="00690241"/>
    <w:rsid w:val="00690412"/>
    <w:rsid w:val="006906B8"/>
    <w:rsid w:val="006914DE"/>
    <w:rsid w:val="006917CE"/>
    <w:rsid w:val="00691B11"/>
    <w:rsid w:val="00691E08"/>
    <w:rsid w:val="006940C6"/>
    <w:rsid w:val="00694EDB"/>
    <w:rsid w:val="00695044"/>
    <w:rsid w:val="0069537D"/>
    <w:rsid w:val="006955C7"/>
    <w:rsid w:val="00695785"/>
    <w:rsid w:val="00695C43"/>
    <w:rsid w:val="006973ED"/>
    <w:rsid w:val="006978EE"/>
    <w:rsid w:val="006A04FE"/>
    <w:rsid w:val="006A1075"/>
    <w:rsid w:val="006A1A4C"/>
    <w:rsid w:val="006A259C"/>
    <w:rsid w:val="006A34F9"/>
    <w:rsid w:val="006A374C"/>
    <w:rsid w:val="006A3B7F"/>
    <w:rsid w:val="006A402A"/>
    <w:rsid w:val="006A68B7"/>
    <w:rsid w:val="006A70EC"/>
    <w:rsid w:val="006B08F4"/>
    <w:rsid w:val="006B0B97"/>
    <w:rsid w:val="006B13BC"/>
    <w:rsid w:val="006B1677"/>
    <w:rsid w:val="006B1BC3"/>
    <w:rsid w:val="006B2047"/>
    <w:rsid w:val="006B26CB"/>
    <w:rsid w:val="006B2AE1"/>
    <w:rsid w:val="006B2C3B"/>
    <w:rsid w:val="006B3658"/>
    <w:rsid w:val="006B4253"/>
    <w:rsid w:val="006B4FF0"/>
    <w:rsid w:val="006B5CC0"/>
    <w:rsid w:val="006B641F"/>
    <w:rsid w:val="006B70D9"/>
    <w:rsid w:val="006B778B"/>
    <w:rsid w:val="006B7DAB"/>
    <w:rsid w:val="006B7FC3"/>
    <w:rsid w:val="006C0015"/>
    <w:rsid w:val="006C01E7"/>
    <w:rsid w:val="006C02D7"/>
    <w:rsid w:val="006C1158"/>
    <w:rsid w:val="006C1D03"/>
    <w:rsid w:val="006C2901"/>
    <w:rsid w:val="006C32AC"/>
    <w:rsid w:val="006C4723"/>
    <w:rsid w:val="006C5618"/>
    <w:rsid w:val="006C5ED2"/>
    <w:rsid w:val="006C6251"/>
    <w:rsid w:val="006C6A99"/>
    <w:rsid w:val="006C7021"/>
    <w:rsid w:val="006C75CA"/>
    <w:rsid w:val="006C7975"/>
    <w:rsid w:val="006C7B56"/>
    <w:rsid w:val="006C7DCB"/>
    <w:rsid w:val="006C7DCE"/>
    <w:rsid w:val="006D11B8"/>
    <w:rsid w:val="006D1231"/>
    <w:rsid w:val="006D130E"/>
    <w:rsid w:val="006D2384"/>
    <w:rsid w:val="006D3E79"/>
    <w:rsid w:val="006D4215"/>
    <w:rsid w:val="006D5864"/>
    <w:rsid w:val="006D6B2F"/>
    <w:rsid w:val="006D6CB0"/>
    <w:rsid w:val="006D7438"/>
    <w:rsid w:val="006D796C"/>
    <w:rsid w:val="006E028D"/>
    <w:rsid w:val="006E10EF"/>
    <w:rsid w:val="006E15C7"/>
    <w:rsid w:val="006E19EC"/>
    <w:rsid w:val="006E1B48"/>
    <w:rsid w:val="006E2A7D"/>
    <w:rsid w:val="006E2F1F"/>
    <w:rsid w:val="006E2FDA"/>
    <w:rsid w:val="006E3572"/>
    <w:rsid w:val="006E5A96"/>
    <w:rsid w:val="006E62BA"/>
    <w:rsid w:val="006E69B6"/>
    <w:rsid w:val="006E75C3"/>
    <w:rsid w:val="006F001C"/>
    <w:rsid w:val="006F02CB"/>
    <w:rsid w:val="006F09D9"/>
    <w:rsid w:val="006F127F"/>
    <w:rsid w:val="006F1BDD"/>
    <w:rsid w:val="006F1E53"/>
    <w:rsid w:val="006F2A8A"/>
    <w:rsid w:val="006F2DE5"/>
    <w:rsid w:val="006F2E29"/>
    <w:rsid w:val="006F416F"/>
    <w:rsid w:val="006F4DF5"/>
    <w:rsid w:val="006F5110"/>
    <w:rsid w:val="006F54B7"/>
    <w:rsid w:val="006F562A"/>
    <w:rsid w:val="006F5B38"/>
    <w:rsid w:val="006F5F75"/>
    <w:rsid w:val="006F6B4A"/>
    <w:rsid w:val="006F70A9"/>
    <w:rsid w:val="006F7326"/>
    <w:rsid w:val="006F7527"/>
    <w:rsid w:val="006F76BC"/>
    <w:rsid w:val="006F7A08"/>
    <w:rsid w:val="00700391"/>
    <w:rsid w:val="0070133A"/>
    <w:rsid w:val="00701443"/>
    <w:rsid w:val="007027F3"/>
    <w:rsid w:val="0070285E"/>
    <w:rsid w:val="007029F6"/>
    <w:rsid w:val="00703BF2"/>
    <w:rsid w:val="00705325"/>
    <w:rsid w:val="0070546E"/>
    <w:rsid w:val="007066F7"/>
    <w:rsid w:val="00706729"/>
    <w:rsid w:val="0070730B"/>
    <w:rsid w:val="00707D3D"/>
    <w:rsid w:val="00710218"/>
    <w:rsid w:val="00710876"/>
    <w:rsid w:val="00710C4C"/>
    <w:rsid w:val="0071215E"/>
    <w:rsid w:val="00713954"/>
    <w:rsid w:val="00714F00"/>
    <w:rsid w:val="00714F47"/>
    <w:rsid w:val="007157E6"/>
    <w:rsid w:val="0071629F"/>
    <w:rsid w:val="007164AD"/>
    <w:rsid w:val="007166E5"/>
    <w:rsid w:val="00717C8F"/>
    <w:rsid w:val="007206F6"/>
    <w:rsid w:val="00721042"/>
    <w:rsid w:val="007234AB"/>
    <w:rsid w:val="00723982"/>
    <w:rsid w:val="00723CD8"/>
    <w:rsid w:val="0072472D"/>
    <w:rsid w:val="007256DF"/>
    <w:rsid w:val="00726CC1"/>
    <w:rsid w:val="00727B5B"/>
    <w:rsid w:val="0073032E"/>
    <w:rsid w:val="007328C2"/>
    <w:rsid w:val="00733496"/>
    <w:rsid w:val="00734483"/>
    <w:rsid w:val="0073525D"/>
    <w:rsid w:val="00735573"/>
    <w:rsid w:val="00737C7B"/>
    <w:rsid w:val="00740CC8"/>
    <w:rsid w:val="00741427"/>
    <w:rsid w:val="0074292D"/>
    <w:rsid w:val="00742AD4"/>
    <w:rsid w:val="00742BED"/>
    <w:rsid w:val="00743D42"/>
    <w:rsid w:val="0074467D"/>
    <w:rsid w:val="007454E2"/>
    <w:rsid w:val="007457DB"/>
    <w:rsid w:val="00745C59"/>
    <w:rsid w:val="00746075"/>
    <w:rsid w:val="007461A2"/>
    <w:rsid w:val="00746DEE"/>
    <w:rsid w:val="00747004"/>
    <w:rsid w:val="00747283"/>
    <w:rsid w:val="00750AF9"/>
    <w:rsid w:val="0075263F"/>
    <w:rsid w:val="007540CA"/>
    <w:rsid w:val="007543C6"/>
    <w:rsid w:val="00754CE6"/>
    <w:rsid w:val="007554F5"/>
    <w:rsid w:val="0075552A"/>
    <w:rsid w:val="007558D9"/>
    <w:rsid w:val="0075652F"/>
    <w:rsid w:val="00756741"/>
    <w:rsid w:val="0075775E"/>
    <w:rsid w:val="007606ED"/>
    <w:rsid w:val="00761507"/>
    <w:rsid w:val="007616F4"/>
    <w:rsid w:val="00761EAB"/>
    <w:rsid w:val="007620B6"/>
    <w:rsid w:val="007623D6"/>
    <w:rsid w:val="00762704"/>
    <w:rsid w:val="00762CF2"/>
    <w:rsid w:val="00763131"/>
    <w:rsid w:val="00763F54"/>
    <w:rsid w:val="00764D76"/>
    <w:rsid w:val="00766456"/>
    <w:rsid w:val="007665E9"/>
    <w:rsid w:val="007669A9"/>
    <w:rsid w:val="007711BA"/>
    <w:rsid w:val="00772A5F"/>
    <w:rsid w:val="00773606"/>
    <w:rsid w:val="00774B21"/>
    <w:rsid w:val="0077520D"/>
    <w:rsid w:val="0077534B"/>
    <w:rsid w:val="00775470"/>
    <w:rsid w:val="00775A73"/>
    <w:rsid w:val="00775B5E"/>
    <w:rsid w:val="007768CE"/>
    <w:rsid w:val="007805D3"/>
    <w:rsid w:val="007811C5"/>
    <w:rsid w:val="00782785"/>
    <w:rsid w:val="00783034"/>
    <w:rsid w:val="007834BC"/>
    <w:rsid w:val="00783EBC"/>
    <w:rsid w:val="0078476E"/>
    <w:rsid w:val="007849EF"/>
    <w:rsid w:val="00784D40"/>
    <w:rsid w:val="0078507E"/>
    <w:rsid w:val="007852C0"/>
    <w:rsid w:val="007853C0"/>
    <w:rsid w:val="00785A46"/>
    <w:rsid w:val="007866C7"/>
    <w:rsid w:val="00787154"/>
    <w:rsid w:val="0079236D"/>
    <w:rsid w:val="007928F6"/>
    <w:rsid w:val="007937A5"/>
    <w:rsid w:val="00793DB3"/>
    <w:rsid w:val="00795FF6"/>
    <w:rsid w:val="007961E7"/>
    <w:rsid w:val="007969C5"/>
    <w:rsid w:val="00797B56"/>
    <w:rsid w:val="007A07CF"/>
    <w:rsid w:val="007A2707"/>
    <w:rsid w:val="007A3277"/>
    <w:rsid w:val="007A38E7"/>
    <w:rsid w:val="007A4BB7"/>
    <w:rsid w:val="007A5C9A"/>
    <w:rsid w:val="007A6AD9"/>
    <w:rsid w:val="007A7125"/>
    <w:rsid w:val="007A7528"/>
    <w:rsid w:val="007A790B"/>
    <w:rsid w:val="007B01CA"/>
    <w:rsid w:val="007B0EC8"/>
    <w:rsid w:val="007B2979"/>
    <w:rsid w:val="007B2BD5"/>
    <w:rsid w:val="007B355F"/>
    <w:rsid w:val="007B3A74"/>
    <w:rsid w:val="007B42A2"/>
    <w:rsid w:val="007B43F1"/>
    <w:rsid w:val="007B441E"/>
    <w:rsid w:val="007B53FA"/>
    <w:rsid w:val="007B7301"/>
    <w:rsid w:val="007B77E7"/>
    <w:rsid w:val="007C04DB"/>
    <w:rsid w:val="007C0DAE"/>
    <w:rsid w:val="007C30B7"/>
    <w:rsid w:val="007C3DD4"/>
    <w:rsid w:val="007C539D"/>
    <w:rsid w:val="007C74A9"/>
    <w:rsid w:val="007C75A4"/>
    <w:rsid w:val="007D0326"/>
    <w:rsid w:val="007D0814"/>
    <w:rsid w:val="007D1C5C"/>
    <w:rsid w:val="007D234A"/>
    <w:rsid w:val="007D2B4B"/>
    <w:rsid w:val="007D3708"/>
    <w:rsid w:val="007D3B6D"/>
    <w:rsid w:val="007D4B72"/>
    <w:rsid w:val="007D54F5"/>
    <w:rsid w:val="007D6458"/>
    <w:rsid w:val="007D6851"/>
    <w:rsid w:val="007D702D"/>
    <w:rsid w:val="007D71AB"/>
    <w:rsid w:val="007D737C"/>
    <w:rsid w:val="007D7E85"/>
    <w:rsid w:val="007E06EA"/>
    <w:rsid w:val="007E15AE"/>
    <w:rsid w:val="007E1E34"/>
    <w:rsid w:val="007E26F5"/>
    <w:rsid w:val="007E495D"/>
    <w:rsid w:val="007E6162"/>
    <w:rsid w:val="007E636D"/>
    <w:rsid w:val="007E6CFE"/>
    <w:rsid w:val="007E6E84"/>
    <w:rsid w:val="007E7103"/>
    <w:rsid w:val="007E74E1"/>
    <w:rsid w:val="007F0A07"/>
    <w:rsid w:val="007F232A"/>
    <w:rsid w:val="007F29F0"/>
    <w:rsid w:val="007F2E6C"/>
    <w:rsid w:val="007F4562"/>
    <w:rsid w:val="007F4D0A"/>
    <w:rsid w:val="007F5010"/>
    <w:rsid w:val="007F6D0D"/>
    <w:rsid w:val="007F79B2"/>
    <w:rsid w:val="007F7CEC"/>
    <w:rsid w:val="008012EE"/>
    <w:rsid w:val="008019B8"/>
    <w:rsid w:val="00801F5B"/>
    <w:rsid w:val="0080293F"/>
    <w:rsid w:val="00804578"/>
    <w:rsid w:val="008063A5"/>
    <w:rsid w:val="0080687F"/>
    <w:rsid w:val="00806B62"/>
    <w:rsid w:val="00810335"/>
    <w:rsid w:val="008113E3"/>
    <w:rsid w:val="00811E17"/>
    <w:rsid w:val="008123D0"/>
    <w:rsid w:val="008125DF"/>
    <w:rsid w:val="00813774"/>
    <w:rsid w:val="00815744"/>
    <w:rsid w:val="008158FC"/>
    <w:rsid w:val="00815C7F"/>
    <w:rsid w:val="00816F26"/>
    <w:rsid w:val="008170A7"/>
    <w:rsid w:val="008177B7"/>
    <w:rsid w:val="00817896"/>
    <w:rsid w:val="00820AEF"/>
    <w:rsid w:val="00820D77"/>
    <w:rsid w:val="00821240"/>
    <w:rsid w:val="0082163A"/>
    <w:rsid w:val="008230B1"/>
    <w:rsid w:val="00824E04"/>
    <w:rsid w:val="0082500C"/>
    <w:rsid w:val="00825DD6"/>
    <w:rsid w:val="008264DB"/>
    <w:rsid w:val="008267D0"/>
    <w:rsid w:val="00826CB1"/>
    <w:rsid w:val="00830846"/>
    <w:rsid w:val="008311AA"/>
    <w:rsid w:val="008313B9"/>
    <w:rsid w:val="00831E60"/>
    <w:rsid w:val="008331DE"/>
    <w:rsid w:val="0083440C"/>
    <w:rsid w:val="00834428"/>
    <w:rsid w:val="0083491B"/>
    <w:rsid w:val="008351F1"/>
    <w:rsid w:val="00835E6F"/>
    <w:rsid w:val="00836F29"/>
    <w:rsid w:val="00837428"/>
    <w:rsid w:val="00837809"/>
    <w:rsid w:val="00840376"/>
    <w:rsid w:val="008404AC"/>
    <w:rsid w:val="008404D0"/>
    <w:rsid w:val="00840E0A"/>
    <w:rsid w:val="00841424"/>
    <w:rsid w:val="00841E8D"/>
    <w:rsid w:val="008423A1"/>
    <w:rsid w:val="0084340F"/>
    <w:rsid w:val="00843CA4"/>
    <w:rsid w:val="0084437A"/>
    <w:rsid w:val="00844A9C"/>
    <w:rsid w:val="00846C6B"/>
    <w:rsid w:val="00847C4B"/>
    <w:rsid w:val="008501A8"/>
    <w:rsid w:val="00850834"/>
    <w:rsid w:val="00850D19"/>
    <w:rsid w:val="00850DB7"/>
    <w:rsid w:val="008518DF"/>
    <w:rsid w:val="008527EE"/>
    <w:rsid w:val="008533F1"/>
    <w:rsid w:val="008537D1"/>
    <w:rsid w:val="00853B60"/>
    <w:rsid w:val="00854D0B"/>
    <w:rsid w:val="00854FF9"/>
    <w:rsid w:val="00855224"/>
    <w:rsid w:val="008557A3"/>
    <w:rsid w:val="00855BD8"/>
    <w:rsid w:val="00855E20"/>
    <w:rsid w:val="008569B3"/>
    <w:rsid w:val="00856C52"/>
    <w:rsid w:val="00857BC9"/>
    <w:rsid w:val="00857FB2"/>
    <w:rsid w:val="00860169"/>
    <w:rsid w:val="008603D0"/>
    <w:rsid w:val="00860E25"/>
    <w:rsid w:val="008611E0"/>
    <w:rsid w:val="008614D9"/>
    <w:rsid w:val="00863BBD"/>
    <w:rsid w:val="00864558"/>
    <w:rsid w:val="00866FE9"/>
    <w:rsid w:val="008677BD"/>
    <w:rsid w:val="00870345"/>
    <w:rsid w:val="00871F85"/>
    <w:rsid w:val="008725EA"/>
    <w:rsid w:val="0087267A"/>
    <w:rsid w:val="00872937"/>
    <w:rsid w:val="00873A28"/>
    <w:rsid w:val="008748A7"/>
    <w:rsid w:val="00875985"/>
    <w:rsid w:val="00876515"/>
    <w:rsid w:val="00876F0A"/>
    <w:rsid w:val="0087712F"/>
    <w:rsid w:val="00877B7E"/>
    <w:rsid w:val="00877BB1"/>
    <w:rsid w:val="00877E9E"/>
    <w:rsid w:val="00881452"/>
    <w:rsid w:val="008817F0"/>
    <w:rsid w:val="00882A8F"/>
    <w:rsid w:val="0088317E"/>
    <w:rsid w:val="008837CB"/>
    <w:rsid w:val="00883EAB"/>
    <w:rsid w:val="0088474A"/>
    <w:rsid w:val="008847C9"/>
    <w:rsid w:val="00884BD0"/>
    <w:rsid w:val="00884BD7"/>
    <w:rsid w:val="00884ECC"/>
    <w:rsid w:val="0088525F"/>
    <w:rsid w:val="00885503"/>
    <w:rsid w:val="00886A0D"/>
    <w:rsid w:val="008908C5"/>
    <w:rsid w:val="00891503"/>
    <w:rsid w:val="008925E5"/>
    <w:rsid w:val="008944CB"/>
    <w:rsid w:val="008951D0"/>
    <w:rsid w:val="00895DB2"/>
    <w:rsid w:val="008966F2"/>
    <w:rsid w:val="00896BCB"/>
    <w:rsid w:val="008A0312"/>
    <w:rsid w:val="008A0351"/>
    <w:rsid w:val="008A1658"/>
    <w:rsid w:val="008A1F47"/>
    <w:rsid w:val="008A3221"/>
    <w:rsid w:val="008A32A2"/>
    <w:rsid w:val="008A3477"/>
    <w:rsid w:val="008A4EDF"/>
    <w:rsid w:val="008A6EFA"/>
    <w:rsid w:val="008A730F"/>
    <w:rsid w:val="008A77FA"/>
    <w:rsid w:val="008A799F"/>
    <w:rsid w:val="008B0B00"/>
    <w:rsid w:val="008B0E13"/>
    <w:rsid w:val="008B18EB"/>
    <w:rsid w:val="008B388A"/>
    <w:rsid w:val="008B398B"/>
    <w:rsid w:val="008B3D54"/>
    <w:rsid w:val="008B4679"/>
    <w:rsid w:val="008B4BE2"/>
    <w:rsid w:val="008B4E84"/>
    <w:rsid w:val="008B54ED"/>
    <w:rsid w:val="008B557E"/>
    <w:rsid w:val="008B60D0"/>
    <w:rsid w:val="008B680D"/>
    <w:rsid w:val="008B6FBC"/>
    <w:rsid w:val="008B7A5B"/>
    <w:rsid w:val="008B7D7A"/>
    <w:rsid w:val="008B7DB6"/>
    <w:rsid w:val="008C1790"/>
    <w:rsid w:val="008C258F"/>
    <w:rsid w:val="008C2670"/>
    <w:rsid w:val="008C27F7"/>
    <w:rsid w:val="008C37D3"/>
    <w:rsid w:val="008C3B54"/>
    <w:rsid w:val="008C3C02"/>
    <w:rsid w:val="008C5225"/>
    <w:rsid w:val="008C5A59"/>
    <w:rsid w:val="008C6CC4"/>
    <w:rsid w:val="008D054B"/>
    <w:rsid w:val="008D0697"/>
    <w:rsid w:val="008D0AE6"/>
    <w:rsid w:val="008D0BFA"/>
    <w:rsid w:val="008D13CC"/>
    <w:rsid w:val="008D1720"/>
    <w:rsid w:val="008D18B6"/>
    <w:rsid w:val="008D1CA1"/>
    <w:rsid w:val="008D201D"/>
    <w:rsid w:val="008D23EE"/>
    <w:rsid w:val="008D29BC"/>
    <w:rsid w:val="008D3787"/>
    <w:rsid w:val="008D4E63"/>
    <w:rsid w:val="008D5824"/>
    <w:rsid w:val="008D5BA0"/>
    <w:rsid w:val="008D6DD1"/>
    <w:rsid w:val="008D71E0"/>
    <w:rsid w:val="008D777A"/>
    <w:rsid w:val="008E2262"/>
    <w:rsid w:val="008E27CB"/>
    <w:rsid w:val="008E35FB"/>
    <w:rsid w:val="008E38D1"/>
    <w:rsid w:val="008E3D41"/>
    <w:rsid w:val="008E41B3"/>
    <w:rsid w:val="008E4516"/>
    <w:rsid w:val="008E553A"/>
    <w:rsid w:val="008E5A4F"/>
    <w:rsid w:val="008E71CE"/>
    <w:rsid w:val="008E747A"/>
    <w:rsid w:val="008E7793"/>
    <w:rsid w:val="008E7DFF"/>
    <w:rsid w:val="008E7F1F"/>
    <w:rsid w:val="008F10EA"/>
    <w:rsid w:val="008F1691"/>
    <w:rsid w:val="008F275B"/>
    <w:rsid w:val="008F4402"/>
    <w:rsid w:val="008F4730"/>
    <w:rsid w:val="008F4B0F"/>
    <w:rsid w:val="008F5927"/>
    <w:rsid w:val="008F680A"/>
    <w:rsid w:val="008F6E40"/>
    <w:rsid w:val="008F7A8F"/>
    <w:rsid w:val="008F7E2C"/>
    <w:rsid w:val="00900BB9"/>
    <w:rsid w:val="00902147"/>
    <w:rsid w:val="009029E6"/>
    <w:rsid w:val="00903163"/>
    <w:rsid w:val="00903438"/>
    <w:rsid w:val="009056DE"/>
    <w:rsid w:val="00905BAD"/>
    <w:rsid w:val="00905E33"/>
    <w:rsid w:val="00906365"/>
    <w:rsid w:val="00907677"/>
    <w:rsid w:val="00907B29"/>
    <w:rsid w:val="00907B8C"/>
    <w:rsid w:val="00910F81"/>
    <w:rsid w:val="00911F2A"/>
    <w:rsid w:val="0091286E"/>
    <w:rsid w:val="00913097"/>
    <w:rsid w:val="0091335F"/>
    <w:rsid w:val="00913DAA"/>
    <w:rsid w:val="009145C2"/>
    <w:rsid w:val="00915BAC"/>
    <w:rsid w:val="0091660B"/>
    <w:rsid w:val="00916B98"/>
    <w:rsid w:val="00917046"/>
    <w:rsid w:val="0091707B"/>
    <w:rsid w:val="0091787B"/>
    <w:rsid w:val="00917DB0"/>
    <w:rsid w:val="00917EA9"/>
    <w:rsid w:val="00920C73"/>
    <w:rsid w:val="00921674"/>
    <w:rsid w:val="00921A94"/>
    <w:rsid w:val="009239BF"/>
    <w:rsid w:val="00925304"/>
    <w:rsid w:val="009254FE"/>
    <w:rsid w:val="00925726"/>
    <w:rsid w:val="009267B3"/>
    <w:rsid w:val="00927275"/>
    <w:rsid w:val="009313B6"/>
    <w:rsid w:val="00931DD1"/>
    <w:rsid w:val="009320A5"/>
    <w:rsid w:val="00932587"/>
    <w:rsid w:val="00932A6E"/>
    <w:rsid w:val="00932BB2"/>
    <w:rsid w:val="00932E31"/>
    <w:rsid w:val="00933B42"/>
    <w:rsid w:val="00933F4C"/>
    <w:rsid w:val="0093406B"/>
    <w:rsid w:val="00934FE1"/>
    <w:rsid w:val="00935525"/>
    <w:rsid w:val="00935C1F"/>
    <w:rsid w:val="00936859"/>
    <w:rsid w:val="00937747"/>
    <w:rsid w:val="00937986"/>
    <w:rsid w:val="00937E2A"/>
    <w:rsid w:val="00940595"/>
    <w:rsid w:val="00941DA9"/>
    <w:rsid w:val="00944AA6"/>
    <w:rsid w:val="009452E2"/>
    <w:rsid w:val="00945DF1"/>
    <w:rsid w:val="00945E53"/>
    <w:rsid w:val="00946396"/>
    <w:rsid w:val="00946592"/>
    <w:rsid w:val="00946DAD"/>
    <w:rsid w:val="00947F45"/>
    <w:rsid w:val="009500A1"/>
    <w:rsid w:val="009500D9"/>
    <w:rsid w:val="009511B5"/>
    <w:rsid w:val="00951BAA"/>
    <w:rsid w:val="0095382D"/>
    <w:rsid w:val="009559FD"/>
    <w:rsid w:val="009561C8"/>
    <w:rsid w:val="009568A6"/>
    <w:rsid w:val="00956EA0"/>
    <w:rsid w:val="00957E5A"/>
    <w:rsid w:val="009621B1"/>
    <w:rsid w:val="00962599"/>
    <w:rsid w:val="0096277E"/>
    <w:rsid w:val="0096294E"/>
    <w:rsid w:val="0096401D"/>
    <w:rsid w:val="0096537C"/>
    <w:rsid w:val="009653A8"/>
    <w:rsid w:val="00965C20"/>
    <w:rsid w:val="009662B3"/>
    <w:rsid w:val="0096766D"/>
    <w:rsid w:val="00967683"/>
    <w:rsid w:val="00970C09"/>
    <w:rsid w:val="00970DE9"/>
    <w:rsid w:val="00971542"/>
    <w:rsid w:val="009718FD"/>
    <w:rsid w:val="00972010"/>
    <w:rsid w:val="00972B9C"/>
    <w:rsid w:val="00973AD9"/>
    <w:rsid w:val="0097523C"/>
    <w:rsid w:val="00975D6E"/>
    <w:rsid w:val="00975DCF"/>
    <w:rsid w:val="0097613F"/>
    <w:rsid w:val="009763AB"/>
    <w:rsid w:val="00976B3E"/>
    <w:rsid w:val="009772D6"/>
    <w:rsid w:val="00980609"/>
    <w:rsid w:val="009806E4"/>
    <w:rsid w:val="00980F16"/>
    <w:rsid w:val="0098220D"/>
    <w:rsid w:val="009823F4"/>
    <w:rsid w:val="009842F1"/>
    <w:rsid w:val="00984EFF"/>
    <w:rsid w:val="0098552B"/>
    <w:rsid w:val="00985F61"/>
    <w:rsid w:val="00986347"/>
    <w:rsid w:val="009877CF"/>
    <w:rsid w:val="009903A2"/>
    <w:rsid w:val="00991807"/>
    <w:rsid w:val="009918CA"/>
    <w:rsid w:val="00992D97"/>
    <w:rsid w:val="00992DFF"/>
    <w:rsid w:val="009933E6"/>
    <w:rsid w:val="0099497E"/>
    <w:rsid w:val="00995232"/>
    <w:rsid w:val="00995F48"/>
    <w:rsid w:val="009965A0"/>
    <w:rsid w:val="00996B2D"/>
    <w:rsid w:val="00997066"/>
    <w:rsid w:val="009A07F0"/>
    <w:rsid w:val="009A1493"/>
    <w:rsid w:val="009A1B87"/>
    <w:rsid w:val="009A26AE"/>
    <w:rsid w:val="009A29D0"/>
    <w:rsid w:val="009A2FF8"/>
    <w:rsid w:val="009A37BC"/>
    <w:rsid w:val="009A393D"/>
    <w:rsid w:val="009A4058"/>
    <w:rsid w:val="009A5083"/>
    <w:rsid w:val="009A50BF"/>
    <w:rsid w:val="009A78FE"/>
    <w:rsid w:val="009B0860"/>
    <w:rsid w:val="009B109B"/>
    <w:rsid w:val="009B137D"/>
    <w:rsid w:val="009B227C"/>
    <w:rsid w:val="009B2C04"/>
    <w:rsid w:val="009B383C"/>
    <w:rsid w:val="009B43EF"/>
    <w:rsid w:val="009B4E72"/>
    <w:rsid w:val="009B5480"/>
    <w:rsid w:val="009B613E"/>
    <w:rsid w:val="009B7EA9"/>
    <w:rsid w:val="009C127A"/>
    <w:rsid w:val="009C2A38"/>
    <w:rsid w:val="009C386D"/>
    <w:rsid w:val="009C399D"/>
    <w:rsid w:val="009C40F8"/>
    <w:rsid w:val="009C4BCD"/>
    <w:rsid w:val="009C5316"/>
    <w:rsid w:val="009C74B8"/>
    <w:rsid w:val="009D00B4"/>
    <w:rsid w:val="009D0CBD"/>
    <w:rsid w:val="009D1B99"/>
    <w:rsid w:val="009D3636"/>
    <w:rsid w:val="009D4BD5"/>
    <w:rsid w:val="009D52D6"/>
    <w:rsid w:val="009D6BA4"/>
    <w:rsid w:val="009D6FE4"/>
    <w:rsid w:val="009E06A0"/>
    <w:rsid w:val="009E0F1C"/>
    <w:rsid w:val="009E10FB"/>
    <w:rsid w:val="009E1433"/>
    <w:rsid w:val="009E1C6E"/>
    <w:rsid w:val="009E1F4D"/>
    <w:rsid w:val="009E2322"/>
    <w:rsid w:val="009E28A0"/>
    <w:rsid w:val="009E3025"/>
    <w:rsid w:val="009E34E9"/>
    <w:rsid w:val="009E37DA"/>
    <w:rsid w:val="009E48E0"/>
    <w:rsid w:val="009E4D10"/>
    <w:rsid w:val="009E64A7"/>
    <w:rsid w:val="009E698C"/>
    <w:rsid w:val="009E6AF4"/>
    <w:rsid w:val="009E7DA1"/>
    <w:rsid w:val="009F159C"/>
    <w:rsid w:val="009F17C4"/>
    <w:rsid w:val="009F197D"/>
    <w:rsid w:val="009F1AF0"/>
    <w:rsid w:val="009F21C3"/>
    <w:rsid w:val="009F252B"/>
    <w:rsid w:val="009F2979"/>
    <w:rsid w:val="009F3865"/>
    <w:rsid w:val="009F4868"/>
    <w:rsid w:val="009F5552"/>
    <w:rsid w:val="009F61C3"/>
    <w:rsid w:val="009F683C"/>
    <w:rsid w:val="009F6EA5"/>
    <w:rsid w:val="009F71BA"/>
    <w:rsid w:val="009F77FB"/>
    <w:rsid w:val="00A00D1E"/>
    <w:rsid w:val="00A0160A"/>
    <w:rsid w:val="00A033C8"/>
    <w:rsid w:val="00A03D2A"/>
    <w:rsid w:val="00A04263"/>
    <w:rsid w:val="00A04672"/>
    <w:rsid w:val="00A050D2"/>
    <w:rsid w:val="00A056C3"/>
    <w:rsid w:val="00A068AB"/>
    <w:rsid w:val="00A109E2"/>
    <w:rsid w:val="00A10FED"/>
    <w:rsid w:val="00A11021"/>
    <w:rsid w:val="00A1178E"/>
    <w:rsid w:val="00A12810"/>
    <w:rsid w:val="00A140DC"/>
    <w:rsid w:val="00A141A2"/>
    <w:rsid w:val="00A14E50"/>
    <w:rsid w:val="00A150C8"/>
    <w:rsid w:val="00A1532B"/>
    <w:rsid w:val="00A15351"/>
    <w:rsid w:val="00A15AE0"/>
    <w:rsid w:val="00A1680B"/>
    <w:rsid w:val="00A1696F"/>
    <w:rsid w:val="00A16B7D"/>
    <w:rsid w:val="00A20676"/>
    <w:rsid w:val="00A20D07"/>
    <w:rsid w:val="00A22076"/>
    <w:rsid w:val="00A2331E"/>
    <w:rsid w:val="00A23C20"/>
    <w:rsid w:val="00A2455D"/>
    <w:rsid w:val="00A245E8"/>
    <w:rsid w:val="00A24F7D"/>
    <w:rsid w:val="00A250A1"/>
    <w:rsid w:val="00A250E9"/>
    <w:rsid w:val="00A25DAD"/>
    <w:rsid w:val="00A26034"/>
    <w:rsid w:val="00A26805"/>
    <w:rsid w:val="00A317B0"/>
    <w:rsid w:val="00A31C7F"/>
    <w:rsid w:val="00A32729"/>
    <w:rsid w:val="00A33DAD"/>
    <w:rsid w:val="00A33E3A"/>
    <w:rsid w:val="00A346C0"/>
    <w:rsid w:val="00A351FC"/>
    <w:rsid w:val="00A35403"/>
    <w:rsid w:val="00A356B5"/>
    <w:rsid w:val="00A35E20"/>
    <w:rsid w:val="00A360E7"/>
    <w:rsid w:val="00A37E7D"/>
    <w:rsid w:val="00A4038C"/>
    <w:rsid w:val="00A41B94"/>
    <w:rsid w:val="00A420DB"/>
    <w:rsid w:val="00A42EBB"/>
    <w:rsid w:val="00A438E4"/>
    <w:rsid w:val="00A44164"/>
    <w:rsid w:val="00A44800"/>
    <w:rsid w:val="00A45025"/>
    <w:rsid w:val="00A455A2"/>
    <w:rsid w:val="00A4577B"/>
    <w:rsid w:val="00A46E1E"/>
    <w:rsid w:val="00A47B27"/>
    <w:rsid w:val="00A47CF6"/>
    <w:rsid w:val="00A50C3F"/>
    <w:rsid w:val="00A50F47"/>
    <w:rsid w:val="00A51408"/>
    <w:rsid w:val="00A5214A"/>
    <w:rsid w:val="00A53499"/>
    <w:rsid w:val="00A54D5C"/>
    <w:rsid w:val="00A55239"/>
    <w:rsid w:val="00A55FBB"/>
    <w:rsid w:val="00A5683E"/>
    <w:rsid w:val="00A56C0C"/>
    <w:rsid w:val="00A601FD"/>
    <w:rsid w:val="00A60707"/>
    <w:rsid w:val="00A6099C"/>
    <w:rsid w:val="00A60F28"/>
    <w:rsid w:val="00A6100B"/>
    <w:rsid w:val="00A613CE"/>
    <w:rsid w:val="00A61CFC"/>
    <w:rsid w:val="00A61FFE"/>
    <w:rsid w:val="00A6264E"/>
    <w:rsid w:val="00A64493"/>
    <w:rsid w:val="00A64869"/>
    <w:rsid w:val="00A65438"/>
    <w:rsid w:val="00A65617"/>
    <w:rsid w:val="00A70372"/>
    <w:rsid w:val="00A71036"/>
    <w:rsid w:val="00A718D8"/>
    <w:rsid w:val="00A71992"/>
    <w:rsid w:val="00A72220"/>
    <w:rsid w:val="00A73500"/>
    <w:rsid w:val="00A75A87"/>
    <w:rsid w:val="00A75F6A"/>
    <w:rsid w:val="00A766E3"/>
    <w:rsid w:val="00A77779"/>
    <w:rsid w:val="00A80821"/>
    <w:rsid w:val="00A80F39"/>
    <w:rsid w:val="00A815A7"/>
    <w:rsid w:val="00A821AF"/>
    <w:rsid w:val="00A8274D"/>
    <w:rsid w:val="00A82B64"/>
    <w:rsid w:val="00A8310F"/>
    <w:rsid w:val="00A83A69"/>
    <w:rsid w:val="00A841AE"/>
    <w:rsid w:val="00A84524"/>
    <w:rsid w:val="00A86A42"/>
    <w:rsid w:val="00A86E22"/>
    <w:rsid w:val="00A87CBB"/>
    <w:rsid w:val="00A87EC0"/>
    <w:rsid w:val="00A90546"/>
    <w:rsid w:val="00A914C7"/>
    <w:rsid w:val="00A93A9B"/>
    <w:rsid w:val="00A93E39"/>
    <w:rsid w:val="00A95440"/>
    <w:rsid w:val="00A97CF4"/>
    <w:rsid w:val="00A97F96"/>
    <w:rsid w:val="00AA0386"/>
    <w:rsid w:val="00AA0860"/>
    <w:rsid w:val="00AA1012"/>
    <w:rsid w:val="00AA10AA"/>
    <w:rsid w:val="00AA110F"/>
    <w:rsid w:val="00AA2033"/>
    <w:rsid w:val="00AA2C7D"/>
    <w:rsid w:val="00AA3696"/>
    <w:rsid w:val="00AA3957"/>
    <w:rsid w:val="00AA3D0F"/>
    <w:rsid w:val="00AA4A24"/>
    <w:rsid w:val="00AA54AB"/>
    <w:rsid w:val="00AA5A4E"/>
    <w:rsid w:val="00AA5B16"/>
    <w:rsid w:val="00AA70CE"/>
    <w:rsid w:val="00AA77E9"/>
    <w:rsid w:val="00AA79A5"/>
    <w:rsid w:val="00AA7D36"/>
    <w:rsid w:val="00AB0298"/>
    <w:rsid w:val="00AB0774"/>
    <w:rsid w:val="00AB0D47"/>
    <w:rsid w:val="00AB0E92"/>
    <w:rsid w:val="00AB11D2"/>
    <w:rsid w:val="00AB2977"/>
    <w:rsid w:val="00AB33E0"/>
    <w:rsid w:val="00AB4758"/>
    <w:rsid w:val="00AB6891"/>
    <w:rsid w:val="00AB6D23"/>
    <w:rsid w:val="00AB7203"/>
    <w:rsid w:val="00AB7941"/>
    <w:rsid w:val="00AB7A07"/>
    <w:rsid w:val="00AC02B3"/>
    <w:rsid w:val="00AC060E"/>
    <w:rsid w:val="00AC061B"/>
    <w:rsid w:val="00AC24C7"/>
    <w:rsid w:val="00AC286D"/>
    <w:rsid w:val="00AC2C2F"/>
    <w:rsid w:val="00AC3124"/>
    <w:rsid w:val="00AC406A"/>
    <w:rsid w:val="00AC4906"/>
    <w:rsid w:val="00AC4D3B"/>
    <w:rsid w:val="00AC5A52"/>
    <w:rsid w:val="00AC5E17"/>
    <w:rsid w:val="00AC651A"/>
    <w:rsid w:val="00AC6BEB"/>
    <w:rsid w:val="00AC6F42"/>
    <w:rsid w:val="00AC752A"/>
    <w:rsid w:val="00AC7F48"/>
    <w:rsid w:val="00AD00D8"/>
    <w:rsid w:val="00AD0646"/>
    <w:rsid w:val="00AD0B86"/>
    <w:rsid w:val="00AD14AA"/>
    <w:rsid w:val="00AD16CC"/>
    <w:rsid w:val="00AD2035"/>
    <w:rsid w:val="00AD2117"/>
    <w:rsid w:val="00AD23C0"/>
    <w:rsid w:val="00AD2482"/>
    <w:rsid w:val="00AD50A1"/>
    <w:rsid w:val="00AD5203"/>
    <w:rsid w:val="00AD5448"/>
    <w:rsid w:val="00AD55CB"/>
    <w:rsid w:val="00AD5A31"/>
    <w:rsid w:val="00AD636F"/>
    <w:rsid w:val="00AE0EF0"/>
    <w:rsid w:val="00AE112A"/>
    <w:rsid w:val="00AE1291"/>
    <w:rsid w:val="00AE230E"/>
    <w:rsid w:val="00AE36DC"/>
    <w:rsid w:val="00AE40B3"/>
    <w:rsid w:val="00AE4E89"/>
    <w:rsid w:val="00AE509A"/>
    <w:rsid w:val="00AE5644"/>
    <w:rsid w:val="00AE5DA4"/>
    <w:rsid w:val="00AF0157"/>
    <w:rsid w:val="00AF0354"/>
    <w:rsid w:val="00AF1F1D"/>
    <w:rsid w:val="00AF229F"/>
    <w:rsid w:val="00AF26E1"/>
    <w:rsid w:val="00AF41E7"/>
    <w:rsid w:val="00AF4992"/>
    <w:rsid w:val="00AF5527"/>
    <w:rsid w:val="00AF6168"/>
    <w:rsid w:val="00AF6FCB"/>
    <w:rsid w:val="00AF7774"/>
    <w:rsid w:val="00AF77B6"/>
    <w:rsid w:val="00AF7F66"/>
    <w:rsid w:val="00B0102F"/>
    <w:rsid w:val="00B01D72"/>
    <w:rsid w:val="00B02080"/>
    <w:rsid w:val="00B03714"/>
    <w:rsid w:val="00B0504B"/>
    <w:rsid w:val="00B050D7"/>
    <w:rsid w:val="00B053E4"/>
    <w:rsid w:val="00B05424"/>
    <w:rsid w:val="00B05F54"/>
    <w:rsid w:val="00B06385"/>
    <w:rsid w:val="00B06469"/>
    <w:rsid w:val="00B06DFF"/>
    <w:rsid w:val="00B0724F"/>
    <w:rsid w:val="00B07FF9"/>
    <w:rsid w:val="00B10737"/>
    <w:rsid w:val="00B11129"/>
    <w:rsid w:val="00B125AC"/>
    <w:rsid w:val="00B12712"/>
    <w:rsid w:val="00B12898"/>
    <w:rsid w:val="00B13246"/>
    <w:rsid w:val="00B13EE9"/>
    <w:rsid w:val="00B14FAA"/>
    <w:rsid w:val="00B15357"/>
    <w:rsid w:val="00B1686A"/>
    <w:rsid w:val="00B16959"/>
    <w:rsid w:val="00B170BD"/>
    <w:rsid w:val="00B2228B"/>
    <w:rsid w:val="00B22F10"/>
    <w:rsid w:val="00B233C6"/>
    <w:rsid w:val="00B233E2"/>
    <w:rsid w:val="00B235F5"/>
    <w:rsid w:val="00B237CB"/>
    <w:rsid w:val="00B23881"/>
    <w:rsid w:val="00B23949"/>
    <w:rsid w:val="00B2398D"/>
    <w:rsid w:val="00B23E3F"/>
    <w:rsid w:val="00B24BD6"/>
    <w:rsid w:val="00B24CED"/>
    <w:rsid w:val="00B2517C"/>
    <w:rsid w:val="00B253DB"/>
    <w:rsid w:val="00B26BA4"/>
    <w:rsid w:val="00B27EB9"/>
    <w:rsid w:val="00B301C1"/>
    <w:rsid w:val="00B30599"/>
    <w:rsid w:val="00B305D2"/>
    <w:rsid w:val="00B311FA"/>
    <w:rsid w:val="00B31CAD"/>
    <w:rsid w:val="00B3220C"/>
    <w:rsid w:val="00B32708"/>
    <w:rsid w:val="00B32E39"/>
    <w:rsid w:val="00B333D9"/>
    <w:rsid w:val="00B3358C"/>
    <w:rsid w:val="00B337EE"/>
    <w:rsid w:val="00B33A37"/>
    <w:rsid w:val="00B34305"/>
    <w:rsid w:val="00B34731"/>
    <w:rsid w:val="00B34D9B"/>
    <w:rsid w:val="00B35B61"/>
    <w:rsid w:val="00B35EE5"/>
    <w:rsid w:val="00B36389"/>
    <w:rsid w:val="00B40165"/>
    <w:rsid w:val="00B40310"/>
    <w:rsid w:val="00B40474"/>
    <w:rsid w:val="00B416A0"/>
    <w:rsid w:val="00B41C2B"/>
    <w:rsid w:val="00B41EA7"/>
    <w:rsid w:val="00B43BD3"/>
    <w:rsid w:val="00B44C28"/>
    <w:rsid w:val="00B44E04"/>
    <w:rsid w:val="00B4554E"/>
    <w:rsid w:val="00B45ACA"/>
    <w:rsid w:val="00B46254"/>
    <w:rsid w:val="00B46662"/>
    <w:rsid w:val="00B47384"/>
    <w:rsid w:val="00B4756E"/>
    <w:rsid w:val="00B50971"/>
    <w:rsid w:val="00B50AF8"/>
    <w:rsid w:val="00B51296"/>
    <w:rsid w:val="00B52AE0"/>
    <w:rsid w:val="00B52F4E"/>
    <w:rsid w:val="00B53369"/>
    <w:rsid w:val="00B54441"/>
    <w:rsid w:val="00B54A76"/>
    <w:rsid w:val="00B55258"/>
    <w:rsid w:val="00B552D7"/>
    <w:rsid w:val="00B56394"/>
    <w:rsid w:val="00B56D44"/>
    <w:rsid w:val="00B57594"/>
    <w:rsid w:val="00B61780"/>
    <w:rsid w:val="00B6296A"/>
    <w:rsid w:val="00B629DF"/>
    <w:rsid w:val="00B6324C"/>
    <w:rsid w:val="00B63324"/>
    <w:rsid w:val="00B63369"/>
    <w:rsid w:val="00B63483"/>
    <w:rsid w:val="00B64262"/>
    <w:rsid w:val="00B648B5"/>
    <w:rsid w:val="00B65778"/>
    <w:rsid w:val="00B65E05"/>
    <w:rsid w:val="00B66655"/>
    <w:rsid w:val="00B66D83"/>
    <w:rsid w:val="00B67DC4"/>
    <w:rsid w:val="00B70668"/>
    <w:rsid w:val="00B72C15"/>
    <w:rsid w:val="00B72F34"/>
    <w:rsid w:val="00B73184"/>
    <w:rsid w:val="00B73FCE"/>
    <w:rsid w:val="00B73FFF"/>
    <w:rsid w:val="00B75D10"/>
    <w:rsid w:val="00B7735D"/>
    <w:rsid w:val="00B80455"/>
    <w:rsid w:val="00B80CC2"/>
    <w:rsid w:val="00B8189C"/>
    <w:rsid w:val="00B82252"/>
    <w:rsid w:val="00B8246D"/>
    <w:rsid w:val="00B826F8"/>
    <w:rsid w:val="00B8547F"/>
    <w:rsid w:val="00B857C6"/>
    <w:rsid w:val="00B85D5D"/>
    <w:rsid w:val="00B87468"/>
    <w:rsid w:val="00B87624"/>
    <w:rsid w:val="00B87763"/>
    <w:rsid w:val="00B90BCC"/>
    <w:rsid w:val="00B91007"/>
    <w:rsid w:val="00B91668"/>
    <w:rsid w:val="00B92E45"/>
    <w:rsid w:val="00B9378D"/>
    <w:rsid w:val="00B93F62"/>
    <w:rsid w:val="00B94D7B"/>
    <w:rsid w:val="00B955D1"/>
    <w:rsid w:val="00B957FC"/>
    <w:rsid w:val="00B95857"/>
    <w:rsid w:val="00B9597E"/>
    <w:rsid w:val="00B95F9B"/>
    <w:rsid w:val="00B96A68"/>
    <w:rsid w:val="00B96D34"/>
    <w:rsid w:val="00B9779C"/>
    <w:rsid w:val="00BA0537"/>
    <w:rsid w:val="00BA0B0C"/>
    <w:rsid w:val="00BA12DB"/>
    <w:rsid w:val="00BA2132"/>
    <w:rsid w:val="00BA341B"/>
    <w:rsid w:val="00BA3CA5"/>
    <w:rsid w:val="00BA4090"/>
    <w:rsid w:val="00BA42D4"/>
    <w:rsid w:val="00BA4368"/>
    <w:rsid w:val="00BA4921"/>
    <w:rsid w:val="00BA5235"/>
    <w:rsid w:val="00BA5A7F"/>
    <w:rsid w:val="00BA6E10"/>
    <w:rsid w:val="00BA717E"/>
    <w:rsid w:val="00BB2007"/>
    <w:rsid w:val="00BB34BA"/>
    <w:rsid w:val="00BB380E"/>
    <w:rsid w:val="00BB4425"/>
    <w:rsid w:val="00BB4FC7"/>
    <w:rsid w:val="00BB5870"/>
    <w:rsid w:val="00BB6D7C"/>
    <w:rsid w:val="00BB7053"/>
    <w:rsid w:val="00BB71E2"/>
    <w:rsid w:val="00BC0157"/>
    <w:rsid w:val="00BC042B"/>
    <w:rsid w:val="00BC15AA"/>
    <w:rsid w:val="00BC2F48"/>
    <w:rsid w:val="00BC392C"/>
    <w:rsid w:val="00BC4586"/>
    <w:rsid w:val="00BC4D92"/>
    <w:rsid w:val="00BC6A18"/>
    <w:rsid w:val="00BC6B8D"/>
    <w:rsid w:val="00BD004A"/>
    <w:rsid w:val="00BD06E9"/>
    <w:rsid w:val="00BD1A82"/>
    <w:rsid w:val="00BD219F"/>
    <w:rsid w:val="00BD2956"/>
    <w:rsid w:val="00BD2B1B"/>
    <w:rsid w:val="00BD2D9A"/>
    <w:rsid w:val="00BD46CB"/>
    <w:rsid w:val="00BD6CFF"/>
    <w:rsid w:val="00BD75B4"/>
    <w:rsid w:val="00BD764B"/>
    <w:rsid w:val="00BD7AE8"/>
    <w:rsid w:val="00BD7C64"/>
    <w:rsid w:val="00BE0543"/>
    <w:rsid w:val="00BE0716"/>
    <w:rsid w:val="00BE0B77"/>
    <w:rsid w:val="00BE1CB3"/>
    <w:rsid w:val="00BE2535"/>
    <w:rsid w:val="00BE2F9D"/>
    <w:rsid w:val="00BE3822"/>
    <w:rsid w:val="00BE3FED"/>
    <w:rsid w:val="00BE411A"/>
    <w:rsid w:val="00BE44D1"/>
    <w:rsid w:val="00BE4C66"/>
    <w:rsid w:val="00BE745C"/>
    <w:rsid w:val="00BE7494"/>
    <w:rsid w:val="00BF03E9"/>
    <w:rsid w:val="00BF1D5A"/>
    <w:rsid w:val="00BF1F5D"/>
    <w:rsid w:val="00BF3962"/>
    <w:rsid w:val="00BF4C6B"/>
    <w:rsid w:val="00BF4CEA"/>
    <w:rsid w:val="00BF5347"/>
    <w:rsid w:val="00BF578E"/>
    <w:rsid w:val="00BF5C2C"/>
    <w:rsid w:val="00BF5FBB"/>
    <w:rsid w:val="00BF66FC"/>
    <w:rsid w:val="00BF6896"/>
    <w:rsid w:val="00BF6A7D"/>
    <w:rsid w:val="00BF7A09"/>
    <w:rsid w:val="00BF7E33"/>
    <w:rsid w:val="00C004F5"/>
    <w:rsid w:val="00C005F8"/>
    <w:rsid w:val="00C00AF4"/>
    <w:rsid w:val="00C03C59"/>
    <w:rsid w:val="00C03D45"/>
    <w:rsid w:val="00C03E78"/>
    <w:rsid w:val="00C03FFA"/>
    <w:rsid w:val="00C048B8"/>
    <w:rsid w:val="00C0543E"/>
    <w:rsid w:val="00C055BA"/>
    <w:rsid w:val="00C063E6"/>
    <w:rsid w:val="00C069AC"/>
    <w:rsid w:val="00C07DF6"/>
    <w:rsid w:val="00C106CC"/>
    <w:rsid w:val="00C113ED"/>
    <w:rsid w:val="00C11D40"/>
    <w:rsid w:val="00C12ACA"/>
    <w:rsid w:val="00C136F6"/>
    <w:rsid w:val="00C15AA3"/>
    <w:rsid w:val="00C16317"/>
    <w:rsid w:val="00C178DE"/>
    <w:rsid w:val="00C219FE"/>
    <w:rsid w:val="00C21F4E"/>
    <w:rsid w:val="00C228A3"/>
    <w:rsid w:val="00C22FC5"/>
    <w:rsid w:val="00C23412"/>
    <w:rsid w:val="00C23C1D"/>
    <w:rsid w:val="00C24109"/>
    <w:rsid w:val="00C24C13"/>
    <w:rsid w:val="00C24D5E"/>
    <w:rsid w:val="00C24DAD"/>
    <w:rsid w:val="00C25C9F"/>
    <w:rsid w:val="00C25D37"/>
    <w:rsid w:val="00C2615A"/>
    <w:rsid w:val="00C27532"/>
    <w:rsid w:val="00C2755C"/>
    <w:rsid w:val="00C27B11"/>
    <w:rsid w:val="00C301C9"/>
    <w:rsid w:val="00C30D7A"/>
    <w:rsid w:val="00C3302A"/>
    <w:rsid w:val="00C338D4"/>
    <w:rsid w:val="00C34177"/>
    <w:rsid w:val="00C3489C"/>
    <w:rsid w:val="00C34F98"/>
    <w:rsid w:val="00C357A0"/>
    <w:rsid w:val="00C3644E"/>
    <w:rsid w:val="00C3669F"/>
    <w:rsid w:val="00C367B3"/>
    <w:rsid w:val="00C36A02"/>
    <w:rsid w:val="00C37704"/>
    <w:rsid w:val="00C404E2"/>
    <w:rsid w:val="00C4057D"/>
    <w:rsid w:val="00C40748"/>
    <w:rsid w:val="00C40931"/>
    <w:rsid w:val="00C40972"/>
    <w:rsid w:val="00C414BF"/>
    <w:rsid w:val="00C41DCC"/>
    <w:rsid w:val="00C420BC"/>
    <w:rsid w:val="00C42144"/>
    <w:rsid w:val="00C422B9"/>
    <w:rsid w:val="00C426C9"/>
    <w:rsid w:val="00C429CB"/>
    <w:rsid w:val="00C42E1E"/>
    <w:rsid w:val="00C439F8"/>
    <w:rsid w:val="00C43A9D"/>
    <w:rsid w:val="00C43B08"/>
    <w:rsid w:val="00C43B24"/>
    <w:rsid w:val="00C44054"/>
    <w:rsid w:val="00C440A4"/>
    <w:rsid w:val="00C44583"/>
    <w:rsid w:val="00C44D27"/>
    <w:rsid w:val="00C44FFD"/>
    <w:rsid w:val="00C4573E"/>
    <w:rsid w:val="00C45D30"/>
    <w:rsid w:val="00C46381"/>
    <w:rsid w:val="00C46886"/>
    <w:rsid w:val="00C46CA8"/>
    <w:rsid w:val="00C46E67"/>
    <w:rsid w:val="00C470D1"/>
    <w:rsid w:val="00C47755"/>
    <w:rsid w:val="00C521B1"/>
    <w:rsid w:val="00C52E2B"/>
    <w:rsid w:val="00C54435"/>
    <w:rsid w:val="00C551E8"/>
    <w:rsid w:val="00C55C81"/>
    <w:rsid w:val="00C5678A"/>
    <w:rsid w:val="00C57013"/>
    <w:rsid w:val="00C604BC"/>
    <w:rsid w:val="00C6100A"/>
    <w:rsid w:val="00C61459"/>
    <w:rsid w:val="00C62515"/>
    <w:rsid w:val="00C625AF"/>
    <w:rsid w:val="00C645A5"/>
    <w:rsid w:val="00C65858"/>
    <w:rsid w:val="00C6643C"/>
    <w:rsid w:val="00C66A89"/>
    <w:rsid w:val="00C66FDE"/>
    <w:rsid w:val="00C67983"/>
    <w:rsid w:val="00C708ED"/>
    <w:rsid w:val="00C710FB"/>
    <w:rsid w:val="00C71A07"/>
    <w:rsid w:val="00C71B1C"/>
    <w:rsid w:val="00C73E6C"/>
    <w:rsid w:val="00C743A4"/>
    <w:rsid w:val="00C74647"/>
    <w:rsid w:val="00C757D5"/>
    <w:rsid w:val="00C760BD"/>
    <w:rsid w:val="00C76D65"/>
    <w:rsid w:val="00C77141"/>
    <w:rsid w:val="00C77830"/>
    <w:rsid w:val="00C77C95"/>
    <w:rsid w:val="00C804B3"/>
    <w:rsid w:val="00C81AED"/>
    <w:rsid w:val="00C8278B"/>
    <w:rsid w:val="00C82989"/>
    <w:rsid w:val="00C832A2"/>
    <w:rsid w:val="00C83413"/>
    <w:rsid w:val="00C83A78"/>
    <w:rsid w:val="00C83CA2"/>
    <w:rsid w:val="00C86781"/>
    <w:rsid w:val="00C86B39"/>
    <w:rsid w:val="00C86EE5"/>
    <w:rsid w:val="00C87637"/>
    <w:rsid w:val="00C9114F"/>
    <w:rsid w:val="00C92485"/>
    <w:rsid w:val="00C92689"/>
    <w:rsid w:val="00C929D8"/>
    <w:rsid w:val="00C92CA9"/>
    <w:rsid w:val="00C935A2"/>
    <w:rsid w:val="00C93613"/>
    <w:rsid w:val="00C94B46"/>
    <w:rsid w:val="00C9518F"/>
    <w:rsid w:val="00C956D8"/>
    <w:rsid w:val="00C971F6"/>
    <w:rsid w:val="00C97297"/>
    <w:rsid w:val="00C9771B"/>
    <w:rsid w:val="00C97856"/>
    <w:rsid w:val="00C97DA3"/>
    <w:rsid w:val="00C97E2A"/>
    <w:rsid w:val="00CA0B5E"/>
    <w:rsid w:val="00CA175A"/>
    <w:rsid w:val="00CA18F1"/>
    <w:rsid w:val="00CA30F0"/>
    <w:rsid w:val="00CA31E4"/>
    <w:rsid w:val="00CA374E"/>
    <w:rsid w:val="00CA3755"/>
    <w:rsid w:val="00CA3826"/>
    <w:rsid w:val="00CA3B8D"/>
    <w:rsid w:val="00CA3EA5"/>
    <w:rsid w:val="00CA4C18"/>
    <w:rsid w:val="00CA591B"/>
    <w:rsid w:val="00CA5D1B"/>
    <w:rsid w:val="00CA6EBE"/>
    <w:rsid w:val="00CA7411"/>
    <w:rsid w:val="00CA7992"/>
    <w:rsid w:val="00CA7B90"/>
    <w:rsid w:val="00CA7E7E"/>
    <w:rsid w:val="00CB049E"/>
    <w:rsid w:val="00CB04C0"/>
    <w:rsid w:val="00CB0E6E"/>
    <w:rsid w:val="00CB1194"/>
    <w:rsid w:val="00CB132F"/>
    <w:rsid w:val="00CB19F9"/>
    <w:rsid w:val="00CB29CD"/>
    <w:rsid w:val="00CB2C1C"/>
    <w:rsid w:val="00CB3A20"/>
    <w:rsid w:val="00CB3B71"/>
    <w:rsid w:val="00CB4147"/>
    <w:rsid w:val="00CB512C"/>
    <w:rsid w:val="00CB54E7"/>
    <w:rsid w:val="00CB56BE"/>
    <w:rsid w:val="00CB6119"/>
    <w:rsid w:val="00CB6FEC"/>
    <w:rsid w:val="00CB6FEF"/>
    <w:rsid w:val="00CB789B"/>
    <w:rsid w:val="00CC0025"/>
    <w:rsid w:val="00CC251A"/>
    <w:rsid w:val="00CC3BB3"/>
    <w:rsid w:val="00CC4154"/>
    <w:rsid w:val="00CC4911"/>
    <w:rsid w:val="00CC4E03"/>
    <w:rsid w:val="00CC4E27"/>
    <w:rsid w:val="00CC642A"/>
    <w:rsid w:val="00CC67F1"/>
    <w:rsid w:val="00CC7D1E"/>
    <w:rsid w:val="00CD2E0E"/>
    <w:rsid w:val="00CD3829"/>
    <w:rsid w:val="00CD38AA"/>
    <w:rsid w:val="00CD4552"/>
    <w:rsid w:val="00CD4957"/>
    <w:rsid w:val="00CD4F07"/>
    <w:rsid w:val="00CD63F7"/>
    <w:rsid w:val="00CD65F6"/>
    <w:rsid w:val="00CD663D"/>
    <w:rsid w:val="00CD671D"/>
    <w:rsid w:val="00CD67B6"/>
    <w:rsid w:val="00CD79FC"/>
    <w:rsid w:val="00CD7C77"/>
    <w:rsid w:val="00CD7D68"/>
    <w:rsid w:val="00CE08CC"/>
    <w:rsid w:val="00CE0F76"/>
    <w:rsid w:val="00CE12C8"/>
    <w:rsid w:val="00CE1374"/>
    <w:rsid w:val="00CE1C7B"/>
    <w:rsid w:val="00CE2CA3"/>
    <w:rsid w:val="00CE3639"/>
    <w:rsid w:val="00CE43D7"/>
    <w:rsid w:val="00CE45A4"/>
    <w:rsid w:val="00CE5443"/>
    <w:rsid w:val="00CE6480"/>
    <w:rsid w:val="00CE6C48"/>
    <w:rsid w:val="00CE78CE"/>
    <w:rsid w:val="00CE7B77"/>
    <w:rsid w:val="00CE7CC9"/>
    <w:rsid w:val="00CF0680"/>
    <w:rsid w:val="00CF152E"/>
    <w:rsid w:val="00CF1643"/>
    <w:rsid w:val="00CF1E04"/>
    <w:rsid w:val="00CF1E69"/>
    <w:rsid w:val="00CF2D15"/>
    <w:rsid w:val="00CF32E7"/>
    <w:rsid w:val="00CF3342"/>
    <w:rsid w:val="00CF42FD"/>
    <w:rsid w:val="00CF440D"/>
    <w:rsid w:val="00CF4B81"/>
    <w:rsid w:val="00CF669E"/>
    <w:rsid w:val="00CF7297"/>
    <w:rsid w:val="00CF740B"/>
    <w:rsid w:val="00CF7A33"/>
    <w:rsid w:val="00D00413"/>
    <w:rsid w:val="00D00B98"/>
    <w:rsid w:val="00D02F4F"/>
    <w:rsid w:val="00D03110"/>
    <w:rsid w:val="00D037BC"/>
    <w:rsid w:val="00D03AA3"/>
    <w:rsid w:val="00D048A3"/>
    <w:rsid w:val="00D0552C"/>
    <w:rsid w:val="00D05FB9"/>
    <w:rsid w:val="00D0611E"/>
    <w:rsid w:val="00D07716"/>
    <w:rsid w:val="00D077EC"/>
    <w:rsid w:val="00D105A5"/>
    <w:rsid w:val="00D1088C"/>
    <w:rsid w:val="00D10A4A"/>
    <w:rsid w:val="00D112AE"/>
    <w:rsid w:val="00D1171C"/>
    <w:rsid w:val="00D11976"/>
    <w:rsid w:val="00D12404"/>
    <w:rsid w:val="00D12CAB"/>
    <w:rsid w:val="00D1357B"/>
    <w:rsid w:val="00D14888"/>
    <w:rsid w:val="00D156C7"/>
    <w:rsid w:val="00D16E29"/>
    <w:rsid w:val="00D16ED9"/>
    <w:rsid w:val="00D17707"/>
    <w:rsid w:val="00D1787F"/>
    <w:rsid w:val="00D179E1"/>
    <w:rsid w:val="00D20395"/>
    <w:rsid w:val="00D20848"/>
    <w:rsid w:val="00D20E8A"/>
    <w:rsid w:val="00D21039"/>
    <w:rsid w:val="00D2118E"/>
    <w:rsid w:val="00D21485"/>
    <w:rsid w:val="00D21961"/>
    <w:rsid w:val="00D23979"/>
    <w:rsid w:val="00D25766"/>
    <w:rsid w:val="00D27C76"/>
    <w:rsid w:val="00D27D55"/>
    <w:rsid w:val="00D31D3B"/>
    <w:rsid w:val="00D328FC"/>
    <w:rsid w:val="00D32D19"/>
    <w:rsid w:val="00D33719"/>
    <w:rsid w:val="00D34615"/>
    <w:rsid w:val="00D35072"/>
    <w:rsid w:val="00D35230"/>
    <w:rsid w:val="00D36119"/>
    <w:rsid w:val="00D3613F"/>
    <w:rsid w:val="00D366A4"/>
    <w:rsid w:val="00D36CC0"/>
    <w:rsid w:val="00D3768C"/>
    <w:rsid w:val="00D402F7"/>
    <w:rsid w:val="00D40848"/>
    <w:rsid w:val="00D41756"/>
    <w:rsid w:val="00D41E4D"/>
    <w:rsid w:val="00D4354B"/>
    <w:rsid w:val="00D44167"/>
    <w:rsid w:val="00D44E2B"/>
    <w:rsid w:val="00D453F3"/>
    <w:rsid w:val="00D45DCA"/>
    <w:rsid w:val="00D46512"/>
    <w:rsid w:val="00D4658C"/>
    <w:rsid w:val="00D47BE0"/>
    <w:rsid w:val="00D516CC"/>
    <w:rsid w:val="00D51931"/>
    <w:rsid w:val="00D5233C"/>
    <w:rsid w:val="00D52829"/>
    <w:rsid w:val="00D52EBA"/>
    <w:rsid w:val="00D5433F"/>
    <w:rsid w:val="00D56543"/>
    <w:rsid w:val="00D5676A"/>
    <w:rsid w:val="00D5680D"/>
    <w:rsid w:val="00D5707B"/>
    <w:rsid w:val="00D60EB9"/>
    <w:rsid w:val="00D60F34"/>
    <w:rsid w:val="00D6192C"/>
    <w:rsid w:val="00D6200E"/>
    <w:rsid w:val="00D63190"/>
    <w:rsid w:val="00D645B9"/>
    <w:rsid w:val="00D6534E"/>
    <w:rsid w:val="00D66A4C"/>
    <w:rsid w:val="00D66F9F"/>
    <w:rsid w:val="00D721E0"/>
    <w:rsid w:val="00D72304"/>
    <w:rsid w:val="00D72342"/>
    <w:rsid w:val="00D745D3"/>
    <w:rsid w:val="00D751C7"/>
    <w:rsid w:val="00D75607"/>
    <w:rsid w:val="00D75DAA"/>
    <w:rsid w:val="00D769E2"/>
    <w:rsid w:val="00D76CAF"/>
    <w:rsid w:val="00D76D15"/>
    <w:rsid w:val="00D76D3C"/>
    <w:rsid w:val="00D77045"/>
    <w:rsid w:val="00D77B8E"/>
    <w:rsid w:val="00D82822"/>
    <w:rsid w:val="00D83307"/>
    <w:rsid w:val="00D83922"/>
    <w:rsid w:val="00D839B0"/>
    <w:rsid w:val="00D84317"/>
    <w:rsid w:val="00D87172"/>
    <w:rsid w:val="00D8778B"/>
    <w:rsid w:val="00D877D1"/>
    <w:rsid w:val="00D9009A"/>
    <w:rsid w:val="00D90A68"/>
    <w:rsid w:val="00D90C86"/>
    <w:rsid w:val="00D91BCA"/>
    <w:rsid w:val="00D91C45"/>
    <w:rsid w:val="00D93578"/>
    <w:rsid w:val="00D94033"/>
    <w:rsid w:val="00D94081"/>
    <w:rsid w:val="00D9434C"/>
    <w:rsid w:val="00D95554"/>
    <w:rsid w:val="00D95740"/>
    <w:rsid w:val="00D95F09"/>
    <w:rsid w:val="00D96586"/>
    <w:rsid w:val="00D96762"/>
    <w:rsid w:val="00D96900"/>
    <w:rsid w:val="00DA0769"/>
    <w:rsid w:val="00DA0A10"/>
    <w:rsid w:val="00DA1D24"/>
    <w:rsid w:val="00DA3014"/>
    <w:rsid w:val="00DA3638"/>
    <w:rsid w:val="00DA3952"/>
    <w:rsid w:val="00DA4E2B"/>
    <w:rsid w:val="00DA5006"/>
    <w:rsid w:val="00DA7E7C"/>
    <w:rsid w:val="00DB00F3"/>
    <w:rsid w:val="00DB02BC"/>
    <w:rsid w:val="00DB10EA"/>
    <w:rsid w:val="00DB18A4"/>
    <w:rsid w:val="00DB2CC5"/>
    <w:rsid w:val="00DB2F7C"/>
    <w:rsid w:val="00DB30BA"/>
    <w:rsid w:val="00DB3159"/>
    <w:rsid w:val="00DB39E5"/>
    <w:rsid w:val="00DB3B5E"/>
    <w:rsid w:val="00DB3E37"/>
    <w:rsid w:val="00DB425E"/>
    <w:rsid w:val="00DB4617"/>
    <w:rsid w:val="00DB5169"/>
    <w:rsid w:val="00DB592D"/>
    <w:rsid w:val="00DB6D8D"/>
    <w:rsid w:val="00DB6DE4"/>
    <w:rsid w:val="00DB7532"/>
    <w:rsid w:val="00DB78E2"/>
    <w:rsid w:val="00DC1181"/>
    <w:rsid w:val="00DC2678"/>
    <w:rsid w:val="00DC2A3D"/>
    <w:rsid w:val="00DC2CBD"/>
    <w:rsid w:val="00DC2D30"/>
    <w:rsid w:val="00DC490A"/>
    <w:rsid w:val="00DC630D"/>
    <w:rsid w:val="00DC681E"/>
    <w:rsid w:val="00DC6942"/>
    <w:rsid w:val="00DC752F"/>
    <w:rsid w:val="00DD0E5B"/>
    <w:rsid w:val="00DD1024"/>
    <w:rsid w:val="00DD1439"/>
    <w:rsid w:val="00DD38CB"/>
    <w:rsid w:val="00DD3C77"/>
    <w:rsid w:val="00DD4731"/>
    <w:rsid w:val="00DD4A41"/>
    <w:rsid w:val="00DD502B"/>
    <w:rsid w:val="00DD541C"/>
    <w:rsid w:val="00DD5EE4"/>
    <w:rsid w:val="00DD7B47"/>
    <w:rsid w:val="00DD7ED3"/>
    <w:rsid w:val="00DD7F75"/>
    <w:rsid w:val="00DE106A"/>
    <w:rsid w:val="00DE20B7"/>
    <w:rsid w:val="00DE243C"/>
    <w:rsid w:val="00DE2AD7"/>
    <w:rsid w:val="00DE37B6"/>
    <w:rsid w:val="00DE38A2"/>
    <w:rsid w:val="00DE4C15"/>
    <w:rsid w:val="00DE4EE2"/>
    <w:rsid w:val="00DE56C0"/>
    <w:rsid w:val="00DE5CB8"/>
    <w:rsid w:val="00DE6B5D"/>
    <w:rsid w:val="00DF0806"/>
    <w:rsid w:val="00DF0D10"/>
    <w:rsid w:val="00DF2143"/>
    <w:rsid w:val="00DF219F"/>
    <w:rsid w:val="00DF3F1D"/>
    <w:rsid w:val="00DF423A"/>
    <w:rsid w:val="00DF479C"/>
    <w:rsid w:val="00DF4958"/>
    <w:rsid w:val="00DF5B98"/>
    <w:rsid w:val="00DF5F01"/>
    <w:rsid w:val="00DF6176"/>
    <w:rsid w:val="00DF6457"/>
    <w:rsid w:val="00DF6896"/>
    <w:rsid w:val="00DF731A"/>
    <w:rsid w:val="00DF7FFE"/>
    <w:rsid w:val="00E00161"/>
    <w:rsid w:val="00E00BEC"/>
    <w:rsid w:val="00E0204A"/>
    <w:rsid w:val="00E02B60"/>
    <w:rsid w:val="00E03D7C"/>
    <w:rsid w:val="00E05310"/>
    <w:rsid w:val="00E05480"/>
    <w:rsid w:val="00E0550A"/>
    <w:rsid w:val="00E06214"/>
    <w:rsid w:val="00E064D6"/>
    <w:rsid w:val="00E06C55"/>
    <w:rsid w:val="00E07D1A"/>
    <w:rsid w:val="00E117D4"/>
    <w:rsid w:val="00E1283F"/>
    <w:rsid w:val="00E1303A"/>
    <w:rsid w:val="00E14AB5"/>
    <w:rsid w:val="00E157F2"/>
    <w:rsid w:val="00E15869"/>
    <w:rsid w:val="00E1630C"/>
    <w:rsid w:val="00E1766D"/>
    <w:rsid w:val="00E200D9"/>
    <w:rsid w:val="00E2269A"/>
    <w:rsid w:val="00E22AD5"/>
    <w:rsid w:val="00E235FD"/>
    <w:rsid w:val="00E2363D"/>
    <w:rsid w:val="00E23D79"/>
    <w:rsid w:val="00E242E1"/>
    <w:rsid w:val="00E2570C"/>
    <w:rsid w:val="00E26598"/>
    <w:rsid w:val="00E27418"/>
    <w:rsid w:val="00E2760F"/>
    <w:rsid w:val="00E31814"/>
    <w:rsid w:val="00E31EA5"/>
    <w:rsid w:val="00E32220"/>
    <w:rsid w:val="00E32233"/>
    <w:rsid w:val="00E32532"/>
    <w:rsid w:val="00E337E4"/>
    <w:rsid w:val="00E33D2B"/>
    <w:rsid w:val="00E33EE6"/>
    <w:rsid w:val="00E34640"/>
    <w:rsid w:val="00E3540F"/>
    <w:rsid w:val="00E376F5"/>
    <w:rsid w:val="00E37C7E"/>
    <w:rsid w:val="00E40D4E"/>
    <w:rsid w:val="00E44898"/>
    <w:rsid w:val="00E452D3"/>
    <w:rsid w:val="00E456A6"/>
    <w:rsid w:val="00E45CCB"/>
    <w:rsid w:val="00E46181"/>
    <w:rsid w:val="00E4665D"/>
    <w:rsid w:val="00E4716A"/>
    <w:rsid w:val="00E47B7B"/>
    <w:rsid w:val="00E50F73"/>
    <w:rsid w:val="00E51177"/>
    <w:rsid w:val="00E51187"/>
    <w:rsid w:val="00E5252F"/>
    <w:rsid w:val="00E55151"/>
    <w:rsid w:val="00E55A82"/>
    <w:rsid w:val="00E56377"/>
    <w:rsid w:val="00E5644B"/>
    <w:rsid w:val="00E5794F"/>
    <w:rsid w:val="00E57E03"/>
    <w:rsid w:val="00E57F51"/>
    <w:rsid w:val="00E6057F"/>
    <w:rsid w:val="00E60FB2"/>
    <w:rsid w:val="00E6106B"/>
    <w:rsid w:val="00E6158A"/>
    <w:rsid w:val="00E61D4E"/>
    <w:rsid w:val="00E62068"/>
    <w:rsid w:val="00E639D5"/>
    <w:rsid w:val="00E63A32"/>
    <w:rsid w:val="00E63EEE"/>
    <w:rsid w:val="00E64B96"/>
    <w:rsid w:val="00E64E0F"/>
    <w:rsid w:val="00E65045"/>
    <w:rsid w:val="00E654C8"/>
    <w:rsid w:val="00E65A28"/>
    <w:rsid w:val="00E6694C"/>
    <w:rsid w:val="00E66A72"/>
    <w:rsid w:val="00E66F70"/>
    <w:rsid w:val="00E675E5"/>
    <w:rsid w:val="00E6786C"/>
    <w:rsid w:val="00E67DE9"/>
    <w:rsid w:val="00E67E09"/>
    <w:rsid w:val="00E67E8F"/>
    <w:rsid w:val="00E70BE5"/>
    <w:rsid w:val="00E71CF9"/>
    <w:rsid w:val="00E72016"/>
    <w:rsid w:val="00E721C3"/>
    <w:rsid w:val="00E72C07"/>
    <w:rsid w:val="00E745AF"/>
    <w:rsid w:val="00E75D2D"/>
    <w:rsid w:val="00E76193"/>
    <w:rsid w:val="00E80262"/>
    <w:rsid w:val="00E80CA4"/>
    <w:rsid w:val="00E812B4"/>
    <w:rsid w:val="00E81621"/>
    <w:rsid w:val="00E81F99"/>
    <w:rsid w:val="00E82867"/>
    <w:rsid w:val="00E82B3B"/>
    <w:rsid w:val="00E839F8"/>
    <w:rsid w:val="00E841DA"/>
    <w:rsid w:val="00E85420"/>
    <w:rsid w:val="00E86318"/>
    <w:rsid w:val="00E867C7"/>
    <w:rsid w:val="00E9108C"/>
    <w:rsid w:val="00E9125E"/>
    <w:rsid w:val="00E9169E"/>
    <w:rsid w:val="00E919CF"/>
    <w:rsid w:val="00E91BC2"/>
    <w:rsid w:val="00E9217E"/>
    <w:rsid w:val="00E9373B"/>
    <w:rsid w:val="00E9447D"/>
    <w:rsid w:val="00E949DA"/>
    <w:rsid w:val="00E94B96"/>
    <w:rsid w:val="00E95631"/>
    <w:rsid w:val="00E95BA2"/>
    <w:rsid w:val="00E95E06"/>
    <w:rsid w:val="00E960B8"/>
    <w:rsid w:val="00E967E2"/>
    <w:rsid w:val="00E9780A"/>
    <w:rsid w:val="00E97BDE"/>
    <w:rsid w:val="00EA04B0"/>
    <w:rsid w:val="00EA08F6"/>
    <w:rsid w:val="00EA1A2C"/>
    <w:rsid w:val="00EA44C6"/>
    <w:rsid w:val="00EA4883"/>
    <w:rsid w:val="00EA4BF2"/>
    <w:rsid w:val="00EA4DCE"/>
    <w:rsid w:val="00EA5703"/>
    <w:rsid w:val="00EA5C86"/>
    <w:rsid w:val="00EA60E3"/>
    <w:rsid w:val="00EB1577"/>
    <w:rsid w:val="00EB2183"/>
    <w:rsid w:val="00EB23A2"/>
    <w:rsid w:val="00EB27C8"/>
    <w:rsid w:val="00EB4085"/>
    <w:rsid w:val="00EB4473"/>
    <w:rsid w:val="00EB46D5"/>
    <w:rsid w:val="00EB53E2"/>
    <w:rsid w:val="00EB64C9"/>
    <w:rsid w:val="00EB6C0F"/>
    <w:rsid w:val="00EB7639"/>
    <w:rsid w:val="00EC15BC"/>
    <w:rsid w:val="00EC2C97"/>
    <w:rsid w:val="00EC515A"/>
    <w:rsid w:val="00EC5AB2"/>
    <w:rsid w:val="00EC5AF2"/>
    <w:rsid w:val="00EC694C"/>
    <w:rsid w:val="00EC72FB"/>
    <w:rsid w:val="00EC7311"/>
    <w:rsid w:val="00EC7356"/>
    <w:rsid w:val="00EC7516"/>
    <w:rsid w:val="00ED0B01"/>
    <w:rsid w:val="00ED0B93"/>
    <w:rsid w:val="00ED1214"/>
    <w:rsid w:val="00ED1CB7"/>
    <w:rsid w:val="00ED385A"/>
    <w:rsid w:val="00ED3EE8"/>
    <w:rsid w:val="00ED41E8"/>
    <w:rsid w:val="00ED42CF"/>
    <w:rsid w:val="00ED47D0"/>
    <w:rsid w:val="00ED4BB0"/>
    <w:rsid w:val="00ED5CA2"/>
    <w:rsid w:val="00ED7428"/>
    <w:rsid w:val="00EE0C65"/>
    <w:rsid w:val="00EE1EB1"/>
    <w:rsid w:val="00EE3385"/>
    <w:rsid w:val="00EE37AE"/>
    <w:rsid w:val="00EE417F"/>
    <w:rsid w:val="00EE4907"/>
    <w:rsid w:val="00EE4B94"/>
    <w:rsid w:val="00EE4BB5"/>
    <w:rsid w:val="00EE5468"/>
    <w:rsid w:val="00EE5F0F"/>
    <w:rsid w:val="00EE5F11"/>
    <w:rsid w:val="00EE615D"/>
    <w:rsid w:val="00EE6C44"/>
    <w:rsid w:val="00EE6F0A"/>
    <w:rsid w:val="00EE74BC"/>
    <w:rsid w:val="00EE7F6C"/>
    <w:rsid w:val="00EF08A4"/>
    <w:rsid w:val="00EF1699"/>
    <w:rsid w:val="00EF2A63"/>
    <w:rsid w:val="00EF2AFB"/>
    <w:rsid w:val="00EF3E28"/>
    <w:rsid w:val="00EF4B44"/>
    <w:rsid w:val="00EF5D4E"/>
    <w:rsid w:val="00F01374"/>
    <w:rsid w:val="00F02A94"/>
    <w:rsid w:val="00F039FD"/>
    <w:rsid w:val="00F0444B"/>
    <w:rsid w:val="00F0464B"/>
    <w:rsid w:val="00F06790"/>
    <w:rsid w:val="00F06AC1"/>
    <w:rsid w:val="00F07B48"/>
    <w:rsid w:val="00F10759"/>
    <w:rsid w:val="00F10A41"/>
    <w:rsid w:val="00F113ED"/>
    <w:rsid w:val="00F13752"/>
    <w:rsid w:val="00F139A5"/>
    <w:rsid w:val="00F13AEA"/>
    <w:rsid w:val="00F14146"/>
    <w:rsid w:val="00F1419C"/>
    <w:rsid w:val="00F1433C"/>
    <w:rsid w:val="00F145DF"/>
    <w:rsid w:val="00F161BE"/>
    <w:rsid w:val="00F1642A"/>
    <w:rsid w:val="00F20D59"/>
    <w:rsid w:val="00F212C2"/>
    <w:rsid w:val="00F216BE"/>
    <w:rsid w:val="00F224D2"/>
    <w:rsid w:val="00F22B2F"/>
    <w:rsid w:val="00F22C14"/>
    <w:rsid w:val="00F22DED"/>
    <w:rsid w:val="00F23366"/>
    <w:rsid w:val="00F237A5"/>
    <w:rsid w:val="00F250FB"/>
    <w:rsid w:val="00F259AF"/>
    <w:rsid w:val="00F25BEB"/>
    <w:rsid w:val="00F26914"/>
    <w:rsid w:val="00F26F0F"/>
    <w:rsid w:val="00F27A11"/>
    <w:rsid w:val="00F30626"/>
    <w:rsid w:val="00F307FD"/>
    <w:rsid w:val="00F30B52"/>
    <w:rsid w:val="00F31AE5"/>
    <w:rsid w:val="00F31C5E"/>
    <w:rsid w:val="00F33A56"/>
    <w:rsid w:val="00F33C99"/>
    <w:rsid w:val="00F33FBC"/>
    <w:rsid w:val="00F3406B"/>
    <w:rsid w:val="00F340DF"/>
    <w:rsid w:val="00F34479"/>
    <w:rsid w:val="00F355EA"/>
    <w:rsid w:val="00F356BE"/>
    <w:rsid w:val="00F363FF"/>
    <w:rsid w:val="00F36636"/>
    <w:rsid w:val="00F36F32"/>
    <w:rsid w:val="00F37D3D"/>
    <w:rsid w:val="00F4086D"/>
    <w:rsid w:val="00F40CB4"/>
    <w:rsid w:val="00F4243E"/>
    <w:rsid w:val="00F4272B"/>
    <w:rsid w:val="00F42B92"/>
    <w:rsid w:val="00F4339B"/>
    <w:rsid w:val="00F44AB5"/>
    <w:rsid w:val="00F4539A"/>
    <w:rsid w:val="00F456FA"/>
    <w:rsid w:val="00F46DBF"/>
    <w:rsid w:val="00F46FA4"/>
    <w:rsid w:val="00F47AD6"/>
    <w:rsid w:val="00F500F9"/>
    <w:rsid w:val="00F50459"/>
    <w:rsid w:val="00F5103A"/>
    <w:rsid w:val="00F51593"/>
    <w:rsid w:val="00F52A34"/>
    <w:rsid w:val="00F52F1B"/>
    <w:rsid w:val="00F5457C"/>
    <w:rsid w:val="00F551C0"/>
    <w:rsid w:val="00F55A22"/>
    <w:rsid w:val="00F55B73"/>
    <w:rsid w:val="00F56193"/>
    <w:rsid w:val="00F5631F"/>
    <w:rsid w:val="00F57BEF"/>
    <w:rsid w:val="00F606A8"/>
    <w:rsid w:val="00F61801"/>
    <w:rsid w:val="00F620CB"/>
    <w:rsid w:val="00F62A1C"/>
    <w:rsid w:val="00F62B4C"/>
    <w:rsid w:val="00F63145"/>
    <w:rsid w:val="00F63160"/>
    <w:rsid w:val="00F63232"/>
    <w:rsid w:val="00F63CD5"/>
    <w:rsid w:val="00F63E45"/>
    <w:rsid w:val="00F64D9A"/>
    <w:rsid w:val="00F64E4A"/>
    <w:rsid w:val="00F6510E"/>
    <w:rsid w:val="00F6570F"/>
    <w:rsid w:val="00F65D2D"/>
    <w:rsid w:val="00F65EC2"/>
    <w:rsid w:val="00F667CF"/>
    <w:rsid w:val="00F66917"/>
    <w:rsid w:val="00F679B1"/>
    <w:rsid w:val="00F71984"/>
    <w:rsid w:val="00F71E37"/>
    <w:rsid w:val="00F71F8D"/>
    <w:rsid w:val="00F7260C"/>
    <w:rsid w:val="00F72617"/>
    <w:rsid w:val="00F73966"/>
    <w:rsid w:val="00F73F1A"/>
    <w:rsid w:val="00F73FFE"/>
    <w:rsid w:val="00F7421D"/>
    <w:rsid w:val="00F74EC4"/>
    <w:rsid w:val="00F762E8"/>
    <w:rsid w:val="00F7751F"/>
    <w:rsid w:val="00F77B0C"/>
    <w:rsid w:val="00F77BFD"/>
    <w:rsid w:val="00F80AAD"/>
    <w:rsid w:val="00F81014"/>
    <w:rsid w:val="00F812E2"/>
    <w:rsid w:val="00F82E0F"/>
    <w:rsid w:val="00F83D1B"/>
    <w:rsid w:val="00F8401E"/>
    <w:rsid w:val="00F84490"/>
    <w:rsid w:val="00F846A8"/>
    <w:rsid w:val="00F847DB"/>
    <w:rsid w:val="00F86947"/>
    <w:rsid w:val="00F8730C"/>
    <w:rsid w:val="00F87406"/>
    <w:rsid w:val="00F91284"/>
    <w:rsid w:val="00F91A72"/>
    <w:rsid w:val="00F922FB"/>
    <w:rsid w:val="00F92731"/>
    <w:rsid w:val="00F9371E"/>
    <w:rsid w:val="00F93C6D"/>
    <w:rsid w:val="00FA0045"/>
    <w:rsid w:val="00FA0441"/>
    <w:rsid w:val="00FA0719"/>
    <w:rsid w:val="00FA14DB"/>
    <w:rsid w:val="00FA15CF"/>
    <w:rsid w:val="00FA1C83"/>
    <w:rsid w:val="00FA201F"/>
    <w:rsid w:val="00FA207D"/>
    <w:rsid w:val="00FA423B"/>
    <w:rsid w:val="00FA4917"/>
    <w:rsid w:val="00FA4919"/>
    <w:rsid w:val="00FA525A"/>
    <w:rsid w:val="00FA6848"/>
    <w:rsid w:val="00FA7A1D"/>
    <w:rsid w:val="00FB0C71"/>
    <w:rsid w:val="00FB17F0"/>
    <w:rsid w:val="00FB2B1A"/>
    <w:rsid w:val="00FB3FD6"/>
    <w:rsid w:val="00FB4650"/>
    <w:rsid w:val="00FB52BF"/>
    <w:rsid w:val="00FB554F"/>
    <w:rsid w:val="00FB56E5"/>
    <w:rsid w:val="00FB684A"/>
    <w:rsid w:val="00FB69A2"/>
    <w:rsid w:val="00FB7F7C"/>
    <w:rsid w:val="00FC002D"/>
    <w:rsid w:val="00FC05A4"/>
    <w:rsid w:val="00FC0B29"/>
    <w:rsid w:val="00FC1425"/>
    <w:rsid w:val="00FC1508"/>
    <w:rsid w:val="00FC1603"/>
    <w:rsid w:val="00FC23ED"/>
    <w:rsid w:val="00FC2777"/>
    <w:rsid w:val="00FC294F"/>
    <w:rsid w:val="00FC2BB7"/>
    <w:rsid w:val="00FC2D2E"/>
    <w:rsid w:val="00FC2D36"/>
    <w:rsid w:val="00FC2DB0"/>
    <w:rsid w:val="00FC309B"/>
    <w:rsid w:val="00FC4305"/>
    <w:rsid w:val="00FC5205"/>
    <w:rsid w:val="00FC53EE"/>
    <w:rsid w:val="00FC6BEF"/>
    <w:rsid w:val="00FC711C"/>
    <w:rsid w:val="00FC7F7E"/>
    <w:rsid w:val="00FD1D4D"/>
    <w:rsid w:val="00FD2F30"/>
    <w:rsid w:val="00FD390B"/>
    <w:rsid w:val="00FD3959"/>
    <w:rsid w:val="00FD3A8D"/>
    <w:rsid w:val="00FD3B8A"/>
    <w:rsid w:val="00FD4588"/>
    <w:rsid w:val="00FD4CF7"/>
    <w:rsid w:val="00FD4F79"/>
    <w:rsid w:val="00FD61BD"/>
    <w:rsid w:val="00FD6829"/>
    <w:rsid w:val="00FD7559"/>
    <w:rsid w:val="00FD783A"/>
    <w:rsid w:val="00FE0945"/>
    <w:rsid w:val="00FE1D0B"/>
    <w:rsid w:val="00FE1D89"/>
    <w:rsid w:val="00FE2535"/>
    <w:rsid w:val="00FE2714"/>
    <w:rsid w:val="00FE2D70"/>
    <w:rsid w:val="00FE3541"/>
    <w:rsid w:val="00FE3AA1"/>
    <w:rsid w:val="00FE3BC2"/>
    <w:rsid w:val="00FE3EA6"/>
    <w:rsid w:val="00FE4871"/>
    <w:rsid w:val="00FE4C75"/>
    <w:rsid w:val="00FE55E6"/>
    <w:rsid w:val="00FE7202"/>
    <w:rsid w:val="00FE797F"/>
    <w:rsid w:val="00FF2A17"/>
    <w:rsid w:val="00FF3AC8"/>
    <w:rsid w:val="00FF404D"/>
    <w:rsid w:val="00FF421F"/>
    <w:rsid w:val="00FF44EA"/>
    <w:rsid w:val="00FF47E7"/>
    <w:rsid w:val="00FF4A3A"/>
    <w:rsid w:val="00FF5439"/>
    <w:rsid w:val="00FF6007"/>
    <w:rsid w:val="00FF61E2"/>
    <w:rsid w:val="00FF6494"/>
    <w:rsid w:val="00FF6B50"/>
    <w:rsid w:val="00FF6FC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semiHidden="0" w:uiPriority="0" w:unhideWhenUsed="0" w:qFormat="1"/>
    <w:lsdException w:name="footnote reference" w:uiPriority="0"/>
    <w:lsdException w:name="page number"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First Indent 2" w:uiPriority="0"/>
    <w:lsdException w:name="Body Text 2" w:uiPriority="0"/>
    <w:lsdException w:name="Body Text 3"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aliases w:val="Рег. Обычный"/>
    <w:qFormat/>
    <w:rsid w:val="00F922FB"/>
    <w:pPr>
      <w:spacing w:after="200" w:line="276" w:lineRule="auto"/>
    </w:pPr>
    <w:rPr>
      <w:sz w:val="22"/>
      <w:szCs w:val="22"/>
      <w:lang w:eastAsia="en-US"/>
    </w:rPr>
  </w:style>
  <w:style w:type="paragraph" w:styleId="12">
    <w:name w:val="heading 1"/>
    <w:aliases w:val="1"/>
    <w:basedOn w:val="a3"/>
    <w:next w:val="a3"/>
    <w:link w:val="110"/>
    <w:qFormat/>
    <w:rsid w:val="00B14FAA"/>
    <w:pPr>
      <w:keepNext/>
      <w:spacing w:before="120" w:after="120" w:line="240" w:lineRule="auto"/>
      <w:outlineLvl w:val="0"/>
    </w:pPr>
    <w:rPr>
      <w:rFonts w:ascii="Times New Roman" w:eastAsia="Times New Roman" w:hAnsi="Times New Roman"/>
      <w:bCs/>
      <w:iCs/>
      <w:sz w:val="24"/>
      <w:szCs w:val="24"/>
      <w:lang w:eastAsia="ru-RU"/>
    </w:rPr>
  </w:style>
  <w:style w:type="paragraph" w:styleId="20">
    <w:name w:val="heading 2"/>
    <w:aliases w:val="2"/>
    <w:basedOn w:val="a3"/>
    <w:next w:val="a3"/>
    <w:link w:val="23"/>
    <w:qFormat/>
    <w:rsid w:val="00B14FAA"/>
    <w:pPr>
      <w:keepNext/>
      <w:spacing w:before="120" w:after="120" w:line="240" w:lineRule="auto"/>
      <w:jc w:val="center"/>
      <w:outlineLvl w:val="1"/>
    </w:pPr>
    <w:rPr>
      <w:rFonts w:ascii="Times New Roman" w:eastAsia="Times New Roman" w:hAnsi="Times New Roman"/>
      <w:b/>
      <w:bCs/>
      <w:iCs/>
      <w:sz w:val="24"/>
      <w:szCs w:val="28"/>
      <w:lang w:eastAsia="ru-RU"/>
    </w:rPr>
  </w:style>
  <w:style w:type="paragraph" w:styleId="3">
    <w:name w:val="heading 3"/>
    <w:basedOn w:val="a3"/>
    <w:next w:val="a3"/>
    <w:link w:val="30"/>
    <w:qFormat/>
    <w:rsid w:val="00FE2535"/>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3"/>
    <w:next w:val="a3"/>
    <w:link w:val="40"/>
    <w:qFormat/>
    <w:rsid w:val="00FE2535"/>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b/>
      <w:sz w:val="24"/>
      <w:szCs w:val="20"/>
      <w:lang w:eastAsia="ru-RU"/>
    </w:rPr>
  </w:style>
  <w:style w:type="paragraph" w:styleId="5">
    <w:name w:val="heading 5"/>
    <w:basedOn w:val="a3"/>
    <w:next w:val="a3"/>
    <w:link w:val="50"/>
    <w:qFormat/>
    <w:rsid w:val="00FE2535"/>
    <w:pPr>
      <w:suppressAutoHyphens/>
      <w:spacing w:before="240" w:after="60" w:line="240" w:lineRule="auto"/>
      <w:outlineLvl w:val="4"/>
    </w:pPr>
    <w:rPr>
      <w:rFonts w:ascii="Times New Roman" w:eastAsia="Times New Roman" w:hAnsi="Times New Roman"/>
      <w:b/>
      <w:bCs/>
      <w:i/>
      <w:iCs/>
      <w:sz w:val="26"/>
      <w:szCs w:val="26"/>
      <w:lang w:eastAsia="ar-SA"/>
    </w:rPr>
  </w:style>
  <w:style w:type="paragraph" w:styleId="6">
    <w:name w:val="heading 6"/>
    <w:basedOn w:val="a3"/>
    <w:next w:val="a3"/>
    <w:link w:val="60"/>
    <w:qFormat/>
    <w:rsid w:val="00FE2535"/>
    <w:pPr>
      <w:tabs>
        <w:tab w:val="num" w:pos="1152"/>
      </w:tabs>
      <w:spacing w:before="240" w:after="60" w:line="240" w:lineRule="auto"/>
      <w:ind w:left="1152" w:hanging="1152"/>
      <w:jc w:val="both"/>
      <w:outlineLvl w:val="5"/>
    </w:pPr>
    <w:rPr>
      <w:rFonts w:ascii="Times New Roman" w:hAnsi="Times New Roman"/>
      <w:i/>
      <w:iCs/>
      <w:lang w:eastAsia="ru-RU"/>
    </w:rPr>
  </w:style>
  <w:style w:type="paragraph" w:styleId="7">
    <w:name w:val="heading 7"/>
    <w:basedOn w:val="a3"/>
    <w:next w:val="a3"/>
    <w:link w:val="70"/>
    <w:qFormat/>
    <w:rsid w:val="00FE2535"/>
    <w:pPr>
      <w:spacing w:before="240" w:after="60" w:line="240" w:lineRule="auto"/>
      <w:jc w:val="center"/>
      <w:outlineLvl w:val="6"/>
    </w:pPr>
    <w:rPr>
      <w:rFonts w:ascii="Times New Roman" w:hAnsi="Times New Roman"/>
      <w:sz w:val="24"/>
      <w:szCs w:val="24"/>
      <w:lang w:eastAsia="ru-RU"/>
    </w:rPr>
  </w:style>
  <w:style w:type="paragraph" w:styleId="8">
    <w:name w:val="heading 8"/>
    <w:basedOn w:val="a3"/>
    <w:next w:val="a3"/>
    <w:link w:val="80"/>
    <w:qFormat/>
    <w:rsid w:val="00FE2535"/>
    <w:pPr>
      <w:tabs>
        <w:tab w:val="num" w:pos="1440"/>
      </w:tabs>
      <w:spacing w:before="240" w:after="60" w:line="240" w:lineRule="auto"/>
      <w:ind w:left="1440" w:hanging="1440"/>
      <w:jc w:val="both"/>
      <w:outlineLvl w:val="7"/>
    </w:pPr>
    <w:rPr>
      <w:rFonts w:ascii="Arial" w:hAnsi="Arial" w:cs="Arial"/>
      <w:i/>
      <w:iCs/>
      <w:sz w:val="20"/>
      <w:szCs w:val="20"/>
      <w:lang w:eastAsia="ru-RU"/>
    </w:rPr>
  </w:style>
  <w:style w:type="paragraph" w:styleId="9">
    <w:name w:val="heading 9"/>
    <w:basedOn w:val="a3"/>
    <w:next w:val="a3"/>
    <w:link w:val="90"/>
    <w:qFormat/>
    <w:rsid w:val="00FE2535"/>
    <w:pPr>
      <w:tabs>
        <w:tab w:val="num" w:pos="1584"/>
      </w:tabs>
      <w:spacing w:before="240" w:after="60" w:line="240" w:lineRule="auto"/>
      <w:ind w:left="1584" w:hanging="1584"/>
      <w:jc w:val="both"/>
      <w:outlineLvl w:val="8"/>
    </w:pPr>
    <w:rPr>
      <w:rFonts w:ascii="Arial" w:hAnsi="Arial" w:cs="Arial"/>
      <w:b/>
      <w:bCs/>
      <w:i/>
      <w:iCs/>
      <w:sz w:val="18"/>
      <w:szCs w:val="18"/>
      <w:lang w:eastAsia="ru-RU"/>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ConsPlusNormal">
    <w:name w:val="ConsPlusNormal"/>
    <w:link w:val="ConsPlusNormal0"/>
    <w:rsid w:val="000E6C84"/>
    <w:pPr>
      <w:autoSpaceDE w:val="0"/>
      <w:autoSpaceDN w:val="0"/>
      <w:adjustRightInd w:val="0"/>
    </w:pPr>
    <w:rPr>
      <w:rFonts w:ascii="Arial" w:hAnsi="Arial" w:cs="Arial"/>
      <w:sz w:val="22"/>
      <w:szCs w:val="22"/>
      <w:lang w:eastAsia="en-US"/>
    </w:rPr>
  </w:style>
  <w:style w:type="character" w:styleId="a7">
    <w:name w:val="Hyperlink"/>
    <w:uiPriority w:val="99"/>
    <w:unhideWhenUsed/>
    <w:rsid w:val="00050F9B"/>
    <w:rPr>
      <w:color w:val="0000FF"/>
      <w:u w:val="single"/>
    </w:rPr>
  </w:style>
  <w:style w:type="paragraph" w:styleId="a8">
    <w:name w:val="header"/>
    <w:basedOn w:val="a3"/>
    <w:link w:val="a9"/>
    <w:unhideWhenUsed/>
    <w:rsid w:val="005F1EAE"/>
    <w:pPr>
      <w:tabs>
        <w:tab w:val="center" w:pos="4677"/>
        <w:tab w:val="right" w:pos="9355"/>
      </w:tabs>
      <w:spacing w:after="0" w:line="240" w:lineRule="auto"/>
    </w:pPr>
  </w:style>
  <w:style w:type="character" w:customStyle="1" w:styleId="a9">
    <w:name w:val="Верхний колонтитул Знак"/>
    <w:basedOn w:val="a4"/>
    <w:link w:val="a8"/>
    <w:rsid w:val="005F1EAE"/>
  </w:style>
  <w:style w:type="paragraph" w:styleId="aa">
    <w:name w:val="footer"/>
    <w:basedOn w:val="a3"/>
    <w:link w:val="ab"/>
    <w:unhideWhenUsed/>
    <w:rsid w:val="005F1EAE"/>
    <w:pPr>
      <w:tabs>
        <w:tab w:val="center" w:pos="4677"/>
        <w:tab w:val="right" w:pos="9355"/>
      </w:tabs>
      <w:spacing w:after="0" w:line="240" w:lineRule="auto"/>
    </w:pPr>
  </w:style>
  <w:style w:type="character" w:customStyle="1" w:styleId="ab">
    <w:name w:val="Нижний колонтитул Знак"/>
    <w:basedOn w:val="a4"/>
    <w:link w:val="aa"/>
    <w:rsid w:val="005F1EAE"/>
  </w:style>
  <w:style w:type="paragraph" w:customStyle="1" w:styleId="-31">
    <w:name w:val="Светлая сетка - Акцент 31"/>
    <w:basedOn w:val="a3"/>
    <w:uiPriority w:val="34"/>
    <w:qFormat/>
    <w:rsid w:val="00346FD1"/>
    <w:pPr>
      <w:ind w:left="720"/>
      <w:contextualSpacing/>
    </w:pPr>
  </w:style>
  <w:style w:type="paragraph" w:styleId="ac">
    <w:name w:val="Balloon Text"/>
    <w:basedOn w:val="a3"/>
    <w:link w:val="ad"/>
    <w:semiHidden/>
    <w:unhideWhenUsed/>
    <w:rsid w:val="00EE4907"/>
    <w:pPr>
      <w:spacing w:after="0" w:line="240" w:lineRule="auto"/>
    </w:pPr>
    <w:rPr>
      <w:rFonts w:ascii="Tahoma" w:hAnsi="Tahoma" w:cs="Tahoma"/>
      <w:sz w:val="16"/>
      <w:szCs w:val="16"/>
    </w:rPr>
  </w:style>
  <w:style w:type="character" w:customStyle="1" w:styleId="ad">
    <w:name w:val="Текст выноски Знак"/>
    <w:link w:val="ac"/>
    <w:semiHidden/>
    <w:rsid w:val="00EE4907"/>
    <w:rPr>
      <w:rFonts w:ascii="Tahoma" w:hAnsi="Tahoma" w:cs="Tahoma"/>
      <w:sz w:val="16"/>
      <w:szCs w:val="16"/>
    </w:rPr>
  </w:style>
  <w:style w:type="paragraph" w:customStyle="1" w:styleId="a1">
    <w:name w:val="МУ Обычный стиль"/>
    <w:basedOn w:val="a3"/>
    <w:autoRedefine/>
    <w:rsid w:val="00CA6EBE"/>
    <w:pPr>
      <w:widowControl w:val="0"/>
      <w:numPr>
        <w:numId w:val="2"/>
      </w:numPr>
      <w:tabs>
        <w:tab w:val="left" w:pos="1134"/>
        <w:tab w:val="left" w:pos="1560"/>
      </w:tabs>
      <w:autoSpaceDE w:val="0"/>
      <w:autoSpaceDN w:val="0"/>
      <w:adjustRightInd w:val="0"/>
      <w:spacing w:after="0"/>
      <w:jc w:val="both"/>
    </w:pPr>
    <w:rPr>
      <w:rFonts w:ascii="Times New Roman" w:hAnsi="Times New Roman"/>
      <w:sz w:val="28"/>
      <w:szCs w:val="28"/>
    </w:rPr>
  </w:style>
  <w:style w:type="paragraph" w:customStyle="1" w:styleId="ConsPlusNonformat">
    <w:name w:val="ConsPlusNonformat"/>
    <w:uiPriority w:val="99"/>
    <w:rsid w:val="00590A4B"/>
    <w:pPr>
      <w:widowControl w:val="0"/>
      <w:autoSpaceDE w:val="0"/>
      <w:autoSpaceDN w:val="0"/>
      <w:adjustRightInd w:val="0"/>
    </w:pPr>
    <w:rPr>
      <w:rFonts w:ascii="Courier New" w:eastAsia="Times New Roman" w:hAnsi="Courier New" w:cs="Courier New"/>
    </w:rPr>
  </w:style>
  <w:style w:type="character" w:customStyle="1" w:styleId="13">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uiPriority w:val="9"/>
    <w:rsid w:val="00FE2535"/>
    <w:rPr>
      <w:rFonts w:ascii="Cambria" w:eastAsia="Times New Roman" w:hAnsi="Cambria" w:cs="Times New Roman"/>
      <w:color w:val="365F91"/>
      <w:sz w:val="32"/>
      <w:szCs w:val="32"/>
    </w:rPr>
  </w:style>
  <w:style w:type="character" w:customStyle="1" w:styleId="21">
    <w:name w:val="Заголовок 2 Знак"/>
    <w:uiPriority w:val="9"/>
    <w:rsid w:val="00FE2535"/>
    <w:rPr>
      <w:rFonts w:ascii="Cambria" w:eastAsia="Times New Roman" w:hAnsi="Cambria" w:cs="Times New Roman"/>
      <w:color w:val="365F91"/>
      <w:sz w:val="26"/>
      <w:szCs w:val="26"/>
    </w:rPr>
  </w:style>
  <w:style w:type="character" w:customStyle="1" w:styleId="30">
    <w:name w:val="Заголовок 3 Знак"/>
    <w:link w:val="3"/>
    <w:rsid w:val="00FE2535"/>
    <w:rPr>
      <w:rFonts w:ascii="Arial" w:eastAsia="Times New Roman" w:hAnsi="Arial" w:cs="Arial"/>
      <w:b/>
      <w:bCs/>
      <w:sz w:val="26"/>
      <w:szCs w:val="26"/>
      <w:lang w:eastAsia="ru-RU"/>
    </w:rPr>
  </w:style>
  <w:style w:type="character" w:customStyle="1" w:styleId="40">
    <w:name w:val="Заголовок 4 Знак"/>
    <w:link w:val="4"/>
    <w:rsid w:val="00FE2535"/>
    <w:rPr>
      <w:rFonts w:ascii="Times New Roman" w:eastAsia="Times New Roman" w:hAnsi="Times New Roman" w:cs="Times New Roman"/>
      <w:b/>
      <w:sz w:val="24"/>
      <w:szCs w:val="20"/>
      <w:lang w:eastAsia="ru-RU"/>
    </w:rPr>
  </w:style>
  <w:style w:type="character" w:customStyle="1" w:styleId="50">
    <w:name w:val="Заголовок 5 Знак"/>
    <w:link w:val="5"/>
    <w:rsid w:val="00FE2535"/>
    <w:rPr>
      <w:rFonts w:ascii="Times New Roman" w:eastAsia="Times New Roman" w:hAnsi="Times New Roman" w:cs="Times New Roman"/>
      <w:b/>
      <w:bCs/>
      <w:i/>
      <w:iCs/>
      <w:sz w:val="26"/>
      <w:szCs w:val="26"/>
      <w:lang w:eastAsia="ar-SA"/>
    </w:rPr>
  </w:style>
  <w:style w:type="character" w:customStyle="1" w:styleId="60">
    <w:name w:val="Заголовок 6 Знак"/>
    <w:link w:val="6"/>
    <w:rsid w:val="00FE2535"/>
    <w:rPr>
      <w:rFonts w:ascii="Times New Roman" w:eastAsia="Calibri" w:hAnsi="Times New Roman" w:cs="Times New Roman"/>
      <w:i/>
      <w:iCs/>
      <w:lang w:eastAsia="ru-RU"/>
    </w:rPr>
  </w:style>
  <w:style w:type="character" w:customStyle="1" w:styleId="70">
    <w:name w:val="Заголовок 7 Знак"/>
    <w:link w:val="7"/>
    <w:rsid w:val="00FE2535"/>
    <w:rPr>
      <w:rFonts w:ascii="Times New Roman" w:eastAsia="Calibri" w:hAnsi="Times New Roman" w:cs="Times New Roman"/>
      <w:sz w:val="24"/>
      <w:szCs w:val="24"/>
      <w:lang w:eastAsia="ru-RU"/>
    </w:rPr>
  </w:style>
  <w:style w:type="character" w:customStyle="1" w:styleId="80">
    <w:name w:val="Заголовок 8 Знак"/>
    <w:link w:val="8"/>
    <w:rsid w:val="00FE2535"/>
    <w:rPr>
      <w:rFonts w:ascii="Arial" w:eastAsia="Calibri" w:hAnsi="Arial" w:cs="Arial"/>
      <w:i/>
      <w:iCs/>
      <w:sz w:val="20"/>
      <w:szCs w:val="20"/>
      <w:lang w:eastAsia="ru-RU"/>
    </w:rPr>
  </w:style>
  <w:style w:type="character" w:customStyle="1" w:styleId="90">
    <w:name w:val="Заголовок 9 Знак"/>
    <w:link w:val="9"/>
    <w:rsid w:val="00FE2535"/>
    <w:rPr>
      <w:rFonts w:ascii="Arial" w:eastAsia="Calibri" w:hAnsi="Arial" w:cs="Arial"/>
      <w:b/>
      <w:bCs/>
      <w:i/>
      <w:iCs/>
      <w:sz w:val="18"/>
      <w:szCs w:val="18"/>
      <w:lang w:eastAsia="ru-RU"/>
    </w:rPr>
  </w:style>
  <w:style w:type="character" w:customStyle="1" w:styleId="110">
    <w:name w:val="Заголовок 1 Знак1"/>
    <w:aliases w:val="1 Знак"/>
    <w:link w:val="12"/>
    <w:rsid w:val="00B14FAA"/>
    <w:rPr>
      <w:rFonts w:ascii="Times New Roman" w:eastAsia="Times New Roman" w:hAnsi="Times New Roman"/>
      <w:bCs/>
      <w:iCs/>
      <w:sz w:val="24"/>
      <w:szCs w:val="24"/>
    </w:rPr>
  </w:style>
  <w:style w:type="character" w:customStyle="1" w:styleId="23">
    <w:name w:val="Заголовок 2 Знак3"/>
    <w:aliases w:val="2 Знак"/>
    <w:link w:val="20"/>
    <w:rsid w:val="00B14FAA"/>
    <w:rPr>
      <w:rFonts w:ascii="Times New Roman" w:eastAsia="Times New Roman" w:hAnsi="Times New Roman"/>
      <w:b/>
      <w:bCs/>
      <w:iCs/>
      <w:sz w:val="24"/>
      <w:szCs w:val="28"/>
    </w:rPr>
  </w:style>
  <w:style w:type="paragraph" w:styleId="ae">
    <w:name w:val="footnote text"/>
    <w:basedOn w:val="a3"/>
    <w:link w:val="af"/>
    <w:semiHidden/>
    <w:rsid w:val="00FE2535"/>
    <w:pPr>
      <w:suppressAutoHyphens/>
      <w:spacing w:after="0" w:line="240" w:lineRule="auto"/>
    </w:pPr>
    <w:rPr>
      <w:rFonts w:ascii="Times New Roman" w:eastAsia="Times New Roman" w:hAnsi="Times New Roman"/>
      <w:sz w:val="20"/>
      <w:szCs w:val="20"/>
      <w:lang w:eastAsia="ar-SA"/>
    </w:rPr>
  </w:style>
  <w:style w:type="character" w:customStyle="1" w:styleId="af">
    <w:name w:val="Текст сноски Знак"/>
    <w:link w:val="ae"/>
    <w:semiHidden/>
    <w:rsid w:val="00FE2535"/>
    <w:rPr>
      <w:rFonts w:ascii="Times New Roman" w:eastAsia="Times New Roman" w:hAnsi="Times New Roman" w:cs="Times New Roman"/>
      <w:sz w:val="20"/>
      <w:szCs w:val="20"/>
      <w:lang w:eastAsia="ar-SA"/>
    </w:rPr>
  </w:style>
  <w:style w:type="character" w:customStyle="1" w:styleId="ConsPlusNormal0">
    <w:name w:val="ConsPlusNormal Знак"/>
    <w:link w:val="ConsPlusNormal"/>
    <w:locked/>
    <w:rsid w:val="00FE2535"/>
    <w:rPr>
      <w:rFonts w:ascii="Arial" w:hAnsi="Arial" w:cs="Arial"/>
      <w:sz w:val="22"/>
      <w:szCs w:val="22"/>
      <w:lang w:val="ru-RU" w:eastAsia="en-US" w:bidi="ar-SA"/>
    </w:rPr>
  </w:style>
  <w:style w:type="paragraph" w:styleId="af0">
    <w:name w:val="Body Text"/>
    <w:aliases w:val="бпОсновной текст"/>
    <w:basedOn w:val="a3"/>
    <w:link w:val="af1"/>
    <w:rsid w:val="00FE2535"/>
    <w:pPr>
      <w:spacing w:after="0" w:line="240" w:lineRule="auto"/>
      <w:jc w:val="both"/>
    </w:pPr>
    <w:rPr>
      <w:rFonts w:ascii="Times New Roman" w:eastAsia="Times New Roman" w:hAnsi="Times New Roman"/>
      <w:sz w:val="28"/>
      <w:szCs w:val="24"/>
      <w:lang w:eastAsia="ru-RU"/>
    </w:rPr>
  </w:style>
  <w:style w:type="character" w:customStyle="1" w:styleId="af1">
    <w:name w:val="Основной текст Знак"/>
    <w:aliases w:val="бпОсновной текст Знак"/>
    <w:link w:val="af0"/>
    <w:rsid w:val="00FE2535"/>
    <w:rPr>
      <w:rFonts w:ascii="Times New Roman" w:eastAsia="Times New Roman" w:hAnsi="Times New Roman" w:cs="Times New Roman"/>
      <w:sz w:val="28"/>
      <w:szCs w:val="24"/>
      <w:lang w:eastAsia="ru-RU"/>
    </w:rPr>
  </w:style>
  <w:style w:type="paragraph" w:styleId="af2">
    <w:name w:val="Body Text Indent"/>
    <w:basedOn w:val="a3"/>
    <w:link w:val="af3"/>
    <w:unhideWhenUsed/>
    <w:rsid w:val="00FE2535"/>
    <w:pPr>
      <w:spacing w:after="120" w:line="240" w:lineRule="auto"/>
      <w:ind w:left="283"/>
    </w:pPr>
    <w:rPr>
      <w:rFonts w:ascii="Times New Roman" w:eastAsia="Times New Roman" w:hAnsi="Times New Roman"/>
      <w:sz w:val="28"/>
      <w:szCs w:val="24"/>
      <w:lang w:eastAsia="ru-RU"/>
    </w:rPr>
  </w:style>
  <w:style w:type="character" w:customStyle="1" w:styleId="af3">
    <w:name w:val="Основной текст с отступом Знак"/>
    <w:link w:val="af2"/>
    <w:rsid w:val="00FE2535"/>
    <w:rPr>
      <w:rFonts w:ascii="Times New Roman" w:eastAsia="Times New Roman" w:hAnsi="Times New Roman" w:cs="Times New Roman"/>
      <w:sz w:val="28"/>
      <w:szCs w:val="24"/>
      <w:lang w:eastAsia="ru-RU"/>
    </w:rPr>
  </w:style>
  <w:style w:type="paragraph" w:customStyle="1" w:styleId="af4">
    <w:name w:val="Знак"/>
    <w:basedOn w:val="a3"/>
    <w:rsid w:val="00FE2535"/>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PlusTitle">
    <w:name w:val="ConsPlusTitle"/>
    <w:rsid w:val="00FE2535"/>
    <w:pPr>
      <w:widowControl w:val="0"/>
      <w:autoSpaceDE w:val="0"/>
      <w:autoSpaceDN w:val="0"/>
      <w:adjustRightInd w:val="0"/>
    </w:pPr>
    <w:rPr>
      <w:rFonts w:ascii="Times New Roman" w:eastAsia="Times New Roman" w:hAnsi="Times New Roman"/>
      <w:b/>
      <w:bCs/>
      <w:sz w:val="24"/>
      <w:szCs w:val="24"/>
    </w:rPr>
  </w:style>
  <w:style w:type="paragraph" w:styleId="HTML">
    <w:name w:val="HTML Preformatted"/>
    <w:basedOn w:val="a3"/>
    <w:link w:val="HTML0"/>
    <w:uiPriority w:val="99"/>
    <w:rsid w:val="00FE2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90"/>
      <w:sz w:val="20"/>
      <w:szCs w:val="20"/>
      <w:lang w:eastAsia="ru-RU"/>
    </w:rPr>
  </w:style>
  <w:style w:type="character" w:customStyle="1" w:styleId="HTML0">
    <w:name w:val="Стандартный HTML Знак"/>
    <w:link w:val="HTML"/>
    <w:uiPriority w:val="99"/>
    <w:rsid w:val="00FE2535"/>
    <w:rPr>
      <w:rFonts w:ascii="Courier New" w:eastAsia="Times New Roman" w:hAnsi="Courier New" w:cs="Courier New"/>
      <w:color w:val="000090"/>
      <w:sz w:val="20"/>
      <w:szCs w:val="20"/>
      <w:lang w:eastAsia="ru-RU"/>
    </w:rPr>
  </w:style>
  <w:style w:type="character" w:styleId="af5">
    <w:name w:val="page number"/>
    <w:basedOn w:val="a4"/>
    <w:rsid w:val="00FE2535"/>
  </w:style>
  <w:style w:type="character" w:customStyle="1" w:styleId="41">
    <w:name w:val="Знак Знак4"/>
    <w:rsid w:val="00FE2535"/>
    <w:rPr>
      <w:rFonts w:ascii="Arial" w:hAnsi="Arial" w:cs="Arial"/>
      <w:sz w:val="24"/>
      <w:szCs w:val="24"/>
      <w:lang w:val="ru-RU" w:eastAsia="ru-RU" w:bidi="ar-SA"/>
    </w:rPr>
  </w:style>
  <w:style w:type="paragraph" w:styleId="22">
    <w:name w:val="Body Text 2"/>
    <w:basedOn w:val="a3"/>
    <w:link w:val="24"/>
    <w:rsid w:val="00FE2535"/>
    <w:pPr>
      <w:spacing w:after="0" w:line="240" w:lineRule="auto"/>
    </w:pPr>
    <w:rPr>
      <w:rFonts w:ascii="Times New Roman" w:eastAsia="Times New Roman" w:hAnsi="Times New Roman"/>
      <w:b/>
      <w:bCs/>
      <w:sz w:val="24"/>
      <w:szCs w:val="24"/>
      <w:lang w:eastAsia="ru-RU"/>
    </w:rPr>
  </w:style>
  <w:style w:type="character" w:customStyle="1" w:styleId="24">
    <w:name w:val="Основной текст 2 Знак"/>
    <w:link w:val="22"/>
    <w:rsid w:val="00FE2535"/>
    <w:rPr>
      <w:rFonts w:ascii="Times New Roman" w:eastAsia="Times New Roman" w:hAnsi="Times New Roman" w:cs="Times New Roman"/>
      <w:b/>
      <w:bCs/>
      <w:sz w:val="24"/>
      <w:szCs w:val="24"/>
      <w:lang w:eastAsia="ru-RU"/>
    </w:rPr>
  </w:style>
  <w:style w:type="paragraph" w:customStyle="1" w:styleId="af6">
    <w:name w:val="Готовый"/>
    <w:basedOn w:val="a3"/>
    <w:rsid w:val="00FE253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7">
    <w:name w:val="Signature"/>
    <w:basedOn w:val="a3"/>
    <w:link w:val="af8"/>
    <w:rsid w:val="00FE2535"/>
    <w:pPr>
      <w:spacing w:after="0" w:line="240" w:lineRule="auto"/>
      <w:ind w:left="4252"/>
    </w:pPr>
    <w:rPr>
      <w:rFonts w:ascii="Times New Roman" w:eastAsia="Times New Roman" w:hAnsi="Times New Roman"/>
      <w:b/>
      <w:sz w:val="28"/>
      <w:szCs w:val="28"/>
      <w:lang w:eastAsia="ru-RU"/>
    </w:rPr>
  </w:style>
  <w:style w:type="character" w:customStyle="1" w:styleId="af8">
    <w:name w:val="Подпись Знак"/>
    <w:link w:val="af7"/>
    <w:rsid w:val="00FE2535"/>
    <w:rPr>
      <w:rFonts w:ascii="Times New Roman" w:eastAsia="Times New Roman" w:hAnsi="Times New Roman" w:cs="Times New Roman"/>
      <w:b/>
      <w:sz w:val="28"/>
      <w:szCs w:val="28"/>
      <w:lang w:eastAsia="ru-RU"/>
    </w:rPr>
  </w:style>
  <w:style w:type="paragraph" w:styleId="af9">
    <w:name w:val="Body Text First Indent"/>
    <w:basedOn w:val="af0"/>
    <w:link w:val="afa"/>
    <w:rsid w:val="00FE2535"/>
    <w:pPr>
      <w:spacing w:after="120"/>
      <w:ind w:firstLine="210"/>
      <w:jc w:val="left"/>
    </w:pPr>
    <w:rPr>
      <w:sz w:val="24"/>
    </w:rPr>
  </w:style>
  <w:style w:type="character" w:customStyle="1" w:styleId="afa">
    <w:name w:val="Красная строка Знак"/>
    <w:link w:val="af9"/>
    <w:rsid w:val="00FE2535"/>
    <w:rPr>
      <w:rFonts w:ascii="Times New Roman" w:eastAsia="Times New Roman" w:hAnsi="Times New Roman" w:cs="Times New Roman"/>
      <w:sz w:val="24"/>
      <w:szCs w:val="24"/>
      <w:lang w:eastAsia="ru-RU"/>
    </w:rPr>
  </w:style>
  <w:style w:type="paragraph" w:styleId="31">
    <w:name w:val="Body Text 3"/>
    <w:basedOn w:val="a3"/>
    <w:link w:val="32"/>
    <w:rsid w:val="00FE2535"/>
    <w:pPr>
      <w:spacing w:after="120" w:line="240" w:lineRule="auto"/>
    </w:pPr>
    <w:rPr>
      <w:rFonts w:ascii="Times New Roman" w:eastAsia="Times New Roman" w:hAnsi="Times New Roman"/>
      <w:sz w:val="16"/>
      <w:szCs w:val="16"/>
      <w:lang w:eastAsia="ru-RU"/>
    </w:rPr>
  </w:style>
  <w:style w:type="character" w:customStyle="1" w:styleId="32">
    <w:name w:val="Основной текст 3 Знак"/>
    <w:link w:val="31"/>
    <w:rsid w:val="00FE2535"/>
    <w:rPr>
      <w:rFonts w:ascii="Times New Roman" w:eastAsia="Times New Roman" w:hAnsi="Times New Roman" w:cs="Times New Roman"/>
      <w:sz w:val="16"/>
      <w:szCs w:val="16"/>
      <w:lang w:eastAsia="ru-RU"/>
    </w:rPr>
  </w:style>
  <w:style w:type="paragraph" w:styleId="afb">
    <w:name w:val="Normal (Web)"/>
    <w:basedOn w:val="a3"/>
    <w:uiPriority w:val="99"/>
    <w:rsid w:val="00FE2535"/>
    <w:pPr>
      <w:spacing w:after="0" w:line="240" w:lineRule="auto"/>
    </w:pPr>
    <w:rPr>
      <w:rFonts w:ascii="Times New Roman" w:eastAsia="Times New Roman" w:hAnsi="Times New Roman"/>
      <w:sz w:val="24"/>
      <w:szCs w:val="24"/>
      <w:lang w:eastAsia="ru-RU"/>
    </w:rPr>
  </w:style>
  <w:style w:type="paragraph" w:customStyle="1" w:styleId="14">
    <w:name w:val="Абзац списка1"/>
    <w:basedOn w:val="a3"/>
    <w:uiPriority w:val="99"/>
    <w:qFormat/>
    <w:rsid w:val="00FE2535"/>
    <w:pPr>
      <w:ind w:left="720"/>
    </w:pPr>
    <w:rPr>
      <w:rFonts w:eastAsia="Times New Roman"/>
    </w:rPr>
  </w:style>
  <w:style w:type="character" w:customStyle="1" w:styleId="BodyTextIndentChar">
    <w:name w:val="Body Text Indent Char"/>
    <w:locked/>
    <w:rsid w:val="00FE2535"/>
    <w:rPr>
      <w:rFonts w:cs="Times New Roman"/>
      <w:sz w:val="24"/>
      <w:szCs w:val="24"/>
      <w:lang w:val="ru-RU" w:eastAsia="ru-RU" w:bidi="ar-SA"/>
    </w:rPr>
  </w:style>
  <w:style w:type="character" w:customStyle="1" w:styleId="BodyTextChar">
    <w:name w:val="Body Text Char"/>
    <w:aliases w:val="бпОсновной текст Char"/>
    <w:locked/>
    <w:rsid w:val="00FE2535"/>
    <w:rPr>
      <w:rFonts w:cs="Times New Roman"/>
      <w:sz w:val="24"/>
      <w:szCs w:val="24"/>
      <w:lang w:val="ru-RU" w:eastAsia="ru-RU" w:bidi="ar-SA"/>
    </w:rPr>
  </w:style>
  <w:style w:type="paragraph" w:customStyle="1" w:styleId="Style3">
    <w:name w:val="Style3"/>
    <w:basedOn w:val="a3"/>
    <w:rsid w:val="00FE2535"/>
    <w:pPr>
      <w:widowControl w:val="0"/>
      <w:autoSpaceDE w:val="0"/>
      <w:autoSpaceDN w:val="0"/>
      <w:adjustRightInd w:val="0"/>
      <w:spacing w:after="0" w:line="317" w:lineRule="exact"/>
    </w:pPr>
    <w:rPr>
      <w:rFonts w:ascii="Times New Roman" w:eastAsia="Times New Roman" w:hAnsi="Times New Roman"/>
      <w:sz w:val="24"/>
      <w:szCs w:val="24"/>
      <w:lang w:eastAsia="ru-RU"/>
    </w:rPr>
  </w:style>
  <w:style w:type="character" w:customStyle="1" w:styleId="FontStyle13">
    <w:name w:val="Font Style13"/>
    <w:rsid w:val="00FE2535"/>
    <w:rPr>
      <w:rFonts w:ascii="Times New Roman" w:hAnsi="Times New Roman" w:cs="Times New Roman"/>
      <w:sz w:val="22"/>
      <w:szCs w:val="22"/>
    </w:rPr>
  </w:style>
  <w:style w:type="character" w:styleId="afc">
    <w:name w:val="FollowedHyperlink"/>
    <w:rsid w:val="00FE2535"/>
    <w:rPr>
      <w:color w:val="800080"/>
      <w:u w:val="single"/>
    </w:rPr>
  </w:style>
  <w:style w:type="paragraph" w:customStyle="1" w:styleId="afd">
    <w:name w:val="Знак Знак Знак Знак Знак Знак Знак Знак Знак Знак"/>
    <w:basedOn w:val="a3"/>
    <w:rsid w:val="00FE2535"/>
    <w:pPr>
      <w:spacing w:after="160" w:line="240" w:lineRule="exact"/>
    </w:pPr>
    <w:rPr>
      <w:rFonts w:ascii="Verdana" w:eastAsia="Times New Roman" w:hAnsi="Verdana"/>
      <w:sz w:val="24"/>
      <w:szCs w:val="24"/>
      <w:lang w:val="en-US"/>
    </w:rPr>
  </w:style>
  <w:style w:type="character" w:styleId="afe">
    <w:name w:val="footnote reference"/>
    <w:semiHidden/>
    <w:rsid w:val="00FE2535"/>
    <w:rPr>
      <w:vertAlign w:val="superscript"/>
    </w:rPr>
  </w:style>
  <w:style w:type="table" w:styleId="aff">
    <w:name w:val="Table Grid"/>
    <w:basedOn w:val="a5"/>
    <w:uiPriority w:val="59"/>
    <w:rsid w:val="00FE2535"/>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0">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locked/>
    <w:rsid w:val="00FE2535"/>
    <w:rPr>
      <w:rFonts w:ascii="Tahoma" w:hAnsi="Tahoma" w:cs="Times New Roman"/>
      <w:sz w:val="20"/>
      <w:szCs w:val="20"/>
      <w:lang w:val="en-US"/>
    </w:rPr>
  </w:style>
  <w:style w:type="character" w:customStyle="1" w:styleId="35">
    <w:name w:val="Знак Знак35"/>
    <w:locked/>
    <w:rsid w:val="00FE2535"/>
    <w:rPr>
      <w:rFonts w:ascii="Arial" w:hAnsi="Arial" w:cs="Arial"/>
      <w:b/>
      <w:bCs/>
      <w:i/>
      <w:iCs/>
      <w:sz w:val="28"/>
      <w:szCs w:val="28"/>
      <w:lang w:eastAsia="ru-RU"/>
    </w:rPr>
  </w:style>
  <w:style w:type="character" w:customStyle="1" w:styleId="34">
    <w:name w:val="Знак Знак34"/>
    <w:locked/>
    <w:rsid w:val="00FE2535"/>
    <w:rPr>
      <w:rFonts w:ascii="Arial" w:hAnsi="Arial" w:cs="Arial"/>
      <w:b/>
      <w:bCs/>
      <w:sz w:val="26"/>
      <w:szCs w:val="26"/>
      <w:lang w:eastAsia="ru-RU"/>
    </w:rPr>
  </w:style>
  <w:style w:type="character" w:customStyle="1" w:styleId="33">
    <w:name w:val="Знак Знак33"/>
    <w:locked/>
    <w:rsid w:val="00FE2535"/>
    <w:rPr>
      <w:rFonts w:ascii="Times New Roman" w:hAnsi="Times New Roman" w:cs="Times New Roman"/>
      <w:b/>
      <w:sz w:val="20"/>
      <w:szCs w:val="20"/>
      <w:lang w:eastAsia="ru-RU"/>
    </w:rPr>
  </w:style>
  <w:style w:type="character" w:customStyle="1" w:styleId="320">
    <w:name w:val="Знак Знак32"/>
    <w:locked/>
    <w:rsid w:val="00FE2535"/>
    <w:rPr>
      <w:rFonts w:ascii="Times New Roman" w:hAnsi="Times New Roman" w:cs="Times New Roman"/>
      <w:b/>
      <w:bCs/>
      <w:i/>
      <w:iCs/>
      <w:sz w:val="26"/>
      <w:szCs w:val="26"/>
      <w:lang w:eastAsia="ru-RU"/>
    </w:rPr>
  </w:style>
  <w:style w:type="paragraph" w:styleId="aff1">
    <w:name w:val="annotation text"/>
    <w:basedOn w:val="a3"/>
    <w:link w:val="aff2"/>
    <w:uiPriority w:val="99"/>
    <w:semiHidden/>
    <w:rsid w:val="00FE2535"/>
    <w:pPr>
      <w:spacing w:line="240" w:lineRule="auto"/>
    </w:pPr>
    <w:rPr>
      <w:sz w:val="20"/>
      <w:szCs w:val="20"/>
      <w:lang w:eastAsia="ru-RU"/>
    </w:rPr>
  </w:style>
  <w:style w:type="character" w:customStyle="1" w:styleId="aff2">
    <w:name w:val="Текст примечания Знак"/>
    <w:link w:val="aff1"/>
    <w:uiPriority w:val="99"/>
    <w:semiHidden/>
    <w:rsid w:val="00FE2535"/>
    <w:rPr>
      <w:rFonts w:ascii="Calibri" w:eastAsia="Calibri" w:hAnsi="Calibri" w:cs="Times New Roman"/>
      <w:sz w:val="20"/>
      <w:szCs w:val="20"/>
      <w:lang w:eastAsia="ru-RU"/>
    </w:rPr>
  </w:style>
  <w:style w:type="paragraph" w:styleId="aff3">
    <w:name w:val="annotation subject"/>
    <w:basedOn w:val="aff1"/>
    <w:next w:val="aff1"/>
    <w:link w:val="aff4"/>
    <w:semiHidden/>
    <w:rsid w:val="00FE2535"/>
    <w:rPr>
      <w:b/>
      <w:bCs/>
    </w:rPr>
  </w:style>
  <w:style w:type="character" w:customStyle="1" w:styleId="aff4">
    <w:name w:val="Тема примечания Знак"/>
    <w:link w:val="aff3"/>
    <w:semiHidden/>
    <w:rsid w:val="00FE2535"/>
    <w:rPr>
      <w:rFonts w:ascii="Calibri" w:eastAsia="Calibri" w:hAnsi="Calibri" w:cs="Times New Roman"/>
      <w:b/>
      <w:bCs/>
      <w:sz w:val="20"/>
      <w:szCs w:val="20"/>
      <w:lang w:eastAsia="ru-RU"/>
    </w:rPr>
  </w:style>
  <w:style w:type="character" w:customStyle="1" w:styleId="blk">
    <w:name w:val="blk"/>
    <w:rsid w:val="00FE2535"/>
    <w:rPr>
      <w:rFonts w:cs="Times New Roman"/>
    </w:rPr>
  </w:style>
  <w:style w:type="character" w:customStyle="1" w:styleId="u">
    <w:name w:val="u"/>
    <w:rsid w:val="00FE2535"/>
    <w:rPr>
      <w:rFonts w:cs="Times New Roman"/>
    </w:rPr>
  </w:style>
  <w:style w:type="character" w:customStyle="1" w:styleId="17">
    <w:name w:val="Знак Знак17"/>
    <w:locked/>
    <w:rsid w:val="00FE2535"/>
    <w:rPr>
      <w:rFonts w:eastAsia="Times New Roman" w:cs="Times New Roman"/>
      <w:lang w:eastAsia="ru-RU"/>
    </w:rPr>
  </w:style>
  <w:style w:type="character" w:customStyle="1" w:styleId="16">
    <w:name w:val="Знак Знак16"/>
    <w:locked/>
    <w:rsid w:val="00FE2535"/>
    <w:rPr>
      <w:rFonts w:eastAsia="Times New Roman" w:cs="Times New Roman"/>
      <w:lang w:eastAsia="ru-RU"/>
    </w:rPr>
  </w:style>
  <w:style w:type="paragraph" w:customStyle="1" w:styleId="1251">
    <w:name w:val="Стиль Без интервала + 125 пт Черный По ширине Первая строка:  1..."/>
    <w:basedOn w:val="15"/>
    <w:rsid w:val="00FE2535"/>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5">
    <w:name w:val="Без интервала1"/>
    <w:qFormat/>
    <w:rsid w:val="00FE2535"/>
    <w:rPr>
      <w:sz w:val="22"/>
      <w:szCs w:val="22"/>
    </w:rPr>
  </w:style>
  <w:style w:type="character" w:customStyle="1" w:styleId="18">
    <w:name w:val="бпОсновной текст Знак Знак1"/>
    <w:locked/>
    <w:rsid w:val="00FE2535"/>
    <w:rPr>
      <w:rFonts w:ascii="Times New Roman" w:hAnsi="Times New Roman" w:cs="Times New Roman"/>
      <w:sz w:val="24"/>
      <w:szCs w:val="24"/>
      <w:lang w:eastAsia="ru-RU"/>
    </w:rPr>
  </w:style>
  <w:style w:type="paragraph" w:customStyle="1" w:styleId="ConsPlusDocList">
    <w:name w:val="ConsPlusDocList"/>
    <w:rsid w:val="00FE2535"/>
    <w:pPr>
      <w:autoSpaceDE w:val="0"/>
      <w:autoSpaceDN w:val="0"/>
      <w:adjustRightInd w:val="0"/>
      <w:jc w:val="center"/>
    </w:pPr>
    <w:rPr>
      <w:rFonts w:ascii="Courier New" w:hAnsi="Courier New" w:cs="Courier New"/>
    </w:rPr>
  </w:style>
  <w:style w:type="character" w:customStyle="1" w:styleId="42">
    <w:name w:val="Знак Знак4"/>
    <w:rsid w:val="00FE2535"/>
    <w:rPr>
      <w:rFonts w:ascii="Arial" w:hAnsi="Arial" w:cs="Arial"/>
      <w:sz w:val="24"/>
      <w:szCs w:val="24"/>
      <w:lang w:val="ru-RU" w:eastAsia="ru-RU" w:bidi="ar-SA"/>
    </w:rPr>
  </w:style>
  <w:style w:type="paragraph" w:customStyle="1" w:styleId="19">
    <w:name w:val="Абзац списка1"/>
    <w:basedOn w:val="a3"/>
    <w:uiPriority w:val="99"/>
    <w:qFormat/>
    <w:rsid w:val="00F922FB"/>
    <w:pPr>
      <w:spacing w:after="0"/>
      <w:ind w:left="720"/>
      <w:jc w:val="center"/>
    </w:pPr>
  </w:style>
  <w:style w:type="paragraph" w:styleId="aff5">
    <w:name w:val="caption"/>
    <w:basedOn w:val="a3"/>
    <w:next w:val="a3"/>
    <w:qFormat/>
    <w:rsid w:val="00FE2535"/>
    <w:pPr>
      <w:overflowPunct w:val="0"/>
      <w:autoSpaceDE w:val="0"/>
      <w:autoSpaceDN w:val="0"/>
      <w:adjustRightInd w:val="0"/>
      <w:spacing w:after="0" w:line="216" w:lineRule="auto"/>
      <w:jc w:val="center"/>
      <w:textAlignment w:val="baseline"/>
    </w:pPr>
    <w:rPr>
      <w:rFonts w:ascii="Times New Roman" w:hAnsi="Times New Roman"/>
      <w:b/>
      <w:szCs w:val="20"/>
      <w:lang w:eastAsia="ru-RU"/>
    </w:rPr>
  </w:style>
  <w:style w:type="paragraph" w:customStyle="1" w:styleId="210">
    <w:name w:val="Основной текст 21"/>
    <w:basedOn w:val="a3"/>
    <w:rsid w:val="00FE2535"/>
    <w:pPr>
      <w:overflowPunct w:val="0"/>
      <w:autoSpaceDE w:val="0"/>
      <w:autoSpaceDN w:val="0"/>
      <w:adjustRightInd w:val="0"/>
      <w:spacing w:after="0" w:line="216" w:lineRule="auto"/>
      <w:ind w:firstLine="709"/>
      <w:jc w:val="both"/>
      <w:textAlignment w:val="baseline"/>
    </w:pPr>
    <w:rPr>
      <w:rFonts w:ascii="Times New Roman" w:hAnsi="Times New Roman"/>
      <w:sz w:val="20"/>
      <w:szCs w:val="20"/>
      <w:lang w:eastAsia="ru-RU"/>
    </w:rPr>
  </w:style>
  <w:style w:type="paragraph" w:styleId="aff6">
    <w:name w:val="Title"/>
    <w:basedOn w:val="a3"/>
    <w:link w:val="aff7"/>
    <w:qFormat/>
    <w:rsid w:val="00FE2535"/>
    <w:pPr>
      <w:spacing w:after="0" w:line="240" w:lineRule="auto"/>
      <w:jc w:val="center"/>
    </w:pPr>
    <w:rPr>
      <w:rFonts w:ascii="Arial" w:hAnsi="Arial" w:cs="Arial"/>
      <w:b/>
      <w:bCs/>
      <w:sz w:val="24"/>
      <w:szCs w:val="24"/>
      <w:lang w:eastAsia="ru-RU"/>
    </w:rPr>
  </w:style>
  <w:style w:type="character" w:customStyle="1" w:styleId="aff7">
    <w:name w:val="Название Знак"/>
    <w:link w:val="aff6"/>
    <w:rsid w:val="00FE2535"/>
    <w:rPr>
      <w:rFonts w:ascii="Arial" w:eastAsia="Calibri" w:hAnsi="Arial" w:cs="Arial"/>
      <w:b/>
      <w:bCs/>
      <w:sz w:val="24"/>
      <w:szCs w:val="24"/>
      <w:lang w:eastAsia="ru-RU"/>
    </w:rPr>
  </w:style>
  <w:style w:type="paragraph" w:styleId="36">
    <w:name w:val="Body Text Indent 3"/>
    <w:basedOn w:val="a3"/>
    <w:link w:val="37"/>
    <w:rsid w:val="00FE2535"/>
    <w:pPr>
      <w:spacing w:after="120" w:line="240" w:lineRule="auto"/>
      <w:ind w:left="283"/>
      <w:jc w:val="center"/>
    </w:pPr>
    <w:rPr>
      <w:rFonts w:ascii="Times New Roman" w:hAnsi="Times New Roman"/>
      <w:sz w:val="16"/>
      <w:szCs w:val="16"/>
      <w:lang w:eastAsia="ru-RU"/>
    </w:rPr>
  </w:style>
  <w:style w:type="character" w:customStyle="1" w:styleId="37">
    <w:name w:val="Основной текст с отступом 3 Знак"/>
    <w:link w:val="36"/>
    <w:rsid w:val="00FE2535"/>
    <w:rPr>
      <w:rFonts w:ascii="Times New Roman" w:eastAsia="Calibri" w:hAnsi="Times New Roman" w:cs="Times New Roman"/>
      <w:sz w:val="16"/>
      <w:szCs w:val="16"/>
      <w:lang w:eastAsia="ru-RU"/>
    </w:rPr>
  </w:style>
  <w:style w:type="paragraph" w:styleId="aff8">
    <w:name w:val="Plain Text"/>
    <w:basedOn w:val="a3"/>
    <w:link w:val="aff9"/>
    <w:rsid w:val="00FE2535"/>
    <w:pPr>
      <w:spacing w:after="0" w:line="240" w:lineRule="auto"/>
      <w:jc w:val="center"/>
    </w:pPr>
    <w:rPr>
      <w:rFonts w:ascii="Courier New" w:hAnsi="Courier New" w:cs="Courier New"/>
      <w:sz w:val="20"/>
      <w:szCs w:val="20"/>
      <w:lang w:eastAsia="ru-RU"/>
    </w:rPr>
  </w:style>
  <w:style w:type="character" w:customStyle="1" w:styleId="aff9">
    <w:name w:val="Текст Знак"/>
    <w:link w:val="aff8"/>
    <w:rsid w:val="00FE2535"/>
    <w:rPr>
      <w:rFonts w:ascii="Courier New" w:eastAsia="Calibri" w:hAnsi="Courier New" w:cs="Courier New"/>
      <w:sz w:val="20"/>
      <w:szCs w:val="20"/>
      <w:lang w:eastAsia="ru-RU"/>
    </w:rPr>
  </w:style>
  <w:style w:type="paragraph" w:customStyle="1" w:styleId="ConsNormal">
    <w:name w:val="ConsNormal"/>
    <w:rsid w:val="00FE2535"/>
    <w:pPr>
      <w:widowControl w:val="0"/>
      <w:autoSpaceDE w:val="0"/>
      <w:autoSpaceDN w:val="0"/>
      <w:adjustRightInd w:val="0"/>
      <w:ind w:right="19772" w:firstLine="720"/>
      <w:jc w:val="center"/>
    </w:pPr>
    <w:rPr>
      <w:rFonts w:ascii="Arial" w:hAnsi="Arial" w:cs="Arial"/>
    </w:rPr>
  </w:style>
  <w:style w:type="paragraph" w:customStyle="1" w:styleId="ConsTitle">
    <w:name w:val="ConsTitle"/>
    <w:rsid w:val="00FE2535"/>
    <w:pPr>
      <w:widowControl w:val="0"/>
      <w:autoSpaceDE w:val="0"/>
      <w:autoSpaceDN w:val="0"/>
      <w:adjustRightInd w:val="0"/>
      <w:ind w:right="19772"/>
      <w:jc w:val="center"/>
    </w:pPr>
    <w:rPr>
      <w:rFonts w:ascii="Arial" w:hAnsi="Arial" w:cs="Arial"/>
      <w:b/>
      <w:bCs/>
    </w:rPr>
  </w:style>
  <w:style w:type="paragraph" w:customStyle="1" w:styleId="Preformat">
    <w:name w:val="Preformat"/>
    <w:rsid w:val="00FE2535"/>
    <w:pPr>
      <w:autoSpaceDE w:val="0"/>
      <w:autoSpaceDN w:val="0"/>
      <w:adjustRightInd w:val="0"/>
      <w:jc w:val="center"/>
    </w:pPr>
    <w:rPr>
      <w:rFonts w:ascii="Courier New" w:hAnsi="Courier New" w:cs="Courier New"/>
    </w:rPr>
  </w:style>
  <w:style w:type="paragraph" w:customStyle="1" w:styleId="affa">
    <w:name w:val="Нумерованный Список"/>
    <w:basedOn w:val="a3"/>
    <w:rsid w:val="00FE2535"/>
    <w:pPr>
      <w:spacing w:before="120" w:after="120" w:line="240" w:lineRule="auto"/>
      <w:jc w:val="both"/>
    </w:pPr>
    <w:rPr>
      <w:rFonts w:ascii="Times New Roman" w:hAnsi="Times New Roman"/>
      <w:sz w:val="24"/>
      <w:szCs w:val="24"/>
      <w:lang w:eastAsia="ru-RU"/>
    </w:rPr>
  </w:style>
  <w:style w:type="paragraph" w:customStyle="1" w:styleId="ConsNonformat">
    <w:name w:val="ConsNonformat"/>
    <w:rsid w:val="00FE2535"/>
    <w:pPr>
      <w:widowControl w:val="0"/>
      <w:autoSpaceDE w:val="0"/>
      <w:autoSpaceDN w:val="0"/>
      <w:adjustRightInd w:val="0"/>
      <w:ind w:right="19772"/>
      <w:jc w:val="center"/>
    </w:pPr>
    <w:rPr>
      <w:rFonts w:ascii="Courier New" w:hAnsi="Courier New" w:cs="Courier New"/>
    </w:rPr>
  </w:style>
  <w:style w:type="paragraph" w:customStyle="1" w:styleId="ConsCell">
    <w:name w:val="ConsCell"/>
    <w:rsid w:val="00FE2535"/>
    <w:pPr>
      <w:widowControl w:val="0"/>
      <w:autoSpaceDE w:val="0"/>
      <w:autoSpaceDN w:val="0"/>
      <w:adjustRightInd w:val="0"/>
      <w:ind w:right="19772"/>
      <w:jc w:val="center"/>
    </w:pPr>
    <w:rPr>
      <w:rFonts w:ascii="Arial" w:hAnsi="Arial" w:cs="Arial"/>
    </w:rPr>
  </w:style>
  <w:style w:type="paragraph" w:customStyle="1" w:styleId="1a">
    <w:name w:val="Обычный1"/>
    <w:link w:val="1b"/>
    <w:rsid w:val="00FE2535"/>
    <w:pPr>
      <w:widowControl w:val="0"/>
      <w:snapToGrid w:val="0"/>
      <w:spacing w:line="300" w:lineRule="auto"/>
      <w:ind w:firstLine="820"/>
      <w:jc w:val="both"/>
    </w:pPr>
    <w:rPr>
      <w:rFonts w:ascii="Times New Roman" w:hAnsi="Times New Roman"/>
      <w:sz w:val="22"/>
      <w:szCs w:val="22"/>
    </w:rPr>
  </w:style>
  <w:style w:type="character" w:customStyle="1" w:styleId="1b">
    <w:name w:val="Обычный1 Знак"/>
    <w:link w:val="1a"/>
    <w:locked/>
    <w:rsid w:val="00FE2535"/>
    <w:rPr>
      <w:rFonts w:ascii="Times New Roman" w:hAnsi="Times New Roman"/>
      <w:sz w:val="22"/>
      <w:szCs w:val="22"/>
      <w:lang w:eastAsia="ru-RU" w:bidi="ar-SA"/>
    </w:rPr>
  </w:style>
  <w:style w:type="paragraph" w:customStyle="1" w:styleId="text">
    <w:name w:val="text"/>
    <w:basedOn w:val="a3"/>
    <w:rsid w:val="00FE2535"/>
    <w:pPr>
      <w:spacing w:after="0" w:line="240" w:lineRule="auto"/>
      <w:jc w:val="center"/>
    </w:pPr>
    <w:rPr>
      <w:rFonts w:ascii="Verdana" w:hAnsi="Verdana"/>
      <w:color w:val="000000"/>
      <w:sz w:val="16"/>
      <w:szCs w:val="16"/>
      <w:lang w:eastAsia="ru-RU"/>
    </w:rPr>
  </w:style>
  <w:style w:type="character" w:customStyle="1" w:styleId="Heading1Char">
    <w:name w:val="Heading 1 Char"/>
    <w:locked/>
    <w:rsid w:val="00FE2535"/>
    <w:rPr>
      <w:rFonts w:ascii="Arial" w:hAnsi="Arial" w:cs="Arial"/>
      <w:b/>
      <w:bCs/>
      <w:color w:val="000080"/>
      <w:lang w:val="ru-RU" w:eastAsia="ru-RU"/>
    </w:rPr>
  </w:style>
  <w:style w:type="character" w:customStyle="1" w:styleId="Heading2Char">
    <w:name w:val="Heading 2 Char"/>
    <w:locked/>
    <w:rsid w:val="00FE2535"/>
    <w:rPr>
      <w:rFonts w:ascii="Arial" w:hAnsi="Arial" w:cs="Arial"/>
      <w:sz w:val="24"/>
      <w:szCs w:val="24"/>
      <w:lang w:val="ru-RU" w:eastAsia="ru-RU"/>
    </w:rPr>
  </w:style>
  <w:style w:type="character" w:customStyle="1" w:styleId="Heading3Char">
    <w:name w:val="Heading 3 Char"/>
    <w:locked/>
    <w:rsid w:val="00FE2535"/>
    <w:rPr>
      <w:rFonts w:ascii="Arial" w:hAnsi="Arial" w:cs="Arial"/>
      <w:b/>
      <w:bCs/>
      <w:sz w:val="24"/>
      <w:szCs w:val="24"/>
      <w:lang w:val="ru-RU" w:eastAsia="ru-RU"/>
    </w:rPr>
  </w:style>
  <w:style w:type="character" w:customStyle="1" w:styleId="Heading4Char">
    <w:name w:val="Heading 4 Char"/>
    <w:locked/>
    <w:rsid w:val="00FE2535"/>
    <w:rPr>
      <w:rFonts w:cs="Times New Roman"/>
      <w:sz w:val="24"/>
      <w:szCs w:val="24"/>
      <w:lang w:val="ru-RU" w:eastAsia="ru-RU"/>
    </w:rPr>
  </w:style>
  <w:style w:type="character" w:customStyle="1" w:styleId="BodyTextChar1">
    <w:name w:val="Body Text Char1"/>
    <w:aliases w:val="бпОсновной текст Char1"/>
    <w:locked/>
    <w:rsid w:val="00FE2535"/>
    <w:rPr>
      <w:rFonts w:cs="Times New Roman"/>
      <w:sz w:val="24"/>
      <w:szCs w:val="24"/>
      <w:lang w:val="ru-RU" w:eastAsia="ru-RU"/>
    </w:rPr>
  </w:style>
  <w:style w:type="character" w:customStyle="1" w:styleId="BodyTextIndentChar1">
    <w:name w:val="Body Text Indent Char1"/>
    <w:locked/>
    <w:rsid w:val="00FE2535"/>
    <w:rPr>
      <w:rFonts w:cs="Times New Roman"/>
      <w:sz w:val="24"/>
      <w:szCs w:val="24"/>
      <w:lang w:val="ru-RU" w:eastAsia="ru-RU"/>
    </w:rPr>
  </w:style>
  <w:style w:type="character" w:customStyle="1" w:styleId="150">
    <w:name w:val="Знак Знак15"/>
    <w:rsid w:val="00FE2535"/>
    <w:rPr>
      <w:rFonts w:ascii="Times New Roman" w:hAnsi="Times New Roman" w:cs="Times New Roman"/>
      <w:sz w:val="24"/>
      <w:szCs w:val="24"/>
      <w:lang w:eastAsia="ru-RU"/>
    </w:rPr>
  </w:style>
  <w:style w:type="character" w:styleId="affb">
    <w:name w:val="Strong"/>
    <w:qFormat/>
    <w:rsid w:val="00FE2535"/>
    <w:rPr>
      <w:rFonts w:cs="Times New Roman"/>
      <w:b/>
      <w:bCs/>
    </w:rPr>
  </w:style>
  <w:style w:type="character" w:customStyle="1" w:styleId="HeaderChar">
    <w:name w:val="Header Char"/>
    <w:locked/>
    <w:rsid w:val="00FE2535"/>
    <w:rPr>
      <w:rFonts w:cs="Times New Roman"/>
      <w:sz w:val="24"/>
      <w:szCs w:val="24"/>
      <w:lang w:val="ru-RU" w:eastAsia="ar-SA" w:bidi="ar-SA"/>
    </w:rPr>
  </w:style>
  <w:style w:type="character" w:customStyle="1" w:styleId="FooterChar">
    <w:name w:val="Footer Char"/>
    <w:locked/>
    <w:rsid w:val="00FE2535"/>
    <w:rPr>
      <w:rFonts w:cs="Times New Roman"/>
      <w:sz w:val="24"/>
      <w:szCs w:val="24"/>
      <w:lang w:val="ru-RU" w:eastAsia="ar-SA" w:bidi="ar-SA"/>
    </w:rPr>
  </w:style>
  <w:style w:type="character" w:customStyle="1" w:styleId="120">
    <w:name w:val="Знак Знак12"/>
    <w:rsid w:val="00FE2535"/>
    <w:rPr>
      <w:rFonts w:ascii="Arial" w:hAnsi="Arial" w:cs="Arial"/>
      <w:b/>
      <w:bCs/>
      <w:color w:val="000080"/>
      <w:sz w:val="20"/>
      <w:szCs w:val="20"/>
      <w:lang w:eastAsia="ru-RU"/>
    </w:rPr>
  </w:style>
  <w:style w:type="paragraph" w:customStyle="1" w:styleId="affc">
    <w:name w:val="Адресат"/>
    <w:basedOn w:val="a3"/>
    <w:rsid w:val="00FE2535"/>
    <w:pPr>
      <w:suppressAutoHyphens/>
      <w:spacing w:after="120" w:line="240" w:lineRule="exact"/>
      <w:jc w:val="center"/>
    </w:pPr>
    <w:rPr>
      <w:rFonts w:ascii="Times New Roman" w:hAnsi="Times New Roman"/>
      <w:b/>
      <w:bCs/>
      <w:sz w:val="28"/>
      <w:szCs w:val="28"/>
      <w:lang w:eastAsia="ru-RU"/>
    </w:rPr>
  </w:style>
  <w:style w:type="paragraph" w:customStyle="1" w:styleId="affd">
    <w:name w:val="Приложение"/>
    <w:basedOn w:val="af0"/>
    <w:rsid w:val="00FE2535"/>
    <w:pPr>
      <w:tabs>
        <w:tab w:val="left" w:pos="1673"/>
      </w:tabs>
      <w:spacing w:before="240" w:line="240" w:lineRule="exact"/>
      <w:ind w:left="1985" w:hanging="1985"/>
    </w:pPr>
    <w:rPr>
      <w:rFonts w:eastAsia="Calibri"/>
      <w:b/>
      <w:bCs/>
      <w:szCs w:val="28"/>
    </w:rPr>
  </w:style>
  <w:style w:type="paragraph" w:customStyle="1" w:styleId="affe">
    <w:name w:val="Заголовок к тексту"/>
    <w:basedOn w:val="a3"/>
    <w:next w:val="af0"/>
    <w:rsid w:val="00FE2535"/>
    <w:pPr>
      <w:suppressAutoHyphens/>
      <w:spacing w:after="480" w:line="240" w:lineRule="exact"/>
      <w:jc w:val="center"/>
    </w:pPr>
    <w:rPr>
      <w:rFonts w:ascii="Times New Roman" w:hAnsi="Times New Roman"/>
      <w:sz w:val="28"/>
      <w:szCs w:val="28"/>
      <w:lang w:eastAsia="ru-RU"/>
    </w:rPr>
  </w:style>
  <w:style w:type="paragraph" w:customStyle="1" w:styleId="afff">
    <w:name w:val="регистрационные поля"/>
    <w:basedOn w:val="a3"/>
    <w:rsid w:val="00FE2535"/>
    <w:pPr>
      <w:spacing w:after="0" w:line="240" w:lineRule="exact"/>
      <w:jc w:val="center"/>
    </w:pPr>
    <w:rPr>
      <w:rFonts w:ascii="Times New Roman" w:hAnsi="Times New Roman"/>
      <w:b/>
      <w:bCs/>
      <w:sz w:val="28"/>
      <w:szCs w:val="28"/>
      <w:lang w:val="en-US" w:eastAsia="ru-RU"/>
    </w:rPr>
  </w:style>
  <w:style w:type="paragraph" w:customStyle="1" w:styleId="afff0">
    <w:name w:val="Исполнитель"/>
    <w:basedOn w:val="af0"/>
    <w:rsid w:val="00FE2535"/>
    <w:pPr>
      <w:suppressAutoHyphens/>
      <w:spacing w:after="120" w:line="240" w:lineRule="exact"/>
      <w:jc w:val="left"/>
    </w:pPr>
    <w:rPr>
      <w:rFonts w:eastAsia="Calibri"/>
      <w:b/>
      <w:bCs/>
      <w:sz w:val="24"/>
    </w:rPr>
  </w:style>
  <w:style w:type="paragraph" w:customStyle="1" w:styleId="afff1">
    <w:name w:val="Подпись на общем бланке"/>
    <w:basedOn w:val="af7"/>
    <w:next w:val="af0"/>
    <w:rsid w:val="00FE2535"/>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FE2535"/>
    <w:rPr>
      <w:rFonts w:cs="Times New Roman"/>
      <w:b/>
      <w:bCs/>
      <w:sz w:val="28"/>
      <w:szCs w:val="28"/>
      <w:lang w:val="ru-RU" w:eastAsia="ru-RU"/>
    </w:rPr>
  </w:style>
  <w:style w:type="character" w:customStyle="1" w:styleId="afff2">
    <w:name w:val="Цветовое выделение"/>
    <w:rsid w:val="00FE2535"/>
    <w:rPr>
      <w:b/>
      <w:color w:val="000080"/>
      <w:sz w:val="20"/>
    </w:rPr>
  </w:style>
  <w:style w:type="paragraph" w:customStyle="1" w:styleId="afff3">
    <w:name w:val="Таблицы (моноширинный)"/>
    <w:basedOn w:val="a3"/>
    <w:next w:val="a3"/>
    <w:rsid w:val="00FE2535"/>
    <w:pPr>
      <w:autoSpaceDE w:val="0"/>
      <w:autoSpaceDN w:val="0"/>
      <w:adjustRightInd w:val="0"/>
      <w:spacing w:after="0" w:line="240" w:lineRule="auto"/>
      <w:jc w:val="both"/>
    </w:pPr>
    <w:rPr>
      <w:rFonts w:ascii="Courier New" w:hAnsi="Courier New" w:cs="Courier New"/>
      <w:sz w:val="20"/>
      <w:szCs w:val="20"/>
      <w:lang w:eastAsia="ru-RU"/>
    </w:rPr>
  </w:style>
  <w:style w:type="character" w:customStyle="1" w:styleId="afff4">
    <w:name w:val="Гипертекстовая ссылка"/>
    <w:rsid w:val="00FE2535"/>
    <w:rPr>
      <w:rFonts w:cs="Times New Roman"/>
      <w:b/>
      <w:bCs/>
      <w:color w:val="008000"/>
      <w:sz w:val="20"/>
      <w:szCs w:val="20"/>
      <w:u w:val="single"/>
    </w:rPr>
  </w:style>
  <w:style w:type="paragraph" w:customStyle="1" w:styleId="afff5">
    <w:name w:val="Заголовок статьи"/>
    <w:basedOn w:val="a3"/>
    <w:next w:val="a3"/>
    <w:rsid w:val="00FE2535"/>
    <w:pPr>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afff6">
    <w:name w:val="Комментарий"/>
    <w:basedOn w:val="a3"/>
    <w:next w:val="a3"/>
    <w:rsid w:val="00FE2535"/>
    <w:pPr>
      <w:autoSpaceDE w:val="0"/>
      <w:autoSpaceDN w:val="0"/>
      <w:adjustRightInd w:val="0"/>
      <w:spacing w:after="0" w:line="240" w:lineRule="auto"/>
      <w:ind w:left="170"/>
      <w:jc w:val="both"/>
    </w:pPr>
    <w:rPr>
      <w:rFonts w:ascii="Arial" w:hAnsi="Arial" w:cs="Arial"/>
      <w:i/>
      <w:iCs/>
      <w:color w:val="800080"/>
      <w:sz w:val="20"/>
      <w:szCs w:val="20"/>
      <w:lang w:eastAsia="ru-RU"/>
    </w:rPr>
  </w:style>
  <w:style w:type="character" w:customStyle="1" w:styleId="afff7">
    <w:name w:val="Продолжение ссылки"/>
    <w:rsid w:val="00FE2535"/>
    <w:rPr>
      <w:rFonts w:cs="Times New Roman"/>
      <w:b w:val="0"/>
      <w:bCs w:val="0"/>
      <w:color w:val="008000"/>
      <w:sz w:val="20"/>
      <w:szCs w:val="20"/>
      <w:u w:val="single"/>
    </w:rPr>
  </w:style>
  <w:style w:type="paragraph" w:customStyle="1" w:styleId="afff8">
    <w:name w:val="Знак Знак Знак Знак Знак Знак Знак Знак Знак Знак"/>
    <w:basedOn w:val="a3"/>
    <w:rsid w:val="00F922FB"/>
    <w:pPr>
      <w:spacing w:after="160" w:line="240" w:lineRule="exact"/>
      <w:jc w:val="center"/>
    </w:pPr>
    <w:rPr>
      <w:rFonts w:ascii="Verdana" w:hAnsi="Verdana" w:cs="Verdana"/>
      <w:sz w:val="24"/>
      <w:szCs w:val="24"/>
      <w:lang w:val="en-US"/>
    </w:rPr>
  </w:style>
  <w:style w:type="paragraph" w:customStyle="1" w:styleId="100">
    <w:name w:val="Обычный 10"/>
    <w:basedOn w:val="a3"/>
    <w:rsid w:val="00FE2535"/>
    <w:pPr>
      <w:spacing w:after="0" w:line="240" w:lineRule="auto"/>
      <w:ind w:right="2" w:firstLine="110"/>
      <w:jc w:val="both"/>
    </w:pPr>
    <w:rPr>
      <w:rFonts w:ascii="Times New Roman" w:hAnsi="Times New Roman"/>
      <w:sz w:val="20"/>
      <w:szCs w:val="20"/>
      <w:lang w:eastAsia="ru-RU"/>
    </w:rPr>
  </w:style>
  <w:style w:type="paragraph" w:customStyle="1" w:styleId="1c">
    <w:name w:val="Стиль1"/>
    <w:basedOn w:val="af9"/>
    <w:rsid w:val="00FE2535"/>
    <w:pPr>
      <w:spacing w:after="60"/>
      <w:ind w:firstLine="709"/>
      <w:jc w:val="both"/>
    </w:pPr>
    <w:rPr>
      <w:rFonts w:eastAsia="Calibri"/>
      <w:sz w:val="28"/>
      <w:szCs w:val="28"/>
    </w:rPr>
  </w:style>
  <w:style w:type="character" w:customStyle="1" w:styleId="BodyTextFirstIndentChar">
    <w:name w:val="Body Text First Indent Char"/>
    <w:locked/>
    <w:rsid w:val="00FE2535"/>
    <w:rPr>
      <w:rFonts w:cs="Times New Roman"/>
      <w:sz w:val="24"/>
      <w:szCs w:val="24"/>
      <w:lang w:val="ru-RU" w:eastAsia="ru-RU"/>
    </w:rPr>
  </w:style>
  <w:style w:type="character" w:customStyle="1" w:styleId="BodyText2Char">
    <w:name w:val="Body Text 2 Char"/>
    <w:locked/>
    <w:rsid w:val="00FE2535"/>
    <w:rPr>
      <w:rFonts w:cs="Times New Roman"/>
      <w:sz w:val="24"/>
      <w:szCs w:val="24"/>
      <w:lang w:val="ru-RU" w:eastAsia="ru-RU"/>
    </w:rPr>
  </w:style>
  <w:style w:type="character" w:customStyle="1" w:styleId="BodyText3Char">
    <w:name w:val="Body Text 3 Char"/>
    <w:locked/>
    <w:rsid w:val="00FE2535"/>
    <w:rPr>
      <w:rFonts w:cs="Times New Roman"/>
      <w:sz w:val="16"/>
      <w:szCs w:val="16"/>
      <w:lang w:val="ru-RU" w:eastAsia="ru-RU"/>
    </w:rPr>
  </w:style>
  <w:style w:type="paragraph" w:customStyle="1" w:styleId="1d">
    <w:name w:val="Знак1"/>
    <w:basedOn w:val="a3"/>
    <w:rsid w:val="00FE2535"/>
    <w:pPr>
      <w:spacing w:after="160" w:line="240" w:lineRule="exact"/>
      <w:jc w:val="both"/>
    </w:pPr>
    <w:rPr>
      <w:rFonts w:ascii="Times New Roman" w:hAnsi="Times New Roman"/>
      <w:sz w:val="24"/>
      <w:szCs w:val="24"/>
      <w:lang w:val="en-US"/>
    </w:rPr>
  </w:style>
  <w:style w:type="paragraph" w:customStyle="1" w:styleId="Normal1">
    <w:name w:val="Normal1"/>
    <w:rsid w:val="00FE2535"/>
    <w:pPr>
      <w:widowControl w:val="0"/>
      <w:jc w:val="center"/>
    </w:pPr>
    <w:rPr>
      <w:rFonts w:ascii="Times New Roman" w:hAnsi="Times New Roman"/>
    </w:rPr>
  </w:style>
  <w:style w:type="character" w:customStyle="1" w:styleId="27">
    <w:name w:val="Знак Знак27"/>
    <w:rsid w:val="00FE2535"/>
    <w:rPr>
      <w:rFonts w:cs="Times New Roman"/>
      <w:sz w:val="28"/>
      <w:szCs w:val="28"/>
      <w:lang w:val="ru-RU" w:eastAsia="ru-RU"/>
    </w:rPr>
  </w:style>
  <w:style w:type="character" w:customStyle="1" w:styleId="26">
    <w:name w:val="Знак Знак26"/>
    <w:rsid w:val="00FE2535"/>
    <w:rPr>
      <w:rFonts w:ascii="Arial" w:hAnsi="Arial" w:cs="Arial"/>
      <w:b/>
      <w:bCs/>
      <w:sz w:val="26"/>
      <w:szCs w:val="26"/>
      <w:lang w:val="ru-RU" w:eastAsia="ru-RU"/>
    </w:rPr>
  </w:style>
  <w:style w:type="character" w:customStyle="1" w:styleId="25">
    <w:name w:val="Знак Знак25"/>
    <w:rsid w:val="00FE2535"/>
    <w:rPr>
      <w:rFonts w:ascii="Arial" w:hAnsi="Arial" w:cs="Arial"/>
      <w:b/>
      <w:bCs/>
      <w:sz w:val="24"/>
      <w:szCs w:val="24"/>
      <w:lang w:val="ru-RU" w:eastAsia="ru-RU"/>
    </w:rPr>
  </w:style>
  <w:style w:type="character" w:styleId="afff9">
    <w:name w:val="Emphasis"/>
    <w:qFormat/>
    <w:rsid w:val="00FE2535"/>
    <w:rPr>
      <w:rFonts w:cs="Times New Roman"/>
      <w:i/>
      <w:iCs/>
    </w:rPr>
  </w:style>
  <w:style w:type="character" w:customStyle="1" w:styleId="HTML1">
    <w:name w:val="Стандартный HTML Знак1"/>
    <w:rsid w:val="00FE2535"/>
    <w:rPr>
      <w:rFonts w:ascii="Courier New" w:hAnsi="Courier New" w:cs="Courier New"/>
      <w:lang w:eastAsia="ar-SA" w:bidi="ar-SA"/>
    </w:rPr>
  </w:style>
  <w:style w:type="character" w:customStyle="1" w:styleId="28">
    <w:name w:val="Знак Знак28"/>
    <w:rsid w:val="00FE2535"/>
    <w:rPr>
      <w:rFonts w:cs="Times New Roman"/>
      <w:sz w:val="24"/>
      <w:szCs w:val="24"/>
      <w:lang w:val="ru-RU" w:eastAsia="ru-RU"/>
    </w:rPr>
  </w:style>
  <w:style w:type="character" w:customStyle="1" w:styleId="220">
    <w:name w:val="Заголовок 2 Знак2"/>
    <w:aliases w:val="Заголовок 2 Знак Знак1"/>
    <w:rsid w:val="00FE2535"/>
    <w:rPr>
      <w:rFonts w:ascii="Arial" w:hAnsi="Arial" w:cs="Arial"/>
      <w:b/>
      <w:bCs/>
      <w:i/>
      <w:iCs/>
      <w:sz w:val="28"/>
      <w:szCs w:val="28"/>
      <w:lang w:val="ru-RU" w:eastAsia="ru-RU"/>
    </w:rPr>
  </w:style>
  <w:style w:type="paragraph" w:customStyle="1" w:styleId="ConsPlusCell">
    <w:name w:val="ConsPlusCell"/>
    <w:rsid w:val="00FE2535"/>
    <w:pPr>
      <w:autoSpaceDE w:val="0"/>
      <w:autoSpaceDN w:val="0"/>
      <w:adjustRightInd w:val="0"/>
      <w:jc w:val="center"/>
    </w:pPr>
    <w:rPr>
      <w:rFonts w:ascii="Arial" w:hAnsi="Arial" w:cs="Arial"/>
    </w:rPr>
  </w:style>
  <w:style w:type="character" w:customStyle="1" w:styleId="230">
    <w:name w:val="Знак Знак23"/>
    <w:rsid w:val="00FE2535"/>
    <w:rPr>
      <w:rFonts w:ascii="Times New Roman" w:hAnsi="Times New Roman" w:cs="Times New Roman"/>
      <w:sz w:val="24"/>
      <w:szCs w:val="24"/>
    </w:rPr>
  </w:style>
  <w:style w:type="character" w:customStyle="1" w:styleId="221">
    <w:name w:val="Знак Знак22"/>
    <w:rsid w:val="00FE2535"/>
    <w:rPr>
      <w:rFonts w:ascii="Times New Roman" w:hAnsi="Times New Roman" w:cs="Times New Roman"/>
      <w:sz w:val="28"/>
      <w:szCs w:val="28"/>
    </w:rPr>
  </w:style>
  <w:style w:type="character" w:customStyle="1" w:styleId="211">
    <w:name w:val="Знак Знак21"/>
    <w:rsid w:val="00FE2535"/>
    <w:rPr>
      <w:rFonts w:ascii="Arial" w:hAnsi="Arial" w:cs="Arial"/>
      <w:b/>
      <w:bCs/>
      <w:sz w:val="26"/>
      <w:szCs w:val="26"/>
    </w:rPr>
  </w:style>
  <w:style w:type="character" w:customStyle="1" w:styleId="200">
    <w:name w:val="Знак Знак20"/>
    <w:rsid w:val="00FE2535"/>
    <w:rPr>
      <w:rFonts w:ascii="Times New Roman" w:hAnsi="Times New Roman" w:cs="Times New Roman"/>
      <w:b/>
      <w:bCs/>
      <w:sz w:val="28"/>
      <w:szCs w:val="28"/>
    </w:rPr>
  </w:style>
  <w:style w:type="character" w:customStyle="1" w:styleId="212">
    <w:name w:val="Заголовок 2 Знак1"/>
    <w:aliases w:val="Заголовок 2 Знак Знак"/>
    <w:rsid w:val="00FE2535"/>
    <w:rPr>
      <w:rFonts w:ascii="Arial" w:hAnsi="Arial" w:cs="Arial"/>
      <w:b/>
      <w:bCs/>
      <w:i/>
      <w:iCs/>
      <w:sz w:val="28"/>
      <w:szCs w:val="28"/>
      <w:lang w:val="ru-RU" w:eastAsia="ru-RU"/>
    </w:rPr>
  </w:style>
  <w:style w:type="paragraph" w:customStyle="1" w:styleId="afffa">
    <w:name w:val="Знак Знак Знак Знак Знак Знак Знак"/>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2210">
    <w:name w:val="Знак Знак221"/>
    <w:locked/>
    <w:rsid w:val="00FE2535"/>
    <w:rPr>
      <w:rFonts w:cs="Times New Roman"/>
      <w:sz w:val="24"/>
      <w:szCs w:val="24"/>
      <w:lang w:val="ru-RU" w:eastAsia="ru-RU"/>
    </w:rPr>
  </w:style>
  <w:style w:type="character" w:customStyle="1" w:styleId="2110">
    <w:name w:val="Знак Знак211"/>
    <w:locked/>
    <w:rsid w:val="00FE2535"/>
    <w:rPr>
      <w:rFonts w:cs="Times New Roman"/>
      <w:sz w:val="28"/>
      <w:szCs w:val="28"/>
      <w:lang w:val="ru-RU" w:eastAsia="ru-RU"/>
    </w:rPr>
  </w:style>
  <w:style w:type="character" w:customStyle="1" w:styleId="201">
    <w:name w:val="Знак Знак201"/>
    <w:locked/>
    <w:rsid w:val="00FE2535"/>
    <w:rPr>
      <w:rFonts w:ascii="Arial" w:hAnsi="Arial" w:cs="Arial"/>
      <w:b/>
      <w:bCs/>
      <w:sz w:val="26"/>
      <w:szCs w:val="26"/>
      <w:lang w:val="ru-RU" w:eastAsia="ru-RU"/>
    </w:rPr>
  </w:style>
  <w:style w:type="character" w:customStyle="1" w:styleId="190">
    <w:name w:val="Знак Знак19"/>
    <w:locked/>
    <w:rsid w:val="00FE2535"/>
    <w:rPr>
      <w:rFonts w:cs="Times New Roman"/>
      <w:b/>
      <w:bCs/>
      <w:sz w:val="28"/>
      <w:szCs w:val="28"/>
      <w:lang w:val="ru-RU" w:eastAsia="ru-RU"/>
    </w:rPr>
  </w:style>
  <w:style w:type="character" w:customStyle="1" w:styleId="180">
    <w:name w:val="Знак Знак18"/>
    <w:locked/>
    <w:rsid w:val="00FE2535"/>
    <w:rPr>
      <w:rFonts w:cs="Times New Roman"/>
      <w:b/>
      <w:bCs/>
      <w:i/>
      <w:iCs/>
      <w:sz w:val="26"/>
      <w:szCs w:val="26"/>
      <w:lang w:val="ru-RU" w:eastAsia="ru-RU"/>
    </w:rPr>
  </w:style>
  <w:style w:type="character" w:customStyle="1" w:styleId="170">
    <w:name w:val="Знак Знак17"/>
    <w:locked/>
    <w:rsid w:val="00F922FB"/>
    <w:rPr>
      <w:rFonts w:cs="Times New Roman"/>
      <w:i/>
      <w:iCs/>
      <w:sz w:val="22"/>
      <w:szCs w:val="22"/>
      <w:lang w:val="ru-RU" w:eastAsia="ru-RU"/>
    </w:rPr>
  </w:style>
  <w:style w:type="character" w:customStyle="1" w:styleId="160">
    <w:name w:val="Знак Знак16"/>
    <w:locked/>
    <w:rsid w:val="00F922FB"/>
    <w:rPr>
      <w:rFonts w:ascii="Arial" w:hAnsi="Arial" w:cs="Arial"/>
      <w:lang w:val="ru-RU" w:eastAsia="ru-RU"/>
    </w:rPr>
  </w:style>
  <w:style w:type="character" w:customStyle="1" w:styleId="151">
    <w:name w:val="Знак Знак151"/>
    <w:locked/>
    <w:rsid w:val="00FE2535"/>
    <w:rPr>
      <w:rFonts w:ascii="Arial" w:hAnsi="Arial" w:cs="Arial"/>
      <w:i/>
      <w:iCs/>
      <w:lang w:val="ru-RU" w:eastAsia="ru-RU"/>
    </w:rPr>
  </w:style>
  <w:style w:type="character" w:customStyle="1" w:styleId="112">
    <w:name w:val="Знак Знак11"/>
    <w:locked/>
    <w:rsid w:val="00FE2535"/>
    <w:rPr>
      <w:rFonts w:cs="Times New Roman"/>
      <w:sz w:val="24"/>
      <w:szCs w:val="24"/>
      <w:lang w:val="ru-RU" w:eastAsia="ru-RU"/>
    </w:rPr>
  </w:style>
  <w:style w:type="character" w:customStyle="1" w:styleId="91">
    <w:name w:val="Знак Знак9"/>
    <w:locked/>
    <w:rsid w:val="00FE2535"/>
    <w:rPr>
      <w:rFonts w:cs="Times New Roman"/>
      <w:lang w:val="ru-RU" w:eastAsia="ru-RU"/>
    </w:rPr>
  </w:style>
  <w:style w:type="character" w:customStyle="1" w:styleId="38">
    <w:name w:val="Знак Знак3"/>
    <w:locked/>
    <w:rsid w:val="00FE2535"/>
    <w:rPr>
      <w:rFonts w:cs="Times New Roman"/>
      <w:b/>
      <w:bCs/>
      <w:sz w:val="28"/>
      <w:szCs w:val="28"/>
      <w:lang w:val="ru-RU" w:eastAsia="ru-RU"/>
    </w:rPr>
  </w:style>
  <w:style w:type="character" w:customStyle="1" w:styleId="140">
    <w:name w:val="Знак Знак14"/>
    <w:locked/>
    <w:rsid w:val="00FE2535"/>
    <w:rPr>
      <w:rFonts w:cs="Times New Roman"/>
      <w:sz w:val="24"/>
      <w:szCs w:val="24"/>
      <w:lang w:val="ru-RU" w:eastAsia="ru-RU"/>
    </w:rPr>
  </w:style>
  <w:style w:type="character" w:customStyle="1" w:styleId="29">
    <w:name w:val="Знак Знак2"/>
    <w:locked/>
    <w:rsid w:val="00FE2535"/>
    <w:rPr>
      <w:rFonts w:ascii="Times New Roman" w:hAnsi="Times New Roman" w:cs="Times New Roman"/>
      <w:sz w:val="24"/>
      <w:szCs w:val="24"/>
      <w:lang w:val="ru-RU" w:eastAsia="ru-RU"/>
    </w:rPr>
  </w:style>
  <w:style w:type="character" w:customStyle="1" w:styleId="101">
    <w:name w:val="Знак Знак10"/>
    <w:locked/>
    <w:rsid w:val="00FE2535"/>
    <w:rPr>
      <w:rFonts w:cs="Times New Roman"/>
      <w:sz w:val="24"/>
      <w:szCs w:val="24"/>
      <w:lang w:val="ru-RU" w:eastAsia="ru-RU"/>
    </w:rPr>
  </w:style>
  <w:style w:type="character" w:customStyle="1" w:styleId="1e">
    <w:name w:val="Знак Знак1"/>
    <w:locked/>
    <w:rsid w:val="00FE2535"/>
    <w:rPr>
      <w:rFonts w:cs="Times New Roman"/>
      <w:sz w:val="16"/>
      <w:szCs w:val="16"/>
      <w:lang w:val="ru-RU" w:eastAsia="ru-RU"/>
    </w:rPr>
  </w:style>
  <w:style w:type="character" w:customStyle="1" w:styleId="51">
    <w:name w:val="Знак Знак5"/>
    <w:locked/>
    <w:rsid w:val="00FE2535"/>
    <w:rPr>
      <w:rFonts w:ascii="Tahoma" w:hAnsi="Tahoma" w:cs="Tahoma"/>
      <w:sz w:val="16"/>
      <w:szCs w:val="16"/>
    </w:rPr>
  </w:style>
  <w:style w:type="paragraph" w:customStyle="1" w:styleId="1f">
    <w:name w:val="Знак Знак Знак Знак Знак Знак Знак Знак Знак Знак1"/>
    <w:basedOn w:val="a3"/>
    <w:rsid w:val="00FE2535"/>
    <w:pPr>
      <w:spacing w:after="160" w:line="240" w:lineRule="exact"/>
      <w:jc w:val="center"/>
    </w:pPr>
    <w:rPr>
      <w:rFonts w:ascii="Verdana" w:hAnsi="Verdana" w:cs="Verdana"/>
      <w:sz w:val="24"/>
      <w:szCs w:val="24"/>
      <w:lang w:val="en-US"/>
    </w:rPr>
  </w:style>
  <w:style w:type="paragraph" w:customStyle="1" w:styleId="1f0">
    <w:name w:val="Знак Знак Знак Знак Знак Знак Знак1"/>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121">
    <w:name w:val="Знак Знак121"/>
    <w:rsid w:val="00FE2535"/>
    <w:rPr>
      <w:rFonts w:ascii="Arial" w:hAnsi="Arial" w:cs="Arial"/>
      <w:b/>
      <w:bCs/>
      <w:color w:val="000080"/>
      <w:sz w:val="20"/>
      <w:szCs w:val="20"/>
      <w:lang w:eastAsia="ru-RU"/>
    </w:rPr>
  </w:style>
  <w:style w:type="character" w:customStyle="1" w:styleId="1f1">
    <w:name w:val="Текст выноски Знак1"/>
    <w:rsid w:val="00FE2535"/>
    <w:rPr>
      <w:rFonts w:ascii="Tahoma" w:hAnsi="Tahoma" w:cs="Tahoma"/>
      <w:sz w:val="16"/>
      <w:szCs w:val="16"/>
      <w:lang w:eastAsia="ar-SA" w:bidi="ar-SA"/>
    </w:rPr>
  </w:style>
  <w:style w:type="character" w:customStyle="1" w:styleId="1f2">
    <w:name w:val="Схема документа Знак1"/>
    <w:rsid w:val="00FE2535"/>
    <w:rPr>
      <w:rFonts w:ascii="Tahoma" w:hAnsi="Tahoma" w:cs="Tahoma"/>
      <w:sz w:val="16"/>
      <w:szCs w:val="16"/>
      <w:lang w:eastAsia="ar-SA" w:bidi="ar-SA"/>
    </w:rPr>
  </w:style>
  <w:style w:type="paragraph" w:customStyle="1" w:styleId="msonormalcxspmiddle">
    <w:name w:val="msonormalcxspmiddle"/>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msonormalcxsplast">
    <w:name w:val="msonormalcxsplast"/>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afffb">
    <w:name w:val="......."/>
    <w:basedOn w:val="a3"/>
    <w:next w:val="a3"/>
    <w:rsid w:val="00FE2535"/>
    <w:pPr>
      <w:autoSpaceDE w:val="0"/>
      <w:autoSpaceDN w:val="0"/>
      <w:adjustRightInd w:val="0"/>
      <w:spacing w:after="0" w:line="240" w:lineRule="auto"/>
      <w:jc w:val="center"/>
    </w:pPr>
    <w:rPr>
      <w:rFonts w:ascii="Times New Roman" w:hAnsi="Times New Roman"/>
      <w:sz w:val="24"/>
      <w:szCs w:val="24"/>
      <w:lang w:eastAsia="ru-RU"/>
    </w:rPr>
  </w:style>
  <w:style w:type="paragraph" w:customStyle="1" w:styleId="2-11">
    <w:name w:val="Средняя сетка 2 - Акцент 11"/>
    <w:qFormat/>
    <w:rsid w:val="00FE2535"/>
    <w:rPr>
      <w:rFonts w:ascii="Times New Roman" w:eastAsia="Times New Roman" w:hAnsi="Times New Roman"/>
      <w:b/>
      <w:sz w:val="28"/>
      <w:szCs w:val="28"/>
    </w:rPr>
  </w:style>
  <w:style w:type="character" w:customStyle="1" w:styleId="122">
    <w:name w:val="Знак Знак12"/>
    <w:rsid w:val="00FE2535"/>
    <w:rPr>
      <w:rFonts w:ascii="Arial" w:eastAsia="Times New Roman" w:hAnsi="Arial" w:cs="Times New Roman"/>
      <w:b/>
      <w:bCs/>
      <w:color w:val="000080"/>
      <w:sz w:val="20"/>
      <w:szCs w:val="20"/>
      <w:lang w:eastAsia="ru-RU"/>
    </w:rPr>
  </w:style>
  <w:style w:type="paragraph" w:customStyle="1" w:styleId="afffc">
    <w:name w:val="Знак"/>
    <w:basedOn w:val="a3"/>
    <w:rsid w:val="00F922FB"/>
    <w:pPr>
      <w:spacing w:after="160" w:line="240" w:lineRule="exact"/>
      <w:jc w:val="both"/>
    </w:pPr>
    <w:rPr>
      <w:rFonts w:ascii="Times New Roman" w:eastAsia="Times New Roman" w:hAnsi="Times New Roman"/>
      <w:sz w:val="24"/>
      <w:szCs w:val="20"/>
      <w:lang w:val="en-US"/>
    </w:rPr>
  </w:style>
  <w:style w:type="paragraph" w:customStyle="1" w:styleId="2a">
    <w:name w:val="Обычный2"/>
    <w:rsid w:val="00FE2535"/>
    <w:pPr>
      <w:widowControl w:val="0"/>
    </w:pPr>
    <w:rPr>
      <w:rFonts w:ascii="Times New Roman" w:eastAsia="Times New Roman" w:hAnsi="Times New Roman"/>
    </w:rPr>
  </w:style>
  <w:style w:type="character" w:customStyle="1" w:styleId="2b">
    <w:name w:val="Заголовок 2 Знак Знак Знак"/>
    <w:rsid w:val="00FE2535"/>
    <w:rPr>
      <w:rFonts w:ascii="Arial" w:hAnsi="Arial" w:cs="Arial"/>
      <w:b/>
      <w:bCs/>
      <w:i/>
      <w:iCs/>
      <w:sz w:val="28"/>
      <w:szCs w:val="28"/>
      <w:lang w:val="ru-RU" w:eastAsia="ru-RU" w:bidi="ar-SA"/>
    </w:rPr>
  </w:style>
  <w:style w:type="character" w:customStyle="1" w:styleId="191">
    <w:name w:val="Знак Знак19"/>
    <w:rsid w:val="00F922FB"/>
    <w:rPr>
      <w:rFonts w:ascii="Arial" w:hAnsi="Arial"/>
      <w:b/>
      <w:bCs/>
      <w:sz w:val="28"/>
      <w:szCs w:val="24"/>
      <w:lang w:val="ru-RU" w:eastAsia="ru-RU" w:bidi="ar-SA"/>
    </w:rPr>
  </w:style>
  <w:style w:type="character" w:customStyle="1" w:styleId="181">
    <w:name w:val="Знак Знак18"/>
    <w:rsid w:val="00F922FB"/>
    <w:rPr>
      <w:sz w:val="28"/>
      <w:szCs w:val="24"/>
      <w:lang w:val="ru-RU" w:eastAsia="ru-RU" w:bidi="ar-SA"/>
    </w:rPr>
  </w:style>
  <w:style w:type="character" w:customStyle="1" w:styleId="231">
    <w:name w:val="Знак Знак23"/>
    <w:rsid w:val="00FE2535"/>
    <w:rPr>
      <w:rFonts w:ascii="Times New Roman" w:eastAsia="Times New Roman" w:hAnsi="Times New Roman"/>
      <w:sz w:val="24"/>
    </w:rPr>
  </w:style>
  <w:style w:type="character" w:customStyle="1" w:styleId="222">
    <w:name w:val="Знак Знак22"/>
    <w:rsid w:val="00FE2535"/>
    <w:rPr>
      <w:rFonts w:ascii="Times New Roman" w:eastAsia="Times New Roman" w:hAnsi="Times New Roman"/>
      <w:sz w:val="28"/>
    </w:rPr>
  </w:style>
  <w:style w:type="character" w:customStyle="1" w:styleId="213">
    <w:name w:val="Знак Знак21"/>
    <w:rsid w:val="00FE2535"/>
    <w:rPr>
      <w:rFonts w:ascii="Arial" w:eastAsia="Times New Roman" w:hAnsi="Arial" w:cs="Arial"/>
      <w:b/>
      <w:bCs/>
      <w:sz w:val="26"/>
      <w:szCs w:val="26"/>
    </w:rPr>
  </w:style>
  <w:style w:type="character" w:customStyle="1" w:styleId="202">
    <w:name w:val="Знак Знак20"/>
    <w:rsid w:val="00FE2535"/>
    <w:rPr>
      <w:rFonts w:ascii="Times New Roman" w:eastAsia="Times New Roman" w:hAnsi="Times New Roman"/>
      <w:b/>
      <w:bCs/>
      <w:sz w:val="28"/>
      <w:szCs w:val="28"/>
    </w:rPr>
  </w:style>
  <w:style w:type="paragraph" w:customStyle="1" w:styleId="afffd">
    <w:name w:val="Знак Знак Знак Знак Знак Знак Знак"/>
    <w:basedOn w:val="a3"/>
    <w:rsid w:val="00F922FB"/>
    <w:pPr>
      <w:spacing w:before="100" w:beforeAutospacing="1" w:after="100" w:afterAutospacing="1" w:line="240" w:lineRule="auto"/>
    </w:pPr>
    <w:rPr>
      <w:rFonts w:ascii="Tahoma" w:eastAsia="Times New Roman" w:hAnsi="Tahoma"/>
      <w:sz w:val="20"/>
      <w:szCs w:val="20"/>
      <w:lang w:val="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FE2535"/>
    <w:rPr>
      <w:rFonts w:ascii="Tahoma" w:eastAsia="Calibri" w:hAnsi="Tahoma"/>
      <w:lang w:val="en-US" w:eastAsia="en-US" w:bidi="ar-SA"/>
    </w:rPr>
  </w:style>
  <w:style w:type="character" w:customStyle="1" w:styleId="Heading2Char1">
    <w:name w:val="Heading 2 Char1"/>
    <w:locked/>
    <w:rsid w:val="00FE2535"/>
    <w:rPr>
      <w:rFonts w:ascii="Arial" w:eastAsia="Calibri" w:hAnsi="Arial" w:cs="Arial"/>
      <w:b/>
      <w:bCs/>
      <w:i/>
      <w:iCs/>
      <w:sz w:val="28"/>
      <w:szCs w:val="28"/>
      <w:lang w:val="ru-RU" w:eastAsia="ru-RU" w:bidi="ar-SA"/>
    </w:rPr>
  </w:style>
  <w:style w:type="character" w:customStyle="1" w:styleId="Heading3Char1">
    <w:name w:val="Heading 3 Char1"/>
    <w:locked/>
    <w:rsid w:val="00FE2535"/>
    <w:rPr>
      <w:rFonts w:ascii="Arial" w:eastAsia="Calibri" w:hAnsi="Arial" w:cs="Arial"/>
      <w:b/>
      <w:bCs/>
      <w:sz w:val="26"/>
      <w:szCs w:val="26"/>
      <w:lang w:val="ru-RU" w:eastAsia="ru-RU" w:bidi="ar-SA"/>
    </w:rPr>
  </w:style>
  <w:style w:type="character" w:customStyle="1" w:styleId="Heading4Char1">
    <w:name w:val="Heading 4 Char1"/>
    <w:locked/>
    <w:rsid w:val="00FE2535"/>
    <w:rPr>
      <w:rFonts w:eastAsia="Calibri"/>
      <w:b/>
      <w:sz w:val="24"/>
      <w:lang w:val="ru-RU" w:eastAsia="ru-RU" w:bidi="ar-SA"/>
    </w:rPr>
  </w:style>
  <w:style w:type="character" w:customStyle="1" w:styleId="Heading5Char">
    <w:name w:val="Heading 5 Char"/>
    <w:locked/>
    <w:rsid w:val="00FE2535"/>
    <w:rPr>
      <w:rFonts w:eastAsia="Calibri"/>
      <w:b/>
      <w:bCs/>
      <w:i/>
      <w:iCs/>
      <w:sz w:val="26"/>
      <w:szCs w:val="26"/>
      <w:lang w:val="ru-RU" w:eastAsia="ru-RU" w:bidi="ar-SA"/>
    </w:rPr>
  </w:style>
  <w:style w:type="character" w:customStyle="1" w:styleId="Heading6Char">
    <w:name w:val="Heading 6 Char"/>
    <w:locked/>
    <w:rsid w:val="00FE2535"/>
    <w:rPr>
      <w:rFonts w:eastAsia="Calibri"/>
      <w:i/>
      <w:iCs/>
      <w:sz w:val="22"/>
      <w:szCs w:val="22"/>
      <w:lang w:val="ru-RU" w:eastAsia="ru-RU" w:bidi="ar-SA"/>
    </w:rPr>
  </w:style>
  <w:style w:type="character" w:customStyle="1" w:styleId="Heading7Char">
    <w:name w:val="Heading 7 Char"/>
    <w:locked/>
    <w:rsid w:val="00FE2535"/>
    <w:rPr>
      <w:rFonts w:eastAsia="Calibri"/>
      <w:sz w:val="24"/>
      <w:szCs w:val="24"/>
      <w:lang w:val="ru-RU" w:eastAsia="ru-RU" w:bidi="ar-SA"/>
    </w:rPr>
  </w:style>
  <w:style w:type="character" w:customStyle="1" w:styleId="Heading8Char">
    <w:name w:val="Heading 8 Char"/>
    <w:locked/>
    <w:rsid w:val="00FE2535"/>
    <w:rPr>
      <w:rFonts w:ascii="Arial" w:eastAsia="Calibri" w:hAnsi="Arial" w:cs="Arial"/>
      <w:i/>
      <w:iCs/>
      <w:lang w:val="ru-RU" w:eastAsia="ru-RU" w:bidi="ar-SA"/>
    </w:rPr>
  </w:style>
  <w:style w:type="character" w:customStyle="1" w:styleId="Heading9Char">
    <w:name w:val="Heading 9 Char"/>
    <w:locked/>
    <w:rsid w:val="00FE2535"/>
    <w:rPr>
      <w:rFonts w:ascii="Arial" w:eastAsia="Calibri" w:hAnsi="Arial" w:cs="Arial"/>
      <w:b/>
      <w:bCs/>
      <w:i/>
      <w:iCs/>
      <w:sz w:val="18"/>
      <w:szCs w:val="18"/>
      <w:lang w:val="ru-RU" w:eastAsia="ru-RU" w:bidi="ar-SA"/>
    </w:rPr>
  </w:style>
  <w:style w:type="character" w:customStyle="1" w:styleId="HeaderChar1">
    <w:name w:val="Header Char1"/>
    <w:locked/>
    <w:rsid w:val="00FE2535"/>
    <w:rPr>
      <w:rFonts w:ascii="Calibri" w:eastAsia="Calibri" w:hAnsi="Calibri"/>
      <w:sz w:val="22"/>
      <w:szCs w:val="22"/>
      <w:lang w:val="ru-RU" w:eastAsia="ru-RU" w:bidi="ar-SA"/>
    </w:rPr>
  </w:style>
  <w:style w:type="character" w:customStyle="1" w:styleId="FooterChar1">
    <w:name w:val="Footer Char1"/>
    <w:locked/>
    <w:rsid w:val="00FE2535"/>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FE2535"/>
    <w:rPr>
      <w:rFonts w:eastAsia="Calibri"/>
      <w:sz w:val="28"/>
      <w:szCs w:val="24"/>
      <w:lang w:val="ru-RU" w:eastAsia="ru-RU" w:bidi="ar-SA"/>
    </w:rPr>
  </w:style>
  <w:style w:type="character" w:customStyle="1" w:styleId="BodyTextIndentChar2">
    <w:name w:val="Body Text Indent Char2"/>
    <w:locked/>
    <w:rsid w:val="00FE2535"/>
    <w:rPr>
      <w:rFonts w:eastAsia="Calibri"/>
      <w:sz w:val="28"/>
      <w:szCs w:val="24"/>
      <w:lang w:val="ru-RU" w:eastAsia="ru-RU" w:bidi="ar-SA"/>
    </w:rPr>
  </w:style>
  <w:style w:type="character" w:customStyle="1" w:styleId="HTMLPreformattedChar">
    <w:name w:val="HTML Preformatted Char"/>
    <w:locked/>
    <w:rsid w:val="00FE2535"/>
    <w:rPr>
      <w:rFonts w:ascii="Courier New" w:eastAsia="Calibri" w:hAnsi="Courier New" w:cs="Courier New"/>
      <w:color w:val="000090"/>
      <w:lang w:val="ru-RU" w:eastAsia="ru-RU" w:bidi="ar-SA"/>
    </w:rPr>
  </w:style>
  <w:style w:type="character" w:customStyle="1" w:styleId="BodyText2Char1">
    <w:name w:val="Body Text 2 Char1"/>
    <w:locked/>
    <w:rsid w:val="00FE2535"/>
    <w:rPr>
      <w:rFonts w:eastAsia="Calibri"/>
      <w:b/>
      <w:bCs/>
      <w:sz w:val="24"/>
      <w:szCs w:val="24"/>
      <w:lang w:val="ru-RU" w:eastAsia="ru-RU" w:bidi="ar-SA"/>
    </w:rPr>
  </w:style>
  <w:style w:type="character" w:customStyle="1" w:styleId="SignatureChar1">
    <w:name w:val="Signature Char1"/>
    <w:locked/>
    <w:rsid w:val="00FE2535"/>
    <w:rPr>
      <w:rFonts w:eastAsia="Calibri"/>
      <w:b/>
      <w:sz w:val="28"/>
      <w:szCs w:val="28"/>
      <w:lang w:val="ru-RU" w:eastAsia="ru-RU" w:bidi="ar-SA"/>
    </w:rPr>
  </w:style>
  <w:style w:type="character" w:customStyle="1" w:styleId="BodyTextFirstIndentChar1">
    <w:name w:val="Body Text First Indent Char1"/>
    <w:locked/>
    <w:rsid w:val="00FE2535"/>
    <w:rPr>
      <w:rFonts w:eastAsia="Calibri"/>
      <w:sz w:val="24"/>
      <w:szCs w:val="24"/>
      <w:lang w:val="ru-RU" w:eastAsia="ru-RU" w:bidi="ar-SA"/>
    </w:rPr>
  </w:style>
  <w:style w:type="character" w:customStyle="1" w:styleId="BodyText3Char1">
    <w:name w:val="Body Text 3 Char1"/>
    <w:locked/>
    <w:rsid w:val="00FE2535"/>
    <w:rPr>
      <w:rFonts w:eastAsia="Calibri"/>
      <w:sz w:val="16"/>
      <w:szCs w:val="16"/>
      <w:lang w:val="ru-RU" w:eastAsia="ru-RU" w:bidi="ar-SA"/>
    </w:rPr>
  </w:style>
  <w:style w:type="character" w:customStyle="1" w:styleId="TitleChar">
    <w:name w:val="Title Char"/>
    <w:locked/>
    <w:rsid w:val="00FE2535"/>
    <w:rPr>
      <w:rFonts w:ascii="Arial" w:eastAsia="Calibri" w:hAnsi="Arial" w:cs="Arial"/>
      <w:b/>
      <w:bCs/>
      <w:sz w:val="24"/>
      <w:szCs w:val="24"/>
      <w:lang w:val="ru-RU" w:eastAsia="ru-RU" w:bidi="ar-SA"/>
    </w:rPr>
  </w:style>
  <w:style w:type="character" w:customStyle="1" w:styleId="BodyTextIndent3Char">
    <w:name w:val="Body Text Indent 3 Char"/>
    <w:locked/>
    <w:rsid w:val="00FE2535"/>
    <w:rPr>
      <w:rFonts w:eastAsia="Calibri"/>
      <w:sz w:val="16"/>
      <w:szCs w:val="16"/>
      <w:lang w:val="ru-RU" w:eastAsia="ru-RU" w:bidi="ar-SA"/>
    </w:rPr>
  </w:style>
  <w:style w:type="character" w:customStyle="1" w:styleId="PlainTextChar">
    <w:name w:val="Plain Text Char"/>
    <w:locked/>
    <w:rsid w:val="00FE2535"/>
    <w:rPr>
      <w:rFonts w:ascii="Courier New" w:eastAsia="Calibri" w:hAnsi="Courier New" w:cs="Courier New"/>
      <w:lang w:val="ru-RU" w:eastAsia="ru-RU" w:bidi="ar-SA"/>
    </w:rPr>
  </w:style>
  <w:style w:type="paragraph" w:styleId="2c">
    <w:name w:val="Body Text First Indent 2"/>
    <w:basedOn w:val="af2"/>
    <w:link w:val="2d"/>
    <w:rsid w:val="00FE2535"/>
    <w:pPr>
      <w:widowControl w:val="0"/>
      <w:autoSpaceDE w:val="0"/>
      <w:autoSpaceDN w:val="0"/>
      <w:adjustRightInd w:val="0"/>
      <w:ind w:firstLine="210"/>
    </w:pPr>
    <w:rPr>
      <w:sz w:val="20"/>
      <w:szCs w:val="20"/>
    </w:rPr>
  </w:style>
  <w:style w:type="character" w:customStyle="1" w:styleId="2d">
    <w:name w:val="Красная строка 2 Знак"/>
    <w:link w:val="2c"/>
    <w:rsid w:val="00FE2535"/>
    <w:rPr>
      <w:rFonts w:ascii="Times New Roman" w:eastAsia="Times New Roman" w:hAnsi="Times New Roman" w:cs="Times New Roman"/>
      <w:sz w:val="20"/>
      <w:szCs w:val="20"/>
      <w:lang w:eastAsia="ru-RU"/>
    </w:rPr>
  </w:style>
  <w:style w:type="paragraph" w:customStyle="1" w:styleId="223">
    <w:name w:val="Основной текст 22"/>
    <w:basedOn w:val="a3"/>
    <w:rsid w:val="00FE2535"/>
    <w:pPr>
      <w:overflowPunct w:val="0"/>
      <w:autoSpaceDE w:val="0"/>
      <w:autoSpaceDN w:val="0"/>
      <w:adjustRightInd w:val="0"/>
      <w:spacing w:after="0" w:line="216" w:lineRule="auto"/>
      <w:ind w:firstLine="709"/>
      <w:jc w:val="both"/>
      <w:textAlignment w:val="baseline"/>
    </w:pPr>
    <w:rPr>
      <w:rFonts w:ascii="Times New Roman" w:eastAsia="Times New Roman" w:hAnsi="Times New Roman"/>
      <w:sz w:val="20"/>
      <w:szCs w:val="20"/>
      <w:lang w:eastAsia="ru-RU"/>
    </w:rPr>
  </w:style>
  <w:style w:type="paragraph" w:customStyle="1" w:styleId="Default">
    <w:name w:val="Default"/>
    <w:rsid w:val="00FE2535"/>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a4"/>
    <w:rsid w:val="00FE2535"/>
  </w:style>
  <w:style w:type="paragraph" w:customStyle="1" w:styleId="CharChar">
    <w:name w:val="Char Знак Знак Char Знак Знак Знак Знак Знак Знак Знак Знак Знак Знак Знак Знак Знак Знак Знак Знак"/>
    <w:basedOn w:val="a3"/>
    <w:rsid w:val="00FE2535"/>
    <w:pPr>
      <w:spacing w:after="0" w:line="240" w:lineRule="auto"/>
    </w:pPr>
    <w:rPr>
      <w:rFonts w:ascii="Verdana" w:eastAsia="Times New Roman" w:hAnsi="Verdana" w:cs="Verdana"/>
      <w:sz w:val="20"/>
      <w:szCs w:val="20"/>
      <w:lang w:val="en-US"/>
    </w:rPr>
  </w:style>
  <w:style w:type="character" w:styleId="afffe">
    <w:name w:val="annotation reference"/>
    <w:uiPriority w:val="99"/>
    <w:semiHidden/>
    <w:unhideWhenUsed/>
    <w:rsid w:val="002014EB"/>
    <w:rPr>
      <w:sz w:val="16"/>
      <w:szCs w:val="16"/>
    </w:rPr>
  </w:style>
  <w:style w:type="paragraph" w:customStyle="1" w:styleId="Nonformat">
    <w:name w:val="Nonformat"/>
    <w:basedOn w:val="a3"/>
    <w:rsid w:val="000B2B4A"/>
    <w:pPr>
      <w:widowControl w:val="0"/>
      <w:autoSpaceDE w:val="0"/>
      <w:autoSpaceDN w:val="0"/>
      <w:adjustRightInd w:val="0"/>
      <w:spacing w:after="0" w:line="240" w:lineRule="auto"/>
    </w:pPr>
    <w:rPr>
      <w:rFonts w:ascii="Consultant" w:eastAsia="Times New Roman" w:hAnsi="Consultant"/>
      <w:sz w:val="20"/>
      <w:szCs w:val="20"/>
      <w:lang w:eastAsia="ru-RU"/>
    </w:rPr>
  </w:style>
  <w:style w:type="paragraph" w:customStyle="1" w:styleId="1f3">
    <w:name w:val="Заголовок оглавления1"/>
    <w:basedOn w:val="12"/>
    <w:next w:val="a3"/>
    <w:uiPriority w:val="39"/>
    <w:semiHidden/>
    <w:unhideWhenUsed/>
    <w:qFormat/>
    <w:rsid w:val="00B96D34"/>
    <w:pPr>
      <w:keepLines/>
      <w:spacing w:before="480" w:line="276" w:lineRule="auto"/>
      <w:outlineLvl w:val="9"/>
    </w:pPr>
    <w:rPr>
      <w:rFonts w:ascii="Cambria" w:hAnsi="Cambria"/>
      <w:i/>
      <w:iCs w:val="0"/>
      <w:color w:val="365F91"/>
      <w:sz w:val="28"/>
      <w:szCs w:val="28"/>
    </w:rPr>
  </w:style>
  <w:style w:type="paragraph" w:styleId="2e">
    <w:name w:val="toc 2"/>
    <w:basedOn w:val="a3"/>
    <w:next w:val="a3"/>
    <w:autoRedefine/>
    <w:uiPriority w:val="39"/>
    <w:unhideWhenUsed/>
    <w:rsid w:val="000F26EE"/>
    <w:pPr>
      <w:spacing w:after="0"/>
      <w:ind w:left="220"/>
    </w:pPr>
    <w:rPr>
      <w:rFonts w:ascii="Times New Roman" w:hAnsi="Times New Roman"/>
      <w:sz w:val="20"/>
      <w:szCs w:val="20"/>
    </w:rPr>
  </w:style>
  <w:style w:type="paragraph" w:styleId="1f4">
    <w:name w:val="toc 1"/>
    <w:basedOn w:val="a3"/>
    <w:next w:val="a3"/>
    <w:autoRedefine/>
    <w:uiPriority w:val="39"/>
    <w:unhideWhenUsed/>
    <w:rsid w:val="000F26EE"/>
    <w:pPr>
      <w:spacing w:before="120" w:after="120"/>
    </w:pPr>
    <w:rPr>
      <w:rFonts w:ascii="Times New Roman" w:hAnsi="Times New Roman"/>
      <w:b/>
      <w:bCs/>
      <w:caps/>
      <w:sz w:val="20"/>
      <w:szCs w:val="20"/>
    </w:rPr>
  </w:style>
  <w:style w:type="paragraph" w:styleId="39">
    <w:name w:val="toc 3"/>
    <w:basedOn w:val="a3"/>
    <w:next w:val="a3"/>
    <w:autoRedefine/>
    <w:uiPriority w:val="39"/>
    <w:unhideWhenUsed/>
    <w:rsid w:val="000F26EE"/>
    <w:pPr>
      <w:spacing w:after="0"/>
      <w:ind w:left="440"/>
    </w:pPr>
    <w:rPr>
      <w:rFonts w:ascii="Times New Roman" w:hAnsi="Times New Roman"/>
      <w:i/>
      <w:iCs/>
      <w:sz w:val="20"/>
      <w:szCs w:val="20"/>
    </w:rPr>
  </w:style>
  <w:style w:type="paragraph" w:styleId="43">
    <w:name w:val="toc 4"/>
    <w:basedOn w:val="a3"/>
    <w:next w:val="a3"/>
    <w:autoRedefine/>
    <w:uiPriority w:val="39"/>
    <w:unhideWhenUsed/>
    <w:rsid w:val="000F26EE"/>
    <w:pPr>
      <w:spacing w:after="0"/>
      <w:ind w:left="660"/>
    </w:pPr>
    <w:rPr>
      <w:rFonts w:ascii="Times New Roman" w:hAnsi="Times New Roman"/>
      <w:sz w:val="18"/>
      <w:szCs w:val="18"/>
    </w:rPr>
  </w:style>
  <w:style w:type="paragraph" w:styleId="52">
    <w:name w:val="toc 5"/>
    <w:basedOn w:val="a3"/>
    <w:next w:val="a3"/>
    <w:autoRedefine/>
    <w:uiPriority w:val="39"/>
    <w:unhideWhenUsed/>
    <w:rsid w:val="00992DFF"/>
    <w:pPr>
      <w:spacing w:after="0"/>
      <w:ind w:left="880"/>
    </w:pPr>
    <w:rPr>
      <w:rFonts w:asciiTheme="minorHAnsi" w:hAnsiTheme="minorHAnsi"/>
      <w:sz w:val="18"/>
      <w:szCs w:val="18"/>
    </w:rPr>
  </w:style>
  <w:style w:type="paragraph" w:styleId="61">
    <w:name w:val="toc 6"/>
    <w:basedOn w:val="a3"/>
    <w:next w:val="a3"/>
    <w:autoRedefine/>
    <w:uiPriority w:val="39"/>
    <w:unhideWhenUsed/>
    <w:rsid w:val="00992DFF"/>
    <w:pPr>
      <w:spacing w:after="0"/>
      <w:ind w:left="1100"/>
    </w:pPr>
    <w:rPr>
      <w:rFonts w:asciiTheme="minorHAnsi" w:hAnsiTheme="minorHAnsi"/>
      <w:sz w:val="18"/>
      <w:szCs w:val="18"/>
    </w:rPr>
  </w:style>
  <w:style w:type="paragraph" w:styleId="71">
    <w:name w:val="toc 7"/>
    <w:basedOn w:val="a3"/>
    <w:next w:val="a3"/>
    <w:autoRedefine/>
    <w:uiPriority w:val="39"/>
    <w:unhideWhenUsed/>
    <w:rsid w:val="00992DFF"/>
    <w:pPr>
      <w:spacing w:after="0"/>
      <w:ind w:left="1320"/>
    </w:pPr>
    <w:rPr>
      <w:rFonts w:asciiTheme="minorHAnsi" w:hAnsiTheme="minorHAnsi"/>
      <w:sz w:val="18"/>
      <w:szCs w:val="18"/>
    </w:rPr>
  </w:style>
  <w:style w:type="paragraph" w:styleId="81">
    <w:name w:val="toc 8"/>
    <w:basedOn w:val="a3"/>
    <w:next w:val="a3"/>
    <w:autoRedefine/>
    <w:uiPriority w:val="39"/>
    <w:unhideWhenUsed/>
    <w:rsid w:val="00992DFF"/>
    <w:pPr>
      <w:spacing w:after="0"/>
      <w:ind w:left="1540"/>
    </w:pPr>
    <w:rPr>
      <w:rFonts w:asciiTheme="minorHAnsi" w:hAnsiTheme="minorHAnsi"/>
      <w:sz w:val="18"/>
      <w:szCs w:val="18"/>
    </w:rPr>
  </w:style>
  <w:style w:type="paragraph" w:styleId="92">
    <w:name w:val="toc 9"/>
    <w:basedOn w:val="a3"/>
    <w:next w:val="a3"/>
    <w:autoRedefine/>
    <w:uiPriority w:val="39"/>
    <w:unhideWhenUsed/>
    <w:rsid w:val="00992DFF"/>
    <w:pPr>
      <w:spacing w:after="0"/>
      <w:ind w:left="1760"/>
    </w:pPr>
    <w:rPr>
      <w:rFonts w:asciiTheme="minorHAnsi" w:hAnsiTheme="minorHAnsi"/>
      <w:sz w:val="18"/>
      <w:szCs w:val="18"/>
    </w:rPr>
  </w:style>
  <w:style w:type="paragraph" w:styleId="affff">
    <w:name w:val="endnote text"/>
    <w:basedOn w:val="a3"/>
    <w:link w:val="affff0"/>
    <w:uiPriority w:val="99"/>
    <w:unhideWhenUsed/>
    <w:rsid w:val="006E2FDA"/>
    <w:rPr>
      <w:sz w:val="24"/>
      <w:szCs w:val="24"/>
    </w:rPr>
  </w:style>
  <w:style w:type="character" w:customStyle="1" w:styleId="affff0">
    <w:name w:val="Текст концевой сноски Знак"/>
    <w:link w:val="affff"/>
    <w:uiPriority w:val="99"/>
    <w:rsid w:val="006E2FDA"/>
    <w:rPr>
      <w:sz w:val="24"/>
      <w:szCs w:val="24"/>
      <w:lang w:eastAsia="en-US"/>
    </w:rPr>
  </w:style>
  <w:style w:type="character" w:styleId="affff1">
    <w:name w:val="endnote reference"/>
    <w:uiPriority w:val="99"/>
    <w:unhideWhenUsed/>
    <w:rsid w:val="006E2FDA"/>
    <w:rPr>
      <w:vertAlign w:val="superscript"/>
    </w:rPr>
  </w:style>
  <w:style w:type="paragraph" w:customStyle="1" w:styleId="1-11">
    <w:name w:val="Средняя заливка 1 - Акцент 11"/>
    <w:qFormat/>
    <w:rsid w:val="00CD4957"/>
    <w:rPr>
      <w:sz w:val="22"/>
      <w:szCs w:val="22"/>
      <w:lang w:eastAsia="en-US"/>
    </w:rPr>
  </w:style>
  <w:style w:type="paragraph" w:customStyle="1" w:styleId="1-21">
    <w:name w:val="Средняя сетка 1 - Акцент 21"/>
    <w:basedOn w:val="a3"/>
    <w:uiPriority w:val="34"/>
    <w:qFormat/>
    <w:rsid w:val="003D60B0"/>
    <w:pPr>
      <w:ind w:left="720"/>
      <w:contextualSpacing/>
    </w:pPr>
  </w:style>
  <w:style w:type="paragraph" w:styleId="affff2">
    <w:name w:val="Document Map"/>
    <w:basedOn w:val="a3"/>
    <w:link w:val="affff3"/>
    <w:uiPriority w:val="99"/>
    <w:semiHidden/>
    <w:unhideWhenUsed/>
    <w:rsid w:val="008925E5"/>
    <w:rPr>
      <w:rFonts w:ascii="Times New Roman" w:hAnsi="Times New Roman"/>
      <w:sz w:val="24"/>
      <w:szCs w:val="24"/>
    </w:rPr>
  </w:style>
  <w:style w:type="character" w:customStyle="1" w:styleId="affff3">
    <w:name w:val="Схема документа Знак"/>
    <w:link w:val="affff2"/>
    <w:uiPriority w:val="99"/>
    <w:semiHidden/>
    <w:rsid w:val="008925E5"/>
    <w:rPr>
      <w:rFonts w:ascii="Times New Roman" w:hAnsi="Times New Roman"/>
      <w:sz w:val="24"/>
      <w:szCs w:val="24"/>
      <w:lang w:eastAsia="en-US"/>
    </w:rPr>
  </w:style>
  <w:style w:type="paragraph" w:customStyle="1" w:styleId="2-">
    <w:name w:val="Рег. Заголовок 2-го уровня регламента"/>
    <w:basedOn w:val="ConsPlusNormal"/>
    <w:qFormat/>
    <w:rsid w:val="001C23A3"/>
    <w:pPr>
      <w:numPr>
        <w:numId w:val="1"/>
      </w:numPr>
      <w:spacing w:before="360" w:after="240"/>
      <w:jc w:val="center"/>
      <w:outlineLvl w:val="1"/>
    </w:pPr>
    <w:rPr>
      <w:rFonts w:ascii="Times New Roman" w:hAnsi="Times New Roman" w:cs="Times New Roman"/>
      <w:b/>
      <w:i/>
      <w:sz w:val="28"/>
      <w:szCs w:val="28"/>
    </w:rPr>
  </w:style>
  <w:style w:type="paragraph" w:customStyle="1" w:styleId="affff4">
    <w:name w:val="Рег. Комментарии"/>
    <w:basedOn w:val="-31"/>
    <w:qFormat/>
    <w:rsid w:val="00C551E8"/>
    <w:pPr>
      <w:spacing w:after="0"/>
      <w:ind w:left="539" w:firstLine="709"/>
      <w:jc w:val="both"/>
    </w:pPr>
    <w:rPr>
      <w:rFonts w:ascii="Times New Roman" w:hAnsi="Times New Roman"/>
      <w:i/>
      <w:sz w:val="28"/>
      <w:szCs w:val="28"/>
    </w:rPr>
  </w:style>
  <w:style w:type="paragraph" w:customStyle="1" w:styleId="affff5">
    <w:name w:val="Сценарии"/>
    <w:basedOn w:val="a3"/>
    <w:qFormat/>
    <w:rsid w:val="00620CD7"/>
    <w:pPr>
      <w:spacing w:before="120" w:after="120"/>
      <w:ind w:firstLine="539"/>
      <w:contextualSpacing/>
      <w:jc w:val="center"/>
    </w:pPr>
    <w:rPr>
      <w:rFonts w:ascii="Times New Roman" w:hAnsi="Times New Roman"/>
      <w:i/>
      <w:sz w:val="28"/>
      <w:szCs w:val="28"/>
    </w:rPr>
  </w:style>
  <w:style w:type="paragraph" w:customStyle="1" w:styleId="2f">
    <w:name w:val="Заголовок оглавления2"/>
    <w:basedOn w:val="12"/>
    <w:next w:val="a3"/>
    <w:uiPriority w:val="39"/>
    <w:semiHidden/>
    <w:unhideWhenUsed/>
    <w:qFormat/>
    <w:rsid w:val="00F922FB"/>
    <w:pPr>
      <w:keepLines/>
      <w:spacing w:before="480" w:line="276" w:lineRule="auto"/>
      <w:outlineLvl w:val="9"/>
    </w:pPr>
    <w:rPr>
      <w:rFonts w:ascii="Cambria" w:hAnsi="Cambria"/>
      <w:i/>
      <w:iCs w:val="0"/>
      <w:color w:val="365F91"/>
      <w:sz w:val="28"/>
      <w:szCs w:val="28"/>
    </w:rPr>
  </w:style>
  <w:style w:type="paragraph" w:styleId="affff6">
    <w:name w:val="List Paragraph"/>
    <w:basedOn w:val="a3"/>
    <w:uiPriority w:val="34"/>
    <w:qFormat/>
    <w:rsid w:val="00CC4911"/>
    <w:pPr>
      <w:ind w:left="720"/>
      <w:contextualSpacing/>
    </w:pPr>
  </w:style>
  <w:style w:type="paragraph" w:customStyle="1" w:styleId="1-">
    <w:name w:val="Рег. Заголовок 1-го уровня регламента"/>
    <w:basedOn w:val="12"/>
    <w:uiPriority w:val="99"/>
    <w:qFormat/>
    <w:rsid w:val="00FE2D70"/>
    <w:pPr>
      <w:spacing w:before="240" w:after="240" w:line="276" w:lineRule="auto"/>
    </w:pPr>
    <w:rPr>
      <w:i/>
      <w:sz w:val="28"/>
      <w:szCs w:val="28"/>
    </w:rPr>
  </w:style>
  <w:style w:type="paragraph" w:customStyle="1" w:styleId="113">
    <w:name w:val="Рег. Основной текст уровень 1.1"/>
    <w:basedOn w:val="ConsPlusNormal"/>
    <w:uiPriority w:val="99"/>
    <w:qFormat/>
    <w:rsid w:val="00FE2D70"/>
    <w:pPr>
      <w:spacing w:line="276" w:lineRule="auto"/>
      <w:ind w:firstLine="709"/>
      <w:jc w:val="both"/>
    </w:pPr>
    <w:rPr>
      <w:rFonts w:ascii="Times New Roman" w:hAnsi="Times New Roman" w:cs="Times New Roman"/>
      <w:sz w:val="28"/>
      <w:szCs w:val="28"/>
    </w:rPr>
  </w:style>
  <w:style w:type="paragraph" w:customStyle="1" w:styleId="111">
    <w:name w:val="Рег. 1.1.1"/>
    <w:basedOn w:val="a3"/>
    <w:qFormat/>
    <w:rsid w:val="00612EFE"/>
    <w:pPr>
      <w:numPr>
        <w:ilvl w:val="2"/>
        <w:numId w:val="1"/>
      </w:numPr>
      <w:spacing w:after="0"/>
      <w:jc w:val="both"/>
    </w:pPr>
    <w:rPr>
      <w:rFonts w:ascii="Times New Roman" w:hAnsi="Times New Roman"/>
      <w:sz w:val="28"/>
      <w:szCs w:val="28"/>
    </w:rPr>
  </w:style>
  <w:style w:type="paragraph" w:customStyle="1" w:styleId="11">
    <w:name w:val="Рег. Основной текст уровнеь 1.1 (базовый)"/>
    <w:basedOn w:val="ConsPlusNormal"/>
    <w:qFormat/>
    <w:rsid w:val="000271B5"/>
    <w:pPr>
      <w:numPr>
        <w:ilvl w:val="1"/>
        <w:numId w:val="1"/>
      </w:numPr>
      <w:spacing w:line="276" w:lineRule="auto"/>
      <w:jc w:val="both"/>
    </w:pPr>
    <w:rPr>
      <w:rFonts w:ascii="Times New Roman" w:hAnsi="Times New Roman" w:cs="Times New Roman"/>
      <w:sz w:val="28"/>
      <w:szCs w:val="28"/>
    </w:rPr>
  </w:style>
  <w:style w:type="paragraph" w:customStyle="1" w:styleId="affff7">
    <w:name w:val="Рег. Обычный с отступом"/>
    <w:basedOn w:val="a3"/>
    <w:uiPriority w:val="99"/>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a0">
    <w:name w:val="Рег. Списки числовый"/>
    <w:basedOn w:val="1-21"/>
    <w:qFormat/>
    <w:rsid w:val="000C4215"/>
    <w:pPr>
      <w:numPr>
        <w:numId w:val="4"/>
      </w:numPr>
      <w:ind w:left="1068"/>
      <w:jc w:val="both"/>
    </w:pPr>
    <w:rPr>
      <w:rFonts w:ascii="Times New Roman" w:hAnsi="Times New Roman"/>
      <w:sz w:val="28"/>
      <w:szCs w:val="28"/>
    </w:rPr>
  </w:style>
  <w:style w:type="paragraph" w:customStyle="1" w:styleId="affff8">
    <w:name w:val="Рег. Заголовок для названий результата"/>
    <w:basedOn w:val="2-"/>
    <w:qFormat/>
    <w:rsid w:val="00326896"/>
    <w:pPr>
      <w:numPr>
        <w:numId w:val="0"/>
      </w:numPr>
      <w:ind w:left="714"/>
      <w:jc w:val="left"/>
    </w:pPr>
  </w:style>
  <w:style w:type="paragraph" w:customStyle="1" w:styleId="114">
    <w:name w:val="Рег. Основной текст уровень 1.1 (сценарии)"/>
    <w:basedOn w:val="11"/>
    <w:qFormat/>
    <w:rsid w:val="0084437A"/>
    <w:pPr>
      <w:spacing w:before="360" w:after="240"/>
    </w:pPr>
    <w:rPr>
      <w:i/>
    </w:rPr>
  </w:style>
  <w:style w:type="paragraph" w:customStyle="1" w:styleId="1110">
    <w:name w:val="Рег. Основной текст уровень 1.1.1"/>
    <w:basedOn w:val="a3"/>
    <w:next w:val="111"/>
    <w:qFormat/>
    <w:rsid w:val="00612EFE"/>
    <w:pPr>
      <w:spacing w:after="0"/>
      <w:ind w:left="1440" w:hanging="720"/>
      <w:jc w:val="both"/>
    </w:pPr>
    <w:rPr>
      <w:rFonts w:ascii="Times New Roman" w:hAnsi="Times New Roman"/>
      <w:sz w:val="28"/>
      <w:szCs w:val="28"/>
    </w:rPr>
  </w:style>
  <w:style w:type="paragraph" w:customStyle="1" w:styleId="affff9">
    <w:name w:val="Рег. Списки без буллетов"/>
    <w:basedOn w:val="ConsPlusNormal"/>
    <w:qFormat/>
    <w:rsid w:val="007E6E84"/>
    <w:pPr>
      <w:spacing w:line="276" w:lineRule="auto"/>
      <w:ind w:left="709"/>
      <w:jc w:val="both"/>
    </w:pPr>
    <w:rPr>
      <w:rFonts w:ascii="Times New Roman" w:hAnsi="Times New Roman" w:cs="Times New Roman"/>
      <w:sz w:val="28"/>
      <w:szCs w:val="28"/>
    </w:rPr>
  </w:style>
  <w:style w:type="paragraph" w:customStyle="1" w:styleId="10">
    <w:name w:val="Рег. Списки 1)"/>
    <w:basedOn w:val="affff9"/>
    <w:qFormat/>
    <w:rsid w:val="007E6E84"/>
    <w:pPr>
      <w:numPr>
        <w:numId w:val="5"/>
      </w:numPr>
    </w:pPr>
  </w:style>
  <w:style w:type="paragraph" w:customStyle="1" w:styleId="1f5">
    <w:name w:val="Рег. Списки два уровня: 1)  и а) б) в)"/>
    <w:basedOn w:val="1-21"/>
    <w:qFormat/>
    <w:rsid w:val="008F275B"/>
    <w:pPr>
      <w:spacing w:after="120"/>
      <w:ind w:left="1440" w:hanging="360"/>
      <w:jc w:val="both"/>
    </w:pPr>
    <w:rPr>
      <w:rFonts w:ascii="Times New Roman" w:hAnsi="Times New Roman"/>
      <w:sz w:val="28"/>
      <w:szCs w:val="28"/>
    </w:rPr>
  </w:style>
  <w:style w:type="paragraph" w:customStyle="1" w:styleId="a">
    <w:name w:val="Рег. Списки одного уровня: а) б) в)"/>
    <w:basedOn w:val="1f5"/>
    <w:uiPriority w:val="99"/>
    <w:qFormat/>
    <w:rsid w:val="00175985"/>
    <w:pPr>
      <w:numPr>
        <w:numId w:val="7"/>
      </w:numPr>
      <w:ind w:left="1440"/>
    </w:pPr>
    <w:rPr>
      <w:lang w:eastAsia="ar-SA"/>
    </w:rPr>
  </w:style>
  <w:style w:type="paragraph" w:customStyle="1" w:styleId="affffa">
    <w:name w:val="Рег. Списки без буллетов широкие"/>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2-0">
    <w:name w:val="Рег. Заголовок 2-го уровня сценариев в приложении"/>
    <w:basedOn w:val="20"/>
    <w:qFormat/>
    <w:rsid w:val="00FC294F"/>
    <w:pPr>
      <w:spacing w:before="360" w:after="240" w:line="276" w:lineRule="auto"/>
    </w:pPr>
    <w:rPr>
      <w:i/>
    </w:rPr>
  </w:style>
  <w:style w:type="paragraph" w:customStyle="1" w:styleId="1">
    <w:name w:val="Рег. Основной нумерованный 1. текст"/>
    <w:basedOn w:val="ConsPlusNormal"/>
    <w:qFormat/>
    <w:rsid w:val="00036C5E"/>
    <w:pPr>
      <w:numPr>
        <w:numId w:val="12"/>
      </w:numPr>
      <w:spacing w:line="276" w:lineRule="auto"/>
      <w:jc w:val="both"/>
    </w:pPr>
    <w:rPr>
      <w:rFonts w:ascii="Times New Roman" w:hAnsi="Times New Roman" w:cs="Times New Roman"/>
      <w:sz w:val="28"/>
      <w:szCs w:val="28"/>
    </w:rPr>
  </w:style>
  <w:style w:type="paragraph" w:styleId="affffb">
    <w:name w:val="No Spacing"/>
    <w:link w:val="affffc"/>
    <w:qFormat/>
    <w:rsid w:val="004D04D4"/>
    <w:rPr>
      <w:sz w:val="22"/>
      <w:szCs w:val="22"/>
      <w:lang w:eastAsia="en-US"/>
    </w:rPr>
  </w:style>
  <w:style w:type="paragraph" w:styleId="affffd">
    <w:name w:val="Revision"/>
    <w:hidden/>
    <w:uiPriority w:val="99"/>
    <w:semiHidden/>
    <w:rsid w:val="00EC15BC"/>
    <w:rPr>
      <w:sz w:val="22"/>
      <w:szCs w:val="22"/>
      <w:lang w:eastAsia="en-US"/>
    </w:rPr>
  </w:style>
  <w:style w:type="paragraph" w:customStyle="1" w:styleId="ConsPlusTitlePage">
    <w:name w:val="ConsPlusTitlePage"/>
    <w:rsid w:val="00091E17"/>
    <w:pPr>
      <w:widowControl w:val="0"/>
      <w:autoSpaceDE w:val="0"/>
      <w:autoSpaceDN w:val="0"/>
    </w:pPr>
    <w:rPr>
      <w:rFonts w:ascii="Tahoma" w:eastAsia="Times New Roman" w:hAnsi="Tahoma" w:cs="Tahoma"/>
    </w:rPr>
  </w:style>
  <w:style w:type="paragraph" w:customStyle="1" w:styleId="ConsPlusJurTerm">
    <w:name w:val="ConsPlusJurTerm"/>
    <w:rsid w:val="00091E17"/>
    <w:pPr>
      <w:widowControl w:val="0"/>
      <w:autoSpaceDE w:val="0"/>
      <w:autoSpaceDN w:val="0"/>
    </w:pPr>
    <w:rPr>
      <w:rFonts w:ascii="Tahoma" w:eastAsia="Times New Roman" w:hAnsi="Tahoma" w:cs="Tahoma"/>
      <w:sz w:val="26"/>
    </w:rPr>
  </w:style>
  <w:style w:type="table" w:customStyle="1" w:styleId="1f6">
    <w:name w:val="Сетка таблицы1"/>
    <w:basedOn w:val="a5"/>
    <w:next w:val="aff"/>
    <w:uiPriority w:val="39"/>
    <w:rsid w:val="00E65045"/>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e">
    <w:name w:val="TOC Heading"/>
    <w:basedOn w:val="12"/>
    <w:next w:val="a3"/>
    <w:uiPriority w:val="39"/>
    <w:unhideWhenUsed/>
    <w:qFormat/>
    <w:rsid w:val="001828D6"/>
    <w:pPr>
      <w:keepLines/>
      <w:spacing w:before="240" w:line="259" w:lineRule="auto"/>
      <w:outlineLvl w:val="9"/>
    </w:pPr>
    <w:rPr>
      <w:rFonts w:asciiTheme="majorHAnsi" w:eastAsiaTheme="majorEastAsia" w:hAnsiTheme="majorHAnsi" w:cstheme="majorBidi"/>
      <w:b/>
      <w:bCs w:val="0"/>
      <w:i/>
      <w:iCs w:val="0"/>
      <w:color w:val="365F91" w:themeColor="accent1" w:themeShade="BF"/>
      <w:sz w:val="32"/>
      <w:szCs w:val="32"/>
    </w:rPr>
  </w:style>
  <w:style w:type="paragraph" w:customStyle="1" w:styleId="a2">
    <w:name w:val="РегламентГПЗУ"/>
    <w:basedOn w:val="affff6"/>
    <w:qFormat/>
    <w:rsid w:val="00A2331E"/>
    <w:pPr>
      <w:numPr>
        <w:ilvl w:val="1"/>
        <w:numId w:val="33"/>
      </w:numPr>
      <w:tabs>
        <w:tab w:val="num" w:pos="360"/>
        <w:tab w:val="left" w:pos="992"/>
        <w:tab w:val="left" w:pos="1134"/>
        <w:tab w:val="left" w:pos="9781"/>
      </w:tabs>
      <w:spacing w:after="0" w:line="240" w:lineRule="auto"/>
      <w:ind w:left="720" w:firstLine="0"/>
      <w:jc w:val="both"/>
    </w:pPr>
    <w:rPr>
      <w:rFonts w:ascii="Times New Roman" w:hAnsi="Times New Roman"/>
      <w:sz w:val="24"/>
      <w:szCs w:val="24"/>
    </w:rPr>
  </w:style>
  <w:style w:type="paragraph" w:customStyle="1" w:styleId="2">
    <w:name w:val="РегламентГПЗУ2"/>
    <w:basedOn w:val="a2"/>
    <w:qFormat/>
    <w:rsid w:val="00A2331E"/>
    <w:pPr>
      <w:numPr>
        <w:ilvl w:val="2"/>
      </w:numPr>
      <w:tabs>
        <w:tab w:val="clear" w:pos="992"/>
        <w:tab w:val="num" w:pos="360"/>
        <w:tab w:val="left" w:pos="1418"/>
      </w:tabs>
    </w:pPr>
  </w:style>
  <w:style w:type="character" w:customStyle="1" w:styleId="affffc">
    <w:name w:val="Без интервала Знак"/>
    <w:basedOn w:val="a4"/>
    <w:link w:val="affffb"/>
    <w:locked/>
    <w:rsid w:val="005149FB"/>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semiHidden="0" w:uiPriority="0" w:unhideWhenUsed="0" w:qFormat="1"/>
    <w:lsdException w:name="footnote reference" w:uiPriority="0"/>
    <w:lsdException w:name="page number" w:uiPriority="0"/>
    <w:lsdException w:name="Title" w:semiHidden="0" w:uiPriority="0" w:unhideWhenUsed="0" w:qFormat="1"/>
    <w:lsdException w:name="Signature" w:uiPriority="0"/>
    <w:lsdException w:name="Default Paragraph Font" w:uiPriority="1"/>
    <w:lsdException w:name="Body Text" w:uiPriority="0"/>
    <w:lsdException w:name="Body Text Indent" w:uiPriority="0"/>
    <w:lsdException w:name="Subtitle" w:semiHidden="0" w:uiPriority="11" w:unhideWhenUsed="0" w:qFormat="1"/>
    <w:lsdException w:name="Body Text First Indent" w:uiPriority="0"/>
    <w:lsdException w:name="Body Text First Indent 2" w:uiPriority="0"/>
    <w:lsdException w:name="Body Text 2" w:uiPriority="0"/>
    <w:lsdException w:name="Body Text 3"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aliases w:val="Рег. Обычный"/>
    <w:qFormat/>
    <w:rsid w:val="00F922FB"/>
    <w:pPr>
      <w:spacing w:after="200" w:line="276" w:lineRule="auto"/>
    </w:pPr>
    <w:rPr>
      <w:sz w:val="22"/>
      <w:szCs w:val="22"/>
      <w:lang w:eastAsia="en-US"/>
    </w:rPr>
  </w:style>
  <w:style w:type="paragraph" w:styleId="12">
    <w:name w:val="heading 1"/>
    <w:aliases w:val="1"/>
    <w:basedOn w:val="a3"/>
    <w:next w:val="a3"/>
    <w:link w:val="110"/>
    <w:qFormat/>
    <w:rsid w:val="00B14FAA"/>
    <w:pPr>
      <w:keepNext/>
      <w:spacing w:before="120" w:after="120" w:line="240" w:lineRule="auto"/>
      <w:outlineLvl w:val="0"/>
    </w:pPr>
    <w:rPr>
      <w:rFonts w:ascii="Times New Roman" w:eastAsia="Times New Roman" w:hAnsi="Times New Roman"/>
      <w:bCs/>
      <w:iCs/>
      <w:sz w:val="24"/>
      <w:szCs w:val="24"/>
      <w:lang w:eastAsia="ru-RU"/>
    </w:rPr>
  </w:style>
  <w:style w:type="paragraph" w:styleId="20">
    <w:name w:val="heading 2"/>
    <w:aliases w:val="2"/>
    <w:basedOn w:val="a3"/>
    <w:next w:val="a3"/>
    <w:link w:val="23"/>
    <w:qFormat/>
    <w:rsid w:val="00B14FAA"/>
    <w:pPr>
      <w:keepNext/>
      <w:spacing w:before="120" w:after="120" w:line="240" w:lineRule="auto"/>
      <w:jc w:val="center"/>
      <w:outlineLvl w:val="1"/>
    </w:pPr>
    <w:rPr>
      <w:rFonts w:ascii="Times New Roman" w:eastAsia="Times New Roman" w:hAnsi="Times New Roman"/>
      <w:b/>
      <w:bCs/>
      <w:iCs/>
      <w:sz w:val="24"/>
      <w:szCs w:val="28"/>
      <w:lang w:eastAsia="ru-RU"/>
    </w:rPr>
  </w:style>
  <w:style w:type="paragraph" w:styleId="3">
    <w:name w:val="heading 3"/>
    <w:basedOn w:val="a3"/>
    <w:next w:val="a3"/>
    <w:link w:val="30"/>
    <w:qFormat/>
    <w:rsid w:val="00FE2535"/>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3"/>
    <w:next w:val="a3"/>
    <w:link w:val="40"/>
    <w:qFormat/>
    <w:rsid w:val="00FE2535"/>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b/>
      <w:sz w:val="24"/>
      <w:szCs w:val="20"/>
      <w:lang w:eastAsia="ru-RU"/>
    </w:rPr>
  </w:style>
  <w:style w:type="paragraph" w:styleId="5">
    <w:name w:val="heading 5"/>
    <w:basedOn w:val="a3"/>
    <w:next w:val="a3"/>
    <w:link w:val="50"/>
    <w:qFormat/>
    <w:rsid w:val="00FE2535"/>
    <w:pPr>
      <w:suppressAutoHyphens/>
      <w:spacing w:before="240" w:after="60" w:line="240" w:lineRule="auto"/>
      <w:outlineLvl w:val="4"/>
    </w:pPr>
    <w:rPr>
      <w:rFonts w:ascii="Times New Roman" w:eastAsia="Times New Roman" w:hAnsi="Times New Roman"/>
      <w:b/>
      <w:bCs/>
      <w:i/>
      <w:iCs/>
      <w:sz w:val="26"/>
      <w:szCs w:val="26"/>
      <w:lang w:eastAsia="ar-SA"/>
    </w:rPr>
  </w:style>
  <w:style w:type="paragraph" w:styleId="6">
    <w:name w:val="heading 6"/>
    <w:basedOn w:val="a3"/>
    <w:next w:val="a3"/>
    <w:link w:val="60"/>
    <w:qFormat/>
    <w:rsid w:val="00FE2535"/>
    <w:pPr>
      <w:tabs>
        <w:tab w:val="num" w:pos="1152"/>
      </w:tabs>
      <w:spacing w:before="240" w:after="60" w:line="240" w:lineRule="auto"/>
      <w:ind w:left="1152" w:hanging="1152"/>
      <w:jc w:val="both"/>
      <w:outlineLvl w:val="5"/>
    </w:pPr>
    <w:rPr>
      <w:rFonts w:ascii="Times New Roman" w:hAnsi="Times New Roman"/>
      <w:i/>
      <w:iCs/>
      <w:lang w:eastAsia="ru-RU"/>
    </w:rPr>
  </w:style>
  <w:style w:type="paragraph" w:styleId="7">
    <w:name w:val="heading 7"/>
    <w:basedOn w:val="a3"/>
    <w:next w:val="a3"/>
    <w:link w:val="70"/>
    <w:qFormat/>
    <w:rsid w:val="00FE2535"/>
    <w:pPr>
      <w:spacing w:before="240" w:after="60" w:line="240" w:lineRule="auto"/>
      <w:jc w:val="center"/>
      <w:outlineLvl w:val="6"/>
    </w:pPr>
    <w:rPr>
      <w:rFonts w:ascii="Times New Roman" w:hAnsi="Times New Roman"/>
      <w:sz w:val="24"/>
      <w:szCs w:val="24"/>
      <w:lang w:eastAsia="ru-RU"/>
    </w:rPr>
  </w:style>
  <w:style w:type="paragraph" w:styleId="8">
    <w:name w:val="heading 8"/>
    <w:basedOn w:val="a3"/>
    <w:next w:val="a3"/>
    <w:link w:val="80"/>
    <w:qFormat/>
    <w:rsid w:val="00FE2535"/>
    <w:pPr>
      <w:tabs>
        <w:tab w:val="num" w:pos="1440"/>
      </w:tabs>
      <w:spacing w:before="240" w:after="60" w:line="240" w:lineRule="auto"/>
      <w:ind w:left="1440" w:hanging="1440"/>
      <w:jc w:val="both"/>
      <w:outlineLvl w:val="7"/>
    </w:pPr>
    <w:rPr>
      <w:rFonts w:ascii="Arial" w:hAnsi="Arial" w:cs="Arial"/>
      <w:i/>
      <w:iCs/>
      <w:sz w:val="20"/>
      <w:szCs w:val="20"/>
      <w:lang w:eastAsia="ru-RU"/>
    </w:rPr>
  </w:style>
  <w:style w:type="paragraph" w:styleId="9">
    <w:name w:val="heading 9"/>
    <w:basedOn w:val="a3"/>
    <w:next w:val="a3"/>
    <w:link w:val="90"/>
    <w:qFormat/>
    <w:rsid w:val="00FE2535"/>
    <w:pPr>
      <w:tabs>
        <w:tab w:val="num" w:pos="1584"/>
      </w:tabs>
      <w:spacing w:before="240" w:after="60" w:line="240" w:lineRule="auto"/>
      <w:ind w:left="1584" w:hanging="1584"/>
      <w:jc w:val="both"/>
      <w:outlineLvl w:val="8"/>
    </w:pPr>
    <w:rPr>
      <w:rFonts w:ascii="Arial" w:hAnsi="Arial" w:cs="Arial"/>
      <w:b/>
      <w:bCs/>
      <w:i/>
      <w:iCs/>
      <w:sz w:val="18"/>
      <w:szCs w:val="18"/>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ConsPlusNormal">
    <w:name w:val="ConsPlusNormal"/>
    <w:link w:val="ConsPlusNormal0"/>
    <w:rsid w:val="000E6C84"/>
    <w:pPr>
      <w:autoSpaceDE w:val="0"/>
      <w:autoSpaceDN w:val="0"/>
      <w:adjustRightInd w:val="0"/>
    </w:pPr>
    <w:rPr>
      <w:rFonts w:ascii="Arial" w:hAnsi="Arial" w:cs="Arial"/>
      <w:sz w:val="22"/>
      <w:szCs w:val="22"/>
      <w:lang w:eastAsia="en-US"/>
    </w:rPr>
  </w:style>
  <w:style w:type="character" w:styleId="a7">
    <w:name w:val="Hyperlink"/>
    <w:uiPriority w:val="99"/>
    <w:unhideWhenUsed/>
    <w:rsid w:val="00050F9B"/>
    <w:rPr>
      <w:color w:val="0000FF"/>
      <w:u w:val="single"/>
    </w:rPr>
  </w:style>
  <w:style w:type="paragraph" w:styleId="a8">
    <w:name w:val="header"/>
    <w:basedOn w:val="a3"/>
    <w:link w:val="a9"/>
    <w:unhideWhenUsed/>
    <w:rsid w:val="005F1EAE"/>
    <w:pPr>
      <w:tabs>
        <w:tab w:val="center" w:pos="4677"/>
        <w:tab w:val="right" w:pos="9355"/>
      </w:tabs>
      <w:spacing w:after="0" w:line="240" w:lineRule="auto"/>
    </w:pPr>
  </w:style>
  <w:style w:type="character" w:customStyle="1" w:styleId="a9">
    <w:name w:val="Верхний колонтитул Знак"/>
    <w:basedOn w:val="a4"/>
    <w:link w:val="a8"/>
    <w:rsid w:val="005F1EAE"/>
  </w:style>
  <w:style w:type="paragraph" w:styleId="aa">
    <w:name w:val="footer"/>
    <w:basedOn w:val="a3"/>
    <w:link w:val="ab"/>
    <w:unhideWhenUsed/>
    <w:rsid w:val="005F1EAE"/>
    <w:pPr>
      <w:tabs>
        <w:tab w:val="center" w:pos="4677"/>
        <w:tab w:val="right" w:pos="9355"/>
      </w:tabs>
      <w:spacing w:after="0" w:line="240" w:lineRule="auto"/>
    </w:pPr>
  </w:style>
  <w:style w:type="character" w:customStyle="1" w:styleId="ab">
    <w:name w:val="Нижний колонтитул Знак"/>
    <w:basedOn w:val="a4"/>
    <w:link w:val="aa"/>
    <w:rsid w:val="005F1EAE"/>
  </w:style>
  <w:style w:type="paragraph" w:customStyle="1" w:styleId="-31">
    <w:name w:val="Светлая сетка - Акцент 31"/>
    <w:basedOn w:val="a3"/>
    <w:uiPriority w:val="34"/>
    <w:qFormat/>
    <w:rsid w:val="00346FD1"/>
    <w:pPr>
      <w:ind w:left="720"/>
      <w:contextualSpacing/>
    </w:pPr>
  </w:style>
  <w:style w:type="paragraph" w:styleId="ac">
    <w:name w:val="Balloon Text"/>
    <w:basedOn w:val="a3"/>
    <w:link w:val="ad"/>
    <w:semiHidden/>
    <w:unhideWhenUsed/>
    <w:rsid w:val="00EE4907"/>
    <w:pPr>
      <w:spacing w:after="0" w:line="240" w:lineRule="auto"/>
    </w:pPr>
    <w:rPr>
      <w:rFonts w:ascii="Tahoma" w:hAnsi="Tahoma" w:cs="Tahoma"/>
      <w:sz w:val="16"/>
      <w:szCs w:val="16"/>
    </w:rPr>
  </w:style>
  <w:style w:type="character" w:customStyle="1" w:styleId="ad">
    <w:name w:val="Текст выноски Знак"/>
    <w:link w:val="ac"/>
    <w:semiHidden/>
    <w:rsid w:val="00EE4907"/>
    <w:rPr>
      <w:rFonts w:ascii="Tahoma" w:hAnsi="Tahoma" w:cs="Tahoma"/>
      <w:sz w:val="16"/>
      <w:szCs w:val="16"/>
    </w:rPr>
  </w:style>
  <w:style w:type="paragraph" w:customStyle="1" w:styleId="a1">
    <w:name w:val="МУ Обычный стиль"/>
    <w:basedOn w:val="a3"/>
    <w:autoRedefine/>
    <w:rsid w:val="00CA6EBE"/>
    <w:pPr>
      <w:widowControl w:val="0"/>
      <w:numPr>
        <w:numId w:val="2"/>
      </w:numPr>
      <w:tabs>
        <w:tab w:val="left" w:pos="1134"/>
        <w:tab w:val="left" w:pos="1560"/>
      </w:tabs>
      <w:autoSpaceDE w:val="0"/>
      <w:autoSpaceDN w:val="0"/>
      <w:adjustRightInd w:val="0"/>
      <w:spacing w:after="0"/>
      <w:jc w:val="both"/>
    </w:pPr>
    <w:rPr>
      <w:rFonts w:ascii="Times New Roman" w:hAnsi="Times New Roman"/>
      <w:sz w:val="28"/>
      <w:szCs w:val="28"/>
    </w:rPr>
  </w:style>
  <w:style w:type="paragraph" w:customStyle="1" w:styleId="ConsPlusNonformat">
    <w:name w:val="ConsPlusNonformat"/>
    <w:uiPriority w:val="99"/>
    <w:rsid w:val="00590A4B"/>
    <w:pPr>
      <w:widowControl w:val="0"/>
      <w:autoSpaceDE w:val="0"/>
      <w:autoSpaceDN w:val="0"/>
      <w:adjustRightInd w:val="0"/>
    </w:pPr>
    <w:rPr>
      <w:rFonts w:ascii="Courier New" w:eastAsia="Times New Roman" w:hAnsi="Courier New" w:cs="Courier New"/>
    </w:rPr>
  </w:style>
  <w:style w:type="character" w:customStyle="1" w:styleId="13">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uiPriority w:val="9"/>
    <w:rsid w:val="00FE2535"/>
    <w:rPr>
      <w:rFonts w:ascii="Cambria" w:eastAsia="Times New Roman" w:hAnsi="Cambria" w:cs="Times New Roman"/>
      <w:color w:val="365F91"/>
      <w:sz w:val="32"/>
      <w:szCs w:val="32"/>
    </w:rPr>
  </w:style>
  <w:style w:type="character" w:customStyle="1" w:styleId="21">
    <w:name w:val="Заголовок 2 Знак"/>
    <w:uiPriority w:val="9"/>
    <w:rsid w:val="00FE2535"/>
    <w:rPr>
      <w:rFonts w:ascii="Cambria" w:eastAsia="Times New Roman" w:hAnsi="Cambria" w:cs="Times New Roman"/>
      <w:color w:val="365F91"/>
      <w:sz w:val="26"/>
      <w:szCs w:val="26"/>
    </w:rPr>
  </w:style>
  <w:style w:type="character" w:customStyle="1" w:styleId="30">
    <w:name w:val="Заголовок 3 Знак"/>
    <w:link w:val="3"/>
    <w:rsid w:val="00FE2535"/>
    <w:rPr>
      <w:rFonts w:ascii="Arial" w:eastAsia="Times New Roman" w:hAnsi="Arial" w:cs="Arial"/>
      <w:b/>
      <w:bCs/>
      <w:sz w:val="26"/>
      <w:szCs w:val="26"/>
      <w:lang w:eastAsia="ru-RU"/>
    </w:rPr>
  </w:style>
  <w:style w:type="character" w:customStyle="1" w:styleId="40">
    <w:name w:val="Заголовок 4 Знак"/>
    <w:link w:val="4"/>
    <w:rsid w:val="00FE2535"/>
    <w:rPr>
      <w:rFonts w:ascii="Times New Roman" w:eastAsia="Times New Roman" w:hAnsi="Times New Roman" w:cs="Times New Roman"/>
      <w:b/>
      <w:sz w:val="24"/>
      <w:szCs w:val="20"/>
      <w:lang w:eastAsia="ru-RU"/>
    </w:rPr>
  </w:style>
  <w:style w:type="character" w:customStyle="1" w:styleId="50">
    <w:name w:val="Заголовок 5 Знак"/>
    <w:link w:val="5"/>
    <w:rsid w:val="00FE2535"/>
    <w:rPr>
      <w:rFonts w:ascii="Times New Roman" w:eastAsia="Times New Roman" w:hAnsi="Times New Roman" w:cs="Times New Roman"/>
      <w:b/>
      <w:bCs/>
      <w:i/>
      <w:iCs/>
      <w:sz w:val="26"/>
      <w:szCs w:val="26"/>
      <w:lang w:eastAsia="ar-SA"/>
    </w:rPr>
  </w:style>
  <w:style w:type="character" w:customStyle="1" w:styleId="60">
    <w:name w:val="Заголовок 6 Знак"/>
    <w:link w:val="6"/>
    <w:rsid w:val="00FE2535"/>
    <w:rPr>
      <w:rFonts w:ascii="Times New Roman" w:eastAsia="Calibri" w:hAnsi="Times New Roman" w:cs="Times New Roman"/>
      <w:i/>
      <w:iCs/>
      <w:lang w:eastAsia="ru-RU"/>
    </w:rPr>
  </w:style>
  <w:style w:type="character" w:customStyle="1" w:styleId="70">
    <w:name w:val="Заголовок 7 Знак"/>
    <w:link w:val="7"/>
    <w:rsid w:val="00FE2535"/>
    <w:rPr>
      <w:rFonts w:ascii="Times New Roman" w:eastAsia="Calibri" w:hAnsi="Times New Roman" w:cs="Times New Roman"/>
      <w:sz w:val="24"/>
      <w:szCs w:val="24"/>
      <w:lang w:eastAsia="ru-RU"/>
    </w:rPr>
  </w:style>
  <w:style w:type="character" w:customStyle="1" w:styleId="80">
    <w:name w:val="Заголовок 8 Знак"/>
    <w:link w:val="8"/>
    <w:rsid w:val="00FE2535"/>
    <w:rPr>
      <w:rFonts w:ascii="Arial" w:eastAsia="Calibri" w:hAnsi="Arial" w:cs="Arial"/>
      <w:i/>
      <w:iCs/>
      <w:sz w:val="20"/>
      <w:szCs w:val="20"/>
      <w:lang w:eastAsia="ru-RU"/>
    </w:rPr>
  </w:style>
  <w:style w:type="character" w:customStyle="1" w:styleId="90">
    <w:name w:val="Заголовок 9 Знак"/>
    <w:link w:val="9"/>
    <w:rsid w:val="00FE2535"/>
    <w:rPr>
      <w:rFonts w:ascii="Arial" w:eastAsia="Calibri" w:hAnsi="Arial" w:cs="Arial"/>
      <w:b/>
      <w:bCs/>
      <w:i/>
      <w:iCs/>
      <w:sz w:val="18"/>
      <w:szCs w:val="18"/>
      <w:lang w:eastAsia="ru-RU"/>
    </w:rPr>
  </w:style>
  <w:style w:type="character" w:customStyle="1" w:styleId="110">
    <w:name w:val="Заголовок 1 Знак1"/>
    <w:aliases w:val="1 Знак"/>
    <w:link w:val="12"/>
    <w:rsid w:val="00B14FAA"/>
    <w:rPr>
      <w:rFonts w:ascii="Times New Roman" w:eastAsia="Times New Roman" w:hAnsi="Times New Roman"/>
      <w:bCs/>
      <w:iCs/>
      <w:sz w:val="24"/>
      <w:szCs w:val="24"/>
    </w:rPr>
  </w:style>
  <w:style w:type="character" w:customStyle="1" w:styleId="23">
    <w:name w:val="Заголовок 2 Знак3"/>
    <w:aliases w:val="2 Знак"/>
    <w:link w:val="20"/>
    <w:rsid w:val="00B14FAA"/>
    <w:rPr>
      <w:rFonts w:ascii="Times New Roman" w:eastAsia="Times New Roman" w:hAnsi="Times New Roman"/>
      <w:b/>
      <w:bCs/>
      <w:iCs/>
      <w:sz w:val="24"/>
      <w:szCs w:val="28"/>
    </w:rPr>
  </w:style>
  <w:style w:type="paragraph" w:styleId="ae">
    <w:name w:val="footnote text"/>
    <w:basedOn w:val="a3"/>
    <w:link w:val="af"/>
    <w:semiHidden/>
    <w:rsid w:val="00FE2535"/>
    <w:pPr>
      <w:suppressAutoHyphens/>
      <w:spacing w:after="0" w:line="240" w:lineRule="auto"/>
    </w:pPr>
    <w:rPr>
      <w:rFonts w:ascii="Times New Roman" w:eastAsia="Times New Roman" w:hAnsi="Times New Roman"/>
      <w:sz w:val="20"/>
      <w:szCs w:val="20"/>
      <w:lang w:eastAsia="ar-SA"/>
    </w:rPr>
  </w:style>
  <w:style w:type="character" w:customStyle="1" w:styleId="af">
    <w:name w:val="Текст сноски Знак"/>
    <w:link w:val="ae"/>
    <w:semiHidden/>
    <w:rsid w:val="00FE2535"/>
    <w:rPr>
      <w:rFonts w:ascii="Times New Roman" w:eastAsia="Times New Roman" w:hAnsi="Times New Roman" w:cs="Times New Roman"/>
      <w:sz w:val="20"/>
      <w:szCs w:val="20"/>
      <w:lang w:eastAsia="ar-SA"/>
    </w:rPr>
  </w:style>
  <w:style w:type="character" w:customStyle="1" w:styleId="ConsPlusNormal0">
    <w:name w:val="ConsPlusNormal Знак"/>
    <w:link w:val="ConsPlusNormal"/>
    <w:locked/>
    <w:rsid w:val="00FE2535"/>
    <w:rPr>
      <w:rFonts w:ascii="Arial" w:hAnsi="Arial" w:cs="Arial"/>
      <w:sz w:val="22"/>
      <w:szCs w:val="22"/>
      <w:lang w:val="ru-RU" w:eastAsia="en-US" w:bidi="ar-SA"/>
    </w:rPr>
  </w:style>
  <w:style w:type="paragraph" w:styleId="af0">
    <w:name w:val="Body Text"/>
    <w:aliases w:val="бпОсновной текст"/>
    <w:basedOn w:val="a3"/>
    <w:link w:val="af1"/>
    <w:rsid w:val="00FE2535"/>
    <w:pPr>
      <w:spacing w:after="0" w:line="240" w:lineRule="auto"/>
      <w:jc w:val="both"/>
    </w:pPr>
    <w:rPr>
      <w:rFonts w:ascii="Times New Roman" w:eastAsia="Times New Roman" w:hAnsi="Times New Roman"/>
      <w:sz w:val="28"/>
      <w:szCs w:val="24"/>
      <w:lang w:eastAsia="ru-RU"/>
    </w:rPr>
  </w:style>
  <w:style w:type="character" w:customStyle="1" w:styleId="af1">
    <w:name w:val="Основной текст Знак"/>
    <w:aliases w:val="бпОсновной текст Знак"/>
    <w:link w:val="af0"/>
    <w:rsid w:val="00FE2535"/>
    <w:rPr>
      <w:rFonts w:ascii="Times New Roman" w:eastAsia="Times New Roman" w:hAnsi="Times New Roman" w:cs="Times New Roman"/>
      <w:sz w:val="28"/>
      <w:szCs w:val="24"/>
      <w:lang w:eastAsia="ru-RU"/>
    </w:rPr>
  </w:style>
  <w:style w:type="paragraph" w:styleId="af2">
    <w:name w:val="Body Text Indent"/>
    <w:basedOn w:val="a3"/>
    <w:link w:val="af3"/>
    <w:unhideWhenUsed/>
    <w:rsid w:val="00FE2535"/>
    <w:pPr>
      <w:spacing w:after="120" w:line="240" w:lineRule="auto"/>
      <w:ind w:left="283"/>
    </w:pPr>
    <w:rPr>
      <w:rFonts w:ascii="Times New Roman" w:eastAsia="Times New Roman" w:hAnsi="Times New Roman"/>
      <w:sz w:val="28"/>
      <w:szCs w:val="24"/>
      <w:lang w:eastAsia="ru-RU"/>
    </w:rPr>
  </w:style>
  <w:style w:type="character" w:customStyle="1" w:styleId="af3">
    <w:name w:val="Основной текст с отступом Знак"/>
    <w:link w:val="af2"/>
    <w:rsid w:val="00FE2535"/>
    <w:rPr>
      <w:rFonts w:ascii="Times New Roman" w:eastAsia="Times New Roman" w:hAnsi="Times New Roman" w:cs="Times New Roman"/>
      <w:sz w:val="28"/>
      <w:szCs w:val="24"/>
      <w:lang w:eastAsia="ru-RU"/>
    </w:rPr>
  </w:style>
  <w:style w:type="paragraph" w:customStyle="1" w:styleId="af4">
    <w:name w:val="Знак"/>
    <w:basedOn w:val="a3"/>
    <w:rsid w:val="00FE2535"/>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PlusTitle">
    <w:name w:val="ConsPlusTitle"/>
    <w:rsid w:val="00FE2535"/>
    <w:pPr>
      <w:widowControl w:val="0"/>
      <w:autoSpaceDE w:val="0"/>
      <w:autoSpaceDN w:val="0"/>
      <w:adjustRightInd w:val="0"/>
    </w:pPr>
    <w:rPr>
      <w:rFonts w:ascii="Times New Roman" w:eastAsia="Times New Roman" w:hAnsi="Times New Roman"/>
      <w:b/>
      <w:bCs/>
      <w:sz w:val="24"/>
      <w:szCs w:val="24"/>
    </w:rPr>
  </w:style>
  <w:style w:type="paragraph" w:styleId="HTML">
    <w:name w:val="HTML Preformatted"/>
    <w:basedOn w:val="a3"/>
    <w:link w:val="HTML0"/>
    <w:uiPriority w:val="99"/>
    <w:rsid w:val="00FE2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90"/>
      <w:sz w:val="20"/>
      <w:szCs w:val="20"/>
      <w:lang w:eastAsia="ru-RU"/>
    </w:rPr>
  </w:style>
  <w:style w:type="character" w:customStyle="1" w:styleId="HTML0">
    <w:name w:val="Стандартный HTML Знак"/>
    <w:link w:val="HTML"/>
    <w:uiPriority w:val="99"/>
    <w:rsid w:val="00FE2535"/>
    <w:rPr>
      <w:rFonts w:ascii="Courier New" w:eastAsia="Times New Roman" w:hAnsi="Courier New" w:cs="Courier New"/>
      <w:color w:val="000090"/>
      <w:sz w:val="20"/>
      <w:szCs w:val="20"/>
      <w:lang w:eastAsia="ru-RU"/>
    </w:rPr>
  </w:style>
  <w:style w:type="character" w:styleId="af5">
    <w:name w:val="page number"/>
    <w:basedOn w:val="a4"/>
    <w:rsid w:val="00FE2535"/>
  </w:style>
  <w:style w:type="character" w:customStyle="1" w:styleId="41">
    <w:name w:val="Знак Знак4"/>
    <w:rsid w:val="00FE2535"/>
    <w:rPr>
      <w:rFonts w:ascii="Arial" w:hAnsi="Arial" w:cs="Arial"/>
      <w:sz w:val="24"/>
      <w:szCs w:val="24"/>
      <w:lang w:val="ru-RU" w:eastAsia="ru-RU" w:bidi="ar-SA"/>
    </w:rPr>
  </w:style>
  <w:style w:type="paragraph" w:styleId="22">
    <w:name w:val="Body Text 2"/>
    <w:basedOn w:val="a3"/>
    <w:link w:val="24"/>
    <w:rsid w:val="00FE2535"/>
    <w:pPr>
      <w:spacing w:after="0" w:line="240" w:lineRule="auto"/>
    </w:pPr>
    <w:rPr>
      <w:rFonts w:ascii="Times New Roman" w:eastAsia="Times New Roman" w:hAnsi="Times New Roman"/>
      <w:b/>
      <w:bCs/>
      <w:sz w:val="24"/>
      <w:szCs w:val="24"/>
      <w:lang w:eastAsia="ru-RU"/>
    </w:rPr>
  </w:style>
  <w:style w:type="character" w:customStyle="1" w:styleId="24">
    <w:name w:val="Основной текст 2 Знак"/>
    <w:link w:val="22"/>
    <w:rsid w:val="00FE2535"/>
    <w:rPr>
      <w:rFonts w:ascii="Times New Roman" w:eastAsia="Times New Roman" w:hAnsi="Times New Roman" w:cs="Times New Roman"/>
      <w:b/>
      <w:bCs/>
      <w:sz w:val="24"/>
      <w:szCs w:val="24"/>
      <w:lang w:eastAsia="ru-RU"/>
    </w:rPr>
  </w:style>
  <w:style w:type="paragraph" w:customStyle="1" w:styleId="af6">
    <w:name w:val="Готовый"/>
    <w:basedOn w:val="a3"/>
    <w:rsid w:val="00FE253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7">
    <w:name w:val="Signature"/>
    <w:basedOn w:val="a3"/>
    <w:link w:val="af8"/>
    <w:rsid w:val="00FE2535"/>
    <w:pPr>
      <w:spacing w:after="0" w:line="240" w:lineRule="auto"/>
      <w:ind w:left="4252"/>
    </w:pPr>
    <w:rPr>
      <w:rFonts w:ascii="Times New Roman" w:eastAsia="Times New Roman" w:hAnsi="Times New Roman"/>
      <w:b/>
      <w:sz w:val="28"/>
      <w:szCs w:val="28"/>
      <w:lang w:eastAsia="ru-RU"/>
    </w:rPr>
  </w:style>
  <w:style w:type="character" w:customStyle="1" w:styleId="af8">
    <w:name w:val="Подпись Знак"/>
    <w:link w:val="af7"/>
    <w:rsid w:val="00FE2535"/>
    <w:rPr>
      <w:rFonts w:ascii="Times New Roman" w:eastAsia="Times New Roman" w:hAnsi="Times New Roman" w:cs="Times New Roman"/>
      <w:b/>
      <w:sz w:val="28"/>
      <w:szCs w:val="28"/>
      <w:lang w:eastAsia="ru-RU"/>
    </w:rPr>
  </w:style>
  <w:style w:type="paragraph" w:styleId="af9">
    <w:name w:val="Body Text First Indent"/>
    <w:basedOn w:val="af0"/>
    <w:link w:val="afa"/>
    <w:rsid w:val="00FE2535"/>
    <w:pPr>
      <w:spacing w:after="120"/>
      <w:ind w:firstLine="210"/>
      <w:jc w:val="left"/>
    </w:pPr>
    <w:rPr>
      <w:sz w:val="24"/>
    </w:rPr>
  </w:style>
  <w:style w:type="character" w:customStyle="1" w:styleId="afa">
    <w:name w:val="Красная строка Знак"/>
    <w:link w:val="af9"/>
    <w:rsid w:val="00FE2535"/>
    <w:rPr>
      <w:rFonts w:ascii="Times New Roman" w:eastAsia="Times New Roman" w:hAnsi="Times New Roman" w:cs="Times New Roman"/>
      <w:sz w:val="24"/>
      <w:szCs w:val="24"/>
      <w:lang w:eastAsia="ru-RU"/>
    </w:rPr>
  </w:style>
  <w:style w:type="paragraph" w:styleId="31">
    <w:name w:val="Body Text 3"/>
    <w:basedOn w:val="a3"/>
    <w:link w:val="32"/>
    <w:rsid w:val="00FE2535"/>
    <w:pPr>
      <w:spacing w:after="120" w:line="240" w:lineRule="auto"/>
    </w:pPr>
    <w:rPr>
      <w:rFonts w:ascii="Times New Roman" w:eastAsia="Times New Roman" w:hAnsi="Times New Roman"/>
      <w:sz w:val="16"/>
      <w:szCs w:val="16"/>
      <w:lang w:eastAsia="ru-RU"/>
    </w:rPr>
  </w:style>
  <w:style w:type="character" w:customStyle="1" w:styleId="32">
    <w:name w:val="Основной текст 3 Знак"/>
    <w:link w:val="31"/>
    <w:rsid w:val="00FE2535"/>
    <w:rPr>
      <w:rFonts w:ascii="Times New Roman" w:eastAsia="Times New Roman" w:hAnsi="Times New Roman" w:cs="Times New Roman"/>
      <w:sz w:val="16"/>
      <w:szCs w:val="16"/>
      <w:lang w:eastAsia="ru-RU"/>
    </w:rPr>
  </w:style>
  <w:style w:type="paragraph" w:styleId="afb">
    <w:name w:val="Normal (Web)"/>
    <w:basedOn w:val="a3"/>
    <w:uiPriority w:val="99"/>
    <w:rsid w:val="00FE2535"/>
    <w:pPr>
      <w:spacing w:after="0" w:line="240" w:lineRule="auto"/>
    </w:pPr>
    <w:rPr>
      <w:rFonts w:ascii="Times New Roman" w:eastAsia="Times New Roman" w:hAnsi="Times New Roman"/>
      <w:sz w:val="24"/>
      <w:szCs w:val="24"/>
      <w:lang w:eastAsia="ru-RU"/>
    </w:rPr>
  </w:style>
  <w:style w:type="paragraph" w:customStyle="1" w:styleId="14">
    <w:name w:val="Абзац списка1"/>
    <w:basedOn w:val="a3"/>
    <w:uiPriority w:val="99"/>
    <w:qFormat/>
    <w:rsid w:val="00FE2535"/>
    <w:pPr>
      <w:ind w:left="720"/>
    </w:pPr>
    <w:rPr>
      <w:rFonts w:eastAsia="Times New Roman"/>
    </w:rPr>
  </w:style>
  <w:style w:type="character" w:customStyle="1" w:styleId="BodyTextIndentChar">
    <w:name w:val="Body Text Indent Char"/>
    <w:locked/>
    <w:rsid w:val="00FE2535"/>
    <w:rPr>
      <w:rFonts w:cs="Times New Roman"/>
      <w:sz w:val="24"/>
      <w:szCs w:val="24"/>
      <w:lang w:val="ru-RU" w:eastAsia="ru-RU" w:bidi="ar-SA"/>
    </w:rPr>
  </w:style>
  <w:style w:type="character" w:customStyle="1" w:styleId="BodyTextChar">
    <w:name w:val="Body Text Char"/>
    <w:aliases w:val="бпОсновной текст Char"/>
    <w:locked/>
    <w:rsid w:val="00FE2535"/>
    <w:rPr>
      <w:rFonts w:cs="Times New Roman"/>
      <w:sz w:val="24"/>
      <w:szCs w:val="24"/>
      <w:lang w:val="ru-RU" w:eastAsia="ru-RU" w:bidi="ar-SA"/>
    </w:rPr>
  </w:style>
  <w:style w:type="paragraph" w:customStyle="1" w:styleId="Style3">
    <w:name w:val="Style3"/>
    <w:basedOn w:val="a3"/>
    <w:rsid w:val="00FE2535"/>
    <w:pPr>
      <w:widowControl w:val="0"/>
      <w:autoSpaceDE w:val="0"/>
      <w:autoSpaceDN w:val="0"/>
      <w:adjustRightInd w:val="0"/>
      <w:spacing w:after="0" w:line="317" w:lineRule="exact"/>
    </w:pPr>
    <w:rPr>
      <w:rFonts w:ascii="Times New Roman" w:eastAsia="Times New Roman" w:hAnsi="Times New Roman"/>
      <w:sz w:val="24"/>
      <w:szCs w:val="24"/>
      <w:lang w:eastAsia="ru-RU"/>
    </w:rPr>
  </w:style>
  <w:style w:type="character" w:customStyle="1" w:styleId="FontStyle13">
    <w:name w:val="Font Style13"/>
    <w:rsid w:val="00FE2535"/>
    <w:rPr>
      <w:rFonts w:ascii="Times New Roman" w:hAnsi="Times New Roman" w:cs="Times New Roman"/>
      <w:sz w:val="22"/>
      <w:szCs w:val="22"/>
    </w:rPr>
  </w:style>
  <w:style w:type="character" w:styleId="afc">
    <w:name w:val="FollowedHyperlink"/>
    <w:rsid w:val="00FE2535"/>
    <w:rPr>
      <w:color w:val="800080"/>
      <w:u w:val="single"/>
    </w:rPr>
  </w:style>
  <w:style w:type="paragraph" w:customStyle="1" w:styleId="afd">
    <w:name w:val="Знак Знак Знак Знак Знак Знак Знак Знак Знак Знак"/>
    <w:basedOn w:val="a3"/>
    <w:rsid w:val="00FE2535"/>
    <w:pPr>
      <w:spacing w:after="160" w:line="240" w:lineRule="exact"/>
    </w:pPr>
    <w:rPr>
      <w:rFonts w:ascii="Verdana" w:eastAsia="Times New Roman" w:hAnsi="Verdana"/>
      <w:sz w:val="24"/>
      <w:szCs w:val="24"/>
      <w:lang w:val="en-US"/>
    </w:rPr>
  </w:style>
  <w:style w:type="character" w:styleId="afe">
    <w:name w:val="footnote reference"/>
    <w:semiHidden/>
    <w:rsid w:val="00FE2535"/>
    <w:rPr>
      <w:vertAlign w:val="superscript"/>
    </w:rPr>
  </w:style>
  <w:style w:type="table" w:styleId="aff">
    <w:name w:val="Table Grid"/>
    <w:basedOn w:val="a5"/>
    <w:uiPriority w:val="59"/>
    <w:rsid w:val="00FE2535"/>
    <w:pPr>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0">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locked/>
    <w:rsid w:val="00FE2535"/>
    <w:rPr>
      <w:rFonts w:ascii="Tahoma" w:hAnsi="Tahoma" w:cs="Times New Roman"/>
      <w:sz w:val="20"/>
      <w:szCs w:val="20"/>
      <w:lang w:val="en-US"/>
    </w:rPr>
  </w:style>
  <w:style w:type="character" w:customStyle="1" w:styleId="35">
    <w:name w:val="Знак Знак35"/>
    <w:locked/>
    <w:rsid w:val="00FE2535"/>
    <w:rPr>
      <w:rFonts w:ascii="Arial" w:hAnsi="Arial" w:cs="Arial"/>
      <w:b/>
      <w:bCs/>
      <w:i/>
      <w:iCs/>
      <w:sz w:val="28"/>
      <w:szCs w:val="28"/>
      <w:lang w:eastAsia="ru-RU"/>
    </w:rPr>
  </w:style>
  <w:style w:type="character" w:customStyle="1" w:styleId="34">
    <w:name w:val="Знак Знак34"/>
    <w:locked/>
    <w:rsid w:val="00FE2535"/>
    <w:rPr>
      <w:rFonts w:ascii="Arial" w:hAnsi="Arial" w:cs="Arial"/>
      <w:b/>
      <w:bCs/>
      <w:sz w:val="26"/>
      <w:szCs w:val="26"/>
      <w:lang w:eastAsia="ru-RU"/>
    </w:rPr>
  </w:style>
  <w:style w:type="character" w:customStyle="1" w:styleId="33">
    <w:name w:val="Знак Знак33"/>
    <w:locked/>
    <w:rsid w:val="00FE2535"/>
    <w:rPr>
      <w:rFonts w:ascii="Times New Roman" w:hAnsi="Times New Roman" w:cs="Times New Roman"/>
      <w:b/>
      <w:sz w:val="20"/>
      <w:szCs w:val="20"/>
      <w:lang w:eastAsia="ru-RU"/>
    </w:rPr>
  </w:style>
  <w:style w:type="character" w:customStyle="1" w:styleId="320">
    <w:name w:val="Знак Знак32"/>
    <w:locked/>
    <w:rsid w:val="00FE2535"/>
    <w:rPr>
      <w:rFonts w:ascii="Times New Roman" w:hAnsi="Times New Roman" w:cs="Times New Roman"/>
      <w:b/>
      <w:bCs/>
      <w:i/>
      <w:iCs/>
      <w:sz w:val="26"/>
      <w:szCs w:val="26"/>
      <w:lang w:eastAsia="ru-RU"/>
    </w:rPr>
  </w:style>
  <w:style w:type="paragraph" w:styleId="aff1">
    <w:name w:val="annotation text"/>
    <w:basedOn w:val="a3"/>
    <w:link w:val="aff2"/>
    <w:uiPriority w:val="99"/>
    <w:semiHidden/>
    <w:rsid w:val="00FE2535"/>
    <w:pPr>
      <w:spacing w:line="240" w:lineRule="auto"/>
    </w:pPr>
    <w:rPr>
      <w:sz w:val="20"/>
      <w:szCs w:val="20"/>
      <w:lang w:eastAsia="ru-RU"/>
    </w:rPr>
  </w:style>
  <w:style w:type="character" w:customStyle="1" w:styleId="aff2">
    <w:name w:val="Текст примечания Знак"/>
    <w:link w:val="aff1"/>
    <w:uiPriority w:val="99"/>
    <w:semiHidden/>
    <w:rsid w:val="00FE2535"/>
    <w:rPr>
      <w:rFonts w:ascii="Calibri" w:eastAsia="Calibri" w:hAnsi="Calibri" w:cs="Times New Roman"/>
      <w:sz w:val="20"/>
      <w:szCs w:val="20"/>
      <w:lang w:eastAsia="ru-RU"/>
    </w:rPr>
  </w:style>
  <w:style w:type="paragraph" w:styleId="aff3">
    <w:name w:val="annotation subject"/>
    <w:basedOn w:val="aff1"/>
    <w:next w:val="aff1"/>
    <w:link w:val="aff4"/>
    <w:semiHidden/>
    <w:rsid w:val="00FE2535"/>
    <w:rPr>
      <w:b/>
      <w:bCs/>
    </w:rPr>
  </w:style>
  <w:style w:type="character" w:customStyle="1" w:styleId="aff4">
    <w:name w:val="Тема примечания Знак"/>
    <w:link w:val="aff3"/>
    <w:semiHidden/>
    <w:rsid w:val="00FE2535"/>
    <w:rPr>
      <w:rFonts w:ascii="Calibri" w:eastAsia="Calibri" w:hAnsi="Calibri" w:cs="Times New Roman"/>
      <w:b/>
      <w:bCs/>
      <w:sz w:val="20"/>
      <w:szCs w:val="20"/>
      <w:lang w:eastAsia="ru-RU"/>
    </w:rPr>
  </w:style>
  <w:style w:type="character" w:customStyle="1" w:styleId="blk">
    <w:name w:val="blk"/>
    <w:rsid w:val="00FE2535"/>
    <w:rPr>
      <w:rFonts w:cs="Times New Roman"/>
    </w:rPr>
  </w:style>
  <w:style w:type="character" w:customStyle="1" w:styleId="u">
    <w:name w:val="u"/>
    <w:rsid w:val="00FE2535"/>
    <w:rPr>
      <w:rFonts w:cs="Times New Roman"/>
    </w:rPr>
  </w:style>
  <w:style w:type="character" w:customStyle="1" w:styleId="17">
    <w:name w:val="Знак Знак17"/>
    <w:locked/>
    <w:rsid w:val="00FE2535"/>
    <w:rPr>
      <w:rFonts w:eastAsia="Times New Roman" w:cs="Times New Roman"/>
      <w:lang w:eastAsia="ru-RU"/>
    </w:rPr>
  </w:style>
  <w:style w:type="character" w:customStyle="1" w:styleId="16">
    <w:name w:val="Знак Знак16"/>
    <w:locked/>
    <w:rsid w:val="00FE2535"/>
    <w:rPr>
      <w:rFonts w:eastAsia="Times New Roman" w:cs="Times New Roman"/>
      <w:lang w:eastAsia="ru-RU"/>
    </w:rPr>
  </w:style>
  <w:style w:type="paragraph" w:customStyle="1" w:styleId="1251">
    <w:name w:val="Стиль Без интервала + 125 пт Черный По ширине Первая строка:  1..."/>
    <w:basedOn w:val="15"/>
    <w:rsid w:val="00FE2535"/>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5">
    <w:name w:val="Без интервала1"/>
    <w:qFormat/>
    <w:rsid w:val="00FE2535"/>
    <w:rPr>
      <w:sz w:val="22"/>
      <w:szCs w:val="22"/>
    </w:rPr>
  </w:style>
  <w:style w:type="character" w:customStyle="1" w:styleId="18">
    <w:name w:val="бпОсновной текст Знак Знак1"/>
    <w:locked/>
    <w:rsid w:val="00FE2535"/>
    <w:rPr>
      <w:rFonts w:ascii="Times New Roman" w:hAnsi="Times New Roman" w:cs="Times New Roman"/>
      <w:sz w:val="24"/>
      <w:szCs w:val="24"/>
      <w:lang w:eastAsia="ru-RU"/>
    </w:rPr>
  </w:style>
  <w:style w:type="paragraph" w:customStyle="1" w:styleId="ConsPlusDocList">
    <w:name w:val="ConsPlusDocList"/>
    <w:rsid w:val="00FE2535"/>
    <w:pPr>
      <w:autoSpaceDE w:val="0"/>
      <w:autoSpaceDN w:val="0"/>
      <w:adjustRightInd w:val="0"/>
      <w:jc w:val="center"/>
    </w:pPr>
    <w:rPr>
      <w:rFonts w:ascii="Courier New" w:hAnsi="Courier New" w:cs="Courier New"/>
    </w:rPr>
  </w:style>
  <w:style w:type="character" w:customStyle="1" w:styleId="42">
    <w:name w:val="Знак Знак4"/>
    <w:rsid w:val="00FE2535"/>
    <w:rPr>
      <w:rFonts w:ascii="Arial" w:hAnsi="Arial" w:cs="Arial"/>
      <w:sz w:val="24"/>
      <w:szCs w:val="24"/>
      <w:lang w:val="ru-RU" w:eastAsia="ru-RU" w:bidi="ar-SA"/>
    </w:rPr>
  </w:style>
  <w:style w:type="paragraph" w:customStyle="1" w:styleId="19">
    <w:name w:val="Абзац списка1"/>
    <w:basedOn w:val="a3"/>
    <w:uiPriority w:val="99"/>
    <w:qFormat/>
    <w:rsid w:val="00F922FB"/>
    <w:pPr>
      <w:spacing w:after="0"/>
      <w:ind w:left="720"/>
      <w:jc w:val="center"/>
    </w:pPr>
  </w:style>
  <w:style w:type="paragraph" w:styleId="aff5">
    <w:name w:val="caption"/>
    <w:basedOn w:val="a3"/>
    <w:next w:val="a3"/>
    <w:qFormat/>
    <w:rsid w:val="00FE2535"/>
    <w:pPr>
      <w:overflowPunct w:val="0"/>
      <w:autoSpaceDE w:val="0"/>
      <w:autoSpaceDN w:val="0"/>
      <w:adjustRightInd w:val="0"/>
      <w:spacing w:after="0" w:line="216" w:lineRule="auto"/>
      <w:jc w:val="center"/>
      <w:textAlignment w:val="baseline"/>
    </w:pPr>
    <w:rPr>
      <w:rFonts w:ascii="Times New Roman" w:hAnsi="Times New Roman"/>
      <w:b/>
      <w:szCs w:val="20"/>
      <w:lang w:eastAsia="ru-RU"/>
    </w:rPr>
  </w:style>
  <w:style w:type="paragraph" w:customStyle="1" w:styleId="210">
    <w:name w:val="Основной текст 21"/>
    <w:basedOn w:val="a3"/>
    <w:rsid w:val="00FE2535"/>
    <w:pPr>
      <w:overflowPunct w:val="0"/>
      <w:autoSpaceDE w:val="0"/>
      <w:autoSpaceDN w:val="0"/>
      <w:adjustRightInd w:val="0"/>
      <w:spacing w:after="0" w:line="216" w:lineRule="auto"/>
      <w:ind w:firstLine="709"/>
      <w:jc w:val="both"/>
      <w:textAlignment w:val="baseline"/>
    </w:pPr>
    <w:rPr>
      <w:rFonts w:ascii="Times New Roman" w:hAnsi="Times New Roman"/>
      <w:sz w:val="20"/>
      <w:szCs w:val="20"/>
      <w:lang w:eastAsia="ru-RU"/>
    </w:rPr>
  </w:style>
  <w:style w:type="paragraph" w:styleId="aff6">
    <w:name w:val="Title"/>
    <w:basedOn w:val="a3"/>
    <w:link w:val="aff7"/>
    <w:qFormat/>
    <w:rsid w:val="00FE2535"/>
    <w:pPr>
      <w:spacing w:after="0" w:line="240" w:lineRule="auto"/>
      <w:jc w:val="center"/>
    </w:pPr>
    <w:rPr>
      <w:rFonts w:ascii="Arial" w:hAnsi="Arial" w:cs="Arial"/>
      <w:b/>
      <w:bCs/>
      <w:sz w:val="24"/>
      <w:szCs w:val="24"/>
      <w:lang w:eastAsia="ru-RU"/>
    </w:rPr>
  </w:style>
  <w:style w:type="character" w:customStyle="1" w:styleId="aff7">
    <w:name w:val="Название Знак"/>
    <w:link w:val="aff6"/>
    <w:rsid w:val="00FE2535"/>
    <w:rPr>
      <w:rFonts w:ascii="Arial" w:eastAsia="Calibri" w:hAnsi="Arial" w:cs="Arial"/>
      <w:b/>
      <w:bCs/>
      <w:sz w:val="24"/>
      <w:szCs w:val="24"/>
      <w:lang w:eastAsia="ru-RU"/>
    </w:rPr>
  </w:style>
  <w:style w:type="paragraph" w:styleId="36">
    <w:name w:val="Body Text Indent 3"/>
    <w:basedOn w:val="a3"/>
    <w:link w:val="37"/>
    <w:rsid w:val="00FE2535"/>
    <w:pPr>
      <w:spacing w:after="120" w:line="240" w:lineRule="auto"/>
      <w:ind w:left="283"/>
      <w:jc w:val="center"/>
    </w:pPr>
    <w:rPr>
      <w:rFonts w:ascii="Times New Roman" w:hAnsi="Times New Roman"/>
      <w:sz w:val="16"/>
      <w:szCs w:val="16"/>
      <w:lang w:eastAsia="ru-RU"/>
    </w:rPr>
  </w:style>
  <w:style w:type="character" w:customStyle="1" w:styleId="37">
    <w:name w:val="Основной текст с отступом 3 Знак"/>
    <w:link w:val="36"/>
    <w:rsid w:val="00FE2535"/>
    <w:rPr>
      <w:rFonts w:ascii="Times New Roman" w:eastAsia="Calibri" w:hAnsi="Times New Roman" w:cs="Times New Roman"/>
      <w:sz w:val="16"/>
      <w:szCs w:val="16"/>
      <w:lang w:eastAsia="ru-RU"/>
    </w:rPr>
  </w:style>
  <w:style w:type="paragraph" w:styleId="aff8">
    <w:name w:val="Plain Text"/>
    <w:basedOn w:val="a3"/>
    <w:link w:val="aff9"/>
    <w:rsid w:val="00FE2535"/>
    <w:pPr>
      <w:spacing w:after="0" w:line="240" w:lineRule="auto"/>
      <w:jc w:val="center"/>
    </w:pPr>
    <w:rPr>
      <w:rFonts w:ascii="Courier New" w:hAnsi="Courier New" w:cs="Courier New"/>
      <w:sz w:val="20"/>
      <w:szCs w:val="20"/>
      <w:lang w:eastAsia="ru-RU"/>
    </w:rPr>
  </w:style>
  <w:style w:type="character" w:customStyle="1" w:styleId="aff9">
    <w:name w:val="Текст Знак"/>
    <w:link w:val="aff8"/>
    <w:rsid w:val="00FE2535"/>
    <w:rPr>
      <w:rFonts w:ascii="Courier New" w:eastAsia="Calibri" w:hAnsi="Courier New" w:cs="Courier New"/>
      <w:sz w:val="20"/>
      <w:szCs w:val="20"/>
      <w:lang w:eastAsia="ru-RU"/>
    </w:rPr>
  </w:style>
  <w:style w:type="paragraph" w:customStyle="1" w:styleId="ConsNormal">
    <w:name w:val="ConsNormal"/>
    <w:rsid w:val="00FE2535"/>
    <w:pPr>
      <w:widowControl w:val="0"/>
      <w:autoSpaceDE w:val="0"/>
      <w:autoSpaceDN w:val="0"/>
      <w:adjustRightInd w:val="0"/>
      <w:ind w:right="19772" w:firstLine="720"/>
      <w:jc w:val="center"/>
    </w:pPr>
    <w:rPr>
      <w:rFonts w:ascii="Arial" w:hAnsi="Arial" w:cs="Arial"/>
    </w:rPr>
  </w:style>
  <w:style w:type="paragraph" w:customStyle="1" w:styleId="ConsTitle">
    <w:name w:val="ConsTitle"/>
    <w:rsid w:val="00FE2535"/>
    <w:pPr>
      <w:widowControl w:val="0"/>
      <w:autoSpaceDE w:val="0"/>
      <w:autoSpaceDN w:val="0"/>
      <w:adjustRightInd w:val="0"/>
      <w:ind w:right="19772"/>
      <w:jc w:val="center"/>
    </w:pPr>
    <w:rPr>
      <w:rFonts w:ascii="Arial" w:hAnsi="Arial" w:cs="Arial"/>
      <w:b/>
      <w:bCs/>
    </w:rPr>
  </w:style>
  <w:style w:type="paragraph" w:customStyle="1" w:styleId="Preformat">
    <w:name w:val="Preformat"/>
    <w:rsid w:val="00FE2535"/>
    <w:pPr>
      <w:autoSpaceDE w:val="0"/>
      <w:autoSpaceDN w:val="0"/>
      <w:adjustRightInd w:val="0"/>
      <w:jc w:val="center"/>
    </w:pPr>
    <w:rPr>
      <w:rFonts w:ascii="Courier New" w:hAnsi="Courier New" w:cs="Courier New"/>
    </w:rPr>
  </w:style>
  <w:style w:type="paragraph" w:customStyle="1" w:styleId="affa">
    <w:name w:val="Нумерованный Список"/>
    <w:basedOn w:val="a3"/>
    <w:rsid w:val="00FE2535"/>
    <w:pPr>
      <w:spacing w:before="120" w:after="120" w:line="240" w:lineRule="auto"/>
      <w:jc w:val="both"/>
    </w:pPr>
    <w:rPr>
      <w:rFonts w:ascii="Times New Roman" w:hAnsi="Times New Roman"/>
      <w:sz w:val="24"/>
      <w:szCs w:val="24"/>
      <w:lang w:eastAsia="ru-RU"/>
    </w:rPr>
  </w:style>
  <w:style w:type="paragraph" w:customStyle="1" w:styleId="ConsNonformat">
    <w:name w:val="ConsNonformat"/>
    <w:rsid w:val="00FE2535"/>
    <w:pPr>
      <w:widowControl w:val="0"/>
      <w:autoSpaceDE w:val="0"/>
      <w:autoSpaceDN w:val="0"/>
      <w:adjustRightInd w:val="0"/>
      <w:ind w:right="19772"/>
      <w:jc w:val="center"/>
    </w:pPr>
    <w:rPr>
      <w:rFonts w:ascii="Courier New" w:hAnsi="Courier New" w:cs="Courier New"/>
    </w:rPr>
  </w:style>
  <w:style w:type="paragraph" w:customStyle="1" w:styleId="ConsCell">
    <w:name w:val="ConsCell"/>
    <w:rsid w:val="00FE2535"/>
    <w:pPr>
      <w:widowControl w:val="0"/>
      <w:autoSpaceDE w:val="0"/>
      <w:autoSpaceDN w:val="0"/>
      <w:adjustRightInd w:val="0"/>
      <w:ind w:right="19772"/>
      <w:jc w:val="center"/>
    </w:pPr>
    <w:rPr>
      <w:rFonts w:ascii="Arial" w:hAnsi="Arial" w:cs="Arial"/>
    </w:rPr>
  </w:style>
  <w:style w:type="paragraph" w:customStyle="1" w:styleId="1a">
    <w:name w:val="Обычный1"/>
    <w:link w:val="1b"/>
    <w:rsid w:val="00FE2535"/>
    <w:pPr>
      <w:widowControl w:val="0"/>
      <w:snapToGrid w:val="0"/>
      <w:spacing w:line="300" w:lineRule="auto"/>
      <w:ind w:firstLine="820"/>
      <w:jc w:val="both"/>
    </w:pPr>
    <w:rPr>
      <w:rFonts w:ascii="Times New Roman" w:hAnsi="Times New Roman"/>
      <w:sz w:val="22"/>
      <w:szCs w:val="22"/>
    </w:rPr>
  </w:style>
  <w:style w:type="character" w:customStyle="1" w:styleId="1b">
    <w:name w:val="Обычный1 Знак"/>
    <w:link w:val="1a"/>
    <w:locked/>
    <w:rsid w:val="00FE2535"/>
    <w:rPr>
      <w:rFonts w:ascii="Times New Roman" w:hAnsi="Times New Roman"/>
      <w:sz w:val="22"/>
      <w:szCs w:val="22"/>
      <w:lang w:eastAsia="ru-RU" w:bidi="ar-SA"/>
    </w:rPr>
  </w:style>
  <w:style w:type="paragraph" w:customStyle="1" w:styleId="text">
    <w:name w:val="text"/>
    <w:basedOn w:val="a3"/>
    <w:rsid w:val="00FE2535"/>
    <w:pPr>
      <w:spacing w:after="0" w:line="240" w:lineRule="auto"/>
      <w:jc w:val="center"/>
    </w:pPr>
    <w:rPr>
      <w:rFonts w:ascii="Verdana" w:hAnsi="Verdana"/>
      <w:color w:val="000000"/>
      <w:sz w:val="16"/>
      <w:szCs w:val="16"/>
      <w:lang w:eastAsia="ru-RU"/>
    </w:rPr>
  </w:style>
  <w:style w:type="character" w:customStyle="1" w:styleId="Heading1Char">
    <w:name w:val="Heading 1 Char"/>
    <w:locked/>
    <w:rsid w:val="00FE2535"/>
    <w:rPr>
      <w:rFonts w:ascii="Arial" w:hAnsi="Arial" w:cs="Arial"/>
      <w:b/>
      <w:bCs/>
      <w:color w:val="000080"/>
      <w:lang w:val="ru-RU" w:eastAsia="ru-RU"/>
    </w:rPr>
  </w:style>
  <w:style w:type="character" w:customStyle="1" w:styleId="Heading2Char">
    <w:name w:val="Heading 2 Char"/>
    <w:locked/>
    <w:rsid w:val="00FE2535"/>
    <w:rPr>
      <w:rFonts w:ascii="Arial" w:hAnsi="Arial" w:cs="Arial"/>
      <w:sz w:val="24"/>
      <w:szCs w:val="24"/>
      <w:lang w:val="ru-RU" w:eastAsia="ru-RU"/>
    </w:rPr>
  </w:style>
  <w:style w:type="character" w:customStyle="1" w:styleId="Heading3Char">
    <w:name w:val="Heading 3 Char"/>
    <w:locked/>
    <w:rsid w:val="00FE2535"/>
    <w:rPr>
      <w:rFonts w:ascii="Arial" w:hAnsi="Arial" w:cs="Arial"/>
      <w:b/>
      <w:bCs/>
      <w:sz w:val="24"/>
      <w:szCs w:val="24"/>
      <w:lang w:val="ru-RU" w:eastAsia="ru-RU"/>
    </w:rPr>
  </w:style>
  <w:style w:type="character" w:customStyle="1" w:styleId="Heading4Char">
    <w:name w:val="Heading 4 Char"/>
    <w:locked/>
    <w:rsid w:val="00FE2535"/>
    <w:rPr>
      <w:rFonts w:cs="Times New Roman"/>
      <w:sz w:val="24"/>
      <w:szCs w:val="24"/>
      <w:lang w:val="ru-RU" w:eastAsia="ru-RU"/>
    </w:rPr>
  </w:style>
  <w:style w:type="character" w:customStyle="1" w:styleId="BodyTextChar1">
    <w:name w:val="Body Text Char1"/>
    <w:aliases w:val="бпОсновной текст Char1"/>
    <w:locked/>
    <w:rsid w:val="00FE2535"/>
    <w:rPr>
      <w:rFonts w:cs="Times New Roman"/>
      <w:sz w:val="24"/>
      <w:szCs w:val="24"/>
      <w:lang w:val="ru-RU" w:eastAsia="ru-RU"/>
    </w:rPr>
  </w:style>
  <w:style w:type="character" w:customStyle="1" w:styleId="BodyTextIndentChar1">
    <w:name w:val="Body Text Indent Char1"/>
    <w:locked/>
    <w:rsid w:val="00FE2535"/>
    <w:rPr>
      <w:rFonts w:cs="Times New Roman"/>
      <w:sz w:val="24"/>
      <w:szCs w:val="24"/>
      <w:lang w:val="ru-RU" w:eastAsia="ru-RU"/>
    </w:rPr>
  </w:style>
  <w:style w:type="character" w:customStyle="1" w:styleId="150">
    <w:name w:val="Знак Знак15"/>
    <w:rsid w:val="00FE2535"/>
    <w:rPr>
      <w:rFonts w:ascii="Times New Roman" w:hAnsi="Times New Roman" w:cs="Times New Roman"/>
      <w:sz w:val="24"/>
      <w:szCs w:val="24"/>
      <w:lang w:eastAsia="ru-RU"/>
    </w:rPr>
  </w:style>
  <w:style w:type="character" w:styleId="affb">
    <w:name w:val="Strong"/>
    <w:qFormat/>
    <w:rsid w:val="00FE2535"/>
    <w:rPr>
      <w:rFonts w:cs="Times New Roman"/>
      <w:b/>
      <w:bCs/>
    </w:rPr>
  </w:style>
  <w:style w:type="character" w:customStyle="1" w:styleId="HeaderChar">
    <w:name w:val="Header Char"/>
    <w:locked/>
    <w:rsid w:val="00FE2535"/>
    <w:rPr>
      <w:rFonts w:cs="Times New Roman"/>
      <w:sz w:val="24"/>
      <w:szCs w:val="24"/>
      <w:lang w:val="ru-RU" w:eastAsia="ar-SA" w:bidi="ar-SA"/>
    </w:rPr>
  </w:style>
  <w:style w:type="character" w:customStyle="1" w:styleId="FooterChar">
    <w:name w:val="Footer Char"/>
    <w:locked/>
    <w:rsid w:val="00FE2535"/>
    <w:rPr>
      <w:rFonts w:cs="Times New Roman"/>
      <w:sz w:val="24"/>
      <w:szCs w:val="24"/>
      <w:lang w:val="ru-RU" w:eastAsia="ar-SA" w:bidi="ar-SA"/>
    </w:rPr>
  </w:style>
  <w:style w:type="character" w:customStyle="1" w:styleId="120">
    <w:name w:val="Знак Знак12"/>
    <w:rsid w:val="00FE2535"/>
    <w:rPr>
      <w:rFonts w:ascii="Arial" w:hAnsi="Arial" w:cs="Arial"/>
      <w:b/>
      <w:bCs/>
      <w:color w:val="000080"/>
      <w:sz w:val="20"/>
      <w:szCs w:val="20"/>
      <w:lang w:eastAsia="ru-RU"/>
    </w:rPr>
  </w:style>
  <w:style w:type="paragraph" w:customStyle="1" w:styleId="affc">
    <w:name w:val="Адресат"/>
    <w:basedOn w:val="a3"/>
    <w:rsid w:val="00FE2535"/>
    <w:pPr>
      <w:suppressAutoHyphens/>
      <w:spacing w:after="120" w:line="240" w:lineRule="exact"/>
      <w:jc w:val="center"/>
    </w:pPr>
    <w:rPr>
      <w:rFonts w:ascii="Times New Roman" w:hAnsi="Times New Roman"/>
      <w:b/>
      <w:bCs/>
      <w:sz w:val="28"/>
      <w:szCs w:val="28"/>
      <w:lang w:eastAsia="ru-RU"/>
    </w:rPr>
  </w:style>
  <w:style w:type="paragraph" w:customStyle="1" w:styleId="affd">
    <w:name w:val="Приложение"/>
    <w:basedOn w:val="af0"/>
    <w:rsid w:val="00FE2535"/>
    <w:pPr>
      <w:tabs>
        <w:tab w:val="left" w:pos="1673"/>
      </w:tabs>
      <w:spacing w:before="240" w:line="240" w:lineRule="exact"/>
      <w:ind w:left="1985" w:hanging="1985"/>
    </w:pPr>
    <w:rPr>
      <w:rFonts w:eastAsia="Calibri"/>
      <w:b/>
      <w:bCs/>
      <w:szCs w:val="28"/>
    </w:rPr>
  </w:style>
  <w:style w:type="paragraph" w:customStyle="1" w:styleId="affe">
    <w:name w:val="Заголовок к тексту"/>
    <w:basedOn w:val="a3"/>
    <w:next w:val="af0"/>
    <w:rsid w:val="00FE2535"/>
    <w:pPr>
      <w:suppressAutoHyphens/>
      <w:spacing w:after="480" w:line="240" w:lineRule="exact"/>
      <w:jc w:val="center"/>
    </w:pPr>
    <w:rPr>
      <w:rFonts w:ascii="Times New Roman" w:hAnsi="Times New Roman"/>
      <w:sz w:val="28"/>
      <w:szCs w:val="28"/>
      <w:lang w:eastAsia="ru-RU"/>
    </w:rPr>
  </w:style>
  <w:style w:type="paragraph" w:customStyle="1" w:styleId="afff">
    <w:name w:val="регистрационные поля"/>
    <w:basedOn w:val="a3"/>
    <w:rsid w:val="00FE2535"/>
    <w:pPr>
      <w:spacing w:after="0" w:line="240" w:lineRule="exact"/>
      <w:jc w:val="center"/>
    </w:pPr>
    <w:rPr>
      <w:rFonts w:ascii="Times New Roman" w:hAnsi="Times New Roman"/>
      <w:b/>
      <w:bCs/>
      <w:sz w:val="28"/>
      <w:szCs w:val="28"/>
      <w:lang w:val="en-US" w:eastAsia="ru-RU"/>
    </w:rPr>
  </w:style>
  <w:style w:type="paragraph" w:customStyle="1" w:styleId="afff0">
    <w:name w:val="Исполнитель"/>
    <w:basedOn w:val="af0"/>
    <w:rsid w:val="00FE2535"/>
    <w:pPr>
      <w:suppressAutoHyphens/>
      <w:spacing w:after="120" w:line="240" w:lineRule="exact"/>
      <w:jc w:val="left"/>
    </w:pPr>
    <w:rPr>
      <w:rFonts w:eastAsia="Calibri"/>
      <w:b/>
      <w:bCs/>
      <w:sz w:val="24"/>
    </w:rPr>
  </w:style>
  <w:style w:type="paragraph" w:customStyle="1" w:styleId="afff1">
    <w:name w:val="Подпись на общем бланке"/>
    <w:basedOn w:val="af7"/>
    <w:next w:val="af0"/>
    <w:rsid w:val="00FE2535"/>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FE2535"/>
    <w:rPr>
      <w:rFonts w:cs="Times New Roman"/>
      <w:b/>
      <w:bCs/>
      <w:sz w:val="28"/>
      <w:szCs w:val="28"/>
      <w:lang w:val="ru-RU" w:eastAsia="ru-RU"/>
    </w:rPr>
  </w:style>
  <w:style w:type="character" w:customStyle="1" w:styleId="afff2">
    <w:name w:val="Цветовое выделение"/>
    <w:rsid w:val="00FE2535"/>
    <w:rPr>
      <w:b/>
      <w:color w:val="000080"/>
      <w:sz w:val="20"/>
    </w:rPr>
  </w:style>
  <w:style w:type="paragraph" w:customStyle="1" w:styleId="afff3">
    <w:name w:val="Таблицы (моноширинный)"/>
    <w:basedOn w:val="a3"/>
    <w:next w:val="a3"/>
    <w:rsid w:val="00FE2535"/>
    <w:pPr>
      <w:autoSpaceDE w:val="0"/>
      <w:autoSpaceDN w:val="0"/>
      <w:adjustRightInd w:val="0"/>
      <w:spacing w:after="0" w:line="240" w:lineRule="auto"/>
      <w:jc w:val="both"/>
    </w:pPr>
    <w:rPr>
      <w:rFonts w:ascii="Courier New" w:hAnsi="Courier New" w:cs="Courier New"/>
      <w:sz w:val="20"/>
      <w:szCs w:val="20"/>
      <w:lang w:eastAsia="ru-RU"/>
    </w:rPr>
  </w:style>
  <w:style w:type="character" w:customStyle="1" w:styleId="afff4">
    <w:name w:val="Гипертекстовая ссылка"/>
    <w:rsid w:val="00FE2535"/>
    <w:rPr>
      <w:rFonts w:cs="Times New Roman"/>
      <w:b/>
      <w:bCs/>
      <w:color w:val="008000"/>
      <w:sz w:val="20"/>
      <w:szCs w:val="20"/>
      <w:u w:val="single"/>
    </w:rPr>
  </w:style>
  <w:style w:type="paragraph" w:customStyle="1" w:styleId="afff5">
    <w:name w:val="Заголовок статьи"/>
    <w:basedOn w:val="a3"/>
    <w:next w:val="a3"/>
    <w:rsid w:val="00FE2535"/>
    <w:pPr>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afff6">
    <w:name w:val="Комментарий"/>
    <w:basedOn w:val="a3"/>
    <w:next w:val="a3"/>
    <w:rsid w:val="00FE2535"/>
    <w:pPr>
      <w:autoSpaceDE w:val="0"/>
      <w:autoSpaceDN w:val="0"/>
      <w:adjustRightInd w:val="0"/>
      <w:spacing w:after="0" w:line="240" w:lineRule="auto"/>
      <w:ind w:left="170"/>
      <w:jc w:val="both"/>
    </w:pPr>
    <w:rPr>
      <w:rFonts w:ascii="Arial" w:hAnsi="Arial" w:cs="Arial"/>
      <w:i/>
      <w:iCs/>
      <w:color w:val="800080"/>
      <w:sz w:val="20"/>
      <w:szCs w:val="20"/>
      <w:lang w:eastAsia="ru-RU"/>
    </w:rPr>
  </w:style>
  <w:style w:type="character" w:customStyle="1" w:styleId="afff7">
    <w:name w:val="Продолжение ссылки"/>
    <w:rsid w:val="00FE2535"/>
    <w:rPr>
      <w:rFonts w:cs="Times New Roman"/>
      <w:b w:val="0"/>
      <w:bCs w:val="0"/>
      <w:color w:val="008000"/>
      <w:sz w:val="20"/>
      <w:szCs w:val="20"/>
      <w:u w:val="single"/>
    </w:rPr>
  </w:style>
  <w:style w:type="paragraph" w:customStyle="1" w:styleId="afff8">
    <w:name w:val="Знак Знак Знак Знак Знак Знак Знак Знак Знак Знак"/>
    <w:basedOn w:val="a3"/>
    <w:rsid w:val="00F922FB"/>
    <w:pPr>
      <w:spacing w:after="160" w:line="240" w:lineRule="exact"/>
      <w:jc w:val="center"/>
    </w:pPr>
    <w:rPr>
      <w:rFonts w:ascii="Verdana" w:hAnsi="Verdana" w:cs="Verdana"/>
      <w:sz w:val="24"/>
      <w:szCs w:val="24"/>
      <w:lang w:val="en-US"/>
    </w:rPr>
  </w:style>
  <w:style w:type="paragraph" w:customStyle="1" w:styleId="100">
    <w:name w:val="Обычный 10"/>
    <w:basedOn w:val="a3"/>
    <w:rsid w:val="00FE2535"/>
    <w:pPr>
      <w:spacing w:after="0" w:line="240" w:lineRule="auto"/>
      <w:ind w:right="2" w:firstLine="110"/>
      <w:jc w:val="both"/>
    </w:pPr>
    <w:rPr>
      <w:rFonts w:ascii="Times New Roman" w:hAnsi="Times New Roman"/>
      <w:sz w:val="20"/>
      <w:szCs w:val="20"/>
      <w:lang w:eastAsia="ru-RU"/>
    </w:rPr>
  </w:style>
  <w:style w:type="paragraph" w:customStyle="1" w:styleId="1c">
    <w:name w:val="Стиль1"/>
    <w:basedOn w:val="af9"/>
    <w:rsid w:val="00FE2535"/>
    <w:pPr>
      <w:spacing w:after="60"/>
      <w:ind w:firstLine="709"/>
      <w:jc w:val="both"/>
    </w:pPr>
    <w:rPr>
      <w:rFonts w:eastAsia="Calibri"/>
      <w:sz w:val="28"/>
      <w:szCs w:val="28"/>
    </w:rPr>
  </w:style>
  <w:style w:type="character" w:customStyle="1" w:styleId="BodyTextFirstIndentChar">
    <w:name w:val="Body Text First Indent Char"/>
    <w:locked/>
    <w:rsid w:val="00FE2535"/>
    <w:rPr>
      <w:rFonts w:cs="Times New Roman"/>
      <w:sz w:val="24"/>
      <w:szCs w:val="24"/>
      <w:lang w:val="ru-RU" w:eastAsia="ru-RU"/>
    </w:rPr>
  </w:style>
  <w:style w:type="character" w:customStyle="1" w:styleId="BodyText2Char">
    <w:name w:val="Body Text 2 Char"/>
    <w:locked/>
    <w:rsid w:val="00FE2535"/>
    <w:rPr>
      <w:rFonts w:cs="Times New Roman"/>
      <w:sz w:val="24"/>
      <w:szCs w:val="24"/>
      <w:lang w:val="ru-RU" w:eastAsia="ru-RU"/>
    </w:rPr>
  </w:style>
  <w:style w:type="character" w:customStyle="1" w:styleId="BodyText3Char">
    <w:name w:val="Body Text 3 Char"/>
    <w:locked/>
    <w:rsid w:val="00FE2535"/>
    <w:rPr>
      <w:rFonts w:cs="Times New Roman"/>
      <w:sz w:val="16"/>
      <w:szCs w:val="16"/>
      <w:lang w:val="ru-RU" w:eastAsia="ru-RU"/>
    </w:rPr>
  </w:style>
  <w:style w:type="paragraph" w:customStyle="1" w:styleId="1d">
    <w:name w:val="Знак1"/>
    <w:basedOn w:val="a3"/>
    <w:rsid w:val="00FE2535"/>
    <w:pPr>
      <w:spacing w:after="160" w:line="240" w:lineRule="exact"/>
      <w:jc w:val="both"/>
    </w:pPr>
    <w:rPr>
      <w:rFonts w:ascii="Times New Roman" w:hAnsi="Times New Roman"/>
      <w:sz w:val="24"/>
      <w:szCs w:val="24"/>
      <w:lang w:val="en-US"/>
    </w:rPr>
  </w:style>
  <w:style w:type="paragraph" w:customStyle="1" w:styleId="Normal1">
    <w:name w:val="Normal1"/>
    <w:rsid w:val="00FE2535"/>
    <w:pPr>
      <w:widowControl w:val="0"/>
      <w:jc w:val="center"/>
    </w:pPr>
    <w:rPr>
      <w:rFonts w:ascii="Times New Roman" w:hAnsi="Times New Roman"/>
    </w:rPr>
  </w:style>
  <w:style w:type="character" w:customStyle="1" w:styleId="27">
    <w:name w:val="Знак Знак27"/>
    <w:rsid w:val="00FE2535"/>
    <w:rPr>
      <w:rFonts w:cs="Times New Roman"/>
      <w:sz w:val="28"/>
      <w:szCs w:val="28"/>
      <w:lang w:val="ru-RU" w:eastAsia="ru-RU"/>
    </w:rPr>
  </w:style>
  <w:style w:type="character" w:customStyle="1" w:styleId="26">
    <w:name w:val="Знак Знак26"/>
    <w:rsid w:val="00FE2535"/>
    <w:rPr>
      <w:rFonts w:ascii="Arial" w:hAnsi="Arial" w:cs="Arial"/>
      <w:b/>
      <w:bCs/>
      <w:sz w:val="26"/>
      <w:szCs w:val="26"/>
      <w:lang w:val="ru-RU" w:eastAsia="ru-RU"/>
    </w:rPr>
  </w:style>
  <w:style w:type="character" w:customStyle="1" w:styleId="25">
    <w:name w:val="Знак Знак25"/>
    <w:rsid w:val="00FE2535"/>
    <w:rPr>
      <w:rFonts w:ascii="Arial" w:hAnsi="Arial" w:cs="Arial"/>
      <w:b/>
      <w:bCs/>
      <w:sz w:val="24"/>
      <w:szCs w:val="24"/>
      <w:lang w:val="ru-RU" w:eastAsia="ru-RU"/>
    </w:rPr>
  </w:style>
  <w:style w:type="character" w:styleId="afff9">
    <w:name w:val="Emphasis"/>
    <w:qFormat/>
    <w:rsid w:val="00FE2535"/>
    <w:rPr>
      <w:rFonts w:cs="Times New Roman"/>
      <w:i/>
      <w:iCs/>
    </w:rPr>
  </w:style>
  <w:style w:type="character" w:customStyle="1" w:styleId="HTML1">
    <w:name w:val="Стандартный HTML Знак1"/>
    <w:rsid w:val="00FE2535"/>
    <w:rPr>
      <w:rFonts w:ascii="Courier New" w:hAnsi="Courier New" w:cs="Courier New"/>
      <w:lang w:eastAsia="ar-SA" w:bidi="ar-SA"/>
    </w:rPr>
  </w:style>
  <w:style w:type="character" w:customStyle="1" w:styleId="28">
    <w:name w:val="Знак Знак28"/>
    <w:rsid w:val="00FE2535"/>
    <w:rPr>
      <w:rFonts w:cs="Times New Roman"/>
      <w:sz w:val="24"/>
      <w:szCs w:val="24"/>
      <w:lang w:val="ru-RU" w:eastAsia="ru-RU"/>
    </w:rPr>
  </w:style>
  <w:style w:type="character" w:customStyle="1" w:styleId="220">
    <w:name w:val="Заголовок 2 Знак2"/>
    <w:aliases w:val="Заголовок 2 Знак Знак1"/>
    <w:rsid w:val="00FE2535"/>
    <w:rPr>
      <w:rFonts w:ascii="Arial" w:hAnsi="Arial" w:cs="Arial"/>
      <w:b/>
      <w:bCs/>
      <w:i/>
      <w:iCs/>
      <w:sz w:val="28"/>
      <w:szCs w:val="28"/>
      <w:lang w:val="ru-RU" w:eastAsia="ru-RU"/>
    </w:rPr>
  </w:style>
  <w:style w:type="paragraph" w:customStyle="1" w:styleId="ConsPlusCell">
    <w:name w:val="ConsPlusCell"/>
    <w:rsid w:val="00FE2535"/>
    <w:pPr>
      <w:autoSpaceDE w:val="0"/>
      <w:autoSpaceDN w:val="0"/>
      <w:adjustRightInd w:val="0"/>
      <w:jc w:val="center"/>
    </w:pPr>
    <w:rPr>
      <w:rFonts w:ascii="Arial" w:hAnsi="Arial" w:cs="Arial"/>
    </w:rPr>
  </w:style>
  <w:style w:type="character" w:customStyle="1" w:styleId="230">
    <w:name w:val="Знак Знак23"/>
    <w:rsid w:val="00FE2535"/>
    <w:rPr>
      <w:rFonts w:ascii="Times New Roman" w:hAnsi="Times New Roman" w:cs="Times New Roman"/>
      <w:sz w:val="24"/>
      <w:szCs w:val="24"/>
    </w:rPr>
  </w:style>
  <w:style w:type="character" w:customStyle="1" w:styleId="221">
    <w:name w:val="Знак Знак22"/>
    <w:rsid w:val="00FE2535"/>
    <w:rPr>
      <w:rFonts w:ascii="Times New Roman" w:hAnsi="Times New Roman" w:cs="Times New Roman"/>
      <w:sz w:val="28"/>
      <w:szCs w:val="28"/>
    </w:rPr>
  </w:style>
  <w:style w:type="character" w:customStyle="1" w:styleId="211">
    <w:name w:val="Знак Знак21"/>
    <w:rsid w:val="00FE2535"/>
    <w:rPr>
      <w:rFonts w:ascii="Arial" w:hAnsi="Arial" w:cs="Arial"/>
      <w:b/>
      <w:bCs/>
      <w:sz w:val="26"/>
      <w:szCs w:val="26"/>
    </w:rPr>
  </w:style>
  <w:style w:type="character" w:customStyle="1" w:styleId="200">
    <w:name w:val="Знак Знак20"/>
    <w:rsid w:val="00FE2535"/>
    <w:rPr>
      <w:rFonts w:ascii="Times New Roman" w:hAnsi="Times New Roman" w:cs="Times New Roman"/>
      <w:b/>
      <w:bCs/>
      <w:sz w:val="28"/>
      <w:szCs w:val="28"/>
    </w:rPr>
  </w:style>
  <w:style w:type="character" w:customStyle="1" w:styleId="212">
    <w:name w:val="Заголовок 2 Знак1"/>
    <w:aliases w:val="Заголовок 2 Знак Знак"/>
    <w:rsid w:val="00FE2535"/>
    <w:rPr>
      <w:rFonts w:ascii="Arial" w:hAnsi="Arial" w:cs="Arial"/>
      <w:b/>
      <w:bCs/>
      <w:i/>
      <w:iCs/>
      <w:sz w:val="28"/>
      <w:szCs w:val="28"/>
      <w:lang w:val="ru-RU" w:eastAsia="ru-RU"/>
    </w:rPr>
  </w:style>
  <w:style w:type="paragraph" w:customStyle="1" w:styleId="afffa">
    <w:name w:val="Знак Знак Знак Знак Знак Знак Знак"/>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2210">
    <w:name w:val="Знак Знак221"/>
    <w:locked/>
    <w:rsid w:val="00FE2535"/>
    <w:rPr>
      <w:rFonts w:cs="Times New Roman"/>
      <w:sz w:val="24"/>
      <w:szCs w:val="24"/>
      <w:lang w:val="ru-RU" w:eastAsia="ru-RU"/>
    </w:rPr>
  </w:style>
  <w:style w:type="character" w:customStyle="1" w:styleId="2110">
    <w:name w:val="Знак Знак211"/>
    <w:locked/>
    <w:rsid w:val="00FE2535"/>
    <w:rPr>
      <w:rFonts w:cs="Times New Roman"/>
      <w:sz w:val="28"/>
      <w:szCs w:val="28"/>
      <w:lang w:val="ru-RU" w:eastAsia="ru-RU"/>
    </w:rPr>
  </w:style>
  <w:style w:type="character" w:customStyle="1" w:styleId="201">
    <w:name w:val="Знак Знак201"/>
    <w:locked/>
    <w:rsid w:val="00FE2535"/>
    <w:rPr>
      <w:rFonts w:ascii="Arial" w:hAnsi="Arial" w:cs="Arial"/>
      <w:b/>
      <w:bCs/>
      <w:sz w:val="26"/>
      <w:szCs w:val="26"/>
      <w:lang w:val="ru-RU" w:eastAsia="ru-RU"/>
    </w:rPr>
  </w:style>
  <w:style w:type="character" w:customStyle="1" w:styleId="190">
    <w:name w:val="Знак Знак19"/>
    <w:locked/>
    <w:rsid w:val="00FE2535"/>
    <w:rPr>
      <w:rFonts w:cs="Times New Roman"/>
      <w:b/>
      <w:bCs/>
      <w:sz w:val="28"/>
      <w:szCs w:val="28"/>
      <w:lang w:val="ru-RU" w:eastAsia="ru-RU"/>
    </w:rPr>
  </w:style>
  <w:style w:type="character" w:customStyle="1" w:styleId="180">
    <w:name w:val="Знак Знак18"/>
    <w:locked/>
    <w:rsid w:val="00FE2535"/>
    <w:rPr>
      <w:rFonts w:cs="Times New Roman"/>
      <w:b/>
      <w:bCs/>
      <w:i/>
      <w:iCs/>
      <w:sz w:val="26"/>
      <w:szCs w:val="26"/>
      <w:lang w:val="ru-RU" w:eastAsia="ru-RU"/>
    </w:rPr>
  </w:style>
  <w:style w:type="character" w:customStyle="1" w:styleId="170">
    <w:name w:val="Знак Знак17"/>
    <w:locked/>
    <w:rsid w:val="00F922FB"/>
    <w:rPr>
      <w:rFonts w:cs="Times New Roman"/>
      <w:i/>
      <w:iCs/>
      <w:sz w:val="22"/>
      <w:szCs w:val="22"/>
      <w:lang w:val="ru-RU" w:eastAsia="ru-RU"/>
    </w:rPr>
  </w:style>
  <w:style w:type="character" w:customStyle="1" w:styleId="160">
    <w:name w:val="Знак Знак16"/>
    <w:locked/>
    <w:rsid w:val="00F922FB"/>
    <w:rPr>
      <w:rFonts w:ascii="Arial" w:hAnsi="Arial" w:cs="Arial"/>
      <w:lang w:val="ru-RU" w:eastAsia="ru-RU"/>
    </w:rPr>
  </w:style>
  <w:style w:type="character" w:customStyle="1" w:styleId="151">
    <w:name w:val="Знак Знак151"/>
    <w:locked/>
    <w:rsid w:val="00FE2535"/>
    <w:rPr>
      <w:rFonts w:ascii="Arial" w:hAnsi="Arial" w:cs="Arial"/>
      <w:i/>
      <w:iCs/>
      <w:lang w:val="ru-RU" w:eastAsia="ru-RU"/>
    </w:rPr>
  </w:style>
  <w:style w:type="character" w:customStyle="1" w:styleId="112">
    <w:name w:val="Знак Знак11"/>
    <w:locked/>
    <w:rsid w:val="00FE2535"/>
    <w:rPr>
      <w:rFonts w:cs="Times New Roman"/>
      <w:sz w:val="24"/>
      <w:szCs w:val="24"/>
      <w:lang w:val="ru-RU" w:eastAsia="ru-RU"/>
    </w:rPr>
  </w:style>
  <w:style w:type="character" w:customStyle="1" w:styleId="91">
    <w:name w:val="Знак Знак9"/>
    <w:locked/>
    <w:rsid w:val="00FE2535"/>
    <w:rPr>
      <w:rFonts w:cs="Times New Roman"/>
      <w:lang w:val="ru-RU" w:eastAsia="ru-RU"/>
    </w:rPr>
  </w:style>
  <w:style w:type="character" w:customStyle="1" w:styleId="38">
    <w:name w:val="Знак Знак3"/>
    <w:locked/>
    <w:rsid w:val="00FE2535"/>
    <w:rPr>
      <w:rFonts w:cs="Times New Roman"/>
      <w:b/>
      <w:bCs/>
      <w:sz w:val="28"/>
      <w:szCs w:val="28"/>
      <w:lang w:val="ru-RU" w:eastAsia="ru-RU"/>
    </w:rPr>
  </w:style>
  <w:style w:type="character" w:customStyle="1" w:styleId="140">
    <w:name w:val="Знак Знак14"/>
    <w:locked/>
    <w:rsid w:val="00FE2535"/>
    <w:rPr>
      <w:rFonts w:cs="Times New Roman"/>
      <w:sz w:val="24"/>
      <w:szCs w:val="24"/>
      <w:lang w:val="ru-RU" w:eastAsia="ru-RU"/>
    </w:rPr>
  </w:style>
  <w:style w:type="character" w:customStyle="1" w:styleId="29">
    <w:name w:val="Знак Знак2"/>
    <w:locked/>
    <w:rsid w:val="00FE2535"/>
    <w:rPr>
      <w:rFonts w:ascii="Times New Roman" w:hAnsi="Times New Roman" w:cs="Times New Roman"/>
      <w:sz w:val="24"/>
      <w:szCs w:val="24"/>
      <w:lang w:val="ru-RU" w:eastAsia="ru-RU"/>
    </w:rPr>
  </w:style>
  <w:style w:type="character" w:customStyle="1" w:styleId="101">
    <w:name w:val="Знак Знак10"/>
    <w:locked/>
    <w:rsid w:val="00FE2535"/>
    <w:rPr>
      <w:rFonts w:cs="Times New Roman"/>
      <w:sz w:val="24"/>
      <w:szCs w:val="24"/>
      <w:lang w:val="ru-RU" w:eastAsia="ru-RU"/>
    </w:rPr>
  </w:style>
  <w:style w:type="character" w:customStyle="1" w:styleId="1e">
    <w:name w:val="Знак Знак1"/>
    <w:locked/>
    <w:rsid w:val="00FE2535"/>
    <w:rPr>
      <w:rFonts w:cs="Times New Roman"/>
      <w:sz w:val="16"/>
      <w:szCs w:val="16"/>
      <w:lang w:val="ru-RU" w:eastAsia="ru-RU"/>
    </w:rPr>
  </w:style>
  <w:style w:type="character" w:customStyle="1" w:styleId="51">
    <w:name w:val="Знак Знак5"/>
    <w:locked/>
    <w:rsid w:val="00FE2535"/>
    <w:rPr>
      <w:rFonts w:ascii="Tahoma" w:hAnsi="Tahoma" w:cs="Tahoma"/>
      <w:sz w:val="16"/>
      <w:szCs w:val="16"/>
    </w:rPr>
  </w:style>
  <w:style w:type="paragraph" w:customStyle="1" w:styleId="1f">
    <w:name w:val="Знак Знак Знак Знак Знак Знак Знак Знак Знак Знак1"/>
    <w:basedOn w:val="a3"/>
    <w:rsid w:val="00FE2535"/>
    <w:pPr>
      <w:spacing w:after="160" w:line="240" w:lineRule="exact"/>
      <w:jc w:val="center"/>
    </w:pPr>
    <w:rPr>
      <w:rFonts w:ascii="Verdana" w:hAnsi="Verdana" w:cs="Verdana"/>
      <w:sz w:val="24"/>
      <w:szCs w:val="24"/>
      <w:lang w:val="en-US"/>
    </w:rPr>
  </w:style>
  <w:style w:type="paragraph" w:customStyle="1" w:styleId="1f0">
    <w:name w:val="Знак Знак Знак Знак Знак Знак Знак1"/>
    <w:basedOn w:val="a3"/>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121">
    <w:name w:val="Знак Знак121"/>
    <w:rsid w:val="00FE2535"/>
    <w:rPr>
      <w:rFonts w:ascii="Arial" w:hAnsi="Arial" w:cs="Arial"/>
      <w:b/>
      <w:bCs/>
      <w:color w:val="000080"/>
      <w:sz w:val="20"/>
      <w:szCs w:val="20"/>
      <w:lang w:eastAsia="ru-RU"/>
    </w:rPr>
  </w:style>
  <w:style w:type="character" w:customStyle="1" w:styleId="1f1">
    <w:name w:val="Текст выноски Знак1"/>
    <w:rsid w:val="00FE2535"/>
    <w:rPr>
      <w:rFonts w:ascii="Tahoma" w:hAnsi="Tahoma" w:cs="Tahoma"/>
      <w:sz w:val="16"/>
      <w:szCs w:val="16"/>
      <w:lang w:eastAsia="ar-SA" w:bidi="ar-SA"/>
    </w:rPr>
  </w:style>
  <w:style w:type="character" w:customStyle="1" w:styleId="1f2">
    <w:name w:val="Схема документа Знак1"/>
    <w:rsid w:val="00FE2535"/>
    <w:rPr>
      <w:rFonts w:ascii="Tahoma" w:hAnsi="Tahoma" w:cs="Tahoma"/>
      <w:sz w:val="16"/>
      <w:szCs w:val="16"/>
      <w:lang w:eastAsia="ar-SA" w:bidi="ar-SA"/>
    </w:rPr>
  </w:style>
  <w:style w:type="paragraph" w:customStyle="1" w:styleId="msonormalcxspmiddle">
    <w:name w:val="msonormalcxspmiddle"/>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msonormalcxsplast">
    <w:name w:val="msonormalcxsplast"/>
    <w:basedOn w:val="a3"/>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afffb">
    <w:name w:val="......."/>
    <w:basedOn w:val="a3"/>
    <w:next w:val="a3"/>
    <w:rsid w:val="00FE2535"/>
    <w:pPr>
      <w:autoSpaceDE w:val="0"/>
      <w:autoSpaceDN w:val="0"/>
      <w:adjustRightInd w:val="0"/>
      <w:spacing w:after="0" w:line="240" w:lineRule="auto"/>
      <w:jc w:val="center"/>
    </w:pPr>
    <w:rPr>
      <w:rFonts w:ascii="Times New Roman" w:hAnsi="Times New Roman"/>
      <w:sz w:val="24"/>
      <w:szCs w:val="24"/>
      <w:lang w:eastAsia="ru-RU"/>
    </w:rPr>
  </w:style>
  <w:style w:type="paragraph" w:customStyle="1" w:styleId="2-11">
    <w:name w:val="Средняя сетка 2 - Акцент 11"/>
    <w:qFormat/>
    <w:rsid w:val="00FE2535"/>
    <w:rPr>
      <w:rFonts w:ascii="Times New Roman" w:eastAsia="Times New Roman" w:hAnsi="Times New Roman"/>
      <w:b/>
      <w:sz w:val="28"/>
      <w:szCs w:val="28"/>
    </w:rPr>
  </w:style>
  <w:style w:type="character" w:customStyle="1" w:styleId="122">
    <w:name w:val="Знак Знак12"/>
    <w:rsid w:val="00FE2535"/>
    <w:rPr>
      <w:rFonts w:ascii="Arial" w:eastAsia="Times New Roman" w:hAnsi="Arial" w:cs="Times New Roman"/>
      <w:b/>
      <w:bCs/>
      <w:color w:val="000080"/>
      <w:sz w:val="20"/>
      <w:szCs w:val="20"/>
      <w:lang w:eastAsia="ru-RU"/>
    </w:rPr>
  </w:style>
  <w:style w:type="paragraph" w:customStyle="1" w:styleId="afffc">
    <w:name w:val="Знак"/>
    <w:basedOn w:val="a3"/>
    <w:rsid w:val="00F922FB"/>
    <w:pPr>
      <w:spacing w:after="160" w:line="240" w:lineRule="exact"/>
      <w:jc w:val="both"/>
    </w:pPr>
    <w:rPr>
      <w:rFonts w:ascii="Times New Roman" w:eastAsia="Times New Roman" w:hAnsi="Times New Roman"/>
      <w:sz w:val="24"/>
      <w:szCs w:val="20"/>
      <w:lang w:val="en-US"/>
    </w:rPr>
  </w:style>
  <w:style w:type="paragraph" w:customStyle="1" w:styleId="2a">
    <w:name w:val="Обычный2"/>
    <w:rsid w:val="00FE2535"/>
    <w:pPr>
      <w:widowControl w:val="0"/>
    </w:pPr>
    <w:rPr>
      <w:rFonts w:ascii="Times New Roman" w:eastAsia="Times New Roman" w:hAnsi="Times New Roman"/>
    </w:rPr>
  </w:style>
  <w:style w:type="character" w:customStyle="1" w:styleId="2b">
    <w:name w:val="Заголовок 2 Знак Знак Знак"/>
    <w:rsid w:val="00FE2535"/>
    <w:rPr>
      <w:rFonts w:ascii="Arial" w:hAnsi="Arial" w:cs="Arial"/>
      <w:b/>
      <w:bCs/>
      <w:i/>
      <w:iCs/>
      <w:sz w:val="28"/>
      <w:szCs w:val="28"/>
      <w:lang w:val="ru-RU" w:eastAsia="ru-RU" w:bidi="ar-SA"/>
    </w:rPr>
  </w:style>
  <w:style w:type="character" w:customStyle="1" w:styleId="191">
    <w:name w:val="Знак Знак19"/>
    <w:rsid w:val="00F922FB"/>
    <w:rPr>
      <w:rFonts w:ascii="Arial" w:hAnsi="Arial"/>
      <w:b/>
      <w:bCs/>
      <w:sz w:val="28"/>
      <w:szCs w:val="24"/>
      <w:lang w:val="ru-RU" w:eastAsia="ru-RU" w:bidi="ar-SA"/>
    </w:rPr>
  </w:style>
  <w:style w:type="character" w:customStyle="1" w:styleId="181">
    <w:name w:val="Знак Знак18"/>
    <w:rsid w:val="00F922FB"/>
    <w:rPr>
      <w:sz w:val="28"/>
      <w:szCs w:val="24"/>
      <w:lang w:val="ru-RU" w:eastAsia="ru-RU" w:bidi="ar-SA"/>
    </w:rPr>
  </w:style>
  <w:style w:type="character" w:customStyle="1" w:styleId="231">
    <w:name w:val="Знак Знак23"/>
    <w:rsid w:val="00FE2535"/>
    <w:rPr>
      <w:rFonts w:ascii="Times New Roman" w:eastAsia="Times New Roman" w:hAnsi="Times New Roman"/>
      <w:sz w:val="24"/>
    </w:rPr>
  </w:style>
  <w:style w:type="character" w:customStyle="1" w:styleId="222">
    <w:name w:val="Знак Знак22"/>
    <w:rsid w:val="00FE2535"/>
    <w:rPr>
      <w:rFonts w:ascii="Times New Roman" w:eastAsia="Times New Roman" w:hAnsi="Times New Roman"/>
      <w:sz w:val="28"/>
    </w:rPr>
  </w:style>
  <w:style w:type="character" w:customStyle="1" w:styleId="213">
    <w:name w:val="Знак Знак21"/>
    <w:rsid w:val="00FE2535"/>
    <w:rPr>
      <w:rFonts w:ascii="Arial" w:eastAsia="Times New Roman" w:hAnsi="Arial" w:cs="Arial"/>
      <w:b/>
      <w:bCs/>
      <w:sz w:val="26"/>
      <w:szCs w:val="26"/>
    </w:rPr>
  </w:style>
  <w:style w:type="character" w:customStyle="1" w:styleId="202">
    <w:name w:val="Знак Знак20"/>
    <w:rsid w:val="00FE2535"/>
    <w:rPr>
      <w:rFonts w:ascii="Times New Roman" w:eastAsia="Times New Roman" w:hAnsi="Times New Roman"/>
      <w:b/>
      <w:bCs/>
      <w:sz w:val="28"/>
      <w:szCs w:val="28"/>
    </w:rPr>
  </w:style>
  <w:style w:type="paragraph" w:customStyle="1" w:styleId="afffd">
    <w:name w:val="Знак Знак Знак Знак Знак Знак Знак"/>
    <w:basedOn w:val="a3"/>
    <w:rsid w:val="00F922FB"/>
    <w:pPr>
      <w:spacing w:before="100" w:beforeAutospacing="1" w:after="100" w:afterAutospacing="1" w:line="240" w:lineRule="auto"/>
    </w:pPr>
    <w:rPr>
      <w:rFonts w:ascii="Tahoma" w:eastAsia="Times New Roman" w:hAnsi="Tahoma"/>
      <w:sz w:val="20"/>
      <w:szCs w:val="20"/>
      <w:lang w:val="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FE2535"/>
    <w:rPr>
      <w:rFonts w:ascii="Tahoma" w:eastAsia="Calibri" w:hAnsi="Tahoma"/>
      <w:lang w:val="en-US" w:eastAsia="en-US" w:bidi="ar-SA"/>
    </w:rPr>
  </w:style>
  <w:style w:type="character" w:customStyle="1" w:styleId="Heading2Char1">
    <w:name w:val="Heading 2 Char1"/>
    <w:locked/>
    <w:rsid w:val="00FE2535"/>
    <w:rPr>
      <w:rFonts w:ascii="Arial" w:eastAsia="Calibri" w:hAnsi="Arial" w:cs="Arial"/>
      <w:b/>
      <w:bCs/>
      <w:i/>
      <w:iCs/>
      <w:sz w:val="28"/>
      <w:szCs w:val="28"/>
      <w:lang w:val="ru-RU" w:eastAsia="ru-RU" w:bidi="ar-SA"/>
    </w:rPr>
  </w:style>
  <w:style w:type="character" w:customStyle="1" w:styleId="Heading3Char1">
    <w:name w:val="Heading 3 Char1"/>
    <w:locked/>
    <w:rsid w:val="00FE2535"/>
    <w:rPr>
      <w:rFonts w:ascii="Arial" w:eastAsia="Calibri" w:hAnsi="Arial" w:cs="Arial"/>
      <w:b/>
      <w:bCs/>
      <w:sz w:val="26"/>
      <w:szCs w:val="26"/>
      <w:lang w:val="ru-RU" w:eastAsia="ru-RU" w:bidi="ar-SA"/>
    </w:rPr>
  </w:style>
  <w:style w:type="character" w:customStyle="1" w:styleId="Heading4Char1">
    <w:name w:val="Heading 4 Char1"/>
    <w:locked/>
    <w:rsid w:val="00FE2535"/>
    <w:rPr>
      <w:rFonts w:eastAsia="Calibri"/>
      <w:b/>
      <w:sz w:val="24"/>
      <w:lang w:val="ru-RU" w:eastAsia="ru-RU" w:bidi="ar-SA"/>
    </w:rPr>
  </w:style>
  <w:style w:type="character" w:customStyle="1" w:styleId="Heading5Char">
    <w:name w:val="Heading 5 Char"/>
    <w:locked/>
    <w:rsid w:val="00FE2535"/>
    <w:rPr>
      <w:rFonts w:eastAsia="Calibri"/>
      <w:b/>
      <w:bCs/>
      <w:i/>
      <w:iCs/>
      <w:sz w:val="26"/>
      <w:szCs w:val="26"/>
      <w:lang w:val="ru-RU" w:eastAsia="ru-RU" w:bidi="ar-SA"/>
    </w:rPr>
  </w:style>
  <w:style w:type="character" w:customStyle="1" w:styleId="Heading6Char">
    <w:name w:val="Heading 6 Char"/>
    <w:locked/>
    <w:rsid w:val="00FE2535"/>
    <w:rPr>
      <w:rFonts w:eastAsia="Calibri"/>
      <w:i/>
      <w:iCs/>
      <w:sz w:val="22"/>
      <w:szCs w:val="22"/>
      <w:lang w:val="ru-RU" w:eastAsia="ru-RU" w:bidi="ar-SA"/>
    </w:rPr>
  </w:style>
  <w:style w:type="character" w:customStyle="1" w:styleId="Heading7Char">
    <w:name w:val="Heading 7 Char"/>
    <w:locked/>
    <w:rsid w:val="00FE2535"/>
    <w:rPr>
      <w:rFonts w:eastAsia="Calibri"/>
      <w:sz w:val="24"/>
      <w:szCs w:val="24"/>
      <w:lang w:val="ru-RU" w:eastAsia="ru-RU" w:bidi="ar-SA"/>
    </w:rPr>
  </w:style>
  <w:style w:type="character" w:customStyle="1" w:styleId="Heading8Char">
    <w:name w:val="Heading 8 Char"/>
    <w:locked/>
    <w:rsid w:val="00FE2535"/>
    <w:rPr>
      <w:rFonts w:ascii="Arial" w:eastAsia="Calibri" w:hAnsi="Arial" w:cs="Arial"/>
      <w:i/>
      <w:iCs/>
      <w:lang w:val="ru-RU" w:eastAsia="ru-RU" w:bidi="ar-SA"/>
    </w:rPr>
  </w:style>
  <w:style w:type="character" w:customStyle="1" w:styleId="Heading9Char">
    <w:name w:val="Heading 9 Char"/>
    <w:locked/>
    <w:rsid w:val="00FE2535"/>
    <w:rPr>
      <w:rFonts w:ascii="Arial" w:eastAsia="Calibri" w:hAnsi="Arial" w:cs="Arial"/>
      <w:b/>
      <w:bCs/>
      <w:i/>
      <w:iCs/>
      <w:sz w:val="18"/>
      <w:szCs w:val="18"/>
      <w:lang w:val="ru-RU" w:eastAsia="ru-RU" w:bidi="ar-SA"/>
    </w:rPr>
  </w:style>
  <w:style w:type="character" w:customStyle="1" w:styleId="HeaderChar1">
    <w:name w:val="Header Char1"/>
    <w:locked/>
    <w:rsid w:val="00FE2535"/>
    <w:rPr>
      <w:rFonts w:ascii="Calibri" w:eastAsia="Calibri" w:hAnsi="Calibri"/>
      <w:sz w:val="22"/>
      <w:szCs w:val="22"/>
      <w:lang w:val="ru-RU" w:eastAsia="ru-RU" w:bidi="ar-SA"/>
    </w:rPr>
  </w:style>
  <w:style w:type="character" w:customStyle="1" w:styleId="FooterChar1">
    <w:name w:val="Footer Char1"/>
    <w:locked/>
    <w:rsid w:val="00FE2535"/>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FE2535"/>
    <w:rPr>
      <w:rFonts w:eastAsia="Calibri"/>
      <w:sz w:val="28"/>
      <w:szCs w:val="24"/>
      <w:lang w:val="ru-RU" w:eastAsia="ru-RU" w:bidi="ar-SA"/>
    </w:rPr>
  </w:style>
  <w:style w:type="character" w:customStyle="1" w:styleId="BodyTextIndentChar2">
    <w:name w:val="Body Text Indent Char2"/>
    <w:locked/>
    <w:rsid w:val="00FE2535"/>
    <w:rPr>
      <w:rFonts w:eastAsia="Calibri"/>
      <w:sz w:val="28"/>
      <w:szCs w:val="24"/>
      <w:lang w:val="ru-RU" w:eastAsia="ru-RU" w:bidi="ar-SA"/>
    </w:rPr>
  </w:style>
  <w:style w:type="character" w:customStyle="1" w:styleId="HTMLPreformattedChar">
    <w:name w:val="HTML Preformatted Char"/>
    <w:locked/>
    <w:rsid w:val="00FE2535"/>
    <w:rPr>
      <w:rFonts w:ascii="Courier New" w:eastAsia="Calibri" w:hAnsi="Courier New" w:cs="Courier New"/>
      <w:color w:val="000090"/>
      <w:lang w:val="ru-RU" w:eastAsia="ru-RU" w:bidi="ar-SA"/>
    </w:rPr>
  </w:style>
  <w:style w:type="character" w:customStyle="1" w:styleId="BodyText2Char1">
    <w:name w:val="Body Text 2 Char1"/>
    <w:locked/>
    <w:rsid w:val="00FE2535"/>
    <w:rPr>
      <w:rFonts w:eastAsia="Calibri"/>
      <w:b/>
      <w:bCs/>
      <w:sz w:val="24"/>
      <w:szCs w:val="24"/>
      <w:lang w:val="ru-RU" w:eastAsia="ru-RU" w:bidi="ar-SA"/>
    </w:rPr>
  </w:style>
  <w:style w:type="character" w:customStyle="1" w:styleId="SignatureChar1">
    <w:name w:val="Signature Char1"/>
    <w:locked/>
    <w:rsid w:val="00FE2535"/>
    <w:rPr>
      <w:rFonts w:eastAsia="Calibri"/>
      <w:b/>
      <w:sz w:val="28"/>
      <w:szCs w:val="28"/>
      <w:lang w:val="ru-RU" w:eastAsia="ru-RU" w:bidi="ar-SA"/>
    </w:rPr>
  </w:style>
  <w:style w:type="character" w:customStyle="1" w:styleId="BodyTextFirstIndentChar1">
    <w:name w:val="Body Text First Indent Char1"/>
    <w:locked/>
    <w:rsid w:val="00FE2535"/>
    <w:rPr>
      <w:rFonts w:eastAsia="Calibri"/>
      <w:sz w:val="24"/>
      <w:szCs w:val="24"/>
      <w:lang w:val="ru-RU" w:eastAsia="ru-RU" w:bidi="ar-SA"/>
    </w:rPr>
  </w:style>
  <w:style w:type="character" w:customStyle="1" w:styleId="BodyText3Char1">
    <w:name w:val="Body Text 3 Char1"/>
    <w:locked/>
    <w:rsid w:val="00FE2535"/>
    <w:rPr>
      <w:rFonts w:eastAsia="Calibri"/>
      <w:sz w:val="16"/>
      <w:szCs w:val="16"/>
      <w:lang w:val="ru-RU" w:eastAsia="ru-RU" w:bidi="ar-SA"/>
    </w:rPr>
  </w:style>
  <w:style w:type="character" w:customStyle="1" w:styleId="TitleChar">
    <w:name w:val="Title Char"/>
    <w:locked/>
    <w:rsid w:val="00FE2535"/>
    <w:rPr>
      <w:rFonts w:ascii="Arial" w:eastAsia="Calibri" w:hAnsi="Arial" w:cs="Arial"/>
      <w:b/>
      <w:bCs/>
      <w:sz w:val="24"/>
      <w:szCs w:val="24"/>
      <w:lang w:val="ru-RU" w:eastAsia="ru-RU" w:bidi="ar-SA"/>
    </w:rPr>
  </w:style>
  <w:style w:type="character" w:customStyle="1" w:styleId="BodyTextIndent3Char">
    <w:name w:val="Body Text Indent 3 Char"/>
    <w:locked/>
    <w:rsid w:val="00FE2535"/>
    <w:rPr>
      <w:rFonts w:eastAsia="Calibri"/>
      <w:sz w:val="16"/>
      <w:szCs w:val="16"/>
      <w:lang w:val="ru-RU" w:eastAsia="ru-RU" w:bidi="ar-SA"/>
    </w:rPr>
  </w:style>
  <w:style w:type="character" w:customStyle="1" w:styleId="PlainTextChar">
    <w:name w:val="Plain Text Char"/>
    <w:locked/>
    <w:rsid w:val="00FE2535"/>
    <w:rPr>
      <w:rFonts w:ascii="Courier New" w:eastAsia="Calibri" w:hAnsi="Courier New" w:cs="Courier New"/>
      <w:lang w:val="ru-RU" w:eastAsia="ru-RU" w:bidi="ar-SA"/>
    </w:rPr>
  </w:style>
  <w:style w:type="paragraph" w:styleId="2c">
    <w:name w:val="Body Text First Indent 2"/>
    <w:basedOn w:val="af2"/>
    <w:link w:val="2d"/>
    <w:rsid w:val="00FE2535"/>
    <w:pPr>
      <w:widowControl w:val="0"/>
      <w:autoSpaceDE w:val="0"/>
      <w:autoSpaceDN w:val="0"/>
      <w:adjustRightInd w:val="0"/>
      <w:ind w:firstLine="210"/>
    </w:pPr>
    <w:rPr>
      <w:sz w:val="20"/>
      <w:szCs w:val="20"/>
    </w:rPr>
  </w:style>
  <w:style w:type="character" w:customStyle="1" w:styleId="2d">
    <w:name w:val="Красная строка 2 Знак"/>
    <w:link w:val="2c"/>
    <w:rsid w:val="00FE2535"/>
    <w:rPr>
      <w:rFonts w:ascii="Times New Roman" w:eastAsia="Times New Roman" w:hAnsi="Times New Roman" w:cs="Times New Roman"/>
      <w:sz w:val="20"/>
      <w:szCs w:val="20"/>
      <w:lang w:eastAsia="ru-RU"/>
    </w:rPr>
  </w:style>
  <w:style w:type="paragraph" w:customStyle="1" w:styleId="223">
    <w:name w:val="Основной текст 22"/>
    <w:basedOn w:val="a3"/>
    <w:rsid w:val="00FE2535"/>
    <w:pPr>
      <w:overflowPunct w:val="0"/>
      <w:autoSpaceDE w:val="0"/>
      <w:autoSpaceDN w:val="0"/>
      <w:adjustRightInd w:val="0"/>
      <w:spacing w:after="0" w:line="216" w:lineRule="auto"/>
      <w:ind w:firstLine="709"/>
      <w:jc w:val="both"/>
      <w:textAlignment w:val="baseline"/>
    </w:pPr>
    <w:rPr>
      <w:rFonts w:ascii="Times New Roman" w:eastAsia="Times New Roman" w:hAnsi="Times New Roman"/>
      <w:sz w:val="20"/>
      <w:szCs w:val="20"/>
      <w:lang w:eastAsia="ru-RU"/>
    </w:rPr>
  </w:style>
  <w:style w:type="paragraph" w:customStyle="1" w:styleId="Default">
    <w:name w:val="Default"/>
    <w:rsid w:val="00FE2535"/>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a4"/>
    <w:rsid w:val="00FE2535"/>
  </w:style>
  <w:style w:type="paragraph" w:customStyle="1" w:styleId="CharChar">
    <w:name w:val="Char Знак Знак Char Знак Знак Знак Знак Знак Знак Знак Знак Знак Знак Знак Знак Знак Знак Знак Знак"/>
    <w:basedOn w:val="a3"/>
    <w:rsid w:val="00FE2535"/>
    <w:pPr>
      <w:spacing w:after="0" w:line="240" w:lineRule="auto"/>
    </w:pPr>
    <w:rPr>
      <w:rFonts w:ascii="Verdana" w:eastAsia="Times New Roman" w:hAnsi="Verdana" w:cs="Verdana"/>
      <w:sz w:val="20"/>
      <w:szCs w:val="20"/>
      <w:lang w:val="en-US"/>
    </w:rPr>
  </w:style>
  <w:style w:type="character" w:styleId="afffe">
    <w:name w:val="annotation reference"/>
    <w:uiPriority w:val="99"/>
    <w:semiHidden/>
    <w:unhideWhenUsed/>
    <w:rsid w:val="002014EB"/>
    <w:rPr>
      <w:sz w:val="16"/>
      <w:szCs w:val="16"/>
    </w:rPr>
  </w:style>
  <w:style w:type="paragraph" w:customStyle="1" w:styleId="Nonformat">
    <w:name w:val="Nonformat"/>
    <w:basedOn w:val="a3"/>
    <w:rsid w:val="000B2B4A"/>
    <w:pPr>
      <w:widowControl w:val="0"/>
      <w:autoSpaceDE w:val="0"/>
      <w:autoSpaceDN w:val="0"/>
      <w:adjustRightInd w:val="0"/>
      <w:spacing w:after="0" w:line="240" w:lineRule="auto"/>
    </w:pPr>
    <w:rPr>
      <w:rFonts w:ascii="Consultant" w:eastAsia="Times New Roman" w:hAnsi="Consultant"/>
      <w:sz w:val="20"/>
      <w:szCs w:val="20"/>
      <w:lang w:eastAsia="ru-RU"/>
    </w:rPr>
  </w:style>
  <w:style w:type="paragraph" w:customStyle="1" w:styleId="1f3">
    <w:name w:val="Заголовок оглавления1"/>
    <w:basedOn w:val="12"/>
    <w:next w:val="a3"/>
    <w:uiPriority w:val="39"/>
    <w:semiHidden/>
    <w:unhideWhenUsed/>
    <w:qFormat/>
    <w:rsid w:val="00B96D34"/>
    <w:pPr>
      <w:keepLines/>
      <w:spacing w:before="480" w:line="276" w:lineRule="auto"/>
      <w:outlineLvl w:val="9"/>
    </w:pPr>
    <w:rPr>
      <w:rFonts w:ascii="Cambria" w:hAnsi="Cambria"/>
      <w:i/>
      <w:iCs w:val="0"/>
      <w:color w:val="365F91"/>
      <w:sz w:val="28"/>
      <w:szCs w:val="28"/>
    </w:rPr>
  </w:style>
  <w:style w:type="paragraph" w:styleId="2e">
    <w:name w:val="toc 2"/>
    <w:basedOn w:val="a3"/>
    <w:next w:val="a3"/>
    <w:autoRedefine/>
    <w:uiPriority w:val="39"/>
    <w:unhideWhenUsed/>
    <w:rsid w:val="000F26EE"/>
    <w:pPr>
      <w:spacing w:after="0"/>
      <w:ind w:left="220"/>
    </w:pPr>
    <w:rPr>
      <w:rFonts w:ascii="Times New Roman" w:hAnsi="Times New Roman"/>
      <w:sz w:val="20"/>
      <w:szCs w:val="20"/>
    </w:rPr>
  </w:style>
  <w:style w:type="paragraph" w:styleId="1f4">
    <w:name w:val="toc 1"/>
    <w:basedOn w:val="a3"/>
    <w:next w:val="a3"/>
    <w:autoRedefine/>
    <w:uiPriority w:val="39"/>
    <w:unhideWhenUsed/>
    <w:rsid w:val="000F26EE"/>
    <w:pPr>
      <w:spacing w:before="120" w:after="120"/>
    </w:pPr>
    <w:rPr>
      <w:rFonts w:ascii="Times New Roman" w:hAnsi="Times New Roman"/>
      <w:b/>
      <w:bCs/>
      <w:caps/>
      <w:sz w:val="20"/>
      <w:szCs w:val="20"/>
    </w:rPr>
  </w:style>
  <w:style w:type="paragraph" w:styleId="39">
    <w:name w:val="toc 3"/>
    <w:basedOn w:val="a3"/>
    <w:next w:val="a3"/>
    <w:autoRedefine/>
    <w:uiPriority w:val="39"/>
    <w:unhideWhenUsed/>
    <w:rsid w:val="000F26EE"/>
    <w:pPr>
      <w:spacing w:after="0"/>
      <w:ind w:left="440"/>
    </w:pPr>
    <w:rPr>
      <w:rFonts w:ascii="Times New Roman" w:hAnsi="Times New Roman"/>
      <w:i/>
      <w:iCs/>
      <w:sz w:val="20"/>
      <w:szCs w:val="20"/>
    </w:rPr>
  </w:style>
  <w:style w:type="paragraph" w:styleId="43">
    <w:name w:val="toc 4"/>
    <w:basedOn w:val="a3"/>
    <w:next w:val="a3"/>
    <w:autoRedefine/>
    <w:uiPriority w:val="39"/>
    <w:unhideWhenUsed/>
    <w:rsid w:val="000F26EE"/>
    <w:pPr>
      <w:spacing w:after="0"/>
      <w:ind w:left="660"/>
    </w:pPr>
    <w:rPr>
      <w:rFonts w:ascii="Times New Roman" w:hAnsi="Times New Roman"/>
      <w:sz w:val="18"/>
      <w:szCs w:val="18"/>
    </w:rPr>
  </w:style>
  <w:style w:type="paragraph" w:styleId="52">
    <w:name w:val="toc 5"/>
    <w:basedOn w:val="a3"/>
    <w:next w:val="a3"/>
    <w:autoRedefine/>
    <w:uiPriority w:val="39"/>
    <w:unhideWhenUsed/>
    <w:rsid w:val="00992DFF"/>
    <w:pPr>
      <w:spacing w:after="0"/>
      <w:ind w:left="880"/>
    </w:pPr>
    <w:rPr>
      <w:rFonts w:asciiTheme="minorHAnsi" w:hAnsiTheme="minorHAnsi"/>
      <w:sz w:val="18"/>
      <w:szCs w:val="18"/>
    </w:rPr>
  </w:style>
  <w:style w:type="paragraph" w:styleId="61">
    <w:name w:val="toc 6"/>
    <w:basedOn w:val="a3"/>
    <w:next w:val="a3"/>
    <w:autoRedefine/>
    <w:uiPriority w:val="39"/>
    <w:unhideWhenUsed/>
    <w:rsid w:val="00992DFF"/>
    <w:pPr>
      <w:spacing w:after="0"/>
      <w:ind w:left="1100"/>
    </w:pPr>
    <w:rPr>
      <w:rFonts w:asciiTheme="minorHAnsi" w:hAnsiTheme="minorHAnsi"/>
      <w:sz w:val="18"/>
      <w:szCs w:val="18"/>
    </w:rPr>
  </w:style>
  <w:style w:type="paragraph" w:styleId="71">
    <w:name w:val="toc 7"/>
    <w:basedOn w:val="a3"/>
    <w:next w:val="a3"/>
    <w:autoRedefine/>
    <w:uiPriority w:val="39"/>
    <w:unhideWhenUsed/>
    <w:rsid w:val="00992DFF"/>
    <w:pPr>
      <w:spacing w:after="0"/>
      <w:ind w:left="1320"/>
    </w:pPr>
    <w:rPr>
      <w:rFonts w:asciiTheme="minorHAnsi" w:hAnsiTheme="minorHAnsi"/>
      <w:sz w:val="18"/>
      <w:szCs w:val="18"/>
    </w:rPr>
  </w:style>
  <w:style w:type="paragraph" w:styleId="81">
    <w:name w:val="toc 8"/>
    <w:basedOn w:val="a3"/>
    <w:next w:val="a3"/>
    <w:autoRedefine/>
    <w:uiPriority w:val="39"/>
    <w:unhideWhenUsed/>
    <w:rsid w:val="00992DFF"/>
    <w:pPr>
      <w:spacing w:after="0"/>
      <w:ind w:left="1540"/>
    </w:pPr>
    <w:rPr>
      <w:rFonts w:asciiTheme="minorHAnsi" w:hAnsiTheme="minorHAnsi"/>
      <w:sz w:val="18"/>
      <w:szCs w:val="18"/>
    </w:rPr>
  </w:style>
  <w:style w:type="paragraph" w:styleId="92">
    <w:name w:val="toc 9"/>
    <w:basedOn w:val="a3"/>
    <w:next w:val="a3"/>
    <w:autoRedefine/>
    <w:uiPriority w:val="39"/>
    <w:unhideWhenUsed/>
    <w:rsid w:val="00992DFF"/>
    <w:pPr>
      <w:spacing w:after="0"/>
      <w:ind w:left="1760"/>
    </w:pPr>
    <w:rPr>
      <w:rFonts w:asciiTheme="minorHAnsi" w:hAnsiTheme="minorHAnsi"/>
      <w:sz w:val="18"/>
      <w:szCs w:val="18"/>
    </w:rPr>
  </w:style>
  <w:style w:type="paragraph" w:styleId="affff">
    <w:name w:val="endnote text"/>
    <w:basedOn w:val="a3"/>
    <w:link w:val="affff0"/>
    <w:uiPriority w:val="99"/>
    <w:unhideWhenUsed/>
    <w:rsid w:val="006E2FDA"/>
    <w:rPr>
      <w:sz w:val="24"/>
      <w:szCs w:val="24"/>
    </w:rPr>
  </w:style>
  <w:style w:type="character" w:customStyle="1" w:styleId="affff0">
    <w:name w:val="Текст концевой сноски Знак"/>
    <w:link w:val="affff"/>
    <w:uiPriority w:val="99"/>
    <w:rsid w:val="006E2FDA"/>
    <w:rPr>
      <w:sz w:val="24"/>
      <w:szCs w:val="24"/>
      <w:lang w:eastAsia="en-US"/>
    </w:rPr>
  </w:style>
  <w:style w:type="character" w:styleId="affff1">
    <w:name w:val="endnote reference"/>
    <w:uiPriority w:val="99"/>
    <w:unhideWhenUsed/>
    <w:rsid w:val="006E2FDA"/>
    <w:rPr>
      <w:vertAlign w:val="superscript"/>
    </w:rPr>
  </w:style>
  <w:style w:type="paragraph" w:customStyle="1" w:styleId="1-11">
    <w:name w:val="Средняя заливка 1 - Акцент 11"/>
    <w:qFormat/>
    <w:rsid w:val="00CD4957"/>
    <w:rPr>
      <w:sz w:val="22"/>
      <w:szCs w:val="22"/>
      <w:lang w:eastAsia="en-US"/>
    </w:rPr>
  </w:style>
  <w:style w:type="paragraph" w:customStyle="1" w:styleId="1-21">
    <w:name w:val="Средняя сетка 1 - Акцент 21"/>
    <w:basedOn w:val="a3"/>
    <w:uiPriority w:val="34"/>
    <w:qFormat/>
    <w:rsid w:val="003D60B0"/>
    <w:pPr>
      <w:ind w:left="720"/>
      <w:contextualSpacing/>
    </w:pPr>
  </w:style>
  <w:style w:type="paragraph" w:styleId="affff2">
    <w:name w:val="Document Map"/>
    <w:basedOn w:val="a3"/>
    <w:link w:val="affff3"/>
    <w:uiPriority w:val="99"/>
    <w:semiHidden/>
    <w:unhideWhenUsed/>
    <w:rsid w:val="008925E5"/>
    <w:rPr>
      <w:rFonts w:ascii="Times New Roman" w:hAnsi="Times New Roman"/>
      <w:sz w:val="24"/>
      <w:szCs w:val="24"/>
    </w:rPr>
  </w:style>
  <w:style w:type="character" w:customStyle="1" w:styleId="affff3">
    <w:name w:val="Схема документа Знак"/>
    <w:link w:val="affff2"/>
    <w:uiPriority w:val="99"/>
    <w:semiHidden/>
    <w:rsid w:val="008925E5"/>
    <w:rPr>
      <w:rFonts w:ascii="Times New Roman" w:hAnsi="Times New Roman"/>
      <w:sz w:val="24"/>
      <w:szCs w:val="24"/>
      <w:lang w:eastAsia="en-US"/>
    </w:rPr>
  </w:style>
  <w:style w:type="paragraph" w:customStyle="1" w:styleId="2-">
    <w:name w:val="Рег. Заголовок 2-го уровня регламента"/>
    <w:basedOn w:val="ConsPlusNormal"/>
    <w:qFormat/>
    <w:rsid w:val="001C23A3"/>
    <w:pPr>
      <w:numPr>
        <w:numId w:val="1"/>
      </w:numPr>
      <w:spacing w:before="360" w:after="240"/>
      <w:jc w:val="center"/>
      <w:outlineLvl w:val="1"/>
    </w:pPr>
    <w:rPr>
      <w:rFonts w:ascii="Times New Roman" w:hAnsi="Times New Roman" w:cs="Times New Roman"/>
      <w:b/>
      <w:i/>
      <w:sz w:val="28"/>
      <w:szCs w:val="28"/>
    </w:rPr>
  </w:style>
  <w:style w:type="paragraph" w:customStyle="1" w:styleId="affff4">
    <w:name w:val="Рег. Комментарии"/>
    <w:basedOn w:val="-31"/>
    <w:qFormat/>
    <w:rsid w:val="00C551E8"/>
    <w:pPr>
      <w:spacing w:after="0"/>
      <w:ind w:left="539" w:firstLine="709"/>
      <w:jc w:val="both"/>
    </w:pPr>
    <w:rPr>
      <w:rFonts w:ascii="Times New Roman" w:hAnsi="Times New Roman"/>
      <w:i/>
      <w:sz w:val="28"/>
      <w:szCs w:val="28"/>
    </w:rPr>
  </w:style>
  <w:style w:type="paragraph" w:customStyle="1" w:styleId="affff5">
    <w:name w:val="Сценарии"/>
    <w:basedOn w:val="a3"/>
    <w:qFormat/>
    <w:rsid w:val="00620CD7"/>
    <w:pPr>
      <w:spacing w:before="120" w:after="120"/>
      <w:ind w:firstLine="539"/>
      <w:contextualSpacing/>
      <w:jc w:val="center"/>
    </w:pPr>
    <w:rPr>
      <w:rFonts w:ascii="Times New Roman" w:hAnsi="Times New Roman"/>
      <w:i/>
      <w:sz w:val="28"/>
      <w:szCs w:val="28"/>
    </w:rPr>
  </w:style>
  <w:style w:type="paragraph" w:customStyle="1" w:styleId="2f">
    <w:name w:val="Заголовок оглавления2"/>
    <w:basedOn w:val="12"/>
    <w:next w:val="a3"/>
    <w:uiPriority w:val="39"/>
    <w:semiHidden/>
    <w:unhideWhenUsed/>
    <w:qFormat/>
    <w:rsid w:val="00F922FB"/>
    <w:pPr>
      <w:keepLines/>
      <w:spacing w:before="480" w:line="276" w:lineRule="auto"/>
      <w:outlineLvl w:val="9"/>
    </w:pPr>
    <w:rPr>
      <w:rFonts w:ascii="Cambria" w:hAnsi="Cambria"/>
      <w:i/>
      <w:iCs w:val="0"/>
      <w:color w:val="365F91"/>
      <w:sz w:val="28"/>
      <w:szCs w:val="28"/>
    </w:rPr>
  </w:style>
  <w:style w:type="paragraph" w:styleId="affff6">
    <w:name w:val="List Paragraph"/>
    <w:basedOn w:val="a3"/>
    <w:uiPriority w:val="34"/>
    <w:qFormat/>
    <w:rsid w:val="00CC4911"/>
    <w:pPr>
      <w:ind w:left="720"/>
      <w:contextualSpacing/>
    </w:pPr>
  </w:style>
  <w:style w:type="paragraph" w:customStyle="1" w:styleId="1-">
    <w:name w:val="Рег. Заголовок 1-го уровня регламента"/>
    <w:basedOn w:val="12"/>
    <w:uiPriority w:val="99"/>
    <w:qFormat/>
    <w:rsid w:val="00FE2D70"/>
    <w:pPr>
      <w:spacing w:before="240" w:after="240" w:line="276" w:lineRule="auto"/>
    </w:pPr>
    <w:rPr>
      <w:i/>
      <w:sz w:val="28"/>
      <w:szCs w:val="28"/>
    </w:rPr>
  </w:style>
  <w:style w:type="paragraph" w:customStyle="1" w:styleId="113">
    <w:name w:val="Рег. Основной текст уровень 1.1"/>
    <w:basedOn w:val="ConsPlusNormal"/>
    <w:uiPriority w:val="99"/>
    <w:qFormat/>
    <w:rsid w:val="00FE2D70"/>
    <w:pPr>
      <w:spacing w:line="276" w:lineRule="auto"/>
      <w:ind w:firstLine="709"/>
      <w:jc w:val="both"/>
    </w:pPr>
    <w:rPr>
      <w:rFonts w:ascii="Times New Roman" w:hAnsi="Times New Roman" w:cs="Times New Roman"/>
      <w:sz w:val="28"/>
      <w:szCs w:val="28"/>
    </w:rPr>
  </w:style>
  <w:style w:type="paragraph" w:customStyle="1" w:styleId="111">
    <w:name w:val="Рег. 1.1.1"/>
    <w:basedOn w:val="a3"/>
    <w:qFormat/>
    <w:rsid w:val="00612EFE"/>
    <w:pPr>
      <w:numPr>
        <w:ilvl w:val="2"/>
        <w:numId w:val="1"/>
      </w:numPr>
      <w:spacing w:after="0"/>
      <w:jc w:val="both"/>
    </w:pPr>
    <w:rPr>
      <w:rFonts w:ascii="Times New Roman" w:hAnsi="Times New Roman"/>
      <w:sz w:val="28"/>
      <w:szCs w:val="28"/>
    </w:rPr>
  </w:style>
  <w:style w:type="paragraph" w:customStyle="1" w:styleId="11">
    <w:name w:val="Рег. Основной текст уровнеь 1.1 (базовый)"/>
    <w:basedOn w:val="ConsPlusNormal"/>
    <w:qFormat/>
    <w:rsid w:val="000271B5"/>
    <w:pPr>
      <w:numPr>
        <w:ilvl w:val="1"/>
        <w:numId w:val="1"/>
      </w:numPr>
      <w:spacing w:line="276" w:lineRule="auto"/>
      <w:jc w:val="both"/>
    </w:pPr>
    <w:rPr>
      <w:rFonts w:ascii="Times New Roman" w:hAnsi="Times New Roman" w:cs="Times New Roman"/>
      <w:sz w:val="28"/>
      <w:szCs w:val="28"/>
    </w:rPr>
  </w:style>
  <w:style w:type="paragraph" w:customStyle="1" w:styleId="affff7">
    <w:name w:val="Рег. Обычный с отступом"/>
    <w:basedOn w:val="a3"/>
    <w:uiPriority w:val="99"/>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a0">
    <w:name w:val="Рег. Списки числовый"/>
    <w:basedOn w:val="1-21"/>
    <w:qFormat/>
    <w:rsid w:val="000C4215"/>
    <w:pPr>
      <w:numPr>
        <w:numId w:val="4"/>
      </w:numPr>
      <w:ind w:left="1068"/>
      <w:jc w:val="both"/>
    </w:pPr>
    <w:rPr>
      <w:rFonts w:ascii="Times New Roman" w:hAnsi="Times New Roman"/>
      <w:sz w:val="28"/>
      <w:szCs w:val="28"/>
    </w:rPr>
  </w:style>
  <w:style w:type="paragraph" w:customStyle="1" w:styleId="affff8">
    <w:name w:val="Рег. Заголовок для названий результата"/>
    <w:basedOn w:val="2-"/>
    <w:qFormat/>
    <w:rsid w:val="00326896"/>
    <w:pPr>
      <w:numPr>
        <w:numId w:val="0"/>
      </w:numPr>
      <w:ind w:left="714"/>
      <w:jc w:val="left"/>
    </w:pPr>
  </w:style>
  <w:style w:type="paragraph" w:customStyle="1" w:styleId="114">
    <w:name w:val="Рег. Основной текст уровень 1.1 (сценарии)"/>
    <w:basedOn w:val="11"/>
    <w:qFormat/>
    <w:rsid w:val="0084437A"/>
    <w:pPr>
      <w:spacing w:before="360" w:after="240"/>
    </w:pPr>
    <w:rPr>
      <w:i/>
    </w:rPr>
  </w:style>
  <w:style w:type="paragraph" w:customStyle="1" w:styleId="1110">
    <w:name w:val="Рег. Основной текст уровень 1.1.1"/>
    <w:basedOn w:val="a3"/>
    <w:next w:val="111"/>
    <w:qFormat/>
    <w:rsid w:val="00612EFE"/>
    <w:pPr>
      <w:spacing w:after="0"/>
      <w:ind w:left="1440" w:hanging="720"/>
      <w:jc w:val="both"/>
    </w:pPr>
    <w:rPr>
      <w:rFonts w:ascii="Times New Roman" w:hAnsi="Times New Roman"/>
      <w:sz w:val="28"/>
      <w:szCs w:val="28"/>
    </w:rPr>
  </w:style>
  <w:style w:type="paragraph" w:customStyle="1" w:styleId="affff9">
    <w:name w:val="Рег. Списки без буллетов"/>
    <w:basedOn w:val="ConsPlusNormal"/>
    <w:qFormat/>
    <w:rsid w:val="007E6E84"/>
    <w:pPr>
      <w:spacing w:line="276" w:lineRule="auto"/>
      <w:ind w:left="709"/>
      <w:jc w:val="both"/>
    </w:pPr>
    <w:rPr>
      <w:rFonts w:ascii="Times New Roman" w:hAnsi="Times New Roman" w:cs="Times New Roman"/>
      <w:sz w:val="28"/>
      <w:szCs w:val="28"/>
    </w:rPr>
  </w:style>
  <w:style w:type="paragraph" w:customStyle="1" w:styleId="10">
    <w:name w:val="Рег. Списки 1)"/>
    <w:basedOn w:val="affff9"/>
    <w:qFormat/>
    <w:rsid w:val="007E6E84"/>
    <w:pPr>
      <w:numPr>
        <w:numId w:val="5"/>
      </w:numPr>
    </w:pPr>
  </w:style>
  <w:style w:type="paragraph" w:customStyle="1" w:styleId="1f5">
    <w:name w:val="Рег. Списки два уровня: 1)  и а) б) в)"/>
    <w:basedOn w:val="1-21"/>
    <w:qFormat/>
    <w:rsid w:val="008F275B"/>
    <w:pPr>
      <w:spacing w:after="120"/>
      <w:ind w:left="1440" w:hanging="360"/>
      <w:jc w:val="both"/>
    </w:pPr>
    <w:rPr>
      <w:rFonts w:ascii="Times New Roman" w:hAnsi="Times New Roman"/>
      <w:sz w:val="28"/>
      <w:szCs w:val="28"/>
    </w:rPr>
  </w:style>
  <w:style w:type="paragraph" w:customStyle="1" w:styleId="a">
    <w:name w:val="Рег. Списки одного уровня: а) б) в)"/>
    <w:basedOn w:val="1f5"/>
    <w:uiPriority w:val="99"/>
    <w:qFormat/>
    <w:rsid w:val="00175985"/>
    <w:pPr>
      <w:numPr>
        <w:numId w:val="7"/>
      </w:numPr>
      <w:ind w:left="1440"/>
    </w:pPr>
    <w:rPr>
      <w:lang w:eastAsia="ar-SA"/>
    </w:rPr>
  </w:style>
  <w:style w:type="paragraph" w:customStyle="1" w:styleId="affffa">
    <w:name w:val="Рег. Списки без буллетов широкие"/>
    <w:basedOn w:val="a3"/>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2-0">
    <w:name w:val="Рег. Заголовок 2-го уровня сценариев в приложении"/>
    <w:basedOn w:val="20"/>
    <w:qFormat/>
    <w:rsid w:val="00FC294F"/>
    <w:pPr>
      <w:spacing w:before="360" w:after="240" w:line="276" w:lineRule="auto"/>
    </w:pPr>
    <w:rPr>
      <w:i/>
    </w:rPr>
  </w:style>
  <w:style w:type="paragraph" w:customStyle="1" w:styleId="1">
    <w:name w:val="Рег. Основной нумерованный 1. текст"/>
    <w:basedOn w:val="ConsPlusNormal"/>
    <w:qFormat/>
    <w:rsid w:val="00036C5E"/>
    <w:pPr>
      <w:numPr>
        <w:numId w:val="12"/>
      </w:numPr>
      <w:spacing w:line="276" w:lineRule="auto"/>
      <w:jc w:val="both"/>
    </w:pPr>
    <w:rPr>
      <w:rFonts w:ascii="Times New Roman" w:hAnsi="Times New Roman" w:cs="Times New Roman"/>
      <w:sz w:val="28"/>
      <w:szCs w:val="28"/>
    </w:rPr>
  </w:style>
  <w:style w:type="paragraph" w:styleId="affffb">
    <w:name w:val="No Spacing"/>
    <w:link w:val="affffc"/>
    <w:qFormat/>
    <w:rsid w:val="004D04D4"/>
    <w:rPr>
      <w:sz w:val="22"/>
      <w:szCs w:val="22"/>
      <w:lang w:eastAsia="en-US"/>
    </w:rPr>
  </w:style>
  <w:style w:type="paragraph" w:styleId="affffd">
    <w:name w:val="Revision"/>
    <w:hidden/>
    <w:uiPriority w:val="99"/>
    <w:semiHidden/>
    <w:rsid w:val="00EC15BC"/>
    <w:rPr>
      <w:sz w:val="22"/>
      <w:szCs w:val="22"/>
      <w:lang w:eastAsia="en-US"/>
    </w:rPr>
  </w:style>
  <w:style w:type="paragraph" w:customStyle="1" w:styleId="ConsPlusTitlePage">
    <w:name w:val="ConsPlusTitlePage"/>
    <w:rsid w:val="00091E17"/>
    <w:pPr>
      <w:widowControl w:val="0"/>
      <w:autoSpaceDE w:val="0"/>
      <w:autoSpaceDN w:val="0"/>
    </w:pPr>
    <w:rPr>
      <w:rFonts w:ascii="Tahoma" w:eastAsia="Times New Roman" w:hAnsi="Tahoma" w:cs="Tahoma"/>
    </w:rPr>
  </w:style>
  <w:style w:type="paragraph" w:customStyle="1" w:styleId="ConsPlusJurTerm">
    <w:name w:val="ConsPlusJurTerm"/>
    <w:rsid w:val="00091E17"/>
    <w:pPr>
      <w:widowControl w:val="0"/>
      <w:autoSpaceDE w:val="0"/>
      <w:autoSpaceDN w:val="0"/>
    </w:pPr>
    <w:rPr>
      <w:rFonts w:ascii="Tahoma" w:eastAsia="Times New Roman" w:hAnsi="Tahoma" w:cs="Tahoma"/>
      <w:sz w:val="26"/>
    </w:rPr>
  </w:style>
  <w:style w:type="table" w:customStyle="1" w:styleId="1f6">
    <w:name w:val="Сетка таблицы1"/>
    <w:basedOn w:val="a5"/>
    <w:next w:val="aff"/>
    <w:uiPriority w:val="39"/>
    <w:rsid w:val="00E65045"/>
    <w:pPr>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e">
    <w:name w:val="TOC Heading"/>
    <w:basedOn w:val="12"/>
    <w:next w:val="a3"/>
    <w:uiPriority w:val="39"/>
    <w:unhideWhenUsed/>
    <w:qFormat/>
    <w:rsid w:val="001828D6"/>
    <w:pPr>
      <w:keepLines/>
      <w:spacing w:before="240" w:line="259" w:lineRule="auto"/>
      <w:outlineLvl w:val="9"/>
    </w:pPr>
    <w:rPr>
      <w:rFonts w:asciiTheme="majorHAnsi" w:eastAsiaTheme="majorEastAsia" w:hAnsiTheme="majorHAnsi" w:cstheme="majorBidi"/>
      <w:b/>
      <w:bCs w:val="0"/>
      <w:i/>
      <w:iCs w:val="0"/>
      <w:color w:val="365F91" w:themeColor="accent1" w:themeShade="BF"/>
      <w:sz w:val="32"/>
      <w:szCs w:val="32"/>
    </w:rPr>
  </w:style>
  <w:style w:type="paragraph" w:customStyle="1" w:styleId="a2">
    <w:name w:val="РегламентГПЗУ"/>
    <w:basedOn w:val="affff6"/>
    <w:qFormat/>
    <w:rsid w:val="00A2331E"/>
    <w:pPr>
      <w:numPr>
        <w:ilvl w:val="1"/>
        <w:numId w:val="33"/>
      </w:numPr>
      <w:tabs>
        <w:tab w:val="num" w:pos="360"/>
        <w:tab w:val="left" w:pos="992"/>
        <w:tab w:val="left" w:pos="1134"/>
        <w:tab w:val="left" w:pos="9781"/>
      </w:tabs>
      <w:spacing w:after="0" w:line="240" w:lineRule="auto"/>
      <w:ind w:left="720" w:firstLine="0"/>
      <w:jc w:val="both"/>
    </w:pPr>
    <w:rPr>
      <w:rFonts w:ascii="Times New Roman" w:hAnsi="Times New Roman"/>
      <w:sz w:val="24"/>
      <w:szCs w:val="24"/>
    </w:rPr>
  </w:style>
  <w:style w:type="paragraph" w:customStyle="1" w:styleId="2">
    <w:name w:val="РегламентГПЗУ2"/>
    <w:basedOn w:val="a2"/>
    <w:qFormat/>
    <w:rsid w:val="00A2331E"/>
    <w:pPr>
      <w:numPr>
        <w:ilvl w:val="2"/>
      </w:numPr>
      <w:tabs>
        <w:tab w:val="clear" w:pos="992"/>
        <w:tab w:val="num" w:pos="360"/>
        <w:tab w:val="left" w:pos="1418"/>
      </w:tabs>
    </w:pPr>
  </w:style>
  <w:style w:type="character" w:customStyle="1" w:styleId="affffc">
    <w:name w:val="Без интервала Знак"/>
    <w:basedOn w:val="a4"/>
    <w:link w:val="affffb"/>
    <w:locked/>
    <w:rsid w:val="005149FB"/>
    <w:rPr>
      <w:sz w:val="22"/>
      <w:szCs w:val="22"/>
      <w:lang w:eastAsia="en-US"/>
    </w:rPr>
  </w:style>
</w:styles>
</file>

<file path=word/webSettings.xml><?xml version="1.0" encoding="utf-8"?>
<w:webSettings xmlns:r="http://schemas.openxmlformats.org/officeDocument/2006/relationships" xmlns:w="http://schemas.openxmlformats.org/wordprocessingml/2006/main">
  <w:divs>
    <w:div w:id="31926774">
      <w:bodyDiv w:val="1"/>
      <w:marLeft w:val="0"/>
      <w:marRight w:val="0"/>
      <w:marTop w:val="0"/>
      <w:marBottom w:val="0"/>
      <w:divBdr>
        <w:top w:val="none" w:sz="0" w:space="0" w:color="auto"/>
        <w:left w:val="none" w:sz="0" w:space="0" w:color="auto"/>
        <w:bottom w:val="none" w:sz="0" w:space="0" w:color="auto"/>
        <w:right w:val="none" w:sz="0" w:space="0" w:color="auto"/>
      </w:divBdr>
    </w:div>
    <w:div w:id="32732258">
      <w:bodyDiv w:val="1"/>
      <w:marLeft w:val="0"/>
      <w:marRight w:val="0"/>
      <w:marTop w:val="0"/>
      <w:marBottom w:val="0"/>
      <w:divBdr>
        <w:top w:val="none" w:sz="0" w:space="0" w:color="auto"/>
        <w:left w:val="none" w:sz="0" w:space="0" w:color="auto"/>
        <w:bottom w:val="none" w:sz="0" w:space="0" w:color="auto"/>
        <w:right w:val="none" w:sz="0" w:space="0" w:color="auto"/>
      </w:divBdr>
    </w:div>
    <w:div w:id="79524024">
      <w:bodyDiv w:val="1"/>
      <w:marLeft w:val="0"/>
      <w:marRight w:val="0"/>
      <w:marTop w:val="0"/>
      <w:marBottom w:val="0"/>
      <w:divBdr>
        <w:top w:val="none" w:sz="0" w:space="0" w:color="auto"/>
        <w:left w:val="none" w:sz="0" w:space="0" w:color="auto"/>
        <w:bottom w:val="none" w:sz="0" w:space="0" w:color="auto"/>
        <w:right w:val="none" w:sz="0" w:space="0" w:color="auto"/>
      </w:divBdr>
    </w:div>
    <w:div w:id="100607479">
      <w:bodyDiv w:val="1"/>
      <w:marLeft w:val="0"/>
      <w:marRight w:val="0"/>
      <w:marTop w:val="0"/>
      <w:marBottom w:val="0"/>
      <w:divBdr>
        <w:top w:val="none" w:sz="0" w:space="0" w:color="auto"/>
        <w:left w:val="none" w:sz="0" w:space="0" w:color="auto"/>
        <w:bottom w:val="none" w:sz="0" w:space="0" w:color="auto"/>
        <w:right w:val="none" w:sz="0" w:space="0" w:color="auto"/>
      </w:divBdr>
    </w:div>
    <w:div w:id="105077878">
      <w:bodyDiv w:val="1"/>
      <w:marLeft w:val="0"/>
      <w:marRight w:val="0"/>
      <w:marTop w:val="0"/>
      <w:marBottom w:val="0"/>
      <w:divBdr>
        <w:top w:val="none" w:sz="0" w:space="0" w:color="auto"/>
        <w:left w:val="none" w:sz="0" w:space="0" w:color="auto"/>
        <w:bottom w:val="none" w:sz="0" w:space="0" w:color="auto"/>
        <w:right w:val="none" w:sz="0" w:space="0" w:color="auto"/>
      </w:divBdr>
    </w:div>
    <w:div w:id="152111190">
      <w:bodyDiv w:val="1"/>
      <w:marLeft w:val="0"/>
      <w:marRight w:val="0"/>
      <w:marTop w:val="0"/>
      <w:marBottom w:val="0"/>
      <w:divBdr>
        <w:top w:val="none" w:sz="0" w:space="0" w:color="auto"/>
        <w:left w:val="none" w:sz="0" w:space="0" w:color="auto"/>
        <w:bottom w:val="none" w:sz="0" w:space="0" w:color="auto"/>
        <w:right w:val="none" w:sz="0" w:space="0" w:color="auto"/>
      </w:divBdr>
    </w:div>
    <w:div w:id="258217314">
      <w:bodyDiv w:val="1"/>
      <w:marLeft w:val="0"/>
      <w:marRight w:val="0"/>
      <w:marTop w:val="0"/>
      <w:marBottom w:val="0"/>
      <w:divBdr>
        <w:top w:val="none" w:sz="0" w:space="0" w:color="auto"/>
        <w:left w:val="none" w:sz="0" w:space="0" w:color="auto"/>
        <w:bottom w:val="none" w:sz="0" w:space="0" w:color="auto"/>
        <w:right w:val="none" w:sz="0" w:space="0" w:color="auto"/>
      </w:divBdr>
    </w:div>
    <w:div w:id="290324523">
      <w:bodyDiv w:val="1"/>
      <w:marLeft w:val="0"/>
      <w:marRight w:val="0"/>
      <w:marTop w:val="0"/>
      <w:marBottom w:val="0"/>
      <w:divBdr>
        <w:top w:val="none" w:sz="0" w:space="0" w:color="auto"/>
        <w:left w:val="none" w:sz="0" w:space="0" w:color="auto"/>
        <w:bottom w:val="none" w:sz="0" w:space="0" w:color="auto"/>
        <w:right w:val="none" w:sz="0" w:space="0" w:color="auto"/>
      </w:divBdr>
    </w:div>
    <w:div w:id="297686732">
      <w:bodyDiv w:val="1"/>
      <w:marLeft w:val="0"/>
      <w:marRight w:val="0"/>
      <w:marTop w:val="0"/>
      <w:marBottom w:val="0"/>
      <w:divBdr>
        <w:top w:val="none" w:sz="0" w:space="0" w:color="auto"/>
        <w:left w:val="none" w:sz="0" w:space="0" w:color="auto"/>
        <w:bottom w:val="none" w:sz="0" w:space="0" w:color="auto"/>
        <w:right w:val="none" w:sz="0" w:space="0" w:color="auto"/>
      </w:divBdr>
    </w:div>
    <w:div w:id="342365992">
      <w:bodyDiv w:val="1"/>
      <w:marLeft w:val="0"/>
      <w:marRight w:val="0"/>
      <w:marTop w:val="0"/>
      <w:marBottom w:val="0"/>
      <w:divBdr>
        <w:top w:val="none" w:sz="0" w:space="0" w:color="auto"/>
        <w:left w:val="none" w:sz="0" w:space="0" w:color="auto"/>
        <w:bottom w:val="none" w:sz="0" w:space="0" w:color="auto"/>
        <w:right w:val="none" w:sz="0" w:space="0" w:color="auto"/>
      </w:divBdr>
    </w:div>
    <w:div w:id="356127576">
      <w:bodyDiv w:val="1"/>
      <w:marLeft w:val="0"/>
      <w:marRight w:val="0"/>
      <w:marTop w:val="0"/>
      <w:marBottom w:val="0"/>
      <w:divBdr>
        <w:top w:val="none" w:sz="0" w:space="0" w:color="auto"/>
        <w:left w:val="none" w:sz="0" w:space="0" w:color="auto"/>
        <w:bottom w:val="none" w:sz="0" w:space="0" w:color="auto"/>
        <w:right w:val="none" w:sz="0" w:space="0" w:color="auto"/>
      </w:divBdr>
    </w:div>
    <w:div w:id="449475259">
      <w:bodyDiv w:val="1"/>
      <w:marLeft w:val="0"/>
      <w:marRight w:val="0"/>
      <w:marTop w:val="0"/>
      <w:marBottom w:val="0"/>
      <w:divBdr>
        <w:top w:val="none" w:sz="0" w:space="0" w:color="auto"/>
        <w:left w:val="none" w:sz="0" w:space="0" w:color="auto"/>
        <w:bottom w:val="none" w:sz="0" w:space="0" w:color="auto"/>
        <w:right w:val="none" w:sz="0" w:space="0" w:color="auto"/>
      </w:divBdr>
    </w:div>
    <w:div w:id="468400048">
      <w:bodyDiv w:val="1"/>
      <w:marLeft w:val="0"/>
      <w:marRight w:val="0"/>
      <w:marTop w:val="0"/>
      <w:marBottom w:val="0"/>
      <w:divBdr>
        <w:top w:val="none" w:sz="0" w:space="0" w:color="auto"/>
        <w:left w:val="none" w:sz="0" w:space="0" w:color="auto"/>
        <w:bottom w:val="none" w:sz="0" w:space="0" w:color="auto"/>
        <w:right w:val="none" w:sz="0" w:space="0" w:color="auto"/>
      </w:divBdr>
    </w:div>
    <w:div w:id="471412530">
      <w:bodyDiv w:val="1"/>
      <w:marLeft w:val="0"/>
      <w:marRight w:val="0"/>
      <w:marTop w:val="0"/>
      <w:marBottom w:val="0"/>
      <w:divBdr>
        <w:top w:val="none" w:sz="0" w:space="0" w:color="auto"/>
        <w:left w:val="none" w:sz="0" w:space="0" w:color="auto"/>
        <w:bottom w:val="none" w:sz="0" w:space="0" w:color="auto"/>
        <w:right w:val="none" w:sz="0" w:space="0" w:color="auto"/>
      </w:divBdr>
    </w:div>
    <w:div w:id="528571445">
      <w:bodyDiv w:val="1"/>
      <w:marLeft w:val="0"/>
      <w:marRight w:val="0"/>
      <w:marTop w:val="0"/>
      <w:marBottom w:val="0"/>
      <w:divBdr>
        <w:top w:val="none" w:sz="0" w:space="0" w:color="auto"/>
        <w:left w:val="none" w:sz="0" w:space="0" w:color="auto"/>
        <w:bottom w:val="none" w:sz="0" w:space="0" w:color="auto"/>
        <w:right w:val="none" w:sz="0" w:space="0" w:color="auto"/>
      </w:divBdr>
    </w:div>
    <w:div w:id="591280838">
      <w:bodyDiv w:val="1"/>
      <w:marLeft w:val="0"/>
      <w:marRight w:val="0"/>
      <w:marTop w:val="0"/>
      <w:marBottom w:val="0"/>
      <w:divBdr>
        <w:top w:val="none" w:sz="0" w:space="0" w:color="auto"/>
        <w:left w:val="none" w:sz="0" w:space="0" w:color="auto"/>
        <w:bottom w:val="none" w:sz="0" w:space="0" w:color="auto"/>
        <w:right w:val="none" w:sz="0" w:space="0" w:color="auto"/>
      </w:divBdr>
    </w:div>
    <w:div w:id="640034838">
      <w:bodyDiv w:val="1"/>
      <w:marLeft w:val="0"/>
      <w:marRight w:val="0"/>
      <w:marTop w:val="0"/>
      <w:marBottom w:val="0"/>
      <w:divBdr>
        <w:top w:val="none" w:sz="0" w:space="0" w:color="auto"/>
        <w:left w:val="none" w:sz="0" w:space="0" w:color="auto"/>
        <w:bottom w:val="none" w:sz="0" w:space="0" w:color="auto"/>
        <w:right w:val="none" w:sz="0" w:space="0" w:color="auto"/>
      </w:divBdr>
    </w:div>
    <w:div w:id="654794670">
      <w:bodyDiv w:val="1"/>
      <w:marLeft w:val="0"/>
      <w:marRight w:val="0"/>
      <w:marTop w:val="0"/>
      <w:marBottom w:val="0"/>
      <w:divBdr>
        <w:top w:val="none" w:sz="0" w:space="0" w:color="auto"/>
        <w:left w:val="none" w:sz="0" w:space="0" w:color="auto"/>
        <w:bottom w:val="none" w:sz="0" w:space="0" w:color="auto"/>
        <w:right w:val="none" w:sz="0" w:space="0" w:color="auto"/>
      </w:divBdr>
    </w:div>
    <w:div w:id="699820638">
      <w:bodyDiv w:val="1"/>
      <w:marLeft w:val="0"/>
      <w:marRight w:val="0"/>
      <w:marTop w:val="0"/>
      <w:marBottom w:val="0"/>
      <w:divBdr>
        <w:top w:val="none" w:sz="0" w:space="0" w:color="auto"/>
        <w:left w:val="none" w:sz="0" w:space="0" w:color="auto"/>
        <w:bottom w:val="none" w:sz="0" w:space="0" w:color="auto"/>
        <w:right w:val="none" w:sz="0" w:space="0" w:color="auto"/>
      </w:divBdr>
    </w:div>
    <w:div w:id="818379957">
      <w:bodyDiv w:val="1"/>
      <w:marLeft w:val="0"/>
      <w:marRight w:val="0"/>
      <w:marTop w:val="0"/>
      <w:marBottom w:val="0"/>
      <w:divBdr>
        <w:top w:val="none" w:sz="0" w:space="0" w:color="auto"/>
        <w:left w:val="none" w:sz="0" w:space="0" w:color="auto"/>
        <w:bottom w:val="none" w:sz="0" w:space="0" w:color="auto"/>
        <w:right w:val="none" w:sz="0" w:space="0" w:color="auto"/>
      </w:divBdr>
    </w:div>
    <w:div w:id="853304612">
      <w:bodyDiv w:val="1"/>
      <w:marLeft w:val="0"/>
      <w:marRight w:val="0"/>
      <w:marTop w:val="0"/>
      <w:marBottom w:val="0"/>
      <w:divBdr>
        <w:top w:val="none" w:sz="0" w:space="0" w:color="auto"/>
        <w:left w:val="none" w:sz="0" w:space="0" w:color="auto"/>
        <w:bottom w:val="none" w:sz="0" w:space="0" w:color="auto"/>
        <w:right w:val="none" w:sz="0" w:space="0" w:color="auto"/>
      </w:divBdr>
    </w:div>
    <w:div w:id="860431487">
      <w:bodyDiv w:val="1"/>
      <w:marLeft w:val="0"/>
      <w:marRight w:val="0"/>
      <w:marTop w:val="0"/>
      <w:marBottom w:val="0"/>
      <w:divBdr>
        <w:top w:val="none" w:sz="0" w:space="0" w:color="auto"/>
        <w:left w:val="none" w:sz="0" w:space="0" w:color="auto"/>
        <w:bottom w:val="none" w:sz="0" w:space="0" w:color="auto"/>
        <w:right w:val="none" w:sz="0" w:space="0" w:color="auto"/>
      </w:divBdr>
    </w:div>
    <w:div w:id="908228682">
      <w:bodyDiv w:val="1"/>
      <w:marLeft w:val="0"/>
      <w:marRight w:val="0"/>
      <w:marTop w:val="0"/>
      <w:marBottom w:val="0"/>
      <w:divBdr>
        <w:top w:val="none" w:sz="0" w:space="0" w:color="auto"/>
        <w:left w:val="none" w:sz="0" w:space="0" w:color="auto"/>
        <w:bottom w:val="none" w:sz="0" w:space="0" w:color="auto"/>
        <w:right w:val="none" w:sz="0" w:space="0" w:color="auto"/>
      </w:divBdr>
    </w:div>
    <w:div w:id="988899810">
      <w:bodyDiv w:val="1"/>
      <w:marLeft w:val="0"/>
      <w:marRight w:val="0"/>
      <w:marTop w:val="0"/>
      <w:marBottom w:val="0"/>
      <w:divBdr>
        <w:top w:val="none" w:sz="0" w:space="0" w:color="auto"/>
        <w:left w:val="none" w:sz="0" w:space="0" w:color="auto"/>
        <w:bottom w:val="none" w:sz="0" w:space="0" w:color="auto"/>
        <w:right w:val="none" w:sz="0" w:space="0" w:color="auto"/>
      </w:divBdr>
    </w:div>
    <w:div w:id="997267950">
      <w:bodyDiv w:val="1"/>
      <w:marLeft w:val="0"/>
      <w:marRight w:val="0"/>
      <w:marTop w:val="0"/>
      <w:marBottom w:val="0"/>
      <w:divBdr>
        <w:top w:val="none" w:sz="0" w:space="0" w:color="auto"/>
        <w:left w:val="none" w:sz="0" w:space="0" w:color="auto"/>
        <w:bottom w:val="none" w:sz="0" w:space="0" w:color="auto"/>
        <w:right w:val="none" w:sz="0" w:space="0" w:color="auto"/>
      </w:divBdr>
    </w:div>
    <w:div w:id="1100680909">
      <w:bodyDiv w:val="1"/>
      <w:marLeft w:val="0"/>
      <w:marRight w:val="0"/>
      <w:marTop w:val="0"/>
      <w:marBottom w:val="0"/>
      <w:divBdr>
        <w:top w:val="none" w:sz="0" w:space="0" w:color="auto"/>
        <w:left w:val="none" w:sz="0" w:space="0" w:color="auto"/>
        <w:bottom w:val="none" w:sz="0" w:space="0" w:color="auto"/>
        <w:right w:val="none" w:sz="0" w:space="0" w:color="auto"/>
      </w:divBdr>
    </w:div>
    <w:div w:id="1163278092">
      <w:bodyDiv w:val="1"/>
      <w:marLeft w:val="0"/>
      <w:marRight w:val="0"/>
      <w:marTop w:val="0"/>
      <w:marBottom w:val="0"/>
      <w:divBdr>
        <w:top w:val="none" w:sz="0" w:space="0" w:color="auto"/>
        <w:left w:val="none" w:sz="0" w:space="0" w:color="auto"/>
        <w:bottom w:val="none" w:sz="0" w:space="0" w:color="auto"/>
        <w:right w:val="none" w:sz="0" w:space="0" w:color="auto"/>
      </w:divBdr>
    </w:div>
    <w:div w:id="1204174895">
      <w:bodyDiv w:val="1"/>
      <w:marLeft w:val="0"/>
      <w:marRight w:val="0"/>
      <w:marTop w:val="0"/>
      <w:marBottom w:val="0"/>
      <w:divBdr>
        <w:top w:val="none" w:sz="0" w:space="0" w:color="auto"/>
        <w:left w:val="none" w:sz="0" w:space="0" w:color="auto"/>
        <w:bottom w:val="none" w:sz="0" w:space="0" w:color="auto"/>
        <w:right w:val="none" w:sz="0" w:space="0" w:color="auto"/>
      </w:divBdr>
    </w:div>
    <w:div w:id="1281110204">
      <w:bodyDiv w:val="1"/>
      <w:marLeft w:val="0"/>
      <w:marRight w:val="0"/>
      <w:marTop w:val="0"/>
      <w:marBottom w:val="0"/>
      <w:divBdr>
        <w:top w:val="none" w:sz="0" w:space="0" w:color="auto"/>
        <w:left w:val="none" w:sz="0" w:space="0" w:color="auto"/>
        <w:bottom w:val="none" w:sz="0" w:space="0" w:color="auto"/>
        <w:right w:val="none" w:sz="0" w:space="0" w:color="auto"/>
      </w:divBdr>
    </w:div>
    <w:div w:id="1292829914">
      <w:bodyDiv w:val="1"/>
      <w:marLeft w:val="0"/>
      <w:marRight w:val="0"/>
      <w:marTop w:val="0"/>
      <w:marBottom w:val="0"/>
      <w:divBdr>
        <w:top w:val="none" w:sz="0" w:space="0" w:color="auto"/>
        <w:left w:val="none" w:sz="0" w:space="0" w:color="auto"/>
        <w:bottom w:val="none" w:sz="0" w:space="0" w:color="auto"/>
        <w:right w:val="none" w:sz="0" w:space="0" w:color="auto"/>
      </w:divBdr>
    </w:div>
    <w:div w:id="1303998903">
      <w:bodyDiv w:val="1"/>
      <w:marLeft w:val="0"/>
      <w:marRight w:val="0"/>
      <w:marTop w:val="0"/>
      <w:marBottom w:val="0"/>
      <w:divBdr>
        <w:top w:val="none" w:sz="0" w:space="0" w:color="auto"/>
        <w:left w:val="none" w:sz="0" w:space="0" w:color="auto"/>
        <w:bottom w:val="none" w:sz="0" w:space="0" w:color="auto"/>
        <w:right w:val="none" w:sz="0" w:space="0" w:color="auto"/>
      </w:divBdr>
      <w:divsChild>
        <w:div w:id="872303256">
          <w:marLeft w:val="0"/>
          <w:marRight w:val="0"/>
          <w:marTop w:val="120"/>
          <w:marBottom w:val="0"/>
          <w:divBdr>
            <w:top w:val="none" w:sz="0" w:space="0" w:color="auto"/>
            <w:left w:val="none" w:sz="0" w:space="0" w:color="auto"/>
            <w:bottom w:val="none" w:sz="0" w:space="0" w:color="auto"/>
            <w:right w:val="none" w:sz="0" w:space="0" w:color="auto"/>
          </w:divBdr>
        </w:div>
        <w:div w:id="923534073">
          <w:marLeft w:val="0"/>
          <w:marRight w:val="0"/>
          <w:marTop w:val="120"/>
          <w:marBottom w:val="0"/>
          <w:divBdr>
            <w:top w:val="none" w:sz="0" w:space="0" w:color="auto"/>
            <w:left w:val="none" w:sz="0" w:space="0" w:color="auto"/>
            <w:bottom w:val="none" w:sz="0" w:space="0" w:color="auto"/>
            <w:right w:val="none" w:sz="0" w:space="0" w:color="auto"/>
          </w:divBdr>
        </w:div>
        <w:div w:id="318461776">
          <w:marLeft w:val="0"/>
          <w:marRight w:val="0"/>
          <w:marTop w:val="120"/>
          <w:marBottom w:val="0"/>
          <w:divBdr>
            <w:top w:val="none" w:sz="0" w:space="0" w:color="auto"/>
            <w:left w:val="none" w:sz="0" w:space="0" w:color="auto"/>
            <w:bottom w:val="none" w:sz="0" w:space="0" w:color="auto"/>
            <w:right w:val="none" w:sz="0" w:space="0" w:color="auto"/>
          </w:divBdr>
        </w:div>
        <w:div w:id="655032369">
          <w:marLeft w:val="0"/>
          <w:marRight w:val="0"/>
          <w:marTop w:val="120"/>
          <w:marBottom w:val="0"/>
          <w:divBdr>
            <w:top w:val="none" w:sz="0" w:space="0" w:color="auto"/>
            <w:left w:val="none" w:sz="0" w:space="0" w:color="auto"/>
            <w:bottom w:val="none" w:sz="0" w:space="0" w:color="auto"/>
            <w:right w:val="none" w:sz="0" w:space="0" w:color="auto"/>
          </w:divBdr>
        </w:div>
      </w:divsChild>
    </w:div>
    <w:div w:id="1331909089">
      <w:bodyDiv w:val="1"/>
      <w:marLeft w:val="0"/>
      <w:marRight w:val="0"/>
      <w:marTop w:val="0"/>
      <w:marBottom w:val="0"/>
      <w:divBdr>
        <w:top w:val="none" w:sz="0" w:space="0" w:color="auto"/>
        <w:left w:val="none" w:sz="0" w:space="0" w:color="auto"/>
        <w:bottom w:val="none" w:sz="0" w:space="0" w:color="auto"/>
        <w:right w:val="none" w:sz="0" w:space="0" w:color="auto"/>
      </w:divBdr>
    </w:div>
    <w:div w:id="1334453817">
      <w:bodyDiv w:val="1"/>
      <w:marLeft w:val="0"/>
      <w:marRight w:val="0"/>
      <w:marTop w:val="0"/>
      <w:marBottom w:val="0"/>
      <w:divBdr>
        <w:top w:val="none" w:sz="0" w:space="0" w:color="auto"/>
        <w:left w:val="none" w:sz="0" w:space="0" w:color="auto"/>
        <w:bottom w:val="none" w:sz="0" w:space="0" w:color="auto"/>
        <w:right w:val="none" w:sz="0" w:space="0" w:color="auto"/>
      </w:divBdr>
    </w:div>
    <w:div w:id="1372145554">
      <w:bodyDiv w:val="1"/>
      <w:marLeft w:val="0"/>
      <w:marRight w:val="0"/>
      <w:marTop w:val="0"/>
      <w:marBottom w:val="0"/>
      <w:divBdr>
        <w:top w:val="none" w:sz="0" w:space="0" w:color="auto"/>
        <w:left w:val="none" w:sz="0" w:space="0" w:color="auto"/>
        <w:bottom w:val="none" w:sz="0" w:space="0" w:color="auto"/>
        <w:right w:val="none" w:sz="0" w:space="0" w:color="auto"/>
      </w:divBdr>
    </w:div>
    <w:div w:id="1390615453">
      <w:bodyDiv w:val="1"/>
      <w:marLeft w:val="0"/>
      <w:marRight w:val="0"/>
      <w:marTop w:val="0"/>
      <w:marBottom w:val="0"/>
      <w:divBdr>
        <w:top w:val="none" w:sz="0" w:space="0" w:color="auto"/>
        <w:left w:val="none" w:sz="0" w:space="0" w:color="auto"/>
        <w:bottom w:val="none" w:sz="0" w:space="0" w:color="auto"/>
        <w:right w:val="none" w:sz="0" w:space="0" w:color="auto"/>
      </w:divBdr>
    </w:div>
    <w:div w:id="1467317448">
      <w:bodyDiv w:val="1"/>
      <w:marLeft w:val="0"/>
      <w:marRight w:val="0"/>
      <w:marTop w:val="0"/>
      <w:marBottom w:val="0"/>
      <w:divBdr>
        <w:top w:val="none" w:sz="0" w:space="0" w:color="auto"/>
        <w:left w:val="none" w:sz="0" w:space="0" w:color="auto"/>
        <w:bottom w:val="none" w:sz="0" w:space="0" w:color="auto"/>
        <w:right w:val="none" w:sz="0" w:space="0" w:color="auto"/>
      </w:divBdr>
    </w:div>
    <w:div w:id="1468162995">
      <w:bodyDiv w:val="1"/>
      <w:marLeft w:val="0"/>
      <w:marRight w:val="0"/>
      <w:marTop w:val="0"/>
      <w:marBottom w:val="0"/>
      <w:divBdr>
        <w:top w:val="none" w:sz="0" w:space="0" w:color="auto"/>
        <w:left w:val="none" w:sz="0" w:space="0" w:color="auto"/>
        <w:bottom w:val="none" w:sz="0" w:space="0" w:color="auto"/>
        <w:right w:val="none" w:sz="0" w:space="0" w:color="auto"/>
      </w:divBdr>
    </w:div>
    <w:div w:id="1497039595">
      <w:bodyDiv w:val="1"/>
      <w:marLeft w:val="0"/>
      <w:marRight w:val="0"/>
      <w:marTop w:val="0"/>
      <w:marBottom w:val="0"/>
      <w:divBdr>
        <w:top w:val="none" w:sz="0" w:space="0" w:color="auto"/>
        <w:left w:val="none" w:sz="0" w:space="0" w:color="auto"/>
        <w:bottom w:val="none" w:sz="0" w:space="0" w:color="auto"/>
        <w:right w:val="none" w:sz="0" w:space="0" w:color="auto"/>
      </w:divBdr>
    </w:div>
    <w:div w:id="1525558488">
      <w:bodyDiv w:val="1"/>
      <w:marLeft w:val="0"/>
      <w:marRight w:val="0"/>
      <w:marTop w:val="0"/>
      <w:marBottom w:val="0"/>
      <w:divBdr>
        <w:top w:val="none" w:sz="0" w:space="0" w:color="auto"/>
        <w:left w:val="none" w:sz="0" w:space="0" w:color="auto"/>
        <w:bottom w:val="none" w:sz="0" w:space="0" w:color="auto"/>
        <w:right w:val="none" w:sz="0" w:space="0" w:color="auto"/>
      </w:divBdr>
    </w:div>
    <w:div w:id="1570071795">
      <w:bodyDiv w:val="1"/>
      <w:marLeft w:val="0"/>
      <w:marRight w:val="0"/>
      <w:marTop w:val="0"/>
      <w:marBottom w:val="0"/>
      <w:divBdr>
        <w:top w:val="none" w:sz="0" w:space="0" w:color="auto"/>
        <w:left w:val="none" w:sz="0" w:space="0" w:color="auto"/>
        <w:bottom w:val="none" w:sz="0" w:space="0" w:color="auto"/>
        <w:right w:val="none" w:sz="0" w:space="0" w:color="auto"/>
      </w:divBdr>
    </w:div>
    <w:div w:id="1628780245">
      <w:bodyDiv w:val="1"/>
      <w:marLeft w:val="0"/>
      <w:marRight w:val="0"/>
      <w:marTop w:val="0"/>
      <w:marBottom w:val="0"/>
      <w:divBdr>
        <w:top w:val="none" w:sz="0" w:space="0" w:color="auto"/>
        <w:left w:val="none" w:sz="0" w:space="0" w:color="auto"/>
        <w:bottom w:val="none" w:sz="0" w:space="0" w:color="auto"/>
        <w:right w:val="none" w:sz="0" w:space="0" w:color="auto"/>
      </w:divBdr>
    </w:div>
    <w:div w:id="1633754252">
      <w:bodyDiv w:val="1"/>
      <w:marLeft w:val="0"/>
      <w:marRight w:val="0"/>
      <w:marTop w:val="0"/>
      <w:marBottom w:val="0"/>
      <w:divBdr>
        <w:top w:val="none" w:sz="0" w:space="0" w:color="auto"/>
        <w:left w:val="none" w:sz="0" w:space="0" w:color="auto"/>
        <w:bottom w:val="none" w:sz="0" w:space="0" w:color="auto"/>
        <w:right w:val="none" w:sz="0" w:space="0" w:color="auto"/>
      </w:divBdr>
    </w:div>
    <w:div w:id="1638949046">
      <w:bodyDiv w:val="1"/>
      <w:marLeft w:val="0"/>
      <w:marRight w:val="0"/>
      <w:marTop w:val="0"/>
      <w:marBottom w:val="0"/>
      <w:divBdr>
        <w:top w:val="none" w:sz="0" w:space="0" w:color="auto"/>
        <w:left w:val="none" w:sz="0" w:space="0" w:color="auto"/>
        <w:bottom w:val="none" w:sz="0" w:space="0" w:color="auto"/>
        <w:right w:val="none" w:sz="0" w:space="0" w:color="auto"/>
      </w:divBdr>
    </w:div>
    <w:div w:id="1659114802">
      <w:bodyDiv w:val="1"/>
      <w:marLeft w:val="0"/>
      <w:marRight w:val="0"/>
      <w:marTop w:val="0"/>
      <w:marBottom w:val="0"/>
      <w:divBdr>
        <w:top w:val="none" w:sz="0" w:space="0" w:color="auto"/>
        <w:left w:val="none" w:sz="0" w:space="0" w:color="auto"/>
        <w:bottom w:val="none" w:sz="0" w:space="0" w:color="auto"/>
        <w:right w:val="none" w:sz="0" w:space="0" w:color="auto"/>
      </w:divBdr>
    </w:div>
    <w:div w:id="1689790360">
      <w:bodyDiv w:val="1"/>
      <w:marLeft w:val="0"/>
      <w:marRight w:val="0"/>
      <w:marTop w:val="0"/>
      <w:marBottom w:val="0"/>
      <w:divBdr>
        <w:top w:val="none" w:sz="0" w:space="0" w:color="auto"/>
        <w:left w:val="none" w:sz="0" w:space="0" w:color="auto"/>
        <w:bottom w:val="none" w:sz="0" w:space="0" w:color="auto"/>
        <w:right w:val="none" w:sz="0" w:space="0" w:color="auto"/>
      </w:divBdr>
    </w:div>
    <w:div w:id="1699240531">
      <w:bodyDiv w:val="1"/>
      <w:marLeft w:val="0"/>
      <w:marRight w:val="0"/>
      <w:marTop w:val="0"/>
      <w:marBottom w:val="0"/>
      <w:divBdr>
        <w:top w:val="none" w:sz="0" w:space="0" w:color="auto"/>
        <w:left w:val="none" w:sz="0" w:space="0" w:color="auto"/>
        <w:bottom w:val="none" w:sz="0" w:space="0" w:color="auto"/>
        <w:right w:val="none" w:sz="0" w:space="0" w:color="auto"/>
      </w:divBdr>
    </w:div>
    <w:div w:id="1717046097">
      <w:bodyDiv w:val="1"/>
      <w:marLeft w:val="0"/>
      <w:marRight w:val="0"/>
      <w:marTop w:val="0"/>
      <w:marBottom w:val="0"/>
      <w:divBdr>
        <w:top w:val="none" w:sz="0" w:space="0" w:color="auto"/>
        <w:left w:val="none" w:sz="0" w:space="0" w:color="auto"/>
        <w:bottom w:val="none" w:sz="0" w:space="0" w:color="auto"/>
        <w:right w:val="none" w:sz="0" w:space="0" w:color="auto"/>
      </w:divBdr>
    </w:div>
    <w:div w:id="1720322289">
      <w:bodyDiv w:val="1"/>
      <w:marLeft w:val="0"/>
      <w:marRight w:val="0"/>
      <w:marTop w:val="0"/>
      <w:marBottom w:val="0"/>
      <w:divBdr>
        <w:top w:val="none" w:sz="0" w:space="0" w:color="auto"/>
        <w:left w:val="none" w:sz="0" w:space="0" w:color="auto"/>
        <w:bottom w:val="none" w:sz="0" w:space="0" w:color="auto"/>
        <w:right w:val="none" w:sz="0" w:space="0" w:color="auto"/>
      </w:divBdr>
    </w:div>
    <w:div w:id="1740979527">
      <w:bodyDiv w:val="1"/>
      <w:marLeft w:val="0"/>
      <w:marRight w:val="0"/>
      <w:marTop w:val="0"/>
      <w:marBottom w:val="0"/>
      <w:divBdr>
        <w:top w:val="none" w:sz="0" w:space="0" w:color="auto"/>
        <w:left w:val="none" w:sz="0" w:space="0" w:color="auto"/>
        <w:bottom w:val="none" w:sz="0" w:space="0" w:color="auto"/>
        <w:right w:val="none" w:sz="0" w:space="0" w:color="auto"/>
      </w:divBdr>
    </w:div>
    <w:div w:id="1741444315">
      <w:bodyDiv w:val="1"/>
      <w:marLeft w:val="0"/>
      <w:marRight w:val="0"/>
      <w:marTop w:val="0"/>
      <w:marBottom w:val="0"/>
      <w:divBdr>
        <w:top w:val="none" w:sz="0" w:space="0" w:color="auto"/>
        <w:left w:val="none" w:sz="0" w:space="0" w:color="auto"/>
        <w:bottom w:val="none" w:sz="0" w:space="0" w:color="auto"/>
        <w:right w:val="none" w:sz="0" w:space="0" w:color="auto"/>
      </w:divBdr>
    </w:div>
    <w:div w:id="1756172471">
      <w:bodyDiv w:val="1"/>
      <w:marLeft w:val="0"/>
      <w:marRight w:val="0"/>
      <w:marTop w:val="0"/>
      <w:marBottom w:val="0"/>
      <w:divBdr>
        <w:top w:val="none" w:sz="0" w:space="0" w:color="auto"/>
        <w:left w:val="none" w:sz="0" w:space="0" w:color="auto"/>
        <w:bottom w:val="none" w:sz="0" w:space="0" w:color="auto"/>
        <w:right w:val="none" w:sz="0" w:space="0" w:color="auto"/>
      </w:divBdr>
    </w:div>
    <w:div w:id="1764229752">
      <w:bodyDiv w:val="1"/>
      <w:marLeft w:val="0"/>
      <w:marRight w:val="0"/>
      <w:marTop w:val="0"/>
      <w:marBottom w:val="0"/>
      <w:divBdr>
        <w:top w:val="none" w:sz="0" w:space="0" w:color="auto"/>
        <w:left w:val="none" w:sz="0" w:space="0" w:color="auto"/>
        <w:bottom w:val="none" w:sz="0" w:space="0" w:color="auto"/>
        <w:right w:val="none" w:sz="0" w:space="0" w:color="auto"/>
      </w:divBdr>
    </w:div>
    <w:div w:id="1845821457">
      <w:bodyDiv w:val="1"/>
      <w:marLeft w:val="0"/>
      <w:marRight w:val="0"/>
      <w:marTop w:val="0"/>
      <w:marBottom w:val="0"/>
      <w:divBdr>
        <w:top w:val="none" w:sz="0" w:space="0" w:color="auto"/>
        <w:left w:val="none" w:sz="0" w:space="0" w:color="auto"/>
        <w:bottom w:val="none" w:sz="0" w:space="0" w:color="auto"/>
        <w:right w:val="none" w:sz="0" w:space="0" w:color="auto"/>
      </w:divBdr>
    </w:div>
    <w:div w:id="1887326047">
      <w:bodyDiv w:val="1"/>
      <w:marLeft w:val="0"/>
      <w:marRight w:val="0"/>
      <w:marTop w:val="0"/>
      <w:marBottom w:val="0"/>
      <w:divBdr>
        <w:top w:val="none" w:sz="0" w:space="0" w:color="auto"/>
        <w:left w:val="none" w:sz="0" w:space="0" w:color="auto"/>
        <w:bottom w:val="none" w:sz="0" w:space="0" w:color="auto"/>
        <w:right w:val="none" w:sz="0" w:space="0" w:color="auto"/>
      </w:divBdr>
    </w:div>
    <w:div w:id="1899126177">
      <w:bodyDiv w:val="1"/>
      <w:marLeft w:val="0"/>
      <w:marRight w:val="0"/>
      <w:marTop w:val="0"/>
      <w:marBottom w:val="0"/>
      <w:divBdr>
        <w:top w:val="none" w:sz="0" w:space="0" w:color="auto"/>
        <w:left w:val="none" w:sz="0" w:space="0" w:color="auto"/>
        <w:bottom w:val="none" w:sz="0" w:space="0" w:color="auto"/>
        <w:right w:val="none" w:sz="0" w:space="0" w:color="auto"/>
      </w:divBdr>
    </w:div>
    <w:div w:id="1965115752">
      <w:bodyDiv w:val="1"/>
      <w:marLeft w:val="0"/>
      <w:marRight w:val="0"/>
      <w:marTop w:val="0"/>
      <w:marBottom w:val="0"/>
      <w:divBdr>
        <w:top w:val="none" w:sz="0" w:space="0" w:color="auto"/>
        <w:left w:val="none" w:sz="0" w:space="0" w:color="auto"/>
        <w:bottom w:val="none" w:sz="0" w:space="0" w:color="auto"/>
        <w:right w:val="none" w:sz="0" w:space="0" w:color="auto"/>
      </w:divBdr>
    </w:div>
    <w:div w:id="1994751926">
      <w:bodyDiv w:val="1"/>
      <w:marLeft w:val="0"/>
      <w:marRight w:val="0"/>
      <w:marTop w:val="0"/>
      <w:marBottom w:val="0"/>
      <w:divBdr>
        <w:top w:val="none" w:sz="0" w:space="0" w:color="auto"/>
        <w:left w:val="none" w:sz="0" w:space="0" w:color="auto"/>
        <w:bottom w:val="none" w:sz="0" w:space="0" w:color="auto"/>
        <w:right w:val="none" w:sz="0" w:space="0" w:color="auto"/>
      </w:divBdr>
    </w:div>
    <w:div w:id="2002729897">
      <w:bodyDiv w:val="1"/>
      <w:marLeft w:val="0"/>
      <w:marRight w:val="0"/>
      <w:marTop w:val="0"/>
      <w:marBottom w:val="0"/>
      <w:divBdr>
        <w:top w:val="none" w:sz="0" w:space="0" w:color="auto"/>
        <w:left w:val="none" w:sz="0" w:space="0" w:color="auto"/>
        <w:bottom w:val="none" w:sz="0" w:space="0" w:color="auto"/>
        <w:right w:val="none" w:sz="0" w:space="0" w:color="auto"/>
      </w:divBdr>
    </w:div>
    <w:div w:id="2016227461">
      <w:bodyDiv w:val="1"/>
      <w:marLeft w:val="0"/>
      <w:marRight w:val="0"/>
      <w:marTop w:val="0"/>
      <w:marBottom w:val="0"/>
      <w:divBdr>
        <w:top w:val="none" w:sz="0" w:space="0" w:color="auto"/>
        <w:left w:val="none" w:sz="0" w:space="0" w:color="auto"/>
        <w:bottom w:val="none" w:sz="0" w:space="0" w:color="auto"/>
        <w:right w:val="none" w:sz="0" w:space="0" w:color="auto"/>
      </w:divBdr>
    </w:div>
    <w:div w:id="2121023611">
      <w:bodyDiv w:val="1"/>
      <w:marLeft w:val="0"/>
      <w:marRight w:val="0"/>
      <w:marTop w:val="0"/>
      <w:marBottom w:val="0"/>
      <w:divBdr>
        <w:top w:val="none" w:sz="0" w:space="0" w:color="auto"/>
        <w:left w:val="none" w:sz="0" w:space="0" w:color="auto"/>
        <w:bottom w:val="none" w:sz="0" w:space="0" w:color="auto"/>
        <w:right w:val="none" w:sz="0" w:space="0" w:color="auto"/>
      </w:divBdr>
    </w:div>
    <w:div w:id="2123255474">
      <w:bodyDiv w:val="1"/>
      <w:marLeft w:val="0"/>
      <w:marRight w:val="0"/>
      <w:marTop w:val="0"/>
      <w:marBottom w:val="0"/>
      <w:divBdr>
        <w:top w:val="none" w:sz="0" w:space="0" w:color="auto"/>
        <w:left w:val="none" w:sz="0" w:space="0" w:color="auto"/>
        <w:bottom w:val="none" w:sz="0" w:space="0" w:color="auto"/>
        <w:right w:val="none" w:sz="0" w:space="0" w:color="auto"/>
      </w:divBdr>
    </w:div>
    <w:div w:id="2135902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uslugi.mosreg.ru" TargetMode="External"/><Relationship Id="rId18" Type="http://schemas.openxmlformats.org/officeDocument/2006/relationships/hyperlink" Target="consultantplus://offline/ref=8A1EE851AE2145AAF24BCE2D4BD7D8EF695DF6F09B52FF199E54D2625Eh8c8I" TargetMode="External"/><Relationship Id="rId26" Type="http://schemas.openxmlformats.org/officeDocument/2006/relationships/hyperlink" Target="consultantplus://offline/ref=8A1EE851AE2145AAF24BCE2D4BD7D8EF695EF2F39154FF199E54D2625Eh8c8I" TargetMode="External"/><Relationship Id="rId3" Type="http://schemas.openxmlformats.org/officeDocument/2006/relationships/numbering" Target="numbering.xml"/><Relationship Id="rId21" Type="http://schemas.openxmlformats.org/officeDocument/2006/relationships/hyperlink" Target="consultantplus://offline/ref=8A1EE851AE2145AAF24BCE2D4BD7D8EF695DF6FB9355FF199E54D2625Eh8c8I"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consultantplus://offline/ref=0FB4B62A7280C4330FA9B2F21623EC53CFCC78800621691A34CBCFFF29l950E" TargetMode="External"/><Relationship Id="rId17" Type="http://schemas.openxmlformats.org/officeDocument/2006/relationships/hyperlink" Target="consultantplus://offline/ref=773C65B75EBBE6DD87D3F4E2B7FFF6B472BEA254060534B2DDFA7D45A42D78207488D67E9CS0Q5O" TargetMode="External"/><Relationship Id="rId25" Type="http://schemas.openxmlformats.org/officeDocument/2006/relationships/hyperlink" Target="consultantplus://offline/ref=8A1EE851AE2145AAF24BCE2D4BD7D8EF695DF6FB9356FF199E54D2625Eh8c8I" TargetMode="External"/><Relationship Id="rId33" Type="http://schemas.openxmlformats.org/officeDocument/2006/relationships/fontTable" Target="fontTable.xml"/><Relationship Id="rId38"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hyperlink" Target="consultantplus://offline/ref=773C65B75EBBE6DD87D3F4E2B7FFF6B472BEA254060534B2DDFA7D45A42D78207488D67E9CS0Q6O" TargetMode="External"/><Relationship Id="rId20" Type="http://schemas.openxmlformats.org/officeDocument/2006/relationships/hyperlink" Target="consultantplus://offline/ref=8A1EE851AE2145AAF24BCE2D4BD7D8EF695DF6F49B57FF199E54D2625Eh8c8I"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6937CF0144B4AE42894AB88ADFF59301FA87227DDCBDE79C2FB8968DBE94C6553CF809F74EuFHEK" TargetMode="External"/><Relationship Id="rId24" Type="http://schemas.openxmlformats.org/officeDocument/2006/relationships/hyperlink" Target="consultantplus://offline/ref=8A1EE851AE2145AAF24BCE2D4BD7D8EF695DF7F39753FF199E54D2625Eh8c8I" TargetMode="External"/><Relationship Id="rId32" Type="http://schemas.openxmlformats.org/officeDocument/2006/relationships/oleObject" Target="embeddings/oleObject1.bin"/><Relationship Id="rId37" Type="http://schemas.microsoft.com/office/2011/relationships/people" Target="people.xml"/><Relationship Id="rId5" Type="http://schemas.openxmlformats.org/officeDocument/2006/relationships/settings" Target="settings.xml"/><Relationship Id="rId15" Type="http://schemas.openxmlformats.org/officeDocument/2006/relationships/hyperlink" Target="consultantplus://offline/ref=49BDE2B64D74671A32CC7985D922E8DD80ED935257EACCE887B6EFB0BCBBp4M" TargetMode="External"/><Relationship Id="rId23" Type="http://schemas.openxmlformats.org/officeDocument/2006/relationships/hyperlink" Target="consultantplus://offline/ref=8A1EE851AE2145AAF24BCE2D4BD7D8EF695EF3F5945EFF199E54D2625Eh8c8I" TargetMode="External"/><Relationship Id="rId28" Type="http://schemas.openxmlformats.org/officeDocument/2006/relationships/hyperlink" Target="consultantplus://offline/ref=8A1EE851AE2145AAF24BCE2D4BD7D8EF695DF1FB9A55FF199E54D2625Eh8c8I" TargetMode="External"/><Relationship Id="rId36" Type="http://schemas.microsoft.com/office/2011/relationships/commentsExtended" Target="commentsExtended.xml"/><Relationship Id="rId10" Type="http://schemas.openxmlformats.org/officeDocument/2006/relationships/hyperlink" Target="consultantplus://offline/ref=6937CF0144B4AE42894AB88ADFF59301F98E227ADFBDE79C2FB8968DBE94C6553CF809F346FB6A6AuAH0K" TargetMode="External"/><Relationship Id="rId19" Type="http://schemas.openxmlformats.org/officeDocument/2006/relationships/hyperlink" Target="consultantplus://offline/ref=8A1EE851AE2145AAF24BCE2D4BD7D8EF695DF6F49B5EFF199E54D2625Eh8c8I" TargetMode="External"/><Relationship Id="rId31" Type="http://schemas.openxmlformats.org/officeDocument/2006/relationships/image" Target="media/image1.emf"/><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consultantplus://offline/ref=49BDE2B64D74671A32CC7985D922E8DD80ED935257EACCE887B6EFB0BCBBp4M" TargetMode="External"/><Relationship Id="rId22" Type="http://schemas.openxmlformats.org/officeDocument/2006/relationships/hyperlink" Target="consultantplus://offline/ref=8A1EE851AE2145AAF24BCE2D4BD7D8EF695DF7F19452FF199E54D2625Eh8c8I" TargetMode="External"/><Relationship Id="rId27" Type="http://schemas.openxmlformats.org/officeDocument/2006/relationships/hyperlink" Target="consultantplus://offline/ref=8A1EE851AE2145AAF24BCE2D4BD7D8EF695EFCF69452FF199E54D2625Eh8c8I" TargetMode="External"/><Relationship Id="rId30" Type="http://schemas.openxmlformats.org/officeDocument/2006/relationships/hyperlink" Target="https://uslugi.mosreg.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B32FBA-DA36-4CC1-8E6E-03351EFEC077}">
  <ds:schemaRefs>
    <ds:schemaRef ds:uri="http://schemas.openxmlformats.org/officeDocument/2006/bibliography"/>
  </ds:schemaRefs>
</ds:datastoreItem>
</file>

<file path=customXml/itemProps2.xml><?xml version="1.0" encoding="utf-8"?>
<ds:datastoreItem xmlns:ds="http://schemas.openxmlformats.org/officeDocument/2006/customXml" ds:itemID="{4B53E216-0AD6-4BE5-876A-9AEA80DF9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167</Pages>
  <Words>39516</Words>
  <Characters>225244</Characters>
  <Application>Microsoft Office Word</Application>
  <DocSecurity>0</DocSecurity>
  <Lines>1877</Lines>
  <Paragraphs>528</Paragraphs>
  <ScaleCrop>false</ScaleCrop>
  <HeadingPairs>
    <vt:vector size="2" baseType="variant">
      <vt:variant>
        <vt:lpstr>Название</vt:lpstr>
      </vt:variant>
      <vt:variant>
        <vt:i4>1</vt:i4>
      </vt:variant>
    </vt:vector>
  </HeadingPairs>
  <TitlesOfParts>
    <vt:vector size="1" baseType="lpstr">
      <vt:lpstr>Шаблон проекта административного регламента</vt:lpstr>
    </vt:vector>
  </TitlesOfParts>
  <Company>Hewlett-Packard Company</Company>
  <LinksUpToDate>false</LinksUpToDate>
  <CharactersWithSpaces>264232</CharactersWithSpaces>
  <SharedDoc>false</SharedDoc>
  <HyperlinkBase/>
  <HLinks>
    <vt:vector size="450" baseType="variant">
      <vt:variant>
        <vt:i4>1048603</vt:i4>
      </vt:variant>
      <vt:variant>
        <vt:i4>424</vt:i4>
      </vt:variant>
      <vt:variant>
        <vt:i4>0</vt:i4>
      </vt:variant>
      <vt:variant>
        <vt:i4>5</vt:i4>
      </vt:variant>
      <vt:variant>
        <vt:lpwstr>http://shaturamfc.ru/</vt:lpwstr>
      </vt:variant>
      <vt:variant>
        <vt:lpwstr/>
      </vt:variant>
      <vt:variant>
        <vt:i4>1638503</vt:i4>
      </vt:variant>
      <vt:variant>
        <vt:i4>421</vt:i4>
      </vt:variant>
      <vt:variant>
        <vt:i4>0</vt:i4>
      </vt:variant>
      <vt:variant>
        <vt:i4>5</vt:i4>
      </vt:variant>
      <vt:variant>
        <vt:lpwstr>mailto:mfc-shatura@rambler.ru</vt:lpwstr>
      </vt:variant>
      <vt:variant>
        <vt:lpwstr/>
      </vt:variant>
      <vt:variant>
        <vt:i4>8257582</vt:i4>
      </vt:variant>
      <vt:variant>
        <vt:i4>418</vt:i4>
      </vt:variant>
      <vt:variant>
        <vt:i4>0</vt:i4>
      </vt:variant>
      <vt:variant>
        <vt:i4>5</vt:i4>
      </vt:variant>
      <vt:variant>
        <vt:lpwstr>http://mfc.esc-stupino.ru/</vt:lpwstr>
      </vt:variant>
      <vt:variant>
        <vt:lpwstr/>
      </vt:variant>
      <vt:variant>
        <vt:i4>3342420</vt:i4>
      </vt:variant>
      <vt:variant>
        <vt:i4>415</vt:i4>
      </vt:variant>
      <vt:variant>
        <vt:i4>0</vt:i4>
      </vt:variant>
      <vt:variant>
        <vt:i4>5</vt:i4>
      </vt:variant>
      <vt:variant>
        <vt:lpwstr>mailto:mfc-stupino@mail.ru</vt:lpwstr>
      </vt:variant>
      <vt:variant>
        <vt:lpwstr/>
      </vt:variant>
      <vt:variant>
        <vt:i4>2752623</vt:i4>
      </vt:variant>
      <vt:variant>
        <vt:i4>412</vt:i4>
      </vt:variant>
      <vt:variant>
        <vt:i4>0</vt:i4>
      </vt:variant>
      <vt:variant>
        <vt:i4>5</vt:i4>
      </vt:variant>
      <vt:variant>
        <vt:lpwstr>http://serpregion.ru/content/view/12931</vt:lpwstr>
      </vt:variant>
      <vt:variant>
        <vt:lpwstr/>
      </vt:variant>
      <vt:variant>
        <vt:i4>1179772</vt:i4>
      </vt:variant>
      <vt:variant>
        <vt:i4>409</vt:i4>
      </vt:variant>
      <vt:variant>
        <vt:i4>0</vt:i4>
      </vt:variant>
      <vt:variant>
        <vt:i4>5</vt:i4>
      </vt:variant>
      <vt:variant>
        <vt:lpwstr>mailto:mfc.serpregion@gmail.com</vt:lpwstr>
      </vt:variant>
      <vt:variant>
        <vt:lpwstr/>
      </vt:variant>
      <vt:variant>
        <vt:i4>524359</vt:i4>
      </vt:variant>
      <vt:variant>
        <vt:i4>406</vt:i4>
      </vt:variant>
      <vt:variant>
        <vt:i4>0</vt:i4>
      </vt:variant>
      <vt:variant>
        <vt:i4>5</vt:i4>
      </vt:variant>
      <vt:variant>
        <vt:lpwstr>http://mfcsp.ru/</vt:lpwstr>
      </vt:variant>
      <vt:variant>
        <vt:lpwstr/>
      </vt:variant>
      <vt:variant>
        <vt:i4>6488135</vt:i4>
      </vt:variant>
      <vt:variant>
        <vt:i4>403</vt:i4>
      </vt:variant>
      <vt:variant>
        <vt:i4>0</vt:i4>
      </vt:variant>
      <vt:variant>
        <vt:i4>5</vt:i4>
      </vt:variant>
      <vt:variant>
        <vt:lpwstr>mailto:info@mfcsp.ru</vt:lpwstr>
      </vt:variant>
      <vt:variant>
        <vt:lpwstr/>
      </vt:variant>
      <vt:variant>
        <vt:i4>327704</vt:i4>
      </vt:variant>
      <vt:variant>
        <vt:i4>400</vt:i4>
      </vt:variant>
      <vt:variant>
        <vt:i4>0</vt:i4>
      </vt:variant>
      <vt:variant>
        <vt:i4>5</vt:i4>
      </vt:variant>
      <vt:variant>
        <vt:lpwstr>http://mfc-podolskrn.ru/</vt:lpwstr>
      </vt:variant>
      <vt:variant>
        <vt:lpwstr/>
      </vt:variant>
      <vt:variant>
        <vt:i4>5111868</vt:i4>
      </vt:variant>
      <vt:variant>
        <vt:i4>397</vt:i4>
      </vt:variant>
      <vt:variant>
        <vt:i4>0</vt:i4>
      </vt:variant>
      <vt:variant>
        <vt:i4>5</vt:i4>
      </vt:variant>
      <vt:variant>
        <vt:lpwstr>mailto:mfc.podolskrn@mail.ru</vt:lpwstr>
      </vt:variant>
      <vt:variant>
        <vt:lpwstr/>
      </vt:variant>
      <vt:variant>
        <vt:i4>1376338</vt:i4>
      </vt:variant>
      <vt:variant>
        <vt:i4>394</vt:i4>
      </vt:variant>
      <vt:variant>
        <vt:i4>0</vt:i4>
      </vt:variant>
      <vt:variant>
        <vt:i4>5</vt:i4>
      </vt:variant>
      <vt:variant>
        <vt:lpwstr>http://lubreg.ru/mfc</vt:lpwstr>
      </vt:variant>
      <vt:variant>
        <vt:lpwstr/>
      </vt:variant>
      <vt:variant>
        <vt:i4>3997771</vt:i4>
      </vt:variant>
      <vt:variant>
        <vt:i4>391</vt:i4>
      </vt:variant>
      <vt:variant>
        <vt:i4>0</vt:i4>
      </vt:variant>
      <vt:variant>
        <vt:i4>5</vt:i4>
      </vt:variant>
      <vt:variant>
        <vt:lpwstr>mailto:lub-mfc@mail.ru</vt:lpwstr>
      </vt:variant>
      <vt:variant>
        <vt:lpwstr/>
      </vt:variant>
      <vt:variant>
        <vt:i4>6160444</vt:i4>
      </vt:variant>
      <vt:variant>
        <vt:i4>388</vt:i4>
      </vt:variant>
      <vt:variant>
        <vt:i4>0</vt:i4>
      </vt:variant>
      <vt:variant>
        <vt:i4>5</vt:i4>
      </vt:variant>
      <vt:variant>
        <vt:lpwstr>mailto:mfc.vidnoe@yandex.ru</vt:lpwstr>
      </vt:variant>
      <vt:variant>
        <vt:lpwstr/>
      </vt:variant>
      <vt:variant>
        <vt:i4>7995417</vt:i4>
      </vt:variant>
      <vt:variant>
        <vt:i4>385</vt:i4>
      </vt:variant>
      <vt:variant>
        <vt:i4>0</vt:i4>
      </vt:variant>
      <vt:variant>
        <vt:i4>5</vt:i4>
      </vt:variant>
      <vt:variant>
        <vt:lpwstr>mailto: mfckrasnogorsk@list.ru</vt:lpwstr>
      </vt:variant>
      <vt:variant>
        <vt:lpwstr/>
      </vt:variant>
      <vt:variant>
        <vt:i4>7012473</vt:i4>
      </vt:variant>
      <vt:variant>
        <vt:i4>382</vt:i4>
      </vt:variant>
      <vt:variant>
        <vt:i4>0</vt:i4>
      </vt:variant>
      <vt:variant>
        <vt:i4>5</vt:i4>
      </vt:variant>
      <vt:variant>
        <vt:lpwstr>http://www.klincity.ru/mfc</vt:lpwstr>
      </vt:variant>
      <vt:variant>
        <vt:lpwstr/>
      </vt:variant>
      <vt:variant>
        <vt:i4>4653153</vt:i4>
      </vt:variant>
      <vt:variant>
        <vt:i4>379</vt:i4>
      </vt:variant>
      <vt:variant>
        <vt:i4>0</vt:i4>
      </vt:variant>
      <vt:variant>
        <vt:i4>5</vt:i4>
      </vt:variant>
      <vt:variant>
        <vt:lpwstr>mailto:mfcklin@yandex.ru</vt:lpwstr>
      </vt:variant>
      <vt:variant>
        <vt:lpwstr/>
      </vt:variant>
      <vt:variant>
        <vt:i4>3342455</vt:i4>
      </vt:variant>
      <vt:variant>
        <vt:i4>376</vt:i4>
      </vt:variant>
      <vt:variant>
        <vt:i4>0</vt:i4>
      </vt:variant>
      <vt:variant>
        <vt:i4>5</vt:i4>
      </vt:variant>
      <vt:variant>
        <vt:lpwstr>http://www.kashira.org/</vt:lpwstr>
      </vt:variant>
      <vt:variant>
        <vt:lpwstr/>
      </vt:variant>
      <vt:variant>
        <vt:i4>5570614</vt:i4>
      </vt:variant>
      <vt:variant>
        <vt:i4>373</vt:i4>
      </vt:variant>
      <vt:variant>
        <vt:i4>0</vt:i4>
      </vt:variant>
      <vt:variant>
        <vt:i4>5</vt:i4>
      </vt:variant>
      <vt:variant>
        <vt:lpwstr>mailto:kashira.mfc@yandex.ru</vt:lpwstr>
      </vt:variant>
      <vt:variant>
        <vt:lpwstr/>
      </vt:variant>
      <vt:variant>
        <vt:i4>1835033</vt:i4>
      </vt:variant>
      <vt:variant>
        <vt:i4>370</vt:i4>
      </vt:variant>
      <vt:variant>
        <vt:i4>0</vt:i4>
      </vt:variant>
      <vt:variant>
        <vt:i4>5</vt:i4>
      </vt:variant>
      <vt:variant>
        <vt:lpwstr>http://mfc-d.ru/</vt:lpwstr>
      </vt:variant>
      <vt:variant>
        <vt:lpwstr/>
      </vt:variant>
      <vt:variant>
        <vt:i4>8060957</vt:i4>
      </vt:variant>
      <vt:variant>
        <vt:i4>367</vt:i4>
      </vt:variant>
      <vt:variant>
        <vt:i4>0</vt:i4>
      </vt:variant>
      <vt:variant>
        <vt:i4>5</vt:i4>
      </vt:variant>
      <vt:variant>
        <vt:lpwstr>mailto:ms-mfc@mail.ru</vt:lpwstr>
      </vt:variant>
      <vt:variant>
        <vt:lpwstr/>
      </vt:variant>
      <vt:variant>
        <vt:i4>4980836</vt:i4>
      </vt:variant>
      <vt:variant>
        <vt:i4>364</vt:i4>
      </vt:variant>
      <vt:variant>
        <vt:i4>0</vt:i4>
      </vt:variant>
      <vt:variant>
        <vt:i4>5</vt:i4>
      </vt:variant>
      <vt:variant>
        <vt:lpwstr>mailto:MFC@mosreg.ru</vt:lpwstr>
      </vt:variant>
      <vt:variant>
        <vt:lpwstr/>
      </vt:variant>
      <vt:variant>
        <vt:i4>5111903</vt:i4>
      </vt:variant>
      <vt:variant>
        <vt:i4>358</vt:i4>
      </vt:variant>
      <vt:variant>
        <vt:i4>0</vt:i4>
      </vt:variant>
      <vt:variant>
        <vt:i4>5</vt:i4>
      </vt:variant>
      <vt:variant>
        <vt:lpwstr>consultantplus://offline/ref=0FB4B62A7280C4330FA9B2F21623EC53CFCC78800621691A34CBCFFF29l950E</vt:lpwstr>
      </vt:variant>
      <vt:variant>
        <vt:lpwstr/>
      </vt:variant>
      <vt:variant>
        <vt:i4>1310780</vt:i4>
      </vt:variant>
      <vt:variant>
        <vt:i4>314</vt:i4>
      </vt:variant>
      <vt:variant>
        <vt:i4>0</vt:i4>
      </vt:variant>
      <vt:variant>
        <vt:i4>5</vt:i4>
      </vt:variant>
      <vt:variant>
        <vt:lpwstr/>
      </vt:variant>
      <vt:variant>
        <vt:lpwstr>_Toc438119180</vt:lpwstr>
      </vt:variant>
      <vt:variant>
        <vt:i4>1769532</vt:i4>
      </vt:variant>
      <vt:variant>
        <vt:i4>308</vt:i4>
      </vt:variant>
      <vt:variant>
        <vt:i4>0</vt:i4>
      </vt:variant>
      <vt:variant>
        <vt:i4>5</vt:i4>
      </vt:variant>
      <vt:variant>
        <vt:lpwstr/>
      </vt:variant>
      <vt:variant>
        <vt:lpwstr>_Toc438119179</vt:lpwstr>
      </vt:variant>
      <vt:variant>
        <vt:i4>1769532</vt:i4>
      </vt:variant>
      <vt:variant>
        <vt:i4>302</vt:i4>
      </vt:variant>
      <vt:variant>
        <vt:i4>0</vt:i4>
      </vt:variant>
      <vt:variant>
        <vt:i4>5</vt:i4>
      </vt:variant>
      <vt:variant>
        <vt:lpwstr/>
      </vt:variant>
      <vt:variant>
        <vt:lpwstr>_Toc438119178</vt:lpwstr>
      </vt:variant>
      <vt:variant>
        <vt:i4>1769532</vt:i4>
      </vt:variant>
      <vt:variant>
        <vt:i4>296</vt:i4>
      </vt:variant>
      <vt:variant>
        <vt:i4>0</vt:i4>
      </vt:variant>
      <vt:variant>
        <vt:i4>5</vt:i4>
      </vt:variant>
      <vt:variant>
        <vt:lpwstr/>
      </vt:variant>
      <vt:variant>
        <vt:lpwstr>_Toc438119177</vt:lpwstr>
      </vt:variant>
      <vt:variant>
        <vt:i4>1769532</vt:i4>
      </vt:variant>
      <vt:variant>
        <vt:i4>290</vt:i4>
      </vt:variant>
      <vt:variant>
        <vt:i4>0</vt:i4>
      </vt:variant>
      <vt:variant>
        <vt:i4>5</vt:i4>
      </vt:variant>
      <vt:variant>
        <vt:lpwstr/>
      </vt:variant>
      <vt:variant>
        <vt:lpwstr>_Toc438119176</vt:lpwstr>
      </vt:variant>
      <vt:variant>
        <vt:i4>1769532</vt:i4>
      </vt:variant>
      <vt:variant>
        <vt:i4>284</vt:i4>
      </vt:variant>
      <vt:variant>
        <vt:i4>0</vt:i4>
      </vt:variant>
      <vt:variant>
        <vt:i4>5</vt:i4>
      </vt:variant>
      <vt:variant>
        <vt:lpwstr/>
      </vt:variant>
      <vt:variant>
        <vt:lpwstr>_Toc438119175</vt:lpwstr>
      </vt:variant>
      <vt:variant>
        <vt:i4>1769532</vt:i4>
      </vt:variant>
      <vt:variant>
        <vt:i4>278</vt:i4>
      </vt:variant>
      <vt:variant>
        <vt:i4>0</vt:i4>
      </vt:variant>
      <vt:variant>
        <vt:i4>5</vt:i4>
      </vt:variant>
      <vt:variant>
        <vt:lpwstr/>
      </vt:variant>
      <vt:variant>
        <vt:lpwstr>_Toc438119174</vt:lpwstr>
      </vt:variant>
      <vt:variant>
        <vt:i4>1769532</vt:i4>
      </vt:variant>
      <vt:variant>
        <vt:i4>272</vt:i4>
      </vt:variant>
      <vt:variant>
        <vt:i4>0</vt:i4>
      </vt:variant>
      <vt:variant>
        <vt:i4>5</vt:i4>
      </vt:variant>
      <vt:variant>
        <vt:lpwstr/>
      </vt:variant>
      <vt:variant>
        <vt:lpwstr>_Toc438119173</vt:lpwstr>
      </vt:variant>
      <vt:variant>
        <vt:i4>1769532</vt:i4>
      </vt:variant>
      <vt:variant>
        <vt:i4>266</vt:i4>
      </vt:variant>
      <vt:variant>
        <vt:i4>0</vt:i4>
      </vt:variant>
      <vt:variant>
        <vt:i4>5</vt:i4>
      </vt:variant>
      <vt:variant>
        <vt:lpwstr/>
      </vt:variant>
      <vt:variant>
        <vt:lpwstr>_Toc438119172</vt:lpwstr>
      </vt:variant>
      <vt:variant>
        <vt:i4>1769532</vt:i4>
      </vt:variant>
      <vt:variant>
        <vt:i4>260</vt:i4>
      </vt:variant>
      <vt:variant>
        <vt:i4>0</vt:i4>
      </vt:variant>
      <vt:variant>
        <vt:i4>5</vt:i4>
      </vt:variant>
      <vt:variant>
        <vt:lpwstr/>
      </vt:variant>
      <vt:variant>
        <vt:lpwstr>_Toc438119171</vt:lpwstr>
      </vt:variant>
      <vt:variant>
        <vt:i4>1769532</vt:i4>
      </vt:variant>
      <vt:variant>
        <vt:i4>254</vt:i4>
      </vt:variant>
      <vt:variant>
        <vt:i4>0</vt:i4>
      </vt:variant>
      <vt:variant>
        <vt:i4>5</vt:i4>
      </vt:variant>
      <vt:variant>
        <vt:lpwstr/>
      </vt:variant>
      <vt:variant>
        <vt:lpwstr>_Toc438119170</vt:lpwstr>
      </vt:variant>
      <vt:variant>
        <vt:i4>1703996</vt:i4>
      </vt:variant>
      <vt:variant>
        <vt:i4>248</vt:i4>
      </vt:variant>
      <vt:variant>
        <vt:i4>0</vt:i4>
      </vt:variant>
      <vt:variant>
        <vt:i4>5</vt:i4>
      </vt:variant>
      <vt:variant>
        <vt:lpwstr/>
      </vt:variant>
      <vt:variant>
        <vt:lpwstr>_Toc438119169</vt:lpwstr>
      </vt:variant>
      <vt:variant>
        <vt:i4>1703996</vt:i4>
      </vt:variant>
      <vt:variant>
        <vt:i4>242</vt:i4>
      </vt:variant>
      <vt:variant>
        <vt:i4>0</vt:i4>
      </vt:variant>
      <vt:variant>
        <vt:i4>5</vt:i4>
      </vt:variant>
      <vt:variant>
        <vt:lpwstr/>
      </vt:variant>
      <vt:variant>
        <vt:lpwstr>_Toc438119168</vt:lpwstr>
      </vt:variant>
      <vt:variant>
        <vt:i4>1703996</vt:i4>
      </vt:variant>
      <vt:variant>
        <vt:i4>236</vt:i4>
      </vt:variant>
      <vt:variant>
        <vt:i4>0</vt:i4>
      </vt:variant>
      <vt:variant>
        <vt:i4>5</vt:i4>
      </vt:variant>
      <vt:variant>
        <vt:lpwstr/>
      </vt:variant>
      <vt:variant>
        <vt:lpwstr>_Toc438119167</vt:lpwstr>
      </vt:variant>
      <vt:variant>
        <vt:i4>1703996</vt:i4>
      </vt:variant>
      <vt:variant>
        <vt:i4>230</vt:i4>
      </vt:variant>
      <vt:variant>
        <vt:i4>0</vt:i4>
      </vt:variant>
      <vt:variant>
        <vt:i4>5</vt:i4>
      </vt:variant>
      <vt:variant>
        <vt:lpwstr/>
      </vt:variant>
      <vt:variant>
        <vt:lpwstr>_Toc438119166</vt:lpwstr>
      </vt:variant>
      <vt:variant>
        <vt:i4>1703996</vt:i4>
      </vt:variant>
      <vt:variant>
        <vt:i4>224</vt:i4>
      </vt:variant>
      <vt:variant>
        <vt:i4>0</vt:i4>
      </vt:variant>
      <vt:variant>
        <vt:i4>5</vt:i4>
      </vt:variant>
      <vt:variant>
        <vt:lpwstr/>
      </vt:variant>
      <vt:variant>
        <vt:lpwstr>_Toc438119165</vt:lpwstr>
      </vt:variant>
      <vt:variant>
        <vt:i4>1703996</vt:i4>
      </vt:variant>
      <vt:variant>
        <vt:i4>218</vt:i4>
      </vt:variant>
      <vt:variant>
        <vt:i4>0</vt:i4>
      </vt:variant>
      <vt:variant>
        <vt:i4>5</vt:i4>
      </vt:variant>
      <vt:variant>
        <vt:lpwstr/>
      </vt:variant>
      <vt:variant>
        <vt:lpwstr>_Toc438119164</vt:lpwstr>
      </vt:variant>
      <vt:variant>
        <vt:i4>1703996</vt:i4>
      </vt:variant>
      <vt:variant>
        <vt:i4>212</vt:i4>
      </vt:variant>
      <vt:variant>
        <vt:i4>0</vt:i4>
      </vt:variant>
      <vt:variant>
        <vt:i4>5</vt:i4>
      </vt:variant>
      <vt:variant>
        <vt:lpwstr/>
      </vt:variant>
      <vt:variant>
        <vt:lpwstr>_Toc438119163</vt:lpwstr>
      </vt:variant>
      <vt:variant>
        <vt:i4>1703996</vt:i4>
      </vt:variant>
      <vt:variant>
        <vt:i4>206</vt:i4>
      </vt:variant>
      <vt:variant>
        <vt:i4>0</vt:i4>
      </vt:variant>
      <vt:variant>
        <vt:i4>5</vt:i4>
      </vt:variant>
      <vt:variant>
        <vt:lpwstr/>
      </vt:variant>
      <vt:variant>
        <vt:lpwstr>_Toc438119162</vt:lpwstr>
      </vt:variant>
      <vt:variant>
        <vt:i4>1703996</vt:i4>
      </vt:variant>
      <vt:variant>
        <vt:i4>200</vt:i4>
      </vt:variant>
      <vt:variant>
        <vt:i4>0</vt:i4>
      </vt:variant>
      <vt:variant>
        <vt:i4>5</vt:i4>
      </vt:variant>
      <vt:variant>
        <vt:lpwstr/>
      </vt:variant>
      <vt:variant>
        <vt:lpwstr>_Toc438119161</vt:lpwstr>
      </vt:variant>
      <vt:variant>
        <vt:i4>1703996</vt:i4>
      </vt:variant>
      <vt:variant>
        <vt:i4>194</vt:i4>
      </vt:variant>
      <vt:variant>
        <vt:i4>0</vt:i4>
      </vt:variant>
      <vt:variant>
        <vt:i4>5</vt:i4>
      </vt:variant>
      <vt:variant>
        <vt:lpwstr/>
      </vt:variant>
      <vt:variant>
        <vt:lpwstr>_Toc438119160</vt:lpwstr>
      </vt:variant>
      <vt:variant>
        <vt:i4>1638460</vt:i4>
      </vt:variant>
      <vt:variant>
        <vt:i4>188</vt:i4>
      </vt:variant>
      <vt:variant>
        <vt:i4>0</vt:i4>
      </vt:variant>
      <vt:variant>
        <vt:i4>5</vt:i4>
      </vt:variant>
      <vt:variant>
        <vt:lpwstr/>
      </vt:variant>
      <vt:variant>
        <vt:lpwstr>_Toc438119159</vt:lpwstr>
      </vt:variant>
      <vt:variant>
        <vt:i4>1638460</vt:i4>
      </vt:variant>
      <vt:variant>
        <vt:i4>182</vt:i4>
      </vt:variant>
      <vt:variant>
        <vt:i4>0</vt:i4>
      </vt:variant>
      <vt:variant>
        <vt:i4>5</vt:i4>
      </vt:variant>
      <vt:variant>
        <vt:lpwstr/>
      </vt:variant>
      <vt:variant>
        <vt:lpwstr>_Toc438119158</vt:lpwstr>
      </vt:variant>
      <vt:variant>
        <vt:i4>1638460</vt:i4>
      </vt:variant>
      <vt:variant>
        <vt:i4>176</vt:i4>
      </vt:variant>
      <vt:variant>
        <vt:i4>0</vt:i4>
      </vt:variant>
      <vt:variant>
        <vt:i4>5</vt:i4>
      </vt:variant>
      <vt:variant>
        <vt:lpwstr/>
      </vt:variant>
      <vt:variant>
        <vt:lpwstr>_Toc438119157</vt:lpwstr>
      </vt:variant>
      <vt:variant>
        <vt:i4>1638460</vt:i4>
      </vt:variant>
      <vt:variant>
        <vt:i4>170</vt:i4>
      </vt:variant>
      <vt:variant>
        <vt:i4>0</vt:i4>
      </vt:variant>
      <vt:variant>
        <vt:i4>5</vt:i4>
      </vt:variant>
      <vt:variant>
        <vt:lpwstr/>
      </vt:variant>
      <vt:variant>
        <vt:lpwstr>_Toc438119156</vt:lpwstr>
      </vt:variant>
      <vt:variant>
        <vt:i4>1638460</vt:i4>
      </vt:variant>
      <vt:variant>
        <vt:i4>164</vt:i4>
      </vt:variant>
      <vt:variant>
        <vt:i4>0</vt:i4>
      </vt:variant>
      <vt:variant>
        <vt:i4>5</vt:i4>
      </vt:variant>
      <vt:variant>
        <vt:lpwstr/>
      </vt:variant>
      <vt:variant>
        <vt:lpwstr>_Toc438119155</vt:lpwstr>
      </vt:variant>
      <vt:variant>
        <vt:i4>1638460</vt:i4>
      </vt:variant>
      <vt:variant>
        <vt:i4>158</vt:i4>
      </vt:variant>
      <vt:variant>
        <vt:i4>0</vt:i4>
      </vt:variant>
      <vt:variant>
        <vt:i4>5</vt:i4>
      </vt:variant>
      <vt:variant>
        <vt:lpwstr/>
      </vt:variant>
      <vt:variant>
        <vt:lpwstr>_Toc438119154</vt:lpwstr>
      </vt:variant>
      <vt:variant>
        <vt:i4>1638460</vt:i4>
      </vt:variant>
      <vt:variant>
        <vt:i4>152</vt:i4>
      </vt:variant>
      <vt:variant>
        <vt:i4>0</vt:i4>
      </vt:variant>
      <vt:variant>
        <vt:i4>5</vt:i4>
      </vt:variant>
      <vt:variant>
        <vt:lpwstr/>
      </vt:variant>
      <vt:variant>
        <vt:lpwstr>_Toc438119153</vt:lpwstr>
      </vt:variant>
      <vt:variant>
        <vt:i4>1638460</vt:i4>
      </vt:variant>
      <vt:variant>
        <vt:i4>146</vt:i4>
      </vt:variant>
      <vt:variant>
        <vt:i4>0</vt:i4>
      </vt:variant>
      <vt:variant>
        <vt:i4>5</vt:i4>
      </vt:variant>
      <vt:variant>
        <vt:lpwstr/>
      </vt:variant>
      <vt:variant>
        <vt:lpwstr>_Toc438119152</vt:lpwstr>
      </vt:variant>
      <vt:variant>
        <vt:i4>1638460</vt:i4>
      </vt:variant>
      <vt:variant>
        <vt:i4>140</vt:i4>
      </vt:variant>
      <vt:variant>
        <vt:i4>0</vt:i4>
      </vt:variant>
      <vt:variant>
        <vt:i4>5</vt:i4>
      </vt:variant>
      <vt:variant>
        <vt:lpwstr/>
      </vt:variant>
      <vt:variant>
        <vt:lpwstr>_Toc438119151</vt:lpwstr>
      </vt:variant>
      <vt:variant>
        <vt:i4>1638460</vt:i4>
      </vt:variant>
      <vt:variant>
        <vt:i4>134</vt:i4>
      </vt:variant>
      <vt:variant>
        <vt:i4>0</vt:i4>
      </vt:variant>
      <vt:variant>
        <vt:i4>5</vt:i4>
      </vt:variant>
      <vt:variant>
        <vt:lpwstr/>
      </vt:variant>
      <vt:variant>
        <vt:lpwstr>_Toc438119150</vt:lpwstr>
      </vt:variant>
      <vt:variant>
        <vt:i4>1572924</vt:i4>
      </vt:variant>
      <vt:variant>
        <vt:i4>128</vt:i4>
      </vt:variant>
      <vt:variant>
        <vt:i4>0</vt:i4>
      </vt:variant>
      <vt:variant>
        <vt:i4>5</vt:i4>
      </vt:variant>
      <vt:variant>
        <vt:lpwstr/>
      </vt:variant>
      <vt:variant>
        <vt:lpwstr>_Toc438119149</vt:lpwstr>
      </vt:variant>
      <vt:variant>
        <vt:i4>1572924</vt:i4>
      </vt:variant>
      <vt:variant>
        <vt:i4>122</vt:i4>
      </vt:variant>
      <vt:variant>
        <vt:i4>0</vt:i4>
      </vt:variant>
      <vt:variant>
        <vt:i4>5</vt:i4>
      </vt:variant>
      <vt:variant>
        <vt:lpwstr/>
      </vt:variant>
      <vt:variant>
        <vt:lpwstr>_Toc438119148</vt:lpwstr>
      </vt:variant>
      <vt:variant>
        <vt:i4>1572924</vt:i4>
      </vt:variant>
      <vt:variant>
        <vt:i4>116</vt:i4>
      </vt:variant>
      <vt:variant>
        <vt:i4>0</vt:i4>
      </vt:variant>
      <vt:variant>
        <vt:i4>5</vt:i4>
      </vt:variant>
      <vt:variant>
        <vt:lpwstr/>
      </vt:variant>
      <vt:variant>
        <vt:lpwstr>_Toc438119147</vt:lpwstr>
      </vt:variant>
      <vt:variant>
        <vt:i4>1572924</vt:i4>
      </vt:variant>
      <vt:variant>
        <vt:i4>110</vt:i4>
      </vt:variant>
      <vt:variant>
        <vt:i4>0</vt:i4>
      </vt:variant>
      <vt:variant>
        <vt:i4>5</vt:i4>
      </vt:variant>
      <vt:variant>
        <vt:lpwstr/>
      </vt:variant>
      <vt:variant>
        <vt:lpwstr>_Toc438119146</vt:lpwstr>
      </vt:variant>
      <vt:variant>
        <vt:i4>1572924</vt:i4>
      </vt:variant>
      <vt:variant>
        <vt:i4>104</vt:i4>
      </vt:variant>
      <vt:variant>
        <vt:i4>0</vt:i4>
      </vt:variant>
      <vt:variant>
        <vt:i4>5</vt:i4>
      </vt:variant>
      <vt:variant>
        <vt:lpwstr/>
      </vt:variant>
      <vt:variant>
        <vt:lpwstr>_Toc438119145</vt:lpwstr>
      </vt:variant>
      <vt:variant>
        <vt:i4>1572924</vt:i4>
      </vt:variant>
      <vt:variant>
        <vt:i4>98</vt:i4>
      </vt:variant>
      <vt:variant>
        <vt:i4>0</vt:i4>
      </vt:variant>
      <vt:variant>
        <vt:i4>5</vt:i4>
      </vt:variant>
      <vt:variant>
        <vt:lpwstr/>
      </vt:variant>
      <vt:variant>
        <vt:lpwstr>_Toc438119144</vt:lpwstr>
      </vt:variant>
      <vt:variant>
        <vt:i4>1572924</vt:i4>
      </vt:variant>
      <vt:variant>
        <vt:i4>92</vt:i4>
      </vt:variant>
      <vt:variant>
        <vt:i4>0</vt:i4>
      </vt:variant>
      <vt:variant>
        <vt:i4>5</vt:i4>
      </vt:variant>
      <vt:variant>
        <vt:lpwstr/>
      </vt:variant>
      <vt:variant>
        <vt:lpwstr>_Toc438119143</vt:lpwstr>
      </vt:variant>
      <vt:variant>
        <vt:i4>1572924</vt:i4>
      </vt:variant>
      <vt:variant>
        <vt:i4>86</vt:i4>
      </vt:variant>
      <vt:variant>
        <vt:i4>0</vt:i4>
      </vt:variant>
      <vt:variant>
        <vt:i4>5</vt:i4>
      </vt:variant>
      <vt:variant>
        <vt:lpwstr/>
      </vt:variant>
      <vt:variant>
        <vt:lpwstr>_Toc438119142</vt:lpwstr>
      </vt:variant>
      <vt:variant>
        <vt:i4>1572924</vt:i4>
      </vt:variant>
      <vt:variant>
        <vt:i4>80</vt:i4>
      </vt:variant>
      <vt:variant>
        <vt:i4>0</vt:i4>
      </vt:variant>
      <vt:variant>
        <vt:i4>5</vt:i4>
      </vt:variant>
      <vt:variant>
        <vt:lpwstr/>
      </vt:variant>
      <vt:variant>
        <vt:lpwstr>_Toc438119141</vt:lpwstr>
      </vt:variant>
      <vt:variant>
        <vt:i4>1572924</vt:i4>
      </vt:variant>
      <vt:variant>
        <vt:i4>74</vt:i4>
      </vt:variant>
      <vt:variant>
        <vt:i4>0</vt:i4>
      </vt:variant>
      <vt:variant>
        <vt:i4>5</vt:i4>
      </vt:variant>
      <vt:variant>
        <vt:lpwstr/>
      </vt:variant>
      <vt:variant>
        <vt:lpwstr>_Toc438119140</vt:lpwstr>
      </vt:variant>
      <vt:variant>
        <vt:i4>2031676</vt:i4>
      </vt:variant>
      <vt:variant>
        <vt:i4>68</vt:i4>
      </vt:variant>
      <vt:variant>
        <vt:i4>0</vt:i4>
      </vt:variant>
      <vt:variant>
        <vt:i4>5</vt:i4>
      </vt:variant>
      <vt:variant>
        <vt:lpwstr/>
      </vt:variant>
      <vt:variant>
        <vt:lpwstr>_Toc438119139</vt:lpwstr>
      </vt:variant>
      <vt:variant>
        <vt:i4>2031676</vt:i4>
      </vt:variant>
      <vt:variant>
        <vt:i4>62</vt:i4>
      </vt:variant>
      <vt:variant>
        <vt:i4>0</vt:i4>
      </vt:variant>
      <vt:variant>
        <vt:i4>5</vt:i4>
      </vt:variant>
      <vt:variant>
        <vt:lpwstr/>
      </vt:variant>
      <vt:variant>
        <vt:lpwstr>_Toc438119138</vt:lpwstr>
      </vt:variant>
      <vt:variant>
        <vt:i4>2031676</vt:i4>
      </vt:variant>
      <vt:variant>
        <vt:i4>56</vt:i4>
      </vt:variant>
      <vt:variant>
        <vt:i4>0</vt:i4>
      </vt:variant>
      <vt:variant>
        <vt:i4>5</vt:i4>
      </vt:variant>
      <vt:variant>
        <vt:lpwstr/>
      </vt:variant>
      <vt:variant>
        <vt:lpwstr>_Toc438119137</vt:lpwstr>
      </vt:variant>
      <vt:variant>
        <vt:i4>2031676</vt:i4>
      </vt:variant>
      <vt:variant>
        <vt:i4>50</vt:i4>
      </vt:variant>
      <vt:variant>
        <vt:i4>0</vt:i4>
      </vt:variant>
      <vt:variant>
        <vt:i4>5</vt:i4>
      </vt:variant>
      <vt:variant>
        <vt:lpwstr/>
      </vt:variant>
      <vt:variant>
        <vt:lpwstr>_Toc438119136</vt:lpwstr>
      </vt:variant>
      <vt:variant>
        <vt:i4>2031676</vt:i4>
      </vt:variant>
      <vt:variant>
        <vt:i4>44</vt:i4>
      </vt:variant>
      <vt:variant>
        <vt:i4>0</vt:i4>
      </vt:variant>
      <vt:variant>
        <vt:i4>5</vt:i4>
      </vt:variant>
      <vt:variant>
        <vt:lpwstr/>
      </vt:variant>
      <vt:variant>
        <vt:lpwstr>_Toc438119135</vt:lpwstr>
      </vt:variant>
      <vt:variant>
        <vt:i4>2031676</vt:i4>
      </vt:variant>
      <vt:variant>
        <vt:i4>38</vt:i4>
      </vt:variant>
      <vt:variant>
        <vt:i4>0</vt:i4>
      </vt:variant>
      <vt:variant>
        <vt:i4>5</vt:i4>
      </vt:variant>
      <vt:variant>
        <vt:lpwstr/>
      </vt:variant>
      <vt:variant>
        <vt:lpwstr>_Toc438119134</vt:lpwstr>
      </vt:variant>
      <vt:variant>
        <vt:i4>2031676</vt:i4>
      </vt:variant>
      <vt:variant>
        <vt:i4>32</vt:i4>
      </vt:variant>
      <vt:variant>
        <vt:i4>0</vt:i4>
      </vt:variant>
      <vt:variant>
        <vt:i4>5</vt:i4>
      </vt:variant>
      <vt:variant>
        <vt:lpwstr/>
      </vt:variant>
      <vt:variant>
        <vt:lpwstr>_Toc438119133</vt:lpwstr>
      </vt:variant>
      <vt:variant>
        <vt:i4>2031676</vt:i4>
      </vt:variant>
      <vt:variant>
        <vt:i4>26</vt:i4>
      </vt:variant>
      <vt:variant>
        <vt:i4>0</vt:i4>
      </vt:variant>
      <vt:variant>
        <vt:i4>5</vt:i4>
      </vt:variant>
      <vt:variant>
        <vt:lpwstr/>
      </vt:variant>
      <vt:variant>
        <vt:lpwstr>_Toc438119132</vt:lpwstr>
      </vt:variant>
      <vt:variant>
        <vt:i4>2031676</vt:i4>
      </vt:variant>
      <vt:variant>
        <vt:i4>20</vt:i4>
      </vt:variant>
      <vt:variant>
        <vt:i4>0</vt:i4>
      </vt:variant>
      <vt:variant>
        <vt:i4>5</vt:i4>
      </vt:variant>
      <vt:variant>
        <vt:lpwstr/>
      </vt:variant>
      <vt:variant>
        <vt:lpwstr>_Toc438119131</vt:lpwstr>
      </vt:variant>
      <vt:variant>
        <vt:i4>2031676</vt:i4>
      </vt:variant>
      <vt:variant>
        <vt:i4>14</vt:i4>
      </vt:variant>
      <vt:variant>
        <vt:i4>0</vt:i4>
      </vt:variant>
      <vt:variant>
        <vt:i4>5</vt:i4>
      </vt:variant>
      <vt:variant>
        <vt:lpwstr/>
      </vt:variant>
      <vt:variant>
        <vt:lpwstr>_Toc438119130</vt:lpwstr>
      </vt:variant>
      <vt:variant>
        <vt:i4>1966140</vt:i4>
      </vt:variant>
      <vt:variant>
        <vt:i4>8</vt:i4>
      </vt:variant>
      <vt:variant>
        <vt:i4>0</vt:i4>
      </vt:variant>
      <vt:variant>
        <vt:i4>5</vt:i4>
      </vt:variant>
      <vt:variant>
        <vt:lpwstr/>
      </vt:variant>
      <vt:variant>
        <vt:lpwstr>_Toc438119129</vt:lpwstr>
      </vt:variant>
      <vt:variant>
        <vt:i4>1966140</vt:i4>
      </vt:variant>
      <vt:variant>
        <vt:i4>2</vt:i4>
      </vt:variant>
      <vt:variant>
        <vt:i4>0</vt:i4>
      </vt:variant>
      <vt:variant>
        <vt:i4>5</vt:i4>
      </vt:variant>
      <vt:variant>
        <vt:lpwstr/>
      </vt:variant>
      <vt:variant>
        <vt:lpwstr>_Toc438119128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Шаблон проекта административного регламента</dc:title>
  <dc:creator>Вилисов Артём Викторович;Филиппов Юрий Михайлович</dc:creator>
  <cp:lastModifiedBy>зу</cp:lastModifiedBy>
  <cp:revision>2</cp:revision>
  <cp:lastPrinted>2017-01-18T06:13:00Z</cp:lastPrinted>
  <dcterms:created xsi:type="dcterms:W3CDTF">2017-05-17T14:09:00Z</dcterms:created>
  <dcterms:modified xsi:type="dcterms:W3CDTF">2017-05-17T14:09:00Z</dcterms:modified>
</cp:coreProperties>
</file>