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926"/>
        <w:gridCol w:w="4927"/>
      </w:tblGrid>
      <w:tr w:rsidR="004821AC" w:rsidTr="004821AC">
        <w:tc>
          <w:tcPr>
            <w:tcW w:w="4926" w:type="dxa"/>
          </w:tcPr>
          <w:p w:rsidR="004821AC" w:rsidRDefault="004821AC">
            <w:pPr>
              <w:widowControl w:val="0"/>
              <w:tabs>
                <w:tab w:val="left" w:pos="1134"/>
              </w:tabs>
              <w:autoSpaceDE w:val="0"/>
              <w:autoSpaceDN w:val="0"/>
              <w:adjustRightInd w:val="0"/>
              <w:spacing w:before="60" w:after="60" w:line="240" w:lineRule="auto"/>
              <w:jc w:val="center"/>
              <w:rPr>
                <w:rFonts w:eastAsia="PMingLiU"/>
                <w:b/>
                <w:bCs/>
                <w:color w:val="000000" w:themeColor="text1"/>
                <w:sz w:val="28"/>
                <w:szCs w:val="28"/>
              </w:rPr>
            </w:pPr>
          </w:p>
        </w:tc>
        <w:tc>
          <w:tcPr>
            <w:tcW w:w="4927" w:type="dxa"/>
            <w:hideMark/>
          </w:tcPr>
          <w:p w:rsidR="004821AC" w:rsidRPr="00424D8F" w:rsidRDefault="00424D8F" w:rsidP="009C0409">
            <w:pPr>
              <w:widowControl w:val="0"/>
              <w:tabs>
                <w:tab w:val="left" w:pos="1134"/>
              </w:tabs>
              <w:autoSpaceDE w:val="0"/>
              <w:autoSpaceDN w:val="0"/>
              <w:adjustRightInd w:val="0"/>
              <w:spacing w:before="60" w:after="60" w:line="240" w:lineRule="auto"/>
              <w:jc w:val="right"/>
              <w:rPr>
                <w:rFonts w:ascii="Times New Roman" w:eastAsia="PMingLiU" w:hAnsi="Times New Roman" w:cs="Times New Roman"/>
                <w:bCs/>
                <w:color w:val="000000" w:themeColor="text1"/>
                <w:sz w:val="28"/>
                <w:szCs w:val="28"/>
              </w:rPr>
            </w:pPr>
            <w:bookmarkStart w:id="0" w:name="_GoBack"/>
            <w:bookmarkEnd w:id="0"/>
            <w:r w:rsidRPr="00424D8F">
              <w:rPr>
                <w:rFonts w:ascii="Times New Roman" w:hAnsi="Times New Roman" w:cs="Times New Roman"/>
                <w:b/>
                <w:color w:val="000000" w:themeColor="text1"/>
                <w:sz w:val="28"/>
                <w:szCs w:val="28"/>
              </w:rPr>
              <w:t>Проект</w:t>
            </w:r>
          </w:p>
        </w:tc>
      </w:tr>
    </w:tbl>
    <w:p w:rsidR="004821AC" w:rsidRDefault="004821AC" w:rsidP="004821AC">
      <w:pPr>
        <w:pStyle w:val="aff2"/>
        <w:rPr>
          <w:rFonts w:cs="Times New Roman"/>
          <w:b/>
          <w:color w:val="000000" w:themeColor="text1"/>
          <w:szCs w:val="28"/>
        </w:rPr>
      </w:pPr>
    </w:p>
    <w:p w:rsidR="004821AC" w:rsidRDefault="00424D8F" w:rsidP="004821AC">
      <w:pPr>
        <w:pStyle w:val="aff2"/>
        <w:rPr>
          <w:rFonts w:cs="Times New Roman"/>
          <w:b/>
          <w:color w:val="000000" w:themeColor="text1"/>
          <w:szCs w:val="28"/>
        </w:rPr>
      </w:pPr>
      <w:r>
        <w:rPr>
          <w:rFonts w:cs="Times New Roman"/>
          <w:b/>
          <w:color w:val="000000" w:themeColor="text1"/>
          <w:szCs w:val="28"/>
        </w:rPr>
        <w:t>А</w:t>
      </w:r>
      <w:r w:rsidR="004821AC">
        <w:rPr>
          <w:rFonts w:cs="Times New Roman"/>
          <w:b/>
          <w:color w:val="000000" w:themeColor="text1"/>
          <w:szCs w:val="28"/>
        </w:rPr>
        <w:t>дминистративного регламента</w:t>
      </w:r>
    </w:p>
    <w:p w:rsidR="004821AC" w:rsidRDefault="004821AC" w:rsidP="004821AC">
      <w:pPr>
        <w:pStyle w:val="aff2"/>
        <w:rPr>
          <w:rFonts w:cs="Times New Roman"/>
          <w:b/>
          <w:color w:val="000000" w:themeColor="text1"/>
          <w:szCs w:val="28"/>
        </w:rPr>
      </w:pPr>
      <w:bookmarkStart w:id="1" w:name="_Toc474938285"/>
      <w:bookmarkStart w:id="2" w:name="_Toc474937695"/>
      <w:bookmarkStart w:id="3" w:name="_Toc474165854"/>
      <w:bookmarkStart w:id="4" w:name="_Toc474162402"/>
      <w:bookmarkStart w:id="5" w:name="_Toc474161080"/>
      <w:r>
        <w:rPr>
          <w:rFonts w:cs="Times New Roman"/>
          <w:b/>
          <w:color w:val="000000" w:themeColor="text1"/>
          <w:szCs w:val="28"/>
        </w:rPr>
        <w:t>предоставления муниципальной услуги «Выдача архивных справок, архивных выписок, архивных копий и информационных писем по вопросам, затрагивающим права и законные интересы заявителя</w:t>
      </w:r>
      <w:bookmarkEnd w:id="1"/>
      <w:bookmarkEnd w:id="2"/>
      <w:bookmarkEnd w:id="3"/>
      <w:bookmarkEnd w:id="4"/>
      <w:bookmarkEnd w:id="5"/>
      <w:r>
        <w:rPr>
          <w:rFonts w:cs="Times New Roman"/>
          <w:b/>
          <w:color w:val="000000" w:themeColor="text1"/>
          <w:szCs w:val="28"/>
        </w:rPr>
        <w:t>»</w:t>
      </w:r>
    </w:p>
    <w:p w:rsidR="004821AC" w:rsidRDefault="004821AC" w:rsidP="004821AC">
      <w:pPr>
        <w:pStyle w:val="aff2"/>
        <w:rPr>
          <w:rFonts w:cs="Times New Roman"/>
          <w:b/>
          <w:color w:val="000000" w:themeColor="text1"/>
          <w:szCs w:val="28"/>
        </w:rPr>
      </w:pPr>
    </w:p>
    <w:p w:rsidR="004821AC" w:rsidRDefault="004821AC" w:rsidP="004821AC">
      <w:pPr>
        <w:pStyle w:val="14"/>
        <w:rPr>
          <w:rFonts w:asciiTheme="minorHAnsi" w:eastAsiaTheme="minorEastAsia" w:hAnsiTheme="minorHAnsi" w:cstheme="minorBidi"/>
          <w:color w:val="000000" w:themeColor="text1"/>
          <w:kern w:val="0"/>
          <w:sz w:val="22"/>
          <w:szCs w:val="22"/>
          <w:lang w:val="ru-RU" w:eastAsia="ru-RU"/>
        </w:rPr>
      </w:pPr>
      <w:r>
        <w:rPr>
          <w:color w:val="000000" w:themeColor="text1"/>
        </w:rPr>
        <w:t>Список разделов</w:t>
      </w:r>
    </w:p>
    <w:sdt>
      <w:sdtPr>
        <w:rPr>
          <w:rFonts w:asciiTheme="minorHAnsi" w:eastAsiaTheme="minorEastAsia" w:hAnsiTheme="minorHAnsi" w:cstheme="minorBidi"/>
          <w:b w:val="0"/>
          <w:bCs w:val="0"/>
          <w:color w:val="000000" w:themeColor="text1"/>
          <w:sz w:val="22"/>
          <w:szCs w:val="22"/>
        </w:rPr>
        <w:id w:val="-2044968145"/>
        <w:docPartObj>
          <w:docPartGallery w:val="Table of Contents"/>
          <w:docPartUnique/>
        </w:docPartObj>
      </w:sdtPr>
      <w:sdtEndPr/>
      <w:sdtContent>
        <w:p w:rsidR="004821AC" w:rsidRDefault="004821AC" w:rsidP="004821AC">
          <w:pPr>
            <w:pStyle w:val="affb"/>
            <w:rPr>
              <w:color w:val="000000" w:themeColor="text1"/>
            </w:rPr>
          </w:pPr>
        </w:p>
        <w:p w:rsidR="004821AC" w:rsidRDefault="00D633BB" w:rsidP="004821AC">
          <w:pPr>
            <w:pStyle w:val="14"/>
            <w:rPr>
              <w:rFonts w:asciiTheme="minorHAnsi" w:eastAsiaTheme="minorEastAsia" w:hAnsiTheme="minorHAnsi" w:cstheme="minorBidi"/>
              <w:color w:val="000000" w:themeColor="text1"/>
              <w:kern w:val="0"/>
              <w:sz w:val="22"/>
              <w:szCs w:val="22"/>
              <w:lang w:val="ru-RU" w:eastAsia="ru-RU"/>
            </w:rPr>
          </w:pPr>
          <w:r>
            <w:rPr>
              <w:color w:val="000000" w:themeColor="text1"/>
            </w:rPr>
            <w:fldChar w:fldCharType="begin"/>
          </w:r>
          <w:r w:rsidR="004821AC">
            <w:rPr>
              <w:color w:val="000000" w:themeColor="text1"/>
            </w:rPr>
            <w:instrText xml:space="preserve"> TOC \o "1-3" \h \z \u </w:instrText>
          </w:r>
          <w:r>
            <w:rPr>
              <w:color w:val="000000" w:themeColor="text1"/>
            </w:rPr>
            <w:fldChar w:fldCharType="separate"/>
          </w:r>
          <w:hyperlink r:id="rId6" w:anchor="_Toc490215785" w:history="1">
            <w:r w:rsidR="004821AC">
              <w:rPr>
                <w:rStyle w:val="a7"/>
                <w:rFonts w:eastAsiaTheme="majorEastAsia"/>
                <w:color w:val="000000" w:themeColor="text1"/>
              </w:rPr>
              <w:t>I</w:t>
            </w:r>
            <w:r w:rsidR="004821AC">
              <w:rPr>
                <w:rStyle w:val="a7"/>
                <w:rFonts w:eastAsiaTheme="majorEastAsia"/>
                <w:color w:val="000000" w:themeColor="text1"/>
                <w:lang w:val="ru-RU"/>
              </w:rPr>
              <w:t>.</w:t>
            </w:r>
            <w:r w:rsidR="004821AC">
              <w:rPr>
                <w:rStyle w:val="a7"/>
                <w:rFonts w:eastAsiaTheme="majorEastAsia"/>
                <w:color w:val="000000" w:themeColor="text1"/>
              </w:rPr>
              <w:t> </w:t>
            </w:r>
            <w:r w:rsidR="004821AC">
              <w:rPr>
                <w:rStyle w:val="a7"/>
                <w:rFonts w:eastAsiaTheme="majorEastAsia"/>
                <w:color w:val="000000" w:themeColor="text1"/>
                <w:lang w:val="ru-RU"/>
              </w:rPr>
              <w:t>Общие положения</w:t>
            </w:r>
            <w:r w:rsidR="004821AC">
              <w:rPr>
                <w:rStyle w:val="a7"/>
                <w:rFonts w:eastAsiaTheme="majorEastAsia"/>
                <w:webHidden/>
                <w:color w:val="000000" w:themeColor="text1"/>
              </w:rPr>
              <w:tab/>
            </w:r>
            <w:r>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_Toc490215785 \h </w:instrText>
            </w:r>
            <w:r>
              <w:rPr>
                <w:rStyle w:val="a7"/>
                <w:rFonts w:eastAsiaTheme="majorEastAsia"/>
                <w:webHidden/>
                <w:color w:val="000000" w:themeColor="text1"/>
              </w:rPr>
            </w:r>
            <w:r>
              <w:rPr>
                <w:rStyle w:val="a7"/>
                <w:rFonts w:eastAsiaTheme="majorEastAsia"/>
                <w:webHidden/>
                <w:color w:val="000000" w:themeColor="text1"/>
              </w:rPr>
              <w:fldChar w:fldCharType="separate"/>
            </w:r>
            <w:r w:rsidR="00CC411B">
              <w:rPr>
                <w:rStyle w:val="a7"/>
                <w:rFonts w:eastAsiaTheme="majorEastAsia"/>
                <w:webHidden/>
                <w:color w:val="000000" w:themeColor="text1"/>
              </w:rPr>
              <w:t>5</w:t>
            </w:r>
            <w:r>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7" w:anchor="_Toc490215786" w:history="1">
            <w:r w:rsidR="004821AC">
              <w:rPr>
                <w:rStyle w:val="a7"/>
                <w:color w:val="000000" w:themeColor="text1"/>
              </w:rPr>
              <w:t>1. Предмет регулирования Административного регламента</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_Toc490215786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5</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8" w:anchor="_Toc490215787" w:history="1">
            <w:r w:rsidR="004821AC">
              <w:rPr>
                <w:rStyle w:val="a7"/>
                <w:color w:val="000000" w:themeColor="text1"/>
              </w:rPr>
              <w:t>2. Лица, имеющие право на получение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_Toc490215787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5</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9" w:anchor="_Toc490215788" w:history="1">
            <w:r w:rsidR="004821AC">
              <w:rPr>
                <w:rStyle w:val="a7"/>
                <w:color w:val="000000" w:themeColor="text1"/>
              </w:rPr>
              <w:t>3.</w:t>
            </w:r>
            <w:r w:rsidR="004821AC">
              <w:rPr>
                <w:rStyle w:val="a7"/>
                <w:rFonts w:asciiTheme="minorHAnsi" w:eastAsiaTheme="minorEastAsia" w:hAnsiTheme="minorHAnsi" w:cstheme="minorBidi"/>
                <w:bCs w:val="0"/>
                <w:color w:val="000000" w:themeColor="text1"/>
                <w:kern w:val="0"/>
                <w:sz w:val="22"/>
                <w:szCs w:val="22"/>
              </w:rPr>
              <w:tab/>
            </w:r>
            <w:r w:rsidR="004821AC">
              <w:rPr>
                <w:rStyle w:val="a7"/>
                <w:color w:val="000000" w:themeColor="text1"/>
              </w:rPr>
              <w:t>Требования к порядку информирования о порядке предоставления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_Toc490215788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7</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10" w:anchor="_Toc490215789" w:history="1">
            <w:r w:rsidR="004821AC">
              <w:rPr>
                <w:rStyle w:val="a7"/>
                <w:rFonts w:eastAsiaTheme="majorEastAsia"/>
                <w:color w:val="000000" w:themeColor="text1"/>
              </w:rPr>
              <w:t>II</w:t>
            </w:r>
            <w:r w:rsidR="004821AC">
              <w:rPr>
                <w:rStyle w:val="a7"/>
                <w:rFonts w:eastAsiaTheme="majorEastAsia"/>
                <w:color w:val="000000" w:themeColor="text1"/>
                <w:lang w:val="ru-RU"/>
              </w:rPr>
              <w:t>.</w:t>
            </w:r>
            <w:r w:rsidR="004821AC">
              <w:rPr>
                <w:rStyle w:val="a7"/>
                <w:rFonts w:eastAsiaTheme="majorEastAsia"/>
                <w:color w:val="000000" w:themeColor="text1"/>
              </w:rPr>
              <w:t> </w:t>
            </w:r>
            <w:r w:rsidR="004821AC">
              <w:rPr>
                <w:rStyle w:val="a7"/>
                <w:rFonts w:eastAsiaTheme="majorEastAsia"/>
                <w:color w:val="000000" w:themeColor="text1"/>
                <w:lang w:val="ru-RU"/>
              </w:rPr>
              <w:t>Стандарт предоставления Муниципальной услуги</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_Toc490215789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8</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11" w:anchor="_Toc490215790" w:history="1">
            <w:r w:rsidR="004821AC">
              <w:rPr>
                <w:rStyle w:val="a7"/>
                <w:color w:val="000000" w:themeColor="text1"/>
              </w:rPr>
              <w:t>4. Наименование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_Toc490215790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8</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12" w:anchor="_Toc490215791" w:history="1">
            <w:r w:rsidR="004821AC">
              <w:rPr>
                <w:rStyle w:val="a7"/>
                <w:color w:val="000000" w:themeColor="text1"/>
              </w:rPr>
              <w:t>5.</w:t>
            </w:r>
            <w:r w:rsidR="004821AC">
              <w:rPr>
                <w:rStyle w:val="a7"/>
                <w:rFonts w:asciiTheme="minorHAnsi" w:eastAsiaTheme="minorEastAsia" w:hAnsiTheme="minorHAnsi" w:cstheme="minorBidi"/>
                <w:bCs w:val="0"/>
                <w:color w:val="000000" w:themeColor="text1"/>
                <w:kern w:val="0"/>
                <w:sz w:val="22"/>
                <w:szCs w:val="22"/>
              </w:rPr>
              <w:tab/>
            </w:r>
            <w:r w:rsidR="004821AC">
              <w:rPr>
                <w:rStyle w:val="a7"/>
                <w:color w:val="000000" w:themeColor="text1"/>
              </w:rPr>
              <w:t>Органы и организации, участвующие в предоставлении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_Toc490215791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8</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13" w:anchor="_Toc490215792" w:history="1">
            <w:r w:rsidR="004821AC">
              <w:rPr>
                <w:rStyle w:val="a7"/>
                <w:color w:val="000000" w:themeColor="text1"/>
              </w:rPr>
              <w:t>6.</w:t>
            </w:r>
            <w:r w:rsidR="004821AC">
              <w:rPr>
                <w:rStyle w:val="a7"/>
                <w:rFonts w:asciiTheme="minorHAnsi" w:eastAsiaTheme="minorEastAsia" w:hAnsiTheme="minorHAnsi" w:cstheme="minorBidi"/>
                <w:bCs w:val="0"/>
                <w:color w:val="000000" w:themeColor="text1"/>
                <w:kern w:val="0"/>
                <w:sz w:val="22"/>
                <w:szCs w:val="22"/>
              </w:rPr>
              <w:tab/>
            </w:r>
            <w:r w:rsidR="004821AC">
              <w:rPr>
                <w:rStyle w:val="a7"/>
                <w:color w:val="000000" w:themeColor="text1"/>
              </w:rPr>
              <w:t>Основания для обращения и результаты предоставления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_Toc490215792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8</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14" w:anchor="_Toc490215793" w:history="1">
            <w:r w:rsidR="004821AC">
              <w:rPr>
                <w:rStyle w:val="a7"/>
                <w:color w:val="000000" w:themeColor="text1"/>
              </w:rPr>
              <w:t>7. Срок регистрации заявления</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_Toc490215793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10</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15" w:anchor="_Toc490215794" w:history="1">
            <w:r w:rsidR="004821AC">
              <w:rPr>
                <w:rStyle w:val="a7"/>
                <w:color w:val="000000" w:themeColor="text1"/>
              </w:rPr>
              <w:t>8. Срок предоставления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_Toc490215794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10</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16" w:anchor="_Toc490215795" w:history="1">
            <w:r w:rsidR="004821AC">
              <w:rPr>
                <w:rStyle w:val="a7"/>
                <w:color w:val="000000" w:themeColor="text1"/>
              </w:rPr>
              <w:t>9. Правовые основания предоставления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_Toc490215795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11</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17" w:anchor="_Toc490215796" w:history="1">
            <w:r w:rsidR="004821AC">
              <w:rPr>
                <w:rStyle w:val="a7"/>
                <w:color w:val="000000" w:themeColor="text1"/>
              </w:rPr>
              <w:t>10. Исчерпывающий перечень документов,</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_Toc490215796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12</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18" w:anchor="_Toc490215797" w:history="1">
            <w:r w:rsidR="004821AC">
              <w:rPr>
                <w:rStyle w:val="a7"/>
                <w:color w:val="000000" w:themeColor="text1"/>
              </w:rPr>
              <w:t>11. 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_Toc490215797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13</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19" w:anchor="_Toc490215798" w:history="1">
            <w:r w:rsidR="004821AC">
              <w:rPr>
                <w:rStyle w:val="a7"/>
                <w:color w:val="000000" w:themeColor="text1"/>
              </w:rPr>
              <w:t>12.  Исчерпывающий перечень оснований для отказа в приеме и регистрации документов, необходимых для предоставления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_Toc490215798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14</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20" w:anchor="_Toc490215799" w:history="1">
            <w:r w:rsidR="004821AC">
              <w:rPr>
                <w:rStyle w:val="a7"/>
                <w:color w:val="000000" w:themeColor="text1"/>
              </w:rPr>
              <w:t>13. Исчерпывающий перечень оснований для отказа в предоставлении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_Toc490215799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16</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21" w:anchor="_Toc490215800" w:history="1">
            <w:r w:rsidR="004821AC">
              <w:rPr>
                <w:rStyle w:val="a7"/>
                <w:color w:val="000000" w:themeColor="text1"/>
              </w:rPr>
              <w:t>14. Порядок, размер и основания взимания государственной пошлины или иной платы, взимаемой за предоставление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_Toc490215800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17</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22" w:anchor="_Toc490215801" w:history="1">
            <w:r w:rsidR="004821AC">
              <w:rPr>
                <w:rStyle w:val="a7"/>
                <w:color w:val="000000" w:themeColor="text1"/>
              </w:rPr>
              <w:t>15. 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_Toc490215801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17</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23" w:anchor="_Toc490215802" w:history="1">
            <w:r w:rsidR="004821AC">
              <w:rPr>
                <w:rStyle w:val="a7"/>
                <w:color w:val="000000" w:themeColor="text1"/>
              </w:rPr>
              <w:t>16. Способы предоставления Заявителем документов, необходимых для получения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_Toc490215802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17</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24" w:anchor="_Toc490215803" w:history="1">
            <w:r w:rsidR="004821AC">
              <w:rPr>
                <w:rStyle w:val="a7"/>
                <w:color w:val="000000" w:themeColor="text1"/>
              </w:rPr>
              <w:t>17. Способы получения Заявителем результатов предоставления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_Toc490215803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20</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25" w:anchor="_Toc490215804" w:history="1">
            <w:r w:rsidR="004821AC">
              <w:rPr>
                <w:rStyle w:val="a7"/>
                <w:color w:val="000000" w:themeColor="text1"/>
              </w:rPr>
              <w:t>18.</w:t>
            </w:r>
            <w:r w:rsidR="004821AC">
              <w:rPr>
                <w:rStyle w:val="a7"/>
                <w:rFonts w:asciiTheme="minorHAnsi" w:eastAsiaTheme="minorEastAsia" w:hAnsiTheme="minorHAnsi" w:cstheme="minorBidi"/>
                <w:bCs w:val="0"/>
                <w:color w:val="000000" w:themeColor="text1"/>
                <w:kern w:val="0"/>
                <w:sz w:val="22"/>
                <w:szCs w:val="22"/>
              </w:rPr>
              <w:tab/>
            </w:r>
            <w:r w:rsidR="004821AC">
              <w:rPr>
                <w:rStyle w:val="a7"/>
                <w:color w:val="000000" w:themeColor="text1"/>
              </w:rPr>
              <w:t>Максимальный срок ожидания в очереди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_Toc490215804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21</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26" w:anchor="_Toc490215805" w:history="1">
            <w:r w:rsidR="004821AC">
              <w:rPr>
                <w:rStyle w:val="a7"/>
                <w:color w:val="000000" w:themeColor="text1"/>
              </w:rPr>
              <w:t>19.</w:t>
            </w:r>
            <w:r w:rsidR="004821AC">
              <w:rPr>
                <w:rStyle w:val="a7"/>
                <w:rFonts w:asciiTheme="minorHAnsi" w:eastAsiaTheme="minorEastAsia" w:hAnsiTheme="minorHAnsi" w:cstheme="minorBidi"/>
                <w:bCs w:val="0"/>
                <w:color w:val="000000" w:themeColor="text1"/>
                <w:kern w:val="0"/>
                <w:sz w:val="22"/>
                <w:szCs w:val="22"/>
              </w:rPr>
              <w:tab/>
            </w:r>
            <w:r w:rsidR="004821AC">
              <w:rPr>
                <w:rStyle w:val="a7"/>
                <w:color w:val="000000" w:themeColor="text1"/>
              </w:rPr>
              <w:t>Требования к помещениям, в которых предоставляется         Муниципальная услуга</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_Toc490215805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21</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27" w:anchor="_Toc490215806" w:history="1">
            <w:r w:rsidR="004821AC">
              <w:rPr>
                <w:rStyle w:val="a7"/>
                <w:color w:val="000000" w:themeColor="text1"/>
              </w:rPr>
              <w:t>20. Показатели доступности и качества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_Toc490215806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22</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28" w:anchor="_Toc490215807" w:history="1">
            <w:r w:rsidR="004821AC">
              <w:rPr>
                <w:rStyle w:val="a7"/>
                <w:color w:val="000000" w:themeColor="text1"/>
              </w:rPr>
              <w:t>21. Требования к организации предоставления Муниципальной услуги в электронной форме</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_Toc490215807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22</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29" w:anchor="_Toc490215808" w:history="1">
            <w:r w:rsidR="004821AC">
              <w:rPr>
                <w:rStyle w:val="a7"/>
                <w:color w:val="000000" w:themeColor="text1"/>
              </w:rPr>
              <w:t>22. Требования к организации предоставления Муниципальной услуги             в МФЦ</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_Toc490215808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22</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eastAsia="ru-RU"/>
            </w:rPr>
          </w:pPr>
          <w:hyperlink r:id="rId30" w:anchor="_Toc490215809" w:history="1">
            <w:r w:rsidR="004821AC">
              <w:rPr>
                <w:rStyle w:val="a7"/>
                <w:rFonts w:eastAsiaTheme="majorEastAsia"/>
                <w:color w:val="000000" w:themeColor="text1"/>
              </w:rPr>
              <w:t>III</w:t>
            </w:r>
            <w:r w:rsidR="004821AC">
              <w:rPr>
                <w:rStyle w:val="a7"/>
                <w:rFonts w:eastAsiaTheme="majorEastAsia"/>
                <w:color w:val="000000" w:themeColor="text1"/>
                <w:lang w:val="ru-RU"/>
              </w:rPr>
              <w:t>. Состав, последовательность и сроки выполнения административных процедур, требования к порядку их выполнения</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_Toc490215809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24</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31" w:anchor="_Toc490215810" w:history="1">
            <w:r w:rsidR="004821AC">
              <w:rPr>
                <w:rStyle w:val="a7"/>
                <w:color w:val="000000" w:themeColor="text1"/>
              </w:rPr>
              <w:t>23. Состав, последовательность и сроки выполнения административных процедур (действий) при предоставлении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_Toc490215810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24</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eastAsia="ru-RU"/>
            </w:rPr>
          </w:pPr>
          <w:hyperlink r:id="rId32" w:anchor="_Toc490215811" w:history="1">
            <w:r w:rsidR="004821AC">
              <w:rPr>
                <w:rStyle w:val="a7"/>
                <w:rFonts w:eastAsiaTheme="majorEastAsia"/>
                <w:color w:val="000000" w:themeColor="text1"/>
              </w:rPr>
              <w:t>IV</w:t>
            </w:r>
            <w:r w:rsidR="004821AC">
              <w:rPr>
                <w:rStyle w:val="a7"/>
                <w:rFonts w:eastAsiaTheme="majorEastAsia"/>
                <w:color w:val="000000" w:themeColor="text1"/>
                <w:lang w:val="ru-RU"/>
              </w:rPr>
              <w:t>. Порядок и формы контроля за исполнением Административного регламента</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_Toc490215811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24</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33" w:anchor="_Toc490215812" w:history="1">
            <w:r w:rsidR="004821AC">
              <w:rPr>
                <w:rStyle w:val="a7"/>
                <w:color w:val="000000" w:themeColor="text1"/>
              </w:rPr>
              <w:t>24. Порядок осуществления контроля за соблюдением и исполнением должностными лицами, муниципальными служащими и работниками муниципального архива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_Toc490215812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24</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34" w:anchor="_Toc490215813" w:history="1">
            <w:r w:rsidR="004821AC">
              <w:rPr>
                <w:rStyle w:val="a7"/>
                <w:color w:val="000000" w:themeColor="text1"/>
              </w:rPr>
              <w:t>25. 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_Toc490215813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26</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35" w:anchor="_Toc490215814" w:history="1">
            <w:r w:rsidR="004821AC">
              <w:rPr>
                <w:rStyle w:val="a7"/>
                <w:color w:val="000000" w:themeColor="text1"/>
              </w:rPr>
              <w:t>26. Ответственность должностных лиц, муниципальных служащих и работников муниципального архива за решения и действия (бездействие), принимаемые (осуществляемые) ими в ходе предоставления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_Toc490215814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27</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36" w:anchor="_Toc490215815" w:history="1">
            <w:r w:rsidR="004821AC">
              <w:rPr>
                <w:rStyle w:val="a7"/>
                <w:color w:val="000000" w:themeColor="text1"/>
              </w:rPr>
              <w:t>27.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_Toc490215815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29</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eastAsia="ru-RU"/>
            </w:rPr>
          </w:pPr>
          <w:hyperlink r:id="rId37" w:anchor="_Toc490215816" w:history="1">
            <w:r w:rsidR="004821AC">
              <w:rPr>
                <w:rStyle w:val="a7"/>
                <w:rFonts w:eastAsiaTheme="majorEastAsia"/>
                <w:color w:val="000000" w:themeColor="text1"/>
              </w:rPr>
              <w:t>V</w:t>
            </w:r>
            <w:r w:rsidR="004821AC">
              <w:rPr>
                <w:rStyle w:val="a7"/>
                <w:rFonts w:eastAsiaTheme="majorEastAsia"/>
                <w:color w:val="000000" w:themeColor="text1"/>
                <w:lang w:val="ru-RU"/>
              </w:rPr>
              <w:t>. Досудебный (внесудебный) порядок обжалования решений и действий (бездействия) должностных лиц, муниципальных служащих и работников муниципального архива, а также работников МФЦ,  участвующих в предоставлении Муниципальной услуги</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_Toc490215816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30</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38" w:anchor="_Toc490215817" w:history="1">
            <w:r w:rsidR="004821AC">
              <w:rPr>
                <w:rStyle w:val="a7"/>
                <w:color w:val="000000" w:themeColor="text1"/>
              </w:rPr>
              <w:t>28. Досудебный (внесудебный) порядок обжалования решений и действий (бездействия) должностных лиц, государственных служащих и специалистов, а также специалистов МФЦ, участвующих в предоставлении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_Toc490215817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30</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39" w:anchor="_Toc490215818" w:history="1">
            <w:r w:rsidR="004821AC">
              <w:rPr>
                <w:rStyle w:val="a7"/>
                <w:rFonts w:eastAsiaTheme="majorEastAsia"/>
                <w:color w:val="000000" w:themeColor="text1"/>
              </w:rPr>
              <w:t xml:space="preserve">Раздел VI. Правила обработки персональных данных при </w:t>
            </w:r>
            <w:r w:rsidR="004821AC">
              <w:rPr>
                <w:rStyle w:val="a7"/>
                <w:rFonts w:eastAsiaTheme="majorEastAsia"/>
                <w:color w:val="000000" w:themeColor="text1"/>
                <w:lang w:val="ru-RU"/>
              </w:rPr>
              <w:t xml:space="preserve">ПРЕДОСТАВЛЕНИИ МУНИЦИПАЛЬНОЙ </w:t>
            </w:r>
            <w:r w:rsidR="004821AC">
              <w:rPr>
                <w:rStyle w:val="a7"/>
                <w:rFonts w:eastAsiaTheme="majorEastAsia"/>
                <w:color w:val="000000" w:themeColor="text1"/>
              </w:rPr>
              <w:t>Услуги</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_Toc490215818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35</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40" w:anchor="_Toc490215819" w:history="1">
            <w:r w:rsidR="004821AC">
              <w:rPr>
                <w:rStyle w:val="a7"/>
                <w:rFonts w:eastAsia="Calibri"/>
                <w:color w:val="000000" w:themeColor="text1"/>
                <w:lang w:eastAsia="en-US"/>
              </w:rPr>
              <w:t>29. Правила обработки персональных данных при предоставлениии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_Toc490215819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35</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41" w:anchor="_Toc490215820" w:history="1">
            <w:r w:rsidR="004821AC">
              <w:rPr>
                <w:rStyle w:val="a7"/>
                <w:rFonts w:eastAsiaTheme="majorEastAsia"/>
                <w:iCs/>
                <w:color w:val="000000" w:themeColor="text1"/>
              </w:rPr>
              <w:t>П</w:t>
            </w:r>
            <w:r w:rsidR="004821AC">
              <w:rPr>
                <w:rStyle w:val="a7"/>
                <w:rFonts w:eastAsiaTheme="majorEastAsia"/>
                <w:color w:val="000000" w:themeColor="text1"/>
              </w:rPr>
              <w:t>риложение 1</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_Toc490215820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39</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42" w:anchor="_Toc490215821" w:history="1">
            <w:r w:rsidR="004821AC">
              <w:rPr>
                <w:rStyle w:val="a7"/>
                <w:color w:val="000000" w:themeColor="text1"/>
              </w:rPr>
              <w:t>Термины и определения</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_Toc490215821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39</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43" w:anchor="_Toc490215822" w:history="1">
            <w:r w:rsidR="004821AC">
              <w:rPr>
                <w:rStyle w:val="a7"/>
                <w:rFonts w:eastAsiaTheme="majorEastAsia"/>
                <w:iCs/>
                <w:color w:val="000000" w:themeColor="text1"/>
              </w:rPr>
              <w:t>П</w:t>
            </w:r>
            <w:r w:rsidR="004821AC">
              <w:rPr>
                <w:rStyle w:val="a7"/>
                <w:rFonts w:eastAsiaTheme="majorEastAsia"/>
                <w:color w:val="000000" w:themeColor="text1"/>
              </w:rPr>
              <w:t>риложение 2</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_Toc490215822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43</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44" w:anchor="_Toc490215823" w:history="1">
            <w:r w:rsidR="004821AC">
              <w:rPr>
                <w:rStyle w:val="a7"/>
                <w:color w:val="000000" w:themeColor="text1"/>
              </w:rPr>
              <w:t>Справочная информация о месте нахождения, графике работы, контактных телефонах, адресах электронной почты муниципального архива и организаций, участвующих в предоставлении и информировании о порядке предоставления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_Toc490215823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43</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45" w:anchor="_Toc490215824" w:history="1">
            <w:r w:rsidR="004821AC">
              <w:rPr>
                <w:rStyle w:val="a7"/>
                <w:rFonts w:eastAsiaTheme="majorEastAsia"/>
                <w:iCs/>
                <w:color w:val="000000" w:themeColor="text1"/>
              </w:rPr>
              <w:t>П</w:t>
            </w:r>
            <w:r w:rsidR="004821AC">
              <w:rPr>
                <w:rStyle w:val="a7"/>
                <w:rFonts w:eastAsiaTheme="majorEastAsia"/>
                <w:color w:val="000000" w:themeColor="text1"/>
              </w:rPr>
              <w:t>риложение 3</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_Toc490215824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45</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46" w:anchor="_Toc490215825" w:history="1">
            <w:r w:rsidR="004821AC">
              <w:rPr>
                <w:rStyle w:val="a7"/>
                <w:color w:val="000000" w:themeColor="text1"/>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_Toc490215825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45</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47" w:anchor="_Toc490215826" w:history="1">
            <w:r w:rsidR="004821AC">
              <w:rPr>
                <w:rStyle w:val="a7"/>
                <w:rFonts w:eastAsiaTheme="majorEastAsia"/>
                <w:iCs/>
                <w:color w:val="000000" w:themeColor="text1"/>
              </w:rPr>
              <w:t>П</w:t>
            </w:r>
            <w:r w:rsidR="004821AC">
              <w:rPr>
                <w:rStyle w:val="a7"/>
                <w:rFonts w:eastAsiaTheme="majorEastAsia"/>
                <w:color w:val="000000" w:themeColor="text1"/>
              </w:rPr>
              <w:t>риложение 4</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_Toc490215826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47</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48" w:anchor="_Toc490215827" w:history="1">
            <w:r w:rsidR="004821AC">
              <w:rPr>
                <w:rStyle w:val="a7"/>
                <w:color w:val="000000" w:themeColor="text1"/>
              </w:rPr>
              <w:t>Форма решения об отказе в предоставлении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_Toc490215827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47</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49" w:anchor="_Toc490215830" w:history="1">
            <w:r w:rsidR="004821AC">
              <w:rPr>
                <w:rStyle w:val="a7"/>
                <w:rFonts w:eastAsiaTheme="majorEastAsia"/>
                <w:iCs/>
                <w:color w:val="000000" w:themeColor="text1"/>
              </w:rPr>
              <w:t>П</w:t>
            </w:r>
            <w:r w:rsidR="004821AC">
              <w:rPr>
                <w:rStyle w:val="a7"/>
                <w:rFonts w:eastAsiaTheme="majorEastAsia"/>
                <w:color w:val="000000" w:themeColor="text1"/>
              </w:rPr>
              <w:t>риложение 5</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_Toc490215830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49</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50" w:anchor="_Toc490215831" w:history="1">
            <w:r w:rsidR="004821AC">
              <w:rPr>
                <w:rStyle w:val="a7"/>
                <w:color w:val="000000" w:themeColor="text1"/>
              </w:rPr>
              <w:t>Форма уведомления о продлении срока предоставления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_Toc490215831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49</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51" w:anchor="_Toc490215834" w:history="1">
            <w:r w:rsidR="004821AC">
              <w:rPr>
                <w:rStyle w:val="a7"/>
                <w:rFonts w:eastAsiaTheme="majorEastAsia"/>
                <w:iCs/>
                <w:color w:val="000000" w:themeColor="text1"/>
              </w:rPr>
              <w:t>П</w:t>
            </w:r>
            <w:r w:rsidR="004821AC">
              <w:rPr>
                <w:rStyle w:val="a7"/>
                <w:rFonts w:eastAsiaTheme="majorEastAsia"/>
                <w:color w:val="000000" w:themeColor="text1"/>
              </w:rPr>
              <w:t>риложение 6</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_Toc490215834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50</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52" w:anchor="_Toc490215835" w:history="1">
            <w:r w:rsidR="004821AC">
              <w:rPr>
                <w:rStyle w:val="a7"/>
                <w:color w:val="000000" w:themeColor="text1"/>
              </w:rPr>
              <w:t>Список нормативных актов, в соответствии с которыми осуществляется предоставление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_Toc490215835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50</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53" w:anchor="_Toc490215836" w:history="1">
            <w:r w:rsidR="004821AC">
              <w:rPr>
                <w:rStyle w:val="a7"/>
                <w:rFonts w:eastAsiaTheme="majorEastAsia"/>
                <w:iCs/>
                <w:color w:val="000000" w:themeColor="text1"/>
              </w:rPr>
              <w:t>П</w:t>
            </w:r>
            <w:r w:rsidR="004821AC">
              <w:rPr>
                <w:rStyle w:val="a7"/>
                <w:rFonts w:eastAsiaTheme="majorEastAsia"/>
                <w:color w:val="000000" w:themeColor="text1"/>
              </w:rPr>
              <w:t>риложение 7</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_Toc490215836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52</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54" w:anchor="_Toc490215837" w:history="1">
            <w:r w:rsidR="004821AC">
              <w:rPr>
                <w:rStyle w:val="a7"/>
                <w:color w:val="000000" w:themeColor="text1"/>
              </w:rPr>
              <w:t>Форма заявления о предоставлении архивной информации о стаже работы или о размере заработной платы</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_Toc490215837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52</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55" w:anchor="_Toc490215838" w:history="1">
            <w:r w:rsidR="004821AC">
              <w:rPr>
                <w:rStyle w:val="a7"/>
                <w:rFonts w:eastAsiaTheme="majorEastAsia"/>
                <w:iCs/>
                <w:color w:val="000000" w:themeColor="text1"/>
              </w:rPr>
              <w:t>П</w:t>
            </w:r>
            <w:r w:rsidR="004821AC">
              <w:rPr>
                <w:rStyle w:val="a7"/>
                <w:rFonts w:eastAsiaTheme="majorEastAsia"/>
                <w:color w:val="000000" w:themeColor="text1"/>
              </w:rPr>
              <w:t>риложение 8</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_Toc490215838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55</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56" w:anchor="_Toc490215839" w:history="1">
            <w:r w:rsidR="004821AC">
              <w:rPr>
                <w:rStyle w:val="a7"/>
                <w:color w:val="000000" w:themeColor="text1"/>
              </w:rPr>
              <w:t>Форма заявления о предоставлении архивной информации в отношении недвижимого имущества</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_Toc490215839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55</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57" w:anchor="_Toc490215840" w:history="1">
            <w:r w:rsidR="004821AC">
              <w:rPr>
                <w:rStyle w:val="a7"/>
                <w:rFonts w:eastAsiaTheme="majorEastAsia"/>
                <w:iCs/>
                <w:color w:val="000000" w:themeColor="text1"/>
              </w:rPr>
              <w:t>П</w:t>
            </w:r>
            <w:r w:rsidR="004821AC">
              <w:rPr>
                <w:rStyle w:val="a7"/>
                <w:rFonts w:eastAsiaTheme="majorEastAsia"/>
                <w:color w:val="000000" w:themeColor="text1"/>
              </w:rPr>
              <w:t>риложение 9</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_Toc490215840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58</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58" w:anchor="_Toc490215841" w:history="1">
            <w:r w:rsidR="004821AC">
              <w:rPr>
                <w:rStyle w:val="a7"/>
                <w:color w:val="000000" w:themeColor="text1"/>
              </w:rPr>
              <w:t>Форма заявления о получении иных архивных сведений</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_Toc490215841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58</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59" w:anchor="_Toc490215842" w:history="1">
            <w:r w:rsidR="004821AC">
              <w:rPr>
                <w:rStyle w:val="a7"/>
                <w:rFonts w:eastAsiaTheme="majorEastAsia"/>
                <w:iCs/>
                <w:color w:val="000000" w:themeColor="text1"/>
              </w:rPr>
              <w:t>П</w:t>
            </w:r>
            <w:r w:rsidR="004821AC">
              <w:rPr>
                <w:rStyle w:val="a7"/>
                <w:rFonts w:eastAsiaTheme="majorEastAsia"/>
                <w:color w:val="000000" w:themeColor="text1"/>
              </w:rPr>
              <w:t>риложение 10</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_Toc490215842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61</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60" w:anchor="_Toc490215843" w:history="1">
            <w:r w:rsidR="004821AC">
              <w:rPr>
                <w:rStyle w:val="a7"/>
                <w:color w:val="000000" w:themeColor="text1"/>
              </w:rPr>
              <w:t>Описание документов, необходимых для предоставления Муниципальной услуги, при обращении в МФЦ, по почте и посредством РПГУ.</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_Toc490215843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61</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61" w:anchor="_Toc490215844" w:history="1">
            <w:r w:rsidR="004821AC">
              <w:rPr>
                <w:rStyle w:val="a7"/>
                <w:rFonts w:eastAsiaTheme="majorEastAsia"/>
                <w:iCs/>
                <w:color w:val="000000" w:themeColor="text1"/>
              </w:rPr>
              <w:t>Приложение 11</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_Toc490215844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69</w:t>
            </w:r>
            <w:r w:rsidR="00D633BB">
              <w:rPr>
                <w:rStyle w:val="a7"/>
                <w:rFonts w:eastAsiaTheme="majorEastAsia"/>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eastAsia="ru-RU"/>
            </w:rPr>
          </w:pPr>
          <w:hyperlink r:id="rId62" w:anchor="_Toc490215845" w:history="1">
            <w:r w:rsidR="004821AC">
              <w:rPr>
                <w:rStyle w:val="a7"/>
                <w:rFonts w:eastAsiaTheme="majorEastAsia"/>
                <w:b w:val="0"/>
                <w:caps w:val="0"/>
                <w:color w:val="000000" w:themeColor="text1"/>
                <w:lang w:val="ru-RU"/>
              </w:rPr>
              <w:t>Форма решения об отказе в приеме документов, необходимых для предоставления муниципальной услуги</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_Toc490215845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69</w:t>
            </w:r>
            <w:r w:rsidR="00D633BB">
              <w:rPr>
                <w:rStyle w:val="a7"/>
                <w:rFonts w:eastAsiaTheme="majorEastAsia"/>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63" w:anchor="_Toc490215846" w:history="1">
            <w:r w:rsidR="004821AC">
              <w:rPr>
                <w:rStyle w:val="a7"/>
                <w:rFonts w:eastAsiaTheme="majorEastAsia"/>
                <w:iCs/>
                <w:color w:val="000000" w:themeColor="text1"/>
              </w:rPr>
              <w:t>Приложение  11а</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_Toc490215846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71</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64" w:anchor="_Toc490215847" w:history="1">
            <w:r w:rsidR="004821AC">
              <w:rPr>
                <w:rStyle w:val="a7"/>
                <w:color w:val="000000" w:themeColor="text1"/>
                <w:lang w:eastAsia="en-US"/>
              </w:rPr>
              <w:t>Форма уведомления о способах подачи Заявления при запросе по электронной почте архивных данных, не относящихся к общедоступной информации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_Toc490215847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71</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65" w:anchor="_Toc490215848" w:history="1">
            <w:r w:rsidR="004821AC">
              <w:rPr>
                <w:rStyle w:val="a7"/>
                <w:rFonts w:eastAsiaTheme="majorEastAsia"/>
                <w:iCs/>
                <w:color w:val="000000" w:themeColor="text1"/>
              </w:rPr>
              <w:t>П</w:t>
            </w:r>
            <w:r w:rsidR="004821AC">
              <w:rPr>
                <w:rStyle w:val="a7"/>
                <w:rFonts w:eastAsiaTheme="majorEastAsia"/>
                <w:color w:val="000000" w:themeColor="text1"/>
              </w:rPr>
              <w:t>риложение 12</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_Toc490215848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73</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66" w:anchor="_Toc490215849" w:history="1">
            <w:r w:rsidR="004821AC">
              <w:rPr>
                <w:rStyle w:val="a7"/>
                <w:color w:val="000000" w:themeColor="text1"/>
              </w:rPr>
              <w:t>Требования к помещениям, в которых предоставляется Муниципальная услуга</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_Toc490215849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73</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67" w:anchor="_Toc490215850" w:history="1">
            <w:r w:rsidR="004821AC">
              <w:rPr>
                <w:rStyle w:val="a7"/>
                <w:rFonts w:eastAsiaTheme="majorEastAsia"/>
                <w:iCs/>
                <w:color w:val="000000" w:themeColor="text1"/>
              </w:rPr>
              <w:t>П</w:t>
            </w:r>
            <w:r w:rsidR="004821AC">
              <w:rPr>
                <w:rStyle w:val="a7"/>
                <w:rFonts w:eastAsiaTheme="majorEastAsia"/>
                <w:color w:val="000000" w:themeColor="text1"/>
              </w:rPr>
              <w:t>риложение 13</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_Toc490215850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74</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68" w:anchor="_Toc490215851" w:history="1">
            <w:r w:rsidR="004821AC">
              <w:rPr>
                <w:rStyle w:val="a7"/>
                <w:color w:val="000000" w:themeColor="text1"/>
              </w:rPr>
              <w:t>Показатели доступности и качества Муниципальной услуги</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_Toc490215851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74</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69" w:anchor="_Toc490215852" w:history="1">
            <w:r w:rsidR="004821AC">
              <w:rPr>
                <w:rStyle w:val="a7"/>
                <w:rFonts w:eastAsiaTheme="majorEastAsia"/>
                <w:iCs/>
                <w:color w:val="000000" w:themeColor="text1"/>
              </w:rPr>
              <w:t>П</w:t>
            </w:r>
            <w:r w:rsidR="004821AC">
              <w:rPr>
                <w:rStyle w:val="a7"/>
                <w:rFonts w:eastAsiaTheme="majorEastAsia"/>
                <w:color w:val="000000" w:themeColor="text1"/>
              </w:rPr>
              <w:t>риложение 14</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_Toc490215852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77</w:t>
            </w:r>
            <w:r w:rsidR="00D633BB">
              <w:rPr>
                <w:rStyle w:val="a7"/>
                <w:rFonts w:eastAsiaTheme="majorEastAsia"/>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70" w:anchor="_Toc490215853" w:history="1">
            <w:r w:rsidR="004821AC">
              <w:rPr>
                <w:rStyle w:val="a7"/>
                <w:rFonts w:eastAsiaTheme="majorEastAsia"/>
                <w:b w:val="0"/>
                <w:caps w:val="0"/>
                <w:color w:val="000000" w:themeColor="text1"/>
              </w:rPr>
              <w:t xml:space="preserve">Требования к обеспечению доступности муниципальной услуги для инвалидов и лиц </w:t>
            </w:r>
            <w:r w:rsidR="004821AC">
              <w:rPr>
                <w:rStyle w:val="a7"/>
                <w:rFonts w:eastAsiaTheme="majorEastAsia"/>
                <w:b w:val="0"/>
                <w:iCs/>
                <w:caps w:val="0"/>
                <w:color w:val="000000" w:themeColor="text1"/>
              </w:rPr>
              <w:t>с ограниченными возможностями здоровья</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_Toc490215853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77</w:t>
            </w:r>
            <w:r w:rsidR="00D633BB">
              <w:rPr>
                <w:rStyle w:val="a7"/>
                <w:rFonts w:eastAsiaTheme="majorEastAsia"/>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71" w:anchor="_Toc490215854" w:history="1">
            <w:r w:rsidR="004821AC">
              <w:rPr>
                <w:rStyle w:val="a7"/>
                <w:rFonts w:eastAsiaTheme="majorEastAsia"/>
                <w:iCs/>
                <w:color w:val="000000" w:themeColor="text1"/>
              </w:rPr>
              <w:t>П</w:t>
            </w:r>
            <w:r w:rsidR="004821AC">
              <w:rPr>
                <w:rStyle w:val="a7"/>
                <w:rFonts w:eastAsiaTheme="majorEastAsia"/>
                <w:color w:val="000000" w:themeColor="text1"/>
              </w:rPr>
              <w:t>риложение 15</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_Toc490215854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88</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72" w:anchor="_Toc490215855" w:history="1">
            <w:r w:rsidR="004821AC">
              <w:rPr>
                <w:rStyle w:val="a7"/>
                <w:color w:val="000000" w:themeColor="text1"/>
              </w:rPr>
              <w:t>Перечень и содержание административных действий, составляющих административные процедуры</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_Toc490215855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88</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73" w:anchor="_Toc490215856" w:history="1">
            <w:r w:rsidR="004821AC">
              <w:rPr>
                <w:rStyle w:val="a7"/>
                <w:color w:val="000000" w:themeColor="text1"/>
              </w:rPr>
              <w:t>1. Прием Заявления и документов, предварительное рассмотрение документов и передача их в Муниципальный архив, непосредственно предоставляющий Муниципальную услугу</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_Toc490215856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88</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74" w:anchor="_Toc490215857" w:history="1">
            <w:r w:rsidR="004821AC">
              <w:rPr>
                <w:rStyle w:val="a7"/>
                <w:iCs/>
                <w:color w:val="000000" w:themeColor="text1"/>
              </w:rPr>
              <w:t>1.1. Порядок выполнения административных действий при личном обращении Заявителя (представителя Заявителя) в МФЦ</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_Toc490215857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88</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75" w:anchor="_Toc490215858" w:history="1">
            <w:r w:rsidR="004821AC">
              <w:rPr>
                <w:rStyle w:val="a7"/>
                <w:iCs/>
                <w:color w:val="000000" w:themeColor="text1"/>
              </w:rPr>
              <w:t>1.2. Порядок выполнения административных действий при обращении Заявителя (Представителя заявителя) через РПГУ.</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_Toc490215858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91</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76" w:anchor="_Toc490215859" w:history="1">
            <w:r w:rsidR="004821AC">
              <w:rPr>
                <w:rStyle w:val="a7"/>
                <w:iCs/>
                <w:color w:val="000000" w:themeColor="text1"/>
              </w:rPr>
              <w:t>1.3. Порядок выполнения административных действий при обращении Заявителя (представителя Заявителя) почтовым отправлением и по электронной почте.</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_Toc490215859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92</w:t>
            </w:r>
            <w:r w:rsidR="00D633BB">
              <w:rPr>
                <w:rStyle w:val="a7"/>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77" w:anchor="_Toc490215860" w:history="1">
            <w:r w:rsidR="004821AC">
              <w:rPr>
                <w:rStyle w:val="a7"/>
                <w:rFonts w:eastAsiaTheme="majorEastAsia"/>
                <w:b w:val="0"/>
                <w:caps w:val="0"/>
                <w:color w:val="000000" w:themeColor="text1"/>
              </w:rPr>
              <w:t>2. Обработка и предварительное рассмотрение документов</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_Toc490215860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93</w:t>
            </w:r>
            <w:r w:rsidR="00D633BB">
              <w:rPr>
                <w:rStyle w:val="a7"/>
                <w:rFonts w:eastAsiaTheme="majorEastAsia"/>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78" w:anchor="_Toc490215861" w:history="1">
            <w:r w:rsidR="004821AC">
              <w:rPr>
                <w:rStyle w:val="a7"/>
                <w:rFonts w:eastAsiaTheme="majorEastAsia"/>
                <w:b w:val="0"/>
                <w:caps w:val="0"/>
                <w:color w:val="000000" w:themeColor="text1"/>
              </w:rPr>
              <w:t>3. Формирование и направление межведомственных запросов в органы (организации), участвующие в предоставлении муниципальной услуги.</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_Toc490215861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94</w:t>
            </w:r>
            <w:r w:rsidR="00D633BB">
              <w:rPr>
                <w:rStyle w:val="a7"/>
                <w:rFonts w:eastAsiaTheme="majorEastAsia"/>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79" w:anchor="_Toc490215862" w:history="1">
            <w:r w:rsidR="004821AC">
              <w:rPr>
                <w:rStyle w:val="a7"/>
                <w:rFonts w:eastAsiaTheme="majorEastAsia"/>
                <w:b w:val="0"/>
                <w:caps w:val="0"/>
                <w:color w:val="000000" w:themeColor="text1"/>
              </w:rPr>
              <w:t>4. Принятие решения.</w:t>
            </w:r>
            <w:r w:rsidR="004821AC">
              <w:rPr>
                <w:rStyle w:val="a7"/>
                <w:rFonts w:eastAsiaTheme="majorEastAsia"/>
                <w:caps w:val="0"/>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_Toc490215862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95</w:t>
            </w:r>
            <w:r w:rsidR="00D633BB">
              <w:rPr>
                <w:rStyle w:val="a7"/>
                <w:rFonts w:eastAsiaTheme="majorEastAsia"/>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80" w:anchor="_Toc490215863" w:history="1">
            <w:r w:rsidR="004821AC">
              <w:rPr>
                <w:rStyle w:val="a7"/>
                <w:rFonts w:eastAsiaTheme="majorEastAsia"/>
                <w:color w:val="000000" w:themeColor="text1"/>
              </w:rPr>
              <w:t>5. Направление (выдача) результата.</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_Toc490215863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96</w:t>
            </w:r>
            <w:r w:rsidR="00D633BB">
              <w:rPr>
                <w:rStyle w:val="a7"/>
                <w:rFonts w:eastAsiaTheme="majorEastAsia"/>
                <w:webHidden/>
                <w:color w:val="000000" w:themeColor="text1"/>
              </w:rPr>
              <w:fldChar w:fldCharType="end"/>
            </w:r>
          </w:hyperlink>
        </w:p>
        <w:p w:rsidR="004821AC" w:rsidRDefault="009C0409" w:rsidP="004821AC">
          <w:pPr>
            <w:pStyle w:val="14"/>
            <w:rPr>
              <w:rFonts w:asciiTheme="minorHAnsi" w:eastAsiaTheme="minorEastAsia" w:hAnsiTheme="minorHAnsi" w:cstheme="minorBidi"/>
              <w:color w:val="000000" w:themeColor="text1"/>
              <w:kern w:val="0"/>
              <w:sz w:val="22"/>
              <w:szCs w:val="22"/>
              <w:lang w:val="ru-RU" w:eastAsia="ru-RU"/>
            </w:rPr>
          </w:pPr>
          <w:hyperlink r:id="rId81" w:anchor="_Toc490215864" w:history="1">
            <w:r w:rsidR="004821AC">
              <w:rPr>
                <w:rStyle w:val="a7"/>
                <w:rFonts w:eastAsiaTheme="majorEastAsia"/>
                <w:iCs/>
                <w:color w:val="000000" w:themeColor="text1"/>
              </w:rPr>
              <w:t>П</w:t>
            </w:r>
            <w:r w:rsidR="004821AC">
              <w:rPr>
                <w:rStyle w:val="a7"/>
                <w:rFonts w:eastAsiaTheme="majorEastAsia"/>
                <w:color w:val="000000" w:themeColor="text1"/>
              </w:rPr>
              <w:t>риложение 16</w:t>
            </w:r>
            <w:r w:rsidR="004821AC">
              <w:rPr>
                <w:rStyle w:val="a7"/>
                <w:rFonts w:eastAsiaTheme="majorEastAsia"/>
                <w:webHidden/>
                <w:color w:val="000000" w:themeColor="text1"/>
              </w:rPr>
              <w:tab/>
            </w:r>
            <w:r w:rsidR="00D633BB">
              <w:rPr>
                <w:rStyle w:val="a7"/>
                <w:rFonts w:eastAsiaTheme="majorEastAsia"/>
                <w:webHidden/>
                <w:color w:val="000000" w:themeColor="text1"/>
              </w:rPr>
              <w:fldChar w:fldCharType="begin"/>
            </w:r>
            <w:r w:rsidR="004821AC">
              <w:rPr>
                <w:rStyle w:val="a7"/>
                <w:rFonts w:eastAsiaTheme="majorEastAsia"/>
                <w:webHidden/>
                <w:color w:val="000000" w:themeColor="text1"/>
              </w:rPr>
              <w:instrText xml:space="preserve"> PAGEREF _Toc490215864 \h </w:instrText>
            </w:r>
            <w:r w:rsidR="00D633BB">
              <w:rPr>
                <w:rStyle w:val="a7"/>
                <w:rFonts w:eastAsiaTheme="majorEastAsia"/>
                <w:webHidden/>
                <w:color w:val="000000" w:themeColor="text1"/>
              </w:rPr>
            </w:r>
            <w:r w:rsidR="00D633BB">
              <w:rPr>
                <w:rStyle w:val="a7"/>
                <w:rFonts w:eastAsiaTheme="majorEastAsia"/>
                <w:webHidden/>
                <w:color w:val="000000" w:themeColor="text1"/>
              </w:rPr>
              <w:fldChar w:fldCharType="separate"/>
            </w:r>
            <w:r w:rsidR="00CC411B">
              <w:rPr>
                <w:rStyle w:val="a7"/>
                <w:rFonts w:eastAsiaTheme="majorEastAsia"/>
                <w:webHidden/>
                <w:color w:val="000000" w:themeColor="text1"/>
              </w:rPr>
              <w:t>100</w:t>
            </w:r>
            <w:r w:rsidR="00D633BB">
              <w:rPr>
                <w:rStyle w:val="a7"/>
                <w:rFonts w:eastAsiaTheme="majorEastAsia"/>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82" w:anchor="_Toc490215865" w:history="1">
            <w:r w:rsidR="004821AC">
              <w:rPr>
                <w:rStyle w:val="a7"/>
                <w:color w:val="000000" w:themeColor="text1"/>
              </w:rPr>
              <w:t>Блок-схема предоставления Муниципальной услуги через МФЦ</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_Toc490215865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100</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83" w:anchor="_Toc490215884" w:history="1">
            <w:r w:rsidR="004821AC">
              <w:rPr>
                <w:rStyle w:val="a7"/>
                <w:color w:val="000000" w:themeColor="text1"/>
              </w:rPr>
              <w:t>Блок-схема предоставления Муниципальной услуги через РПГУ</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_Toc490215884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101</w:t>
            </w:r>
            <w:r w:rsidR="00D633BB">
              <w:rPr>
                <w:rStyle w:val="a7"/>
                <w:webHidden/>
                <w:color w:val="000000" w:themeColor="text1"/>
              </w:rPr>
              <w:fldChar w:fldCharType="end"/>
            </w:r>
          </w:hyperlink>
        </w:p>
        <w:p w:rsidR="004821AC" w:rsidRDefault="009C0409" w:rsidP="004821AC">
          <w:pPr>
            <w:pStyle w:val="22"/>
            <w:rPr>
              <w:rFonts w:asciiTheme="minorHAnsi" w:eastAsiaTheme="minorEastAsia" w:hAnsiTheme="minorHAnsi" w:cstheme="minorBidi"/>
              <w:bCs w:val="0"/>
              <w:color w:val="000000" w:themeColor="text1"/>
              <w:kern w:val="0"/>
              <w:sz w:val="22"/>
              <w:szCs w:val="22"/>
            </w:rPr>
          </w:pPr>
          <w:hyperlink r:id="rId84" w:anchor="_Toc490215899" w:history="1">
            <w:r w:rsidR="004821AC">
              <w:rPr>
                <w:rStyle w:val="a7"/>
                <w:color w:val="000000" w:themeColor="text1"/>
              </w:rPr>
              <w:t>Блок-схема предоставления Муниципальной услуги, заявление о предоставлении которой поступили по почте или электронной почте</w:t>
            </w:r>
            <w:r w:rsidR="004821AC">
              <w:rPr>
                <w:rStyle w:val="a7"/>
                <w:webHidden/>
                <w:color w:val="000000" w:themeColor="text1"/>
              </w:rPr>
              <w:tab/>
            </w:r>
            <w:r w:rsidR="00D633BB">
              <w:rPr>
                <w:rStyle w:val="a7"/>
                <w:webHidden/>
                <w:color w:val="000000" w:themeColor="text1"/>
              </w:rPr>
              <w:fldChar w:fldCharType="begin"/>
            </w:r>
            <w:r w:rsidR="004821AC">
              <w:rPr>
                <w:rStyle w:val="a7"/>
                <w:webHidden/>
                <w:color w:val="000000" w:themeColor="text1"/>
              </w:rPr>
              <w:instrText xml:space="preserve"> PAGEREF _Toc490215899 \h </w:instrText>
            </w:r>
            <w:r w:rsidR="00D633BB">
              <w:rPr>
                <w:rStyle w:val="a7"/>
                <w:webHidden/>
                <w:color w:val="000000" w:themeColor="text1"/>
              </w:rPr>
            </w:r>
            <w:r w:rsidR="00D633BB">
              <w:rPr>
                <w:rStyle w:val="a7"/>
                <w:webHidden/>
                <w:color w:val="000000" w:themeColor="text1"/>
              </w:rPr>
              <w:fldChar w:fldCharType="separate"/>
            </w:r>
            <w:r w:rsidR="00CC411B">
              <w:rPr>
                <w:rStyle w:val="a7"/>
                <w:webHidden/>
                <w:color w:val="000000" w:themeColor="text1"/>
              </w:rPr>
              <w:t>102</w:t>
            </w:r>
            <w:r w:rsidR="00D633BB">
              <w:rPr>
                <w:rStyle w:val="a7"/>
                <w:webHidden/>
                <w:color w:val="000000" w:themeColor="text1"/>
              </w:rPr>
              <w:fldChar w:fldCharType="end"/>
            </w:r>
          </w:hyperlink>
        </w:p>
        <w:p w:rsidR="004821AC" w:rsidRDefault="00D633BB" w:rsidP="004821AC">
          <w:pPr>
            <w:rPr>
              <w:color w:val="000000" w:themeColor="text1"/>
            </w:rPr>
          </w:pPr>
          <w:r>
            <w:rPr>
              <w:b/>
              <w:bCs/>
              <w:color w:val="000000" w:themeColor="text1"/>
            </w:rPr>
            <w:fldChar w:fldCharType="end"/>
          </w:r>
        </w:p>
      </w:sdtContent>
    </w:sdt>
    <w:p w:rsidR="004821AC" w:rsidRDefault="004821AC" w:rsidP="004821AC">
      <w:pPr>
        <w:widowControl w:val="0"/>
        <w:tabs>
          <w:tab w:val="left" w:pos="1134"/>
          <w:tab w:val="right" w:leader="dot" w:pos="9639"/>
          <w:tab w:val="right" w:leader="dot" w:pos="9809"/>
        </w:tabs>
        <w:rPr>
          <w:rFonts w:ascii="Times New Roman" w:hAnsi="Times New Roman" w:cs="Times New Roman"/>
          <w:b/>
          <w:color w:val="000000" w:themeColor="text1"/>
          <w:sz w:val="24"/>
          <w:szCs w:val="24"/>
        </w:rPr>
      </w:pPr>
    </w:p>
    <w:p w:rsidR="004821AC" w:rsidRDefault="004821AC" w:rsidP="004821AC">
      <w:pPr>
        <w:widowControl w:val="0"/>
        <w:tabs>
          <w:tab w:val="left" w:pos="1134"/>
          <w:tab w:val="right" w:leader="dot" w:pos="9639"/>
          <w:tab w:val="right" w:leader="dot" w:pos="9809"/>
        </w:tabs>
        <w:rPr>
          <w:rFonts w:ascii="Times New Roman" w:hAnsi="Times New Roman" w:cs="Times New Roman"/>
          <w:b/>
          <w:color w:val="000000" w:themeColor="text1"/>
          <w:sz w:val="24"/>
          <w:szCs w:val="24"/>
        </w:rPr>
      </w:pPr>
    </w:p>
    <w:p w:rsidR="004821AC" w:rsidRDefault="004821AC" w:rsidP="004821AC">
      <w:pPr>
        <w:widowControl w:val="0"/>
        <w:tabs>
          <w:tab w:val="left" w:pos="1134"/>
          <w:tab w:val="right" w:leader="dot" w:pos="9639"/>
          <w:tab w:val="right" w:leader="dot" w:pos="9809"/>
        </w:tabs>
        <w:rPr>
          <w:rFonts w:ascii="Times New Roman" w:hAnsi="Times New Roman" w:cs="Times New Roman"/>
          <w:b/>
          <w:color w:val="000000" w:themeColor="text1"/>
          <w:sz w:val="24"/>
          <w:szCs w:val="24"/>
        </w:rPr>
      </w:pPr>
    </w:p>
    <w:p w:rsidR="004821AC" w:rsidRDefault="004821AC" w:rsidP="004821AC">
      <w:pPr>
        <w:widowControl w:val="0"/>
        <w:tabs>
          <w:tab w:val="left" w:pos="1134"/>
          <w:tab w:val="right" w:leader="dot" w:pos="9639"/>
          <w:tab w:val="right" w:leader="dot" w:pos="9809"/>
        </w:tabs>
        <w:rPr>
          <w:rFonts w:ascii="Times New Roman" w:hAnsi="Times New Roman" w:cs="Times New Roman"/>
          <w:b/>
          <w:color w:val="000000" w:themeColor="text1"/>
          <w:sz w:val="24"/>
          <w:szCs w:val="24"/>
        </w:rPr>
      </w:pPr>
    </w:p>
    <w:p w:rsidR="004821AC" w:rsidRDefault="004821AC" w:rsidP="004821AC">
      <w:pPr>
        <w:widowControl w:val="0"/>
        <w:tabs>
          <w:tab w:val="left" w:pos="1134"/>
          <w:tab w:val="right" w:leader="dot" w:pos="9639"/>
          <w:tab w:val="right" w:leader="dot" w:pos="9809"/>
        </w:tabs>
        <w:rPr>
          <w:rFonts w:ascii="Times New Roman" w:hAnsi="Times New Roman" w:cs="Times New Roman"/>
          <w:b/>
          <w:color w:val="000000" w:themeColor="text1"/>
          <w:sz w:val="24"/>
          <w:szCs w:val="24"/>
        </w:rPr>
      </w:pPr>
    </w:p>
    <w:p w:rsidR="004821AC" w:rsidRDefault="004821AC" w:rsidP="004821AC">
      <w:pPr>
        <w:widowControl w:val="0"/>
        <w:tabs>
          <w:tab w:val="left" w:pos="1134"/>
          <w:tab w:val="right" w:leader="dot" w:pos="9639"/>
          <w:tab w:val="right" w:leader="dot" w:pos="9809"/>
        </w:tabs>
        <w:rPr>
          <w:rFonts w:ascii="Times New Roman" w:hAnsi="Times New Roman" w:cs="Times New Roman"/>
          <w:b/>
          <w:color w:val="000000" w:themeColor="text1"/>
          <w:sz w:val="24"/>
          <w:szCs w:val="24"/>
        </w:rPr>
      </w:pPr>
    </w:p>
    <w:p w:rsidR="004821AC" w:rsidRDefault="004821AC" w:rsidP="004821AC">
      <w:pPr>
        <w:widowControl w:val="0"/>
        <w:tabs>
          <w:tab w:val="left" w:pos="1134"/>
          <w:tab w:val="right" w:leader="dot" w:pos="9639"/>
          <w:tab w:val="right" w:leader="dot" w:pos="9809"/>
        </w:tabs>
        <w:rPr>
          <w:rFonts w:ascii="Times New Roman" w:hAnsi="Times New Roman" w:cs="Times New Roman"/>
          <w:b/>
          <w:color w:val="000000" w:themeColor="text1"/>
          <w:sz w:val="24"/>
          <w:szCs w:val="24"/>
        </w:rPr>
      </w:pPr>
    </w:p>
    <w:p w:rsidR="004821AC" w:rsidRDefault="004821AC" w:rsidP="004821AC">
      <w:pPr>
        <w:widowControl w:val="0"/>
        <w:tabs>
          <w:tab w:val="left" w:pos="1134"/>
          <w:tab w:val="right" w:leader="dot" w:pos="9639"/>
          <w:tab w:val="right" w:leader="dot" w:pos="9809"/>
        </w:tabs>
        <w:rPr>
          <w:rFonts w:ascii="Times New Roman" w:hAnsi="Times New Roman" w:cs="Times New Roman"/>
          <w:b/>
          <w:color w:val="000000" w:themeColor="text1"/>
          <w:sz w:val="24"/>
          <w:szCs w:val="24"/>
        </w:rPr>
      </w:pPr>
    </w:p>
    <w:p w:rsidR="004821AC" w:rsidRDefault="004821AC" w:rsidP="004821AC">
      <w:pPr>
        <w:widowControl w:val="0"/>
        <w:tabs>
          <w:tab w:val="left" w:pos="1134"/>
          <w:tab w:val="right" w:leader="dot" w:pos="9639"/>
          <w:tab w:val="right" w:leader="dot" w:pos="9809"/>
        </w:tabs>
        <w:rPr>
          <w:rFonts w:ascii="Times New Roman" w:hAnsi="Times New Roman" w:cs="Times New Roman"/>
          <w:b/>
          <w:color w:val="000000" w:themeColor="text1"/>
          <w:sz w:val="24"/>
          <w:szCs w:val="24"/>
        </w:rPr>
      </w:pPr>
    </w:p>
    <w:p w:rsidR="004821AC" w:rsidRDefault="004821AC" w:rsidP="004821AC">
      <w:pPr>
        <w:widowControl w:val="0"/>
        <w:tabs>
          <w:tab w:val="left" w:pos="1134"/>
          <w:tab w:val="right" w:leader="dot" w:pos="9639"/>
          <w:tab w:val="right" w:leader="dot" w:pos="9809"/>
        </w:tabs>
        <w:rPr>
          <w:rFonts w:ascii="Times New Roman" w:hAnsi="Times New Roman" w:cs="Times New Roman"/>
          <w:b/>
          <w:color w:val="000000" w:themeColor="text1"/>
          <w:sz w:val="24"/>
          <w:szCs w:val="24"/>
        </w:rPr>
      </w:pPr>
    </w:p>
    <w:p w:rsidR="004821AC" w:rsidRDefault="004821AC" w:rsidP="004821AC">
      <w:pPr>
        <w:widowControl w:val="0"/>
        <w:tabs>
          <w:tab w:val="left" w:pos="1134"/>
          <w:tab w:val="right" w:leader="dot" w:pos="9639"/>
          <w:tab w:val="right" w:leader="dot" w:pos="9809"/>
        </w:tabs>
        <w:rPr>
          <w:rFonts w:ascii="Times New Roman" w:hAnsi="Times New Roman" w:cs="Times New Roman"/>
          <w:b/>
          <w:color w:val="000000" w:themeColor="text1"/>
          <w:sz w:val="24"/>
          <w:szCs w:val="24"/>
        </w:rPr>
      </w:pPr>
    </w:p>
    <w:p w:rsidR="00915F3B" w:rsidRDefault="00915F3B" w:rsidP="004821AC">
      <w:pPr>
        <w:widowControl w:val="0"/>
        <w:tabs>
          <w:tab w:val="left" w:pos="1134"/>
          <w:tab w:val="right" w:leader="dot" w:pos="9639"/>
          <w:tab w:val="right" w:leader="dot" w:pos="9809"/>
        </w:tabs>
        <w:rPr>
          <w:rFonts w:ascii="Times New Roman" w:hAnsi="Times New Roman" w:cs="Times New Roman"/>
          <w:b/>
          <w:color w:val="000000" w:themeColor="text1"/>
          <w:sz w:val="24"/>
          <w:szCs w:val="24"/>
        </w:rPr>
      </w:pPr>
    </w:p>
    <w:p w:rsidR="00915F3B" w:rsidRDefault="00915F3B" w:rsidP="004821AC">
      <w:pPr>
        <w:widowControl w:val="0"/>
        <w:tabs>
          <w:tab w:val="left" w:pos="1134"/>
          <w:tab w:val="right" w:leader="dot" w:pos="9639"/>
          <w:tab w:val="right" w:leader="dot" w:pos="9809"/>
        </w:tabs>
        <w:rPr>
          <w:rFonts w:ascii="Times New Roman" w:hAnsi="Times New Roman" w:cs="Times New Roman"/>
          <w:b/>
          <w:color w:val="000000" w:themeColor="text1"/>
          <w:sz w:val="24"/>
          <w:szCs w:val="24"/>
        </w:rPr>
      </w:pPr>
    </w:p>
    <w:p w:rsidR="004821AC" w:rsidRDefault="004821AC" w:rsidP="004821AC">
      <w:pPr>
        <w:widowControl w:val="0"/>
        <w:tabs>
          <w:tab w:val="left" w:pos="1134"/>
          <w:tab w:val="right" w:leader="dot" w:pos="9639"/>
          <w:tab w:val="right" w:leader="dot" w:pos="9809"/>
        </w:tabs>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Термины и определения</w:t>
      </w:r>
    </w:p>
    <w:p w:rsidR="004821AC" w:rsidRDefault="004821AC" w:rsidP="004821AC">
      <w:pPr>
        <w:spacing w:after="0"/>
        <w:ind w:firstLine="709"/>
        <w:jc w:val="both"/>
        <w:rPr>
          <w:rFonts w:ascii="Times New Roman" w:eastAsia="Times New Roman" w:hAnsi="Times New Roman" w:cs="Times New Roman"/>
          <w:b/>
          <w:bCs/>
          <w:iCs/>
          <w:color w:val="000000" w:themeColor="text1"/>
          <w:sz w:val="28"/>
          <w:szCs w:val="28"/>
        </w:rPr>
      </w:pPr>
      <w:r>
        <w:rPr>
          <w:rFonts w:ascii="Times New Roman" w:hAnsi="Times New Roman" w:cs="Times New Roman"/>
          <w:color w:val="000000" w:themeColor="text1"/>
          <w:sz w:val="28"/>
          <w:szCs w:val="28"/>
        </w:rPr>
        <w:t>Термины и определения, используемые в настоящем типовом административном регламенте предоставления муниципальной услуги «Выдача архивных справок, архивных  выписок, архивных копий и информационных писем по вопросам, затрагивающим права и законные интересы заявителя» (далее – Административный регламент), указаны в Приложении 1 к настоящему Административному регламенту.</w:t>
      </w:r>
      <w:r>
        <w:rPr>
          <w:rFonts w:ascii="Times New Roman" w:eastAsia="Times New Roman" w:hAnsi="Times New Roman" w:cs="Times New Roman"/>
          <w:b/>
          <w:bCs/>
          <w:iCs/>
          <w:color w:val="000000" w:themeColor="text1"/>
          <w:sz w:val="28"/>
          <w:szCs w:val="28"/>
        </w:rPr>
        <w:t xml:space="preserve"> </w:t>
      </w:r>
    </w:p>
    <w:p w:rsidR="004821AC" w:rsidRDefault="004821AC" w:rsidP="004821AC">
      <w:pPr>
        <w:pStyle w:val="1-"/>
        <w:spacing w:before="0" w:after="0"/>
        <w:rPr>
          <w:b/>
          <w:color w:val="000000" w:themeColor="text1"/>
          <w:sz w:val="28"/>
          <w:lang w:val="ru-RU"/>
        </w:rPr>
      </w:pPr>
      <w:bookmarkStart w:id="6" w:name="_Toc490215785"/>
      <w:bookmarkStart w:id="7" w:name="_Toc486401633"/>
      <w:r>
        <w:rPr>
          <w:b/>
          <w:color w:val="000000" w:themeColor="text1"/>
          <w:sz w:val="28"/>
        </w:rPr>
        <w:t>I</w:t>
      </w:r>
      <w:r>
        <w:rPr>
          <w:b/>
          <w:color w:val="000000" w:themeColor="text1"/>
          <w:sz w:val="28"/>
          <w:lang w:val="ru-RU"/>
        </w:rPr>
        <w:t>.</w:t>
      </w:r>
      <w:r>
        <w:rPr>
          <w:b/>
          <w:color w:val="000000" w:themeColor="text1"/>
          <w:sz w:val="28"/>
        </w:rPr>
        <w:t> </w:t>
      </w:r>
      <w:r>
        <w:rPr>
          <w:b/>
          <w:color w:val="000000" w:themeColor="text1"/>
          <w:sz w:val="28"/>
          <w:lang w:val="ru-RU"/>
        </w:rPr>
        <w:t>Общие положения</w:t>
      </w:r>
      <w:bookmarkEnd w:id="6"/>
      <w:bookmarkEnd w:id="7"/>
    </w:p>
    <w:p w:rsidR="004821AC" w:rsidRDefault="004821AC" w:rsidP="004821AC">
      <w:pPr>
        <w:pStyle w:val="afff0"/>
        <w:spacing w:before="0" w:after="0" w:line="276" w:lineRule="auto"/>
        <w:ind w:left="0"/>
        <w:jc w:val="center"/>
        <w:rPr>
          <w:i/>
          <w:color w:val="000000" w:themeColor="text1"/>
        </w:rPr>
      </w:pPr>
      <w:bookmarkStart w:id="8" w:name="_Toc490215786"/>
      <w:bookmarkStart w:id="9" w:name="_Toc486401634"/>
      <w:r>
        <w:rPr>
          <w:i/>
          <w:color w:val="000000" w:themeColor="text1"/>
        </w:rPr>
        <w:t>1. Предмет регулирования Административного регламента</w:t>
      </w:r>
      <w:bookmarkEnd w:id="8"/>
      <w:bookmarkEnd w:id="9"/>
    </w:p>
    <w:p w:rsidR="004821AC" w:rsidRDefault="004821AC" w:rsidP="004821AC">
      <w:pPr>
        <w:widowControl w:val="0"/>
        <w:tabs>
          <w:tab w:val="left" w:pos="1276"/>
        </w:tabs>
        <w:autoSpaceDE w:val="0"/>
        <w:autoSpaceDN w:val="0"/>
        <w:adjustRightInd w:val="0"/>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1.1. Административный регламент устанавливает стандарт предоставления муниципальной услуги «Выдача архивных справок, архивных  выписок, архивных копий и информационных писем по вопросам, затрагивающим права и законные интересы заявителя» (далее – Муниципальная услуга),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в Московской области (далее – МФЦ), формы контроля за исполнением Административного регламента, досудебный (внесудебный) порядок обжалования решений и действий (бездействия</w:t>
      </w:r>
      <w:r>
        <w:rPr>
          <w:rFonts w:ascii="Times New Roman" w:hAnsi="Times New Roman" w:cs="Times New Roman"/>
          <w:i/>
          <w:color w:val="000000" w:themeColor="text1"/>
          <w:sz w:val="28"/>
          <w:szCs w:val="28"/>
        </w:rPr>
        <w:t>)</w:t>
      </w:r>
      <w:r>
        <w:rPr>
          <w:rFonts w:ascii="Times New Roman" w:hAnsi="Times New Roman" w:cs="Times New Roman"/>
          <w:color w:val="000000" w:themeColor="text1"/>
          <w:sz w:val="28"/>
          <w:szCs w:val="28"/>
        </w:rPr>
        <w:t xml:space="preserve"> должностных лиц</w:t>
      </w:r>
      <w:r>
        <w:rPr>
          <w:rFonts w:ascii="Times New Roman" w:hAnsi="Times New Roman" w:cs="Times New Roman"/>
          <w:i/>
          <w:color w:val="000000" w:themeColor="text1"/>
          <w:sz w:val="28"/>
          <w:szCs w:val="28"/>
        </w:rPr>
        <w:t xml:space="preserve"> </w:t>
      </w:r>
      <w:r w:rsidR="00FF06F9" w:rsidRPr="006B4DF3">
        <w:rPr>
          <w:rFonts w:ascii="Times New Roman" w:hAnsi="Times New Roman" w:cs="Times New Roman"/>
          <w:sz w:val="28"/>
          <w:szCs w:val="28"/>
        </w:rPr>
        <w:t>Муниципального архива ЗАТО городской округ Молодежный Московской области</w:t>
      </w:r>
      <w:r>
        <w:rPr>
          <w:rFonts w:ascii="Times New Roman" w:hAnsi="Times New Roman" w:cs="Times New Roman"/>
          <w:color w:val="000000" w:themeColor="text1"/>
          <w:sz w:val="28"/>
          <w:szCs w:val="28"/>
        </w:rPr>
        <w:t xml:space="preserve"> (далее – Муниципальный архив), уполномоченных специалистов МФЦ. </w:t>
      </w:r>
    </w:p>
    <w:p w:rsidR="004821AC" w:rsidRDefault="004821AC" w:rsidP="004821AC">
      <w:pPr>
        <w:widowControl w:val="0"/>
        <w:tabs>
          <w:tab w:val="left" w:pos="1134"/>
        </w:tabs>
        <w:autoSpaceDE w:val="0"/>
        <w:autoSpaceDN w:val="0"/>
        <w:adjustRightInd w:val="0"/>
        <w:spacing w:after="0"/>
        <w:jc w:val="both"/>
        <w:rPr>
          <w:rFonts w:ascii="Times New Roman" w:eastAsia="Times New Roman" w:hAnsi="Times New Roman" w:cs="Times New Roman"/>
          <w:color w:val="000000" w:themeColor="text1"/>
          <w:sz w:val="28"/>
          <w:szCs w:val="28"/>
        </w:rPr>
      </w:pPr>
    </w:p>
    <w:p w:rsidR="004821AC" w:rsidRDefault="004821AC" w:rsidP="004821AC">
      <w:pPr>
        <w:pStyle w:val="afff0"/>
        <w:spacing w:before="0" w:after="0" w:line="276" w:lineRule="auto"/>
        <w:rPr>
          <w:bCs/>
          <w:i/>
          <w:color w:val="000000" w:themeColor="text1"/>
        </w:rPr>
      </w:pPr>
      <w:bookmarkStart w:id="10" w:name="_Toc490215787"/>
      <w:bookmarkStart w:id="11" w:name="_Toc486401635"/>
      <w:r>
        <w:rPr>
          <w:bCs/>
          <w:i/>
          <w:color w:val="000000" w:themeColor="text1"/>
        </w:rPr>
        <w:t>2. Лица, имеющие право на получение Муниципальной  услуги</w:t>
      </w:r>
      <w:bookmarkEnd w:id="10"/>
      <w:bookmarkEnd w:id="11"/>
    </w:p>
    <w:p w:rsidR="004821AC" w:rsidRDefault="004821AC" w:rsidP="004821AC">
      <w:pPr>
        <w:pStyle w:val="11"/>
        <w:numPr>
          <w:ilvl w:val="0"/>
          <w:numId w:val="0"/>
        </w:numPr>
        <w:tabs>
          <w:tab w:val="left" w:pos="1276"/>
        </w:tabs>
        <w:ind w:firstLine="709"/>
        <w:rPr>
          <w:color w:val="000000" w:themeColor="text1"/>
        </w:rPr>
      </w:pPr>
      <w:r>
        <w:rPr>
          <w:color w:val="000000" w:themeColor="text1"/>
        </w:rPr>
        <w:t xml:space="preserve"> 2.1. Лицами, имеющими право на получение Муниципальной услуги, являются физические и юридические лица, индивидуальные предприниматели, проживающие (находящиеся) на территории Российской Федерации или за ее пределами,</w:t>
      </w:r>
      <w:r>
        <w:rPr>
          <w:rFonts w:eastAsia="Times New Roman"/>
          <w:color w:val="000000" w:themeColor="text1"/>
        </w:rPr>
        <w:t xml:space="preserve"> государственные органы, органы местного самоуправления или судебные органы,</w:t>
      </w:r>
      <w:r>
        <w:rPr>
          <w:color w:val="000000" w:themeColor="text1"/>
        </w:rPr>
        <w:t xml:space="preserve"> которым необходимы документы, хранящиеся в муниципальном архиве (далее – Заявитель).  </w:t>
      </w:r>
    </w:p>
    <w:p w:rsidR="004821AC" w:rsidRDefault="004821AC" w:rsidP="004821AC">
      <w:pPr>
        <w:pStyle w:val="11"/>
        <w:numPr>
          <w:ilvl w:val="0"/>
          <w:numId w:val="0"/>
        </w:numPr>
        <w:tabs>
          <w:tab w:val="left" w:pos="1276"/>
        </w:tabs>
        <w:ind w:firstLine="709"/>
        <w:rPr>
          <w:color w:val="000000" w:themeColor="text1"/>
        </w:rPr>
      </w:pPr>
      <w:r>
        <w:rPr>
          <w:color w:val="000000" w:themeColor="text1"/>
        </w:rPr>
        <w:t>2.2. Категории лиц, имеющих право на получение Муниципальной услуги:</w:t>
      </w:r>
    </w:p>
    <w:p w:rsidR="004821AC" w:rsidRDefault="004821AC" w:rsidP="004821AC">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2.2.1. Физические лица, обратившиеся за получением документов, содержащих сведения в отношении объектов недвижимого имущества в лице :</w:t>
      </w:r>
    </w:p>
    <w:p w:rsidR="004821AC" w:rsidRDefault="004821AC" w:rsidP="004821AC">
      <w:pPr>
        <w:spacing w:after="0"/>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правообладателя; </w:t>
      </w:r>
    </w:p>
    <w:p w:rsidR="004821AC" w:rsidRDefault="004821AC" w:rsidP="004821AC">
      <w:pPr>
        <w:spacing w:after="0"/>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залогодержателя в отношении объектов недвижимого имущества, которые находятся у него в залоге или права на которые предоставлены ему в залог; </w:t>
      </w:r>
    </w:p>
    <w:p w:rsidR="004821AC" w:rsidRDefault="004821AC" w:rsidP="004821AC">
      <w:pPr>
        <w:spacing w:after="0"/>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имеющих право на наследование недвижимого имущества правообладателя по завещанию или по закону – в отношении документов, с даты создания которых не прошло 75 лет. Любое физическое лицо – в отношении архивных документов, с даты создания которых прошло более 75 лет.</w:t>
      </w:r>
    </w:p>
    <w:p w:rsidR="004821AC" w:rsidRDefault="004821AC" w:rsidP="004821AC">
      <w:pPr>
        <w:spacing w:after="0"/>
        <w:jc w:val="both"/>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 xml:space="preserve">2.2.2.  </w:t>
      </w:r>
      <w:r>
        <w:rPr>
          <w:rFonts w:ascii="Times New Roman" w:hAnsi="Times New Roman" w:cs="Times New Roman"/>
          <w:color w:val="000000" w:themeColor="text1"/>
          <w:sz w:val="28"/>
          <w:szCs w:val="28"/>
          <w:shd w:val="clear" w:color="auto" w:fill="F5F5F5"/>
        </w:rPr>
        <w:t xml:space="preserve">Физические лица, обратившиеся за получением документов, содержащих </w:t>
      </w:r>
      <w:r>
        <w:rPr>
          <w:rFonts w:ascii="Times New Roman" w:eastAsia="Times New Roman" w:hAnsi="Times New Roman" w:cs="Times New Roman"/>
          <w:color w:val="000000" w:themeColor="text1"/>
          <w:sz w:val="28"/>
          <w:szCs w:val="28"/>
        </w:rPr>
        <w:t xml:space="preserve"> сведения в отношении содержания завещания: в лице завещателя или любого из указанных в завещании наследников или отказополучателей, наследников по закону при предъявлении справки от нотариуса об открытии наследства, а также исполнителю завещания после смерти завещателя.</w:t>
      </w:r>
    </w:p>
    <w:p w:rsidR="004821AC" w:rsidRDefault="004821AC" w:rsidP="004821AC">
      <w:pPr>
        <w:spacing w:after="0"/>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2.2.3. </w:t>
      </w:r>
      <w:r>
        <w:rPr>
          <w:rFonts w:ascii="Times New Roman" w:hAnsi="Times New Roman" w:cs="Times New Roman"/>
          <w:color w:val="000000" w:themeColor="text1"/>
          <w:sz w:val="28"/>
          <w:szCs w:val="28"/>
          <w:shd w:val="clear" w:color="auto" w:fill="F5F5F5"/>
        </w:rPr>
        <w:t xml:space="preserve">Физические лица, обратившиеся за получением документов, содержащих  </w:t>
      </w:r>
      <w:r>
        <w:rPr>
          <w:rFonts w:ascii="Times New Roman" w:eastAsia="Times New Roman" w:hAnsi="Times New Roman" w:cs="Times New Roman"/>
          <w:color w:val="000000" w:themeColor="text1"/>
          <w:sz w:val="28"/>
          <w:szCs w:val="28"/>
        </w:rPr>
        <w:t xml:space="preserve">сведения об усыновлении (удочерении),  предъявившие согласие усыновителей, заверенное нотариусом, или непосредственно сам  усыновитель. </w:t>
      </w:r>
    </w:p>
    <w:p w:rsidR="004821AC" w:rsidRDefault="004821AC" w:rsidP="004821AC">
      <w:pPr>
        <w:spacing w:after="0"/>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2.2.4. </w:t>
      </w:r>
      <w:r>
        <w:rPr>
          <w:rFonts w:ascii="Times New Roman" w:hAnsi="Times New Roman" w:cs="Times New Roman"/>
          <w:color w:val="000000" w:themeColor="text1"/>
          <w:sz w:val="28"/>
          <w:szCs w:val="28"/>
          <w:shd w:val="clear" w:color="auto" w:fill="F5F5F5"/>
        </w:rPr>
        <w:t xml:space="preserve">Физические лица, обратившиеся за получением документов, содержащих </w:t>
      </w:r>
      <w:r>
        <w:rPr>
          <w:rFonts w:ascii="Times New Roman" w:eastAsia="Times New Roman" w:hAnsi="Times New Roman" w:cs="Times New Roman"/>
          <w:color w:val="000000" w:themeColor="text1"/>
          <w:sz w:val="28"/>
          <w:szCs w:val="28"/>
        </w:rPr>
        <w:t xml:space="preserve">сведения </w:t>
      </w:r>
      <w:r>
        <w:rPr>
          <w:rFonts w:ascii="Times New Roman" w:hAnsi="Times New Roman" w:cs="Times New Roman"/>
          <w:color w:val="000000" w:themeColor="text1"/>
          <w:sz w:val="28"/>
          <w:szCs w:val="28"/>
        </w:rPr>
        <w:t xml:space="preserve">об актах гражданского состояния (рождении, бракосочетании, смерти) или сведения из книг регистрации захоронений (захоронений урн с прахом), являющиеся родственниками человека, о котором запрашиваются сведения - </w:t>
      </w:r>
      <w:r>
        <w:rPr>
          <w:rFonts w:ascii="Times New Roman" w:eastAsia="Times New Roman" w:hAnsi="Times New Roman" w:cs="Times New Roman"/>
          <w:color w:val="000000" w:themeColor="text1"/>
          <w:sz w:val="28"/>
          <w:szCs w:val="28"/>
        </w:rPr>
        <w:t>в отношении документов, с даты создания которых не прошло 75 лет. Любое физическое лицо – в отношении архивных документов, с даты создания которых прошло более 75 лет.</w:t>
      </w:r>
    </w:p>
    <w:p w:rsidR="004821AC" w:rsidRDefault="004821AC" w:rsidP="004821AC">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2.2.5. Физические лица, обратившиеся за получением документов, содержащих сведения о своем стаже работы и размере заработной платы.</w:t>
      </w:r>
    </w:p>
    <w:p w:rsidR="004821AC" w:rsidRDefault="004821AC" w:rsidP="004821AC">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2.2.6. Физические лица, обратившиеся за получением документов, содержащих иные сведения.</w:t>
      </w:r>
    </w:p>
    <w:p w:rsidR="004821AC" w:rsidRDefault="004821AC" w:rsidP="004821AC">
      <w:pPr>
        <w:spacing w:after="0"/>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2.2.7. Юридические лица,</w:t>
      </w:r>
      <w:r>
        <w:rPr>
          <w:rFonts w:ascii="Times New Roman" w:hAnsi="Times New Roman" w:cs="Times New Roman"/>
          <w:color w:val="000000" w:themeColor="text1"/>
          <w:sz w:val="28"/>
          <w:szCs w:val="28"/>
          <w:shd w:val="clear" w:color="auto" w:fill="F5F5F5"/>
        </w:rPr>
        <w:t xml:space="preserve"> обратившиеся за получением документов, содержащих </w:t>
      </w:r>
      <w:r>
        <w:rPr>
          <w:rFonts w:ascii="Times New Roman" w:eastAsia="Times New Roman" w:hAnsi="Times New Roman" w:cs="Times New Roman"/>
          <w:color w:val="000000" w:themeColor="text1"/>
          <w:sz w:val="28"/>
          <w:szCs w:val="28"/>
        </w:rPr>
        <w:t xml:space="preserve">сведения в отношении объектов недвижимого имущества в лице правообладателя; залогодержателя в отношении объектов недвижимого имущества, которые находятся в залоге или права на которые предоставлены  в залог.  </w:t>
      </w:r>
    </w:p>
    <w:p w:rsidR="004821AC" w:rsidRDefault="004821AC" w:rsidP="004821AC">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2.2.8. Юридические лица, </w:t>
      </w:r>
      <w:r>
        <w:rPr>
          <w:rFonts w:ascii="Times New Roman" w:hAnsi="Times New Roman" w:cs="Times New Roman"/>
          <w:color w:val="000000" w:themeColor="text1"/>
          <w:sz w:val="28"/>
          <w:szCs w:val="28"/>
          <w:shd w:val="clear" w:color="auto" w:fill="F5F5F5"/>
        </w:rPr>
        <w:t xml:space="preserve">обратившиеся за получением документов, содержащих  </w:t>
      </w:r>
      <w:r>
        <w:rPr>
          <w:rFonts w:ascii="Times New Roman" w:eastAsia="Times New Roman" w:hAnsi="Times New Roman" w:cs="Times New Roman"/>
          <w:color w:val="000000" w:themeColor="text1"/>
          <w:sz w:val="28"/>
          <w:szCs w:val="28"/>
        </w:rPr>
        <w:t>сведения об усыновлении (удочерении),  предъявившие согласие усыновителей, заверенное нотариусом.</w:t>
      </w:r>
    </w:p>
    <w:p w:rsidR="004821AC" w:rsidRDefault="004821AC" w:rsidP="004821AC">
      <w:pPr>
        <w:spacing w:after="0"/>
        <w:ind w:firstLine="709"/>
        <w:jc w:val="both"/>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2.2.9. </w:t>
      </w:r>
      <w:r>
        <w:rPr>
          <w:rFonts w:ascii="Times New Roman" w:eastAsia="Times New Roman" w:hAnsi="Times New Roman" w:cs="Times New Roman"/>
          <w:color w:val="000000" w:themeColor="text1"/>
          <w:sz w:val="28"/>
          <w:szCs w:val="28"/>
        </w:rPr>
        <w:t>Юридические лица,</w:t>
      </w:r>
      <w:r>
        <w:rPr>
          <w:rFonts w:ascii="Times New Roman" w:hAnsi="Times New Roman" w:cs="Times New Roman"/>
          <w:color w:val="000000" w:themeColor="text1"/>
          <w:sz w:val="28"/>
          <w:szCs w:val="28"/>
          <w:shd w:val="clear" w:color="auto" w:fill="F5F5F5"/>
        </w:rPr>
        <w:t xml:space="preserve"> обратившиеся за получением документов, содержащих иные </w:t>
      </w:r>
      <w:r>
        <w:rPr>
          <w:rFonts w:ascii="Times New Roman" w:eastAsia="Times New Roman" w:hAnsi="Times New Roman" w:cs="Times New Roman"/>
          <w:color w:val="000000" w:themeColor="text1"/>
          <w:sz w:val="28"/>
          <w:szCs w:val="28"/>
        </w:rPr>
        <w:t>сведения.</w:t>
      </w:r>
    </w:p>
    <w:p w:rsidR="004821AC" w:rsidRDefault="004821AC" w:rsidP="004821AC">
      <w:pPr>
        <w:spacing w:after="0"/>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2.2.10. А</w:t>
      </w:r>
      <w:r>
        <w:rPr>
          <w:rFonts w:ascii="Times New Roman" w:hAnsi="Times New Roman" w:cs="Times New Roman"/>
          <w:color w:val="000000" w:themeColor="text1"/>
          <w:sz w:val="28"/>
          <w:szCs w:val="28"/>
        </w:rPr>
        <w:t xml:space="preserve">рбитражные управляющие, конкурсные управляющие в деле о банкротстве  </w:t>
      </w:r>
      <w:r>
        <w:rPr>
          <w:rFonts w:ascii="Times New Roman" w:eastAsia="Times New Roman" w:hAnsi="Times New Roman" w:cs="Times New Roman"/>
          <w:color w:val="000000" w:themeColor="text1"/>
          <w:sz w:val="28"/>
          <w:szCs w:val="28"/>
        </w:rPr>
        <w:t xml:space="preserve">– в отношении документов об имуществе </w:t>
      </w:r>
      <w:r>
        <w:rPr>
          <w:rFonts w:ascii="Times New Roman" w:hAnsi="Times New Roman" w:cs="Times New Roman"/>
          <w:color w:val="000000" w:themeColor="text1"/>
          <w:sz w:val="28"/>
          <w:szCs w:val="28"/>
          <w:shd w:val="clear" w:color="auto" w:fill="FFFFFF"/>
        </w:rPr>
        <w:t>должника, лиц, входящих в состав органов управления должника, контролирующих лиц, в том числе об имущественных правах</w:t>
      </w:r>
      <w:r>
        <w:rPr>
          <w:rFonts w:ascii="Times New Roman" w:eastAsia="Times New Roman" w:hAnsi="Times New Roman" w:cs="Times New Roman"/>
          <w:color w:val="000000" w:themeColor="text1"/>
          <w:sz w:val="28"/>
          <w:szCs w:val="28"/>
        </w:rPr>
        <w:t xml:space="preserve">. </w:t>
      </w:r>
    </w:p>
    <w:p w:rsidR="004821AC" w:rsidRDefault="004821AC" w:rsidP="004821AC">
      <w:pPr>
        <w:spacing w:after="0"/>
        <w:ind w:firstLine="709"/>
        <w:jc w:val="both"/>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2.2.11. Индивидуальные предприниматели, </w:t>
      </w:r>
      <w:r>
        <w:rPr>
          <w:rFonts w:ascii="Times New Roman" w:hAnsi="Times New Roman" w:cs="Times New Roman"/>
          <w:color w:val="000000" w:themeColor="text1"/>
          <w:sz w:val="28"/>
          <w:szCs w:val="28"/>
          <w:shd w:val="clear" w:color="auto" w:fill="F5F5F5"/>
        </w:rPr>
        <w:t xml:space="preserve">обратившиеся за получением документов, содержащих </w:t>
      </w:r>
      <w:r>
        <w:rPr>
          <w:rFonts w:ascii="Times New Roman" w:eastAsia="Times New Roman" w:hAnsi="Times New Roman" w:cs="Times New Roman"/>
          <w:color w:val="000000" w:themeColor="text1"/>
          <w:sz w:val="28"/>
          <w:szCs w:val="28"/>
        </w:rPr>
        <w:t xml:space="preserve">сведения в </w:t>
      </w:r>
      <w:r>
        <w:rPr>
          <w:rFonts w:ascii="Times New Roman" w:hAnsi="Times New Roman" w:cs="Times New Roman"/>
          <w:color w:val="000000" w:themeColor="text1"/>
          <w:sz w:val="28"/>
          <w:szCs w:val="28"/>
        </w:rPr>
        <w:t xml:space="preserve">отношении объектов недвижимого имущества в лице </w:t>
      </w:r>
      <w:r>
        <w:rPr>
          <w:rFonts w:ascii="Times New Roman" w:eastAsia="Times New Roman" w:hAnsi="Times New Roman" w:cs="Times New Roman"/>
          <w:color w:val="000000" w:themeColor="text1"/>
          <w:sz w:val="28"/>
          <w:szCs w:val="28"/>
        </w:rPr>
        <w:t xml:space="preserve"> правообладателя; залогодержателя в отношении объектов недвижимого имущества, которые находятся у него в залоге или права на которые предоставлены ему в залог; имеющих право на наследование недвижимого имущества правообладателя по завещанию или по закону – в отношении документов, с даты создания которых не прошло 75 лет. Любое физическое лицо – в отношении архивных документов, с даты создания которых прошло более 75 лет.</w:t>
      </w:r>
    </w:p>
    <w:p w:rsidR="004821AC" w:rsidRDefault="004821AC" w:rsidP="004821AC">
      <w:pPr>
        <w:spacing w:after="0"/>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2.2.12. Индивидуальные предприниматели, обратившиеся за получением документов, содержащих иные сведения (за исключением сведений об усыновлении (удочерении).</w:t>
      </w:r>
    </w:p>
    <w:p w:rsidR="004821AC" w:rsidRDefault="004821AC" w:rsidP="004821AC">
      <w:pPr>
        <w:spacing w:after="0"/>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2.2.13. Государственные органы, органы местного самоуправления или судебные органы. </w:t>
      </w:r>
    </w:p>
    <w:p w:rsidR="004821AC" w:rsidRDefault="004821AC" w:rsidP="004821AC">
      <w:pPr>
        <w:pStyle w:val="11"/>
        <w:numPr>
          <w:ilvl w:val="0"/>
          <w:numId w:val="0"/>
        </w:numPr>
        <w:tabs>
          <w:tab w:val="left" w:pos="708"/>
        </w:tabs>
        <w:ind w:firstLine="709"/>
        <w:rPr>
          <w:color w:val="000000" w:themeColor="text1"/>
        </w:rPr>
      </w:pPr>
      <w:r>
        <w:rPr>
          <w:color w:val="000000" w:themeColor="text1"/>
        </w:rPr>
        <w:t>2.3. Интересы лиц, указанных в пункте 2.1 настоящего Административного регламента, могут представлять иные лица, действующие в интересах Заявителя на основании документа, удостоверяющего их полномочия, либо в соответствии с законодательством (законные представители: опекуны (попечители), родители (усыновители) (далее – представитель Заявителя).</w:t>
      </w:r>
    </w:p>
    <w:p w:rsidR="004821AC" w:rsidRDefault="004821AC" w:rsidP="004821AC">
      <w:pPr>
        <w:pStyle w:val="11"/>
        <w:numPr>
          <w:ilvl w:val="0"/>
          <w:numId w:val="0"/>
        </w:numPr>
        <w:tabs>
          <w:tab w:val="left" w:pos="708"/>
        </w:tabs>
        <w:ind w:firstLine="709"/>
        <w:rPr>
          <w:color w:val="000000" w:themeColor="text1"/>
        </w:rPr>
      </w:pPr>
      <w:r>
        <w:rPr>
          <w:rStyle w:val="blk"/>
          <w:color w:val="000000" w:themeColor="text1"/>
        </w:rPr>
        <w:t>2.4. Ограничение на доступ к архивным документам, содержащим сведения о личной и семейной тайне гражданина, его частной жизни, а также сведения, создающие угрозу для его безопасности, устанавливается на срок      75 лет со дня создания указанных документов. С письменного разрешения гражданина, а после его смерти с письменного разрешения наследников данного гражданина ограничение на доступ к архивным документам, содержащим сведения о личной и семейной тайне гражданина, его частной жизни, а также сведения, создающие угрозу для его безопасности, может быть отменено ранее, чем через 75 лет со дня создания указанных документов.</w:t>
      </w:r>
      <w:r>
        <w:rPr>
          <w:color w:val="000000" w:themeColor="text1"/>
        </w:rPr>
        <w:t xml:space="preserve"> </w:t>
      </w:r>
    </w:p>
    <w:p w:rsidR="004821AC" w:rsidRDefault="004821AC" w:rsidP="004821AC">
      <w:pPr>
        <w:pStyle w:val="11"/>
        <w:numPr>
          <w:ilvl w:val="0"/>
          <w:numId w:val="0"/>
        </w:numPr>
        <w:tabs>
          <w:tab w:val="left" w:pos="708"/>
        </w:tabs>
        <w:ind w:firstLine="709"/>
        <w:rPr>
          <w:color w:val="000000" w:themeColor="text1"/>
        </w:rPr>
      </w:pPr>
    </w:p>
    <w:p w:rsidR="004821AC" w:rsidRDefault="004821AC" w:rsidP="004821AC">
      <w:pPr>
        <w:pStyle w:val="affa"/>
        <w:autoSpaceDE w:val="0"/>
        <w:autoSpaceDN w:val="0"/>
        <w:adjustRightInd w:val="0"/>
        <w:spacing w:after="0"/>
        <w:ind w:left="567"/>
        <w:jc w:val="center"/>
        <w:rPr>
          <w:rFonts w:ascii="Times New Roman" w:hAnsi="Times New Roman" w:cs="Times New Roman"/>
          <w:color w:val="000000" w:themeColor="text1"/>
          <w:sz w:val="28"/>
          <w:szCs w:val="28"/>
        </w:rPr>
      </w:pPr>
    </w:p>
    <w:p w:rsidR="004821AC" w:rsidRDefault="004821AC" w:rsidP="00FF06F9">
      <w:pPr>
        <w:pStyle w:val="affa"/>
        <w:widowControl w:val="0"/>
        <w:numPr>
          <w:ilvl w:val="0"/>
          <w:numId w:val="10"/>
        </w:numPr>
        <w:tabs>
          <w:tab w:val="left" w:pos="284"/>
        </w:tabs>
        <w:spacing w:after="0"/>
        <w:ind w:left="0" w:firstLine="0"/>
        <w:jc w:val="center"/>
        <w:outlineLvl w:val="1"/>
        <w:rPr>
          <w:rFonts w:ascii="Times New Roman" w:eastAsia="Times New Roman" w:hAnsi="Times New Roman" w:cs="Times New Roman"/>
          <w:b/>
          <w:bCs/>
          <w:i/>
          <w:color w:val="000000" w:themeColor="text1"/>
          <w:kern w:val="32"/>
          <w:sz w:val="28"/>
          <w:szCs w:val="28"/>
        </w:rPr>
      </w:pPr>
      <w:bookmarkStart w:id="12" w:name="_Toc490215788"/>
      <w:bookmarkStart w:id="13" w:name="_Toc486401636"/>
      <w:r>
        <w:rPr>
          <w:rFonts w:ascii="Times New Roman" w:eastAsia="Times New Roman" w:hAnsi="Times New Roman" w:cs="Times New Roman"/>
          <w:b/>
          <w:bCs/>
          <w:i/>
          <w:color w:val="000000" w:themeColor="text1"/>
          <w:kern w:val="32"/>
          <w:sz w:val="28"/>
          <w:szCs w:val="28"/>
        </w:rPr>
        <w:t>Требования к порядку информирования о порядке предоставления Муниципальной  услуги</w:t>
      </w:r>
      <w:bookmarkEnd w:id="12"/>
      <w:bookmarkEnd w:id="13"/>
    </w:p>
    <w:p w:rsidR="004821AC" w:rsidRDefault="004821AC" w:rsidP="004821AC">
      <w:pPr>
        <w:pStyle w:val="11"/>
        <w:numPr>
          <w:ilvl w:val="0"/>
          <w:numId w:val="0"/>
        </w:numPr>
        <w:tabs>
          <w:tab w:val="left" w:pos="1276"/>
        </w:tabs>
        <w:ind w:firstLine="709"/>
        <w:rPr>
          <w:color w:val="000000" w:themeColor="text1"/>
        </w:rPr>
      </w:pPr>
      <w:r>
        <w:rPr>
          <w:color w:val="000000" w:themeColor="text1"/>
        </w:rPr>
        <w:t>3.1. Информация о месте нахождения, графике работы, контактных телефонах, адресах официальных сайтов в сети Интернет муниципального архива, организаций, участвующих в предоставлении и информировании о порядке предоставления Муниципальной услуги, приведены в Приложении 2 к настоящему Административному регламенту.</w:t>
      </w:r>
    </w:p>
    <w:p w:rsidR="004821AC" w:rsidRDefault="004821AC" w:rsidP="00FF06F9">
      <w:pPr>
        <w:pStyle w:val="11"/>
        <w:numPr>
          <w:ilvl w:val="1"/>
          <w:numId w:val="10"/>
        </w:numPr>
        <w:tabs>
          <w:tab w:val="left" w:pos="1276"/>
        </w:tabs>
        <w:ind w:left="0" w:firstLine="709"/>
        <w:rPr>
          <w:color w:val="000000" w:themeColor="text1"/>
        </w:rPr>
      </w:pPr>
      <w:r>
        <w:rPr>
          <w:color w:val="000000" w:themeColor="text1"/>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 приведены в Приложении 3 к настоящему Административному регламенту.</w:t>
      </w:r>
    </w:p>
    <w:p w:rsidR="004821AC" w:rsidRDefault="004821AC" w:rsidP="004821AC">
      <w:pPr>
        <w:pStyle w:val="11"/>
        <w:numPr>
          <w:ilvl w:val="0"/>
          <w:numId w:val="0"/>
        </w:numPr>
        <w:tabs>
          <w:tab w:val="left" w:pos="1276"/>
        </w:tabs>
        <w:ind w:left="284" w:firstLine="131"/>
        <w:rPr>
          <w:color w:val="000000" w:themeColor="text1"/>
        </w:rPr>
      </w:pPr>
      <w:r>
        <w:rPr>
          <w:color w:val="000000" w:themeColor="text1"/>
        </w:rPr>
        <w:t xml:space="preserve"> </w:t>
      </w:r>
    </w:p>
    <w:p w:rsidR="004821AC" w:rsidRDefault="004821AC" w:rsidP="004821AC">
      <w:pPr>
        <w:pStyle w:val="12"/>
        <w:spacing w:before="0" w:beforeAutospacing="0" w:after="0" w:afterAutospacing="0" w:line="276" w:lineRule="auto"/>
        <w:jc w:val="center"/>
        <w:rPr>
          <w:rFonts w:ascii="Times New Roman" w:hAnsi="Times New Roman"/>
          <w:b/>
          <w:color w:val="000000" w:themeColor="text1"/>
          <w:sz w:val="28"/>
          <w:szCs w:val="28"/>
          <w:lang w:val="ru-RU"/>
        </w:rPr>
      </w:pPr>
      <w:bookmarkStart w:id="14" w:name="_Toc490215789"/>
      <w:bookmarkStart w:id="15" w:name="_Toc486401637"/>
      <w:r>
        <w:rPr>
          <w:rFonts w:ascii="Times New Roman" w:hAnsi="Times New Roman"/>
          <w:b/>
          <w:bCs/>
          <w:color w:val="000000" w:themeColor="text1"/>
          <w:kern w:val="32"/>
          <w:sz w:val="28"/>
          <w:szCs w:val="28"/>
        </w:rPr>
        <w:t>II</w:t>
      </w:r>
      <w:r>
        <w:rPr>
          <w:rFonts w:ascii="Times New Roman" w:hAnsi="Times New Roman"/>
          <w:b/>
          <w:bCs/>
          <w:color w:val="000000" w:themeColor="text1"/>
          <w:kern w:val="32"/>
          <w:sz w:val="28"/>
          <w:szCs w:val="28"/>
          <w:lang w:val="ru-RU"/>
        </w:rPr>
        <w:t>.</w:t>
      </w:r>
      <w:r>
        <w:rPr>
          <w:rFonts w:ascii="Times New Roman" w:hAnsi="Times New Roman"/>
          <w:b/>
          <w:bCs/>
          <w:color w:val="000000" w:themeColor="text1"/>
          <w:kern w:val="32"/>
          <w:sz w:val="28"/>
          <w:szCs w:val="28"/>
        </w:rPr>
        <w:t> </w:t>
      </w:r>
      <w:r>
        <w:rPr>
          <w:rFonts w:ascii="Times New Roman" w:hAnsi="Times New Roman"/>
          <w:b/>
          <w:bCs/>
          <w:color w:val="000000" w:themeColor="text1"/>
          <w:kern w:val="32"/>
          <w:sz w:val="28"/>
          <w:szCs w:val="28"/>
          <w:lang w:val="ru-RU"/>
        </w:rPr>
        <w:t xml:space="preserve">Стандарт предоставления </w:t>
      </w:r>
      <w:r>
        <w:rPr>
          <w:rFonts w:ascii="Times New Roman" w:hAnsi="Times New Roman"/>
          <w:b/>
          <w:color w:val="000000" w:themeColor="text1"/>
          <w:sz w:val="28"/>
          <w:szCs w:val="28"/>
          <w:lang w:val="ru-RU"/>
        </w:rPr>
        <w:t>Муниципальной услуги</w:t>
      </w:r>
      <w:bookmarkEnd w:id="14"/>
      <w:bookmarkEnd w:id="15"/>
    </w:p>
    <w:p w:rsidR="004821AC" w:rsidRDefault="004821AC" w:rsidP="004821AC">
      <w:pPr>
        <w:widowControl w:val="0"/>
        <w:tabs>
          <w:tab w:val="left" w:pos="1134"/>
        </w:tabs>
        <w:spacing w:after="0"/>
        <w:jc w:val="center"/>
        <w:outlineLvl w:val="1"/>
        <w:rPr>
          <w:rFonts w:ascii="Times New Roman" w:hAnsi="Times New Roman" w:cs="Times New Roman"/>
          <w:b/>
          <w:i/>
          <w:color w:val="000000" w:themeColor="text1"/>
          <w:sz w:val="28"/>
          <w:szCs w:val="28"/>
        </w:rPr>
      </w:pPr>
      <w:bookmarkStart w:id="16" w:name="_Toc490215790"/>
      <w:bookmarkStart w:id="17" w:name="_Toc486401638"/>
      <w:r>
        <w:rPr>
          <w:rFonts w:ascii="Times New Roman" w:eastAsia="Times New Roman" w:hAnsi="Times New Roman" w:cs="Times New Roman"/>
          <w:b/>
          <w:bCs/>
          <w:i/>
          <w:color w:val="000000" w:themeColor="text1"/>
          <w:kern w:val="32"/>
          <w:sz w:val="28"/>
          <w:szCs w:val="28"/>
        </w:rPr>
        <w:t xml:space="preserve">4. Наименование </w:t>
      </w:r>
      <w:r>
        <w:rPr>
          <w:rFonts w:ascii="Times New Roman" w:hAnsi="Times New Roman" w:cs="Times New Roman"/>
          <w:b/>
          <w:i/>
          <w:color w:val="000000" w:themeColor="text1"/>
          <w:sz w:val="28"/>
          <w:szCs w:val="28"/>
        </w:rPr>
        <w:t>Муниципальной услуги</w:t>
      </w:r>
      <w:bookmarkEnd w:id="16"/>
      <w:bookmarkEnd w:id="17"/>
    </w:p>
    <w:p w:rsidR="004821AC" w:rsidRDefault="004821AC" w:rsidP="004821AC">
      <w:pPr>
        <w:widowControl w:val="0"/>
        <w:tabs>
          <w:tab w:val="left" w:pos="1134"/>
        </w:tabs>
        <w:autoSpaceDE w:val="0"/>
        <w:autoSpaceDN w:val="0"/>
        <w:adjustRightInd w:val="0"/>
        <w:spacing w:after="0"/>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Cs/>
          <w:color w:val="000000" w:themeColor="text1"/>
          <w:kern w:val="32"/>
          <w:sz w:val="28"/>
          <w:szCs w:val="28"/>
        </w:rPr>
        <w:t xml:space="preserve">4.1. Муниципальная </w:t>
      </w:r>
      <w:r>
        <w:rPr>
          <w:rFonts w:ascii="Times New Roman" w:eastAsia="Times New Roman" w:hAnsi="Times New Roman" w:cs="Times New Roman"/>
          <w:color w:val="000000" w:themeColor="text1"/>
          <w:sz w:val="28"/>
          <w:szCs w:val="28"/>
        </w:rPr>
        <w:t>услуга «В</w:t>
      </w:r>
      <w:r>
        <w:rPr>
          <w:rFonts w:ascii="Times New Roman" w:hAnsi="Times New Roman" w:cs="Times New Roman"/>
          <w:color w:val="000000" w:themeColor="text1"/>
          <w:sz w:val="28"/>
          <w:szCs w:val="28"/>
        </w:rPr>
        <w:t>ыдача архивных справок, архивных  выписок, архивных копий и информационных писем по вопросам, затрагивающим права и законные интересы заявителя»</w:t>
      </w:r>
      <w:r>
        <w:rPr>
          <w:rFonts w:ascii="Times New Roman" w:eastAsia="Times New Roman" w:hAnsi="Times New Roman" w:cs="Times New Roman"/>
          <w:color w:val="000000" w:themeColor="text1"/>
          <w:sz w:val="28"/>
          <w:szCs w:val="28"/>
        </w:rPr>
        <w:t>.</w:t>
      </w:r>
    </w:p>
    <w:p w:rsidR="004821AC" w:rsidRDefault="004821AC" w:rsidP="004821AC">
      <w:pPr>
        <w:pStyle w:val="affa"/>
        <w:widowControl w:val="0"/>
        <w:tabs>
          <w:tab w:val="left" w:pos="1134"/>
        </w:tabs>
        <w:autoSpaceDE w:val="0"/>
        <w:autoSpaceDN w:val="0"/>
        <w:adjustRightInd w:val="0"/>
        <w:spacing w:after="0"/>
        <w:ind w:left="709"/>
        <w:jc w:val="both"/>
        <w:rPr>
          <w:rFonts w:ascii="Times New Roman" w:eastAsia="ヒラギノ角ゴ Pro W3" w:hAnsi="Times New Roman" w:cs="Times New Roman"/>
          <w:color w:val="000000" w:themeColor="text1"/>
          <w:sz w:val="28"/>
          <w:szCs w:val="28"/>
        </w:rPr>
      </w:pPr>
    </w:p>
    <w:p w:rsidR="004821AC" w:rsidRDefault="004821AC" w:rsidP="00FF06F9">
      <w:pPr>
        <w:pStyle w:val="2-"/>
        <w:numPr>
          <w:ilvl w:val="0"/>
          <w:numId w:val="11"/>
        </w:numPr>
        <w:tabs>
          <w:tab w:val="left" w:pos="284"/>
        </w:tabs>
        <w:spacing w:before="0" w:after="0" w:line="276" w:lineRule="auto"/>
        <w:rPr>
          <w:color w:val="000000" w:themeColor="text1"/>
        </w:rPr>
      </w:pPr>
      <w:bookmarkStart w:id="18" w:name="_Toc490215791"/>
      <w:bookmarkStart w:id="19" w:name="_Toc486401639"/>
      <w:bookmarkStart w:id="20" w:name="_Toc438376229"/>
      <w:bookmarkStart w:id="21" w:name="_Toc438110025"/>
      <w:bookmarkStart w:id="22" w:name="_Toc437973284"/>
      <w:r>
        <w:rPr>
          <w:color w:val="000000" w:themeColor="text1"/>
        </w:rPr>
        <w:t>Органы и организации, участвующие в предоставлении Муниципальной услуги</w:t>
      </w:r>
      <w:bookmarkEnd w:id="18"/>
      <w:bookmarkEnd w:id="19"/>
      <w:bookmarkEnd w:id="20"/>
      <w:bookmarkEnd w:id="21"/>
      <w:bookmarkEnd w:id="22"/>
    </w:p>
    <w:p w:rsidR="004821AC" w:rsidRPr="00EB0CE9" w:rsidRDefault="004821AC" w:rsidP="00FF06F9">
      <w:pPr>
        <w:pStyle w:val="aff2"/>
        <w:spacing w:line="276" w:lineRule="auto"/>
        <w:ind w:firstLine="567"/>
        <w:jc w:val="both"/>
        <w:rPr>
          <w:rFonts w:cs="Times New Roman"/>
          <w:b/>
          <w:i/>
          <w:szCs w:val="28"/>
        </w:rPr>
      </w:pPr>
      <w:r>
        <w:rPr>
          <w:rFonts w:cs="Times New Roman"/>
          <w:color w:val="000000" w:themeColor="text1"/>
          <w:szCs w:val="28"/>
        </w:rPr>
        <w:t xml:space="preserve">5.1. </w:t>
      </w:r>
      <w:bookmarkStart w:id="23" w:name="_Toc474938295"/>
      <w:bookmarkStart w:id="24" w:name="_Toc474937705"/>
      <w:bookmarkStart w:id="25" w:name="_Toc474161090"/>
      <w:bookmarkStart w:id="26" w:name="_Toc447112268"/>
      <w:r>
        <w:rPr>
          <w:rFonts w:cs="Times New Roman"/>
          <w:color w:val="000000" w:themeColor="text1"/>
          <w:szCs w:val="28"/>
        </w:rPr>
        <w:t xml:space="preserve">Органом, ответственным за предоставление Муниципальной услуги, является </w:t>
      </w:r>
      <w:bookmarkStart w:id="27" w:name="_Toc447112269"/>
      <w:bookmarkStart w:id="28" w:name="_Toc474938296"/>
      <w:bookmarkStart w:id="29" w:name="_Toc474937706"/>
      <w:bookmarkStart w:id="30" w:name="_Toc474165865"/>
      <w:bookmarkStart w:id="31" w:name="_Toc474162413"/>
      <w:bookmarkStart w:id="32" w:name="_Toc474161091"/>
      <w:bookmarkEnd w:id="23"/>
      <w:bookmarkEnd w:id="24"/>
      <w:bookmarkEnd w:id="25"/>
      <w:bookmarkEnd w:id="26"/>
      <w:r w:rsidR="00FF06F9" w:rsidRPr="00EB0CE9">
        <w:rPr>
          <w:rFonts w:cs="Times New Roman"/>
          <w:szCs w:val="28"/>
        </w:rPr>
        <w:t>Муниципальный архив ЗАТО городской округ Молодежный Московской области.</w:t>
      </w:r>
    </w:p>
    <w:bookmarkEnd w:id="27"/>
    <w:bookmarkEnd w:id="28"/>
    <w:bookmarkEnd w:id="29"/>
    <w:bookmarkEnd w:id="30"/>
    <w:bookmarkEnd w:id="31"/>
    <w:bookmarkEnd w:id="32"/>
    <w:p w:rsidR="004821AC" w:rsidRDefault="004821AC" w:rsidP="004821AC">
      <w:pPr>
        <w:pStyle w:val="aff2"/>
        <w:spacing w:line="276" w:lineRule="auto"/>
        <w:ind w:firstLine="567"/>
        <w:jc w:val="both"/>
        <w:rPr>
          <w:color w:val="000000" w:themeColor="text1"/>
        </w:rPr>
      </w:pPr>
      <w:r>
        <w:rPr>
          <w:rFonts w:cs="Times New Roman"/>
          <w:color w:val="000000" w:themeColor="text1"/>
          <w:szCs w:val="28"/>
        </w:rPr>
        <w:t>5.</w:t>
      </w:r>
      <w:r>
        <w:rPr>
          <w:color w:val="000000" w:themeColor="text1"/>
        </w:rPr>
        <w:t>2. Муниципальный архив</w:t>
      </w:r>
      <w:r>
        <w:rPr>
          <w:b/>
          <w:i/>
          <w:color w:val="000000" w:themeColor="text1"/>
        </w:rPr>
        <w:t xml:space="preserve"> </w:t>
      </w:r>
      <w:r>
        <w:rPr>
          <w:color w:val="000000" w:themeColor="text1"/>
        </w:rPr>
        <w:t>обеспечивает</w:t>
      </w:r>
      <w:r>
        <w:rPr>
          <w:b/>
          <w:i/>
          <w:color w:val="000000" w:themeColor="text1"/>
        </w:rPr>
        <w:t xml:space="preserve"> </w:t>
      </w:r>
      <w:r>
        <w:rPr>
          <w:color w:val="000000" w:themeColor="text1"/>
        </w:rPr>
        <w:t>предоставление Муниципальной услуги на базе регионального портала государственных и муниципальных услуг Московской области (далее – РПГУ) и МФЦ. Справочная информация о месте нахождения, графике работы, контактных телефонах, адресах Муниципального архива и МФЦ указана в Приложении 2 к настоящему Административному регламенту.</w:t>
      </w:r>
    </w:p>
    <w:p w:rsidR="004821AC" w:rsidRDefault="004821AC" w:rsidP="004821AC">
      <w:pPr>
        <w:pStyle w:val="aff2"/>
        <w:spacing w:line="276" w:lineRule="auto"/>
        <w:ind w:firstLine="567"/>
        <w:jc w:val="both"/>
        <w:rPr>
          <w:color w:val="000000" w:themeColor="text1"/>
        </w:rPr>
      </w:pPr>
      <w:r>
        <w:rPr>
          <w:color w:val="000000" w:themeColor="text1"/>
        </w:rPr>
        <w:t>5.3. МФЦ Заявителю (представителю Заявителя) обеспечивается бесплатный доступ к РПГУ для обеспечения возможности подачи документов в электронном виде и консультирование по вопросу получения муниципальной услуги посредством РПГУ.</w:t>
      </w:r>
    </w:p>
    <w:p w:rsidR="004821AC" w:rsidRDefault="004821AC" w:rsidP="004821AC">
      <w:pPr>
        <w:pStyle w:val="11"/>
        <w:numPr>
          <w:ilvl w:val="0"/>
          <w:numId w:val="0"/>
        </w:numPr>
        <w:tabs>
          <w:tab w:val="left" w:pos="708"/>
        </w:tabs>
        <w:ind w:firstLine="567"/>
        <w:rPr>
          <w:rFonts w:eastAsia="Times New Roman"/>
          <w:color w:val="000000" w:themeColor="text1"/>
          <w:lang w:eastAsia="ar-SA"/>
        </w:rPr>
      </w:pPr>
      <w:r>
        <w:rPr>
          <w:rFonts w:eastAsia="Times New Roman"/>
          <w:color w:val="000000" w:themeColor="text1"/>
          <w:lang w:eastAsia="ar-SA"/>
        </w:rPr>
        <w:t xml:space="preserve">5.4. </w:t>
      </w:r>
      <w:r>
        <w:rPr>
          <w:color w:val="000000" w:themeColor="text1"/>
        </w:rPr>
        <w:t xml:space="preserve">Муниципальный архив и МФЦ не вправе </w:t>
      </w:r>
      <w:r>
        <w:rPr>
          <w:rFonts w:eastAsia="Times New Roman"/>
          <w:color w:val="000000" w:themeColor="text1"/>
          <w:lang w:eastAsia="ar-SA"/>
        </w:rPr>
        <w:t xml:space="preserve">требовать от Заявителя </w:t>
      </w:r>
      <w:r>
        <w:rPr>
          <w:color w:val="000000" w:themeColor="text1"/>
          <w:lang w:eastAsia="ar-SA"/>
        </w:rPr>
        <w:t xml:space="preserve">(представителя Заявителя) осуществления действий, в том числе согласований, необходимых для получения </w:t>
      </w:r>
      <w:r>
        <w:rPr>
          <w:color w:val="000000" w:themeColor="text1"/>
        </w:rPr>
        <w:t>Муниципальной</w:t>
      </w:r>
      <w:r>
        <w:rPr>
          <w:rFonts w:eastAsia="Times New Roman"/>
          <w:color w:val="000000" w:themeColor="text1"/>
          <w:lang w:eastAsia="ar-SA"/>
        </w:rPr>
        <w:t xml:space="preserve"> услуги </w:t>
      </w:r>
      <w:r>
        <w:rPr>
          <w:color w:val="000000" w:themeColor="text1"/>
          <w:lang w:eastAsia="ar-SA"/>
        </w:rPr>
        <w:t>и связанных с обращением в иные государственные органы или органы местного самоуправления, организации.</w:t>
      </w:r>
      <w:r>
        <w:rPr>
          <w:rFonts w:eastAsia="Times New Roman"/>
          <w:color w:val="000000" w:themeColor="text1"/>
          <w:lang w:eastAsia="ar-SA"/>
        </w:rPr>
        <w:t xml:space="preserve"> </w:t>
      </w:r>
    </w:p>
    <w:p w:rsidR="004821AC" w:rsidRDefault="004821AC" w:rsidP="004821AC">
      <w:pPr>
        <w:pStyle w:val="11"/>
        <w:numPr>
          <w:ilvl w:val="0"/>
          <w:numId w:val="0"/>
        </w:numPr>
        <w:tabs>
          <w:tab w:val="left" w:pos="708"/>
        </w:tabs>
        <w:ind w:firstLine="709"/>
        <w:rPr>
          <w:color w:val="000000" w:themeColor="text1"/>
        </w:rPr>
      </w:pPr>
      <w:r>
        <w:rPr>
          <w:rFonts w:eastAsia="Times New Roman"/>
          <w:color w:val="000000" w:themeColor="text1"/>
          <w:lang w:eastAsia="ar-SA"/>
        </w:rPr>
        <w:t>5.5. В</w:t>
      </w:r>
      <w:r>
        <w:rPr>
          <w:color w:val="000000" w:themeColor="text1"/>
        </w:rPr>
        <w:t xml:space="preserve"> целях предоставления Муниципальной услуги Муниципальный архив взаимодействует со следующими организациями: </w:t>
      </w:r>
    </w:p>
    <w:p w:rsidR="004821AC" w:rsidRDefault="004821AC" w:rsidP="00FF06F9">
      <w:pPr>
        <w:pStyle w:val="affa"/>
        <w:widowControl w:val="0"/>
        <w:numPr>
          <w:ilvl w:val="0"/>
          <w:numId w:val="12"/>
        </w:numPr>
        <w:tabs>
          <w:tab w:val="left" w:pos="993"/>
          <w:tab w:val="left" w:pos="1276"/>
        </w:tabs>
        <w:autoSpaceDE w:val="0"/>
        <w:autoSpaceDN w:val="0"/>
        <w:adjustRightInd w:val="0"/>
        <w:spacing w:after="0"/>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Управлением Федеральной службы государственной регистрации, кадастра и картографии Российской Федерации по Московской области             (в рамках межведомственного взаимодействия) – для получения сведений из Единого государственного реестра недвижимости;</w:t>
      </w:r>
    </w:p>
    <w:p w:rsidR="004821AC" w:rsidRDefault="004821AC" w:rsidP="004821AC">
      <w:pPr>
        <w:spacing w:after="0"/>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Управлением Федеральной налоговой службы России по Московской области для подтверждения принадлежности Заявителя к категории юридических лиц или индивидуальных предпринимателей.</w:t>
      </w:r>
    </w:p>
    <w:p w:rsidR="004821AC" w:rsidRDefault="004821AC" w:rsidP="004821AC">
      <w:pPr>
        <w:pStyle w:val="ConsPlusNormal0"/>
        <w:tabs>
          <w:tab w:val="left" w:pos="993"/>
        </w:tabs>
        <w:ind w:firstLine="709"/>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 МФЦ, расположенными на территории данного муниципального образования – для приема, передачи документов и выдачи результата.</w:t>
      </w:r>
    </w:p>
    <w:p w:rsidR="004821AC" w:rsidRDefault="004821AC" w:rsidP="004821AC">
      <w:pPr>
        <w:pStyle w:val="ConsPlusNormal0"/>
        <w:tabs>
          <w:tab w:val="left" w:pos="993"/>
        </w:tabs>
        <w:ind w:firstLine="709"/>
        <w:rPr>
          <w:rFonts w:ascii="Times New Roman" w:hAnsi="Times New Roman" w:cs="Times New Roman"/>
          <w:color w:val="000000" w:themeColor="text1"/>
          <w:sz w:val="28"/>
          <w:szCs w:val="28"/>
        </w:rPr>
      </w:pPr>
    </w:p>
    <w:p w:rsidR="004821AC" w:rsidRDefault="004821AC" w:rsidP="004821AC">
      <w:pPr>
        <w:pStyle w:val="ConsPlusNormal0"/>
        <w:widowControl/>
        <w:tabs>
          <w:tab w:val="left" w:pos="993"/>
        </w:tabs>
        <w:spacing w:line="276" w:lineRule="auto"/>
        <w:ind w:firstLine="709"/>
        <w:jc w:val="both"/>
        <w:rPr>
          <w:rFonts w:ascii="Times New Roman" w:hAnsi="Times New Roman" w:cs="Times New Roman"/>
          <w:color w:val="000000" w:themeColor="text1"/>
          <w:sz w:val="28"/>
          <w:szCs w:val="28"/>
        </w:rPr>
      </w:pPr>
    </w:p>
    <w:p w:rsidR="004821AC" w:rsidRDefault="004821AC" w:rsidP="00FF06F9">
      <w:pPr>
        <w:pStyle w:val="2-"/>
        <w:numPr>
          <w:ilvl w:val="0"/>
          <w:numId w:val="11"/>
        </w:numPr>
        <w:tabs>
          <w:tab w:val="left" w:pos="284"/>
        </w:tabs>
        <w:spacing w:before="0" w:after="0" w:line="276" w:lineRule="auto"/>
        <w:ind w:left="0" w:hanging="10"/>
        <w:rPr>
          <w:color w:val="000000" w:themeColor="text1"/>
        </w:rPr>
      </w:pPr>
      <w:bookmarkStart w:id="33" w:name="_Toc490215792"/>
      <w:bookmarkStart w:id="34" w:name="_Toc486401640"/>
      <w:bookmarkStart w:id="35" w:name="_Toc438376230"/>
      <w:bookmarkStart w:id="36" w:name="_Toc438110026"/>
      <w:bookmarkStart w:id="37" w:name="_Toc437973285"/>
      <w:r>
        <w:rPr>
          <w:color w:val="000000" w:themeColor="text1"/>
        </w:rPr>
        <w:t>Основания для обращения и результаты предоставления  Муниципальной услуги</w:t>
      </w:r>
      <w:bookmarkEnd w:id="33"/>
      <w:bookmarkEnd w:id="34"/>
      <w:bookmarkEnd w:id="35"/>
      <w:bookmarkEnd w:id="36"/>
      <w:bookmarkEnd w:id="37"/>
    </w:p>
    <w:p w:rsidR="004821AC" w:rsidRDefault="004821AC" w:rsidP="004821AC">
      <w:pPr>
        <w:pStyle w:val="11"/>
        <w:numPr>
          <w:ilvl w:val="0"/>
          <w:numId w:val="0"/>
        </w:numPr>
        <w:tabs>
          <w:tab w:val="left" w:pos="708"/>
        </w:tabs>
        <w:ind w:firstLine="709"/>
        <w:rPr>
          <w:color w:val="000000" w:themeColor="text1"/>
        </w:rPr>
      </w:pPr>
      <w:r>
        <w:rPr>
          <w:color w:val="000000" w:themeColor="text1"/>
        </w:rPr>
        <w:t>6.1. Заявитель (представитель Заявителя) обращается в Муниципальный архив в следующих случаях:</w:t>
      </w:r>
    </w:p>
    <w:p w:rsidR="004821AC" w:rsidRDefault="004821AC" w:rsidP="00FF06F9">
      <w:pPr>
        <w:pStyle w:val="11"/>
        <w:numPr>
          <w:ilvl w:val="2"/>
          <w:numId w:val="11"/>
        </w:numPr>
        <w:tabs>
          <w:tab w:val="left" w:pos="1418"/>
          <w:tab w:val="left" w:pos="2835"/>
          <w:tab w:val="left" w:pos="4253"/>
          <w:tab w:val="left" w:pos="5529"/>
        </w:tabs>
        <w:ind w:left="0" w:right="-2" w:firstLine="709"/>
        <w:rPr>
          <w:color w:val="000000" w:themeColor="text1"/>
        </w:rPr>
      </w:pPr>
      <w:r>
        <w:rPr>
          <w:color w:val="000000" w:themeColor="text1"/>
        </w:rPr>
        <w:t xml:space="preserve"> За получением документов, необходимых для подтверждения стажа работы или размера заработной платы.  </w:t>
      </w:r>
    </w:p>
    <w:p w:rsidR="004821AC" w:rsidRDefault="004821AC" w:rsidP="00FF06F9">
      <w:pPr>
        <w:pStyle w:val="affa"/>
        <w:numPr>
          <w:ilvl w:val="2"/>
          <w:numId w:val="11"/>
        </w:numPr>
        <w:tabs>
          <w:tab w:val="left" w:pos="1560"/>
          <w:tab w:val="left" w:pos="2835"/>
          <w:tab w:val="left" w:pos="4253"/>
          <w:tab w:val="left" w:pos="5529"/>
        </w:tabs>
        <w:spacing w:after="0"/>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За получением документов, содержащих сведения</w:t>
      </w:r>
      <w:r>
        <w:rPr>
          <w:rFonts w:ascii="Times New Roman" w:eastAsia="Times New Roman" w:hAnsi="Times New Roman" w:cs="Times New Roman"/>
          <w:color w:val="000000" w:themeColor="text1"/>
          <w:sz w:val="28"/>
          <w:szCs w:val="28"/>
        </w:rPr>
        <w:t xml:space="preserve"> в отношении объектов недвижимого имущества.</w:t>
      </w:r>
      <w:r>
        <w:rPr>
          <w:rFonts w:ascii="Times New Roman" w:hAnsi="Times New Roman" w:cs="Times New Roman"/>
          <w:color w:val="000000" w:themeColor="text1"/>
          <w:sz w:val="28"/>
          <w:szCs w:val="28"/>
        </w:rPr>
        <w:t xml:space="preserve"> </w:t>
      </w:r>
    </w:p>
    <w:p w:rsidR="004821AC" w:rsidRDefault="004821AC" w:rsidP="004821AC">
      <w:pPr>
        <w:pStyle w:val="11"/>
        <w:numPr>
          <w:ilvl w:val="0"/>
          <w:numId w:val="0"/>
        </w:numPr>
        <w:tabs>
          <w:tab w:val="left" w:pos="1276"/>
        </w:tabs>
        <w:ind w:firstLine="709"/>
        <w:rPr>
          <w:rFonts w:eastAsia="Times New Roman"/>
          <w:color w:val="000000" w:themeColor="text1"/>
        </w:rPr>
      </w:pPr>
      <w:r>
        <w:rPr>
          <w:color w:val="000000" w:themeColor="text1"/>
        </w:rPr>
        <w:t xml:space="preserve">6.1.3. За получением </w:t>
      </w:r>
      <w:r>
        <w:rPr>
          <w:rFonts w:eastAsia="Times New Roman"/>
          <w:color w:val="000000" w:themeColor="text1"/>
        </w:rPr>
        <w:t xml:space="preserve">иных документов, в том числе содержащих сведения о подтверждении родства, </w:t>
      </w:r>
      <w:r>
        <w:rPr>
          <w:color w:val="000000" w:themeColor="text1"/>
        </w:rPr>
        <w:t xml:space="preserve">удочерении (усыновлении), </w:t>
      </w:r>
      <w:r>
        <w:rPr>
          <w:rFonts w:eastAsia="Times New Roman"/>
          <w:color w:val="000000" w:themeColor="text1"/>
        </w:rPr>
        <w:t>факта учебы, нахождения в детском доме и т.д.</w:t>
      </w:r>
    </w:p>
    <w:p w:rsidR="004821AC" w:rsidRDefault="004821AC" w:rsidP="004821AC">
      <w:pPr>
        <w:widowControl w:val="0"/>
        <w:tabs>
          <w:tab w:val="left" w:pos="1418"/>
          <w:tab w:val="left" w:pos="2127"/>
        </w:tabs>
        <w:autoSpaceDE w:val="0"/>
        <w:autoSpaceDN w:val="0"/>
        <w:adjustRightInd w:val="0"/>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6.2. Результатом предоставления Муниципальной услуги является:</w:t>
      </w:r>
    </w:p>
    <w:p w:rsidR="004821AC" w:rsidRDefault="004821AC" w:rsidP="004821AC">
      <w:pPr>
        <w:pStyle w:val="affa"/>
        <w:widowControl w:val="0"/>
        <w:tabs>
          <w:tab w:val="left" w:pos="1134"/>
          <w:tab w:val="left" w:pos="1276"/>
        </w:tabs>
        <w:autoSpaceDE w:val="0"/>
        <w:autoSpaceDN w:val="0"/>
        <w:adjustRightInd w:val="0"/>
        <w:spacing w:after="0"/>
        <w:ind w:left="0" w:firstLine="709"/>
        <w:jc w:val="both"/>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6.2.1. Архивная справка, архивная копия, архивная выписка или информационное письмо, оформленные в бумажном виде, подписанные уполномоченным должностным лицом Муниципального архива </w:t>
      </w:r>
      <w:r>
        <w:rPr>
          <w:rFonts w:ascii="Times New Roman" w:eastAsia="Times New Roman" w:hAnsi="Times New Roman" w:cs="Times New Roman"/>
          <w:color w:val="000000" w:themeColor="text1"/>
          <w:sz w:val="28"/>
          <w:szCs w:val="28"/>
        </w:rPr>
        <w:t>или уполномоченным лицом органа местного самоуправления и заверенные печатью Муниципального архива или администрации муниципального образования.</w:t>
      </w:r>
    </w:p>
    <w:p w:rsidR="004821AC" w:rsidRDefault="004821AC" w:rsidP="004821AC">
      <w:pPr>
        <w:pStyle w:val="affa"/>
        <w:widowControl w:val="0"/>
        <w:tabs>
          <w:tab w:val="left" w:pos="1134"/>
          <w:tab w:val="left" w:pos="1276"/>
        </w:tabs>
        <w:autoSpaceDE w:val="0"/>
        <w:autoSpaceDN w:val="0"/>
        <w:adjustRightInd w:val="0"/>
        <w:spacing w:after="0"/>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Форма архивной справки утверждена приказом  Министерства культуры и массовых коммуникаций Российской Федерации от 18.01.2007 № 19            «Об утверждении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и муниципальных архивах, музеях и библиотеках, организациях Российской академии наук».</w:t>
      </w:r>
    </w:p>
    <w:p w:rsidR="004821AC" w:rsidRDefault="004821AC" w:rsidP="004821AC">
      <w:pPr>
        <w:pStyle w:val="affa"/>
        <w:widowControl w:val="0"/>
        <w:tabs>
          <w:tab w:val="left" w:pos="1276"/>
        </w:tabs>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Результат предоставления Муниципальной услуги, указанный в пункте 6.2.1. настоящего Административного регламента выдаётся Заявителю (Представителю Заявителя) в МФЦ или направляется по почте на бумажном носителе, подписанный уполномоченным должностным лицом муниципального архива и заверенный печатью Муниципального архива  (при условии указания соответствующего способа получения результата в Заявлении).</w:t>
      </w:r>
    </w:p>
    <w:p w:rsidR="004821AC" w:rsidRDefault="004821AC" w:rsidP="004821AC">
      <w:pPr>
        <w:pStyle w:val="affa"/>
        <w:widowControl w:val="0"/>
        <w:tabs>
          <w:tab w:val="left" w:pos="1276"/>
        </w:tabs>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При обращении Заявителя (Представителя заявителя) по электронной почте результат предоставления Муниципальной услуги указанный в пункте 6.2.1. настоящего Административного регламента, содержащий сведения и иную информацию, доступ к которой не ограничен (далее – общедоступная информация) направляется в форме электронного документа по адресу электронной почты.</w:t>
      </w:r>
    </w:p>
    <w:p w:rsidR="004821AC" w:rsidRDefault="004821AC" w:rsidP="004821AC">
      <w:pPr>
        <w:pStyle w:val="affa"/>
        <w:widowControl w:val="0"/>
        <w:tabs>
          <w:tab w:val="left" w:pos="1134"/>
          <w:tab w:val="left" w:pos="1276"/>
        </w:tabs>
        <w:autoSpaceDE w:val="0"/>
        <w:autoSpaceDN w:val="0"/>
        <w:adjustRightInd w:val="0"/>
        <w:spacing w:after="0"/>
        <w:ind w:left="0" w:firstLine="709"/>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6.2.2. Решение об отказе в предоставлении Муниципальной услуги (форма указана в Приложении 4 к настоящему Административному регламенту)</w:t>
      </w:r>
      <w:r>
        <w:rPr>
          <w:rFonts w:ascii="Times New Roman" w:hAnsi="Times New Roman" w:cs="Times New Roman"/>
          <w:color w:val="000000" w:themeColor="text1"/>
          <w:sz w:val="28"/>
          <w:szCs w:val="28"/>
        </w:rPr>
        <w:t>.</w:t>
      </w:r>
    </w:p>
    <w:p w:rsidR="004821AC" w:rsidRDefault="004821AC" w:rsidP="004821AC">
      <w:pPr>
        <w:pStyle w:val="affa"/>
        <w:widowControl w:val="0"/>
        <w:tabs>
          <w:tab w:val="left" w:pos="1134"/>
          <w:tab w:val="left" w:pos="1276"/>
        </w:tabs>
        <w:autoSpaceDE w:val="0"/>
        <w:autoSpaceDN w:val="0"/>
        <w:adjustRightInd w:val="0"/>
        <w:spacing w:after="0"/>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При обращении Заявителя (Представителя заявителя) по электронной почте решение об отказе в  предоставлении Муниципальной услуги направляется в форме электронного документа по адресу электронной почты.</w:t>
      </w:r>
    </w:p>
    <w:p w:rsidR="004821AC" w:rsidRDefault="004821AC" w:rsidP="004821AC">
      <w:pPr>
        <w:pStyle w:val="affa"/>
        <w:widowControl w:val="0"/>
        <w:tabs>
          <w:tab w:val="left" w:pos="1134"/>
          <w:tab w:val="left" w:pos="1276"/>
        </w:tabs>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Решение об отказе в предоставлении Муниципальной услуги, при условии указания соответствующего способа получения в Заявлении, может быть получено следующими способами: </w:t>
      </w:r>
    </w:p>
    <w:p w:rsidR="004821AC" w:rsidRDefault="004821AC" w:rsidP="00FF06F9">
      <w:pPr>
        <w:pStyle w:val="affa"/>
        <w:widowControl w:val="0"/>
        <w:numPr>
          <w:ilvl w:val="0"/>
          <w:numId w:val="13"/>
        </w:numPr>
        <w:tabs>
          <w:tab w:val="left" w:pos="1134"/>
          <w:tab w:val="left" w:pos="1276"/>
        </w:tabs>
        <w:autoSpaceDE w:val="0"/>
        <w:autoSpaceDN w:val="0"/>
        <w:adjustRightInd w:val="0"/>
        <w:ind w:left="142"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через МФЦ, в форме экземпляра электронного документа, подписанного ЭП уполномоченного должностного лица Муниципального архива, на бумажном носителе, и заверенного подписью уполномоченного специалиста МФЦ и печатью МФЦ. </w:t>
      </w:r>
    </w:p>
    <w:p w:rsidR="004821AC" w:rsidRDefault="004821AC" w:rsidP="00FF06F9">
      <w:pPr>
        <w:pStyle w:val="affa"/>
        <w:widowControl w:val="0"/>
        <w:numPr>
          <w:ilvl w:val="0"/>
          <w:numId w:val="13"/>
        </w:numPr>
        <w:tabs>
          <w:tab w:val="left" w:pos="1134"/>
          <w:tab w:val="left" w:pos="1276"/>
        </w:tabs>
        <w:autoSpaceDE w:val="0"/>
        <w:autoSpaceDN w:val="0"/>
        <w:adjustRightInd w:val="0"/>
        <w:spacing w:after="0"/>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 почте на бумажном носителе, подписанное уполномоченным должностным лицом муниципального архива и заверенное печатью Муниципального архива .</w:t>
      </w:r>
    </w:p>
    <w:p w:rsidR="004821AC" w:rsidRDefault="004821AC" w:rsidP="00FF06F9">
      <w:pPr>
        <w:pStyle w:val="affa"/>
        <w:widowControl w:val="0"/>
        <w:numPr>
          <w:ilvl w:val="0"/>
          <w:numId w:val="13"/>
        </w:numPr>
        <w:tabs>
          <w:tab w:val="left" w:pos="1134"/>
          <w:tab w:val="left" w:pos="1276"/>
        </w:tabs>
        <w:autoSpaceDE w:val="0"/>
        <w:autoSpaceDN w:val="0"/>
        <w:adjustRightInd w:val="0"/>
        <w:spacing w:after="0"/>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посредством РПГУ в личный кабинет Заявителя(Представителя заявителя) в виде электронного документа, подписанного усиленной квалифицированной электронной подписью (далее – ЭП) уполномоченного должностного лица Муниципального архива.</w:t>
      </w:r>
    </w:p>
    <w:p w:rsidR="004821AC" w:rsidRDefault="004821AC" w:rsidP="004821AC">
      <w:pPr>
        <w:pStyle w:val="11"/>
        <w:numPr>
          <w:ilvl w:val="0"/>
          <w:numId w:val="0"/>
        </w:numPr>
        <w:tabs>
          <w:tab w:val="left" w:pos="1276"/>
        </w:tabs>
        <w:ind w:firstLine="709"/>
        <w:rPr>
          <w:i/>
          <w:color w:val="000000" w:themeColor="text1"/>
        </w:rPr>
      </w:pPr>
      <w:r>
        <w:rPr>
          <w:color w:val="000000" w:themeColor="text1"/>
        </w:rPr>
        <w:t>6.3. Факт предоставления Муниципальной услуги с приложением результата предоставления Муниципальной услуги</w:t>
      </w:r>
      <w:r>
        <w:rPr>
          <w:color w:val="000000" w:themeColor="text1"/>
          <w:spacing w:val="-2"/>
        </w:rPr>
        <w:t xml:space="preserve"> </w:t>
      </w:r>
      <w:r>
        <w:rPr>
          <w:color w:val="000000" w:themeColor="text1"/>
        </w:rPr>
        <w:t xml:space="preserve">фиксируется в Модуле оказания услуг ЕИС ОУ. </w:t>
      </w:r>
    </w:p>
    <w:p w:rsidR="004821AC" w:rsidRDefault="004821AC" w:rsidP="004821AC">
      <w:pPr>
        <w:pStyle w:val="11"/>
        <w:numPr>
          <w:ilvl w:val="0"/>
          <w:numId w:val="0"/>
        </w:numPr>
        <w:tabs>
          <w:tab w:val="left" w:pos="1276"/>
        </w:tabs>
        <w:ind w:left="709"/>
        <w:rPr>
          <w:color w:val="000000" w:themeColor="text1"/>
        </w:rPr>
      </w:pPr>
      <w:bookmarkStart w:id="38" w:name="_Toc463206273"/>
      <w:bookmarkStart w:id="39" w:name="_Toc463207570"/>
      <w:bookmarkStart w:id="40" w:name="_Toc463206274"/>
      <w:bookmarkStart w:id="41" w:name="_Toc463207571"/>
      <w:bookmarkEnd w:id="38"/>
      <w:bookmarkEnd w:id="39"/>
      <w:bookmarkEnd w:id="40"/>
      <w:bookmarkEnd w:id="41"/>
    </w:p>
    <w:p w:rsidR="004821AC" w:rsidRDefault="004821AC" w:rsidP="004821AC">
      <w:pPr>
        <w:pStyle w:val="2-"/>
        <w:numPr>
          <w:ilvl w:val="0"/>
          <w:numId w:val="0"/>
        </w:numPr>
        <w:spacing w:before="0" w:after="0" w:line="276" w:lineRule="auto"/>
        <w:ind w:left="450"/>
        <w:rPr>
          <w:color w:val="000000" w:themeColor="text1"/>
        </w:rPr>
      </w:pPr>
      <w:bookmarkStart w:id="42" w:name="_Toc486401641"/>
      <w:bookmarkStart w:id="43" w:name="_Toc490215793"/>
      <w:bookmarkStart w:id="44" w:name="_Toc437973287"/>
      <w:bookmarkStart w:id="45" w:name="_Toc438110028"/>
      <w:bookmarkStart w:id="46" w:name="_Toc438376232"/>
      <w:r>
        <w:rPr>
          <w:color w:val="000000" w:themeColor="text1"/>
        </w:rPr>
        <w:t>7. </w:t>
      </w:r>
      <w:bookmarkStart w:id="47" w:name="_Toc465341733"/>
      <w:r>
        <w:rPr>
          <w:color w:val="000000" w:themeColor="text1"/>
        </w:rPr>
        <w:t>Срок регистрации заявления</w:t>
      </w:r>
      <w:bookmarkEnd w:id="42"/>
      <w:bookmarkEnd w:id="43"/>
      <w:bookmarkEnd w:id="47"/>
    </w:p>
    <w:p w:rsidR="004821AC" w:rsidRDefault="004821AC" w:rsidP="00FF06F9">
      <w:pPr>
        <w:pStyle w:val="11"/>
        <w:numPr>
          <w:ilvl w:val="1"/>
          <w:numId w:val="14"/>
        </w:numPr>
        <w:tabs>
          <w:tab w:val="left" w:pos="1276"/>
        </w:tabs>
        <w:ind w:left="0" w:firstLine="709"/>
        <w:rPr>
          <w:color w:val="000000" w:themeColor="text1"/>
        </w:rPr>
      </w:pPr>
      <w:r>
        <w:rPr>
          <w:color w:val="000000" w:themeColor="text1"/>
        </w:rPr>
        <w:t>Заявление, поданное через МФЦ, регистрируется в день подачи Заявления в МФЦ.</w:t>
      </w:r>
    </w:p>
    <w:p w:rsidR="004821AC" w:rsidRDefault="004821AC" w:rsidP="00FF06F9">
      <w:pPr>
        <w:pStyle w:val="11"/>
        <w:numPr>
          <w:ilvl w:val="1"/>
          <w:numId w:val="14"/>
        </w:numPr>
        <w:tabs>
          <w:tab w:val="left" w:pos="1276"/>
        </w:tabs>
        <w:ind w:left="0" w:firstLine="709"/>
        <w:rPr>
          <w:color w:val="000000" w:themeColor="text1"/>
        </w:rPr>
      </w:pPr>
      <w:r>
        <w:rPr>
          <w:color w:val="000000" w:themeColor="text1"/>
        </w:rPr>
        <w:t>Заявление, поданное по почте, направляется специалистом Муниципального архива для присвоения регистрационного номера в МФЦ не позднее первого рабочего дня, следующего за днем получения Заявления и документов по почте. Специалистом МФЦ регистрационный номер присваивается в Модуле АИС МФЦ в течение одного рабочего дня.</w:t>
      </w:r>
    </w:p>
    <w:p w:rsidR="004821AC" w:rsidRDefault="004821AC" w:rsidP="00FF06F9">
      <w:pPr>
        <w:pStyle w:val="11"/>
        <w:numPr>
          <w:ilvl w:val="1"/>
          <w:numId w:val="14"/>
        </w:numPr>
        <w:tabs>
          <w:tab w:val="left" w:pos="1276"/>
        </w:tabs>
        <w:ind w:left="0" w:firstLine="709"/>
        <w:rPr>
          <w:color w:val="000000" w:themeColor="text1"/>
        </w:rPr>
      </w:pPr>
      <w:r>
        <w:rPr>
          <w:color w:val="000000" w:themeColor="text1"/>
        </w:rPr>
        <w:t xml:space="preserve">Заявление и документы, направленные по электронной почте, распечатываются специалистом Муниципального архива и направляются на регистрацию в МФЦ не позднее первого рабочего дня, следующего за днем получения Заявления и документов. Специалистом МФЦ регистрационный номер присваивается в Модуле АИС МФЦ в течение одного рабочего дня. </w:t>
      </w:r>
    </w:p>
    <w:p w:rsidR="004821AC" w:rsidRDefault="004821AC" w:rsidP="00FF06F9">
      <w:pPr>
        <w:pStyle w:val="11"/>
        <w:numPr>
          <w:ilvl w:val="1"/>
          <w:numId w:val="14"/>
        </w:numPr>
        <w:tabs>
          <w:tab w:val="left" w:pos="1276"/>
        </w:tabs>
        <w:ind w:left="0" w:firstLine="709"/>
        <w:rPr>
          <w:color w:val="000000" w:themeColor="text1"/>
        </w:rPr>
      </w:pPr>
      <w:r>
        <w:rPr>
          <w:color w:val="000000" w:themeColor="text1"/>
        </w:rPr>
        <w:t>Заявление, поданное в электронной форме через РПГУ до 16:00 рабочего дня, регистрируется в Муниципальном архиве в день его подачи. При подаче Заявления через РПГУ после 16:00 рабочего дня либо в нерабочий день, регистрируется в Муниципальном архиве на следующий рабочий день.</w:t>
      </w:r>
    </w:p>
    <w:p w:rsidR="004821AC" w:rsidRDefault="004821AC" w:rsidP="004821AC">
      <w:pPr>
        <w:pStyle w:val="2-"/>
        <w:numPr>
          <w:ilvl w:val="0"/>
          <w:numId w:val="0"/>
        </w:numPr>
        <w:ind w:left="360"/>
        <w:rPr>
          <w:color w:val="000000" w:themeColor="text1"/>
        </w:rPr>
      </w:pPr>
      <w:bookmarkStart w:id="48" w:name="_Toc490215794"/>
      <w:bookmarkStart w:id="49" w:name="_Toc486401642"/>
      <w:r>
        <w:rPr>
          <w:color w:val="000000" w:themeColor="text1"/>
        </w:rPr>
        <w:t xml:space="preserve">8. Срок предоставления </w:t>
      </w:r>
      <w:bookmarkEnd w:id="44"/>
      <w:bookmarkEnd w:id="45"/>
      <w:r>
        <w:rPr>
          <w:color w:val="000000" w:themeColor="text1"/>
        </w:rPr>
        <w:t>Муниципальной услуги</w:t>
      </w:r>
      <w:bookmarkEnd w:id="46"/>
      <w:bookmarkEnd w:id="48"/>
      <w:bookmarkEnd w:id="49"/>
    </w:p>
    <w:p w:rsidR="004821AC" w:rsidRDefault="004821AC" w:rsidP="00FF06F9">
      <w:pPr>
        <w:pStyle w:val="11"/>
        <w:numPr>
          <w:ilvl w:val="1"/>
          <w:numId w:val="15"/>
        </w:numPr>
        <w:tabs>
          <w:tab w:val="left" w:pos="1134"/>
        </w:tabs>
        <w:ind w:left="0" w:firstLine="709"/>
        <w:rPr>
          <w:color w:val="000000" w:themeColor="text1"/>
        </w:rPr>
      </w:pPr>
      <w:r>
        <w:rPr>
          <w:color w:val="000000" w:themeColor="text1"/>
        </w:rPr>
        <w:t>Срок предоставления Муниципальной услуги составляет не более      22 рабочих дней и начинает исчисляться со дня, следующего за днём регистрации Заявления в МФЦ.</w:t>
      </w:r>
    </w:p>
    <w:p w:rsidR="004821AC" w:rsidRDefault="004821AC" w:rsidP="004821AC">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8.2. В случае отсутствия точных поисковых данных в Заявлении и при поиске информации за период более 10 лет, срок предоставления Муниципальной услуги может быть продлен не более чем на 22 рабочих дня с письменного разрешения руководителя Муниципального архива. В данном случае Заявителю (представителю Заявителя) направляется письменное уведомление о продлении срока предоставления Муниципальной услуги по форме, указанной в Приложении 5 настоящего Административного регламента, с указанием причины увеличения срока предоставления Муниципальной услуги и измененной даты получения результата. Уведомление о продлении срока предоставления Муниципальной услуги направляется не позднее 14 рабочих дней со дня регистрации Заявления способом, указанном в Заявлении.</w:t>
      </w:r>
    </w:p>
    <w:p w:rsidR="004821AC" w:rsidRDefault="004821AC" w:rsidP="004821AC">
      <w:pPr>
        <w:spacing w:after="0"/>
        <w:ind w:firstLine="709"/>
        <w:jc w:val="both"/>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8.3. В случае обращения </w:t>
      </w:r>
      <w:r>
        <w:rPr>
          <w:rFonts w:ascii="Times New Roman" w:eastAsia="Times New Roman" w:hAnsi="Times New Roman" w:cs="Times New Roman"/>
          <w:color w:val="000000" w:themeColor="text1"/>
          <w:sz w:val="28"/>
          <w:szCs w:val="28"/>
        </w:rPr>
        <w:t xml:space="preserve">государственных органов, органов местного самоуправления или судебных органов, связанного с исполнением ими своих полномочий, </w:t>
      </w:r>
      <w:r>
        <w:rPr>
          <w:rFonts w:ascii="Times New Roman" w:hAnsi="Times New Roman" w:cs="Times New Roman"/>
          <w:color w:val="000000" w:themeColor="text1"/>
          <w:sz w:val="28"/>
          <w:szCs w:val="28"/>
        </w:rPr>
        <w:t xml:space="preserve">запрос рассматривается </w:t>
      </w:r>
      <w:r>
        <w:rPr>
          <w:rFonts w:ascii="Times New Roman" w:eastAsia="Times New Roman" w:hAnsi="Times New Roman" w:cs="Times New Roman"/>
          <w:color w:val="000000" w:themeColor="text1"/>
          <w:sz w:val="28"/>
          <w:szCs w:val="28"/>
        </w:rPr>
        <w:t xml:space="preserve">в первоочередном порядке или в согласованные с ними сроки. </w:t>
      </w:r>
    </w:p>
    <w:p w:rsidR="004821AC" w:rsidRDefault="004821AC" w:rsidP="004821AC">
      <w:pPr>
        <w:pStyle w:val="11"/>
        <w:numPr>
          <w:ilvl w:val="0"/>
          <w:numId w:val="0"/>
        </w:numPr>
        <w:tabs>
          <w:tab w:val="left" w:pos="1134"/>
        </w:tabs>
        <w:ind w:firstLine="709"/>
        <w:rPr>
          <w:color w:val="000000" w:themeColor="text1"/>
        </w:rPr>
      </w:pPr>
      <w:r>
        <w:rPr>
          <w:color w:val="000000" w:themeColor="text1"/>
        </w:rPr>
        <w:t>8.4. Максимальный срок предоставления Муниципальной услуги с учётом возможного продления срока предоставления Муниципальной услуги не может превышать 44 рабочих дня с даты регистрации Заявления в Муниципальном архиве.</w:t>
      </w:r>
    </w:p>
    <w:p w:rsidR="004821AC" w:rsidRDefault="004821AC" w:rsidP="004821AC">
      <w:pPr>
        <w:pStyle w:val="11"/>
        <w:numPr>
          <w:ilvl w:val="0"/>
          <w:numId w:val="0"/>
        </w:numPr>
        <w:tabs>
          <w:tab w:val="left" w:pos="708"/>
        </w:tabs>
        <w:ind w:firstLine="709"/>
        <w:rPr>
          <w:color w:val="000000" w:themeColor="text1"/>
        </w:rPr>
      </w:pPr>
      <w:r>
        <w:rPr>
          <w:color w:val="000000" w:themeColor="text1"/>
        </w:rPr>
        <w:t>8.5. В общий срок предоставления Муниципальной услуги входит срок направления межведомственных запросов и получения на них ответов, срок направления документов, являющихся результатом предоставления Муниципальной услуги.</w:t>
      </w:r>
    </w:p>
    <w:p w:rsidR="004821AC" w:rsidRDefault="004821AC" w:rsidP="004821AC">
      <w:pPr>
        <w:pStyle w:val="11"/>
        <w:numPr>
          <w:ilvl w:val="0"/>
          <w:numId w:val="0"/>
        </w:numPr>
        <w:tabs>
          <w:tab w:val="left" w:pos="708"/>
        </w:tabs>
        <w:ind w:firstLine="709"/>
        <w:rPr>
          <w:color w:val="000000" w:themeColor="text1"/>
        </w:rPr>
      </w:pPr>
      <w:r>
        <w:rPr>
          <w:color w:val="000000" w:themeColor="text1"/>
        </w:rPr>
        <w:t>8.6. Срок приостановления предоставления Муниципальной услуги законодательством Российской Федерации и законодательством Московской области не предусмотрен.</w:t>
      </w:r>
    </w:p>
    <w:p w:rsidR="004821AC" w:rsidRDefault="004821AC" w:rsidP="004821AC">
      <w:pPr>
        <w:pStyle w:val="2-"/>
        <w:numPr>
          <w:ilvl w:val="0"/>
          <w:numId w:val="0"/>
        </w:numPr>
        <w:ind w:left="360"/>
        <w:rPr>
          <w:color w:val="000000" w:themeColor="text1"/>
        </w:rPr>
      </w:pPr>
      <w:bookmarkStart w:id="50" w:name="_Toc490215795"/>
      <w:bookmarkStart w:id="51" w:name="_Toc486401643"/>
      <w:bookmarkStart w:id="52" w:name="_Toc465341735"/>
      <w:r>
        <w:rPr>
          <w:color w:val="000000" w:themeColor="text1"/>
        </w:rPr>
        <w:t>9. Правовые основания предоставления Муниципальной услуги</w:t>
      </w:r>
      <w:bookmarkEnd w:id="50"/>
      <w:bookmarkEnd w:id="51"/>
      <w:bookmarkEnd w:id="52"/>
    </w:p>
    <w:p w:rsidR="004821AC" w:rsidRDefault="004821AC" w:rsidP="00FF06F9">
      <w:pPr>
        <w:pStyle w:val="11"/>
        <w:numPr>
          <w:ilvl w:val="1"/>
          <w:numId w:val="16"/>
        </w:numPr>
        <w:tabs>
          <w:tab w:val="left" w:pos="1276"/>
        </w:tabs>
        <w:ind w:left="0" w:firstLine="709"/>
        <w:rPr>
          <w:color w:val="000000" w:themeColor="text1"/>
          <w:lang w:eastAsia="ar-SA"/>
        </w:rPr>
      </w:pPr>
      <w:r>
        <w:rPr>
          <w:color w:val="000000" w:themeColor="text1"/>
          <w:lang w:eastAsia="ar-SA"/>
        </w:rPr>
        <w:t xml:space="preserve"> Основными нормативными правовыми актами, регулирующими предоставление </w:t>
      </w:r>
      <w:r>
        <w:rPr>
          <w:color w:val="000000" w:themeColor="text1"/>
        </w:rPr>
        <w:t>Муниципальной у</w:t>
      </w:r>
      <w:r>
        <w:rPr>
          <w:color w:val="000000" w:themeColor="text1"/>
          <w:lang w:eastAsia="ar-SA"/>
        </w:rPr>
        <w:t>слуги, являются:</w:t>
      </w:r>
    </w:p>
    <w:p w:rsidR="004821AC" w:rsidRDefault="004821AC" w:rsidP="004821AC">
      <w:pPr>
        <w:pStyle w:val="11"/>
        <w:numPr>
          <w:ilvl w:val="0"/>
          <w:numId w:val="0"/>
        </w:numPr>
        <w:tabs>
          <w:tab w:val="left" w:pos="1276"/>
        </w:tabs>
        <w:ind w:firstLine="709"/>
        <w:rPr>
          <w:color w:val="000000" w:themeColor="text1"/>
          <w:lang w:eastAsia="ar-SA"/>
        </w:rPr>
      </w:pPr>
      <w:r>
        <w:rPr>
          <w:color w:val="000000" w:themeColor="text1"/>
          <w:lang w:eastAsia="ar-SA"/>
        </w:rPr>
        <w:t>Федеральный закон от 22.10.2004 № 125-ФЗ «Об архивном деле в Российской Федерации»;</w:t>
      </w:r>
    </w:p>
    <w:p w:rsidR="004821AC" w:rsidRDefault="004821AC" w:rsidP="004821AC">
      <w:pPr>
        <w:pStyle w:val="11"/>
        <w:numPr>
          <w:ilvl w:val="0"/>
          <w:numId w:val="0"/>
        </w:numPr>
        <w:tabs>
          <w:tab w:val="left" w:pos="1276"/>
        </w:tabs>
        <w:ind w:firstLine="709"/>
        <w:rPr>
          <w:color w:val="000000" w:themeColor="text1"/>
          <w:lang w:eastAsia="ar-SA"/>
        </w:rPr>
      </w:pPr>
      <w:r>
        <w:rPr>
          <w:color w:val="000000" w:themeColor="text1"/>
          <w:lang w:eastAsia="ar-SA"/>
        </w:rPr>
        <w:t>Закон Московской области № 65/2007-ОЗ «Об архивном деле в Московской области»;</w:t>
      </w:r>
    </w:p>
    <w:p w:rsidR="004821AC" w:rsidRDefault="004821AC" w:rsidP="004821AC">
      <w:pPr>
        <w:pStyle w:val="11"/>
        <w:numPr>
          <w:ilvl w:val="0"/>
          <w:numId w:val="0"/>
        </w:numPr>
        <w:tabs>
          <w:tab w:val="left" w:pos="1276"/>
        </w:tabs>
        <w:ind w:firstLine="709"/>
        <w:rPr>
          <w:color w:val="000000" w:themeColor="text1"/>
          <w:lang w:eastAsia="ar-SA"/>
        </w:rPr>
      </w:pPr>
      <w:r>
        <w:rPr>
          <w:color w:val="000000" w:themeColor="text1"/>
          <w:lang w:eastAsia="ar-SA"/>
        </w:rPr>
        <w:t>приказ Министерства культуры и массовых коммуникаций Российской Федерации от 18.01.2007 № 19 «Об утверждении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и муниципальных архивах, музеях и библиотеках, организациях Российской академии наук».</w:t>
      </w:r>
    </w:p>
    <w:p w:rsidR="004821AC" w:rsidRDefault="004821AC" w:rsidP="004821AC">
      <w:pPr>
        <w:pStyle w:val="11"/>
        <w:numPr>
          <w:ilvl w:val="0"/>
          <w:numId w:val="0"/>
        </w:numPr>
        <w:tabs>
          <w:tab w:val="left" w:pos="1276"/>
        </w:tabs>
        <w:ind w:firstLine="709"/>
        <w:rPr>
          <w:color w:val="000000" w:themeColor="text1"/>
        </w:rPr>
      </w:pPr>
      <w:r>
        <w:rPr>
          <w:color w:val="000000" w:themeColor="text1"/>
          <w:lang w:eastAsia="ar-SA"/>
        </w:rPr>
        <w:t xml:space="preserve">9.2. Список нормативных актов, применяемых при предоставлении </w:t>
      </w:r>
      <w:r>
        <w:rPr>
          <w:color w:val="000000" w:themeColor="text1"/>
        </w:rPr>
        <w:t>Муниципальной у</w:t>
      </w:r>
      <w:r>
        <w:rPr>
          <w:color w:val="000000" w:themeColor="text1"/>
          <w:lang w:eastAsia="ar-SA"/>
        </w:rPr>
        <w:t xml:space="preserve">слуги, приведен в Приложении 6 к настоящему Административному регламенту.  </w:t>
      </w:r>
    </w:p>
    <w:p w:rsidR="004821AC" w:rsidRDefault="004821AC" w:rsidP="004821AC">
      <w:pPr>
        <w:pStyle w:val="11"/>
        <w:numPr>
          <w:ilvl w:val="0"/>
          <w:numId w:val="0"/>
        </w:numPr>
        <w:tabs>
          <w:tab w:val="left" w:pos="1134"/>
        </w:tabs>
        <w:ind w:firstLine="709"/>
        <w:rPr>
          <w:color w:val="000000" w:themeColor="text1"/>
        </w:rPr>
      </w:pPr>
    </w:p>
    <w:p w:rsidR="004821AC" w:rsidRDefault="004821AC" w:rsidP="004821AC">
      <w:pPr>
        <w:pStyle w:val="2-"/>
        <w:numPr>
          <w:ilvl w:val="0"/>
          <w:numId w:val="0"/>
        </w:numPr>
        <w:tabs>
          <w:tab w:val="left" w:pos="142"/>
        </w:tabs>
        <w:spacing w:before="0" w:after="0"/>
        <w:rPr>
          <w:color w:val="000000" w:themeColor="text1"/>
        </w:rPr>
      </w:pPr>
      <w:bookmarkStart w:id="53" w:name="_Toc490215796"/>
      <w:bookmarkStart w:id="54" w:name="_Toc486401644"/>
      <w:bookmarkStart w:id="55" w:name="_Toc447112272"/>
      <w:bookmarkStart w:id="56" w:name="_Toc438376233"/>
      <w:bookmarkStart w:id="57" w:name="_Ref440654952"/>
      <w:bookmarkStart w:id="58" w:name="_Ref440654944"/>
      <w:bookmarkStart w:id="59" w:name="_Ref440654937"/>
      <w:bookmarkStart w:id="60" w:name="_Ref440654930"/>
      <w:bookmarkStart w:id="61" w:name="_Ref440654922"/>
      <w:r>
        <w:rPr>
          <w:color w:val="000000" w:themeColor="text1"/>
        </w:rPr>
        <w:t>10. Исчерпывающий перечень документов,</w:t>
      </w:r>
      <w:bookmarkEnd w:id="53"/>
      <w:bookmarkEnd w:id="54"/>
      <w:bookmarkEnd w:id="55"/>
    </w:p>
    <w:p w:rsidR="004821AC" w:rsidRDefault="004821AC" w:rsidP="004821AC">
      <w:pPr>
        <w:pStyle w:val="aff2"/>
        <w:ind w:firstLine="709"/>
        <w:rPr>
          <w:b/>
          <w:i/>
          <w:color w:val="000000" w:themeColor="text1"/>
        </w:rPr>
      </w:pPr>
      <w:r>
        <w:rPr>
          <w:b/>
          <w:i/>
          <w:color w:val="000000" w:themeColor="text1"/>
        </w:rPr>
        <w:t xml:space="preserve">необходимых для </w:t>
      </w:r>
      <w:bookmarkEnd w:id="56"/>
      <w:r>
        <w:rPr>
          <w:b/>
          <w:i/>
          <w:color w:val="000000" w:themeColor="text1"/>
        </w:rPr>
        <w:t>предоставления Муниципальной услуги</w:t>
      </w:r>
      <w:bookmarkEnd w:id="57"/>
      <w:bookmarkEnd w:id="58"/>
      <w:bookmarkEnd w:id="59"/>
      <w:bookmarkEnd w:id="60"/>
      <w:bookmarkEnd w:id="61"/>
    </w:p>
    <w:p w:rsidR="004821AC" w:rsidRDefault="004821AC" w:rsidP="004821AC">
      <w:pPr>
        <w:pStyle w:val="11"/>
        <w:numPr>
          <w:ilvl w:val="0"/>
          <w:numId w:val="0"/>
        </w:numPr>
        <w:tabs>
          <w:tab w:val="left" w:pos="708"/>
        </w:tabs>
        <w:ind w:firstLine="709"/>
        <w:rPr>
          <w:color w:val="000000" w:themeColor="text1"/>
        </w:rPr>
      </w:pPr>
    </w:p>
    <w:p w:rsidR="004821AC" w:rsidRDefault="004821AC" w:rsidP="004821AC">
      <w:pPr>
        <w:pStyle w:val="11"/>
        <w:numPr>
          <w:ilvl w:val="0"/>
          <w:numId w:val="0"/>
        </w:numPr>
        <w:tabs>
          <w:tab w:val="left" w:pos="1418"/>
          <w:tab w:val="left" w:pos="1560"/>
        </w:tabs>
        <w:ind w:firstLine="709"/>
        <w:rPr>
          <w:color w:val="000000" w:themeColor="text1"/>
        </w:rPr>
      </w:pPr>
      <w:r>
        <w:rPr>
          <w:color w:val="000000" w:themeColor="text1"/>
        </w:rPr>
        <w:t>10.1. В случае обращения за получением Муниципальной услуги непосредственно самого Заявителя  представляются следующие обязательные документы:</w:t>
      </w:r>
    </w:p>
    <w:p w:rsidR="004821AC" w:rsidRDefault="004821AC" w:rsidP="004821AC">
      <w:pPr>
        <w:pStyle w:val="111"/>
        <w:numPr>
          <w:ilvl w:val="0"/>
          <w:numId w:val="0"/>
        </w:numPr>
        <w:ind w:firstLine="709"/>
        <w:rPr>
          <w:color w:val="000000" w:themeColor="text1"/>
        </w:rPr>
      </w:pPr>
      <w:r>
        <w:rPr>
          <w:color w:val="000000" w:themeColor="text1"/>
        </w:rPr>
        <w:t>10.1.1. Заявление, подписанное Заявителем по форме, указанной в Приложении 7, Приложении 8 или Приложении 9 к настоящему Административному регламенту  (в зависимости от основания для обращения).</w:t>
      </w:r>
    </w:p>
    <w:p w:rsidR="004821AC" w:rsidRDefault="004821AC" w:rsidP="004821AC">
      <w:pPr>
        <w:pStyle w:val="111"/>
        <w:numPr>
          <w:ilvl w:val="0"/>
          <w:numId w:val="0"/>
        </w:numPr>
        <w:ind w:firstLine="709"/>
        <w:rPr>
          <w:color w:val="000000" w:themeColor="text1"/>
        </w:rPr>
      </w:pPr>
      <w:r>
        <w:rPr>
          <w:color w:val="000000" w:themeColor="text1"/>
        </w:rPr>
        <w:t>10.1.2. Документ, удостоверяющий личность Заявителя.</w:t>
      </w:r>
    </w:p>
    <w:p w:rsidR="004821AC" w:rsidRDefault="004821AC" w:rsidP="004821AC">
      <w:pPr>
        <w:pStyle w:val="111"/>
        <w:numPr>
          <w:ilvl w:val="0"/>
          <w:numId w:val="0"/>
        </w:numPr>
        <w:ind w:firstLine="709"/>
        <w:rPr>
          <w:color w:val="000000" w:themeColor="text1"/>
        </w:rPr>
      </w:pPr>
      <w:r>
        <w:rPr>
          <w:color w:val="000000" w:themeColor="text1"/>
        </w:rPr>
        <w:t xml:space="preserve">10.2. При обращении за предоставлением Муниципальной услуги представителя Заявителя, уполномоченного на сдачу документов и получение результата предоставления Муниципальной услуги, представляются следующие обязательные документы: </w:t>
      </w:r>
    </w:p>
    <w:p w:rsidR="004821AC" w:rsidRDefault="004821AC" w:rsidP="004821AC">
      <w:pPr>
        <w:pStyle w:val="111"/>
        <w:numPr>
          <w:ilvl w:val="0"/>
          <w:numId w:val="0"/>
        </w:numPr>
        <w:ind w:firstLine="709"/>
        <w:rPr>
          <w:color w:val="000000" w:themeColor="text1"/>
        </w:rPr>
      </w:pPr>
      <w:r>
        <w:rPr>
          <w:color w:val="000000" w:themeColor="text1"/>
        </w:rPr>
        <w:t xml:space="preserve">10.2.1. Заявление, подписанное Заявителем, по форме, указанной в Приложении 8, Приложении 9 или Приложении 10 к настоящему Административному регламенту   (в зависимости от основания для обращения). </w:t>
      </w:r>
    </w:p>
    <w:p w:rsidR="004821AC" w:rsidRDefault="004821AC" w:rsidP="004821AC">
      <w:pPr>
        <w:pStyle w:val="111"/>
        <w:numPr>
          <w:ilvl w:val="0"/>
          <w:numId w:val="0"/>
        </w:numPr>
        <w:ind w:firstLine="709"/>
        <w:rPr>
          <w:color w:val="000000" w:themeColor="text1"/>
        </w:rPr>
      </w:pPr>
      <w:r>
        <w:rPr>
          <w:color w:val="000000" w:themeColor="text1"/>
        </w:rPr>
        <w:t>10.2.2. Документ, удостоверяющий личность представителя Заявителя.</w:t>
      </w:r>
    </w:p>
    <w:p w:rsidR="004821AC" w:rsidRDefault="004821AC" w:rsidP="004821AC">
      <w:pPr>
        <w:pStyle w:val="111"/>
        <w:numPr>
          <w:ilvl w:val="0"/>
          <w:numId w:val="0"/>
        </w:numPr>
        <w:ind w:firstLine="709"/>
        <w:rPr>
          <w:color w:val="000000" w:themeColor="text1"/>
        </w:rPr>
      </w:pPr>
      <w:r>
        <w:rPr>
          <w:color w:val="000000" w:themeColor="text1"/>
        </w:rPr>
        <w:t>10.2.3. Документ, подтверждающий полномочия представителя Заявителя.</w:t>
      </w:r>
    </w:p>
    <w:p w:rsidR="004821AC" w:rsidRDefault="004821AC" w:rsidP="004821AC">
      <w:pPr>
        <w:pStyle w:val="111"/>
        <w:numPr>
          <w:ilvl w:val="0"/>
          <w:numId w:val="0"/>
        </w:numPr>
        <w:ind w:firstLine="709"/>
        <w:rPr>
          <w:color w:val="000000" w:themeColor="text1"/>
        </w:rPr>
      </w:pPr>
      <w:r>
        <w:rPr>
          <w:color w:val="000000" w:themeColor="text1"/>
        </w:rPr>
        <w:t>10.3. При обращении за предоставлением Муниципальной услуги представителя Заявителя, уполномоченного на подписание Заявления и сдачу документов, а также получение результата предоставления Муниципальной услуги, представляются следующие обязательные документы:</w:t>
      </w:r>
    </w:p>
    <w:p w:rsidR="004821AC" w:rsidRDefault="004821AC" w:rsidP="004821AC">
      <w:pPr>
        <w:pStyle w:val="affa"/>
        <w:spacing w:after="0"/>
        <w:ind w:left="0" w:firstLine="709"/>
        <w:jc w:val="both"/>
        <w:rPr>
          <w:color w:val="000000" w:themeColor="text1"/>
          <w:sz w:val="28"/>
          <w:szCs w:val="28"/>
        </w:rPr>
      </w:pPr>
      <w:r>
        <w:rPr>
          <w:rFonts w:ascii="Times New Roman" w:eastAsia="Calibri" w:hAnsi="Times New Roman" w:cs="Times New Roman"/>
          <w:color w:val="000000" w:themeColor="text1"/>
          <w:sz w:val="28"/>
          <w:szCs w:val="28"/>
          <w:lang w:eastAsia="en-US"/>
        </w:rPr>
        <w:t>10.3.1. Заявление, подписанное представителем Заявителем, по форме, указанной в Приложении 7, Приложении 8 или Приложении 9 к настоящему Административному регламенту (в зависимости от основания для обращения).</w:t>
      </w:r>
    </w:p>
    <w:p w:rsidR="004821AC" w:rsidRDefault="004821AC" w:rsidP="004821AC">
      <w:pPr>
        <w:pStyle w:val="affa"/>
        <w:spacing w:after="0"/>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10.3.2. Документ, удостоверяющий личность представителя Заявителя.</w:t>
      </w:r>
    </w:p>
    <w:p w:rsidR="004821AC" w:rsidRDefault="004821AC" w:rsidP="004821AC">
      <w:pPr>
        <w:pStyle w:val="affa"/>
        <w:spacing w:after="0"/>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10.3.3. Документ, подтверждающий полномочия представителя Заявителя.</w:t>
      </w:r>
    </w:p>
    <w:p w:rsidR="004821AC" w:rsidRDefault="004821AC" w:rsidP="004821AC">
      <w:pPr>
        <w:pStyle w:val="11"/>
        <w:numPr>
          <w:ilvl w:val="0"/>
          <w:numId w:val="0"/>
        </w:numPr>
        <w:tabs>
          <w:tab w:val="left" w:pos="1276"/>
        </w:tabs>
        <w:ind w:firstLine="709"/>
        <w:rPr>
          <w:color w:val="000000" w:themeColor="text1"/>
        </w:rPr>
      </w:pPr>
      <w:r>
        <w:rPr>
          <w:color w:val="000000" w:themeColor="text1"/>
        </w:rPr>
        <w:t>10.4. При обращении Заявителя (представителя Заявителя) за получением документов, содержащих сведения о подтверждении родства, удочерении (усыновлении), содержании завещания, к документам, указанным в пунктах 10.1 – 10.3 настоящего Административного регламента, представляются следующие обязательные документы:</w:t>
      </w:r>
    </w:p>
    <w:p w:rsidR="004821AC" w:rsidRDefault="004821AC" w:rsidP="004821AC">
      <w:pPr>
        <w:pStyle w:val="11"/>
        <w:numPr>
          <w:ilvl w:val="0"/>
          <w:numId w:val="0"/>
        </w:numPr>
        <w:tabs>
          <w:tab w:val="left" w:pos="1276"/>
        </w:tabs>
        <w:ind w:firstLine="709"/>
        <w:rPr>
          <w:color w:val="000000" w:themeColor="text1"/>
        </w:rPr>
      </w:pPr>
      <w:r>
        <w:rPr>
          <w:color w:val="000000" w:themeColor="text1"/>
        </w:rPr>
        <w:t>10.4.1. С</w:t>
      </w:r>
      <w:r>
        <w:rPr>
          <w:rFonts w:eastAsia="Times New Roman"/>
          <w:color w:val="000000" w:themeColor="text1"/>
        </w:rPr>
        <w:t>огласие усыновителей, заверенное нотариусом -</w:t>
      </w:r>
      <w:r>
        <w:rPr>
          <w:color w:val="000000" w:themeColor="text1"/>
        </w:rPr>
        <w:t xml:space="preserve"> для получения документов, содержащих </w:t>
      </w:r>
      <w:r>
        <w:rPr>
          <w:rFonts w:eastAsia="Times New Roman"/>
          <w:color w:val="000000" w:themeColor="text1"/>
        </w:rPr>
        <w:t>сведения об усыновлении (</w:t>
      </w:r>
      <w:r>
        <w:rPr>
          <w:color w:val="000000" w:themeColor="text1"/>
        </w:rPr>
        <w:t>удочерении).</w:t>
      </w:r>
    </w:p>
    <w:p w:rsidR="004821AC" w:rsidRDefault="004821AC" w:rsidP="004821AC">
      <w:pPr>
        <w:pStyle w:val="11"/>
        <w:numPr>
          <w:ilvl w:val="0"/>
          <w:numId w:val="0"/>
        </w:numPr>
        <w:tabs>
          <w:tab w:val="left" w:pos="1276"/>
        </w:tabs>
        <w:ind w:firstLine="709"/>
        <w:rPr>
          <w:color w:val="000000" w:themeColor="text1"/>
        </w:rPr>
      </w:pPr>
      <w:r>
        <w:rPr>
          <w:color w:val="000000" w:themeColor="text1"/>
        </w:rPr>
        <w:t xml:space="preserve">10.4.2. Документ, подтверждающий факт  смерти завещателя, и </w:t>
      </w:r>
      <w:r>
        <w:rPr>
          <w:color w:val="000000" w:themeColor="text1"/>
          <w:shd w:val="clear" w:color="auto" w:fill="FFFFFF"/>
        </w:rPr>
        <w:t>документ, подтверждающий родственные отношения</w:t>
      </w:r>
      <w:r>
        <w:rPr>
          <w:rStyle w:val="apple-converted-space"/>
          <w:color w:val="000000" w:themeColor="text1"/>
          <w:shd w:val="clear" w:color="auto" w:fill="FFFFFF"/>
        </w:rPr>
        <w:t> Заявителя с завещателем</w:t>
      </w:r>
      <w:r>
        <w:rPr>
          <w:color w:val="000000" w:themeColor="text1"/>
        </w:rPr>
        <w:t xml:space="preserve"> -</w:t>
      </w:r>
      <w:r>
        <w:rPr>
          <w:color w:val="000000" w:themeColor="text1"/>
          <w:shd w:val="clear" w:color="auto" w:fill="F5F5F5"/>
        </w:rPr>
        <w:t xml:space="preserve"> д</w:t>
      </w:r>
      <w:r>
        <w:rPr>
          <w:rFonts w:eastAsia="Times New Roman"/>
          <w:color w:val="000000" w:themeColor="text1"/>
        </w:rPr>
        <w:t>ля получения информации в отношении содержания завещания.</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10.4.3. Документ, подтверждающий родство Заявителя с человеком, о котором запрашиваются сведения (в случае, если не прошло 75 лет с момента создания документа) - для получения документов, содержащих сведения из книг регистрации захоронений (захоронений урн с прахом).</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10.4.4. Документ, подтверждающий факт смерти человека, о котором запрашиваются сведения, и  документы, подтверждающие родство Заявителя с человеком, о котором запрашиваются сведения (в случае, если не прошло         75 лет с момента создания документа) - для получения документов, содержащих сведения об актах гражданского состояния (рождении, бракосочетании, смерти).</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10.5. Арбитражные и конкурсные управляющие дополнительно представляют копию решения арбитражного суда об утверждении их арбитражными и конкурсными управляющими.</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10.6. Заявление на предоставление муниципальной услуги при обращении за общедоступной информацией по почте или электронной почте может рассматриваться и исполняется муниципальным архивом при наличии в нём только наименования юридического лица (для граждан - фамилии, имени и отчества), почтового и/или электронного адреса пользователя, указания темы (вопроса), хронологии запрашиваемой информации.</w:t>
      </w:r>
    </w:p>
    <w:p w:rsidR="004821AC" w:rsidRDefault="004821AC" w:rsidP="004821AC">
      <w:pPr>
        <w:pStyle w:val="11"/>
        <w:numPr>
          <w:ilvl w:val="0"/>
          <w:numId w:val="0"/>
        </w:numPr>
        <w:tabs>
          <w:tab w:val="left" w:pos="1276"/>
        </w:tabs>
        <w:ind w:firstLine="709"/>
        <w:rPr>
          <w:color w:val="000000" w:themeColor="text1"/>
        </w:rPr>
      </w:pPr>
      <w:r>
        <w:rPr>
          <w:color w:val="000000" w:themeColor="text1"/>
        </w:rPr>
        <w:t>10.7. При обращении за муниципальной услугой по электронной почте Заявление и документы направляются в форме электронного документа. Описание документов, необходимых для предоставления Муниципальной услуги при обращении в МФЦ, по почте и посредством РПГУ, приведено в Приложении 10 к настоящему Административному регламенту.</w:t>
      </w:r>
    </w:p>
    <w:p w:rsidR="004821AC" w:rsidRDefault="004821AC" w:rsidP="004821AC">
      <w:pPr>
        <w:pStyle w:val="11"/>
        <w:numPr>
          <w:ilvl w:val="0"/>
          <w:numId w:val="0"/>
        </w:numPr>
        <w:tabs>
          <w:tab w:val="left" w:pos="1276"/>
        </w:tabs>
        <w:ind w:firstLine="709"/>
        <w:rPr>
          <w:color w:val="000000" w:themeColor="text1"/>
        </w:rPr>
      </w:pPr>
    </w:p>
    <w:p w:rsidR="004821AC" w:rsidRDefault="004821AC" w:rsidP="004821AC">
      <w:pPr>
        <w:pStyle w:val="11"/>
        <w:numPr>
          <w:ilvl w:val="0"/>
          <w:numId w:val="0"/>
        </w:numPr>
        <w:tabs>
          <w:tab w:val="left" w:pos="1276"/>
        </w:tabs>
        <w:ind w:firstLine="709"/>
        <w:rPr>
          <w:color w:val="000000" w:themeColor="text1"/>
          <w:sz w:val="24"/>
          <w:szCs w:val="24"/>
        </w:rPr>
      </w:pPr>
    </w:p>
    <w:p w:rsidR="004821AC" w:rsidRDefault="004821AC" w:rsidP="004821AC">
      <w:pPr>
        <w:pStyle w:val="2-"/>
        <w:numPr>
          <w:ilvl w:val="0"/>
          <w:numId w:val="0"/>
        </w:numPr>
        <w:tabs>
          <w:tab w:val="left" w:pos="1134"/>
        </w:tabs>
        <w:rPr>
          <w:color w:val="000000" w:themeColor="text1"/>
        </w:rPr>
      </w:pPr>
      <w:bookmarkStart w:id="62" w:name="_Toc438376234"/>
      <w:bookmarkStart w:id="63" w:name="_Toc438110030"/>
      <w:bookmarkStart w:id="64" w:name="_Toc437973289"/>
      <w:bookmarkStart w:id="65" w:name="_Toc490215797"/>
      <w:bookmarkStart w:id="66" w:name="_Toc486401645"/>
      <w:r>
        <w:rPr>
          <w:color w:val="000000" w:themeColor="text1"/>
        </w:rPr>
        <w:t>11. Исчерпывающий перечень документов, необходимых для предоставления Муниципальной услуги, которые находятся в распоряжении Органов власти</w:t>
      </w:r>
      <w:bookmarkEnd w:id="62"/>
      <w:bookmarkEnd w:id="63"/>
      <w:bookmarkEnd w:id="64"/>
      <w:r>
        <w:rPr>
          <w:color w:val="000000" w:themeColor="text1"/>
        </w:rPr>
        <w:t>, Органов местного самоуправления или Организаций</w:t>
      </w:r>
      <w:bookmarkEnd w:id="65"/>
      <w:bookmarkEnd w:id="66"/>
    </w:p>
    <w:p w:rsidR="004821AC" w:rsidRDefault="004821AC" w:rsidP="004821AC">
      <w:pPr>
        <w:pStyle w:val="11"/>
        <w:numPr>
          <w:ilvl w:val="0"/>
          <w:numId w:val="0"/>
        </w:numPr>
        <w:tabs>
          <w:tab w:val="left" w:pos="708"/>
        </w:tabs>
        <w:ind w:firstLine="709"/>
        <w:rPr>
          <w:color w:val="000000" w:themeColor="text1"/>
        </w:rPr>
      </w:pPr>
      <w:bookmarkStart w:id="67" w:name="_Ref438363884"/>
      <w:r>
        <w:rPr>
          <w:color w:val="000000" w:themeColor="text1"/>
        </w:rPr>
        <w:t>11.1. Для предоставления Муниципальной услуги в отношении объектов недвижимого имущества Муниципальным архивом запрашиваются следующие необходимые документы, находящиеся в распоряжении Органов власти:</w:t>
      </w:r>
    </w:p>
    <w:p w:rsidR="004821AC" w:rsidRDefault="004821AC" w:rsidP="004821AC">
      <w:pPr>
        <w:pStyle w:val="11"/>
        <w:numPr>
          <w:ilvl w:val="0"/>
          <w:numId w:val="0"/>
        </w:numPr>
        <w:shd w:val="clear" w:color="auto" w:fill="FFFFFF" w:themeFill="background1"/>
        <w:tabs>
          <w:tab w:val="left" w:pos="1276"/>
          <w:tab w:val="left" w:pos="1560"/>
        </w:tabs>
        <w:ind w:firstLine="709"/>
        <w:rPr>
          <w:color w:val="000000" w:themeColor="text1"/>
        </w:rPr>
      </w:pPr>
      <w:r>
        <w:rPr>
          <w:color w:val="000000" w:themeColor="text1"/>
        </w:rPr>
        <w:t xml:space="preserve">11.1.1.  </w:t>
      </w:r>
      <w:bookmarkEnd w:id="67"/>
      <w:r>
        <w:rPr>
          <w:color w:val="000000" w:themeColor="text1"/>
        </w:rPr>
        <w:t xml:space="preserve">Выписка из Единого государственного реестра недвижимости (далее – ЕГРН) - в Управлении Федеральной службы государственной регистрации, кадастра и картографии по Московской области </w:t>
      </w:r>
    </w:p>
    <w:p w:rsidR="004821AC" w:rsidRDefault="004821AC" w:rsidP="004821AC">
      <w:pPr>
        <w:pStyle w:val="111"/>
        <w:numPr>
          <w:ilvl w:val="0"/>
          <w:numId w:val="0"/>
        </w:numPr>
        <w:ind w:firstLine="709"/>
        <w:rPr>
          <w:color w:val="000000" w:themeColor="text1"/>
        </w:rPr>
      </w:pPr>
      <w:r>
        <w:rPr>
          <w:color w:val="000000" w:themeColor="text1"/>
        </w:rPr>
        <w:t xml:space="preserve">11.1.2. Выписка из Единого государственного реестра юридических лиц, (далее – ЕГРЮЛ) содержащая сведения о Заявителе, в случае обращения юридического лица -  в </w:t>
      </w:r>
      <w:r>
        <w:rPr>
          <w:rFonts w:eastAsia="Times New Roman"/>
          <w:color w:val="000000" w:themeColor="text1"/>
        </w:rPr>
        <w:t>Управлении Федеральной налоговой службы России по Московской области</w:t>
      </w:r>
      <w:r>
        <w:rPr>
          <w:color w:val="000000" w:themeColor="text1"/>
        </w:rPr>
        <w:t>.</w:t>
      </w:r>
    </w:p>
    <w:p w:rsidR="004821AC" w:rsidRDefault="004821AC" w:rsidP="004821AC">
      <w:pPr>
        <w:pStyle w:val="11"/>
        <w:numPr>
          <w:ilvl w:val="0"/>
          <w:numId w:val="0"/>
        </w:numPr>
        <w:shd w:val="clear" w:color="auto" w:fill="FFFFFF" w:themeFill="background1"/>
        <w:tabs>
          <w:tab w:val="left" w:pos="1276"/>
          <w:tab w:val="left" w:pos="1560"/>
        </w:tabs>
        <w:ind w:firstLine="709"/>
        <w:rPr>
          <w:color w:val="000000" w:themeColor="text1"/>
        </w:rPr>
      </w:pPr>
      <w:r>
        <w:rPr>
          <w:color w:val="000000" w:themeColor="text1"/>
        </w:rPr>
        <w:t xml:space="preserve">11.1.3. Выписка из Единого государственного реестра индивидуальных предпринимателей (далее – ЕГРИП), содержащая сведения о Заявителе, в случае обращения индивидуального предпринимателя – в </w:t>
      </w:r>
      <w:r>
        <w:rPr>
          <w:rFonts w:eastAsia="Times New Roman"/>
          <w:color w:val="000000" w:themeColor="text1"/>
        </w:rPr>
        <w:t>Управлении Федеральной налоговой службы России по Московской области</w:t>
      </w:r>
      <w:r>
        <w:rPr>
          <w:color w:val="000000" w:themeColor="text1"/>
        </w:rPr>
        <w:t xml:space="preserve">. </w:t>
      </w:r>
    </w:p>
    <w:p w:rsidR="004821AC" w:rsidRDefault="004821AC" w:rsidP="004821AC">
      <w:pPr>
        <w:pStyle w:val="11"/>
        <w:numPr>
          <w:ilvl w:val="0"/>
          <w:numId w:val="0"/>
        </w:numPr>
        <w:tabs>
          <w:tab w:val="left" w:pos="1276"/>
        </w:tabs>
        <w:ind w:firstLine="709"/>
        <w:rPr>
          <w:color w:val="000000" w:themeColor="text1"/>
        </w:rPr>
      </w:pPr>
      <w:r>
        <w:rPr>
          <w:color w:val="000000" w:themeColor="text1"/>
        </w:rPr>
        <w:t>11.2.  Документы, указанные в пунктах 11.1 могут быть представлены Заявителем (представителем Заявителя) по собственной инициативе. Непредставление Заявителем указанных документов не является основанием для отказа Заявителю (представителю Заявителя) в предоставлении Муниципальной услуги.</w:t>
      </w:r>
    </w:p>
    <w:p w:rsidR="004821AC" w:rsidRDefault="004821AC" w:rsidP="004821AC">
      <w:pPr>
        <w:pStyle w:val="11"/>
        <w:numPr>
          <w:ilvl w:val="0"/>
          <w:numId w:val="0"/>
        </w:numPr>
        <w:tabs>
          <w:tab w:val="left" w:pos="1276"/>
        </w:tabs>
        <w:ind w:firstLine="709"/>
        <w:rPr>
          <w:color w:val="000000" w:themeColor="text1"/>
        </w:rPr>
      </w:pPr>
      <w:r>
        <w:rPr>
          <w:color w:val="000000" w:themeColor="text1"/>
        </w:rPr>
        <w:t xml:space="preserve">11.3. Муниципальный архив и МФЦ не вправе требовать от Заявителя (представителя Заявителя) представления документов и информации, указанных в пунктах 11.1. </w:t>
      </w:r>
    </w:p>
    <w:p w:rsidR="004821AC" w:rsidRDefault="004821AC" w:rsidP="004821AC">
      <w:pPr>
        <w:pStyle w:val="11"/>
        <w:numPr>
          <w:ilvl w:val="0"/>
          <w:numId w:val="0"/>
        </w:numPr>
        <w:tabs>
          <w:tab w:val="left" w:pos="1276"/>
        </w:tabs>
        <w:ind w:firstLine="709"/>
        <w:rPr>
          <w:color w:val="000000" w:themeColor="text1"/>
        </w:rPr>
      </w:pPr>
      <w:r>
        <w:rPr>
          <w:color w:val="000000" w:themeColor="text1"/>
        </w:rPr>
        <w:t>11.4. Муниципальный архив и МФЦ не вправе требовать от Заявителя (представителя Заявителя)  предоставления информации и осуществления действий, не предусмотренных Административным регламентом.</w:t>
      </w:r>
    </w:p>
    <w:p w:rsidR="004821AC" w:rsidRDefault="004821AC" w:rsidP="004821AC">
      <w:pPr>
        <w:pStyle w:val="11"/>
        <w:numPr>
          <w:ilvl w:val="0"/>
          <w:numId w:val="0"/>
        </w:numPr>
        <w:tabs>
          <w:tab w:val="left" w:pos="1276"/>
        </w:tabs>
        <w:ind w:left="709"/>
        <w:rPr>
          <w:color w:val="000000" w:themeColor="text1"/>
          <w:sz w:val="24"/>
          <w:szCs w:val="24"/>
        </w:rPr>
      </w:pPr>
    </w:p>
    <w:p w:rsidR="004821AC" w:rsidRDefault="004821AC" w:rsidP="004821AC">
      <w:pPr>
        <w:pStyle w:val="2-"/>
        <w:numPr>
          <w:ilvl w:val="0"/>
          <w:numId w:val="0"/>
        </w:numPr>
        <w:tabs>
          <w:tab w:val="left" w:pos="426"/>
        </w:tabs>
        <w:spacing w:before="0" w:after="0"/>
        <w:rPr>
          <w:i w:val="0"/>
          <w:color w:val="000000" w:themeColor="text1"/>
        </w:rPr>
      </w:pPr>
      <w:bookmarkStart w:id="68" w:name="_Toc438110032"/>
      <w:bookmarkStart w:id="69" w:name="_Toc437973291"/>
      <w:bookmarkStart w:id="70" w:name="_Toc490215798"/>
      <w:bookmarkStart w:id="71" w:name="_Toc486401646"/>
      <w:bookmarkStart w:id="72" w:name="_Toc447112276"/>
      <w:bookmarkStart w:id="73" w:name="_Toc438376236"/>
      <w:r>
        <w:rPr>
          <w:color w:val="000000" w:themeColor="text1"/>
        </w:rPr>
        <w:t xml:space="preserve">12.  Исчерпывающий перечень оснований для отказа в приеме и регистрации документов, необходимых для предоставления Муниципальной </w:t>
      </w:r>
      <w:bookmarkEnd w:id="68"/>
      <w:bookmarkEnd w:id="69"/>
      <w:r>
        <w:rPr>
          <w:color w:val="000000" w:themeColor="text1"/>
        </w:rPr>
        <w:t>услуги</w:t>
      </w:r>
      <w:bookmarkEnd w:id="70"/>
      <w:bookmarkEnd w:id="71"/>
      <w:bookmarkEnd w:id="72"/>
      <w:bookmarkEnd w:id="73"/>
    </w:p>
    <w:p w:rsidR="004821AC" w:rsidRDefault="004821AC" w:rsidP="004821AC">
      <w:pPr>
        <w:pStyle w:val="11"/>
        <w:numPr>
          <w:ilvl w:val="0"/>
          <w:numId w:val="0"/>
        </w:numPr>
        <w:tabs>
          <w:tab w:val="left" w:pos="1276"/>
        </w:tabs>
        <w:ind w:firstLine="709"/>
        <w:rPr>
          <w:color w:val="000000" w:themeColor="text1"/>
        </w:rPr>
      </w:pPr>
      <w:r>
        <w:rPr>
          <w:color w:val="000000" w:themeColor="text1"/>
        </w:rPr>
        <w:t>12.1. Основаниями для отказа в приеме и регистрации документов, необходимых для предоставления Муниципальной услуги, являются:</w:t>
      </w:r>
    </w:p>
    <w:p w:rsidR="004821AC" w:rsidRDefault="004821AC" w:rsidP="00FF06F9">
      <w:pPr>
        <w:pStyle w:val="111"/>
        <w:numPr>
          <w:ilvl w:val="2"/>
          <w:numId w:val="17"/>
        </w:numPr>
        <w:tabs>
          <w:tab w:val="left" w:pos="1701"/>
        </w:tabs>
        <w:ind w:left="0" w:firstLine="709"/>
        <w:rPr>
          <w:color w:val="000000" w:themeColor="text1"/>
        </w:rPr>
      </w:pPr>
      <w:r>
        <w:rPr>
          <w:color w:val="000000" w:themeColor="text1"/>
        </w:rPr>
        <w:t>Обращение за предоставлением Муниципальной услуги без предъявления документа, позволяющего установить личность Заявителя (представителя Заявителя), за исключением случаев обращения по электронной почте для получения общедоступной информации.</w:t>
      </w:r>
    </w:p>
    <w:p w:rsidR="004821AC" w:rsidRDefault="004821AC" w:rsidP="00FF06F9">
      <w:pPr>
        <w:pStyle w:val="111"/>
        <w:numPr>
          <w:ilvl w:val="2"/>
          <w:numId w:val="17"/>
        </w:numPr>
        <w:tabs>
          <w:tab w:val="left" w:pos="1560"/>
        </w:tabs>
        <w:ind w:left="0" w:firstLine="709"/>
        <w:rPr>
          <w:color w:val="000000" w:themeColor="text1"/>
        </w:rPr>
      </w:pPr>
      <w:r>
        <w:rPr>
          <w:color w:val="000000" w:themeColor="text1"/>
        </w:rPr>
        <w:t>Документы содержат подчистки и исправления текста.</w:t>
      </w:r>
    </w:p>
    <w:p w:rsidR="004821AC" w:rsidRDefault="004821AC" w:rsidP="00FF06F9">
      <w:pPr>
        <w:pStyle w:val="111"/>
        <w:numPr>
          <w:ilvl w:val="2"/>
          <w:numId w:val="17"/>
        </w:numPr>
        <w:tabs>
          <w:tab w:val="left" w:pos="1560"/>
        </w:tabs>
        <w:ind w:left="0" w:firstLine="709"/>
        <w:rPr>
          <w:color w:val="000000" w:themeColor="text1"/>
        </w:rPr>
      </w:pPr>
      <w:r>
        <w:rPr>
          <w:color w:val="000000" w:themeColor="text1"/>
        </w:rPr>
        <w:t>Документы имеют исправления, не заверенные в установленном законодательством порядке.</w:t>
      </w:r>
    </w:p>
    <w:p w:rsidR="004821AC" w:rsidRDefault="004821AC" w:rsidP="00FF06F9">
      <w:pPr>
        <w:pStyle w:val="111"/>
        <w:numPr>
          <w:ilvl w:val="2"/>
          <w:numId w:val="17"/>
        </w:numPr>
        <w:tabs>
          <w:tab w:val="left" w:pos="1560"/>
        </w:tabs>
        <w:ind w:left="0" w:firstLine="709"/>
        <w:rPr>
          <w:color w:val="000000" w:themeColor="text1"/>
        </w:rPr>
      </w:pPr>
      <w:r>
        <w:rPr>
          <w:color w:val="000000" w:themeColor="text1"/>
        </w:rPr>
        <w:t>Документы содержат повреждения, наличие которых не позволяет однозначно истолковать их содержание.</w:t>
      </w:r>
    </w:p>
    <w:p w:rsidR="004821AC" w:rsidRDefault="004821AC" w:rsidP="00FF06F9">
      <w:pPr>
        <w:pStyle w:val="111"/>
        <w:numPr>
          <w:ilvl w:val="2"/>
          <w:numId w:val="17"/>
        </w:numPr>
        <w:tabs>
          <w:tab w:val="left" w:pos="1560"/>
        </w:tabs>
        <w:ind w:left="0" w:firstLine="709"/>
        <w:rPr>
          <w:color w:val="000000" w:themeColor="text1"/>
        </w:rPr>
      </w:pPr>
      <w:r>
        <w:rPr>
          <w:color w:val="000000" w:themeColor="text1"/>
        </w:rPr>
        <w:t>Документы утратили силу на момент обращения за предоставлением Муниципальной услуги.</w:t>
      </w:r>
    </w:p>
    <w:p w:rsidR="004821AC" w:rsidRDefault="004821AC" w:rsidP="00FF06F9">
      <w:pPr>
        <w:pStyle w:val="111"/>
        <w:numPr>
          <w:ilvl w:val="2"/>
          <w:numId w:val="17"/>
        </w:numPr>
        <w:tabs>
          <w:tab w:val="left" w:pos="1560"/>
        </w:tabs>
        <w:ind w:left="0" w:firstLine="709"/>
        <w:rPr>
          <w:color w:val="000000" w:themeColor="text1"/>
        </w:rPr>
      </w:pPr>
      <w:r>
        <w:rPr>
          <w:color w:val="000000" w:themeColor="text1"/>
        </w:rPr>
        <w:t>Некорректное заполнение обязательных полей в Заявлении в случае обращения представителя Заявителя, не уполномоченного на подписание Заявления.</w:t>
      </w:r>
    </w:p>
    <w:p w:rsidR="004821AC" w:rsidRDefault="004821AC" w:rsidP="00FF06F9">
      <w:pPr>
        <w:pStyle w:val="111"/>
        <w:numPr>
          <w:ilvl w:val="2"/>
          <w:numId w:val="17"/>
        </w:numPr>
        <w:tabs>
          <w:tab w:val="left" w:pos="1560"/>
        </w:tabs>
        <w:ind w:left="0" w:firstLine="709"/>
        <w:rPr>
          <w:color w:val="000000" w:themeColor="text1"/>
        </w:rPr>
      </w:pPr>
      <w:r>
        <w:rPr>
          <w:color w:val="000000" w:themeColor="text1"/>
        </w:rPr>
        <w:t>Качество представленных документов не позволяет в полном объеме прочитать сведения, содержащиеся в документах.</w:t>
      </w:r>
    </w:p>
    <w:p w:rsidR="004821AC" w:rsidRDefault="004821AC" w:rsidP="004821AC">
      <w:pPr>
        <w:pStyle w:val="111"/>
        <w:numPr>
          <w:ilvl w:val="0"/>
          <w:numId w:val="0"/>
        </w:numPr>
        <w:ind w:firstLine="709"/>
        <w:rPr>
          <w:color w:val="000000" w:themeColor="text1"/>
        </w:rPr>
      </w:pPr>
      <w:r>
        <w:rPr>
          <w:color w:val="000000" w:themeColor="text1"/>
        </w:rPr>
        <w:t>12.1.8. 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(Приложении 7, Приложении 8 или Приложении 9 к настоящему Административному регламенту)</w:t>
      </w:r>
      <w:r>
        <w:rPr>
          <w:rFonts w:asciiTheme="minorHAnsi" w:eastAsiaTheme="minorEastAsia" w:hAnsiTheme="minorHAnsi" w:cstheme="minorBidi"/>
          <w:color w:val="000000" w:themeColor="text1"/>
          <w:sz w:val="22"/>
          <w:szCs w:val="22"/>
          <w:lang w:eastAsia="ru-RU"/>
        </w:rPr>
        <w:t xml:space="preserve"> </w:t>
      </w:r>
      <w:r>
        <w:rPr>
          <w:color w:val="000000" w:themeColor="text1"/>
        </w:rPr>
        <w:t>за исключением случаев обращения по электронной почте для получения общедоступной информации и по почте.</w:t>
      </w:r>
    </w:p>
    <w:p w:rsidR="004821AC" w:rsidRDefault="004821AC" w:rsidP="004821AC">
      <w:pPr>
        <w:pStyle w:val="111"/>
        <w:numPr>
          <w:ilvl w:val="0"/>
          <w:numId w:val="0"/>
        </w:numPr>
        <w:tabs>
          <w:tab w:val="left" w:pos="1560"/>
        </w:tabs>
        <w:ind w:firstLine="709"/>
        <w:rPr>
          <w:color w:val="000000" w:themeColor="text1"/>
        </w:rPr>
      </w:pPr>
      <w:r>
        <w:rPr>
          <w:color w:val="000000" w:themeColor="text1"/>
        </w:rPr>
        <w:t>12.1.9. Представлен неполный комплект документов в соответствии с пунктом 10 настоящего Административного регламента.</w:t>
      </w:r>
    </w:p>
    <w:p w:rsidR="004821AC" w:rsidRDefault="004821AC" w:rsidP="004821AC">
      <w:pPr>
        <w:pStyle w:val="111"/>
        <w:numPr>
          <w:ilvl w:val="0"/>
          <w:numId w:val="0"/>
        </w:numPr>
        <w:tabs>
          <w:tab w:val="left" w:pos="1560"/>
        </w:tabs>
        <w:ind w:firstLine="709"/>
        <w:rPr>
          <w:color w:val="000000" w:themeColor="text1"/>
        </w:rPr>
      </w:pPr>
      <w:r>
        <w:rPr>
          <w:color w:val="000000" w:themeColor="text1"/>
        </w:rPr>
        <w:t xml:space="preserve">12.1.10. Обращение по электронной почте за получения информации, не являющейся общедоступной. </w:t>
      </w:r>
    </w:p>
    <w:p w:rsidR="004821AC" w:rsidRDefault="004821AC" w:rsidP="004821AC">
      <w:pPr>
        <w:pStyle w:val="111"/>
        <w:numPr>
          <w:ilvl w:val="0"/>
          <w:numId w:val="0"/>
        </w:numPr>
        <w:ind w:firstLine="709"/>
        <w:rPr>
          <w:color w:val="000000" w:themeColor="text1"/>
        </w:rPr>
      </w:pPr>
      <w:r>
        <w:rPr>
          <w:color w:val="000000" w:themeColor="text1"/>
        </w:rPr>
        <w:t>12.2.. Дополнительными основаниями для отказа в приеме (регистрации) документов, необходимых для предоставления Муниципальной услуги, при направлении обращения через РПГУ являются:</w:t>
      </w:r>
    </w:p>
    <w:p w:rsidR="004821AC" w:rsidRDefault="004821AC" w:rsidP="004821AC">
      <w:pPr>
        <w:pStyle w:val="111"/>
        <w:numPr>
          <w:ilvl w:val="0"/>
          <w:numId w:val="0"/>
        </w:numPr>
        <w:tabs>
          <w:tab w:val="left" w:pos="1418"/>
        </w:tabs>
        <w:ind w:firstLine="709"/>
        <w:rPr>
          <w:color w:val="000000" w:themeColor="text1"/>
        </w:rPr>
      </w:pPr>
      <w:r>
        <w:rPr>
          <w:color w:val="000000" w:themeColor="text1"/>
        </w:rPr>
        <w:t>12.2.1. 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4821AC" w:rsidRDefault="004821AC" w:rsidP="004821AC">
      <w:pPr>
        <w:pStyle w:val="111"/>
        <w:numPr>
          <w:ilvl w:val="0"/>
          <w:numId w:val="0"/>
        </w:numPr>
        <w:tabs>
          <w:tab w:val="left" w:pos="1418"/>
        </w:tabs>
        <w:ind w:firstLine="709"/>
        <w:rPr>
          <w:color w:val="000000" w:themeColor="text1"/>
        </w:rPr>
      </w:pPr>
      <w:r>
        <w:rPr>
          <w:color w:val="000000" w:themeColor="text1"/>
        </w:rPr>
        <w:t>12.2.2. Представление некачественных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4821AC" w:rsidRDefault="004821AC" w:rsidP="004821AC">
      <w:pPr>
        <w:pStyle w:val="11"/>
        <w:numPr>
          <w:ilvl w:val="0"/>
          <w:numId w:val="0"/>
        </w:numPr>
        <w:tabs>
          <w:tab w:val="left" w:pos="1418"/>
        </w:tabs>
        <w:ind w:firstLine="709"/>
        <w:rPr>
          <w:color w:val="000000" w:themeColor="text1"/>
        </w:rPr>
      </w:pPr>
      <w:r>
        <w:rPr>
          <w:color w:val="000000" w:themeColor="text1"/>
        </w:rPr>
        <w:t xml:space="preserve">12.3. Решение об отказе в приеме документов, необходимых для предоставления Муниципальной услуги, оформляется по форме согласно Приложению 11 к настоящему Административному регламенту. </w:t>
      </w:r>
    </w:p>
    <w:p w:rsidR="004821AC" w:rsidRDefault="004821AC" w:rsidP="004821AC">
      <w:pPr>
        <w:pStyle w:val="11"/>
        <w:numPr>
          <w:ilvl w:val="0"/>
          <w:numId w:val="0"/>
        </w:numPr>
        <w:tabs>
          <w:tab w:val="left" w:pos="1418"/>
        </w:tabs>
        <w:ind w:firstLine="709"/>
        <w:rPr>
          <w:color w:val="000000" w:themeColor="text1"/>
        </w:rPr>
      </w:pPr>
      <w:r>
        <w:rPr>
          <w:color w:val="000000" w:themeColor="text1"/>
        </w:rPr>
        <w:t>При наличии основания для отказа в приеме документов, указанного в пункте 12.1.10 Заявителю направляется уведомления о способе подачи Заявления по форме, указанной  в Приложении 11а настоящего административного регламента.</w:t>
      </w:r>
    </w:p>
    <w:p w:rsidR="004821AC" w:rsidRDefault="004821AC" w:rsidP="004821AC">
      <w:pPr>
        <w:pStyle w:val="11"/>
        <w:numPr>
          <w:ilvl w:val="0"/>
          <w:numId w:val="0"/>
        </w:numPr>
        <w:tabs>
          <w:tab w:val="left" w:pos="1418"/>
        </w:tabs>
        <w:ind w:firstLine="709"/>
        <w:rPr>
          <w:color w:val="000000" w:themeColor="text1"/>
        </w:rPr>
      </w:pPr>
      <w:r>
        <w:rPr>
          <w:color w:val="000000" w:themeColor="text1"/>
        </w:rPr>
        <w:t>12.3.1. При обращении через МФЦ письменное решение об отказе в приеме документов, необходимых для предоставления Муниципальной услуги, оформляется по требованию Заявителя (представителя Заявителя), подписывается специалистом МФЦ и выдается (направляется) Заявителю (представителю Заявителя) с указанием причин отказа в срок не позднее           30 минут с момента получения от Заявителя (представителя Заявителя) документов.</w:t>
      </w:r>
    </w:p>
    <w:p w:rsidR="004821AC" w:rsidRDefault="004821AC" w:rsidP="004821AC">
      <w:pPr>
        <w:pStyle w:val="11"/>
        <w:numPr>
          <w:ilvl w:val="0"/>
          <w:numId w:val="0"/>
        </w:numPr>
        <w:tabs>
          <w:tab w:val="left" w:pos="1418"/>
        </w:tabs>
        <w:ind w:firstLine="709"/>
        <w:rPr>
          <w:color w:val="000000" w:themeColor="text1"/>
        </w:rPr>
      </w:pPr>
      <w:r>
        <w:rPr>
          <w:color w:val="000000" w:themeColor="text1"/>
        </w:rPr>
        <w:t>12.3.2. При обращении через РПГУ решение об отказе в приеме документов подписывается уполномоченным должностным лицом Муниципального архива и направляется в личный кабинет Заявителя (представителя Заявителя) на РПГУ в первый рабочий день, следующий за днем подачи Заявления.</w:t>
      </w:r>
    </w:p>
    <w:p w:rsidR="004821AC" w:rsidRDefault="004821AC" w:rsidP="004821AC">
      <w:pPr>
        <w:pStyle w:val="11"/>
        <w:numPr>
          <w:ilvl w:val="0"/>
          <w:numId w:val="0"/>
        </w:numPr>
        <w:tabs>
          <w:tab w:val="left" w:pos="1418"/>
        </w:tabs>
        <w:ind w:firstLine="709"/>
        <w:rPr>
          <w:color w:val="000000" w:themeColor="text1"/>
        </w:rPr>
      </w:pPr>
      <w:r>
        <w:rPr>
          <w:color w:val="000000" w:themeColor="text1"/>
        </w:rPr>
        <w:t>12.3.3. При обращении по почте и электронной почте  решение об отказе в приеме документов подписывается уполномоченным должностным лицом Муниципального архива и направляется способом аналогичным способу подачи Заявления не позднее первого рабочего дня, следующего за днём поступления Заявления.</w:t>
      </w:r>
    </w:p>
    <w:p w:rsidR="004821AC" w:rsidRDefault="004821AC" w:rsidP="004821AC">
      <w:pPr>
        <w:pStyle w:val="110"/>
        <w:numPr>
          <w:ilvl w:val="0"/>
          <w:numId w:val="0"/>
        </w:numPr>
        <w:tabs>
          <w:tab w:val="left" w:pos="708"/>
        </w:tabs>
        <w:spacing w:before="0" w:after="0"/>
        <w:ind w:firstLine="709"/>
        <w:rPr>
          <w:i w:val="0"/>
          <w:color w:val="000000" w:themeColor="text1"/>
        </w:rPr>
      </w:pPr>
      <w:r>
        <w:rPr>
          <w:i w:val="0"/>
          <w:color w:val="000000" w:themeColor="text1"/>
        </w:rPr>
        <w:t xml:space="preserve">В случае направления Заявителем (представителем Заявителя) по почте нотариально заверенных копий документов, необходимых для предоставления Муниципальной услуги, указанные копии документов прилагаются к решению об отказе в приеме документов. </w:t>
      </w:r>
    </w:p>
    <w:p w:rsidR="004821AC" w:rsidRDefault="004821AC" w:rsidP="004821AC">
      <w:pPr>
        <w:pStyle w:val="11"/>
        <w:numPr>
          <w:ilvl w:val="0"/>
          <w:numId w:val="0"/>
        </w:numPr>
        <w:tabs>
          <w:tab w:val="left" w:pos="1418"/>
        </w:tabs>
        <w:ind w:firstLine="709"/>
        <w:rPr>
          <w:color w:val="000000" w:themeColor="text1"/>
        </w:rPr>
      </w:pPr>
    </w:p>
    <w:p w:rsidR="004821AC" w:rsidRDefault="004821AC" w:rsidP="004821AC">
      <w:pPr>
        <w:pStyle w:val="2-"/>
        <w:numPr>
          <w:ilvl w:val="0"/>
          <w:numId w:val="0"/>
        </w:numPr>
        <w:spacing w:line="276" w:lineRule="auto"/>
        <w:ind w:left="360"/>
        <w:rPr>
          <w:i w:val="0"/>
          <w:color w:val="000000" w:themeColor="text1"/>
        </w:rPr>
      </w:pPr>
      <w:bookmarkStart w:id="74" w:name="_Toc490215799"/>
      <w:bookmarkStart w:id="75" w:name="_Toc486401647"/>
      <w:bookmarkStart w:id="76" w:name="_Toc465341739"/>
      <w:r>
        <w:rPr>
          <w:color w:val="000000" w:themeColor="text1"/>
        </w:rPr>
        <w:t>13. Исчерпывающий перечень оснований для отказа в предоставлении Муниципальной услуги</w:t>
      </w:r>
      <w:bookmarkEnd w:id="74"/>
      <w:bookmarkEnd w:id="75"/>
      <w:bookmarkEnd w:id="76"/>
    </w:p>
    <w:p w:rsidR="004821AC" w:rsidRDefault="004821AC" w:rsidP="00FF06F9">
      <w:pPr>
        <w:pStyle w:val="11"/>
        <w:numPr>
          <w:ilvl w:val="1"/>
          <w:numId w:val="18"/>
        </w:numPr>
        <w:tabs>
          <w:tab w:val="left" w:pos="1418"/>
        </w:tabs>
        <w:ind w:left="0" w:firstLine="709"/>
        <w:rPr>
          <w:color w:val="000000" w:themeColor="text1"/>
        </w:rPr>
      </w:pPr>
      <w:r>
        <w:rPr>
          <w:color w:val="000000" w:themeColor="text1"/>
        </w:rPr>
        <w:t>Основаниями для отказа в предоставлении Муниципальной услуги являются:</w:t>
      </w:r>
    </w:p>
    <w:p w:rsidR="004821AC" w:rsidRDefault="004821AC" w:rsidP="004821AC">
      <w:pPr>
        <w:pStyle w:val="111"/>
        <w:numPr>
          <w:ilvl w:val="0"/>
          <w:numId w:val="0"/>
        </w:numPr>
        <w:tabs>
          <w:tab w:val="left" w:pos="1418"/>
        </w:tabs>
        <w:ind w:firstLine="709"/>
        <w:rPr>
          <w:color w:val="000000" w:themeColor="text1"/>
        </w:rPr>
      </w:pPr>
      <w:r>
        <w:rPr>
          <w:color w:val="000000" w:themeColor="text1"/>
        </w:rPr>
        <w:t>13.1.1. Наличие противоречивых сведений в Заявлении и приложенных к нему документах.</w:t>
      </w:r>
    </w:p>
    <w:p w:rsidR="004821AC" w:rsidRDefault="004821AC" w:rsidP="004821AC">
      <w:pPr>
        <w:pStyle w:val="111"/>
        <w:numPr>
          <w:ilvl w:val="0"/>
          <w:numId w:val="0"/>
        </w:numPr>
        <w:tabs>
          <w:tab w:val="left" w:pos="1418"/>
        </w:tabs>
        <w:ind w:firstLine="709"/>
        <w:rPr>
          <w:color w:val="000000" w:themeColor="text1"/>
        </w:rPr>
      </w:pPr>
      <w:r>
        <w:rPr>
          <w:color w:val="000000" w:themeColor="text1"/>
        </w:rPr>
        <w:t>13.1.2. Несоответствие категории Заявителя кругу лиц, указанных в пункте 2.2 настоящего Административного регламента.</w:t>
      </w:r>
    </w:p>
    <w:p w:rsidR="004821AC" w:rsidRDefault="004821AC" w:rsidP="004821AC">
      <w:pPr>
        <w:pStyle w:val="111"/>
        <w:numPr>
          <w:ilvl w:val="0"/>
          <w:numId w:val="0"/>
        </w:numPr>
        <w:tabs>
          <w:tab w:val="left" w:pos="1418"/>
        </w:tabs>
        <w:ind w:firstLine="709"/>
        <w:rPr>
          <w:color w:val="000000" w:themeColor="text1"/>
        </w:rPr>
      </w:pPr>
      <w:r>
        <w:rPr>
          <w:color w:val="000000" w:themeColor="text1"/>
        </w:rPr>
        <w:t>13.1.3. Несоответствие документов, указанных в пункте 10  настоящего Административного регламента, по форме или содержанию требованиям законодательства Российской Федерации и законодательства Московской области.</w:t>
      </w:r>
    </w:p>
    <w:p w:rsidR="004821AC" w:rsidRDefault="004821AC" w:rsidP="004821AC">
      <w:pPr>
        <w:pStyle w:val="111"/>
        <w:numPr>
          <w:ilvl w:val="0"/>
          <w:numId w:val="0"/>
        </w:numPr>
        <w:tabs>
          <w:tab w:val="left" w:pos="1418"/>
        </w:tabs>
        <w:ind w:firstLine="709"/>
        <w:rPr>
          <w:color w:val="000000" w:themeColor="text1"/>
        </w:rPr>
      </w:pPr>
      <w:r>
        <w:rPr>
          <w:color w:val="000000" w:themeColor="text1"/>
        </w:rPr>
        <w:t>13.1.4. Представление Заявителем неполных и (или) недостоверных сведений.</w:t>
      </w:r>
    </w:p>
    <w:p w:rsidR="004821AC" w:rsidRDefault="004821AC" w:rsidP="004821AC">
      <w:pPr>
        <w:pStyle w:val="111"/>
        <w:numPr>
          <w:ilvl w:val="0"/>
          <w:numId w:val="0"/>
        </w:numPr>
        <w:tabs>
          <w:tab w:val="left" w:pos="1418"/>
        </w:tabs>
        <w:ind w:firstLine="709"/>
        <w:rPr>
          <w:color w:val="000000" w:themeColor="text1"/>
        </w:rPr>
      </w:pPr>
      <w:r>
        <w:rPr>
          <w:color w:val="000000" w:themeColor="text1"/>
        </w:rPr>
        <w:t>13.1.5. Заявление подано лицом, не имеющим полномочий представлять интересы Заявителя, в соответствии с пунктом 2.3 настоящего Административного регламента.</w:t>
      </w:r>
    </w:p>
    <w:p w:rsidR="004821AC" w:rsidRDefault="004821AC" w:rsidP="004821AC">
      <w:pPr>
        <w:pStyle w:val="111"/>
        <w:numPr>
          <w:ilvl w:val="0"/>
          <w:numId w:val="0"/>
        </w:numPr>
        <w:tabs>
          <w:tab w:val="left" w:pos="1418"/>
        </w:tabs>
        <w:ind w:firstLine="709"/>
        <w:rPr>
          <w:color w:val="000000" w:themeColor="text1"/>
        </w:rPr>
      </w:pPr>
      <w:r>
        <w:rPr>
          <w:color w:val="000000" w:themeColor="text1"/>
        </w:rPr>
        <w:t>13.1.6. Непредставление оригиналов документов (в случае если они требуются), направленных в электронном виде.</w:t>
      </w:r>
    </w:p>
    <w:p w:rsidR="004821AC" w:rsidRDefault="004821AC" w:rsidP="004821AC">
      <w:pPr>
        <w:pStyle w:val="111"/>
        <w:numPr>
          <w:ilvl w:val="0"/>
          <w:numId w:val="0"/>
        </w:numPr>
        <w:tabs>
          <w:tab w:val="left" w:pos="1418"/>
        </w:tabs>
        <w:ind w:firstLine="709"/>
        <w:rPr>
          <w:color w:val="000000" w:themeColor="text1"/>
        </w:rPr>
      </w:pPr>
      <w:r>
        <w:rPr>
          <w:color w:val="000000" w:themeColor="text1"/>
        </w:rPr>
        <w:t>13.1.7. Оригиналы документов, представленные Заявителем (представителем Заявителя) для сверки в МФЦ, не соответствуют электронным образам документов, поданных посредством РПГУ.</w:t>
      </w:r>
    </w:p>
    <w:p w:rsidR="004821AC" w:rsidRDefault="004821AC" w:rsidP="004821AC">
      <w:pPr>
        <w:pStyle w:val="111"/>
        <w:numPr>
          <w:ilvl w:val="0"/>
          <w:numId w:val="0"/>
        </w:numPr>
        <w:tabs>
          <w:tab w:val="left" w:pos="1418"/>
        </w:tabs>
        <w:ind w:firstLine="709"/>
        <w:rPr>
          <w:color w:val="000000" w:themeColor="text1"/>
        </w:rPr>
      </w:pPr>
      <w:r>
        <w:rPr>
          <w:color w:val="000000" w:themeColor="text1"/>
        </w:rPr>
        <w:t>13.1.8. Информация, которая содержится в документах, представленных Заявителем (представителем Заявителя), противоречит сведениям, содержащимся в документах, находящихся в ведении органов власти.</w:t>
      </w:r>
    </w:p>
    <w:p w:rsidR="004821AC" w:rsidRDefault="004821AC" w:rsidP="004821AC">
      <w:pPr>
        <w:pStyle w:val="111"/>
        <w:numPr>
          <w:ilvl w:val="0"/>
          <w:numId w:val="0"/>
        </w:numPr>
        <w:tabs>
          <w:tab w:val="left" w:pos="1418"/>
        </w:tabs>
        <w:ind w:firstLine="709"/>
        <w:rPr>
          <w:color w:val="000000" w:themeColor="text1"/>
        </w:rPr>
      </w:pPr>
      <w:r>
        <w:rPr>
          <w:color w:val="000000" w:themeColor="text1"/>
        </w:rPr>
        <w:t>13.2. 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 адресу электронной почты или обратившись в Ведомство.</w:t>
      </w:r>
    </w:p>
    <w:p w:rsidR="004821AC" w:rsidRDefault="004821AC" w:rsidP="004821AC">
      <w:pPr>
        <w:pStyle w:val="111"/>
        <w:numPr>
          <w:ilvl w:val="0"/>
          <w:numId w:val="0"/>
        </w:numPr>
        <w:tabs>
          <w:tab w:val="left" w:pos="1418"/>
        </w:tabs>
        <w:ind w:firstLine="709"/>
        <w:rPr>
          <w:color w:val="000000" w:themeColor="text1"/>
        </w:rPr>
      </w:pPr>
      <w:r>
        <w:rPr>
          <w:color w:val="000000" w:themeColor="text1"/>
        </w:rPr>
        <w:t>13.3. Отказ от предоставления Муниципальной услуги  не препятствует повторному обращению за предоставлением Муниципальной услуги.</w:t>
      </w:r>
    </w:p>
    <w:p w:rsidR="004821AC" w:rsidRDefault="004821AC" w:rsidP="004821AC">
      <w:pPr>
        <w:pStyle w:val="2-"/>
        <w:numPr>
          <w:ilvl w:val="0"/>
          <w:numId w:val="0"/>
        </w:numPr>
        <w:ind w:left="750"/>
        <w:rPr>
          <w:color w:val="000000" w:themeColor="text1"/>
        </w:rPr>
      </w:pPr>
      <w:bookmarkStart w:id="77" w:name="_Toc490215800"/>
      <w:bookmarkStart w:id="78" w:name="_Toc486401648"/>
      <w:bookmarkStart w:id="79" w:name="_Toc465341740"/>
      <w:bookmarkStart w:id="80" w:name="_Toc438376235"/>
      <w:bookmarkStart w:id="81" w:name="_Toc438110031"/>
      <w:bookmarkStart w:id="82" w:name="_Toc437973290"/>
      <w:r>
        <w:rPr>
          <w:color w:val="000000" w:themeColor="text1"/>
        </w:rPr>
        <w:t>14. Порядок, размер и основания взимания государственной пошлины или иной платы, взимаемой за предоставление Муниципальной услуги</w:t>
      </w:r>
      <w:bookmarkEnd w:id="77"/>
      <w:bookmarkEnd w:id="78"/>
      <w:bookmarkEnd w:id="79"/>
      <w:bookmarkEnd w:id="80"/>
      <w:bookmarkEnd w:id="81"/>
      <w:bookmarkEnd w:id="82"/>
    </w:p>
    <w:p w:rsidR="004821AC" w:rsidRDefault="004821AC" w:rsidP="004821AC">
      <w:pPr>
        <w:pStyle w:val="11"/>
        <w:numPr>
          <w:ilvl w:val="0"/>
          <w:numId w:val="0"/>
        </w:numPr>
        <w:tabs>
          <w:tab w:val="left" w:pos="1276"/>
        </w:tabs>
        <w:ind w:firstLine="709"/>
        <w:rPr>
          <w:color w:val="000000" w:themeColor="text1"/>
        </w:rPr>
      </w:pPr>
      <w:r>
        <w:rPr>
          <w:color w:val="000000" w:themeColor="text1"/>
        </w:rPr>
        <w:t>14.1. Запросы, связанные с социальной защитой граждан, предусматривающей их пенсионное обеспечение, а также получение льгот и компенсаций в соответствии с законодательством Российской Федерации исполняются Муниципальным архивом безвозмездно.</w:t>
      </w:r>
    </w:p>
    <w:p w:rsidR="004821AC" w:rsidRPr="00EB0CE9" w:rsidRDefault="004821AC" w:rsidP="004821AC">
      <w:pPr>
        <w:autoSpaceDE w:val="0"/>
        <w:autoSpaceDN w:val="0"/>
        <w:adjustRightInd w:val="0"/>
        <w:spacing w:after="0"/>
        <w:ind w:firstLine="540"/>
        <w:jc w:val="both"/>
      </w:pPr>
      <w:r>
        <w:rPr>
          <w:rFonts w:ascii="Times New Roman" w:hAnsi="Times New Roman" w:cs="Times New Roman"/>
          <w:color w:val="000000" w:themeColor="text1"/>
          <w:sz w:val="28"/>
          <w:szCs w:val="28"/>
        </w:rPr>
        <w:t>14.2</w:t>
      </w:r>
      <w:r>
        <w:rPr>
          <w:rFonts w:ascii="Times New Roman" w:eastAsia="Calibri" w:hAnsi="Times New Roman" w:cs="Times New Roman"/>
          <w:color w:val="000000" w:themeColor="text1"/>
          <w:sz w:val="28"/>
          <w:szCs w:val="28"/>
          <w:lang w:eastAsia="en-US"/>
        </w:rPr>
        <w:t xml:space="preserve">. Запросы о предоставлении информации по определенной проблеме, теме, событию, факту, биографические запросы, по которым устанавливаются сведения, необходимые для изучения жизни и деятельности конкретных лиц </w:t>
      </w:r>
      <w:r>
        <w:rPr>
          <w:color w:val="000000" w:themeColor="text1"/>
        </w:rPr>
        <w:t xml:space="preserve"> </w:t>
      </w:r>
      <w:r>
        <w:rPr>
          <w:rFonts w:ascii="Times New Roman" w:hAnsi="Times New Roman" w:cs="Times New Roman"/>
          <w:color w:val="000000" w:themeColor="text1"/>
          <w:sz w:val="28"/>
          <w:szCs w:val="28"/>
        </w:rPr>
        <w:t xml:space="preserve">исполняются Муниципальным </w:t>
      </w:r>
      <w:r w:rsidRPr="00EB0CE9">
        <w:rPr>
          <w:rFonts w:ascii="Times New Roman" w:hAnsi="Times New Roman" w:cs="Times New Roman"/>
          <w:sz w:val="28"/>
          <w:szCs w:val="28"/>
        </w:rPr>
        <w:t xml:space="preserve">архивом </w:t>
      </w:r>
      <w:r w:rsidR="00781890" w:rsidRPr="00EB0CE9">
        <w:rPr>
          <w:rFonts w:ascii="Times New Roman" w:hAnsi="Times New Roman" w:cs="Times New Roman"/>
          <w:sz w:val="28"/>
          <w:szCs w:val="28"/>
        </w:rPr>
        <w:t>на безвозмездной основе</w:t>
      </w:r>
      <w:r w:rsidRPr="00EB0CE9">
        <w:rPr>
          <w:rFonts w:ascii="Times New Roman" w:hAnsi="Times New Roman" w:cs="Times New Roman"/>
          <w:sz w:val="28"/>
          <w:szCs w:val="28"/>
        </w:rPr>
        <w:t xml:space="preserve">.                                                               </w:t>
      </w:r>
    </w:p>
    <w:p w:rsidR="004821AC" w:rsidRPr="00EB0CE9" w:rsidRDefault="004821AC" w:rsidP="004821AC">
      <w:pPr>
        <w:autoSpaceDE w:val="0"/>
        <w:autoSpaceDN w:val="0"/>
        <w:adjustRightInd w:val="0"/>
        <w:spacing w:after="0" w:line="240" w:lineRule="auto"/>
        <w:ind w:firstLine="540"/>
        <w:jc w:val="both"/>
        <w:rPr>
          <w:rFonts w:ascii="Times New Roman" w:hAnsi="Times New Roman" w:cs="Times New Roman"/>
          <w:sz w:val="28"/>
          <w:szCs w:val="28"/>
        </w:rPr>
      </w:pPr>
      <w:r w:rsidRPr="00EB0CE9">
        <w:rPr>
          <w:rFonts w:ascii="Times New Roman" w:hAnsi="Times New Roman" w:cs="Times New Roman"/>
          <w:sz w:val="28"/>
          <w:szCs w:val="28"/>
        </w:rPr>
        <w:t>14.3.</w:t>
      </w:r>
      <w:r w:rsidRPr="00EB0CE9">
        <w:t xml:space="preserve"> </w:t>
      </w:r>
      <w:r w:rsidRPr="00EB0CE9">
        <w:rPr>
          <w:rFonts w:ascii="Times New Roman" w:eastAsia="Calibri" w:hAnsi="Times New Roman" w:cs="Times New Roman"/>
          <w:sz w:val="28"/>
          <w:szCs w:val="28"/>
          <w:lang w:eastAsia="en-US"/>
        </w:rPr>
        <w:t>Запросы</w:t>
      </w:r>
      <w:r w:rsidRPr="00EB0CE9">
        <w:rPr>
          <w:rFonts w:ascii="Times New Roman" w:hAnsi="Times New Roman" w:cs="Times New Roman"/>
          <w:sz w:val="28"/>
          <w:szCs w:val="28"/>
        </w:rPr>
        <w:t xml:space="preserve"> о предоставлении информации, необходимой для установления родства, родственных связей двух или более лиц, истории семьи, рода исполняются Муниципальным архивом </w:t>
      </w:r>
      <w:r w:rsidR="00781890" w:rsidRPr="00EB0CE9">
        <w:rPr>
          <w:rFonts w:ascii="Times New Roman" w:hAnsi="Times New Roman" w:cs="Times New Roman"/>
          <w:sz w:val="28"/>
          <w:szCs w:val="28"/>
        </w:rPr>
        <w:t xml:space="preserve">на безвозмездной основе.                                                               </w:t>
      </w:r>
      <w:r w:rsidRPr="00EB0CE9">
        <w:t xml:space="preserve">                                                            </w:t>
      </w:r>
    </w:p>
    <w:p w:rsidR="004821AC" w:rsidRPr="00EB0CE9" w:rsidRDefault="004821AC" w:rsidP="004821AC">
      <w:pPr>
        <w:autoSpaceDE w:val="0"/>
        <w:autoSpaceDN w:val="0"/>
        <w:adjustRightInd w:val="0"/>
        <w:spacing w:after="0"/>
        <w:ind w:firstLine="540"/>
        <w:jc w:val="both"/>
      </w:pPr>
    </w:p>
    <w:p w:rsidR="004821AC" w:rsidRDefault="004821AC" w:rsidP="004821AC">
      <w:pPr>
        <w:pStyle w:val="2-"/>
        <w:numPr>
          <w:ilvl w:val="0"/>
          <w:numId w:val="0"/>
        </w:numPr>
        <w:tabs>
          <w:tab w:val="left" w:pos="426"/>
        </w:tabs>
        <w:rPr>
          <w:color w:val="000000" w:themeColor="text1"/>
        </w:rPr>
      </w:pPr>
      <w:bookmarkStart w:id="83" w:name="_Toc439068368"/>
      <w:bookmarkStart w:id="84" w:name="_Toc439084272"/>
      <w:bookmarkStart w:id="85" w:name="_Toc439151286"/>
      <w:bookmarkStart w:id="86" w:name="_Toc439151364"/>
      <w:bookmarkStart w:id="87" w:name="_Toc439151441"/>
      <w:bookmarkStart w:id="88" w:name="_Toc439151950"/>
      <w:bookmarkStart w:id="89" w:name="_Toc486401649"/>
      <w:bookmarkStart w:id="90" w:name="_Toc490215801"/>
      <w:bookmarkEnd w:id="83"/>
      <w:bookmarkEnd w:id="84"/>
      <w:bookmarkEnd w:id="85"/>
      <w:bookmarkEnd w:id="86"/>
      <w:bookmarkEnd w:id="87"/>
      <w:bookmarkEnd w:id="88"/>
      <w:r>
        <w:rPr>
          <w:color w:val="000000" w:themeColor="text1"/>
        </w:rPr>
        <w:t>15. 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89"/>
      <w:bookmarkEnd w:id="90"/>
    </w:p>
    <w:p w:rsidR="004821AC" w:rsidRDefault="004821AC" w:rsidP="004821AC">
      <w:pPr>
        <w:pStyle w:val="11"/>
        <w:numPr>
          <w:ilvl w:val="0"/>
          <w:numId w:val="0"/>
        </w:numPr>
        <w:tabs>
          <w:tab w:val="left" w:pos="1276"/>
        </w:tabs>
        <w:ind w:firstLine="709"/>
        <w:rPr>
          <w:color w:val="000000" w:themeColor="text1"/>
        </w:rPr>
      </w:pPr>
      <w:r>
        <w:rPr>
          <w:color w:val="000000" w:themeColor="text1"/>
        </w:rPr>
        <w:t>15.1. </w:t>
      </w:r>
      <w:r>
        <w:rPr>
          <w:color w:val="000000" w:themeColor="text1"/>
          <w:lang w:eastAsia="ar-SA"/>
        </w:rPr>
        <w:t xml:space="preserve">Услуги, необходимые и обязательные для предоставления Муниципальной услуги, отсутствуют.  </w:t>
      </w:r>
    </w:p>
    <w:p w:rsidR="004821AC" w:rsidRDefault="004821AC" w:rsidP="004821AC">
      <w:pPr>
        <w:pStyle w:val="11"/>
        <w:numPr>
          <w:ilvl w:val="0"/>
          <w:numId w:val="0"/>
        </w:numPr>
        <w:tabs>
          <w:tab w:val="left" w:pos="1276"/>
        </w:tabs>
        <w:ind w:left="709"/>
        <w:rPr>
          <w:color w:val="000000" w:themeColor="text1"/>
          <w:sz w:val="24"/>
          <w:szCs w:val="24"/>
          <w:lang w:eastAsia="ar-SA"/>
        </w:rPr>
      </w:pPr>
    </w:p>
    <w:p w:rsidR="004821AC" w:rsidRDefault="004821AC" w:rsidP="004821AC">
      <w:pPr>
        <w:pStyle w:val="2-"/>
        <w:numPr>
          <w:ilvl w:val="0"/>
          <w:numId w:val="0"/>
        </w:numPr>
        <w:tabs>
          <w:tab w:val="left" w:pos="426"/>
        </w:tabs>
        <w:rPr>
          <w:color w:val="000000" w:themeColor="text1"/>
        </w:rPr>
      </w:pPr>
      <w:bookmarkStart w:id="91" w:name="_Toc490215802"/>
      <w:bookmarkStart w:id="92" w:name="_Toc486401650"/>
      <w:r>
        <w:rPr>
          <w:color w:val="000000" w:themeColor="text1"/>
        </w:rPr>
        <w:t>16. Способы предоставления Заявителем документов, необходимых для получения Муниципальной услуги</w:t>
      </w:r>
      <w:bookmarkEnd w:id="91"/>
      <w:bookmarkEnd w:id="92"/>
    </w:p>
    <w:p w:rsidR="004821AC" w:rsidRDefault="004821AC" w:rsidP="004821AC">
      <w:pPr>
        <w:pStyle w:val="11"/>
        <w:numPr>
          <w:ilvl w:val="0"/>
          <w:numId w:val="0"/>
        </w:numPr>
        <w:tabs>
          <w:tab w:val="left" w:pos="708"/>
        </w:tabs>
        <w:ind w:firstLine="709"/>
        <w:rPr>
          <w:color w:val="000000" w:themeColor="text1"/>
        </w:rPr>
      </w:pPr>
      <w:r>
        <w:rPr>
          <w:color w:val="000000" w:themeColor="text1"/>
        </w:rPr>
        <w:t>16.1. Обращение Заявителя (представителя Заявителя) посредством РПГУ.</w:t>
      </w:r>
    </w:p>
    <w:p w:rsidR="004821AC" w:rsidRDefault="004821AC" w:rsidP="004821AC">
      <w:pPr>
        <w:pStyle w:val="111"/>
        <w:numPr>
          <w:ilvl w:val="0"/>
          <w:numId w:val="0"/>
        </w:numPr>
        <w:ind w:firstLine="709"/>
        <w:rPr>
          <w:color w:val="000000" w:themeColor="text1"/>
        </w:rPr>
      </w:pPr>
      <w:r>
        <w:rPr>
          <w:color w:val="000000" w:themeColor="text1"/>
        </w:rPr>
        <w:t xml:space="preserve">16.1.1. Для получения Муниципальной услуги Заявитель (представитель Заявителя, уполномоченный на подписание Заявления) заполняет Заявление с использованием специальной интерактивной формы в электронном виде. Заполненное Заявление отправляет вместе с прикрепленными электронными образами обязательных документов, указанных в пункте 10 настоящего Административного регламента. </w:t>
      </w:r>
    </w:p>
    <w:p w:rsidR="004821AC" w:rsidRDefault="004821AC" w:rsidP="004821AC">
      <w:pPr>
        <w:pStyle w:val="111"/>
        <w:numPr>
          <w:ilvl w:val="0"/>
          <w:numId w:val="0"/>
        </w:numPr>
        <w:tabs>
          <w:tab w:val="left" w:pos="1560"/>
        </w:tabs>
        <w:ind w:firstLine="709"/>
        <w:rPr>
          <w:color w:val="000000" w:themeColor="text1"/>
        </w:rPr>
      </w:pPr>
      <w:r>
        <w:rPr>
          <w:color w:val="000000" w:themeColor="text1"/>
        </w:rPr>
        <w:t>16.1.4. Отправленное посредством РПГУ Заявление и документы поступают в Модуль оказания услуг ЕИС ОУ и проходят предварительное рассмотрение в муниципальном архиве.</w:t>
      </w:r>
    </w:p>
    <w:p w:rsidR="004821AC" w:rsidRDefault="004821AC" w:rsidP="004821AC">
      <w:pPr>
        <w:pStyle w:val="111"/>
        <w:numPr>
          <w:ilvl w:val="0"/>
          <w:numId w:val="0"/>
        </w:numPr>
        <w:tabs>
          <w:tab w:val="left" w:pos="1560"/>
          <w:tab w:val="left" w:pos="2268"/>
        </w:tabs>
        <w:ind w:firstLine="709"/>
        <w:rPr>
          <w:color w:val="000000" w:themeColor="text1"/>
        </w:rPr>
      </w:pPr>
      <w:r>
        <w:rPr>
          <w:color w:val="000000" w:themeColor="text1"/>
        </w:rPr>
        <w:t>16.1.5. В случае наличия оснований, предусмотренных пунктом 12 настоящего Административного регламента, решение об отказе в приеме документов с указанием причин отказа подписывается усиленной квалифицированной электронной подписью уполномоченного должностного лица Муниципального архива и направляется в личный кабинет Заявителя (представителя Заявителя) на РПГУ не позднее рабочего дня, следующего за днём подачи Заявления.</w:t>
      </w:r>
    </w:p>
    <w:p w:rsidR="004821AC" w:rsidRDefault="004821AC" w:rsidP="004821AC">
      <w:pPr>
        <w:tabs>
          <w:tab w:val="left" w:pos="1701"/>
        </w:tabs>
        <w:spacing w:after="0"/>
        <w:ind w:firstLine="709"/>
        <w:jc w:val="both"/>
        <w:rPr>
          <w:rFonts w:ascii="Times New Roman" w:eastAsia="Times New Roman" w:hAnsi="Times New Roman" w:cs="Times New Roman"/>
          <w:color w:val="000000" w:themeColor="text1"/>
          <w:sz w:val="28"/>
          <w:szCs w:val="28"/>
          <w:lang w:eastAsia="en-US"/>
        </w:rPr>
      </w:pPr>
      <w:r>
        <w:rPr>
          <w:color w:val="000000" w:themeColor="text1"/>
        </w:rPr>
        <w:t xml:space="preserve"> </w:t>
      </w:r>
      <w:r>
        <w:rPr>
          <w:rFonts w:ascii="Times New Roman" w:hAnsi="Times New Roman" w:cs="Times New Roman"/>
          <w:color w:val="000000" w:themeColor="text1"/>
          <w:sz w:val="28"/>
          <w:szCs w:val="28"/>
        </w:rPr>
        <w:t>16.1.6.</w:t>
      </w:r>
      <w:r>
        <w:rPr>
          <w:color w:val="000000" w:themeColor="text1"/>
        </w:rPr>
        <w:t xml:space="preserve"> </w:t>
      </w:r>
      <w:r>
        <w:rPr>
          <w:rFonts w:ascii="Times New Roman" w:eastAsia="Times New Roman" w:hAnsi="Times New Roman" w:cs="Times New Roman"/>
          <w:color w:val="000000" w:themeColor="text1"/>
          <w:sz w:val="28"/>
          <w:szCs w:val="28"/>
          <w:lang w:eastAsia="en-US"/>
        </w:rPr>
        <w:t xml:space="preserve">О результатах предварительного рассмотрения Заявитель (Представитель заявителя) уведомляется изменением статуса заявления в Личном кабинете Заявителя (Представителя заявителя). </w:t>
      </w:r>
    </w:p>
    <w:p w:rsidR="004821AC" w:rsidRDefault="004821AC" w:rsidP="004821AC">
      <w:pPr>
        <w:tabs>
          <w:tab w:val="left" w:pos="1701"/>
        </w:tabs>
        <w:spacing w:after="0"/>
        <w:ind w:firstLine="709"/>
        <w:jc w:val="both"/>
        <w:rPr>
          <w:rFonts w:ascii="Times New Roman" w:eastAsia="Times New Roman" w:hAnsi="Times New Roman" w:cs="Times New Roman"/>
          <w:color w:val="000000" w:themeColor="text1"/>
          <w:sz w:val="28"/>
          <w:szCs w:val="28"/>
          <w:lang w:eastAsia="en-US"/>
        </w:rPr>
      </w:pPr>
      <w:r>
        <w:rPr>
          <w:rFonts w:ascii="Times New Roman" w:eastAsia="Times New Roman" w:hAnsi="Times New Roman" w:cs="Times New Roman"/>
          <w:color w:val="000000" w:themeColor="text1"/>
          <w:sz w:val="28"/>
          <w:szCs w:val="28"/>
          <w:lang w:eastAsia="en-US"/>
        </w:rPr>
        <w:t>16.1.7. На основании представленных документов специалист Муниципального архива принимает решение о предоставлении  Муниципальной услуги либо решение об отказе в предоставлении Муниципальной услуги.</w:t>
      </w:r>
    </w:p>
    <w:p w:rsidR="004821AC" w:rsidRDefault="004821AC" w:rsidP="004821AC">
      <w:pPr>
        <w:tabs>
          <w:tab w:val="left" w:pos="1701"/>
        </w:tabs>
        <w:spacing w:after="0"/>
        <w:ind w:firstLine="709"/>
        <w:jc w:val="both"/>
        <w:rPr>
          <w:rFonts w:ascii="Times New Roman" w:eastAsia="Times New Roman" w:hAnsi="Times New Roman" w:cs="Times New Roman"/>
          <w:color w:val="000000" w:themeColor="text1"/>
          <w:sz w:val="28"/>
          <w:szCs w:val="28"/>
          <w:lang w:eastAsia="en-US"/>
        </w:rPr>
      </w:pPr>
      <w:r>
        <w:rPr>
          <w:rFonts w:ascii="Times New Roman" w:eastAsia="Times New Roman" w:hAnsi="Times New Roman" w:cs="Times New Roman"/>
          <w:color w:val="000000" w:themeColor="text1"/>
          <w:sz w:val="28"/>
          <w:szCs w:val="28"/>
          <w:lang w:eastAsia="en-US"/>
        </w:rPr>
        <w:t>16.1.8. В случае отсутствия оснований для отказа в предоставлении Муниципальной услуги Заявитель уведомляется о необходимости в течение 5 рабочих дней предоставить оригиналы для сверки в МФЦ путем смены статуса Заявления в Личном кабинете Заявителя (Представителя заявителя) на РПГУ.</w:t>
      </w:r>
    </w:p>
    <w:p w:rsidR="004821AC" w:rsidRDefault="004821AC" w:rsidP="004821AC">
      <w:pPr>
        <w:tabs>
          <w:tab w:val="left" w:pos="1701"/>
        </w:tabs>
        <w:spacing w:after="0"/>
        <w:ind w:firstLine="709"/>
        <w:jc w:val="both"/>
        <w:rPr>
          <w:rFonts w:ascii="Times New Roman" w:eastAsia="Times New Roman" w:hAnsi="Times New Roman" w:cs="Times New Roman"/>
          <w:color w:val="000000" w:themeColor="text1"/>
          <w:sz w:val="28"/>
          <w:szCs w:val="28"/>
          <w:lang w:eastAsia="en-US"/>
        </w:rPr>
      </w:pPr>
      <w:r>
        <w:rPr>
          <w:rFonts w:ascii="Times New Roman" w:eastAsia="Times New Roman" w:hAnsi="Times New Roman" w:cs="Times New Roman"/>
          <w:color w:val="000000" w:themeColor="text1"/>
          <w:sz w:val="28"/>
          <w:szCs w:val="28"/>
          <w:lang w:eastAsia="en-US"/>
        </w:rPr>
        <w:t>16.1.9. Заявитель (Представитель заявителя) представляет документы в соответствии с требованиями, указанными в Приложении 10 к настоящему Административному регламенту.</w:t>
      </w:r>
    </w:p>
    <w:p w:rsidR="004821AC" w:rsidRDefault="004821AC" w:rsidP="004821AC">
      <w:pPr>
        <w:pStyle w:val="110"/>
        <w:numPr>
          <w:ilvl w:val="0"/>
          <w:numId w:val="0"/>
        </w:numPr>
        <w:tabs>
          <w:tab w:val="left" w:pos="1276"/>
          <w:tab w:val="left" w:pos="1560"/>
        </w:tabs>
        <w:spacing w:before="0" w:after="0"/>
        <w:ind w:firstLine="709"/>
        <w:rPr>
          <w:i w:val="0"/>
          <w:color w:val="000000" w:themeColor="text1"/>
        </w:rPr>
      </w:pPr>
      <w:r>
        <w:rPr>
          <w:i w:val="0"/>
          <w:color w:val="000000" w:themeColor="text1"/>
        </w:rPr>
        <w:t>16.2. Личное обращение Заявителя (представителя Заявителя) в МФЦ.</w:t>
      </w:r>
    </w:p>
    <w:p w:rsidR="004821AC" w:rsidRDefault="004821AC" w:rsidP="004821AC">
      <w:pPr>
        <w:pStyle w:val="111"/>
        <w:numPr>
          <w:ilvl w:val="0"/>
          <w:numId w:val="0"/>
        </w:numPr>
        <w:tabs>
          <w:tab w:val="left" w:pos="1276"/>
          <w:tab w:val="left" w:pos="1560"/>
        </w:tabs>
        <w:ind w:firstLine="709"/>
        <w:rPr>
          <w:color w:val="000000" w:themeColor="text1"/>
        </w:rPr>
      </w:pPr>
      <w:r>
        <w:rPr>
          <w:color w:val="000000" w:themeColor="text1"/>
        </w:rPr>
        <w:t xml:space="preserve">16.2.1. Заявитель (представитель Заявителя) может записаться на личный прием в МФЦ заранее по контактным телефонам, указанным на сайтах, адреса которых приведены в Приложении 2 к настоящему Административному регламенту, или посредством РПГУ. 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 </w:t>
      </w:r>
    </w:p>
    <w:p w:rsidR="004821AC" w:rsidRDefault="004821AC" w:rsidP="004821AC">
      <w:pPr>
        <w:pStyle w:val="111"/>
        <w:numPr>
          <w:ilvl w:val="0"/>
          <w:numId w:val="0"/>
        </w:numPr>
        <w:tabs>
          <w:tab w:val="left" w:pos="1276"/>
          <w:tab w:val="left" w:pos="1560"/>
        </w:tabs>
        <w:ind w:firstLine="709"/>
        <w:rPr>
          <w:color w:val="000000" w:themeColor="text1"/>
        </w:rPr>
      </w:pPr>
      <w:r>
        <w:rPr>
          <w:color w:val="000000" w:themeColor="text1"/>
        </w:rPr>
        <w:t>16.2.2. Для получения Муниципальной услуги Заявитель (представитель Заявителя) представляет необходимые документы, указанные в пункте 10 настоящего Административного регламента, за исключением Заявления. Заявление заполняется и распечатывается специалистом МФЦ.</w:t>
      </w:r>
    </w:p>
    <w:p w:rsidR="004821AC" w:rsidRDefault="004821AC" w:rsidP="004821AC">
      <w:pPr>
        <w:pStyle w:val="111"/>
        <w:numPr>
          <w:ilvl w:val="0"/>
          <w:numId w:val="0"/>
        </w:numPr>
        <w:tabs>
          <w:tab w:val="left" w:pos="1418"/>
          <w:tab w:val="left" w:pos="1560"/>
        </w:tabs>
        <w:ind w:firstLine="709"/>
        <w:rPr>
          <w:color w:val="000000" w:themeColor="text1"/>
        </w:rPr>
      </w:pPr>
      <w:r>
        <w:rPr>
          <w:color w:val="000000" w:themeColor="text1"/>
        </w:rPr>
        <w:t>16.2.3. В случае наличия оснований, предусмотренных пунктом 12 настоящего Административного регламента, специалистом МФЦ Заявителю (представителю Заявителя)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4821AC" w:rsidRDefault="004821AC" w:rsidP="004821AC">
      <w:pPr>
        <w:pStyle w:val="111"/>
        <w:numPr>
          <w:ilvl w:val="0"/>
          <w:numId w:val="0"/>
        </w:numPr>
        <w:tabs>
          <w:tab w:val="left" w:pos="1276"/>
          <w:tab w:val="left" w:pos="1560"/>
        </w:tabs>
        <w:ind w:firstLine="709"/>
        <w:rPr>
          <w:color w:val="000000" w:themeColor="text1"/>
        </w:rPr>
      </w:pPr>
      <w:r>
        <w:rPr>
          <w:color w:val="000000" w:themeColor="text1"/>
        </w:rPr>
        <w:t>16.2.4. В случае отсутствия оснований для отказа в приеме документов, специалист МФЦ принимает представленные Заявителем (представителем Заявителя) документы, заполняет и распечатывает Заявление, которое подписывается Заявителем (представителем Заявителя) в присутствии специалиста МФЦ. В случае обращения представителя Заявителя, не уполномоченного на подписание Заявления, представляется подписанное Заявителем Заявление.</w:t>
      </w:r>
    </w:p>
    <w:p w:rsidR="004821AC" w:rsidRDefault="004821AC" w:rsidP="004821AC">
      <w:pPr>
        <w:pStyle w:val="111"/>
        <w:numPr>
          <w:ilvl w:val="0"/>
          <w:numId w:val="0"/>
        </w:numPr>
        <w:tabs>
          <w:tab w:val="left" w:pos="1276"/>
          <w:tab w:val="left" w:pos="1560"/>
        </w:tabs>
        <w:ind w:firstLine="709"/>
        <w:rPr>
          <w:color w:val="000000" w:themeColor="text1"/>
        </w:rPr>
      </w:pPr>
      <w:r>
        <w:rPr>
          <w:color w:val="000000" w:themeColor="text1"/>
        </w:rPr>
        <w:t>16.2.5. Специалист МФЦ сканирует представленные Заявителем (представителем Заявителя) оригиналы документов и формирует электронное дело в Модуле МФЦ ЕИС ОУ,</w:t>
      </w:r>
      <w:r>
        <w:rPr>
          <w:rFonts w:ascii="Calibri" w:hAnsi="Calibri"/>
          <w:color w:val="000000" w:themeColor="text1"/>
          <w:sz w:val="22"/>
          <w:szCs w:val="22"/>
          <w:lang w:eastAsia="ar-SA"/>
        </w:rPr>
        <w:t xml:space="preserve"> </w:t>
      </w:r>
      <w:r>
        <w:rPr>
          <w:color w:val="000000" w:themeColor="text1"/>
        </w:rPr>
        <w:t>снимает с представленных оригиналов документов копии и заверяет их подписью и печатью МФЦ (за исключением документов, представление которых предусмотрено только в подлинниках). Специалист МФЦ распечатывает и выдает Заявителю (представителю Заявителя) выписку о получении Заявления, документов с указанием их перечня и количества листов, входящего номера и даты готовности результата предоставления Муниципальной услуги.</w:t>
      </w:r>
    </w:p>
    <w:p w:rsidR="004821AC" w:rsidRDefault="004821AC" w:rsidP="004821AC">
      <w:pPr>
        <w:pStyle w:val="111"/>
        <w:numPr>
          <w:ilvl w:val="0"/>
          <w:numId w:val="0"/>
        </w:numPr>
        <w:tabs>
          <w:tab w:val="left" w:pos="1276"/>
          <w:tab w:val="left" w:pos="1560"/>
        </w:tabs>
        <w:ind w:firstLine="709"/>
        <w:rPr>
          <w:color w:val="000000" w:themeColor="text1"/>
        </w:rPr>
      </w:pPr>
      <w:r>
        <w:rPr>
          <w:color w:val="000000" w:themeColor="text1"/>
        </w:rPr>
        <w:t>16.2.6. Электронное дело (Заявление, прилагаемые к нему документы, выписка) поступает из Модуля МФЦ ЕИС ОУ в Модуль оказания услуг ЕИС ОУ в  день его формирования.</w:t>
      </w:r>
    </w:p>
    <w:p w:rsidR="004821AC" w:rsidRDefault="004821AC" w:rsidP="004821AC">
      <w:pPr>
        <w:pStyle w:val="111"/>
        <w:numPr>
          <w:ilvl w:val="0"/>
          <w:numId w:val="0"/>
        </w:numPr>
        <w:tabs>
          <w:tab w:val="left" w:pos="1276"/>
          <w:tab w:val="left" w:pos="1560"/>
        </w:tabs>
        <w:ind w:firstLine="709"/>
        <w:rPr>
          <w:color w:val="000000" w:themeColor="text1"/>
        </w:rPr>
      </w:pPr>
      <w:r>
        <w:rPr>
          <w:color w:val="000000" w:themeColor="text1"/>
        </w:rPr>
        <w:t>16.2.7. Заявление, прилагаемые к нему документы и экземпляр выписки направляются из МФЦ в Муниципальный архив курьерской службой на бумажных носителях на следующий рабочий день со дня их получения от Заявителя (представителя Заявителя).</w:t>
      </w:r>
    </w:p>
    <w:p w:rsidR="004821AC" w:rsidRDefault="004821AC" w:rsidP="004821AC">
      <w:pPr>
        <w:pStyle w:val="111"/>
        <w:numPr>
          <w:ilvl w:val="0"/>
          <w:numId w:val="0"/>
        </w:numPr>
        <w:tabs>
          <w:tab w:val="left" w:pos="1276"/>
          <w:tab w:val="left" w:pos="1560"/>
        </w:tabs>
        <w:ind w:firstLine="709"/>
        <w:rPr>
          <w:color w:val="000000" w:themeColor="text1"/>
        </w:rPr>
      </w:pPr>
      <w:r>
        <w:rPr>
          <w:bCs/>
          <w:color w:val="000000" w:themeColor="text1"/>
        </w:rPr>
        <w:t>16.2.8. В МФЦ Заявителю (Представителю заявителя) предоставлен бесплатный доступ к РПГУ для обеспечения возможности подачи документов в электронном виде.</w:t>
      </w:r>
    </w:p>
    <w:p w:rsidR="004821AC" w:rsidRDefault="004821AC" w:rsidP="004821AC">
      <w:pPr>
        <w:pStyle w:val="110"/>
        <w:numPr>
          <w:ilvl w:val="0"/>
          <w:numId w:val="0"/>
        </w:numPr>
        <w:tabs>
          <w:tab w:val="left" w:pos="708"/>
        </w:tabs>
        <w:spacing w:before="0" w:after="0"/>
        <w:ind w:firstLine="709"/>
        <w:rPr>
          <w:i w:val="0"/>
          <w:color w:val="000000" w:themeColor="text1"/>
        </w:rPr>
      </w:pPr>
      <w:r>
        <w:rPr>
          <w:i w:val="0"/>
          <w:color w:val="000000" w:themeColor="text1"/>
        </w:rPr>
        <w:t>16.3. Обращение за предоставлением Муниципальной услуги по почте.</w:t>
      </w:r>
    </w:p>
    <w:p w:rsidR="004821AC" w:rsidRDefault="004821AC" w:rsidP="004821AC">
      <w:pPr>
        <w:pStyle w:val="110"/>
        <w:numPr>
          <w:ilvl w:val="0"/>
          <w:numId w:val="0"/>
        </w:numPr>
        <w:tabs>
          <w:tab w:val="left" w:pos="708"/>
        </w:tabs>
        <w:spacing w:before="0" w:after="0"/>
        <w:ind w:firstLine="709"/>
        <w:rPr>
          <w:i w:val="0"/>
          <w:color w:val="000000" w:themeColor="text1"/>
        </w:rPr>
      </w:pPr>
      <w:r>
        <w:rPr>
          <w:i w:val="0"/>
          <w:color w:val="000000" w:themeColor="text1"/>
        </w:rPr>
        <w:t xml:space="preserve">16.3.1. Для получения Муниципальной услуги Заявитель (представитель Заявителя) направляет по адресу Муниципального архива письмо, содержащее Заявление, подписанное лично Заявителем или представителем Заявителя, уполномоченным на подписание Заявления, и нотариально заверенные копии необходимых документов в соответствии с требованиями, указанными в пункте 10 настоящего Административного регламента. </w:t>
      </w:r>
    </w:p>
    <w:p w:rsidR="004821AC" w:rsidRDefault="004821AC" w:rsidP="004821AC">
      <w:pPr>
        <w:pStyle w:val="110"/>
        <w:numPr>
          <w:ilvl w:val="0"/>
          <w:numId w:val="0"/>
        </w:numPr>
        <w:tabs>
          <w:tab w:val="left" w:pos="708"/>
        </w:tabs>
        <w:spacing w:before="0" w:after="0"/>
        <w:ind w:firstLine="709"/>
        <w:rPr>
          <w:i w:val="0"/>
          <w:color w:val="000000" w:themeColor="text1"/>
        </w:rPr>
      </w:pPr>
      <w:r>
        <w:rPr>
          <w:i w:val="0"/>
          <w:color w:val="000000" w:themeColor="text1"/>
        </w:rPr>
        <w:t>16.3.3. Специалист Муниципального архива, ответственный за прием и проверку поступивших документов, в целях предоставления Муниципальной услуги  устанавливает предмет обращения, полномочия Представителя заявителя,  проверяет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4821AC" w:rsidRDefault="004821AC" w:rsidP="004821AC">
      <w:pPr>
        <w:pStyle w:val="110"/>
        <w:numPr>
          <w:ilvl w:val="0"/>
          <w:numId w:val="0"/>
        </w:numPr>
        <w:tabs>
          <w:tab w:val="left" w:pos="708"/>
        </w:tabs>
        <w:spacing w:before="0" w:after="0"/>
        <w:ind w:firstLine="709"/>
        <w:rPr>
          <w:i w:val="0"/>
          <w:color w:val="000000" w:themeColor="text1"/>
        </w:rPr>
      </w:pPr>
      <w:r>
        <w:rPr>
          <w:i w:val="0"/>
          <w:color w:val="000000" w:themeColor="text1"/>
        </w:rPr>
        <w:t>16.3.4. В случае наличия оснований для отказа в приеме документов специалист Муниципального архива направляет по почте решение об отказе в приеме документов с указанием причин отказа.</w:t>
      </w:r>
    </w:p>
    <w:p w:rsidR="004821AC" w:rsidRDefault="004821AC" w:rsidP="004821AC">
      <w:pPr>
        <w:pStyle w:val="110"/>
        <w:numPr>
          <w:ilvl w:val="0"/>
          <w:numId w:val="0"/>
        </w:numPr>
        <w:tabs>
          <w:tab w:val="left" w:pos="708"/>
        </w:tabs>
        <w:spacing w:before="0" w:after="0"/>
        <w:ind w:firstLine="709"/>
        <w:rPr>
          <w:i w:val="0"/>
          <w:color w:val="000000" w:themeColor="text1"/>
        </w:rPr>
      </w:pPr>
      <w:r>
        <w:rPr>
          <w:i w:val="0"/>
          <w:color w:val="000000" w:themeColor="text1"/>
        </w:rPr>
        <w:t>16.3.5. При отсутствии оснований для отказа в приеме документов муниципальный архив не позднее первого рабочего дня, следующего за днем получения документов, передает Заявление и полученные документы в МФЦ для присвоения регистрационного номера.</w:t>
      </w:r>
    </w:p>
    <w:p w:rsidR="004821AC" w:rsidRDefault="004821AC" w:rsidP="004821AC">
      <w:pPr>
        <w:pStyle w:val="110"/>
        <w:numPr>
          <w:ilvl w:val="0"/>
          <w:numId w:val="0"/>
        </w:numPr>
        <w:tabs>
          <w:tab w:val="left" w:pos="708"/>
        </w:tabs>
        <w:spacing w:before="0" w:after="0"/>
        <w:ind w:firstLine="709"/>
        <w:rPr>
          <w:i w:val="0"/>
          <w:color w:val="000000" w:themeColor="text1"/>
        </w:rPr>
      </w:pPr>
      <w:r>
        <w:rPr>
          <w:i w:val="0"/>
          <w:color w:val="000000" w:themeColor="text1"/>
        </w:rPr>
        <w:t>16.4. Обращение за предоставлением Муниципальной услуги по электронной почте за общедоступной информацией.</w:t>
      </w:r>
    </w:p>
    <w:p w:rsidR="004821AC" w:rsidRDefault="004821AC" w:rsidP="004821AC">
      <w:pPr>
        <w:pStyle w:val="110"/>
        <w:numPr>
          <w:ilvl w:val="0"/>
          <w:numId w:val="0"/>
        </w:numPr>
        <w:tabs>
          <w:tab w:val="left" w:pos="708"/>
        </w:tabs>
        <w:spacing w:before="0" w:after="0"/>
        <w:ind w:firstLine="709"/>
        <w:rPr>
          <w:i w:val="0"/>
          <w:color w:val="000000" w:themeColor="text1"/>
        </w:rPr>
      </w:pPr>
      <w:r>
        <w:rPr>
          <w:i w:val="0"/>
          <w:color w:val="000000" w:themeColor="text1"/>
        </w:rPr>
        <w:t>16.4.1. При обращении по электронной почте Заявитель (представитель Заявителя) направляет письмо, содержащее Заявление на предоставление муниципальной услуги и необходимые документы на адрес электронной почты Муниципального архива.</w:t>
      </w:r>
    </w:p>
    <w:p w:rsidR="004821AC" w:rsidRDefault="004821AC" w:rsidP="004821AC">
      <w:pPr>
        <w:pStyle w:val="110"/>
        <w:numPr>
          <w:ilvl w:val="0"/>
          <w:numId w:val="0"/>
        </w:numPr>
        <w:tabs>
          <w:tab w:val="left" w:pos="708"/>
        </w:tabs>
        <w:spacing w:before="0" w:after="0"/>
        <w:ind w:firstLine="709"/>
        <w:rPr>
          <w:i w:val="0"/>
          <w:color w:val="000000" w:themeColor="text1"/>
        </w:rPr>
      </w:pPr>
      <w:r>
        <w:rPr>
          <w:i w:val="0"/>
          <w:color w:val="000000" w:themeColor="text1"/>
        </w:rPr>
        <w:t>16.4.2. Специалист Муниципального архива, ответственный за прием и проверку поступивших документов, в целях предоставления Муниципальной услуги  устанавливает предмет обращения, полномочия Представителя заявителя,  проверяет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4821AC" w:rsidRDefault="004821AC" w:rsidP="004821AC">
      <w:pPr>
        <w:pStyle w:val="110"/>
        <w:numPr>
          <w:ilvl w:val="0"/>
          <w:numId w:val="0"/>
        </w:numPr>
        <w:tabs>
          <w:tab w:val="left" w:pos="708"/>
        </w:tabs>
        <w:spacing w:before="0" w:after="0"/>
        <w:ind w:firstLine="709"/>
        <w:rPr>
          <w:i w:val="0"/>
          <w:color w:val="000000" w:themeColor="text1"/>
        </w:rPr>
      </w:pPr>
      <w:r>
        <w:rPr>
          <w:i w:val="0"/>
          <w:color w:val="000000" w:themeColor="text1"/>
        </w:rPr>
        <w:t>16.4.3. В случае наличия оснований для отказа в приеме документов специалист Муниципального архива направляет по электронной почте решение об отказе в приеме документов с указанием причин отказа.</w:t>
      </w:r>
    </w:p>
    <w:p w:rsidR="004821AC" w:rsidRDefault="004821AC" w:rsidP="004821AC">
      <w:pPr>
        <w:pStyle w:val="110"/>
        <w:numPr>
          <w:ilvl w:val="0"/>
          <w:numId w:val="0"/>
        </w:numPr>
        <w:tabs>
          <w:tab w:val="left" w:pos="708"/>
        </w:tabs>
        <w:spacing w:before="0" w:after="0"/>
        <w:ind w:firstLine="709"/>
        <w:rPr>
          <w:i w:val="0"/>
          <w:color w:val="000000" w:themeColor="text1"/>
        </w:rPr>
      </w:pPr>
      <w:r>
        <w:rPr>
          <w:i w:val="0"/>
          <w:color w:val="000000" w:themeColor="text1"/>
        </w:rPr>
        <w:t>16.4.4. При отсутствии оснований для отказа в приеме документов письма и приложенные к ним документы, полученные по электронной почте, распечатываются специалистом Муниципального архива и передаются  в МФЦ для регистрации в Модуле МФЦ ЕИС ОУ не позднее первого рабочего дня, следующего за днем получения документов.</w:t>
      </w:r>
    </w:p>
    <w:p w:rsidR="004821AC" w:rsidRDefault="004821AC" w:rsidP="004821AC">
      <w:pPr>
        <w:pStyle w:val="110"/>
        <w:numPr>
          <w:ilvl w:val="0"/>
          <w:numId w:val="0"/>
        </w:numPr>
        <w:tabs>
          <w:tab w:val="left" w:pos="708"/>
        </w:tabs>
        <w:spacing w:before="0" w:after="0"/>
        <w:ind w:firstLine="709"/>
        <w:rPr>
          <w:i w:val="0"/>
          <w:color w:val="000000" w:themeColor="text1"/>
        </w:rPr>
      </w:pPr>
      <w:r>
        <w:rPr>
          <w:i w:val="0"/>
          <w:color w:val="000000" w:themeColor="text1"/>
        </w:rPr>
        <w:t>16.4.5. В случае поступления Заявления по электронной почте специалистом Муниципального архива на адрес электронной почты, с которого было подано Заявление, в течение рабочего дня, в котором муниципальным архивом получены  документы, направляется сообщение о получении Заявления и документов по электронной почте и передаче их для регистрации в МФЦ.</w:t>
      </w:r>
    </w:p>
    <w:p w:rsidR="004821AC" w:rsidRDefault="004821AC" w:rsidP="004821AC">
      <w:pPr>
        <w:pStyle w:val="2-"/>
        <w:numPr>
          <w:ilvl w:val="0"/>
          <w:numId w:val="0"/>
        </w:numPr>
        <w:tabs>
          <w:tab w:val="left" w:pos="426"/>
        </w:tabs>
        <w:rPr>
          <w:color w:val="000000" w:themeColor="text1"/>
        </w:rPr>
      </w:pPr>
      <w:bookmarkStart w:id="93" w:name="_Toc439151288"/>
      <w:bookmarkStart w:id="94" w:name="_Toc439151366"/>
      <w:bookmarkStart w:id="95" w:name="_Toc439151443"/>
      <w:bookmarkStart w:id="96" w:name="_Toc439151952"/>
      <w:bookmarkStart w:id="97" w:name="_Toc439151290"/>
      <w:bookmarkStart w:id="98" w:name="_Toc439151368"/>
      <w:bookmarkStart w:id="99" w:name="_Toc439151445"/>
      <w:bookmarkStart w:id="100" w:name="_Toc439151954"/>
      <w:bookmarkStart w:id="101" w:name="_Toc439151291"/>
      <w:bookmarkStart w:id="102" w:name="_Toc439151369"/>
      <w:bookmarkStart w:id="103" w:name="_Toc439151446"/>
      <w:bookmarkStart w:id="104" w:name="_Toc439151955"/>
      <w:bookmarkStart w:id="105" w:name="_Toc439151292"/>
      <w:bookmarkStart w:id="106" w:name="_Toc439151370"/>
      <w:bookmarkStart w:id="107" w:name="_Toc439151447"/>
      <w:bookmarkStart w:id="108" w:name="_Toc439151956"/>
      <w:bookmarkStart w:id="109" w:name="_Toc439151293"/>
      <w:bookmarkStart w:id="110" w:name="_Toc439151371"/>
      <w:bookmarkStart w:id="111" w:name="_Toc439151448"/>
      <w:bookmarkStart w:id="112" w:name="_Toc439151957"/>
      <w:bookmarkStart w:id="113" w:name="_Toc439151294"/>
      <w:bookmarkStart w:id="114" w:name="_Toc439151372"/>
      <w:bookmarkStart w:id="115" w:name="_Toc439151449"/>
      <w:bookmarkStart w:id="116" w:name="_Toc439151958"/>
      <w:bookmarkStart w:id="117" w:name="_Toc439151295"/>
      <w:bookmarkStart w:id="118" w:name="_Toc439151373"/>
      <w:bookmarkStart w:id="119" w:name="_Toc439151450"/>
      <w:bookmarkStart w:id="120" w:name="_Toc439151959"/>
      <w:bookmarkStart w:id="121" w:name="_Toc439151299"/>
      <w:bookmarkStart w:id="122" w:name="_Toc439151377"/>
      <w:bookmarkStart w:id="123" w:name="_Toc439151454"/>
      <w:bookmarkStart w:id="124" w:name="_Toc439151963"/>
      <w:bookmarkStart w:id="125" w:name="_Toc438110036"/>
      <w:bookmarkStart w:id="126" w:name="_Toc438376241"/>
      <w:bookmarkStart w:id="127" w:name="_Toc486401651"/>
      <w:bookmarkStart w:id="128" w:name="_Toc490215803"/>
      <w:bookmarkStart w:id="129" w:name="_Toc437973295"/>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Pr>
          <w:color w:val="000000" w:themeColor="text1"/>
        </w:rPr>
        <w:t>17. Способы получения Заявителем результатов предоставления Муниципальной услуги</w:t>
      </w:r>
      <w:bookmarkEnd w:id="125"/>
      <w:bookmarkEnd w:id="126"/>
      <w:bookmarkEnd w:id="127"/>
      <w:bookmarkEnd w:id="128"/>
    </w:p>
    <w:p w:rsidR="004821AC" w:rsidRDefault="004821AC" w:rsidP="004821AC">
      <w:pPr>
        <w:pStyle w:val="aff2"/>
        <w:rPr>
          <w:b/>
          <w:i/>
          <w:color w:val="000000" w:themeColor="text1"/>
        </w:rPr>
      </w:pPr>
    </w:p>
    <w:p w:rsidR="004821AC" w:rsidRDefault="004821AC" w:rsidP="004821AC">
      <w:pPr>
        <w:pStyle w:val="11"/>
        <w:numPr>
          <w:ilvl w:val="0"/>
          <w:numId w:val="0"/>
        </w:numPr>
        <w:tabs>
          <w:tab w:val="left" w:pos="1418"/>
        </w:tabs>
        <w:ind w:firstLine="709"/>
        <w:rPr>
          <w:color w:val="000000" w:themeColor="text1"/>
        </w:rPr>
      </w:pPr>
      <w:r>
        <w:rPr>
          <w:color w:val="000000" w:themeColor="text1"/>
        </w:rPr>
        <w:t>17.1. Заявитель (представитель Заявителя) уведомляется о ходе рассмотрения и готовности результата предоставления Муниципальной услуги следующими способами:</w:t>
      </w:r>
    </w:p>
    <w:p w:rsidR="004821AC" w:rsidRDefault="004821AC" w:rsidP="004821AC">
      <w:pPr>
        <w:pStyle w:val="11"/>
        <w:numPr>
          <w:ilvl w:val="0"/>
          <w:numId w:val="0"/>
        </w:numPr>
        <w:tabs>
          <w:tab w:val="left" w:pos="1418"/>
        </w:tabs>
        <w:ind w:firstLine="709"/>
        <w:rPr>
          <w:color w:val="000000" w:themeColor="text1"/>
        </w:rPr>
      </w:pPr>
      <w:r>
        <w:rPr>
          <w:color w:val="000000" w:themeColor="text1"/>
        </w:rPr>
        <w:t>17.1.1. Через личный кабинет на РПГУ.</w:t>
      </w:r>
    </w:p>
    <w:p w:rsidR="004821AC" w:rsidRDefault="004821AC" w:rsidP="004821AC">
      <w:pPr>
        <w:pStyle w:val="11"/>
        <w:numPr>
          <w:ilvl w:val="0"/>
          <w:numId w:val="0"/>
        </w:numPr>
        <w:tabs>
          <w:tab w:val="left" w:pos="1418"/>
        </w:tabs>
        <w:ind w:firstLine="709"/>
        <w:rPr>
          <w:color w:val="000000" w:themeColor="text1"/>
        </w:rPr>
      </w:pPr>
      <w:r>
        <w:rPr>
          <w:color w:val="000000" w:themeColor="text1"/>
        </w:rPr>
        <w:t>17.1.2. Посредством сервиса РПГУ «Узнать статус заявления».</w:t>
      </w:r>
    </w:p>
    <w:p w:rsidR="004821AC" w:rsidRDefault="004821AC" w:rsidP="004821AC">
      <w:pPr>
        <w:pStyle w:val="11"/>
        <w:numPr>
          <w:ilvl w:val="0"/>
          <w:numId w:val="0"/>
        </w:numPr>
        <w:tabs>
          <w:tab w:val="left" w:pos="1418"/>
        </w:tabs>
        <w:ind w:firstLine="709"/>
        <w:rPr>
          <w:color w:val="000000" w:themeColor="text1"/>
        </w:rPr>
      </w:pPr>
      <w:r>
        <w:rPr>
          <w:color w:val="000000" w:themeColor="text1"/>
        </w:rPr>
        <w:t>17.1.3. по электронной почте.</w:t>
      </w:r>
    </w:p>
    <w:p w:rsidR="004821AC" w:rsidRDefault="004821AC" w:rsidP="004821AC">
      <w:pPr>
        <w:pStyle w:val="11"/>
        <w:numPr>
          <w:ilvl w:val="0"/>
          <w:numId w:val="0"/>
        </w:numPr>
        <w:tabs>
          <w:tab w:val="left" w:pos="1418"/>
        </w:tabs>
        <w:ind w:firstLine="709"/>
        <w:rPr>
          <w:color w:val="000000" w:themeColor="text1"/>
        </w:rPr>
      </w:pPr>
      <w:r>
        <w:rPr>
          <w:color w:val="000000" w:themeColor="text1"/>
        </w:rPr>
        <w:t>17.1.4. по почте.</w:t>
      </w:r>
    </w:p>
    <w:p w:rsidR="004821AC" w:rsidRDefault="004821AC" w:rsidP="004821AC">
      <w:pPr>
        <w:pStyle w:val="2"/>
        <w:numPr>
          <w:ilvl w:val="0"/>
          <w:numId w:val="0"/>
        </w:numPr>
        <w:spacing w:line="276" w:lineRule="auto"/>
        <w:ind w:firstLine="709"/>
        <w:rPr>
          <w:color w:val="000000" w:themeColor="text1"/>
          <w:sz w:val="28"/>
          <w:szCs w:val="28"/>
          <w:lang w:eastAsia="ru-RU"/>
        </w:rPr>
      </w:pPr>
      <w:r>
        <w:rPr>
          <w:color w:val="000000" w:themeColor="text1"/>
          <w:sz w:val="28"/>
          <w:szCs w:val="28"/>
        </w:rPr>
        <w:t xml:space="preserve">Кроме того, </w:t>
      </w:r>
      <w:r>
        <w:rPr>
          <w:color w:val="000000" w:themeColor="text1"/>
          <w:sz w:val="28"/>
          <w:szCs w:val="28"/>
          <w:lang w:eastAsia="ru-RU"/>
        </w:rPr>
        <w:t xml:space="preserve">Заявитель (представитель Заявителя) может самостоятельно получить информацию о готовности </w:t>
      </w:r>
      <w:r>
        <w:rPr>
          <w:color w:val="000000" w:themeColor="text1"/>
          <w:sz w:val="28"/>
          <w:szCs w:val="28"/>
        </w:rPr>
        <w:t xml:space="preserve">результата предоставления Муниципальной услуги </w:t>
      </w:r>
      <w:r>
        <w:rPr>
          <w:color w:val="000000" w:themeColor="text1"/>
          <w:sz w:val="28"/>
          <w:szCs w:val="28"/>
          <w:lang w:eastAsia="ru-RU"/>
        </w:rPr>
        <w:t>по телефону муниципального архива, указанному в Приложении 2 к настоящему Административному регламенту, или по телефону центра телефонного обслуживания населения Московской области 8(800)550-50-30.</w:t>
      </w:r>
    </w:p>
    <w:p w:rsidR="004821AC" w:rsidRDefault="004821AC" w:rsidP="004821AC">
      <w:pPr>
        <w:pStyle w:val="aff2"/>
        <w:spacing w:line="276" w:lineRule="auto"/>
        <w:ind w:firstLine="709"/>
        <w:jc w:val="both"/>
        <w:rPr>
          <w:color w:val="000000" w:themeColor="text1"/>
        </w:rPr>
      </w:pPr>
      <w:r>
        <w:rPr>
          <w:color w:val="000000" w:themeColor="text1"/>
        </w:rPr>
        <w:t>17.2. Архивная справка, архивная копия, архивная выписка или информационное письмо в случае не истечения 75 лет со дня создания архивного документа могут быть получены</w:t>
      </w:r>
      <w:r>
        <w:rPr>
          <w:rFonts w:asciiTheme="minorHAnsi" w:eastAsiaTheme="minorEastAsia" w:hAnsiTheme="minorHAnsi" w:cstheme="minorBidi"/>
          <w:color w:val="000000" w:themeColor="text1"/>
          <w:sz w:val="22"/>
          <w:szCs w:val="22"/>
        </w:rPr>
        <w:t xml:space="preserve"> </w:t>
      </w:r>
      <w:r>
        <w:rPr>
          <w:color w:val="000000" w:themeColor="text1"/>
        </w:rPr>
        <w:t>следующим способом:</w:t>
      </w:r>
    </w:p>
    <w:p w:rsidR="004821AC" w:rsidRDefault="004821AC" w:rsidP="004821AC">
      <w:pPr>
        <w:pStyle w:val="aff2"/>
        <w:spacing w:line="276" w:lineRule="auto"/>
        <w:ind w:firstLine="709"/>
        <w:jc w:val="both"/>
        <w:rPr>
          <w:color w:val="000000" w:themeColor="text1"/>
        </w:rPr>
      </w:pPr>
      <w:r>
        <w:rPr>
          <w:color w:val="000000" w:themeColor="text1"/>
        </w:rPr>
        <w:t xml:space="preserve">17.2.2. Через МФЦ на бумажном носителе. </w:t>
      </w:r>
    </w:p>
    <w:p w:rsidR="004821AC" w:rsidRDefault="004821AC" w:rsidP="004821AC">
      <w:pPr>
        <w:pStyle w:val="aff2"/>
        <w:spacing w:line="276" w:lineRule="auto"/>
        <w:ind w:firstLine="709"/>
        <w:jc w:val="both"/>
        <w:rPr>
          <w:color w:val="000000" w:themeColor="text1"/>
        </w:rPr>
      </w:pPr>
      <w:r>
        <w:rPr>
          <w:color w:val="000000" w:themeColor="text1"/>
        </w:rPr>
        <w:t>17.2.3. по электронной почте (при обращении за общедоступной информацией).</w:t>
      </w:r>
    </w:p>
    <w:p w:rsidR="004821AC" w:rsidRDefault="004821AC" w:rsidP="004821AC">
      <w:pPr>
        <w:pStyle w:val="aff2"/>
        <w:spacing w:line="276" w:lineRule="auto"/>
        <w:ind w:firstLine="709"/>
        <w:jc w:val="both"/>
        <w:rPr>
          <w:color w:val="000000" w:themeColor="text1"/>
        </w:rPr>
      </w:pPr>
      <w:r>
        <w:rPr>
          <w:color w:val="000000" w:themeColor="text1"/>
        </w:rPr>
        <w:t>17.2.2.  по почте на бумажном носителе.</w:t>
      </w:r>
    </w:p>
    <w:p w:rsidR="004821AC" w:rsidRDefault="004821AC" w:rsidP="004821AC">
      <w:pPr>
        <w:pStyle w:val="aff2"/>
        <w:spacing w:line="276" w:lineRule="auto"/>
        <w:ind w:firstLine="709"/>
        <w:jc w:val="both"/>
        <w:rPr>
          <w:color w:val="000000" w:themeColor="text1"/>
        </w:rPr>
      </w:pPr>
      <w:r>
        <w:rPr>
          <w:color w:val="000000" w:themeColor="text1"/>
        </w:rPr>
        <w:t>17.3. Решение об отказе в предоставлении муниципальной услуги или а</w:t>
      </w:r>
      <w:r>
        <w:rPr>
          <w:rFonts w:cs="Times New Roman"/>
          <w:color w:val="000000" w:themeColor="text1"/>
          <w:szCs w:val="28"/>
        </w:rPr>
        <w:t xml:space="preserve">рхивную справку, архивную копию, архивную выписку или информационное письмо </w:t>
      </w:r>
      <w:r>
        <w:rPr>
          <w:color w:val="000000" w:themeColor="text1"/>
        </w:rPr>
        <w:t>в случае  истечения 75 лет со дня создания архивного документа могут быть получены следующим способом:</w:t>
      </w:r>
    </w:p>
    <w:p w:rsidR="004821AC" w:rsidRDefault="004821AC" w:rsidP="004821AC">
      <w:pPr>
        <w:pStyle w:val="aff2"/>
        <w:spacing w:line="276" w:lineRule="auto"/>
        <w:ind w:firstLine="709"/>
        <w:jc w:val="both"/>
        <w:rPr>
          <w:color w:val="000000" w:themeColor="text1"/>
        </w:rPr>
      </w:pPr>
      <w:r>
        <w:rPr>
          <w:color w:val="000000" w:themeColor="text1"/>
        </w:rPr>
        <w:t xml:space="preserve">17.3.1. Через личный кабинет на РПГУ в виде электронного документа, при обращении посредством РПГУ. </w:t>
      </w:r>
    </w:p>
    <w:p w:rsidR="004821AC" w:rsidRDefault="004821AC" w:rsidP="004821AC">
      <w:pPr>
        <w:pStyle w:val="aff2"/>
        <w:spacing w:line="276" w:lineRule="auto"/>
        <w:ind w:firstLine="709"/>
        <w:jc w:val="both"/>
        <w:rPr>
          <w:color w:val="000000" w:themeColor="text1"/>
        </w:rPr>
      </w:pPr>
      <w:r>
        <w:rPr>
          <w:color w:val="000000" w:themeColor="text1"/>
        </w:rPr>
        <w:t xml:space="preserve">17.3.2. Через МФЦ на бумажном носителе. </w:t>
      </w:r>
    </w:p>
    <w:p w:rsidR="004821AC" w:rsidRDefault="004821AC" w:rsidP="004821AC">
      <w:pPr>
        <w:pStyle w:val="aff2"/>
        <w:spacing w:line="276" w:lineRule="auto"/>
        <w:ind w:firstLine="709"/>
        <w:jc w:val="both"/>
        <w:rPr>
          <w:color w:val="000000" w:themeColor="text1"/>
        </w:rPr>
      </w:pPr>
      <w:r>
        <w:rPr>
          <w:color w:val="000000" w:themeColor="text1"/>
        </w:rPr>
        <w:t xml:space="preserve">17.3.3. По почте на бумажном носителе. </w:t>
      </w:r>
    </w:p>
    <w:p w:rsidR="004821AC" w:rsidRDefault="004821AC" w:rsidP="004821AC">
      <w:pPr>
        <w:pStyle w:val="aff2"/>
        <w:spacing w:line="276" w:lineRule="auto"/>
        <w:ind w:firstLine="709"/>
        <w:jc w:val="both"/>
        <w:rPr>
          <w:color w:val="000000" w:themeColor="text1"/>
        </w:rPr>
      </w:pPr>
      <w:r>
        <w:rPr>
          <w:color w:val="000000" w:themeColor="text1"/>
        </w:rPr>
        <w:t>17.3.4. по электронной почте (при обращении за общедоступной информацией).</w:t>
      </w:r>
    </w:p>
    <w:p w:rsidR="004821AC" w:rsidRDefault="004821AC" w:rsidP="004821AC">
      <w:pPr>
        <w:pStyle w:val="111"/>
        <w:numPr>
          <w:ilvl w:val="0"/>
          <w:numId w:val="0"/>
        </w:numPr>
        <w:tabs>
          <w:tab w:val="left" w:pos="1418"/>
          <w:tab w:val="left" w:pos="1560"/>
        </w:tabs>
        <w:ind w:firstLine="709"/>
        <w:rPr>
          <w:color w:val="000000" w:themeColor="text1"/>
        </w:rPr>
      </w:pPr>
      <w:r>
        <w:rPr>
          <w:color w:val="000000" w:themeColor="text1"/>
        </w:rPr>
        <w:t>17.4.  Дата отправления результата предоставления Муниципальной услуги по почте не должна превышать дату окончания срока предоставления Муниципальной услуги. Срок доставки не входит в срок предоставления Муниципальной услуги.</w:t>
      </w:r>
    </w:p>
    <w:p w:rsidR="004821AC" w:rsidRDefault="004821AC" w:rsidP="004821AC">
      <w:pPr>
        <w:pStyle w:val="111"/>
        <w:numPr>
          <w:ilvl w:val="0"/>
          <w:numId w:val="0"/>
        </w:numPr>
        <w:tabs>
          <w:tab w:val="left" w:pos="1418"/>
          <w:tab w:val="left" w:pos="1560"/>
        </w:tabs>
        <w:ind w:firstLine="709"/>
        <w:rPr>
          <w:color w:val="000000" w:themeColor="text1"/>
        </w:rPr>
      </w:pPr>
      <w:r>
        <w:rPr>
          <w:color w:val="000000" w:themeColor="text1"/>
        </w:rPr>
        <w:t xml:space="preserve">17.5. Результат предоставления Муниципальной услуги по Заявлениям в отношении объектов недвижимости, усыновления (удочерения), о содержании завещания, об актах гражданского состояния (если не прошло 75 лет со дня создания акта гражданского состояния) выдается </w:t>
      </w:r>
      <w:r>
        <w:rPr>
          <w:color w:val="000000" w:themeColor="text1"/>
          <w:szCs w:val="24"/>
        </w:rPr>
        <w:t>Заявителю (представителю Заявителя)</w:t>
      </w:r>
      <w:r>
        <w:rPr>
          <w:color w:val="000000" w:themeColor="text1"/>
        </w:rPr>
        <w:t xml:space="preserve"> через МФЦ или по почте. </w:t>
      </w:r>
    </w:p>
    <w:p w:rsidR="004821AC" w:rsidRDefault="004821AC" w:rsidP="004821AC">
      <w:pPr>
        <w:pStyle w:val="111"/>
        <w:numPr>
          <w:ilvl w:val="0"/>
          <w:numId w:val="0"/>
        </w:numPr>
        <w:ind w:left="709"/>
        <w:rPr>
          <w:color w:val="000000" w:themeColor="text1"/>
          <w:sz w:val="24"/>
          <w:szCs w:val="24"/>
        </w:rPr>
      </w:pPr>
    </w:p>
    <w:p w:rsidR="004821AC" w:rsidRDefault="004821AC" w:rsidP="00FF06F9">
      <w:pPr>
        <w:pStyle w:val="2-"/>
        <w:numPr>
          <w:ilvl w:val="0"/>
          <w:numId w:val="19"/>
        </w:numPr>
        <w:tabs>
          <w:tab w:val="left" w:pos="426"/>
        </w:tabs>
        <w:spacing w:before="0" w:after="0" w:line="276" w:lineRule="auto"/>
        <w:rPr>
          <w:color w:val="000000" w:themeColor="text1"/>
        </w:rPr>
      </w:pPr>
      <w:bookmarkStart w:id="130" w:name="_Toc439151302"/>
      <w:bookmarkStart w:id="131" w:name="_Toc439151380"/>
      <w:bookmarkStart w:id="132" w:name="_Toc439151457"/>
      <w:bookmarkStart w:id="133" w:name="_Toc439151966"/>
      <w:bookmarkStart w:id="134" w:name="_Toc437973296"/>
      <w:bookmarkStart w:id="135" w:name="_Toc438110038"/>
      <w:bookmarkStart w:id="136" w:name="_Toc438376243"/>
      <w:bookmarkStart w:id="137" w:name="_Toc486401652"/>
      <w:bookmarkStart w:id="138" w:name="_Toc490215804"/>
      <w:bookmarkEnd w:id="129"/>
      <w:bookmarkEnd w:id="130"/>
      <w:bookmarkEnd w:id="131"/>
      <w:bookmarkEnd w:id="132"/>
      <w:bookmarkEnd w:id="133"/>
      <w:r>
        <w:rPr>
          <w:color w:val="000000" w:themeColor="text1"/>
        </w:rPr>
        <w:t>Максимальный срок ожидания в очереди</w:t>
      </w:r>
      <w:bookmarkEnd w:id="134"/>
      <w:bookmarkEnd w:id="135"/>
      <w:bookmarkEnd w:id="136"/>
      <w:bookmarkEnd w:id="137"/>
      <w:bookmarkEnd w:id="138"/>
    </w:p>
    <w:p w:rsidR="004821AC" w:rsidRDefault="004821AC" w:rsidP="004821AC">
      <w:pPr>
        <w:pStyle w:val="11"/>
        <w:numPr>
          <w:ilvl w:val="0"/>
          <w:numId w:val="0"/>
        </w:numPr>
        <w:tabs>
          <w:tab w:val="left" w:pos="1276"/>
        </w:tabs>
        <w:ind w:firstLine="709"/>
        <w:rPr>
          <w:b/>
          <w:i/>
          <w:color w:val="000000" w:themeColor="text1"/>
        </w:rPr>
      </w:pPr>
      <w:r>
        <w:rPr>
          <w:color w:val="000000" w:themeColor="text1"/>
        </w:rPr>
        <w:t>18.1.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- 15 минут.</w:t>
      </w:r>
    </w:p>
    <w:p w:rsidR="004821AC" w:rsidRDefault="004821AC" w:rsidP="004821AC">
      <w:pPr>
        <w:pStyle w:val="11"/>
        <w:numPr>
          <w:ilvl w:val="0"/>
          <w:numId w:val="0"/>
        </w:numPr>
        <w:tabs>
          <w:tab w:val="left" w:pos="1276"/>
        </w:tabs>
        <w:ind w:firstLine="709"/>
        <w:rPr>
          <w:color w:val="000000" w:themeColor="text1"/>
        </w:rPr>
      </w:pPr>
    </w:p>
    <w:p w:rsidR="004821AC" w:rsidRDefault="004821AC" w:rsidP="00FF06F9">
      <w:pPr>
        <w:pStyle w:val="2-"/>
        <w:numPr>
          <w:ilvl w:val="0"/>
          <w:numId w:val="19"/>
        </w:numPr>
        <w:tabs>
          <w:tab w:val="left" w:pos="426"/>
        </w:tabs>
        <w:spacing w:before="0" w:after="0" w:line="276" w:lineRule="auto"/>
        <w:rPr>
          <w:color w:val="000000" w:themeColor="text1"/>
        </w:rPr>
      </w:pPr>
      <w:bookmarkStart w:id="139" w:name="_Toc490215805"/>
      <w:bookmarkStart w:id="140" w:name="_Toc486401653"/>
      <w:bookmarkStart w:id="141" w:name="_Toc438376244"/>
      <w:bookmarkStart w:id="142" w:name="_Toc438110039"/>
      <w:bookmarkStart w:id="143" w:name="_Toc437973297"/>
      <w:r>
        <w:rPr>
          <w:color w:val="000000" w:themeColor="text1"/>
        </w:rPr>
        <w:t>Требования к помещениям, в которых предоставляется         Муниципальная услуга</w:t>
      </w:r>
      <w:bookmarkEnd w:id="139"/>
      <w:bookmarkEnd w:id="140"/>
      <w:bookmarkEnd w:id="141"/>
      <w:bookmarkEnd w:id="142"/>
      <w:bookmarkEnd w:id="143"/>
    </w:p>
    <w:p w:rsidR="004821AC" w:rsidRDefault="004821AC" w:rsidP="004821AC">
      <w:pPr>
        <w:pStyle w:val="11"/>
        <w:numPr>
          <w:ilvl w:val="0"/>
          <w:numId w:val="0"/>
        </w:numPr>
        <w:tabs>
          <w:tab w:val="left" w:pos="1276"/>
        </w:tabs>
        <w:ind w:firstLine="567"/>
        <w:rPr>
          <w:color w:val="000000" w:themeColor="text1"/>
        </w:rPr>
      </w:pPr>
      <w:r>
        <w:rPr>
          <w:color w:val="000000" w:themeColor="text1"/>
        </w:rPr>
        <w:t>19.1. Помещения, в которых предоставляется Муниципальная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4821AC" w:rsidRDefault="004821AC" w:rsidP="004821AC">
      <w:pPr>
        <w:pStyle w:val="11"/>
        <w:numPr>
          <w:ilvl w:val="0"/>
          <w:numId w:val="0"/>
        </w:numPr>
        <w:tabs>
          <w:tab w:val="left" w:pos="1276"/>
        </w:tabs>
        <w:ind w:firstLine="567"/>
        <w:rPr>
          <w:color w:val="000000" w:themeColor="text1"/>
        </w:rPr>
      </w:pPr>
      <w:r>
        <w:rPr>
          <w:color w:val="000000" w:themeColor="text1"/>
        </w:rPr>
        <w:t>19.2. Входы в помещения оборудуются пандусами, расширенными проходами, позволяющими обеспечить беспрепятственный доступ лиц с ограниченными возможностями здоровья, включая лиц, использующих кресла-коляски.</w:t>
      </w:r>
    </w:p>
    <w:p w:rsidR="004821AC" w:rsidRDefault="004821AC" w:rsidP="004821AC">
      <w:pPr>
        <w:pStyle w:val="11"/>
        <w:numPr>
          <w:ilvl w:val="0"/>
          <w:numId w:val="0"/>
        </w:numPr>
        <w:tabs>
          <w:tab w:val="left" w:pos="1276"/>
        </w:tabs>
        <w:ind w:firstLine="567"/>
        <w:rPr>
          <w:color w:val="000000" w:themeColor="text1"/>
        </w:rPr>
      </w:pPr>
      <w:r>
        <w:rPr>
          <w:color w:val="000000" w:themeColor="text1"/>
        </w:rPr>
        <w:t>19.3. Иные требования к помещениям, в которых предоставляется Муниципальная услуга, приведены в Приложении 12 к настоящему Административному регламенту.</w:t>
      </w:r>
    </w:p>
    <w:p w:rsidR="004821AC" w:rsidRDefault="004821AC" w:rsidP="004821AC">
      <w:pPr>
        <w:pStyle w:val="2-"/>
        <w:numPr>
          <w:ilvl w:val="0"/>
          <w:numId w:val="0"/>
        </w:numPr>
        <w:tabs>
          <w:tab w:val="left" w:pos="426"/>
        </w:tabs>
        <w:rPr>
          <w:color w:val="000000" w:themeColor="text1"/>
        </w:rPr>
      </w:pPr>
      <w:bookmarkStart w:id="144" w:name="_Toc490215806"/>
      <w:bookmarkStart w:id="145" w:name="_Toc486401654"/>
      <w:bookmarkStart w:id="146" w:name="_Toc438376245"/>
      <w:bookmarkStart w:id="147" w:name="_Toc438110040"/>
      <w:bookmarkStart w:id="148" w:name="_Toc437973298"/>
      <w:r>
        <w:rPr>
          <w:color w:val="000000" w:themeColor="text1"/>
        </w:rPr>
        <w:t>20. Показатели доступности и качества Муниципальной услуги</w:t>
      </w:r>
      <w:bookmarkEnd w:id="144"/>
      <w:bookmarkEnd w:id="145"/>
      <w:bookmarkEnd w:id="146"/>
      <w:bookmarkEnd w:id="147"/>
      <w:bookmarkEnd w:id="148"/>
    </w:p>
    <w:p w:rsidR="004821AC" w:rsidRDefault="004821AC" w:rsidP="004821AC">
      <w:pPr>
        <w:pStyle w:val="11"/>
        <w:numPr>
          <w:ilvl w:val="0"/>
          <w:numId w:val="0"/>
        </w:numPr>
        <w:tabs>
          <w:tab w:val="left" w:pos="1276"/>
        </w:tabs>
        <w:ind w:firstLine="709"/>
        <w:rPr>
          <w:color w:val="000000" w:themeColor="text1"/>
        </w:rPr>
      </w:pPr>
      <w:r>
        <w:rPr>
          <w:color w:val="000000" w:themeColor="text1"/>
        </w:rPr>
        <w:t>20.1.</w:t>
      </w:r>
      <w:r>
        <w:rPr>
          <w:color w:val="000000" w:themeColor="text1"/>
          <w:sz w:val="24"/>
          <w:szCs w:val="24"/>
        </w:rPr>
        <w:t> </w:t>
      </w:r>
      <w:r>
        <w:rPr>
          <w:color w:val="000000" w:themeColor="text1"/>
        </w:rPr>
        <w:t>Показатели доступности и качества Муниципальной услуги приведены в Приложении 13 к настоящему Административному регламенту.</w:t>
      </w:r>
    </w:p>
    <w:p w:rsidR="004821AC" w:rsidRDefault="004821AC" w:rsidP="004821AC">
      <w:pPr>
        <w:pStyle w:val="11"/>
        <w:numPr>
          <w:ilvl w:val="0"/>
          <w:numId w:val="0"/>
        </w:numPr>
        <w:tabs>
          <w:tab w:val="left" w:pos="708"/>
        </w:tabs>
        <w:ind w:firstLine="709"/>
        <w:rPr>
          <w:color w:val="000000" w:themeColor="text1"/>
          <w:sz w:val="24"/>
          <w:szCs w:val="24"/>
        </w:rPr>
      </w:pPr>
      <w:r>
        <w:rPr>
          <w:color w:val="000000" w:themeColor="text1"/>
        </w:rPr>
        <w:t xml:space="preserve">20.2. Требования к обеспечению доступности Муниципальной услуги для инвалидов и лиц </w:t>
      </w:r>
      <w:r>
        <w:rPr>
          <w:rFonts w:eastAsia="Times New Roman"/>
          <w:bCs/>
          <w:iCs/>
          <w:color w:val="000000" w:themeColor="text1"/>
        </w:rPr>
        <w:t>с ограниченными возможностями здоровья</w:t>
      </w:r>
      <w:r>
        <w:rPr>
          <w:color w:val="000000" w:themeColor="text1"/>
        </w:rPr>
        <w:t xml:space="preserve"> приведены в Приложении 14 к настоящему Административному регламенту.</w:t>
      </w:r>
    </w:p>
    <w:p w:rsidR="004821AC" w:rsidRDefault="004821AC" w:rsidP="004821AC">
      <w:pPr>
        <w:pStyle w:val="afff0"/>
        <w:jc w:val="center"/>
        <w:rPr>
          <w:i/>
          <w:color w:val="000000" w:themeColor="text1"/>
        </w:rPr>
      </w:pPr>
      <w:bookmarkStart w:id="149" w:name="_Toc490215807"/>
      <w:bookmarkStart w:id="150" w:name="_Toc486401655"/>
      <w:bookmarkStart w:id="151" w:name="_Toc438376246"/>
      <w:bookmarkStart w:id="152" w:name="_Toc438110041"/>
      <w:bookmarkStart w:id="153" w:name="_Toc437973299"/>
      <w:r>
        <w:rPr>
          <w:i/>
          <w:color w:val="000000" w:themeColor="text1"/>
        </w:rPr>
        <w:t>21. Требования к организации предоставления Муниципальной услуги в электронной форме</w:t>
      </w:r>
      <w:bookmarkEnd w:id="149"/>
      <w:bookmarkEnd w:id="150"/>
      <w:bookmarkEnd w:id="151"/>
      <w:bookmarkEnd w:id="152"/>
      <w:bookmarkEnd w:id="153"/>
    </w:p>
    <w:p w:rsidR="004821AC" w:rsidRDefault="004821AC" w:rsidP="004821AC">
      <w:pPr>
        <w:pStyle w:val="11"/>
        <w:numPr>
          <w:ilvl w:val="0"/>
          <w:numId w:val="0"/>
        </w:numPr>
        <w:tabs>
          <w:tab w:val="left" w:pos="1276"/>
        </w:tabs>
        <w:ind w:firstLine="709"/>
        <w:rPr>
          <w:color w:val="000000" w:themeColor="text1"/>
        </w:rPr>
      </w:pPr>
      <w:r>
        <w:rPr>
          <w:color w:val="000000" w:themeColor="text1"/>
        </w:rPr>
        <w:t>21.1. В электронной форме документы, указанные в пункте 1</w:t>
      </w:r>
      <w:r w:rsidR="009C0409">
        <w:fldChar w:fldCharType="begin"/>
      </w:r>
      <w:r w:rsidR="009C0409">
        <w:instrText xml:space="preserve"> REF _Ref440654922 \r \h  \* MERGEFORMAT </w:instrText>
      </w:r>
      <w:r w:rsidR="009C0409">
        <w:fldChar w:fldCharType="separate"/>
      </w:r>
      <w:r w:rsidR="00CC411B" w:rsidRPr="00CC411B">
        <w:t>0</w:t>
      </w:r>
      <w:r w:rsidR="009C0409">
        <w:fldChar w:fldCharType="end"/>
      </w:r>
      <w:r>
        <w:rPr>
          <w:color w:val="000000" w:themeColor="text1"/>
        </w:rPr>
        <w:t xml:space="preserve"> настоящего Административного регламента, подаются посредством РПГУ.</w:t>
      </w:r>
    </w:p>
    <w:p w:rsidR="004821AC" w:rsidRDefault="004821AC" w:rsidP="004821AC">
      <w:pPr>
        <w:pStyle w:val="11"/>
        <w:numPr>
          <w:ilvl w:val="0"/>
          <w:numId w:val="0"/>
        </w:numPr>
        <w:tabs>
          <w:tab w:val="left" w:pos="1276"/>
        </w:tabs>
        <w:ind w:firstLine="709"/>
        <w:rPr>
          <w:color w:val="000000" w:themeColor="text1"/>
        </w:rPr>
      </w:pPr>
      <w:r>
        <w:rPr>
          <w:color w:val="000000" w:themeColor="text1"/>
        </w:rPr>
        <w:t>21.2. При подаче документы, указанные в пункте 1</w:t>
      </w:r>
      <w:r w:rsidR="009C0409">
        <w:fldChar w:fldCharType="begin"/>
      </w:r>
      <w:r w:rsidR="009C0409">
        <w:instrText xml:space="preserve"> REF _Ref440654922 \r \h  \* MERGEFORMAT </w:instrText>
      </w:r>
      <w:r w:rsidR="009C0409">
        <w:fldChar w:fldCharType="separate"/>
      </w:r>
      <w:r w:rsidR="00CC411B" w:rsidRPr="00CC411B">
        <w:t>0</w:t>
      </w:r>
      <w:r w:rsidR="009C0409">
        <w:fldChar w:fldCharType="end"/>
      </w:r>
      <w:r>
        <w:rPr>
          <w:color w:val="000000" w:themeColor="text1"/>
        </w:rPr>
        <w:t xml:space="preserve">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4821AC" w:rsidRDefault="004821AC" w:rsidP="004821AC">
      <w:pPr>
        <w:pStyle w:val="11"/>
        <w:numPr>
          <w:ilvl w:val="0"/>
          <w:numId w:val="0"/>
        </w:numPr>
        <w:tabs>
          <w:tab w:val="left" w:pos="1276"/>
        </w:tabs>
        <w:ind w:firstLine="709"/>
        <w:rPr>
          <w:color w:val="000000" w:themeColor="text1"/>
        </w:rPr>
      </w:pPr>
      <w:r>
        <w:rPr>
          <w:color w:val="000000" w:themeColor="text1"/>
        </w:rPr>
        <w:t xml:space="preserve">21.3. Все документы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4821AC" w:rsidRDefault="004821AC" w:rsidP="004821AC">
      <w:pPr>
        <w:pStyle w:val="11"/>
        <w:numPr>
          <w:ilvl w:val="0"/>
          <w:numId w:val="0"/>
        </w:numPr>
        <w:tabs>
          <w:tab w:val="left" w:pos="1276"/>
        </w:tabs>
        <w:ind w:firstLine="709"/>
        <w:rPr>
          <w:color w:val="000000" w:themeColor="text1"/>
        </w:rPr>
      </w:pPr>
      <w:r>
        <w:rPr>
          <w:color w:val="000000" w:themeColor="text1"/>
        </w:rPr>
        <w:t xml:space="preserve">21.4. Заявитель (представитель Заявителя) имеет возможность отслеживать ход обработки документов в личном кабинете при подаче заявления через РПГУ или с помощью сервиса РПГУ «Узнать статус Заявления». </w:t>
      </w:r>
      <w:bookmarkStart w:id="154" w:name="_Toc438110042"/>
      <w:bookmarkStart w:id="155" w:name="_Toc437973300"/>
    </w:p>
    <w:p w:rsidR="004821AC" w:rsidRDefault="004821AC" w:rsidP="004821AC">
      <w:pPr>
        <w:pStyle w:val="2-"/>
        <w:numPr>
          <w:ilvl w:val="0"/>
          <w:numId w:val="0"/>
        </w:numPr>
        <w:tabs>
          <w:tab w:val="left" w:pos="0"/>
        </w:tabs>
        <w:rPr>
          <w:color w:val="000000" w:themeColor="text1"/>
        </w:rPr>
      </w:pPr>
      <w:bookmarkStart w:id="156" w:name="_Toc490215808"/>
      <w:bookmarkStart w:id="157" w:name="_Toc486401656"/>
      <w:bookmarkStart w:id="158" w:name="_Toc438376247"/>
      <w:r>
        <w:rPr>
          <w:color w:val="000000" w:themeColor="text1"/>
        </w:rPr>
        <w:t>22. Требования к организации предоставления Муниципальной услуги             в МФЦ</w:t>
      </w:r>
      <w:bookmarkEnd w:id="154"/>
      <w:bookmarkEnd w:id="155"/>
      <w:bookmarkEnd w:id="156"/>
      <w:bookmarkEnd w:id="157"/>
      <w:bookmarkEnd w:id="158"/>
    </w:p>
    <w:p w:rsidR="004821AC" w:rsidRDefault="004821AC" w:rsidP="004821AC">
      <w:pPr>
        <w:pStyle w:val="11"/>
        <w:numPr>
          <w:ilvl w:val="0"/>
          <w:numId w:val="0"/>
        </w:numPr>
        <w:tabs>
          <w:tab w:val="left" w:pos="1276"/>
        </w:tabs>
        <w:ind w:firstLine="709"/>
        <w:rPr>
          <w:color w:val="000000" w:themeColor="text1"/>
        </w:rPr>
      </w:pPr>
      <w:r>
        <w:rPr>
          <w:color w:val="000000" w:themeColor="text1"/>
        </w:rPr>
        <w:t xml:space="preserve">22.1. Организация предоставления Муниципальной услуги на базе МФЦ осуществляется в соответствии с соглашением о взаимодействии между администрацией муниципального образования </w:t>
      </w:r>
      <w:r w:rsidR="00781890" w:rsidRPr="00BB4EFC">
        <w:t>Администрации ЗАТО городской округ Молодежный</w:t>
      </w:r>
      <w:r w:rsidRPr="00BB4EFC">
        <w:t xml:space="preserve"> и МФЦ </w:t>
      </w:r>
      <w:r w:rsidR="008028F1" w:rsidRPr="00BB4EFC">
        <w:t>городского округа Молодежный Московской области</w:t>
      </w:r>
      <w:r w:rsidRPr="00BB4EFC">
        <w:t>, заключенным в порядке, установленном</w:t>
      </w:r>
      <w:r>
        <w:rPr>
          <w:color w:val="000000" w:themeColor="text1"/>
        </w:rPr>
        <w:t xml:space="preserve"> законодательством Российской Федерации. Перечень МФЦ, в которых организуется предоставление Муниципальной услуги в соответствии с соглашением о взаимодействии, указан на официальных сайтах, адреса которых приводятся в Приложении 2 к настоящему Административному регламенту.</w:t>
      </w:r>
    </w:p>
    <w:p w:rsidR="004821AC" w:rsidRDefault="004821AC" w:rsidP="004821AC">
      <w:pPr>
        <w:pStyle w:val="11"/>
        <w:numPr>
          <w:ilvl w:val="0"/>
          <w:numId w:val="0"/>
        </w:numPr>
        <w:tabs>
          <w:tab w:val="left" w:pos="1418"/>
        </w:tabs>
        <w:ind w:firstLine="709"/>
        <w:rPr>
          <w:color w:val="000000" w:themeColor="text1"/>
        </w:rPr>
      </w:pPr>
      <w:r>
        <w:rPr>
          <w:color w:val="000000" w:themeColor="text1"/>
        </w:rPr>
        <w:t>22.2. Заявитель (представитель Заявителя) может осуществить предварительную запись на подачу заявления в МФЦ следующими способами по своему выбору:</w:t>
      </w:r>
    </w:p>
    <w:p w:rsidR="004821AC" w:rsidRDefault="004821AC" w:rsidP="00FF06F9">
      <w:pPr>
        <w:pStyle w:val="affd"/>
        <w:numPr>
          <w:ilvl w:val="0"/>
          <w:numId w:val="20"/>
        </w:numPr>
        <w:tabs>
          <w:tab w:val="left" w:pos="993"/>
        </w:tabs>
        <w:ind w:left="0" w:firstLine="709"/>
        <w:rPr>
          <w:color w:val="000000" w:themeColor="text1"/>
        </w:rPr>
      </w:pPr>
      <w:r>
        <w:rPr>
          <w:color w:val="000000" w:themeColor="text1"/>
        </w:rPr>
        <w:t>при личном обращении Заявителя (представителя Заявителя) в МФЦ;</w:t>
      </w:r>
    </w:p>
    <w:p w:rsidR="004821AC" w:rsidRDefault="004821AC" w:rsidP="00FF06F9">
      <w:pPr>
        <w:pStyle w:val="affd"/>
        <w:numPr>
          <w:ilvl w:val="0"/>
          <w:numId w:val="20"/>
        </w:numPr>
        <w:tabs>
          <w:tab w:val="left" w:pos="993"/>
        </w:tabs>
        <w:ind w:left="0" w:firstLine="709"/>
        <w:rPr>
          <w:color w:val="000000" w:themeColor="text1"/>
        </w:rPr>
      </w:pPr>
      <w:r>
        <w:rPr>
          <w:color w:val="000000" w:themeColor="text1"/>
        </w:rPr>
        <w:t>по телефону МФЦ;</w:t>
      </w:r>
    </w:p>
    <w:p w:rsidR="004821AC" w:rsidRDefault="004821AC" w:rsidP="00FF06F9">
      <w:pPr>
        <w:pStyle w:val="affd"/>
        <w:numPr>
          <w:ilvl w:val="0"/>
          <w:numId w:val="20"/>
        </w:numPr>
        <w:tabs>
          <w:tab w:val="left" w:pos="993"/>
        </w:tabs>
        <w:ind w:left="0" w:firstLine="709"/>
        <w:rPr>
          <w:color w:val="000000" w:themeColor="text1"/>
        </w:rPr>
      </w:pPr>
      <w:r>
        <w:rPr>
          <w:color w:val="000000" w:themeColor="text1"/>
        </w:rPr>
        <w:t xml:space="preserve">посредством РПГУ. </w:t>
      </w:r>
    </w:p>
    <w:p w:rsidR="004821AC" w:rsidRDefault="004821AC" w:rsidP="004821AC">
      <w:pPr>
        <w:pStyle w:val="11"/>
        <w:numPr>
          <w:ilvl w:val="0"/>
          <w:numId w:val="0"/>
        </w:numPr>
        <w:tabs>
          <w:tab w:val="left" w:pos="1276"/>
        </w:tabs>
        <w:ind w:firstLine="709"/>
        <w:rPr>
          <w:color w:val="000000" w:themeColor="text1"/>
        </w:rPr>
      </w:pPr>
      <w:r>
        <w:rPr>
          <w:color w:val="000000" w:themeColor="text1"/>
        </w:rPr>
        <w:t>22.3. При предварительной записи Заявитель (представитель Заявителя) сообщает следующие данные:</w:t>
      </w:r>
    </w:p>
    <w:p w:rsidR="004821AC" w:rsidRDefault="004821AC" w:rsidP="00FF06F9">
      <w:pPr>
        <w:pStyle w:val="affd"/>
        <w:numPr>
          <w:ilvl w:val="0"/>
          <w:numId w:val="21"/>
        </w:numPr>
        <w:tabs>
          <w:tab w:val="left" w:pos="993"/>
        </w:tabs>
        <w:ind w:left="0" w:firstLine="709"/>
        <w:rPr>
          <w:color w:val="000000" w:themeColor="text1"/>
        </w:rPr>
      </w:pPr>
      <w:r>
        <w:rPr>
          <w:color w:val="000000" w:themeColor="text1"/>
        </w:rPr>
        <w:t>фамилию, имя, отчество (последнее при наличии);</w:t>
      </w:r>
    </w:p>
    <w:p w:rsidR="004821AC" w:rsidRDefault="004821AC" w:rsidP="00FF06F9">
      <w:pPr>
        <w:pStyle w:val="affd"/>
        <w:numPr>
          <w:ilvl w:val="0"/>
          <w:numId w:val="21"/>
        </w:numPr>
        <w:tabs>
          <w:tab w:val="left" w:pos="993"/>
        </w:tabs>
        <w:ind w:left="0" w:firstLine="709"/>
        <w:rPr>
          <w:color w:val="000000" w:themeColor="text1"/>
        </w:rPr>
      </w:pPr>
      <w:r>
        <w:rPr>
          <w:color w:val="000000" w:themeColor="text1"/>
        </w:rPr>
        <w:t>контактный номер телефона;</w:t>
      </w:r>
    </w:p>
    <w:p w:rsidR="004821AC" w:rsidRDefault="004821AC" w:rsidP="00FF06F9">
      <w:pPr>
        <w:pStyle w:val="affd"/>
        <w:numPr>
          <w:ilvl w:val="0"/>
          <w:numId w:val="21"/>
        </w:numPr>
        <w:tabs>
          <w:tab w:val="left" w:pos="993"/>
        </w:tabs>
        <w:ind w:left="0" w:firstLine="709"/>
        <w:rPr>
          <w:color w:val="000000" w:themeColor="text1"/>
        </w:rPr>
      </w:pPr>
      <w:r>
        <w:rPr>
          <w:color w:val="000000" w:themeColor="text1"/>
        </w:rPr>
        <w:t>адрес электронной почты (при наличии);</w:t>
      </w:r>
    </w:p>
    <w:p w:rsidR="004821AC" w:rsidRDefault="004821AC" w:rsidP="00FF06F9">
      <w:pPr>
        <w:pStyle w:val="affd"/>
        <w:numPr>
          <w:ilvl w:val="0"/>
          <w:numId w:val="21"/>
        </w:numPr>
        <w:tabs>
          <w:tab w:val="left" w:pos="993"/>
        </w:tabs>
        <w:ind w:left="0" w:firstLine="709"/>
        <w:rPr>
          <w:color w:val="000000" w:themeColor="text1"/>
        </w:rPr>
      </w:pPr>
      <w:r>
        <w:rPr>
          <w:color w:val="000000" w:themeColor="text1"/>
        </w:rPr>
        <w:t xml:space="preserve">желаемые дату и время представления документов. </w:t>
      </w:r>
    </w:p>
    <w:p w:rsidR="004821AC" w:rsidRDefault="004821AC" w:rsidP="004821AC">
      <w:pPr>
        <w:pStyle w:val="11"/>
        <w:numPr>
          <w:ilvl w:val="0"/>
          <w:numId w:val="0"/>
        </w:numPr>
        <w:tabs>
          <w:tab w:val="left" w:pos="1276"/>
        </w:tabs>
        <w:ind w:firstLine="709"/>
        <w:rPr>
          <w:color w:val="000000" w:themeColor="text1"/>
        </w:rPr>
      </w:pPr>
      <w:r>
        <w:rPr>
          <w:color w:val="000000" w:themeColor="text1"/>
        </w:rPr>
        <w:t xml:space="preserve">22.4. Заявителю (представителю Заявителя) сообщаются дата и время приема документов. </w:t>
      </w:r>
    </w:p>
    <w:p w:rsidR="004821AC" w:rsidRDefault="004821AC" w:rsidP="004821AC">
      <w:pPr>
        <w:pStyle w:val="11"/>
        <w:numPr>
          <w:ilvl w:val="0"/>
          <w:numId w:val="0"/>
        </w:numPr>
        <w:tabs>
          <w:tab w:val="left" w:pos="1276"/>
        </w:tabs>
        <w:ind w:firstLine="709"/>
        <w:rPr>
          <w:color w:val="000000" w:themeColor="text1"/>
        </w:rPr>
      </w:pPr>
      <w:r>
        <w:rPr>
          <w:color w:val="000000" w:themeColor="text1"/>
        </w:rPr>
        <w:t>22.5. 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4821AC" w:rsidRDefault="004821AC" w:rsidP="004821AC">
      <w:pPr>
        <w:pStyle w:val="11"/>
        <w:numPr>
          <w:ilvl w:val="0"/>
          <w:numId w:val="0"/>
        </w:numPr>
        <w:tabs>
          <w:tab w:val="left" w:pos="1276"/>
        </w:tabs>
        <w:ind w:firstLine="709"/>
        <w:rPr>
          <w:color w:val="000000" w:themeColor="text1"/>
        </w:rPr>
      </w:pPr>
      <w:r>
        <w:rPr>
          <w:color w:val="000000" w:themeColor="text1"/>
        </w:rPr>
        <w:t xml:space="preserve">22.6. Заявитель (представитель Заявителя) в любое время вправе отказаться от предварительной записи. </w:t>
      </w:r>
    </w:p>
    <w:p w:rsidR="004821AC" w:rsidRDefault="004821AC" w:rsidP="004821AC">
      <w:pPr>
        <w:pStyle w:val="11"/>
        <w:numPr>
          <w:ilvl w:val="0"/>
          <w:numId w:val="0"/>
        </w:numPr>
        <w:tabs>
          <w:tab w:val="left" w:pos="1418"/>
        </w:tabs>
        <w:ind w:firstLine="709"/>
        <w:rPr>
          <w:color w:val="000000" w:themeColor="text1"/>
        </w:rPr>
      </w:pPr>
      <w:r>
        <w:rPr>
          <w:color w:val="000000" w:themeColor="text1"/>
        </w:rPr>
        <w:t xml:space="preserve">22.7. В отсутствии заявителей, обратившихся по предварительной записи, осуществляется прием Заявителей (представителей Заявителей), обратившихся в порядке очереди. </w:t>
      </w:r>
    </w:p>
    <w:p w:rsidR="004821AC" w:rsidRDefault="004821AC" w:rsidP="004821AC">
      <w:pPr>
        <w:pStyle w:val="11"/>
        <w:numPr>
          <w:ilvl w:val="0"/>
          <w:numId w:val="0"/>
        </w:numPr>
        <w:tabs>
          <w:tab w:val="left" w:pos="708"/>
        </w:tabs>
        <w:ind w:firstLine="709"/>
        <w:rPr>
          <w:color w:val="000000" w:themeColor="text1"/>
        </w:rPr>
      </w:pPr>
      <w:r>
        <w:rPr>
          <w:color w:val="000000" w:themeColor="text1"/>
        </w:rPr>
        <w:t>22.8. Обеспечение бесплатного доступа Заявителей (представителей Заявителей) к РПГУ на базе МФЦ осуществляется в соответствии с требованиями, установленными  постановлением Правительства Российский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Московской области от 21.07.2016 №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4821AC" w:rsidRDefault="004821AC" w:rsidP="004821AC">
      <w:pPr>
        <w:pStyle w:val="11"/>
        <w:numPr>
          <w:ilvl w:val="0"/>
          <w:numId w:val="0"/>
        </w:numPr>
        <w:tabs>
          <w:tab w:val="left" w:pos="708"/>
        </w:tabs>
        <w:ind w:firstLine="709"/>
        <w:rPr>
          <w:color w:val="000000" w:themeColor="text1"/>
        </w:rPr>
      </w:pPr>
      <w:r>
        <w:rPr>
          <w:color w:val="000000" w:themeColor="text1"/>
        </w:rPr>
        <w:t xml:space="preserve">22.9. Консультирование Заявителей (представителей Заявителей) по порядку предоставления Муниципальной услуги осуществляется в рамках соглашения о взаимодействии между </w:t>
      </w:r>
      <w:r w:rsidR="00F533C9" w:rsidRPr="00BB4EFC">
        <w:t xml:space="preserve">Администрации ЗАТО городской округ Молодежный </w:t>
      </w:r>
      <w:r w:rsidRPr="00BB4EFC">
        <w:t xml:space="preserve">и МФЦ </w:t>
      </w:r>
      <w:r w:rsidR="00F533C9" w:rsidRPr="00BB4EFC">
        <w:t>городского округа Молодежный Московской области</w:t>
      </w:r>
      <w:r w:rsidRPr="00BB4EFC">
        <w:t>,</w:t>
      </w:r>
      <w:r>
        <w:rPr>
          <w:color w:val="000000" w:themeColor="text1"/>
        </w:rPr>
        <w:t xml:space="preserve"> заключенным в порядке, установленном законодательством Российской Федерации.</w:t>
      </w:r>
    </w:p>
    <w:p w:rsidR="004821AC" w:rsidRDefault="004821AC" w:rsidP="004821AC">
      <w:pPr>
        <w:pStyle w:val="11"/>
        <w:numPr>
          <w:ilvl w:val="0"/>
          <w:numId w:val="0"/>
        </w:numPr>
        <w:tabs>
          <w:tab w:val="left" w:pos="1418"/>
        </w:tabs>
        <w:ind w:firstLine="709"/>
        <w:rPr>
          <w:color w:val="000000" w:themeColor="text1"/>
        </w:rPr>
      </w:pPr>
    </w:p>
    <w:p w:rsidR="004821AC" w:rsidRDefault="004821AC" w:rsidP="004821AC">
      <w:pPr>
        <w:pStyle w:val="1-"/>
        <w:rPr>
          <w:b/>
          <w:color w:val="000000" w:themeColor="text1"/>
          <w:sz w:val="28"/>
          <w:lang w:val="ru-RU"/>
        </w:rPr>
      </w:pPr>
      <w:bookmarkStart w:id="159" w:name="_Toc490215809"/>
      <w:bookmarkStart w:id="160" w:name="_Toc486401657"/>
      <w:bookmarkStart w:id="161" w:name="_Toc438376249"/>
      <w:bookmarkStart w:id="162" w:name="_Toc438110043"/>
      <w:bookmarkStart w:id="163" w:name="_Toc437973301"/>
      <w:r>
        <w:rPr>
          <w:b/>
          <w:color w:val="000000" w:themeColor="text1"/>
          <w:sz w:val="28"/>
        </w:rPr>
        <w:t>III</w:t>
      </w:r>
      <w:r>
        <w:rPr>
          <w:b/>
          <w:color w:val="000000" w:themeColor="text1"/>
          <w:sz w:val="28"/>
          <w:lang w:val="ru-RU"/>
        </w:rPr>
        <w:t>. Состав, последовательность и сроки выполнения административных процедур, требования к порядку их выполнения</w:t>
      </w:r>
      <w:bookmarkEnd w:id="159"/>
      <w:bookmarkEnd w:id="160"/>
      <w:bookmarkEnd w:id="161"/>
      <w:bookmarkEnd w:id="162"/>
      <w:bookmarkEnd w:id="163"/>
    </w:p>
    <w:p w:rsidR="004821AC" w:rsidRDefault="004821AC" w:rsidP="004821AC">
      <w:pPr>
        <w:pStyle w:val="2-"/>
        <w:numPr>
          <w:ilvl w:val="0"/>
          <w:numId w:val="0"/>
        </w:numPr>
        <w:tabs>
          <w:tab w:val="left" w:pos="426"/>
        </w:tabs>
        <w:rPr>
          <w:color w:val="000000" w:themeColor="text1"/>
        </w:rPr>
      </w:pPr>
      <w:bookmarkStart w:id="164" w:name="_Toc490215810"/>
      <w:bookmarkStart w:id="165" w:name="_Toc486401658"/>
      <w:bookmarkStart w:id="166" w:name="_Toc438376250"/>
      <w:bookmarkStart w:id="167" w:name="_Toc438110044"/>
      <w:bookmarkStart w:id="168" w:name="_Toc437973302"/>
      <w:r>
        <w:rPr>
          <w:color w:val="000000" w:themeColor="text1"/>
        </w:rPr>
        <w:t>23. Состав, последовательность и сроки выполнения административных процедур (действий) при предоставлении Муниципальной услуги</w:t>
      </w:r>
      <w:bookmarkEnd w:id="164"/>
      <w:bookmarkEnd w:id="165"/>
      <w:bookmarkEnd w:id="166"/>
      <w:bookmarkEnd w:id="167"/>
      <w:bookmarkEnd w:id="168"/>
    </w:p>
    <w:p w:rsidR="004821AC" w:rsidRDefault="004821AC" w:rsidP="004821AC">
      <w:pPr>
        <w:pStyle w:val="11"/>
        <w:numPr>
          <w:ilvl w:val="0"/>
          <w:numId w:val="0"/>
        </w:numPr>
        <w:tabs>
          <w:tab w:val="left" w:pos="1276"/>
        </w:tabs>
        <w:ind w:firstLine="709"/>
        <w:rPr>
          <w:color w:val="000000" w:themeColor="text1"/>
        </w:rPr>
      </w:pPr>
      <w:r>
        <w:rPr>
          <w:color w:val="000000" w:themeColor="text1"/>
        </w:rPr>
        <w:t>23.1. Перечень административных процедур при предоставлении Муниципальной услуги:</w:t>
      </w:r>
    </w:p>
    <w:p w:rsidR="004821AC" w:rsidRDefault="004821AC" w:rsidP="00FF06F9">
      <w:pPr>
        <w:pStyle w:val="10"/>
        <w:widowControl w:val="0"/>
        <w:numPr>
          <w:ilvl w:val="0"/>
          <w:numId w:val="22"/>
        </w:numPr>
        <w:tabs>
          <w:tab w:val="left" w:pos="993"/>
          <w:tab w:val="left" w:pos="1276"/>
        </w:tabs>
        <w:ind w:left="0" w:firstLine="709"/>
        <w:rPr>
          <w:rFonts w:eastAsia="Times New Roman"/>
          <w:color w:val="000000" w:themeColor="text1"/>
        </w:rPr>
      </w:pPr>
      <w:r>
        <w:rPr>
          <w:color w:val="000000" w:themeColor="text1"/>
        </w:rPr>
        <w:t>прием Заявления и документов, предварительное рассмотрение документов и передача их в Муниципальный архив, непосредственно предоставляющий Муниципальную услугу</w:t>
      </w:r>
      <w:r>
        <w:rPr>
          <w:rFonts w:eastAsia="Times New Roman"/>
          <w:color w:val="000000" w:themeColor="text1"/>
        </w:rPr>
        <w:t>;</w:t>
      </w:r>
    </w:p>
    <w:p w:rsidR="004821AC" w:rsidRDefault="004821AC" w:rsidP="00FF06F9">
      <w:pPr>
        <w:pStyle w:val="10"/>
        <w:widowControl w:val="0"/>
        <w:numPr>
          <w:ilvl w:val="0"/>
          <w:numId w:val="22"/>
        </w:numPr>
        <w:tabs>
          <w:tab w:val="left" w:pos="993"/>
          <w:tab w:val="left" w:pos="1276"/>
        </w:tabs>
        <w:ind w:left="0" w:firstLine="709"/>
        <w:rPr>
          <w:rFonts w:eastAsia="Times New Roman"/>
          <w:color w:val="000000" w:themeColor="text1"/>
        </w:rPr>
      </w:pPr>
      <w:r>
        <w:rPr>
          <w:rFonts w:eastAsia="Times New Roman"/>
          <w:color w:val="000000" w:themeColor="text1"/>
        </w:rPr>
        <w:t>обработка документов;</w:t>
      </w:r>
    </w:p>
    <w:p w:rsidR="004821AC" w:rsidRDefault="004821AC" w:rsidP="00FF06F9">
      <w:pPr>
        <w:pStyle w:val="10"/>
        <w:widowControl w:val="0"/>
        <w:numPr>
          <w:ilvl w:val="0"/>
          <w:numId w:val="22"/>
        </w:numPr>
        <w:tabs>
          <w:tab w:val="left" w:pos="993"/>
          <w:tab w:val="left" w:pos="1276"/>
        </w:tabs>
        <w:ind w:left="0" w:firstLine="709"/>
        <w:rPr>
          <w:rFonts w:eastAsia="Times New Roman"/>
          <w:color w:val="000000" w:themeColor="text1"/>
        </w:rPr>
      </w:pPr>
      <w:r>
        <w:rPr>
          <w:rFonts w:eastAsia="Times New Roman"/>
          <w:color w:val="000000" w:themeColor="text1"/>
        </w:rPr>
        <w:t>формирование и направление межведомственных запросов в органы (организации), участвующие в предоставлении Муниципальной услуги. Ожидание ответа;</w:t>
      </w:r>
    </w:p>
    <w:p w:rsidR="004821AC" w:rsidRDefault="004821AC" w:rsidP="00FF06F9">
      <w:pPr>
        <w:pStyle w:val="10"/>
        <w:widowControl w:val="0"/>
        <w:numPr>
          <w:ilvl w:val="0"/>
          <w:numId w:val="22"/>
        </w:numPr>
        <w:tabs>
          <w:tab w:val="left" w:pos="993"/>
          <w:tab w:val="left" w:pos="1276"/>
        </w:tabs>
        <w:ind w:left="0" w:firstLine="709"/>
        <w:rPr>
          <w:rFonts w:eastAsia="Times New Roman"/>
          <w:color w:val="000000" w:themeColor="text1"/>
        </w:rPr>
      </w:pPr>
      <w:r>
        <w:rPr>
          <w:rFonts w:eastAsia="Times New Roman"/>
          <w:color w:val="000000" w:themeColor="text1"/>
        </w:rPr>
        <w:t xml:space="preserve"> оформление результата предоставления Муниципальной услуги;</w:t>
      </w:r>
    </w:p>
    <w:p w:rsidR="004821AC" w:rsidRDefault="004821AC" w:rsidP="00FF06F9">
      <w:pPr>
        <w:pStyle w:val="10"/>
        <w:widowControl w:val="0"/>
        <w:numPr>
          <w:ilvl w:val="0"/>
          <w:numId w:val="22"/>
        </w:numPr>
        <w:tabs>
          <w:tab w:val="left" w:pos="993"/>
          <w:tab w:val="left" w:pos="1134"/>
          <w:tab w:val="left" w:pos="1276"/>
        </w:tabs>
        <w:ind w:left="0" w:firstLine="709"/>
        <w:rPr>
          <w:rFonts w:eastAsia="Times New Roman"/>
          <w:color w:val="000000" w:themeColor="text1"/>
        </w:rPr>
      </w:pPr>
      <w:r>
        <w:rPr>
          <w:rFonts w:eastAsia="Times New Roman"/>
          <w:color w:val="000000" w:themeColor="text1"/>
        </w:rPr>
        <w:t>выдача результата предоставления Муниципальной услуги.</w:t>
      </w:r>
    </w:p>
    <w:p w:rsidR="004821AC" w:rsidRDefault="004821AC" w:rsidP="004821AC">
      <w:pPr>
        <w:pStyle w:val="11"/>
        <w:numPr>
          <w:ilvl w:val="0"/>
          <w:numId w:val="0"/>
        </w:numPr>
        <w:tabs>
          <w:tab w:val="left" w:pos="1276"/>
        </w:tabs>
        <w:ind w:firstLine="709"/>
        <w:rPr>
          <w:color w:val="000000" w:themeColor="text1"/>
        </w:rPr>
      </w:pPr>
      <w:r>
        <w:rPr>
          <w:color w:val="000000" w:themeColor="text1"/>
        </w:rPr>
        <w:t xml:space="preserve">23.2. 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15 к настоящему Административному регламенту.   </w:t>
      </w:r>
    </w:p>
    <w:p w:rsidR="004821AC" w:rsidRDefault="004821AC" w:rsidP="004821AC">
      <w:pPr>
        <w:pStyle w:val="11"/>
        <w:numPr>
          <w:ilvl w:val="0"/>
          <w:numId w:val="0"/>
        </w:numPr>
        <w:tabs>
          <w:tab w:val="left" w:pos="1276"/>
        </w:tabs>
        <w:ind w:firstLine="709"/>
        <w:rPr>
          <w:color w:val="000000" w:themeColor="text1"/>
        </w:rPr>
      </w:pPr>
      <w:r>
        <w:rPr>
          <w:color w:val="000000" w:themeColor="text1"/>
        </w:rPr>
        <w:t>23.3. Блок-схема предоставления Муниципальной услуги приведена в Приложении  16 к настоящему Административному регламенту.</w:t>
      </w:r>
    </w:p>
    <w:p w:rsidR="004821AC" w:rsidRDefault="004821AC" w:rsidP="004821AC">
      <w:pPr>
        <w:pStyle w:val="1-"/>
        <w:rPr>
          <w:b/>
          <w:color w:val="000000" w:themeColor="text1"/>
          <w:sz w:val="28"/>
          <w:lang w:val="ru-RU"/>
        </w:rPr>
      </w:pPr>
      <w:bookmarkStart w:id="169" w:name="_Toc438376251"/>
      <w:bookmarkStart w:id="170" w:name="_Toc438110045"/>
      <w:bookmarkStart w:id="171" w:name="_Toc437973303"/>
      <w:bookmarkStart w:id="172" w:name="_Toc486401659"/>
      <w:bookmarkStart w:id="173" w:name="_Toc490215811"/>
      <w:r>
        <w:rPr>
          <w:b/>
          <w:color w:val="000000" w:themeColor="text1"/>
          <w:sz w:val="28"/>
        </w:rPr>
        <w:t>IV</w:t>
      </w:r>
      <w:r>
        <w:rPr>
          <w:b/>
          <w:color w:val="000000" w:themeColor="text1"/>
          <w:sz w:val="28"/>
          <w:lang w:val="ru-RU"/>
        </w:rPr>
        <w:t xml:space="preserve">. </w:t>
      </w:r>
      <w:bookmarkStart w:id="174" w:name="_Toc438727100"/>
      <w:bookmarkEnd w:id="169"/>
      <w:bookmarkEnd w:id="170"/>
      <w:bookmarkEnd w:id="171"/>
      <w:r>
        <w:rPr>
          <w:b/>
          <w:color w:val="000000" w:themeColor="text1"/>
          <w:sz w:val="28"/>
          <w:lang w:val="ru-RU"/>
        </w:rPr>
        <w:t xml:space="preserve">Порядок и формы контроля за исполнением Административного </w:t>
      </w:r>
      <w:bookmarkEnd w:id="174"/>
      <w:r>
        <w:rPr>
          <w:b/>
          <w:color w:val="000000" w:themeColor="text1"/>
          <w:sz w:val="28"/>
          <w:lang w:val="ru-RU"/>
        </w:rPr>
        <w:t>регламента</w:t>
      </w:r>
      <w:bookmarkEnd w:id="172"/>
      <w:bookmarkEnd w:id="173"/>
    </w:p>
    <w:p w:rsidR="004821AC" w:rsidRDefault="004821AC" w:rsidP="004821AC">
      <w:pPr>
        <w:pStyle w:val="2-"/>
        <w:numPr>
          <w:ilvl w:val="0"/>
          <w:numId w:val="0"/>
        </w:numPr>
        <w:tabs>
          <w:tab w:val="left" w:pos="993"/>
        </w:tabs>
        <w:rPr>
          <w:color w:val="000000" w:themeColor="text1"/>
        </w:rPr>
      </w:pPr>
      <w:bookmarkStart w:id="175" w:name="_Toc490215812"/>
      <w:bookmarkStart w:id="176" w:name="_Toc486401660"/>
      <w:bookmarkStart w:id="177" w:name="_Toc438727101"/>
      <w:bookmarkStart w:id="178" w:name="_Toc438376252"/>
      <w:r>
        <w:rPr>
          <w:color w:val="000000" w:themeColor="text1"/>
        </w:rPr>
        <w:t>24. Порядок осуществления контроля за соблюдением и исполнением должностными лицами, муниципальными служащими и работниками муниципального архива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175"/>
      <w:bookmarkEnd w:id="176"/>
      <w:bookmarkEnd w:id="177"/>
      <w:bookmarkEnd w:id="178"/>
    </w:p>
    <w:p w:rsidR="004821AC" w:rsidRDefault="004821AC" w:rsidP="004821AC">
      <w:pPr>
        <w:pStyle w:val="11"/>
        <w:numPr>
          <w:ilvl w:val="0"/>
          <w:numId w:val="0"/>
        </w:numPr>
        <w:tabs>
          <w:tab w:val="left" w:pos="708"/>
        </w:tabs>
        <w:ind w:firstLine="709"/>
        <w:rPr>
          <w:color w:val="000000" w:themeColor="text1"/>
        </w:rPr>
      </w:pPr>
      <w:r>
        <w:rPr>
          <w:color w:val="000000" w:themeColor="text1"/>
        </w:rPr>
        <w:t>24.1. Текущий контроль осуществляется в форме проверки решений и действий, участвующих в предоставлении Муниципальной услуги должностных лиц, муниципальных служащих, иных работников Муниципального архива, а также в форме внутренних проверок в Муниципальном архиве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и иных работников Муниципального архива, участвующих в предоставлении Муниципальной услуги.</w:t>
      </w:r>
    </w:p>
    <w:p w:rsidR="004821AC" w:rsidRDefault="004821AC" w:rsidP="004821AC">
      <w:pPr>
        <w:pStyle w:val="11"/>
        <w:numPr>
          <w:ilvl w:val="0"/>
          <w:numId w:val="0"/>
        </w:numPr>
        <w:tabs>
          <w:tab w:val="left" w:pos="708"/>
        </w:tabs>
        <w:ind w:firstLine="709"/>
        <w:rPr>
          <w:color w:val="000000" w:themeColor="text1"/>
        </w:rPr>
      </w:pPr>
      <w:r>
        <w:rPr>
          <w:color w:val="000000" w:themeColor="text1"/>
        </w:rPr>
        <w:t>24.2. Порядок осуществления Текущего контроля в Муниципальном архиве устанавливается руководителем Муниципального архива.</w:t>
      </w:r>
    </w:p>
    <w:p w:rsidR="004821AC" w:rsidRDefault="004821AC" w:rsidP="004821AC">
      <w:pPr>
        <w:pStyle w:val="11"/>
        <w:numPr>
          <w:ilvl w:val="0"/>
          <w:numId w:val="0"/>
        </w:numPr>
        <w:tabs>
          <w:tab w:val="left" w:pos="708"/>
        </w:tabs>
        <w:ind w:firstLine="709"/>
        <w:rPr>
          <w:color w:val="000000" w:themeColor="text1"/>
        </w:rPr>
      </w:pPr>
      <w:r>
        <w:rPr>
          <w:color w:val="000000" w:themeColor="text1"/>
        </w:rPr>
        <w:t xml:space="preserve">24.3. 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Муниципального архива положений настоящего Административного регламента в части соблюдения порядка предоставления Муниципальной услуги. </w:t>
      </w:r>
    </w:p>
    <w:p w:rsidR="004821AC" w:rsidRDefault="004821AC" w:rsidP="004821AC">
      <w:pPr>
        <w:pStyle w:val="11"/>
        <w:numPr>
          <w:ilvl w:val="0"/>
          <w:numId w:val="0"/>
        </w:numPr>
        <w:tabs>
          <w:tab w:val="left" w:pos="708"/>
        </w:tabs>
        <w:ind w:firstLine="709"/>
        <w:rPr>
          <w:color w:val="000000" w:themeColor="text1"/>
        </w:rPr>
      </w:pPr>
      <w:r>
        <w:rPr>
          <w:color w:val="000000" w:themeColor="text1"/>
        </w:rPr>
        <w:t xml:space="preserve">24.4. Плановые проверки Муниципального архива или должностного лица Муниципального архива проводятся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   не чаще одного раза в два года. </w:t>
      </w:r>
    </w:p>
    <w:p w:rsidR="004821AC" w:rsidRDefault="004821AC" w:rsidP="004821AC">
      <w:pPr>
        <w:pStyle w:val="11"/>
        <w:numPr>
          <w:ilvl w:val="0"/>
          <w:numId w:val="0"/>
        </w:numPr>
        <w:tabs>
          <w:tab w:val="left" w:pos="708"/>
        </w:tabs>
        <w:ind w:firstLine="709"/>
        <w:rPr>
          <w:color w:val="000000" w:themeColor="text1"/>
        </w:rPr>
      </w:pPr>
      <w:r>
        <w:rPr>
          <w:color w:val="000000" w:themeColor="text1"/>
        </w:rPr>
        <w:t>24.5. Внеплановые проверки  Муниципального архива или должностного лица Муниципального архива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министра государственного управления, информационных технологий и связи Московской области, принимаемого на основании обращений граждан, организаций (юридических лиц) и полученной от государственных органов, органов местного самоуправления информации о фактах нарушений законодательства Российской Федерации, влекущих,  а в отношении органов государственной власти Московской области также могущих повлечь возникновение чрезвычайных ситуаций, угрозу жизни и здоровью граждан, а также массовые нарушения прав граждан.</w:t>
      </w:r>
    </w:p>
    <w:p w:rsidR="004821AC" w:rsidRDefault="004821AC" w:rsidP="004821AC">
      <w:pPr>
        <w:pStyle w:val="11"/>
        <w:numPr>
          <w:ilvl w:val="0"/>
          <w:numId w:val="0"/>
        </w:numPr>
        <w:tabs>
          <w:tab w:val="left" w:pos="708"/>
        </w:tabs>
        <w:ind w:firstLine="709"/>
        <w:rPr>
          <w:color w:val="000000" w:themeColor="text1"/>
        </w:rPr>
      </w:pPr>
      <w:r>
        <w:rPr>
          <w:color w:val="000000" w:themeColor="text1"/>
        </w:rPr>
        <w:t xml:space="preserve">24.6. Внеплановые проверки Муниципального архива проводятся уполномоченными должностными лицами Министерства государственного управления, информационных технологий и связи Московской области без согласования  с органами прокуратуры  в соответствии с поручениями Президента Российской Федерации, Правительства Российской Федерации, на основании требования Генерального прокурора Российской Федерации,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выданного предписания об устранении нарушения обязательных требований.     </w:t>
      </w:r>
    </w:p>
    <w:p w:rsidR="004821AC" w:rsidRDefault="004821AC" w:rsidP="004821AC">
      <w:pPr>
        <w:pStyle w:val="11"/>
        <w:numPr>
          <w:ilvl w:val="0"/>
          <w:numId w:val="0"/>
        </w:numPr>
        <w:tabs>
          <w:tab w:val="left" w:pos="708"/>
        </w:tabs>
        <w:ind w:firstLine="709"/>
        <w:rPr>
          <w:color w:val="000000" w:themeColor="text1"/>
        </w:rPr>
      </w:pPr>
      <w:r>
        <w:rPr>
          <w:color w:val="000000" w:themeColor="text1"/>
        </w:rPr>
        <w:t>24.7. Должностным лицом Муниципального архива, ответственным за соблюдение порядка предоставления Муниципальной услуги, является руководитель Муниципального архива или должностное лицо, временно исполняющее обязанности руководителя Муниципального архива.</w:t>
      </w:r>
    </w:p>
    <w:p w:rsidR="004821AC" w:rsidRDefault="004821AC" w:rsidP="004821AC">
      <w:pPr>
        <w:pStyle w:val="11"/>
        <w:numPr>
          <w:ilvl w:val="0"/>
          <w:numId w:val="0"/>
        </w:numPr>
        <w:tabs>
          <w:tab w:val="left" w:pos="1276"/>
        </w:tabs>
        <w:ind w:left="709"/>
        <w:rPr>
          <w:color w:val="000000" w:themeColor="text1"/>
          <w:sz w:val="24"/>
          <w:szCs w:val="24"/>
        </w:rPr>
      </w:pPr>
    </w:p>
    <w:p w:rsidR="004821AC" w:rsidRDefault="004821AC" w:rsidP="004821AC">
      <w:pPr>
        <w:pStyle w:val="2-"/>
        <w:numPr>
          <w:ilvl w:val="0"/>
          <w:numId w:val="0"/>
        </w:numPr>
        <w:tabs>
          <w:tab w:val="left" w:pos="426"/>
        </w:tabs>
        <w:rPr>
          <w:color w:val="000000" w:themeColor="text1"/>
        </w:rPr>
      </w:pPr>
      <w:bookmarkStart w:id="179" w:name="_Toc490215813"/>
      <w:bookmarkStart w:id="180" w:name="_Toc486401661"/>
      <w:bookmarkStart w:id="181" w:name="_Toc438727102"/>
      <w:bookmarkStart w:id="182" w:name="_Toc438376253"/>
      <w:r>
        <w:rPr>
          <w:color w:val="000000" w:themeColor="text1"/>
        </w:rPr>
        <w:t>25. 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bookmarkEnd w:id="179"/>
      <w:bookmarkEnd w:id="180"/>
      <w:bookmarkEnd w:id="181"/>
      <w:bookmarkEnd w:id="182"/>
    </w:p>
    <w:p w:rsidR="004821AC" w:rsidRDefault="004821AC" w:rsidP="004821AC">
      <w:pPr>
        <w:pStyle w:val="11"/>
        <w:numPr>
          <w:ilvl w:val="0"/>
          <w:numId w:val="0"/>
        </w:numPr>
        <w:tabs>
          <w:tab w:val="left" w:pos="1276"/>
        </w:tabs>
        <w:ind w:firstLine="709"/>
        <w:rPr>
          <w:color w:val="000000" w:themeColor="text1"/>
        </w:rPr>
      </w:pPr>
      <w:r>
        <w:rPr>
          <w:color w:val="000000" w:themeColor="text1"/>
        </w:rPr>
        <w:t>25.1. Текущий контроль осуществляется в форме постоянного мониторинга решений и действий участвующих в предоставлении Муниципальной услуги должностных лиц, муниципальных служащих и работников Муниципального архива, а также в форме внутренних проверок в Муниципальном архиве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и иных работников Муниципального архива, участвующих в предоставлении Муниципальной услуги.</w:t>
      </w:r>
    </w:p>
    <w:p w:rsidR="004821AC" w:rsidRDefault="004821AC" w:rsidP="004821AC">
      <w:pPr>
        <w:pStyle w:val="11"/>
        <w:numPr>
          <w:ilvl w:val="0"/>
          <w:numId w:val="0"/>
        </w:numPr>
        <w:tabs>
          <w:tab w:val="left" w:pos="1276"/>
        </w:tabs>
        <w:ind w:firstLine="709"/>
        <w:rPr>
          <w:color w:val="000000" w:themeColor="text1"/>
        </w:rPr>
      </w:pPr>
      <w:r>
        <w:rPr>
          <w:color w:val="000000" w:themeColor="text1"/>
        </w:rPr>
        <w:t xml:space="preserve">25.2. Порядок осуществления Текущего контроля утверждается руководителем Муниципального архива. </w:t>
      </w:r>
    </w:p>
    <w:p w:rsidR="004821AC" w:rsidRDefault="004821AC" w:rsidP="004821AC">
      <w:pPr>
        <w:pStyle w:val="11"/>
        <w:numPr>
          <w:ilvl w:val="0"/>
          <w:numId w:val="0"/>
        </w:numPr>
        <w:tabs>
          <w:tab w:val="left" w:pos="1276"/>
        </w:tabs>
        <w:ind w:firstLine="709"/>
        <w:rPr>
          <w:color w:val="000000" w:themeColor="text1"/>
        </w:rPr>
      </w:pPr>
      <w:r>
        <w:rPr>
          <w:color w:val="000000" w:themeColor="text1"/>
        </w:rPr>
        <w:t xml:space="preserve">25.3. 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Муниципального архива положений Административного регламента в части соблюдения порядка предоставления Муниципальной услуги. </w:t>
      </w:r>
    </w:p>
    <w:p w:rsidR="004821AC" w:rsidRDefault="004821AC" w:rsidP="004821AC">
      <w:pPr>
        <w:pStyle w:val="11"/>
        <w:numPr>
          <w:ilvl w:val="0"/>
          <w:numId w:val="0"/>
        </w:numPr>
        <w:tabs>
          <w:tab w:val="left" w:pos="1276"/>
        </w:tabs>
        <w:ind w:firstLine="709"/>
        <w:rPr>
          <w:color w:val="000000" w:themeColor="text1"/>
        </w:rPr>
      </w:pPr>
      <w:r>
        <w:rPr>
          <w:color w:val="000000" w:themeColor="text1"/>
        </w:rPr>
        <w:t>25.4. Плановые проверки Муниципального архива или должностного лица проводятся не чаще одного раза в 2 года, если Муниципальный архив является органом или структурным подразделением администрации муниципального образования, и не чаще одного раза в 3 года, если Муниципальный архив является муниципальным учреждением,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w:t>
      </w:r>
    </w:p>
    <w:p w:rsidR="004821AC" w:rsidRDefault="004821AC" w:rsidP="004821AC">
      <w:pPr>
        <w:pStyle w:val="11"/>
        <w:numPr>
          <w:ilvl w:val="0"/>
          <w:numId w:val="0"/>
        </w:numPr>
        <w:tabs>
          <w:tab w:val="left" w:pos="1276"/>
        </w:tabs>
        <w:ind w:firstLine="709"/>
        <w:rPr>
          <w:color w:val="000000" w:themeColor="text1"/>
        </w:rPr>
      </w:pPr>
      <w:r>
        <w:rPr>
          <w:color w:val="000000" w:themeColor="text1"/>
        </w:rPr>
        <w:t xml:space="preserve">25.5. Внеплановые проверки Муниципального архива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министра государственного управления информационных технологий и связи Московской области, принимаемого на основании обращений граждан, организаций (юридических лиц) и полученной от государственных органов, органов местного самоуправления информации о фактах нарушения законодательства Российской Федерации, влекущих, а в отношении органов государственной власти Московской области также могущих повлечь возникновение чрезвычайных ситуаций, угрозу жизни и здоровью граждан, а также массовые нарушения прав граждан. </w:t>
      </w:r>
    </w:p>
    <w:p w:rsidR="004821AC" w:rsidRDefault="004821AC" w:rsidP="004821AC">
      <w:pPr>
        <w:pStyle w:val="11"/>
        <w:numPr>
          <w:ilvl w:val="0"/>
          <w:numId w:val="0"/>
        </w:numPr>
        <w:tabs>
          <w:tab w:val="left" w:pos="1276"/>
        </w:tabs>
        <w:ind w:firstLine="709"/>
        <w:rPr>
          <w:color w:val="000000" w:themeColor="text1"/>
        </w:rPr>
      </w:pPr>
      <w:r>
        <w:rPr>
          <w:color w:val="000000" w:themeColor="text1"/>
        </w:rPr>
        <w:t xml:space="preserve">25.6. Внеплановые проверки Муниципального архива проводятся уполномоченными должностными лицами Министерства государственного управления, информационных технологий и связи Московской области без согласования с органами прокуратуры в соответствии с поручениями Президента Российской Федерации, Правительства Российской Федерации, на основании требования Генерального прокурора Российской Федерации,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выданного предписания об устранении нарушения обязательных требований.     </w:t>
      </w:r>
    </w:p>
    <w:p w:rsidR="004821AC" w:rsidRDefault="004821AC" w:rsidP="004821AC">
      <w:pPr>
        <w:pStyle w:val="11"/>
        <w:numPr>
          <w:ilvl w:val="0"/>
          <w:numId w:val="0"/>
        </w:numPr>
        <w:tabs>
          <w:tab w:val="left" w:pos="1276"/>
        </w:tabs>
        <w:ind w:firstLine="709"/>
        <w:rPr>
          <w:color w:val="000000" w:themeColor="text1"/>
        </w:rPr>
      </w:pPr>
      <w:r>
        <w:rPr>
          <w:color w:val="000000" w:themeColor="text1"/>
        </w:rPr>
        <w:t>25.7. Должностными лицами Муниципального архива, ответственными за соблюдение порядка предоставления Муниципальной услуги, являются руководители Муниципальных архивов.</w:t>
      </w:r>
    </w:p>
    <w:p w:rsidR="004821AC" w:rsidRDefault="004821AC" w:rsidP="004821AC">
      <w:pPr>
        <w:pStyle w:val="2-"/>
        <w:numPr>
          <w:ilvl w:val="0"/>
          <w:numId w:val="0"/>
        </w:numPr>
        <w:tabs>
          <w:tab w:val="left" w:pos="426"/>
        </w:tabs>
        <w:rPr>
          <w:color w:val="000000" w:themeColor="text1"/>
        </w:rPr>
      </w:pPr>
      <w:bookmarkStart w:id="183" w:name="_Toc490215814"/>
      <w:bookmarkStart w:id="184" w:name="_Toc486401662"/>
      <w:bookmarkStart w:id="185" w:name="_Toc438727103"/>
      <w:bookmarkStart w:id="186" w:name="_Toc438376254"/>
      <w:r>
        <w:rPr>
          <w:color w:val="000000" w:themeColor="text1"/>
        </w:rPr>
        <w:t>26. Ответственность должностных лиц, муниципальных служащих и работников муниципального архива за решения и действия (бездействие), принимаемые (осуществляемые) ими в ходе предоставления Муниципальной услуги</w:t>
      </w:r>
      <w:bookmarkEnd w:id="183"/>
      <w:bookmarkEnd w:id="184"/>
      <w:bookmarkEnd w:id="185"/>
      <w:bookmarkEnd w:id="186"/>
    </w:p>
    <w:p w:rsidR="004821AC" w:rsidRDefault="004821AC" w:rsidP="004821AC">
      <w:pPr>
        <w:pStyle w:val="11"/>
        <w:numPr>
          <w:ilvl w:val="0"/>
          <w:numId w:val="0"/>
        </w:numPr>
        <w:tabs>
          <w:tab w:val="left" w:pos="1276"/>
        </w:tabs>
        <w:ind w:firstLine="709"/>
        <w:rPr>
          <w:color w:val="000000" w:themeColor="text1"/>
        </w:rPr>
      </w:pPr>
      <w:r>
        <w:rPr>
          <w:color w:val="000000" w:themeColor="text1"/>
        </w:rPr>
        <w:t>26.1. Должностные лица, муниципальные служащие и иные работники Муниципального архива,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 и Московской области.</w:t>
      </w:r>
    </w:p>
    <w:p w:rsidR="004821AC" w:rsidRDefault="004821AC" w:rsidP="004821AC">
      <w:pPr>
        <w:pStyle w:val="11"/>
        <w:numPr>
          <w:ilvl w:val="0"/>
          <w:numId w:val="0"/>
        </w:numPr>
        <w:tabs>
          <w:tab w:val="left" w:pos="1276"/>
        </w:tabs>
        <w:ind w:firstLine="709"/>
        <w:rPr>
          <w:color w:val="000000" w:themeColor="text1"/>
        </w:rPr>
      </w:pPr>
      <w:r>
        <w:rPr>
          <w:color w:val="000000" w:themeColor="text1"/>
        </w:rPr>
        <w:t xml:space="preserve">26.2. 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 </w:t>
      </w:r>
    </w:p>
    <w:p w:rsidR="004821AC" w:rsidRDefault="004821AC" w:rsidP="004821AC">
      <w:pPr>
        <w:pStyle w:val="11"/>
        <w:numPr>
          <w:ilvl w:val="0"/>
          <w:numId w:val="0"/>
        </w:numPr>
        <w:tabs>
          <w:tab w:val="left" w:pos="1276"/>
        </w:tabs>
        <w:ind w:firstLine="709"/>
        <w:rPr>
          <w:color w:val="000000" w:themeColor="text1"/>
        </w:rPr>
      </w:pPr>
      <w:r>
        <w:rPr>
          <w:color w:val="000000" w:themeColor="text1"/>
        </w:rPr>
        <w:t xml:space="preserve">26.3. Нарушение порядка предоставления Муниципальной услуги, повлекшее ее непредоставление или предоставление Муниципальной услуги с нарушением срока, установленного Административным регламентом, предусматривает административную ответственность должностного лица Муниципального архива, ответственного за соблюдение порядка предоставления Муниципальной услуги, установленную Законом Московской области № 37/2016-ОЗ «Кодекс Московской области об административных правонарушениях». </w:t>
      </w:r>
    </w:p>
    <w:p w:rsidR="004821AC" w:rsidRDefault="004821AC" w:rsidP="004821AC">
      <w:pPr>
        <w:tabs>
          <w:tab w:val="left" w:pos="1134"/>
          <w:tab w:val="left" w:pos="1701"/>
        </w:tabs>
        <w:spacing w:after="0" w:line="240" w:lineRule="auto"/>
        <w:ind w:firstLine="709"/>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26.4. 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4821AC" w:rsidRDefault="004821AC" w:rsidP="004821AC">
      <w:pPr>
        <w:tabs>
          <w:tab w:val="left" w:pos="1134"/>
        </w:tabs>
        <w:autoSpaceDE w:val="0"/>
        <w:autoSpaceDN w:val="0"/>
        <w:adjustRightInd w:val="0"/>
        <w:spacing w:after="0"/>
        <w:ind w:firstLine="709"/>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4821AC" w:rsidRDefault="004821AC" w:rsidP="004821AC">
      <w:pPr>
        <w:autoSpaceDE w:val="0"/>
        <w:autoSpaceDN w:val="0"/>
        <w:adjustRightInd w:val="0"/>
        <w:spacing w:after="0"/>
        <w:ind w:firstLine="426"/>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 xml:space="preserve">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w:t>
      </w:r>
      <w:r>
        <w:rPr>
          <w:color w:val="000000" w:themeColor="text1"/>
        </w:rPr>
        <w:t xml:space="preserve"> </w:t>
      </w:r>
      <w:r>
        <w:rPr>
          <w:rFonts w:ascii="Times New Roman" w:eastAsia="Calibri" w:hAnsi="Times New Roman" w:cs="Times New Roman"/>
          <w:color w:val="000000" w:themeColor="text1"/>
          <w:sz w:val="28"/>
          <w:szCs w:val="28"/>
          <w:lang w:eastAsia="en-US"/>
        </w:rPr>
        <w:t>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4821AC" w:rsidRDefault="004821AC" w:rsidP="004821AC">
      <w:pPr>
        <w:autoSpaceDE w:val="0"/>
        <w:autoSpaceDN w:val="0"/>
        <w:adjustRightInd w:val="0"/>
        <w:spacing w:after="0"/>
        <w:ind w:firstLine="426"/>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3) 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4821AC" w:rsidRDefault="004821AC" w:rsidP="004821AC">
      <w:pPr>
        <w:autoSpaceDE w:val="0"/>
        <w:autoSpaceDN w:val="0"/>
        <w:adjustRightInd w:val="0"/>
        <w:spacing w:after="0"/>
        <w:ind w:firstLine="709"/>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4) 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4821AC" w:rsidRDefault="004821AC" w:rsidP="004821AC">
      <w:pPr>
        <w:autoSpaceDE w:val="0"/>
        <w:autoSpaceDN w:val="0"/>
        <w:adjustRightInd w:val="0"/>
        <w:spacing w:after="0"/>
        <w:ind w:firstLine="709"/>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5) нарушение срока предоставления Муниципальной услуги, установленного Административным регламентом;</w:t>
      </w:r>
    </w:p>
    <w:p w:rsidR="004821AC" w:rsidRDefault="004821AC" w:rsidP="004821AC">
      <w:pPr>
        <w:autoSpaceDE w:val="0"/>
        <w:autoSpaceDN w:val="0"/>
        <w:adjustRightInd w:val="0"/>
        <w:spacing w:after="0"/>
        <w:ind w:firstLine="709"/>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6) отказ в приеме документов у Заявителя (Представителя заявителя), если основания отказа не предусмотрены Административным регламентом;</w:t>
      </w:r>
    </w:p>
    <w:p w:rsidR="004821AC" w:rsidRDefault="004821AC" w:rsidP="004821AC">
      <w:pPr>
        <w:autoSpaceDE w:val="0"/>
        <w:autoSpaceDN w:val="0"/>
        <w:adjustRightInd w:val="0"/>
        <w:spacing w:after="0"/>
        <w:ind w:firstLine="709"/>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7) отказ в предоставлении Муниципальной услуги, если основания отказа не предусмотрены Административным регламентом;</w:t>
      </w:r>
    </w:p>
    <w:p w:rsidR="004821AC" w:rsidRDefault="004821AC" w:rsidP="004821AC">
      <w:pPr>
        <w:autoSpaceDE w:val="0"/>
        <w:autoSpaceDN w:val="0"/>
        <w:adjustRightInd w:val="0"/>
        <w:spacing w:after="0"/>
        <w:ind w:firstLine="709"/>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8) немотивированный отказ в предоставлении Муниципальной услуги, в случае отсутствия оснований для отказа в предоставлении Государственной услуги;</w:t>
      </w:r>
    </w:p>
    <w:p w:rsidR="004821AC" w:rsidRDefault="004821AC" w:rsidP="004821AC">
      <w:pPr>
        <w:autoSpaceDE w:val="0"/>
        <w:autoSpaceDN w:val="0"/>
        <w:adjustRightInd w:val="0"/>
        <w:spacing w:after="0"/>
        <w:ind w:firstLine="709"/>
        <w:jc w:val="both"/>
        <w:rPr>
          <w:color w:val="000000" w:themeColor="text1"/>
        </w:rPr>
      </w:pPr>
      <w:r>
        <w:rPr>
          <w:rFonts w:ascii="Times New Roman" w:eastAsia="Calibri" w:hAnsi="Times New Roman" w:cs="Times New Roman"/>
          <w:color w:val="000000" w:themeColor="text1"/>
          <w:sz w:val="28"/>
          <w:szCs w:val="28"/>
          <w:lang w:eastAsia="en-US"/>
        </w:rPr>
        <w:t>9)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821AC" w:rsidRDefault="004821AC" w:rsidP="004821AC">
      <w:pPr>
        <w:pStyle w:val="11"/>
        <w:numPr>
          <w:ilvl w:val="0"/>
          <w:numId w:val="0"/>
        </w:numPr>
        <w:tabs>
          <w:tab w:val="left" w:pos="1276"/>
        </w:tabs>
        <w:ind w:firstLine="709"/>
        <w:rPr>
          <w:color w:val="000000" w:themeColor="text1"/>
        </w:rPr>
      </w:pPr>
      <w:r>
        <w:rPr>
          <w:color w:val="000000" w:themeColor="text1"/>
        </w:rPr>
        <w:t xml:space="preserve">26.5. Должностным лицом Муниципального архива, ответственным за соблюдение порядка предоставления Муниципальной услуги, является руководитель Муниципального архива. </w:t>
      </w:r>
    </w:p>
    <w:p w:rsidR="004821AC" w:rsidRDefault="004821AC" w:rsidP="004821AC">
      <w:pPr>
        <w:pStyle w:val="11"/>
        <w:numPr>
          <w:ilvl w:val="0"/>
          <w:numId w:val="0"/>
        </w:numPr>
        <w:tabs>
          <w:tab w:val="left" w:pos="1276"/>
        </w:tabs>
        <w:ind w:firstLine="709"/>
        <w:rPr>
          <w:color w:val="000000" w:themeColor="text1"/>
        </w:rPr>
      </w:pPr>
    </w:p>
    <w:p w:rsidR="004821AC" w:rsidRDefault="004821AC" w:rsidP="004821AC">
      <w:pPr>
        <w:pStyle w:val="2-"/>
        <w:numPr>
          <w:ilvl w:val="0"/>
          <w:numId w:val="0"/>
        </w:numPr>
        <w:tabs>
          <w:tab w:val="left" w:pos="426"/>
        </w:tabs>
        <w:spacing w:before="0" w:after="0"/>
        <w:rPr>
          <w:color w:val="000000" w:themeColor="text1"/>
        </w:rPr>
      </w:pPr>
      <w:bookmarkStart w:id="187" w:name="_Toc490215815"/>
      <w:bookmarkStart w:id="188" w:name="_Toc486401663"/>
      <w:bookmarkStart w:id="189" w:name="_Toc438727104"/>
      <w:bookmarkStart w:id="190" w:name="_Toc438376255"/>
      <w:r>
        <w:rPr>
          <w:color w:val="000000" w:themeColor="text1"/>
        </w:rPr>
        <w:t>27.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bookmarkEnd w:id="187"/>
      <w:bookmarkEnd w:id="188"/>
      <w:bookmarkEnd w:id="189"/>
      <w:bookmarkEnd w:id="190"/>
    </w:p>
    <w:p w:rsidR="004821AC" w:rsidRDefault="004821AC" w:rsidP="004821AC">
      <w:pPr>
        <w:pStyle w:val="11"/>
        <w:numPr>
          <w:ilvl w:val="0"/>
          <w:numId w:val="0"/>
        </w:numPr>
        <w:tabs>
          <w:tab w:val="left" w:pos="1276"/>
        </w:tabs>
        <w:ind w:firstLine="709"/>
        <w:rPr>
          <w:color w:val="000000" w:themeColor="text1"/>
        </w:rPr>
      </w:pPr>
      <w:r>
        <w:rPr>
          <w:color w:val="000000" w:themeColor="text1"/>
        </w:rPr>
        <w:t>27.1. Требованиями к порядку и формам Текущего контроля за предоставлением Муниципальной услуги являются:</w:t>
      </w:r>
    </w:p>
    <w:p w:rsidR="004821AC" w:rsidRDefault="004821AC" w:rsidP="004821AC">
      <w:pPr>
        <w:pStyle w:val="10"/>
        <w:numPr>
          <w:ilvl w:val="0"/>
          <w:numId w:val="0"/>
        </w:numPr>
        <w:tabs>
          <w:tab w:val="left" w:pos="1276"/>
        </w:tabs>
        <w:ind w:firstLine="709"/>
        <w:rPr>
          <w:color w:val="000000" w:themeColor="text1"/>
        </w:rPr>
      </w:pPr>
      <w:r>
        <w:rPr>
          <w:color w:val="000000" w:themeColor="text1"/>
        </w:rPr>
        <w:t>независимость;</w:t>
      </w:r>
    </w:p>
    <w:p w:rsidR="004821AC" w:rsidRDefault="004821AC" w:rsidP="004821AC">
      <w:pPr>
        <w:pStyle w:val="10"/>
        <w:numPr>
          <w:ilvl w:val="0"/>
          <w:numId w:val="0"/>
        </w:numPr>
        <w:tabs>
          <w:tab w:val="left" w:pos="1276"/>
        </w:tabs>
        <w:ind w:firstLine="709"/>
        <w:rPr>
          <w:color w:val="000000" w:themeColor="text1"/>
        </w:rPr>
      </w:pPr>
      <w:r>
        <w:rPr>
          <w:color w:val="000000" w:themeColor="text1"/>
        </w:rPr>
        <w:t>тщательность.</w:t>
      </w:r>
    </w:p>
    <w:p w:rsidR="004821AC" w:rsidRDefault="004821AC" w:rsidP="004821AC">
      <w:pPr>
        <w:pStyle w:val="11"/>
        <w:numPr>
          <w:ilvl w:val="0"/>
          <w:numId w:val="0"/>
        </w:numPr>
        <w:tabs>
          <w:tab w:val="left" w:pos="1276"/>
        </w:tabs>
        <w:ind w:firstLine="709"/>
        <w:rPr>
          <w:color w:val="000000" w:themeColor="text1"/>
        </w:rPr>
      </w:pPr>
      <w:r>
        <w:rPr>
          <w:color w:val="000000" w:themeColor="text1"/>
        </w:rPr>
        <w:t>27.2. Независимость Текущего контроля заключается в том, должностное лицо, уполномоченное на его осуществление, не находится в служебной зависимости от должностного лица, муниципального служащего, иного работника Муниципального архива,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ними.</w:t>
      </w:r>
    </w:p>
    <w:p w:rsidR="004821AC" w:rsidRDefault="004821AC" w:rsidP="004821AC">
      <w:pPr>
        <w:pStyle w:val="11"/>
        <w:numPr>
          <w:ilvl w:val="0"/>
          <w:numId w:val="0"/>
        </w:numPr>
        <w:tabs>
          <w:tab w:val="left" w:pos="1276"/>
        </w:tabs>
        <w:ind w:firstLine="709"/>
        <w:rPr>
          <w:color w:val="000000" w:themeColor="text1"/>
        </w:rPr>
      </w:pPr>
      <w:r>
        <w:rPr>
          <w:color w:val="000000" w:themeColor="text1"/>
        </w:rPr>
        <w:t>27.3. 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4821AC" w:rsidRDefault="004821AC" w:rsidP="004821AC">
      <w:pPr>
        <w:pStyle w:val="11"/>
        <w:numPr>
          <w:ilvl w:val="0"/>
          <w:numId w:val="0"/>
        </w:numPr>
        <w:tabs>
          <w:tab w:val="left" w:pos="1276"/>
        </w:tabs>
        <w:ind w:firstLine="709"/>
        <w:rPr>
          <w:color w:val="000000" w:themeColor="text1"/>
        </w:rPr>
      </w:pPr>
      <w:r>
        <w:rPr>
          <w:color w:val="000000" w:themeColor="text1"/>
        </w:rPr>
        <w:t>27.4. Тщательность осуществления Текущего контроля за предоставлением Муниципальной услуги состоит в исполнении уполномоченными лицами обязанностей, предусмотренных настоящим разделом.</w:t>
      </w:r>
    </w:p>
    <w:p w:rsidR="004821AC" w:rsidRDefault="004821AC" w:rsidP="004821AC">
      <w:pPr>
        <w:pStyle w:val="11"/>
        <w:numPr>
          <w:ilvl w:val="0"/>
          <w:numId w:val="0"/>
        </w:numPr>
        <w:tabs>
          <w:tab w:val="left" w:pos="1276"/>
        </w:tabs>
        <w:ind w:firstLine="709"/>
        <w:rPr>
          <w:color w:val="000000" w:themeColor="text1"/>
        </w:rPr>
      </w:pPr>
      <w:r>
        <w:rPr>
          <w:color w:val="000000" w:themeColor="text1"/>
        </w:rPr>
        <w:t>27.5. Граждане, их объединения и организации для осуществления контроля за предоставлением Муниципальной услуги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 муниципальными служащими, иными работниками Муниципального архива порядка предоставления Муниципальной услуги, повлекшее ее непредставление или предоставление с нарушением срока, установленного Административным регламентом.</w:t>
      </w:r>
    </w:p>
    <w:p w:rsidR="004821AC" w:rsidRDefault="004821AC" w:rsidP="004821AC">
      <w:pPr>
        <w:pStyle w:val="11"/>
        <w:numPr>
          <w:ilvl w:val="0"/>
          <w:numId w:val="0"/>
        </w:numPr>
        <w:tabs>
          <w:tab w:val="left" w:pos="1276"/>
        </w:tabs>
        <w:ind w:firstLine="709"/>
        <w:rPr>
          <w:color w:val="000000" w:themeColor="text1"/>
        </w:rPr>
      </w:pPr>
      <w:r>
        <w:rPr>
          <w:color w:val="000000" w:themeColor="text1"/>
        </w:rPr>
        <w:t>27.6. Граждане, их объединения и организации для осуществления контроля за предоставлением Муниципальной услуги имеют право направлять в Муниципальный архив индивидуальные и коллективные обращения с предложениями по совершенствовании порядка предоставления Муниципальной услуги, а также жалобы и заявления на действия (бездействия) должностных лиц, муниципальных служащих и иных работников Муниципального архива и принятые ими решения, связанные с предоставлением Муниципальной услуги.</w:t>
      </w:r>
    </w:p>
    <w:p w:rsidR="004821AC" w:rsidRDefault="004821AC" w:rsidP="004821AC">
      <w:pPr>
        <w:pStyle w:val="11"/>
        <w:numPr>
          <w:ilvl w:val="0"/>
          <w:numId w:val="0"/>
        </w:numPr>
        <w:tabs>
          <w:tab w:val="left" w:pos="1276"/>
        </w:tabs>
        <w:ind w:firstLine="709"/>
        <w:rPr>
          <w:color w:val="000000" w:themeColor="text1"/>
        </w:rPr>
      </w:pPr>
      <w:r>
        <w:rPr>
          <w:color w:val="000000" w:themeColor="text1"/>
        </w:rPr>
        <w:t>27.7. 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Муниципального архива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4821AC" w:rsidRDefault="004821AC" w:rsidP="004821AC">
      <w:pPr>
        <w:pStyle w:val="11"/>
        <w:numPr>
          <w:ilvl w:val="0"/>
          <w:numId w:val="0"/>
        </w:numPr>
        <w:tabs>
          <w:tab w:val="left" w:pos="1276"/>
        </w:tabs>
        <w:ind w:firstLine="709"/>
        <w:rPr>
          <w:color w:val="000000" w:themeColor="text1"/>
        </w:rPr>
      </w:pPr>
      <w:r>
        <w:rPr>
          <w:color w:val="000000" w:themeColor="text1"/>
        </w:rPr>
        <w:t>27.8. Заявители (представителя Заявителя) могут контролировать предоставление Муниципальной услуги путем получения информации о ходе предоставлении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 в том числе в МФЦ посредством бесплатного доступа к РПГУ.</w:t>
      </w:r>
    </w:p>
    <w:p w:rsidR="004821AC" w:rsidRDefault="004821AC" w:rsidP="004821AC">
      <w:pPr>
        <w:pStyle w:val="11"/>
        <w:numPr>
          <w:ilvl w:val="0"/>
          <w:numId w:val="0"/>
        </w:numPr>
        <w:tabs>
          <w:tab w:val="left" w:pos="1276"/>
        </w:tabs>
        <w:ind w:firstLine="709"/>
        <w:rPr>
          <w:color w:val="000000" w:themeColor="text1"/>
        </w:rPr>
      </w:pPr>
    </w:p>
    <w:p w:rsidR="004821AC" w:rsidRDefault="004821AC" w:rsidP="004821AC">
      <w:pPr>
        <w:pStyle w:val="11"/>
        <w:numPr>
          <w:ilvl w:val="0"/>
          <w:numId w:val="0"/>
        </w:numPr>
        <w:tabs>
          <w:tab w:val="left" w:pos="1276"/>
        </w:tabs>
        <w:ind w:left="709"/>
        <w:rPr>
          <w:color w:val="000000" w:themeColor="text1"/>
          <w:sz w:val="24"/>
          <w:szCs w:val="24"/>
        </w:rPr>
      </w:pPr>
    </w:p>
    <w:p w:rsidR="004821AC" w:rsidRDefault="004821AC" w:rsidP="004821AC">
      <w:pPr>
        <w:pStyle w:val="1-"/>
        <w:spacing w:before="0" w:after="0" w:line="240" w:lineRule="auto"/>
        <w:rPr>
          <w:b/>
          <w:color w:val="000000" w:themeColor="text1"/>
          <w:sz w:val="28"/>
          <w:lang w:val="ru-RU"/>
        </w:rPr>
      </w:pPr>
      <w:bookmarkStart w:id="191" w:name="_Toc438727105"/>
      <w:bookmarkStart w:id="192" w:name="_Toc438376256"/>
      <w:bookmarkStart w:id="193" w:name="_Toc438110046"/>
      <w:bookmarkStart w:id="194" w:name="_Toc437973304"/>
      <w:bookmarkStart w:id="195" w:name="_Toc490215816"/>
      <w:bookmarkStart w:id="196" w:name="_Toc486401664"/>
      <w:r>
        <w:rPr>
          <w:b/>
          <w:color w:val="000000" w:themeColor="text1"/>
          <w:sz w:val="28"/>
        </w:rPr>
        <w:t>V</w:t>
      </w:r>
      <w:r>
        <w:rPr>
          <w:b/>
          <w:color w:val="000000" w:themeColor="text1"/>
          <w:sz w:val="28"/>
          <w:lang w:val="ru-RU"/>
        </w:rPr>
        <w:t xml:space="preserve">. </w:t>
      </w:r>
      <w:bookmarkEnd w:id="191"/>
      <w:bookmarkEnd w:id="192"/>
      <w:bookmarkEnd w:id="193"/>
      <w:bookmarkEnd w:id="194"/>
      <w:r>
        <w:rPr>
          <w:b/>
          <w:color w:val="000000" w:themeColor="text1"/>
          <w:sz w:val="28"/>
          <w:lang w:val="ru-RU"/>
        </w:rPr>
        <w:t>Досудебный (внесудебный) порядок обжалования решений и действий (бездействия) должностных лиц, муниципальных служащих и работников муниципального архива, а также работников МФЦ,  участвующих в предоставлении Муниципальной услуги</w:t>
      </w:r>
      <w:bookmarkEnd w:id="195"/>
      <w:bookmarkEnd w:id="196"/>
    </w:p>
    <w:p w:rsidR="004821AC" w:rsidRDefault="004821AC" w:rsidP="004821AC">
      <w:pPr>
        <w:pStyle w:val="1-"/>
        <w:spacing w:before="0" w:after="0" w:line="240" w:lineRule="auto"/>
        <w:outlineLvl w:val="1"/>
        <w:rPr>
          <w:b/>
          <w:i/>
          <w:color w:val="000000" w:themeColor="text1"/>
          <w:sz w:val="28"/>
          <w:lang w:val="ru-RU"/>
        </w:rPr>
      </w:pPr>
      <w:bookmarkStart w:id="197" w:name="_Toc490215817"/>
      <w:bookmarkStart w:id="198" w:name="_Toc486401665"/>
      <w:bookmarkStart w:id="199" w:name="_Toc468470753"/>
      <w:r>
        <w:rPr>
          <w:b/>
          <w:i/>
          <w:color w:val="000000" w:themeColor="text1"/>
          <w:sz w:val="28"/>
          <w:lang w:val="ru-RU"/>
        </w:rPr>
        <w:t>28. Досудебный (внесудебный) порядок обжалования решений и действий (бездействия) должностных лиц, государственных служащих и специалистов, а также специалистов МФЦ, участвующих в предоставлении Муниципальной услуги</w:t>
      </w:r>
      <w:bookmarkEnd w:id="197"/>
      <w:bookmarkEnd w:id="198"/>
      <w:bookmarkEnd w:id="199"/>
    </w:p>
    <w:p w:rsidR="004821AC" w:rsidRDefault="004821AC" w:rsidP="004821AC">
      <w:pPr>
        <w:pStyle w:val="11"/>
        <w:numPr>
          <w:ilvl w:val="0"/>
          <w:numId w:val="0"/>
        </w:numPr>
        <w:tabs>
          <w:tab w:val="left" w:pos="1276"/>
        </w:tabs>
        <w:ind w:firstLine="709"/>
        <w:rPr>
          <w:rFonts w:eastAsia="Times New Roman"/>
          <w:color w:val="000000" w:themeColor="text1"/>
          <w:lang w:eastAsia="ar-SA"/>
        </w:rPr>
      </w:pPr>
      <w:bookmarkStart w:id="200" w:name="_Toc438371846"/>
      <w:bookmarkStart w:id="201" w:name="_Toc438372091"/>
      <w:bookmarkStart w:id="202" w:name="_Toc438374277"/>
      <w:bookmarkStart w:id="203" w:name="_Toc438375737"/>
      <w:bookmarkStart w:id="204" w:name="_Toc438376257"/>
      <w:bookmarkStart w:id="205" w:name="_Toc438480270"/>
      <w:bookmarkStart w:id="206" w:name="_Toc438726330"/>
      <w:bookmarkStart w:id="207" w:name="_Toc438727047"/>
      <w:bookmarkStart w:id="208" w:name="_Toc438727106"/>
      <w:bookmarkStart w:id="209" w:name="_Toc447112298"/>
      <w:bookmarkEnd w:id="200"/>
      <w:bookmarkEnd w:id="201"/>
      <w:bookmarkEnd w:id="202"/>
      <w:bookmarkEnd w:id="203"/>
      <w:bookmarkEnd w:id="204"/>
      <w:bookmarkEnd w:id="205"/>
      <w:bookmarkEnd w:id="206"/>
      <w:bookmarkEnd w:id="207"/>
      <w:bookmarkEnd w:id="208"/>
      <w:bookmarkEnd w:id="209"/>
      <w:r>
        <w:rPr>
          <w:rFonts w:eastAsia="Times New Roman"/>
          <w:color w:val="000000" w:themeColor="text1"/>
          <w:lang w:eastAsia="ar-SA"/>
        </w:rPr>
        <w:t>28.1.</w:t>
      </w:r>
      <w:r>
        <w:rPr>
          <w:rFonts w:eastAsia="Times New Roman"/>
          <w:color w:val="000000" w:themeColor="text1"/>
          <w:sz w:val="24"/>
          <w:szCs w:val="24"/>
          <w:lang w:eastAsia="ar-SA"/>
        </w:rPr>
        <w:t> </w:t>
      </w:r>
      <w:r>
        <w:rPr>
          <w:rFonts w:eastAsia="Times New Roman"/>
          <w:color w:val="000000" w:themeColor="text1"/>
          <w:lang w:eastAsia="ar-SA"/>
        </w:rPr>
        <w:t>Заявитель (представитель Заявителя) имеет право обратиться в Муниципальный архив</w:t>
      </w:r>
      <w:r>
        <w:rPr>
          <w:color w:val="000000" w:themeColor="text1"/>
        </w:rPr>
        <w:t xml:space="preserve">, а также в Министерство государственного управления, информационных технологий и связи Московской области </w:t>
      </w:r>
      <w:r>
        <w:rPr>
          <w:rFonts w:eastAsia="Times New Roman"/>
          <w:color w:val="000000" w:themeColor="text1"/>
          <w:lang w:eastAsia="ar-SA"/>
        </w:rPr>
        <w:t>с жалобой, в том числе в следующих случаях:</w:t>
      </w:r>
    </w:p>
    <w:p w:rsidR="004821AC" w:rsidRDefault="004821AC" w:rsidP="00FF06F9">
      <w:pPr>
        <w:pStyle w:val="10"/>
        <w:numPr>
          <w:ilvl w:val="0"/>
          <w:numId w:val="23"/>
        </w:numPr>
        <w:tabs>
          <w:tab w:val="left" w:pos="993"/>
        </w:tabs>
        <w:ind w:left="0" w:firstLine="709"/>
        <w:rPr>
          <w:color w:val="000000" w:themeColor="text1"/>
          <w:lang w:eastAsia="ar-SA"/>
        </w:rPr>
      </w:pPr>
      <w:r>
        <w:rPr>
          <w:color w:val="000000" w:themeColor="text1"/>
          <w:lang w:eastAsia="ar-SA"/>
        </w:rPr>
        <w:t xml:space="preserve">нарушение срока регистрации </w:t>
      </w:r>
      <w:r>
        <w:rPr>
          <w:color w:val="000000" w:themeColor="text1"/>
        </w:rPr>
        <w:t>Заявления</w:t>
      </w:r>
      <w:r>
        <w:rPr>
          <w:color w:val="000000" w:themeColor="text1"/>
          <w:lang w:eastAsia="ar-SA"/>
        </w:rPr>
        <w:t xml:space="preserve"> Заявителя (Представителя заявителя) о предоставлении Муниципальной услуги, установленного Административным регламентом;</w:t>
      </w:r>
    </w:p>
    <w:p w:rsidR="004821AC" w:rsidRDefault="004821AC" w:rsidP="00FF06F9">
      <w:pPr>
        <w:pStyle w:val="10"/>
        <w:numPr>
          <w:ilvl w:val="0"/>
          <w:numId w:val="4"/>
        </w:numPr>
        <w:tabs>
          <w:tab w:val="left" w:pos="993"/>
        </w:tabs>
        <w:ind w:left="0" w:firstLine="709"/>
        <w:rPr>
          <w:color w:val="000000" w:themeColor="text1"/>
          <w:lang w:eastAsia="ar-SA"/>
        </w:rPr>
      </w:pPr>
      <w:r>
        <w:rPr>
          <w:color w:val="000000" w:themeColor="text1"/>
          <w:lang w:eastAsia="ar-SA"/>
        </w:rPr>
        <w:t xml:space="preserve">нарушение срока предоставления Муниципальной услуги, установленного Административным регламентом; </w:t>
      </w:r>
    </w:p>
    <w:p w:rsidR="004821AC" w:rsidRDefault="004821AC" w:rsidP="00FF06F9">
      <w:pPr>
        <w:pStyle w:val="10"/>
        <w:numPr>
          <w:ilvl w:val="0"/>
          <w:numId w:val="4"/>
        </w:numPr>
        <w:tabs>
          <w:tab w:val="left" w:pos="993"/>
        </w:tabs>
        <w:ind w:left="0" w:firstLine="709"/>
        <w:rPr>
          <w:color w:val="000000" w:themeColor="text1"/>
          <w:lang w:eastAsia="ar-SA"/>
        </w:rPr>
      </w:pPr>
      <w:r>
        <w:rPr>
          <w:color w:val="000000" w:themeColor="text1"/>
          <w:lang w:eastAsia="ar-SA"/>
        </w:rPr>
        <w:t xml:space="preserve">требование у Заявителя (представителя Заявителя) документов, не предусмотренных Административным регламентом для предоставления Муниципальной услуги; </w:t>
      </w:r>
    </w:p>
    <w:p w:rsidR="004821AC" w:rsidRDefault="004821AC" w:rsidP="00FF06F9">
      <w:pPr>
        <w:pStyle w:val="10"/>
        <w:numPr>
          <w:ilvl w:val="0"/>
          <w:numId w:val="4"/>
        </w:numPr>
        <w:tabs>
          <w:tab w:val="left" w:pos="993"/>
        </w:tabs>
        <w:ind w:left="0" w:firstLine="709"/>
        <w:rPr>
          <w:color w:val="000000" w:themeColor="text1"/>
          <w:lang w:eastAsia="ar-SA"/>
        </w:rPr>
      </w:pPr>
      <w:r>
        <w:rPr>
          <w:color w:val="000000" w:themeColor="text1"/>
          <w:lang w:eastAsia="ar-SA"/>
        </w:rPr>
        <w:t xml:space="preserve">отказ в приеме документов у Заявителя (представителя Заявителя), если основания отказа не предусмотрены Административным регламентом;  </w:t>
      </w:r>
    </w:p>
    <w:p w:rsidR="004821AC" w:rsidRDefault="004821AC" w:rsidP="00FF06F9">
      <w:pPr>
        <w:pStyle w:val="10"/>
        <w:numPr>
          <w:ilvl w:val="0"/>
          <w:numId w:val="4"/>
        </w:numPr>
        <w:tabs>
          <w:tab w:val="left" w:pos="993"/>
        </w:tabs>
        <w:ind w:left="0" w:firstLine="709"/>
        <w:rPr>
          <w:color w:val="000000" w:themeColor="text1"/>
          <w:lang w:eastAsia="ar-SA"/>
        </w:rPr>
      </w:pPr>
      <w:r>
        <w:rPr>
          <w:color w:val="000000" w:themeColor="text1"/>
          <w:lang w:eastAsia="ar-SA"/>
        </w:rPr>
        <w:t xml:space="preserve">отказ в предоставлении Муниципальной услуги, если основания отказа не предусмотрены Административным регламентом;  </w:t>
      </w:r>
    </w:p>
    <w:p w:rsidR="004821AC" w:rsidRDefault="004821AC" w:rsidP="00FF06F9">
      <w:pPr>
        <w:pStyle w:val="10"/>
        <w:numPr>
          <w:ilvl w:val="0"/>
          <w:numId w:val="4"/>
        </w:numPr>
        <w:tabs>
          <w:tab w:val="left" w:pos="993"/>
        </w:tabs>
        <w:ind w:left="0" w:firstLine="709"/>
        <w:rPr>
          <w:color w:val="000000" w:themeColor="text1"/>
          <w:lang w:eastAsia="ar-SA"/>
        </w:rPr>
      </w:pPr>
      <w:r>
        <w:rPr>
          <w:color w:val="000000" w:themeColor="text1"/>
          <w:lang w:eastAsia="ar-SA"/>
        </w:rPr>
        <w:t xml:space="preserve">требование с Заявителя (представителя Заявителя) при предоставлении Муниципальной услуги платы, не предусмотренной Административным регламентом; </w:t>
      </w:r>
    </w:p>
    <w:p w:rsidR="004821AC" w:rsidRDefault="004821AC" w:rsidP="00FF06F9">
      <w:pPr>
        <w:pStyle w:val="10"/>
        <w:numPr>
          <w:ilvl w:val="0"/>
          <w:numId w:val="4"/>
        </w:numPr>
        <w:tabs>
          <w:tab w:val="left" w:pos="993"/>
        </w:tabs>
        <w:ind w:left="0" w:firstLine="709"/>
        <w:rPr>
          <w:color w:val="000000" w:themeColor="text1"/>
          <w:lang w:eastAsia="ar-SA"/>
        </w:rPr>
      </w:pPr>
      <w:r>
        <w:rPr>
          <w:color w:val="000000" w:themeColor="text1"/>
          <w:lang w:eastAsia="ar-SA"/>
        </w:rPr>
        <w:t xml:space="preserve">отказ должностного лица </w:t>
      </w:r>
      <w:r>
        <w:rPr>
          <w:color w:val="000000" w:themeColor="text1"/>
        </w:rPr>
        <w:t>Муниципального архива</w:t>
      </w:r>
      <w:r>
        <w:rPr>
          <w:color w:val="000000" w:themeColor="text1"/>
          <w:lang w:eastAsia="ar-SA"/>
        </w:rPr>
        <w:t xml:space="preserve">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821AC" w:rsidRDefault="004821AC" w:rsidP="004821AC">
      <w:pPr>
        <w:pStyle w:val="11"/>
        <w:numPr>
          <w:ilvl w:val="0"/>
          <w:numId w:val="0"/>
        </w:numPr>
        <w:tabs>
          <w:tab w:val="left" w:pos="1276"/>
        </w:tabs>
        <w:ind w:firstLine="709"/>
        <w:rPr>
          <w:color w:val="000000" w:themeColor="text1"/>
        </w:rPr>
      </w:pPr>
      <w:r>
        <w:rPr>
          <w:color w:val="000000" w:themeColor="text1"/>
          <w:lang w:eastAsia="ar-SA"/>
        </w:rPr>
        <w:t>28.2. Жалоба подается в письменной форме на бумажном носителе либо в электронной форме</w:t>
      </w:r>
      <w:r>
        <w:rPr>
          <w:color w:val="000000" w:themeColor="text1"/>
        </w:rPr>
        <w:t xml:space="preserve">. </w:t>
      </w:r>
    </w:p>
    <w:p w:rsidR="004821AC" w:rsidRDefault="004821AC" w:rsidP="004821AC">
      <w:pPr>
        <w:pStyle w:val="11"/>
        <w:numPr>
          <w:ilvl w:val="0"/>
          <w:numId w:val="0"/>
        </w:numPr>
        <w:tabs>
          <w:tab w:val="left" w:pos="708"/>
        </w:tabs>
        <w:ind w:firstLine="709"/>
        <w:rPr>
          <w:color w:val="000000" w:themeColor="text1"/>
          <w:sz w:val="27"/>
          <w:szCs w:val="27"/>
        </w:rPr>
      </w:pPr>
      <w:r>
        <w:rPr>
          <w:color w:val="000000" w:themeColor="text1"/>
        </w:rPr>
        <w:t xml:space="preserve">28.3. Жалоба может быть направлена через личный кабинет на РПГУ,   подана при посещении МФЦ, направлена по почте, с использованием официального сайта Муниципального архива или страницы Муниципального архива на сайте администрации муниципального образования, а также может быть принята при личном приеме Заявителя (представителя Заявителя) в Муниципальном архиве. Информация о месте приема, а также об установленных для приема днях и часах размещена на официальном сайте Муниципального архива или на странице Муниципального архива на сайте администрации </w:t>
      </w:r>
      <w:r w:rsidR="0068083C">
        <w:rPr>
          <w:color w:val="000000" w:themeColor="text1"/>
        </w:rPr>
        <w:t>ЗАТО городской округ Молодежный Московской области</w:t>
      </w:r>
      <w:r>
        <w:rPr>
          <w:color w:val="000000" w:themeColor="text1"/>
        </w:rPr>
        <w:t xml:space="preserve"> в сети  Интернет.</w:t>
      </w:r>
    </w:p>
    <w:p w:rsidR="004821AC" w:rsidRDefault="004821AC" w:rsidP="004821AC">
      <w:pPr>
        <w:pStyle w:val="11"/>
        <w:numPr>
          <w:ilvl w:val="0"/>
          <w:numId w:val="0"/>
        </w:numPr>
        <w:tabs>
          <w:tab w:val="left" w:pos="1276"/>
        </w:tabs>
        <w:ind w:firstLine="709"/>
        <w:rPr>
          <w:color w:val="000000" w:themeColor="text1"/>
          <w:lang w:eastAsia="ar-SA"/>
        </w:rPr>
      </w:pPr>
      <w:r>
        <w:rPr>
          <w:color w:val="000000" w:themeColor="text1"/>
          <w:lang w:eastAsia="ar-SA"/>
        </w:rPr>
        <w:t>28.4. Жалоба должна содержать:</w:t>
      </w:r>
    </w:p>
    <w:p w:rsidR="004821AC" w:rsidRDefault="004821AC" w:rsidP="00FF06F9">
      <w:pPr>
        <w:pStyle w:val="10"/>
        <w:numPr>
          <w:ilvl w:val="0"/>
          <w:numId w:val="24"/>
        </w:numPr>
        <w:tabs>
          <w:tab w:val="left" w:pos="993"/>
        </w:tabs>
        <w:ind w:left="0" w:firstLine="709"/>
        <w:rPr>
          <w:color w:val="000000" w:themeColor="text1"/>
        </w:rPr>
      </w:pPr>
      <w:r>
        <w:rPr>
          <w:color w:val="000000" w:themeColor="text1"/>
        </w:rPr>
        <w:t xml:space="preserve">наименование органа, предоставляющего Муниципальную услугу, либо организации, участвующей в предоставлении Муниципальной услуги (МФЦ); фамилию, имя, отчество должностного лица, муниципального служащего, иного работника Муниципального архива, предоставляющего Муниципальной услуги, либо работника организации, участвующей в предоставлении Муниципальной услуги, решения и действия (бездействие) которого обжалуются; </w:t>
      </w:r>
    </w:p>
    <w:p w:rsidR="004821AC" w:rsidRDefault="004821AC" w:rsidP="004821AC">
      <w:pPr>
        <w:pStyle w:val="a"/>
        <w:numPr>
          <w:ilvl w:val="0"/>
          <w:numId w:val="0"/>
        </w:numPr>
        <w:tabs>
          <w:tab w:val="left" w:pos="993"/>
        </w:tabs>
        <w:spacing w:after="0"/>
        <w:ind w:firstLine="709"/>
        <w:rPr>
          <w:color w:val="000000" w:themeColor="text1"/>
        </w:rPr>
      </w:pPr>
      <w:r>
        <w:rPr>
          <w:color w:val="000000" w:themeColor="text1"/>
        </w:rPr>
        <w:t xml:space="preserve">2) 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  </w:t>
      </w:r>
    </w:p>
    <w:p w:rsidR="004821AC" w:rsidRDefault="004821AC" w:rsidP="004821AC">
      <w:pPr>
        <w:pStyle w:val="a"/>
        <w:numPr>
          <w:ilvl w:val="0"/>
          <w:numId w:val="0"/>
        </w:numPr>
        <w:tabs>
          <w:tab w:val="left" w:pos="993"/>
        </w:tabs>
        <w:spacing w:after="0"/>
        <w:ind w:firstLine="709"/>
        <w:rPr>
          <w:color w:val="000000" w:themeColor="text1"/>
        </w:rPr>
      </w:pPr>
      <w:r>
        <w:rPr>
          <w:color w:val="000000" w:themeColor="text1"/>
        </w:rPr>
        <w:t>3) сведения об обжалуемых решениях и действиях (бездействии);</w:t>
      </w:r>
    </w:p>
    <w:p w:rsidR="004821AC" w:rsidRDefault="004821AC" w:rsidP="004821AC">
      <w:pPr>
        <w:pStyle w:val="a"/>
        <w:numPr>
          <w:ilvl w:val="0"/>
          <w:numId w:val="0"/>
        </w:numPr>
        <w:tabs>
          <w:tab w:val="left" w:pos="1276"/>
        </w:tabs>
        <w:spacing w:after="0"/>
        <w:ind w:firstLine="709"/>
        <w:rPr>
          <w:color w:val="000000" w:themeColor="text1"/>
        </w:rPr>
      </w:pPr>
      <w:r>
        <w:rPr>
          <w:color w:val="000000" w:themeColor="text1"/>
        </w:rPr>
        <w:t>4) доводы, на основании которых Заявитель (представитель Заявителя) не согласен с решением и действием (бездействием).</w:t>
      </w:r>
    </w:p>
    <w:p w:rsidR="004821AC" w:rsidRDefault="004821AC" w:rsidP="004821AC">
      <w:pPr>
        <w:pStyle w:val="affe"/>
        <w:ind w:firstLine="709"/>
        <w:rPr>
          <w:color w:val="000000" w:themeColor="text1"/>
        </w:rPr>
      </w:pPr>
      <w:r>
        <w:rPr>
          <w:color w:val="000000" w:themeColor="text1"/>
        </w:rPr>
        <w:t>Заявителем (представителем Заявителя) могут быть представлены документы (при наличии), подтверждающие его доводы, либо их копии.</w:t>
      </w:r>
    </w:p>
    <w:p w:rsidR="004821AC" w:rsidRDefault="004821AC" w:rsidP="004821AC">
      <w:pPr>
        <w:pStyle w:val="11"/>
        <w:numPr>
          <w:ilvl w:val="0"/>
          <w:numId w:val="0"/>
        </w:numPr>
        <w:tabs>
          <w:tab w:val="left" w:pos="1418"/>
        </w:tabs>
        <w:ind w:firstLine="709"/>
        <w:rPr>
          <w:color w:val="000000" w:themeColor="text1"/>
          <w:lang w:eastAsia="ar-SA"/>
        </w:rPr>
      </w:pPr>
      <w:r>
        <w:rPr>
          <w:color w:val="000000" w:themeColor="text1"/>
          <w:lang w:eastAsia="ar-SA"/>
        </w:rPr>
        <w:t xml:space="preserve">28.5.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4821AC" w:rsidRDefault="004821AC" w:rsidP="004821AC">
      <w:pPr>
        <w:pStyle w:val="11"/>
        <w:numPr>
          <w:ilvl w:val="0"/>
          <w:numId w:val="0"/>
        </w:numPr>
        <w:tabs>
          <w:tab w:val="left" w:pos="1276"/>
        </w:tabs>
        <w:ind w:firstLine="709"/>
        <w:rPr>
          <w:color w:val="000000" w:themeColor="text1"/>
          <w:lang w:eastAsia="ar-SA"/>
        </w:rPr>
      </w:pPr>
      <w:r>
        <w:rPr>
          <w:color w:val="000000" w:themeColor="text1"/>
          <w:lang w:eastAsia="ar-SA"/>
        </w:rPr>
        <w:t>28.6. Жалоба, поступившая в Муниципальный архив, подлежит рассмотрению должностным лицом, уполномоченным на рассмотрение жалоб, который обеспечивает:</w:t>
      </w:r>
    </w:p>
    <w:p w:rsidR="004821AC" w:rsidRDefault="004821AC" w:rsidP="00FF06F9">
      <w:pPr>
        <w:pStyle w:val="10"/>
        <w:numPr>
          <w:ilvl w:val="0"/>
          <w:numId w:val="25"/>
        </w:numPr>
        <w:tabs>
          <w:tab w:val="left" w:pos="993"/>
        </w:tabs>
        <w:ind w:left="0" w:firstLine="709"/>
        <w:rPr>
          <w:color w:val="000000" w:themeColor="text1"/>
          <w:lang w:eastAsia="ar-SA"/>
        </w:rPr>
      </w:pPr>
      <w:r>
        <w:rPr>
          <w:color w:val="000000" w:themeColor="text1"/>
          <w:lang w:eastAsia="ar-SA"/>
        </w:rPr>
        <w:t xml:space="preserve">прием и рассмотрение жалоб в соответствии с требованиями Федерального </w:t>
      </w:r>
      <w:hyperlink r:id="rId85" w:history="1">
        <w:r>
          <w:rPr>
            <w:rStyle w:val="a7"/>
            <w:color w:val="000000" w:themeColor="text1"/>
            <w:lang w:eastAsia="ar-SA"/>
          </w:rPr>
          <w:t>закона</w:t>
        </w:r>
      </w:hyperlink>
      <w:r>
        <w:rPr>
          <w:color w:val="000000" w:themeColor="text1"/>
          <w:lang w:eastAsia="ar-SA"/>
        </w:rPr>
        <w:t xml:space="preserve"> от 27.07.2010 № 210-ФЗ «Об организации предоставления государственных и муниципальных услуг»;</w:t>
      </w:r>
    </w:p>
    <w:p w:rsidR="004821AC" w:rsidRDefault="004821AC" w:rsidP="00FF06F9">
      <w:pPr>
        <w:pStyle w:val="10"/>
        <w:numPr>
          <w:ilvl w:val="0"/>
          <w:numId w:val="4"/>
        </w:numPr>
        <w:tabs>
          <w:tab w:val="left" w:pos="993"/>
        </w:tabs>
        <w:ind w:left="0" w:firstLine="709"/>
        <w:rPr>
          <w:color w:val="000000" w:themeColor="text1"/>
          <w:lang w:eastAsia="ar-SA"/>
        </w:rPr>
      </w:pPr>
      <w:r>
        <w:rPr>
          <w:color w:val="000000" w:themeColor="text1"/>
          <w:lang w:eastAsia="ar-SA"/>
        </w:rPr>
        <w:t>информирование Заявителей (представителей Заявителей) о порядке обжалования решений и действий (бездействия), нарушающих их права и законные интересы.</w:t>
      </w:r>
    </w:p>
    <w:p w:rsidR="004821AC" w:rsidRDefault="004821AC" w:rsidP="004821AC">
      <w:pPr>
        <w:pStyle w:val="11"/>
        <w:numPr>
          <w:ilvl w:val="0"/>
          <w:numId w:val="0"/>
        </w:numPr>
        <w:tabs>
          <w:tab w:val="left" w:pos="1276"/>
        </w:tabs>
        <w:ind w:firstLine="709"/>
        <w:rPr>
          <w:color w:val="000000" w:themeColor="text1"/>
          <w:lang w:eastAsia="ar-SA"/>
        </w:rPr>
      </w:pPr>
      <w:r>
        <w:rPr>
          <w:color w:val="000000" w:themeColor="text1"/>
          <w:lang w:eastAsia="ar-SA"/>
        </w:rPr>
        <w:t>28.7. Жалоба, поступившая в Муниципальный архив, подлежит регистрации не позднее следующего рабочего дня со дня ее поступления.</w:t>
      </w:r>
    </w:p>
    <w:p w:rsidR="004821AC" w:rsidRDefault="004821AC" w:rsidP="004821AC">
      <w:pPr>
        <w:pStyle w:val="afff"/>
        <w:tabs>
          <w:tab w:val="left" w:pos="1276"/>
        </w:tabs>
        <w:ind w:firstLine="709"/>
        <w:rPr>
          <w:color w:val="000000" w:themeColor="text1"/>
        </w:rPr>
      </w:pPr>
      <w:r>
        <w:rPr>
          <w:color w:val="000000" w:themeColor="text1"/>
        </w:rPr>
        <w:t>28.8. Жалоба подлежит рассмотрению:</w:t>
      </w:r>
    </w:p>
    <w:p w:rsidR="004821AC" w:rsidRDefault="004821AC" w:rsidP="004821AC">
      <w:pPr>
        <w:pStyle w:val="10"/>
        <w:numPr>
          <w:ilvl w:val="0"/>
          <w:numId w:val="0"/>
        </w:numPr>
        <w:tabs>
          <w:tab w:val="left" w:pos="993"/>
        </w:tabs>
        <w:ind w:firstLine="709"/>
        <w:rPr>
          <w:i/>
          <w:color w:val="000000" w:themeColor="text1"/>
        </w:rPr>
      </w:pPr>
      <w:r>
        <w:rPr>
          <w:color w:val="000000" w:themeColor="text1"/>
        </w:rPr>
        <w:t>в течение 15 рабочих дней со дня ее регистрации в Муниципальном архиве;</w:t>
      </w:r>
    </w:p>
    <w:p w:rsidR="004821AC" w:rsidRDefault="004821AC" w:rsidP="004821AC">
      <w:pPr>
        <w:pStyle w:val="10"/>
        <w:numPr>
          <w:ilvl w:val="0"/>
          <w:numId w:val="0"/>
        </w:numPr>
        <w:tabs>
          <w:tab w:val="left" w:pos="993"/>
        </w:tabs>
        <w:ind w:firstLine="709"/>
        <w:rPr>
          <w:color w:val="000000" w:themeColor="text1"/>
        </w:rPr>
      </w:pPr>
      <w:r>
        <w:rPr>
          <w:color w:val="000000" w:themeColor="text1"/>
        </w:rPr>
        <w:t xml:space="preserve">в течение 5 рабочих дней со дня ее регистрации в случае обжалования отказа в приеме документов у Заявителя </w:t>
      </w:r>
      <w:r>
        <w:rPr>
          <w:color w:val="000000" w:themeColor="text1"/>
          <w:lang w:eastAsia="ar-SA"/>
        </w:rPr>
        <w:t xml:space="preserve">(представителя Заявителя) </w:t>
      </w:r>
      <w:r>
        <w:rPr>
          <w:color w:val="000000" w:themeColor="text1"/>
        </w:rPr>
        <w:t>либо в исправлении допущенных опечаток и ошибок или в случае обжалования нарушения установленного срока таких исправлений.</w:t>
      </w:r>
    </w:p>
    <w:p w:rsidR="004821AC" w:rsidRDefault="004821AC" w:rsidP="004821AC">
      <w:pPr>
        <w:pStyle w:val="11"/>
        <w:numPr>
          <w:ilvl w:val="0"/>
          <w:numId w:val="0"/>
        </w:numPr>
        <w:tabs>
          <w:tab w:val="left" w:pos="1276"/>
        </w:tabs>
        <w:ind w:firstLine="709"/>
        <w:rPr>
          <w:color w:val="000000" w:themeColor="text1"/>
          <w:lang w:eastAsia="ar-SA"/>
        </w:rPr>
      </w:pPr>
      <w:bookmarkStart w:id="210" w:name="_Ref438371566"/>
      <w:r>
        <w:rPr>
          <w:color w:val="000000" w:themeColor="text1"/>
          <w:lang w:eastAsia="ar-SA"/>
        </w:rPr>
        <w:t>28.9. В случае если Заявителем (представителем Заявителя) в Муниципальный архив подана жалоба, рассмотрение которой не входит в его компетенцию, в течение 3 рабочих дней со дня ее регистрации в Муниципальном архиве</w:t>
      </w:r>
      <w:r>
        <w:rPr>
          <w:color w:val="000000" w:themeColor="text1"/>
        </w:rPr>
        <w:t xml:space="preserve">  </w:t>
      </w:r>
      <w:r>
        <w:rPr>
          <w:color w:val="000000" w:themeColor="text1"/>
          <w:lang w:eastAsia="ar-SA"/>
        </w:rPr>
        <w:t>жалоба перенаправляется в уполномоченный на ее рассмотрение орган, о чем в письменной форме информируется Заявитель (представитель Заявителя).</w:t>
      </w:r>
      <w:bookmarkEnd w:id="210"/>
    </w:p>
    <w:p w:rsidR="004821AC" w:rsidRDefault="004821AC" w:rsidP="004821AC">
      <w:pPr>
        <w:pStyle w:val="11"/>
        <w:numPr>
          <w:ilvl w:val="0"/>
          <w:numId w:val="0"/>
        </w:numPr>
        <w:tabs>
          <w:tab w:val="left" w:pos="1276"/>
        </w:tabs>
        <w:ind w:firstLine="709"/>
        <w:rPr>
          <w:color w:val="000000" w:themeColor="text1"/>
          <w:lang w:eastAsia="ar-SA"/>
        </w:rPr>
      </w:pPr>
      <w:r>
        <w:rPr>
          <w:color w:val="000000" w:themeColor="text1"/>
        </w:rPr>
        <w:t>При этом срок рассмотрения жалобы исчисляется со дня регистрации жалобы в уполномоченном на ее рассмотрение органе.</w:t>
      </w:r>
    </w:p>
    <w:p w:rsidR="004821AC" w:rsidRDefault="004821AC" w:rsidP="004821AC">
      <w:pPr>
        <w:pStyle w:val="11"/>
        <w:numPr>
          <w:ilvl w:val="0"/>
          <w:numId w:val="0"/>
        </w:numPr>
        <w:tabs>
          <w:tab w:val="left" w:pos="1276"/>
        </w:tabs>
        <w:ind w:firstLine="709"/>
        <w:rPr>
          <w:color w:val="000000" w:themeColor="text1"/>
          <w:lang w:eastAsia="ar-SA"/>
        </w:rPr>
      </w:pPr>
      <w:r>
        <w:rPr>
          <w:rFonts w:eastAsia="Times New Roman"/>
          <w:color w:val="000000" w:themeColor="text1"/>
          <w:lang w:eastAsia="ar-SA"/>
        </w:rPr>
        <w:t>28.10. По результатам рассмотрения жалобы руководитель Муниципального архива принимает одно из следующих решений:</w:t>
      </w:r>
    </w:p>
    <w:p w:rsidR="004821AC" w:rsidRDefault="004821AC" w:rsidP="00FF06F9">
      <w:pPr>
        <w:pStyle w:val="10"/>
        <w:numPr>
          <w:ilvl w:val="0"/>
          <w:numId w:val="26"/>
        </w:numPr>
        <w:tabs>
          <w:tab w:val="left" w:pos="993"/>
        </w:tabs>
        <w:ind w:left="0" w:firstLine="709"/>
        <w:rPr>
          <w:color w:val="000000" w:themeColor="text1"/>
          <w:lang w:eastAsia="ar-SA"/>
        </w:rPr>
      </w:pPr>
      <w:r>
        <w:rPr>
          <w:color w:val="000000" w:themeColor="text1"/>
          <w:lang w:eastAsia="ar-SA"/>
        </w:rPr>
        <w:t>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w:t>
      </w:r>
      <w:r>
        <w:rPr>
          <w:color w:val="000000" w:themeColor="text1"/>
        </w:rPr>
        <w:t>слуги</w:t>
      </w:r>
      <w:r>
        <w:rPr>
          <w:color w:val="000000" w:themeColor="text1"/>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4821AC" w:rsidRDefault="004821AC" w:rsidP="00FF06F9">
      <w:pPr>
        <w:pStyle w:val="10"/>
        <w:numPr>
          <w:ilvl w:val="0"/>
          <w:numId w:val="4"/>
        </w:numPr>
        <w:tabs>
          <w:tab w:val="left" w:pos="993"/>
        </w:tabs>
        <w:ind w:left="0" w:firstLine="709"/>
        <w:rPr>
          <w:color w:val="000000" w:themeColor="text1"/>
          <w:lang w:eastAsia="ar-SA"/>
        </w:rPr>
      </w:pPr>
      <w:r>
        <w:rPr>
          <w:color w:val="000000" w:themeColor="text1"/>
          <w:lang w:eastAsia="ar-SA"/>
        </w:rPr>
        <w:t>отказывает в удовлетворении жалобы.</w:t>
      </w:r>
    </w:p>
    <w:p w:rsidR="004821AC" w:rsidRDefault="004821AC" w:rsidP="004821AC">
      <w:pPr>
        <w:pStyle w:val="11"/>
        <w:numPr>
          <w:ilvl w:val="0"/>
          <w:numId w:val="0"/>
        </w:numPr>
        <w:tabs>
          <w:tab w:val="left" w:pos="1418"/>
        </w:tabs>
        <w:ind w:firstLine="709"/>
        <w:rPr>
          <w:color w:val="000000" w:themeColor="text1"/>
          <w:lang w:eastAsia="ar-SA"/>
        </w:rPr>
      </w:pPr>
      <w:r>
        <w:rPr>
          <w:color w:val="000000" w:themeColor="text1"/>
          <w:lang w:eastAsia="ar-SA"/>
        </w:rPr>
        <w:t>28.11. Не позднее дня, следующего за днем принятия решения, указанного в пункте 28.8 Административного регламента, Заявителю (представителю Заявителя) в письменной форме и по желанию Заявителя (представителя Заявителя) в электронной форме направляется мотивированный ответ о результатах рассмотрения жалобы.</w:t>
      </w:r>
    </w:p>
    <w:p w:rsidR="004821AC" w:rsidRDefault="004821AC" w:rsidP="004821AC">
      <w:pPr>
        <w:pStyle w:val="11"/>
        <w:numPr>
          <w:ilvl w:val="0"/>
          <w:numId w:val="0"/>
        </w:numPr>
        <w:tabs>
          <w:tab w:val="left" w:pos="1418"/>
        </w:tabs>
        <w:ind w:firstLine="709"/>
        <w:rPr>
          <w:color w:val="000000" w:themeColor="text1"/>
          <w:lang w:eastAsia="ar-SA"/>
        </w:rPr>
      </w:pPr>
      <w:r>
        <w:rPr>
          <w:color w:val="000000" w:themeColor="text1"/>
          <w:lang w:eastAsia="ar-SA"/>
        </w:rPr>
        <w:t>28.12. При удовлетворении жалобы Муниципальный архив</w:t>
      </w:r>
      <w:r>
        <w:rPr>
          <w:color w:val="000000" w:themeColor="text1"/>
        </w:rPr>
        <w:t xml:space="preserve"> </w:t>
      </w:r>
      <w:r>
        <w:rPr>
          <w:color w:val="000000" w:themeColor="text1"/>
          <w:lang w:eastAsia="ar-SA"/>
        </w:rPr>
        <w:t>принимает исчерпывающие меры по устранению выявленных нарушений, в том числе по выдаче Заявителю (представителю Заявителя) результата Муниципальной услуги, не позднее сроков, указанных в пункте 8 настоящего Административного регламента со дня принятия решения</w:t>
      </w:r>
    </w:p>
    <w:p w:rsidR="004821AC" w:rsidRDefault="004821AC" w:rsidP="004821AC">
      <w:pPr>
        <w:pStyle w:val="11"/>
        <w:numPr>
          <w:ilvl w:val="0"/>
          <w:numId w:val="0"/>
        </w:numPr>
        <w:tabs>
          <w:tab w:val="left" w:pos="1418"/>
        </w:tabs>
        <w:ind w:firstLine="709"/>
        <w:rPr>
          <w:color w:val="000000" w:themeColor="text1"/>
          <w:lang w:eastAsia="ar-SA"/>
        </w:rPr>
      </w:pPr>
      <w:r>
        <w:rPr>
          <w:color w:val="000000" w:themeColor="text1"/>
        </w:rPr>
        <w:t>28.13. Муниципальный архив отказывает</w:t>
      </w:r>
      <w:r>
        <w:rPr>
          <w:color w:val="000000" w:themeColor="text1"/>
          <w:lang w:eastAsia="ar-SA"/>
        </w:rPr>
        <w:t xml:space="preserve"> в удовлетворении жалобы в следующих случаях:</w:t>
      </w:r>
    </w:p>
    <w:p w:rsidR="004821AC" w:rsidRDefault="004821AC" w:rsidP="004821AC">
      <w:pPr>
        <w:pStyle w:val="10"/>
        <w:numPr>
          <w:ilvl w:val="0"/>
          <w:numId w:val="0"/>
        </w:numPr>
        <w:ind w:firstLine="709"/>
        <w:rPr>
          <w:color w:val="000000" w:themeColor="text1"/>
        </w:rPr>
      </w:pPr>
      <w:r>
        <w:rPr>
          <w:color w:val="000000" w:themeColor="text1"/>
          <w:lang w:eastAsia="ar-SA"/>
        </w:rPr>
        <w:t xml:space="preserve">1) </w:t>
      </w:r>
      <w:r>
        <w:rPr>
          <w:color w:val="000000" w:themeColor="text1"/>
        </w:rPr>
        <w:t>наличия вступившего в законную силу решения суда, арбитражного суда по жалобе о том же предмете и по тем же основаниям;</w:t>
      </w:r>
    </w:p>
    <w:p w:rsidR="004821AC" w:rsidRDefault="004821AC" w:rsidP="004821AC">
      <w:pPr>
        <w:pStyle w:val="10"/>
        <w:numPr>
          <w:ilvl w:val="0"/>
          <w:numId w:val="0"/>
        </w:numPr>
        <w:tabs>
          <w:tab w:val="left" w:pos="993"/>
        </w:tabs>
        <w:ind w:firstLine="709"/>
        <w:rPr>
          <w:color w:val="000000" w:themeColor="text1"/>
        </w:rPr>
      </w:pPr>
      <w:r>
        <w:rPr>
          <w:color w:val="000000" w:themeColor="text1"/>
        </w:rPr>
        <w:t>2) подачи жалобы лицом, полномочия которого не подтверждены в порядке, установленном законодательством Российской Федерации;</w:t>
      </w:r>
    </w:p>
    <w:p w:rsidR="004821AC" w:rsidRDefault="004821AC" w:rsidP="00FF06F9">
      <w:pPr>
        <w:pStyle w:val="10"/>
        <w:numPr>
          <w:ilvl w:val="0"/>
          <w:numId w:val="22"/>
        </w:numPr>
        <w:tabs>
          <w:tab w:val="left" w:pos="993"/>
        </w:tabs>
        <w:ind w:left="0" w:firstLine="709"/>
        <w:rPr>
          <w:color w:val="000000" w:themeColor="text1"/>
        </w:rPr>
      </w:pPr>
      <w:r>
        <w:rPr>
          <w:color w:val="000000" w:themeColor="text1"/>
        </w:rPr>
        <w:t>наличия решения по жалобе, принятого ранее в соответствии с требованиями Административного регламента в отношении того же Заявителя (представителя Заявителя) и по тому же предмету жалобы;</w:t>
      </w:r>
    </w:p>
    <w:p w:rsidR="004821AC" w:rsidRDefault="004821AC" w:rsidP="00FF06F9">
      <w:pPr>
        <w:pStyle w:val="10"/>
        <w:numPr>
          <w:ilvl w:val="0"/>
          <w:numId w:val="22"/>
        </w:numPr>
        <w:tabs>
          <w:tab w:val="left" w:pos="993"/>
        </w:tabs>
        <w:ind w:left="0" w:firstLine="709"/>
        <w:rPr>
          <w:color w:val="000000" w:themeColor="text1"/>
        </w:rPr>
      </w:pPr>
      <w:r>
        <w:rPr>
          <w:color w:val="000000" w:themeColor="text1"/>
        </w:rPr>
        <w:t>признания жалобы необоснованной.</w:t>
      </w:r>
    </w:p>
    <w:p w:rsidR="004821AC" w:rsidRDefault="004821AC" w:rsidP="004821AC">
      <w:pPr>
        <w:pStyle w:val="11"/>
        <w:numPr>
          <w:ilvl w:val="0"/>
          <w:numId w:val="0"/>
        </w:numPr>
        <w:tabs>
          <w:tab w:val="left" w:pos="1418"/>
        </w:tabs>
        <w:ind w:firstLine="709"/>
        <w:rPr>
          <w:color w:val="000000" w:themeColor="text1"/>
          <w:lang w:eastAsia="ar-SA"/>
        </w:rPr>
      </w:pPr>
      <w:r>
        <w:rPr>
          <w:color w:val="000000" w:themeColor="text1"/>
          <w:lang w:eastAsia="ar-SA"/>
        </w:rPr>
        <w:t>28.14. В случае установления в ходе или по результатам рассмотрения жалобы признаков события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направляет имеющиеся материалы в органы предварительного расследования.</w:t>
      </w:r>
    </w:p>
    <w:p w:rsidR="004821AC" w:rsidRDefault="004821AC" w:rsidP="004821AC">
      <w:pPr>
        <w:pStyle w:val="11"/>
        <w:numPr>
          <w:ilvl w:val="0"/>
          <w:numId w:val="0"/>
        </w:numPr>
        <w:tabs>
          <w:tab w:val="left" w:pos="1418"/>
        </w:tabs>
        <w:ind w:firstLine="709"/>
        <w:rPr>
          <w:color w:val="000000" w:themeColor="text1"/>
          <w:lang w:eastAsia="ar-SA"/>
        </w:rPr>
      </w:pPr>
      <w:r>
        <w:rPr>
          <w:color w:val="000000" w:themeColor="text1"/>
          <w:lang w:eastAsia="ar-SA"/>
        </w:rPr>
        <w:t>28.15. 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4821AC" w:rsidRDefault="004821AC" w:rsidP="004821AC">
      <w:pPr>
        <w:pStyle w:val="11"/>
        <w:numPr>
          <w:ilvl w:val="0"/>
          <w:numId w:val="0"/>
        </w:numPr>
        <w:tabs>
          <w:tab w:val="left" w:pos="1418"/>
        </w:tabs>
        <w:ind w:firstLine="709"/>
        <w:rPr>
          <w:color w:val="000000" w:themeColor="text1"/>
          <w:lang w:eastAsia="ar-SA"/>
        </w:rPr>
      </w:pPr>
      <w:r>
        <w:rPr>
          <w:color w:val="000000" w:themeColor="text1"/>
          <w:lang w:eastAsia="ar-SA"/>
        </w:rPr>
        <w:t>28.16. В ответе по результатам рассмотрения жалобы указываются:</w:t>
      </w:r>
    </w:p>
    <w:p w:rsidR="004821AC" w:rsidRDefault="004821AC" w:rsidP="00FF06F9">
      <w:pPr>
        <w:pStyle w:val="10"/>
        <w:numPr>
          <w:ilvl w:val="0"/>
          <w:numId w:val="27"/>
        </w:numPr>
        <w:tabs>
          <w:tab w:val="left" w:pos="993"/>
        </w:tabs>
        <w:ind w:left="0" w:firstLine="709"/>
        <w:rPr>
          <w:color w:val="000000" w:themeColor="text1"/>
          <w:lang w:eastAsia="ar-SA"/>
        </w:rPr>
      </w:pPr>
      <w:r>
        <w:rPr>
          <w:color w:val="000000" w:themeColor="text1"/>
          <w:lang w:eastAsia="ar-SA"/>
        </w:rPr>
        <w:t>должность, фамилия, имя, отчество (при наличии) руководителя Муниципального архива, принявшего решение по жалобе;</w:t>
      </w:r>
    </w:p>
    <w:p w:rsidR="004821AC" w:rsidRDefault="004821AC" w:rsidP="00FF06F9">
      <w:pPr>
        <w:pStyle w:val="10"/>
        <w:numPr>
          <w:ilvl w:val="0"/>
          <w:numId w:val="22"/>
        </w:numPr>
        <w:tabs>
          <w:tab w:val="left" w:pos="993"/>
        </w:tabs>
        <w:ind w:left="0" w:firstLine="709"/>
        <w:rPr>
          <w:color w:val="000000" w:themeColor="text1"/>
          <w:lang w:eastAsia="ar-SA"/>
        </w:rPr>
      </w:pPr>
      <w:r>
        <w:rPr>
          <w:color w:val="000000" w:themeColor="text1"/>
          <w:lang w:eastAsia="ar-SA"/>
        </w:rPr>
        <w:t>номер, дата, место принятия решения, включая сведения о должностном лице, решение или действие (бездействие) которого обжалуется;</w:t>
      </w:r>
    </w:p>
    <w:p w:rsidR="004821AC" w:rsidRDefault="004821AC" w:rsidP="00FF06F9">
      <w:pPr>
        <w:pStyle w:val="10"/>
        <w:numPr>
          <w:ilvl w:val="0"/>
          <w:numId w:val="22"/>
        </w:numPr>
        <w:tabs>
          <w:tab w:val="left" w:pos="993"/>
        </w:tabs>
        <w:ind w:left="0" w:firstLine="709"/>
        <w:rPr>
          <w:color w:val="000000" w:themeColor="text1"/>
          <w:lang w:eastAsia="ar-SA"/>
        </w:rPr>
      </w:pPr>
      <w:r>
        <w:rPr>
          <w:color w:val="000000" w:themeColor="text1"/>
          <w:lang w:eastAsia="ar-SA"/>
        </w:rPr>
        <w:t>фамилия, имя, отчество (при наличии) или наименование Заявителя;</w:t>
      </w:r>
    </w:p>
    <w:p w:rsidR="004821AC" w:rsidRDefault="004821AC" w:rsidP="00FF06F9">
      <w:pPr>
        <w:pStyle w:val="10"/>
        <w:numPr>
          <w:ilvl w:val="0"/>
          <w:numId w:val="22"/>
        </w:numPr>
        <w:tabs>
          <w:tab w:val="left" w:pos="993"/>
        </w:tabs>
        <w:ind w:left="0" w:firstLine="709"/>
        <w:rPr>
          <w:color w:val="000000" w:themeColor="text1"/>
          <w:lang w:eastAsia="ar-SA"/>
        </w:rPr>
      </w:pPr>
      <w:r>
        <w:rPr>
          <w:color w:val="000000" w:themeColor="text1"/>
          <w:lang w:eastAsia="ar-SA"/>
        </w:rPr>
        <w:t>основания для принятия решения по жалобе;</w:t>
      </w:r>
    </w:p>
    <w:p w:rsidR="004821AC" w:rsidRDefault="004821AC" w:rsidP="00FF06F9">
      <w:pPr>
        <w:pStyle w:val="10"/>
        <w:numPr>
          <w:ilvl w:val="0"/>
          <w:numId w:val="22"/>
        </w:numPr>
        <w:tabs>
          <w:tab w:val="left" w:pos="993"/>
        </w:tabs>
        <w:ind w:left="0" w:firstLine="709"/>
        <w:rPr>
          <w:color w:val="000000" w:themeColor="text1"/>
          <w:lang w:eastAsia="ar-SA"/>
        </w:rPr>
      </w:pPr>
      <w:r>
        <w:rPr>
          <w:color w:val="000000" w:themeColor="text1"/>
          <w:lang w:eastAsia="ar-SA"/>
        </w:rPr>
        <w:t>принятое по жалобе решение;</w:t>
      </w:r>
    </w:p>
    <w:p w:rsidR="004821AC" w:rsidRDefault="004821AC" w:rsidP="00FF06F9">
      <w:pPr>
        <w:pStyle w:val="10"/>
        <w:numPr>
          <w:ilvl w:val="0"/>
          <w:numId w:val="22"/>
        </w:numPr>
        <w:tabs>
          <w:tab w:val="left" w:pos="993"/>
        </w:tabs>
        <w:ind w:left="0" w:firstLine="709"/>
        <w:rPr>
          <w:color w:val="000000" w:themeColor="text1"/>
          <w:lang w:eastAsia="ar-SA"/>
        </w:rPr>
      </w:pPr>
      <w:r>
        <w:rPr>
          <w:color w:val="000000" w:themeColor="text1"/>
          <w:lang w:eastAsia="ar-SA"/>
        </w:rPr>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4821AC" w:rsidRDefault="004821AC" w:rsidP="00FF06F9">
      <w:pPr>
        <w:pStyle w:val="10"/>
        <w:numPr>
          <w:ilvl w:val="0"/>
          <w:numId w:val="22"/>
        </w:numPr>
        <w:tabs>
          <w:tab w:val="left" w:pos="993"/>
        </w:tabs>
        <w:ind w:left="0" w:firstLine="709"/>
        <w:rPr>
          <w:color w:val="000000" w:themeColor="text1"/>
          <w:lang w:eastAsia="ar-SA"/>
        </w:rPr>
      </w:pPr>
      <w:r>
        <w:rPr>
          <w:color w:val="000000" w:themeColor="text1"/>
          <w:lang w:eastAsia="ar-SA"/>
        </w:rPr>
        <w:t>в случае если жалоба признана необоснованной - причины признания жалобы необоснованной и информация о праве Заявителя (представителя Заявителя) обжаловать принятое решение в судебном порядке;</w:t>
      </w:r>
    </w:p>
    <w:p w:rsidR="004821AC" w:rsidRDefault="004821AC" w:rsidP="00FF06F9">
      <w:pPr>
        <w:pStyle w:val="10"/>
        <w:numPr>
          <w:ilvl w:val="0"/>
          <w:numId w:val="22"/>
        </w:numPr>
        <w:tabs>
          <w:tab w:val="left" w:pos="993"/>
        </w:tabs>
        <w:ind w:left="0" w:firstLine="709"/>
        <w:rPr>
          <w:color w:val="000000" w:themeColor="text1"/>
          <w:lang w:eastAsia="ar-SA"/>
        </w:rPr>
      </w:pPr>
      <w:r>
        <w:rPr>
          <w:color w:val="000000" w:themeColor="text1"/>
          <w:lang w:eastAsia="ar-SA"/>
        </w:rPr>
        <w:t>сведения о порядке обжалования принятого по жалобе решения.</w:t>
      </w:r>
    </w:p>
    <w:p w:rsidR="004821AC" w:rsidRDefault="004821AC" w:rsidP="004821AC">
      <w:pPr>
        <w:pStyle w:val="11"/>
        <w:numPr>
          <w:ilvl w:val="0"/>
          <w:numId w:val="0"/>
        </w:numPr>
        <w:tabs>
          <w:tab w:val="left" w:pos="1418"/>
        </w:tabs>
        <w:ind w:firstLine="709"/>
        <w:rPr>
          <w:color w:val="000000" w:themeColor="text1"/>
        </w:rPr>
      </w:pPr>
      <w:r>
        <w:rPr>
          <w:color w:val="000000" w:themeColor="text1"/>
          <w:lang w:eastAsia="ar-SA"/>
        </w:rPr>
        <w:t>28.17. Ответ по результатам рассмотрения жалобы подписывается руководителем Муниципального архива</w:t>
      </w:r>
      <w:r>
        <w:rPr>
          <w:color w:val="000000" w:themeColor="text1"/>
        </w:rPr>
        <w:t>.</w:t>
      </w:r>
    </w:p>
    <w:p w:rsidR="004821AC" w:rsidRDefault="004821AC" w:rsidP="004821AC">
      <w:pPr>
        <w:pStyle w:val="11"/>
        <w:numPr>
          <w:ilvl w:val="0"/>
          <w:numId w:val="0"/>
        </w:numPr>
        <w:tabs>
          <w:tab w:val="left" w:pos="1418"/>
        </w:tabs>
        <w:ind w:firstLine="709"/>
        <w:rPr>
          <w:color w:val="000000" w:themeColor="text1"/>
          <w:lang w:eastAsia="ar-SA"/>
        </w:rPr>
      </w:pPr>
      <w:r>
        <w:rPr>
          <w:color w:val="000000" w:themeColor="text1"/>
        </w:rPr>
        <w:t xml:space="preserve">28.18. Муниципальный архив </w:t>
      </w:r>
      <w:r>
        <w:rPr>
          <w:color w:val="000000" w:themeColor="text1"/>
          <w:lang w:eastAsia="ar-SA"/>
        </w:rPr>
        <w:t>вправе оставить жалобу без ответа в следующих случаях:</w:t>
      </w:r>
    </w:p>
    <w:p w:rsidR="004821AC" w:rsidRDefault="004821AC" w:rsidP="00FF06F9">
      <w:pPr>
        <w:pStyle w:val="10"/>
        <w:numPr>
          <w:ilvl w:val="0"/>
          <w:numId w:val="28"/>
        </w:numPr>
        <w:tabs>
          <w:tab w:val="left" w:pos="1134"/>
        </w:tabs>
        <w:ind w:left="0" w:firstLine="709"/>
        <w:rPr>
          <w:color w:val="000000" w:themeColor="text1"/>
          <w:lang w:eastAsia="ar-SA"/>
        </w:rPr>
      </w:pPr>
      <w:r>
        <w:rPr>
          <w:color w:val="000000" w:themeColor="text1"/>
          <w:lang w:eastAsia="ar-SA"/>
        </w:rPr>
        <w:t>отсутствия в жалобе фамилии Заявителя (представителя Заявителя) или почтового адреса (адреса электронной почты), по которому должен быть направлен ответ;</w:t>
      </w:r>
    </w:p>
    <w:p w:rsidR="004821AC" w:rsidRDefault="004821AC" w:rsidP="00FF06F9">
      <w:pPr>
        <w:pStyle w:val="10"/>
        <w:numPr>
          <w:ilvl w:val="0"/>
          <w:numId w:val="28"/>
        </w:numPr>
        <w:tabs>
          <w:tab w:val="left" w:pos="1134"/>
        </w:tabs>
        <w:ind w:left="0" w:firstLine="709"/>
        <w:rPr>
          <w:color w:val="000000" w:themeColor="text1"/>
          <w:lang w:eastAsia="ar-SA"/>
        </w:rPr>
      </w:pPr>
      <w:r>
        <w:rPr>
          <w:color w:val="000000" w:themeColor="text1"/>
          <w:lang w:eastAsia="ar-SA"/>
        </w:rPr>
        <w:t>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(представителю Заявителя) сообщается о недопустимости злоупотребления правом);</w:t>
      </w:r>
    </w:p>
    <w:p w:rsidR="004821AC" w:rsidRDefault="004821AC" w:rsidP="00FF06F9">
      <w:pPr>
        <w:pStyle w:val="10"/>
        <w:numPr>
          <w:ilvl w:val="0"/>
          <w:numId w:val="22"/>
        </w:numPr>
        <w:tabs>
          <w:tab w:val="left" w:pos="993"/>
        </w:tabs>
        <w:ind w:left="0" w:firstLine="709"/>
        <w:rPr>
          <w:color w:val="000000" w:themeColor="text1"/>
          <w:lang w:eastAsia="ar-SA"/>
        </w:rPr>
      </w:pPr>
      <w:r>
        <w:rPr>
          <w:color w:val="000000" w:themeColor="text1"/>
          <w:lang w:eastAsia="ar-SA"/>
        </w:rPr>
        <w:t>отсутствия возможности прочитать какую-либо часть текста жалобы (жалоба остается без ответа, о чем в течение 7 календарных дней со дня регистрации жалобы сообщается Заявителю (представителю Заявителя), если его фамилия и почтовый адрес поддаются прочтению).</w:t>
      </w:r>
    </w:p>
    <w:p w:rsidR="004821AC" w:rsidRDefault="004821AC" w:rsidP="004821AC">
      <w:pPr>
        <w:pStyle w:val="11"/>
        <w:numPr>
          <w:ilvl w:val="0"/>
          <w:numId w:val="0"/>
        </w:numPr>
        <w:tabs>
          <w:tab w:val="left" w:pos="1418"/>
        </w:tabs>
        <w:ind w:firstLine="709"/>
        <w:rPr>
          <w:color w:val="000000" w:themeColor="text1"/>
          <w:lang w:eastAsia="ar-SA"/>
        </w:rPr>
      </w:pPr>
      <w:r>
        <w:rPr>
          <w:color w:val="000000" w:themeColor="text1"/>
          <w:lang w:eastAsia="ar-SA"/>
        </w:rPr>
        <w:t>28.19. 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rsidR="004821AC" w:rsidRDefault="004821AC" w:rsidP="004821AC">
      <w:pPr>
        <w:pStyle w:val="11"/>
        <w:numPr>
          <w:ilvl w:val="0"/>
          <w:numId w:val="0"/>
        </w:numPr>
        <w:tabs>
          <w:tab w:val="left" w:pos="1418"/>
        </w:tabs>
        <w:ind w:firstLine="709"/>
        <w:rPr>
          <w:color w:val="000000" w:themeColor="text1"/>
          <w:lang w:eastAsia="ar-SA"/>
        </w:rPr>
      </w:pPr>
      <w:r>
        <w:rPr>
          <w:color w:val="000000" w:themeColor="text1"/>
          <w:lang w:eastAsia="ar-SA"/>
        </w:rPr>
        <w:t>28.20. Рассмотрение жалоб Заявителей (представителей Заявителей)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Pr>
          <w:color w:val="000000" w:themeColor="text1"/>
        </w:rPr>
        <w:t xml:space="preserve"> постановлением Правительства Московской области от 16.04.2015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Pr>
          <w:color w:val="000000" w:themeColor="text1"/>
          <w:lang w:eastAsia="ar-SA"/>
        </w:rPr>
        <w:t>.</w:t>
      </w:r>
    </w:p>
    <w:p w:rsidR="004821AC" w:rsidRDefault="004821AC" w:rsidP="004821AC">
      <w:pPr>
        <w:pStyle w:val="11"/>
        <w:numPr>
          <w:ilvl w:val="0"/>
          <w:numId w:val="0"/>
        </w:numPr>
        <w:tabs>
          <w:tab w:val="left" w:pos="1418"/>
        </w:tabs>
        <w:ind w:firstLine="709"/>
        <w:rPr>
          <w:color w:val="000000" w:themeColor="text1"/>
          <w:lang w:eastAsia="ar-SA"/>
        </w:rPr>
      </w:pPr>
    </w:p>
    <w:p w:rsidR="004821AC" w:rsidRDefault="004821AC" w:rsidP="004821AC">
      <w:pPr>
        <w:pStyle w:val="11"/>
        <w:numPr>
          <w:ilvl w:val="0"/>
          <w:numId w:val="0"/>
        </w:numPr>
        <w:tabs>
          <w:tab w:val="left" w:pos="1418"/>
        </w:tabs>
        <w:ind w:firstLine="709"/>
        <w:rPr>
          <w:color w:val="000000" w:themeColor="text1"/>
          <w:lang w:eastAsia="ar-SA"/>
        </w:rPr>
      </w:pPr>
    </w:p>
    <w:p w:rsidR="004821AC" w:rsidRDefault="004821AC" w:rsidP="004821AC">
      <w:pPr>
        <w:pStyle w:val="1-"/>
        <w:tabs>
          <w:tab w:val="left" w:pos="1560"/>
        </w:tabs>
        <w:rPr>
          <w:b/>
          <w:color w:val="000000" w:themeColor="text1"/>
          <w:sz w:val="28"/>
          <w:lang w:val="ru-RU"/>
        </w:rPr>
      </w:pPr>
      <w:r w:rsidRPr="004821AC">
        <w:rPr>
          <w:bCs w:val="0"/>
          <w:iCs w:val="0"/>
          <w:color w:val="000000" w:themeColor="text1"/>
          <w:lang w:val="ru-RU"/>
        </w:rPr>
        <w:br w:type="page"/>
      </w:r>
      <w:bookmarkStart w:id="211" w:name="_Toc490215818"/>
      <w:bookmarkStart w:id="212" w:name="_Toc447112299"/>
      <w:r w:rsidRPr="004821AC">
        <w:rPr>
          <w:b/>
          <w:color w:val="000000" w:themeColor="text1"/>
          <w:sz w:val="28"/>
          <w:lang w:val="ru-RU"/>
        </w:rPr>
        <w:t xml:space="preserve">Раздел </w:t>
      </w:r>
      <w:r>
        <w:rPr>
          <w:b/>
          <w:color w:val="000000" w:themeColor="text1"/>
          <w:sz w:val="28"/>
        </w:rPr>
        <w:t>VI</w:t>
      </w:r>
      <w:r w:rsidRPr="004821AC">
        <w:rPr>
          <w:b/>
          <w:color w:val="000000" w:themeColor="text1"/>
          <w:sz w:val="28"/>
          <w:lang w:val="ru-RU"/>
        </w:rPr>
        <w:t xml:space="preserve">. Правила обработки персональных данных при </w:t>
      </w:r>
      <w:bookmarkEnd w:id="211"/>
      <w:bookmarkEnd w:id="212"/>
      <w:r>
        <w:rPr>
          <w:b/>
          <w:color w:val="000000" w:themeColor="text1"/>
          <w:sz w:val="28"/>
          <w:lang w:val="ru-RU"/>
        </w:rPr>
        <w:t>предоставлении Муниципальной услуги</w:t>
      </w:r>
    </w:p>
    <w:p w:rsidR="004821AC" w:rsidRDefault="004821AC" w:rsidP="004821AC">
      <w:pPr>
        <w:tabs>
          <w:tab w:val="left" w:pos="1560"/>
        </w:tabs>
        <w:autoSpaceDE w:val="0"/>
        <w:autoSpaceDN w:val="0"/>
        <w:adjustRightInd w:val="0"/>
        <w:spacing w:before="360" w:after="240" w:line="240" w:lineRule="auto"/>
        <w:jc w:val="center"/>
        <w:outlineLvl w:val="1"/>
        <w:rPr>
          <w:rFonts w:ascii="Times New Roman" w:eastAsia="Calibri" w:hAnsi="Times New Roman" w:cs="Times New Roman"/>
          <w:b/>
          <w:i/>
          <w:color w:val="000000" w:themeColor="text1"/>
          <w:sz w:val="28"/>
          <w:szCs w:val="28"/>
          <w:lang w:eastAsia="en-US"/>
        </w:rPr>
      </w:pPr>
      <w:bookmarkStart w:id="213" w:name="_Toc438372093"/>
      <w:bookmarkStart w:id="214" w:name="_Toc438374279"/>
      <w:bookmarkStart w:id="215" w:name="_Toc438375739"/>
      <w:bookmarkStart w:id="216" w:name="_Toc438376259"/>
      <w:bookmarkStart w:id="217" w:name="_Toc438480272"/>
      <w:bookmarkStart w:id="218" w:name="_Toc447112300"/>
      <w:bookmarkStart w:id="219" w:name="_Toc490215819"/>
      <w:bookmarkEnd w:id="213"/>
      <w:bookmarkEnd w:id="214"/>
      <w:bookmarkEnd w:id="215"/>
      <w:bookmarkEnd w:id="216"/>
      <w:bookmarkEnd w:id="217"/>
      <w:r>
        <w:rPr>
          <w:rFonts w:ascii="Times New Roman" w:eastAsia="Calibri" w:hAnsi="Times New Roman" w:cs="Times New Roman"/>
          <w:b/>
          <w:i/>
          <w:color w:val="000000" w:themeColor="text1"/>
          <w:sz w:val="28"/>
          <w:szCs w:val="28"/>
          <w:lang w:eastAsia="en-US"/>
        </w:rPr>
        <w:t xml:space="preserve">29. Правила обработки персональных данных при </w:t>
      </w:r>
      <w:bookmarkEnd w:id="218"/>
      <w:bookmarkEnd w:id="219"/>
      <w:r>
        <w:rPr>
          <w:rFonts w:ascii="Times New Roman" w:eastAsia="Calibri" w:hAnsi="Times New Roman" w:cs="Times New Roman"/>
          <w:b/>
          <w:i/>
          <w:color w:val="000000" w:themeColor="text1"/>
          <w:sz w:val="28"/>
          <w:szCs w:val="28"/>
          <w:lang w:eastAsia="en-US"/>
        </w:rPr>
        <w:t>предоставлении Муниципальной услуги</w:t>
      </w:r>
    </w:p>
    <w:p w:rsidR="004821AC" w:rsidRDefault="004821AC" w:rsidP="004821AC">
      <w:pPr>
        <w:tabs>
          <w:tab w:val="left" w:pos="1701"/>
        </w:tabs>
        <w:autoSpaceDE w:val="0"/>
        <w:autoSpaceDN w:val="0"/>
        <w:adjustRightInd w:val="0"/>
        <w:spacing w:after="0"/>
        <w:ind w:firstLine="567"/>
        <w:jc w:val="both"/>
        <w:rPr>
          <w:rFonts w:ascii="Times New Roman" w:eastAsia="Calibri" w:hAnsi="Times New Roman" w:cs="Times New Roman"/>
          <w:color w:val="000000" w:themeColor="text1"/>
          <w:sz w:val="28"/>
          <w:szCs w:val="28"/>
          <w:lang w:eastAsia="ar-SA"/>
        </w:rPr>
      </w:pPr>
    </w:p>
    <w:p w:rsidR="004821AC" w:rsidRDefault="004821AC" w:rsidP="00FF06F9">
      <w:pPr>
        <w:pStyle w:val="affa"/>
        <w:numPr>
          <w:ilvl w:val="0"/>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vanish/>
          <w:color w:val="000000" w:themeColor="text1"/>
          <w:sz w:val="28"/>
          <w:szCs w:val="28"/>
        </w:rPr>
      </w:pPr>
    </w:p>
    <w:p w:rsidR="004821AC" w:rsidRDefault="004821AC" w:rsidP="00FF06F9">
      <w:pPr>
        <w:pStyle w:val="affa"/>
        <w:numPr>
          <w:ilvl w:val="0"/>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vanish/>
          <w:color w:val="000000" w:themeColor="text1"/>
          <w:sz w:val="28"/>
          <w:szCs w:val="28"/>
        </w:rPr>
      </w:pPr>
    </w:p>
    <w:p w:rsidR="004821AC" w:rsidRDefault="004821AC" w:rsidP="00FF06F9">
      <w:pPr>
        <w:pStyle w:val="affa"/>
        <w:numPr>
          <w:ilvl w:val="0"/>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vanish/>
          <w:color w:val="000000" w:themeColor="text1"/>
          <w:sz w:val="28"/>
          <w:szCs w:val="28"/>
        </w:rPr>
      </w:pPr>
    </w:p>
    <w:p w:rsidR="004821AC" w:rsidRDefault="004821AC" w:rsidP="00FF06F9">
      <w:pPr>
        <w:pStyle w:val="affa"/>
        <w:numPr>
          <w:ilvl w:val="0"/>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vanish/>
          <w:color w:val="000000" w:themeColor="text1"/>
          <w:sz w:val="28"/>
          <w:szCs w:val="28"/>
        </w:rPr>
      </w:pPr>
    </w:p>
    <w:p w:rsidR="004821AC" w:rsidRDefault="004821AC" w:rsidP="00FF06F9">
      <w:pPr>
        <w:pStyle w:val="affa"/>
        <w:numPr>
          <w:ilvl w:val="0"/>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vanish/>
          <w:color w:val="000000" w:themeColor="text1"/>
          <w:sz w:val="28"/>
          <w:szCs w:val="28"/>
        </w:rPr>
      </w:pPr>
    </w:p>
    <w:p w:rsidR="004821AC" w:rsidRDefault="004821AC" w:rsidP="00FF06F9">
      <w:pPr>
        <w:pStyle w:val="affa"/>
        <w:numPr>
          <w:ilvl w:val="0"/>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vanish/>
          <w:color w:val="000000" w:themeColor="text1"/>
          <w:sz w:val="28"/>
          <w:szCs w:val="28"/>
        </w:rPr>
      </w:pPr>
    </w:p>
    <w:p w:rsidR="004821AC" w:rsidRDefault="004821AC" w:rsidP="00FF06F9">
      <w:pPr>
        <w:pStyle w:val="affa"/>
        <w:numPr>
          <w:ilvl w:val="0"/>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vanish/>
          <w:color w:val="000000" w:themeColor="text1"/>
          <w:sz w:val="28"/>
          <w:szCs w:val="28"/>
        </w:rPr>
      </w:pPr>
    </w:p>
    <w:p w:rsidR="004821AC" w:rsidRDefault="004821AC" w:rsidP="00FF06F9">
      <w:pPr>
        <w:pStyle w:val="affa"/>
        <w:numPr>
          <w:ilvl w:val="0"/>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vanish/>
          <w:color w:val="000000" w:themeColor="text1"/>
          <w:sz w:val="28"/>
          <w:szCs w:val="28"/>
        </w:rPr>
      </w:pPr>
    </w:p>
    <w:p w:rsidR="004821AC" w:rsidRDefault="004821AC" w:rsidP="00FF06F9">
      <w:pPr>
        <w:numPr>
          <w:ilvl w:val="1"/>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4821AC" w:rsidRDefault="004821AC" w:rsidP="00FF06F9">
      <w:pPr>
        <w:numPr>
          <w:ilvl w:val="1"/>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Обработка персональных данных при предоставлении Муниципальной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4821AC" w:rsidRDefault="004821AC" w:rsidP="00FF06F9">
      <w:pPr>
        <w:numPr>
          <w:ilvl w:val="1"/>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Обработке подлежат только персональные данные, которые отвечают целям их обработки.</w:t>
      </w:r>
    </w:p>
    <w:p w:rsidR="004821AC" w:rsidRDefault="004821AC" w:rsidP="00FF06F9">
      <w:pPr>
        <w:numPr>
          <w:ilvl w:val="1"/>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bookmarkStart w:id="220" w:name="_Ref438372417"/>
      <w:r>
        <w:rPr>
          <w:rFonts w:ascii="Times New Roman" w:eastAsia="Calibri" w:hAnsi="Times New Roman" w:cs="Times New Roman"/>
          <w:color w:val="000000" w:themeColor="text1"/>
          <w:sz w:val="28"/>
          <w:szCs w:val="28"/>
        </w:rPr>
        <w:t>Целью обработки персональных данных является исполнение должностных обязанностей и полномочий работниками муниципального архива</w:t>
      </w:r>
      <w:r>
        <w:rPr>
          <w:rFonts w:ascii="Times New Roman" w:eastAsia="Calibri" w:hAnsi="Times New Roman" w:cs="Times New Roman"/>
          <w:color w:val="000000" w:themeColor="text1"/>
          <w:sz w:val="28"/>
          <w:szCs w:val="28"/>
          <w:lang w:eastAsia="en-US"/>
        </w:rPr>
        <w:t xml:space="preserve"> </w:t>
      </w:r>
      <w:r>
        <w:rPr>
          <w:rFonts w:ascii="Times New Roman" w:eastAsia="Calibri" w:hAnsi="Times New Roman" w:cs="Times New Roman"/>
          <w:color w:val="000000" w:themeColor="text1"/>
          <w:sz w:val="28"/>
          <w:szCs w:val="28"/>
        </w:rPr>
        <w:t>в процессе предоставления Муниципальной услуги, а также осуществления установленных законодательством Российской Федерации функций по обработке результатов предоставленной Муниципальной услуги.</w:t>
      </w:r>
      <w:bookmarkEnd w:id="220"/>
      <w:r>
        <w:rPr>
          <w:rFonts w:ascii="Times New Roman" w:eastAsia="Calibri" w:hAnsi="Times New Roman" w:cs="Times New Roman"/>
          <w:color w:val="000000" w:themeColor="text1"/>
          <w:sz w:val="28"/>
          <w:szCs w:val="28"/>
        </w:rPr>
        <w:t xml:space="preserve"> </w:t>
      </w:r>
    </w:p>
    <w:p w:rsidR="004821AC" w:rsidRDefault="004821AC" w:rsidP="00FF06F9">
      <w:pPr>
        <w:numPr>
          <w:ilvl w:val="1"/>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 xml:space="preserve">При обработке персональных данных в целях предоставления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 </w:t>
      </w:r>
    </w:p>
    <w:p w:rsidR="004821AC" w:rsidRDefault="004821AC" w:rsidP="00FF06F9">
      <w:pPr>
        <w:numPr>
          <w:ilvl w:val="1"/>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rsidR="004821AC" w:rsidRDefault="004821AC" w:rsidP="00FF06F9">
      <w:pPr>
        <w:numPr>
          <w:ilvl w:val="1"/>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муниципального архива должны принимать необходимые меры либо обеспечивать их принятие по удалению или уточнению неполных или неточных данных.</w:t>
      </w:r>
    </w:p>
    <w:p w:rsidR="004821AC" w:rsidRDefault="004821AC" w:rsidP="00FF06F9">
      <w:pPr>
        <w:numPr>
          <w:ilvl w:val="1"/>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Хранение персональных данных должно осуществляться в форме, позволяющей определить субъект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4821AC" w:rsidRDefault="004821AC" w:rsidP="00FF06F9">
      <w:pPr>
        <w:numPr>
          <w:ilvl w:val="1"/>
          <w:numId w:val="29"/>
        </w:numPr>
        <w:tabs>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В соответствии с целью обработки персональных данных, указанной в подпункте 29.4 Административного регламента, в муниципальном архиве</w:t>
      </w:r>
      <w:r>
        <w:rPr>
          <w:rFonts w:ascii="Times New Roman" w:eastAsia="Calibri" w:hAnsi="Times New Roman" w:cs="Times New Roman"/>
          <w:color w:val="000000" w:themeColor="text1"/>
          <w:sz w:val="28"/>
          <w:szCs w:val="28"/>
          <w:lang w:eastAsia="en-US"/>
        </w:rPr>
        <w:t xml:space="preserve"> </w:t>
      </w:r>
      <w:r>
        <w:rPr>
          <w:rFonts w:ascii="Times New Roman" w:eastAsia="Calibri" w:hAnsi="Times New Roman" w:cs="Times New Roman"/>
          <w:color w:val="000000" w:themeColor="text1"/>
          <w:sz w:val="28"/>
          <w:szCs w:val="28"/>
        </w:rPr>
        <w:t xml:space="preserve">  обрабатываются персональные данные:</w:t>
      </w:r>
    </w:p>
    <w:p w:rsidR="004821AC" w:rsidRDefault="004821AC" w:rsidP="00FF06F9">
      <w:pPr>
        <w:pStyle w:val="10"/>
        <w:numPr>
          <w:ilvl w:val="0"/>
          <w:numId w:val="30"/>
        </w:numPr>
        <w:tabs>
          <w:tab w:val="left" w:pos="993"/>
        </w:tabs>
        <w:ind w:left="0" w:firstLine="567"/>
        <w:rPr>
          <w:color w:val="000000" w:themeColor="text1"/>
        </w:rPr>
      </w:pPr>
      <w:r>
        <w:rPr>
          <w:color w:val="000000" w:themeColor="text1"/>
        </w:rPr>
        <w:t>фамилия, имя, отчество;</w:t>
      </w:r>
    </w:p>
    <w:p w:rsidR="004821AC" w:rsidRDefault="004821AC" w:rsidP="00FF06F9">
      <w:pPr>
        <w:numPr>
          <w:ilvl w:val="0"/>
          <w:numId w:val="22"/>
        </w:numPr>
        <w:tabs>
          <w:tab w:val="left" w:pos="993"/>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адрес места жительства;</w:t>
      </w:r>
    </w:p>
    <w:p w:rsidR="004821AC" w:rsidRDefault="004821AC" w:rsidP="00FF06F9">
      <w:pPr>
        <w:numPr>
          <w:ilvl w:val="0"/>
          <w:numId w:val="22"/>
        </w:numPr>
        <w:tabs>
          <w:tab w:val="left" w:pos="993"/>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домашний, сотовый телефоны;</w:t>
      </w:r>
    </w:p>
    <w:p w:rsidR="004821AC" w:rsidRDefault="004821AC" w:rsidP="00FF06F9">
      <w:pPr>
        <w:numPr>
          <w:ilvl w:val="0"/>
          <w:numId w:val="22"/>
        </w:numPr>
        <w:tabs>
          <w:tab w:val="left" w:pos="993"/>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адрес электронной почты;</w:t>
      </w:r>
    </w:p>
    <w:p w:rsidR="004821AC" w:rsidRDefault="004821AC" w:rsidP="00FF06F9">
      <w:pPr>
        <w:numPr>
          <w:ilvl w:val="0"/>
          <w:numId w:val="22"/>
        </w:numPr>
        <w:tabs>
          <w:tab w:val="left" w:pos="993"/>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сведения о трудовой деятельности, родства, удочерения (усыновления) и иные сведения, если это необходимо для получения результата предоставления Муниципальной услуги.</w:t>
      </w:r>
    </w:p>
    <w:p w:rsidR="004821AC" w:rsidRDefault="004821AC" w:rsidP="00FF06F9">
      <w:pPr>
        <w:numPr>
          <w:ilvl w:val="1"/>
          <w:numId w:val="29"/>
        </w:numPr>
        <w:tabs>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 xml:space="preserve">В соответствии с целью обработки персональных данных, указанной в подпункте </w:t>
      </w:r>
      <w:r w:rsidR="009C0409">
        <w:fldChar w:fldCharType="begin"/>
      </w:r>
      <w:r w:rsidR="009C0409">
        <w:instrText xml:space="preserve"> REF _Ref</w:instrText>
      </w:r>
      <w:r w:rsidR="009C0409">
        <w:instrText xml:space="preserve">438372417 \r \h  \* MERGEFORMAT </w:instrText>
      </w:r>
      <w:r w:rsidR="009C0409">
        <w:fldChar w:fldCharType="separate"/>
      </w:r>
      <w:r w:rsidR="00CC411B" w:rsidRPr="00CC411B">
        <w:rPr>
          <w:rFonts w:ascii="Times New Roman" w:eastAsia="Calibri" w:hAnsi="Times New Roman" w:cs="Times New Roman"/>
          <w:color w:val="000000" w:themeColor="text1"/>
          <w:sz w:val="28"/>
          <w:szCs w:val="28"/>
        </w:rPr>
        <w:t>29.4</w:t>
      </w:r>
      <w:r w:rsidR="009C0409">
        <w:fldChar w:fldCharType="end"/>
      </w:r>
      <w:r>
        <w:rPr>
          <w:rFonts w:ascii="Times New Roman" w:eastAsia="Calibri" w:hAnsi="Times New Roman" w:cs="Times New Roman"/>
          <w:color w:val="000000" w:themeColor="text1"/>
          <w:sz w:val="28"/>
          <w:szCs w:val="28"/>
        </w:rPr>
        <w:t xml:space="preserve"> Административного регламента, к категориям субъектов, персональные данные которых обрабатываются в муниципальном архиве, относятся:</w:t>
      </w:r>
    </w:p>
    <w:p w:rsidR="004821AC" w:rsidRDefault="004821AC" w:rsidP="00FF06F9">
      <w:pPr>
        <w:pStyle w:val="10"/>
        <w:numPr>
          <w:ilvl w:val="0"/>
          <w:numId w:val="31"/>
        </w:numPr>
        <w:tabs>
          <w:tab w:val="left" w:pos="993"/>
          <w:tab w:val="left" w:pos="1701"/>
        </w:tabs>
        <w:ind w:left="0" w:firstLine="567"/>
        <w:rPr>
          <w:color w:val="000000" w:themeColor="text1"/>
        </w:rPr>
      </w:pPr>
      <w:r>
        <w:rPr>
          <w:color w:val="000000" w:themeColor="text1"/>
        </w:rPr>
        <w:t>граждане, обратившиеся в муниципальный архив за предоставлением Муниципальной услуги;</w:t>
      </w:r>
    </w:p>
    <w:p w:rsidR="004821AC" w:rsidRDefault="004821AC" w:rsidP="00FF06F9">
      <w:pPr>
        <w:pStyle w:val="10"/>
        <w:numPr>
          <w:ilvl w:val="0"/>
          <w:numId w:val="31"/>
        </w:numPr>
        <w:tabs>
          <w:tab w:val="left" w:pos="993"/>
          <w:tab w:val="left" w:pos="1701"/>
        </w:tabs>
        <w:ind w:left="0" w:firstLine="567"/>
        <w:rPr>
          <w:color w:val="000000" w:themeColor="text1"/>
        </w:rPr>
      </w:pPr>
      <w:r>
        <w:rPr>
          <w:color w:val="000000" w:themeColor="text1"/>
        </w:rPr>
        <w:t xml:space="preserve"> руководители государственных органов, органов местного самоуправления и организаций, обратившиеся в муниципальный архив за предоставлением Муниципальной услуги.</w:t>
      </w:r>
    </w:p>
    <w:p w:rsidR="004821AC" w:rsidRDefault="004821AC" w:rsidP="00FF06F9">
      <w:pPr>
        <w:numPr>
          <w:ilvl w:val="1"/>
          <w:numId w:val="29"/>
        </w:numPr>
        <w:tabs>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истечении сроков обработки и хранения персональные данные подлежат уничтожению либо обезличиванию, если иное не предусмотрено законодательством.</w:t>
      </w:r>
    </w:p>
    <w:p w:rsidR="004821AC" w:rsidRDefault="004821AC" w:rsidP="00FF06F9">
      <w:pPr>
        <w:numPr>
          <w:ilvl w:val="1"/>
          <w:numId w:val="29"/>
        </w:numPr>
        <w:tabs>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В случае достижения цели обработки персональных данных муниципальный архив  обязан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по истечении 5 лет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муниципальный архив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4821AC" w:rsidRDefault="004821AC" w:rsidP="00FF06F9">
      <w:pPr>
        <w:numPr>
          <w:ilvl w:val="1"/>
          <w:numId w:val="29"/>
        </w:numPr>
        <w:tabs>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 xml:space="preserve"> В случае отзыва субъектом персональных данных согласия на обработку его персональных данных муниципальный архив должен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муниципального архива)</w:t>
      </w:r>
      <w:r>
        <w:rPr>
          <w:rFonts w:ascii="Times New Roman" w:eastAsia="Calibri" w:hAnsi="Times New Roman" w:cs="Times New Roman"/>
          <w:color w:val="000000" w:themeColor="text1"/>
          <w:sz w:val="28"/>
          <w:szCs w:val="28"/>
          <w:lang w:eastAsia="en-US"/>
        </w:rPr>
        <w:t xml:space="preserve"> </w:t>
      </w:r>
      <w:r>
        <w:rPr>
          <w:rFonts w:ascii="Times New Roman" w:eastAsia="Calibri" w:hAnsi="Times New Roman" w:cs="Times New Roman"/>
          <w:color w:val="000000" w:themeColor="text1"/>
          <w:sz w:val="28"/>
          <w:szCs w:val="28"/>
        </w:rPr>
        <w:t xml:space="preserve">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муниципального архива)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муниципальный архив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4821AC" w:rsidRDefault="004821AC" w:rsidP="00FF06F9">
      <w:pPr>
        <w:numPr>
          <w:ilvl w:val="1"/>
          <w:numId w:val="29"/>
        </w:numPr>
        <w:tabs>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о выделении к уничтожению архивных документов, не подлежащих хранению.</w:t>
      </w:r>
    </w:p>
    <w:p w:rsidR="004821AC" w:rsidRDefault="004821AC" w:rsidP="00FF06F9">
      <w:pPr>
        <w:numPr>
          <w:ilvl w:val="1"/>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 xml:space="preserve"> Уполномоченные лица на получение, обработку, хранение, передачу и любое другое использование персональных данных обязаны:</w:t>
      </w:r>
    </w:p>
    <w:p w:rsidR="004821AC" w:rsidRDefault="004821AC" w:rsidP="00FF06F9">
      <w:pPr>
        <w:pStyle w:val="10"/>
        <w:numPr>
          <w:ilvl w:val="0"/>
          <w:numId w:val="32"/>
        </w:numPr>
        <w:tabs>
          <w:tab w:val="left" w:pos="993"/>
          <w:tab w:val="left" w:pos="1701"/>
        </w:tabs>
        <w:ind w:left="0" w:firstLine="567"/>
        <w:rPr>
          <w:color w:val="000000" w:themeColor="text1"/>
        </w:rPr>
      </w:pPr>
      <w:r>
        <w:rPr>
          <w:color w:val="000000" w:themeColor="text1"/>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4821AC" w:rsidRDefault="004821AC" w:rsidP="00FF06F9">
      <w:pPr>
        <w:numPr>
          <w:ilvl w:val="0"/>
          <w:numId w:val="22"/>
        </w:numPr>
        <w:tabs>
          <w:tab w:val="left" w:pos="993"/>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4821AC" w:rsidRDefault="004821AC" w:rsidP="004821AC">
      <w:pPr>
        <w:tabs>
          <w:tab w:val="left" w:pos="993"/>
          <w:tab w:val="left" w:pos="1701"/>
        </w:tabs>
        <w:autoSpaceDE w:val="0"/>
        <w:autoSpaceDN w:val="0"/>
        <w:adjustRightInd w:val="0"/>
        <w:spacing w:after="0"/>
        <w:ind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соблюдать правила использования персональных данных, порядок их учета и хранения, исключить доступ к ним посторонних лиц;</w:t>
      </w:r>
    </w:p>
    <w:p w:rsidR="004821AC" w:rsidRDefault="004821AC" w:rsidP="004821AC">
      <w:pPr>
        <w:tabs>
          <w:tab w:val="left" w:pos="993"/>
          <w:tab w:val="left" w:pos="1701"/>
        </w:tabs>
        <w:autoSpaceDE w:val="0"/>
        <w:autoSpaceDN w:val="0"/>
        <w:adjustRightInd w:val="0"/>
        <w:spacing w:after="0"/>
        <w:ind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обрабатывать только те персональные данные, к которым получен доступ в силу исполнения служебных обязанностей.</w:t>
      </w:r>
    </w:p>
    <w:p w:rsidR="004821AC" w:rsidRDefault="004821AC" w:rsidP="00FF06F9">
      <w:pPr>
        <w:numPr>
          <w:ilvl w:val="1"/>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 xml:space="preserve">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4821AC" w:rsidRDefault="004821AC" w:rsidP="00FF06F9">
      <w:pPr>
        <w:pStyle w:val="10"/>
        <w:numPr>
          <w:ilvl w:val="0"/>
          <w:numId w:val="33"/>
        </w:numPr>
        <w:tabs>
          <w:tab w:val="left" w:pos="993"/>
          <w:tab w:val="left" w:pos="1701"/>
        </w:tabs>
        <w:ind w:left="0" w:firstLine="567"/>
        <w:rPr>
          <w:color w:val="000000" w:themeColor="text1"/>
        </w:rPr>
      </w:pPr>
      <w:r>
        <w:rPr>
          <w:color w:val="000000" w:themeColor="text1"/>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4821AC" w:rsidRDefault="004821AC" w:rsidP="00FF06F9">
      <w:pPr>
        <w:pStyle w:val="10"/>
        <w:numPr>
          <w:ilvl w:val="0"/>
          <w:numId w:val="33"/>
        </w:numPr>
        <w:tabs>
          <w:tab w:val="left" w:pos="993"/>
          <w:tab w:val="left" w:pos="1701"/>
        </w:tabs>
        <w:ind w:left="0" w:firstLine="567"/>
        <w:rPr>
          <w:color w:val="000000" w:themeColor="text1"/>
        </w:rPr>
      </w:pPr>
      <w:r>
        <w:rPr>
          <w:color w:val="000000" w:themeColor="text1"/>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4821AC" w:rsidRDefault="004821AC" w:rsidP="00FF06F9">
      <w:pPr>
        <w:pStyle w:val="10"/>
        <w:numPr>
          <w:ilvl w:val="0"/>
          <w:numId w:val="33"/>
        </w:numPr>
        <w:tabs>
          <w:tab w:val="left" w:pos="993"/>
          <w:tab w:val="left" w:pos="1701"/>
        </w:tabs>
        <w:ind w:left="0" w:firstLine="567"/>
        <w:rPr>
          <w:color w:val="000000" w:themeColor="text1"/>
        </w:rPr>
      </w:pPr>
      <w:r>
        <w:rPr>
          <w:color w:val="000000" w:themeColor="text1"/>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4821AC" w:rsidRDefault="004821AC" w:rsidP="00FF06F9">
      <w:pPr>
        <w:numPr>
          <w:ilvl w:val="1"/>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 xml:space="preserve">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4821AC" w:rsidRDefault="004821AC" w:rsidP="00FF06F9">
      <w:pPr>
        <w:numPr>
          <w:ilvl w:val="1"/>
          <w:numId w:val="29"/>
        </w:numPr>
        <w:tabs>
          <w:tab w:val="left" w:pos="1276"/>
          <w:tab w:val="left" w:pos="1701"/>
        </w:tabs>
        <w:autoSpaceDE w:val="0"/>
        <w:autoSpaceDN w:val="0"/>
        <w:adjustRightInd w:val="0"/>
        <w:spacing w:after="0"/>
        <w:ind w:left="0"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 xml:space="preserve"> Муниципальный архив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p>
    <w:p w:rsidR="004821AC" w:rsidRDefault="004821AC" w:rsidP="004821AC">
      <w:pPr>
        <w:tabs>
          <w:tab w:val="left" w:pos="1701"/>
        </w:tabs>
        <w:ind w:firstLine="567"/>
        <w:jc w:val="both"/>
        <w:rPr>
          <w:color w:val="000000" w:themeColor="text1"/>
          <w:sz w:val="28"/>
          <w:szCs w:val="28"/>
        </w:rPr>
      </w:pPr>
    </w:p>
    <w:p w:rsidR="004821AC" w:rsidRDefault="004821AC" w:rsidP="004821AC">
      <w:pPr>
        <w:tabs>
          <w:tab w:val="left" w:pos="1701"/>
        </w:tabs>
        <w:ind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br w:type="page"/>
      </w:r>
    </w:p>
    <w:p w:rsidR="004821AC" w:rsidRDefault="004821AC" w:rsidP="004821AC">
      <w:pPr>
        <w:rPr>
          <w:rFonts w:ascii="Times New Roman" w:eastAsia="Calibri" w:hAnsi="Times New Roman" w:cs="Times New Roman"/>
          <w:color w:val="000000" w:themeColor="text1"/>
          <w:sz w:val="28"/>
          <w:szCs w:val="28"/>
        </w:rPr>
      </w:pPr>
    </w:p>
    <w:p w:rsidR="004821AC" w:rsidRDefault="004821AC" w:rsidP="004821AC">
      <w:pPr>
        <w:keepNext/>
        <w:tabs>
          <w:tab w:val="left" w:pos="5670"/>
        </w:tabs>
        <w:spacing w:after="0" w:line="240" w:lineRule="auto"/>
        <w:ind w:firstLine="4536"/>
        <w:outlineLvl w:val="0"/>
        <w:rPr>
          <w:rFonts w:ascii="Times New Roman" w:hAnsi="Times New Roman" w:cs="Times New Roman"/>
          <w:color w:val="000000" w:themeColor="text1"/>
          <w:sz w:val="24"/>
          <w:szCs w:val="24"/>
          <w:lang w:eastAsia="ar-SA"/>
        </w:rPr>
      </w:pPr>
      <w:bookmarkStart w:id="221" w:name="_Toc490215820"/>
      <w:bookmarkStart w:id="222" w:name="_Toc486401666"/>
      <w:r>
        <w:rPr>
          <w:rFonts w:ascii="Times New Roman" w:eastAsia="Times New Roman" w:hAnsi="Times New Roman" w:cs="Times New Roman"/>
          <w:bCs/>
          <w:iCs/>
          <w:color w:val="000000" w:themeColor="text1"/>
          <w:sz w:val="28"/>
          <w:szCs w:val="28"/>
        </w:rPr>
        <w:t>П</w:t>
      </w:r>
      <w:r>
        <w:rPr>
          <w:rFonts w:ascii="Times New Roman" w:eastAsia="Calibri" w:hAnsi="Times New Roman" w:cs="Times New Roman"/>
          <w:color w:val="000000" w:themeColor="text1"/>
          <w:sz w:val="24"/>
          <w:szCs w:val="24"/>
          <w:lang w:eastAsia="en-US"/>
        </w:rPr>
        <w:t>риложение 1</w:t>
      </w:r>
      <w:bookmarkEnd w:id="221"/>
      <w:bookmarkEnd w:id="222"/>
      <w:r>
        <w:rPr>
          <w:rFonts w:ascii="Times New Roman" w:hAnsi="Times New Roman" w:cs="Times New Roman"/>
          <w:color w:val="000000" w:themeColor="text1"/>
          <w:sz w:val="24"/>
          <w:szCs w:val="24"/>
          <w:lang w:eastAsia="ar-SA"/>
        </w:rPr>
        <w:t xml:space="preserve"> </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lang w:eastAsia="ar-SA"/>
        </w:rPr>
      </w:pPr>
      <w:r>
        <w:rPr>
          <w:rFonts w:ascii="Times New Roman" w:hAnsi="Times New Roman" w:cs="Times New Roman"/>
          <w:color w:val="000000" w:themeColor="text1"/>
          <w:sz w:val="24"/>
          <w:szCs w:val="24"/>
          <w:lang w:eastAsia="ar-SA"/>
        </w:rPr>
        <w:t xml:space="preserve">к </w:t>
      </w:r>
      <w:r w:rsidR="007F5236">
        <w:rPr>
          <w:rFonts w:ascii="Times New Roman" w:hAnsi="Times New Roman" w:cs="Times New Roman"/>
          <w:color w:val="000000" w:themeColor="text1"/>
          <w:sz w:val="24"/>
          <w:szCs w:val="24"/>
          <w:lang w:eastAsia="ar-SA"/>
        </w:rPr>
        <w:t>проекту</w:t>
      </w:r>
      <w:r>
        <w:rPr>
          <w:rFonts w:ascii="Times New Roman" w:hAnsi="Times New Roman" w:cs="Times New Roman"/>
          <w:color w:val="000000" w:themeColor="text1"/>
          <w:sz w:val="24"/>
          <w:szCs w:val="24"/>
          <w:lang w:eastAsia="ar-SA"/>
        </w:rPr>
        <w:t xml:space="preserve"> Административного</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lang w:eastAsia="ar-SA"/>
        </w:rPr>
      </w:pPr>
      <w:r>
        <w:rPr>
          <w:rFonts w:ascii="Times New Roman" w:hAnsi="Times New Roman" w:cs="Times New Roman"/>
          <w:bCs/>
          <w:iCs/>
          <w:color w:val="000000" w:themeColor="text1"/>
          <w:sz w:val="24"/>
          <w:szCs w:val="24"/>
        </w:rPr>
        <w:t xml:space="preserve">регламента по предоставлению </w:t>
      </w:r>
      <w:r>
        <w:rPr>
          <w:rFonts w:ascii="Times New Roman" w:hAnsi="Times New Roman" w:cs="Times New Roman"/>
          <w:color w:val="000000" w:themeColor="text1"/>
          <w:sz w:val="24"/>
          <w:szCs w:val="24"/>
          <w:lang w:eastAsia="ar-SA"/>
        </w:rPr>
        <w:t>муниципальной</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ar-SA"/>
        </w:rPr>
        <w:t>услуги</w:t>
      </w:r>
      <w:r>
        <w:rPr>
          <w:rFonts w:ascii="Times New Roman" w:hAnsi="Times New Roman" w:cs="Times New Roman"/>
          <w:bCs/>
          <w:iCs/>
          <w:color w:val="000000" w:themeColor="text1"/>
          <w:sz w:val="24"/>
          <w:szCs w:val="24"/>
        </w:rPr>
        <w:t xml:space="preserve"> </w:t>
      </w:r>
      <w:r>
        <w:rPr>
          <w:rFonts w:ascii="Times New Roman" w:hAnsi="Times New Roman" w:cs="Times New Roman"/>
          <w:color w:val="000000" w:themeColor="text1"/>
          <w:sz w:val="24"/>
          <w:szCs w:val="24"/>
        </w:rPr>
        <w:t>«Выдача архивных справок, архивных</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выписок, архивных копий и информационных</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писем по вопросам, затрагивающим права и</w:t>
      </w:r>
    </w:p>
    <w:p w:rsidR="004821AC" w:rsidRDefault="004821AC" w:rsidP="004821AC">
      <w:pPr>
        <w:keepNext/>
        <w:tabs>
          <w:tab w:val="left" w:pos="5670"/>
        </w:tabs>
        <w:spacing w:after="0" w:line="240" w:lineRule="auto"/>
        <w:ind w:firstLine="4536"/>
        <w:rPr>
          <w:rFonts w:ascii="Times New Roman" w:eastAsia="Calibri" w:hAnsi="Times New Roman" w:cs="Times New Roman"/>
          <w:color w:val="000000" w:themeColor="text1"/>
          <w:sz w:val="24"/>
          <w:szCs w:val="24"/>
          <w:lang w:eastAsia="en-US"/>
        </w:rPr>
      </w:pPr>
      <w:r>
        <w:rPr>
          <w:rFonts w:ascii="Times New Roman" w:hAnsi="Times New Roman" w:cs="Times New Roman"/>
          <w:color w:val="000000" w:themeColor="text1"/>
          <w:sz w:val="24"/>
          <w:szCs w:val="24"/>
        </w:rPr>
        <w:t>законные интересы заявителя»</w:t>
      </w:r>
    </w:p>
    <w:p w:rsidR="004821AC" w:rsidRDefault="004821AC" w:rsidP="004821AC">
      <w:pPr>
        <w:pStyle w:val="2-0"/>
        <w:rPr>
          <w:color w:val="000000" w:themeColor="text1"/>
        </w:rPr>
      </w:pPr>
      <w:bookmarkStart w:id="223" w:name="_Toc490215821"/>
      <w:bookmarkStart w:id="224" w:name="_Toc486401667"/>
      <w:r>
        <w:rPr>
          <w:color w:val="000000" w:themeColor="text1"/>
        </w:rPr>
        <w:t>Термины и определения</w:t>
      </w:r>
      <w:bookmarkEnd w:id="223"/>
      <w:bookmarkEnd w:id="224"/>
      <w:r>
        <w:rPr>
          <w:color w:val="000000" w:themeColor="text1"/>
        </w:rPr>
        <w:t xml:space="preserve"> </w:t>
      </w:r>
    </w:p>
    <w:p w:rsidR="004821AC" w:rsidRDefault="004821AC" w:rsidP="004821AC">
      <w:pPr>
        <w:pStyle w:val="affe"/>
        <w:ind w:firstLine="709"/>
        <w:rPr>
          <w:color w:val="000000" w:themeColor="text1"/>
        </w:rPr>
      </w:pPr>
      <w:r>
        <w:rPr>
          <w:color w:val="000000" w:themeColor="text1"/>
        </w:rPr>
        <w:t>В Административном регламенте используются следующие термины и определения:</w:t>
      </w:r>
    </w:p>
    <w:p w:rsidR="004821AC" w:rsidRDefault="004821AC" w:rsidP="004821AC">
      <w:pPr>
        <w:pStyle w:val="affe"/>
        <w:ind w:firstLine="709"/>
        <w:rPr>
          <w:color w:val="000000" w:themeColor="text1"/>
          <w:sz w:val="24"/>
          <w:szCs w:val="24"/>
        </w:rPr>
      </w:pPr>
    </w:p>
    <w:tbl>
      <w:tblPr>
        <w:tblW w:w="9885" w:type="dxa"/>
        <w:tblLayout w:type="fixed"/>
        <w:tblLook w:val="04A0" w:firstRow="1" w:lastRow="0" w:firstColumn="1" w:lastColumn="0" w:noHBand="0" w:noVBand="1"/>
      </w:tblPr>
      <w:tblGrid>
        <w:gridCol w:w="2375"/>
        <w:gridCol w:w="426"/>
        <w:gridCol w:w="7084"/>
      </w:tblGrid>
      <w:tr w:rsidR="004821AC" w:rsidTr="004821AC">
        <w:tc>
          <w:tcPr>
            <w:tcW w:w="2376" w:type="dxa"/>
            <w:hideMark/>
          </w:tcPr>
          <w:p w:rsidR="004821AC" w:rsidRDefault="004821AC">
            <w:pPr>
              <w:pStyle w:val="affe"/>
              <w:spacing w:line="240" w:lineRule="auto"/>
              <w:ind w:firstLine="0"/>
              <w:rPr>
                <w:color w:val="000000" w:themeColor="text1"/>
              </w:rPr>
            </w:pPr>
            <w:r>
              <w:rPr>
                <w:color w:val="000000" w:themeColor="text1"/>
              </w:rPr>
              <w:t xml:space="preserve">Административный регламент </w:t>
            </w:r>
          </w:p>
        </w:tc>
        <w:tc>
          <w:tcPr>
            <w:tcW w:w="426" w:type="dxa"/>
            <w:hideMark/>
          </w:tcPr>
          <w:p w:rsidR="004821AC" w:rsidRDefault="004821AC">
            <w:pPr>
              <w:pStyle w:val="affe"/>
              <w:spacing w:line="240" w:lineRule="auto"/>
              <w:ind w:firstLine="0"/>
              <w:rPr>
                <w:color w:val="000000" w:themeColor="text1"/>
              </w:rPr>
            </w:pPr>
            <w:r>
              <w:rPr>
                <w:color w:val="000000" w:themeColor="text1"/>
              </w:rPr>
              <w:t>-</w:t>
            </w:r>
          </w:p>
        </w:tc>
        <w:tc>
          <w:tcPr>
            <w:tcW w:w="7087" w:type="dxa"/>
            <w:hideMark/>
          </w:tcPr>
          <w:p w:rsidR="004821AC" w:rsidRDefault="004821AC">
            <w:pPr>
              <w:pStyle w:val="affe"/>
              <w:spacing w:line="240" w:lineRule="auto"/>
              <w:ind w:firstLine="0"/>
              <w:rPr>
                <w:color w:val="000000" w:themeColor="text1"/>
              </w:rPr>
            </w:pPr>
            <w:r>
              <w:rPr>
                <w:color w:val="000000" w:themeColor="text1"/>
              </w:rPr>
              <w:t xml:space="preserve">административный регламент предоставления муниципальной услуги </w:t>
            </w:r>
            <w:r>
              <w:rPr>
                <w:rFonts w:eastAsia="PMingLiU"/>
                <w:bCs/>
                <w:color w:val="000000" w:themeColor="text1"/>
              </w:rPr>
              <w:t>по выдаче архивных справок, архивных выписок, архивных копий и информационных писем по вопросам, затрагивающим права и законные интересы заявителя</w:t>
            </w:r>
            <w:r>
              <w:rPr>
                <w:color w:val="000000" w:themeColor="text1"/>
              </w:rPr>
              <w:t>;</w:t>
            </w:r>
          </w:p>
          <w:p w:rsidR="004821AC" w:rsidRDefault="004821AC">
            <w:pPr>
              <w:pStyle w:val="affe"/>
              <w:spacing w:line="240" w:lineRule="auto"/>
              <w:ind w:firstLine="0"/>
              <w:rPr>
                <w:color w:val="000000" w:themeColor="text1"/>
              </w:rPr>
            </w:pPr>
            <w:r>
              <w:rPr>
                <w:color w:val="000000" w:themeColor="text1"/>
              </w:rPr>
              <w:t xml:space="preserve"> </w:t>
            </w:r>
          </w:p>
        </w:tc>
      </w:tr>
      <w:tr w:rsidR="004821AC" w:rsidTr="004821AC">
        <w:tc>
          <w:tcPr>
            <w:tcW w:w="2376" w:type="dxa"/>
            <w:hideMark/>
          </w:tcPr>
          <w:p w:rsidR="004821AC" w:rsidRDefault="004821AC">
            <w:pPr>
              <w:pStyle w:val="affe"/>
              <w:spacing w:line="240" w:lineRule="auto"/>
              <w:ind w:firstLine="0"/>
              <w:rPr>
                <w:color w:val="000000" w:themeColor="text1"/>
              </w:rPr>
            </w:pPr>
            <w:r>
              <w:rPr>
                <w:color w:val="000000" w:themeColor="text1"/>
              </w:rPr>
              <w:t>Архивная выписка</w:t>
            </w:r>
          </w:p>
        </w:tc>
        <w:tc>
          <w:tcPr>
            <w:tcW w:w="426" w:type="dxa"/>
            <w:hideMark/>
          </w:tcPr>
          <w:p w:rsidR="004821AC" w:rsidRDefault="004821AC">
            <w:pPr>
              <w:pStyle w:val="affe"/>
              <w:spacing w:line="240" w:lineRule="auto"/>
              <w:ind w:firstLine="0"/>
              <w:rPr>
                <w:color w:val="000000" w:themeColor="text1"/>
              </w:rPr>
            </w:pPr>
            <w:r>
              <w:rPr>
                <w:color w:val="000000" w:themeColor="text1"/>
              </w:rPr>
              <w:t>-</w:t>
            </w:r>
          </w:p>
        </w:tc>
        <w:tc>
          <w:tcPr>
            <w:tcW w:w="7087" w:type="dxa"/>
          </w:tcPr>
          <w:p w:rsidR="004821AC" w:rsidRDefault="004821AC">
            <w:pPr>
              <w:pStyle w:val="affe"/>
              <w:spacing w:line="240" w:lineRule="auto"/>
              <w:ind w:firstLine="0"/>
              <w:rPr>
                <w:color w:val="000000" w:themeColor="text1"/>
              </w:rPr>
            </w:pPr>
            <w:r>
              <w:rPr>
                <w:color w:val="000000" w:themeColor="text1"/>
              </w:rPr>
              <w:t>документ, составленный на бланке муниципального архива, дословно воспроизводящий часть текста архивного документа, относящегося к определенному факту, событию, лицу, с указанием архивного шифра и номеров листов единицы хранения;</w:t>
            </w:r>
          </w:p>
          <w:p w:rsidR="004821AC" w:rsidRDefault="004821AC">
            <w:pPr>
              <w:pStyle w:val="affe"/>
              <w:spacing w:line="240" w:lineRule="auto"/>
              <w:ind w:firstLine="0"/>
              <w:rPr>
                <w:color w:val="000000" w:themeColor="text1"/>
              </w:rPr>
            </w:pPr>
          </w:p>
        </w:tc>
      </w:tr>
      <w:tr w:rsidR="004821AC" w:rsidTr="004821AC">
        <w:tc>
          <w:tcPr>
            <w:tcW w:w="2376" w:type="dxa"/>
            <w:hideMark/>
          </w:tcPr>
          <w:p w:rsidR="004821AC" w:rsidRDefault="004821AC">
            <w:pPr>
              <w:pStyle w:val="affe"/>
              <w:spacing w:line="240" w:lineRule="auto"/>
              <w:ind w:firstLine="0"/>
              <w:rPr>
                <w:color w:val="000000" w:themeColor="text1"/>
              </w:rPr>
            </w:pPr>
            <w:r>
              <w:rPr>
                <w:color w:val="000000" w:themeColor="text1"/>
              </w:rPr>
              <w:t>Архивная копия</w:t>
            </w:r>
          </w:p>
        </w:tc>
        <w:tc>
          <w:tcPr>
            <w:tcW w:w="426" w:type="dxa"/>
            <w:hideMark/>
          </w:tcPr>
          <w:p w:rsidR="004821AC" w:rsidRDefault="004821AC">
            <w:pPr>
              <w:pStyle w:val="affe"/>
              <w:spacing w:line="240" w:lineRule="auto"/>
              <w:ind w:firstLine="0"/>
              <w:rPr>
                <w:color w:val="000000" w:themeColor="text1"/>
              </w:rPr>
            </w:pPr>
            <w:r>
              <w:rPr>
                <w:color w:val="000000" w:themeColor="text1"/>
              </w:rPr>
              <w:t>-</w:t>
            </w:r>
          </w:p>
        </w:tc>
        <w:tc>
          <w:tcPr>
            <w:tcW w:w="7087" w:type="dxa"/>
          </w:tcPr>
          <w:p w:rsidR="004821AC" w:rsidRDefault="004821AC">
            <w:pPr>
              <w:pStyle w:val="affe"/>
              <w:spacing w:line="240" w:lineRule="auto"/>
              <w:ind w:firstLine="0"/>
              <w:rPr>
                <w:color w:val="000000" w:themeColor="text1"/>
              </w:rPr>
            </w:pPr>
            <w:r>
              <w:rPr>
                <w:color w:val="000000" w:themeColor="text1"/>
              </w:rPr>
              <w:t>дословно воспроизводящая текст архивного документа копия с указанием архивного шифра и номеров листов единицы хранения; разновидностью архивной копии может являться заверенная в установленном порядке ксерокопия архивного документа. Архивные шифры и номера листов единицы хранения архивного документа проставляются на обороте каждого листа архивной копии. Все листы архивной копии скрепляются и на месте скрепления заверяются печатью муниципального архива и подписью его руководителя или уполномоченного должностного лица;</w:t>
            </w:r>
          </w:p>
          <w:p w:rsidR="004821AC" w:rsidRDefault="004821AC">
            <w:pPr>
              <w:pStyle w:val="affe"/>
              <w:spacing w:line="240" w:lineRule="auto"/>
              <w:ind w:firstLine="0"/>
              <w:rPr>
                <w:color w:val="000000" w:themeColor="text1"/>
              </w:rPr>
            </w:pPr>
          </w:p>
        </w:tc>
      </w:tr>
      <w:tr w:rsidR="004821AC" w:rsidTr="004821AC">
        <w:tc>
          <w:tcPr>
            <w:tcW w:w="2376" w:type="dxa"/>
            <w:hideMark/>
          </w:tcPr>
          <w:p w:rsidR="004821AC" w:rsidRDefault="004821AC">
            <w:pPr>
              <w:pStyle w:val="affe"/>
              <w:spacing w:line="240" w:lineRule="auto"/>
              <w:ind w:firstLine="0"/>
              <w:rPr>
                <w:color w:val="000000" w:themeColor="text1"/>
              </w:rPr>
            </w:pPr>
            <w:r>
              <w:rPr>
                <w:color w:val="000000" w:themeColor="text1"/>
              </w:rPr>
              <w:t>Архивная справка</w:t>
            </w:r>
          </w:p>
        </w:tc>
        <w:tc>
          <w:tcPr>
            <w:tcW w:w="426" w:type="dxa"/>
            <w:hideMark/>
          </w:tcPr>
          <w:p w:rsidR="004821AC" w:rsidRDefault="004821AC">
            <w:pPr>
              <w:pStyle w:val="affe"/>
              <w:spacing w:line="240" w:lineRule="auto"/>
              <w:ind w:firstLine="0"/>
              <w:rPr>
                <w:color w:val="000000" w:themeColor="text1"/>
              </w:rPr>
            </w:pPr>
            <w:r>
              <w:rPr>
                <w:color w:val="000000" w:themeColor="text1"/>
              </w:rPr>
              <w:t>-</w:t>
            </w:r>
          </w:p>
        </w:tc>
        <w:tc>
          <w:tcPr>
            <w:tcW w:w="7087" w:type="dxa"/>
          </w:tcPr>
          <w:p w:rsidR="004821AC" w:rsidRDefault="004821AC">
            <w:pPr>
              <w:pStyle w:val="affe"/>
              <w:spacing w:line="240" w:lineRule="auto"/>
              <w:ind w:firstLine="0"/>
              <w:rPr>
                <w:color w:val="000000" w:themeColor="text1"/>
              </w:rPr>
            </w:pPr>
            <w:r>
              <w:rPr>
                <w:color w:val="000000" w:themeColor="text1"/>
              </w:rPr>
              <w:t>документ, составленный на бланке муниципального архива, имеющий юридическую силу и содержащий документную информацию о предмете запроса с указанием архивных шифров и номеров листов единиц хранения тех архивных документов, на основании которых они составлены;</w:t>
            </w:r>
          </w:p>
          <w:p w:rsidR="004821AC" w:rsidRDefault="004821AC">
            <w:pPr>
              <w:pStyle w:val="affe"/>
              <w:spacing w:line="240" w:lineRule="auto"/>
              <w:ind w:firstLine="0"/>
              <w:rPr>
                <w:color w:val="000000" w:themeColor="text1"/>
              </w:rPr>
            </w:pPr>
          </w:p>
        </w:tc>
      </w:tr>
      <w:tr w:rsidR="004821AC" w:rsidTr="004821AC">
        <w:tc>
          <w:tcPr>
            <w:tcW w:w="2376" w:type="dxa"/>
          </w:tcPr>
          <w:p w:rsidR="004821AC" w:rsidRDefault="004821AC">
            <w:pPr>
              <w:pStyle w:val="affe"/>
              <w:spacing w:line="240" w:lineRule="auto"/>
              <w:ind w:firstLine="0"/>
              <w:rPr>
                <w:color w:val="000000" w:themeColor="text1"/>
              </w:rPr>
            </w:pPr>
            <w:r>
              <w:rPr>
                <w:color w:val="000000" w:themeColor="text1"/>
              </w:rPr>
              <w:t>ЕСИА</w:t>
            </w:r>
          </w:p>
          <w:p w:rsidR="004821AC" w:rsidRDefault="004821AC">
            <w:pPr>
              <w:pStyle w:val="affe"/>
              <w:spacing w:line="240" w:lineRule="auto"/>
              <w:ind w:firstLine="0"/>
              <w:rPr>
                <w:color w:val="000000" w:themeColor="text1"/>
                <w:sz w:val="24"/>
                <w:szCs w:val="24"/>
              </w:rPr>
            </w:pPr>
          </w:p>
        </w:tc>
        <w:tc>
          <w:tcPr>
            <w:tcW w:w="426" w:type="dxa"/>
            <w:hideMark/>
          </w:tcPr>
          <w:p w:rsidR="004821AC" w:rsidRDefault="004821AC">
            <w:pPr>
              <w:pStyle w:val="affe"/>
              <w:spacing w:line="240" w:lineRule="auto"/>
              <w:ind w:firstLine="0"/>
              <w:rPr>
                <w:color w:val="000000" w:themeColor="text1"/>
              </w:rPr>
            </w:pPr>
            <w:r>
              <w:rPr>
                <w:color w:val="000000" w:themeColor="text1"/>
              </w:rPr>
              <w:t>-</w:t>
            </w:r>
          </w:p>
        </w:tc>
        <w:tc>
          <w:tcPr>
            <w:tcW w:w="7087" w:type="dxa"/>
          </w:tcPr>
          <w:p w:rsidR="004821AC" w:rsidRDefault="004821AC">
            <w:pPr>
              <w:pStyle w:val="affe"/>
              <w:spacing w:line="240" w:lineRule="auto"/>
              <w:ind w:firstLine="0"/>
              <w:rPr>
                <w:color w:val="000000" w:themeColor="text1"/>
              </w:rPr>
            </w:pPr>
            <w:r>
              <w:rPr>
                <w:color w:val="000000" w:themeColor="text1"/>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Документы, поданные с помощью ЕСИА считаются подписанными простой электронной подписью;</w:t>
            </w:r>
          </w:p>
          <w:p w:rsidR="004821AC" w:rsidRDefault="004821AC">
            <w:pPr>
              <w:pStyle w:val="affe"/>
              <w:spacing w:line="240" w:lineRule="auto"/>
              <w:ind w:firstLine="0"/>
              <w:rPr>
                <w:color w:val="000000" w:themeColor="text1"/>
                <w:sz w:val="24"/>
                <w:szCs w:val="24"/>
              </w:rPr>
            </w:pPr>
          </w:p>
        </w:tc>
      </w:tr>
      <w:tr w:rsidR="004821AC" w:rsidTr="004821AC">
        <w:tc>
          <w:tcPr>
            <w:tcW w:w="2376" w:type="dxa"/>
            <w:hideMark/>
          </w:tcPr>
          <w:p w:rsidR="004821AC" w:rsidRDefault="004821AC">
            <w:pPr>
              <w:pStyle w:val="affe"/>
              <w:spacing w:line="240" w:lineRule="auto"/>
              <w:ind w:firstLine="0"/>
              <w:rPr>
                <w:color w:val="000000" w:themeColor="text1"/>
              </w:rPr>
            </w:pPr>
            <w:r>
              <w:rPr>
                <w:color w:val="000000" w:themeColor="text1"/>
              </w:rPr>
              <w:t>Запросы социально-правового характера</w:t>
            </w:r>
          </w:p>
        </w:tc>
        <w:tc>
          <w:tcPr>
            <w:tcW w:w="426" w:type="dxa"/>
            <w:hideMark/>
          </w:tcPr>
          <w:p w:rsidR="004821AC" w:rsidRDefault="004821AC">
            <w:pPr>
              <w:pStyle w:val="affe"/>
              <w:spacing w:line="240" w:lineRule="auto"/>
              <w:ind w:firstLine="0"/>
              <w:rPr>
                <w:color w:val="000000" w:themeColor="text1"/>
              </w:rPr>
            </w:pPr>
            <w:r>
              <w:rPr>
                <w:color w:val="000000" w:themeColor="text1"/>
              </w:rPr>
              <w:t>-</w:t>
            </w:r>
          </w:p>
        </w:tc>
        <w:tc>
          <w:tcPr>
            <w:tcW w:w="7087" w:type="dxa"/>
          </w:tcPr>
          <w:p w:rsidR="004821AC" w:rsidRDefault="004821AC">
            <w:pPr>
              <w:pStyle w:val="affe"/>
              <w:spacing w:line="240" w:lineRule="auto"/>
              <w:ind w:firstLine="0"/>
              <w:rPr>
                <w:color w:val="000000" w:themeColor="text1"/>
              </w:rPr>
            </w:pPr>
            <w:r>
              <w:rPr>
                <w:color w:val="000000" w:themeColor="text1"/>
              </w:rPr>
              <w:t>запросы, связанные с социальной защитой граждан, предусматривающие их пенсионное обеспечение, а также получение льгот и компенсаций в соответствии с законодательством Российской Федерации и международными обязательствами Российской Федерации;</w:t>
            </w:r>
          </w:p>
          <w:p w:rsidR="004821AC" w:rsidRDefault="004821AC">
            <w:pPr>
              <w:pStyle w:val="affe"/>
              <w:spacing w:line="240" w:lineRule="auto"/>
              <w:ind w:firstLine="0"/>
              <w:rPr>
                <w:color w:val="000000" w:themeColor="text1"/>
              </w:rPr>
            </w:pPr>
          </w:p>
        </w:tc>
      </w:tr>
      <w:tr w:rsidR="004821AC" w:rsidTr="004821AC">
        <w:tc>
          <w:tcPr>
            <w:tcW w:w="2376" w:type="dxa"/>
            <w:hideMark/>
          </w:tcPr>
          <w:p w:rsidR="004821AC" w:rsidRDefault="004821AC">
            <w:pPr>
              <w:pStyle w:val="affe"/>
              <w:spacing w:line="240" w:lineRule="auto"/>
              <w:ind w:firstLine="0"/>
              <w:rPr>
                <w:color w:val="000000" w:themeColor="text1"/>
              </w:rPr>
            </w:pPr>
            <w:r>
              <w:rPr>
                <w:color w:val="000000" w:themeColor="text1"/>
              </w:rPr>
              <w:t>Заявитель</w:t>
            </w:r>
          </w:p>
        </w:tc>
        <w:tc>
          <w:tcPr>
            <w:tcW w:w="426" w:type="dxa"/>
            <w:hideMark/>
          </w:tcPr>
          <w:p w:rsidR="004821AC" w:rsidRDefault="004821AC">
            <w:pPr>
              <w:pStyle w:val="affe"/>
              <w:ind w:firstLine="0"/>
              <w:rPr>
                <w:color w:val="000000" w:themeColor="text1"/>
              </w:rPr>
            </w:pPr>
            <w:r>
              <w:rPr>
                <w:color w:val="000000" w:themeColor="text1"/>
              </w:rPr>
              <w:t>-</w:t>
            </w:r>
          </w:p>
        </w:tc>
        <w:tc>
          <w:tcPr>
            <w:tcW w:w="7087" w:type="dxa"/>
          </w:tcPr>
          <w:p w:rsidR="004821AC" w:rsidRDefault="004821AC">
            <w:pPr>
              <w:pStyle w:val="affe"/>
              <w:spacing w:line="240" w:lineRule="auto"/>
              <w:ind w:firstLine="0"/>
              <w:rPr>
                <w:color w:val="000000" w:themeColor="text1"/>
              </w:rPr>
            </w:pPr>
            <w:r>
              <w:rPr>
                <w:color w:val="000000" w:themeColor="text1"/>
              </w:rPr>
              <w:t>лицо, обращающееся с Заявлением о предоставлении муниципальной услуги;</w:t>
            </w:r>
          </w:p>
          <w:p w:rsidR="004821AC" w:rsidRDefault="004821AC">
            <w:pPr>
              <w:pStyle w:val="affe"/>
              <w:spacing w:line="240" w:lineRule="auto"/>
              <w:ind w:firstLine="0"/>
              <w:rPr>
                <w:color w:val="000000" w:themeColor="text1"/>
              </w:rPr>
            </w:pPr>
          </w:p>
        </w:tc>
      </w:tr>
      <w:tr w:rsidR="004821AC" w:rsidTr="004821AC">
        <w:tc>
          <w:tcPr>
            <w:tcW w:w="2376" w:type="dxa"/>
            <w:hideMark/>
          </w:tcPr>
          <w:p w:rsidR="004821AC" w:rsidRDefault="004821AC">
            <w:pPr>
              <w:pStyle w:val="affe"/>
              <w:spacing w:line="240" w:lineRule="auto"/>
              <w:ind w:firstLine="0"/>
              <w:rPr>
                <w:color w:val="000000" w:themeColor="text1"/>
              </w:rPr>
            </w:pPr>
            <w:r>
              <w:rPr>
                <w:color w:val="000000" w:themeColor="text1"/>
              </w:rPr>
              <w:t>Заявитель, зарегистрирован-ный в ЕСИА</w:t>
            </w:r>
          </w:p>
        </w:tc>
        <w:tc>
          <w:tcPr>
            <w:tcW w:w="426" w:type="dxa"/>
            <w:hideMark/>
          </w:tcPr>
          <w:p w:rsidR="004821AC" w:rsidRDefault="004821AC">
            <w:pPr>
              <w:pStyle w:val="affe"/>
              <w:ind w:firstLine="0"/>
              <w:rPr>
                <w:color w:val="000000" w:themeColor="text1"/>
              </w:rPr>
            </w:pPr>
            <w:r>
              <w:rPr>
                <w:color w:val="000000" w:themeColor="text1"/>
              </w:rPr>
              <w:t>-</w:t>
            </w:r>
          </w:p>
        </w:tc>
        <w:tc>
          <w:tcPr>
            <w:tcW w:w="7087" w:type="dxa"/>
          </w:tcPr>
          <w:p w:rsidR="004821AC" w:rsidRDefault="004821AC">
            <w:pPr>
              <w:pStyle w:val="affe"/>
              <w:spacing w:line="240" w:lineRule="auto"/>
              <w:ind w:firstLine="0"/>
              <w:rPr>
                <w:color w:val="000000" w:themeColor="text1"/>
              </w:rPr>
            </w:pPr>
            <w:r>
              <w:rPr>
                <w:color w:val="000000" w:themeColor="text1"/>
              </w:rPr>
              <w:t>лицо, обращающееся с Заявлением о предоставлении Муниципальной  услуги, имеющее учетную запись в ЕСИА, прошедшую проверку, а личность пользователя подтверждена надлежащим образом (в любом из центров обслуживания Российской Федерации или МФЦ Московской области);</w:t>
            </w:r>
          </w:p>
          <w:p w:rsidR="004821AC" w:rsidRDefault="004821AC">
            <w:pPr>
              <w:pStyle w:val="affe"/>
              <w:spacing w:line="240" w:lineRule="auto"/>
              <w:ind w:firstLine="0"/>
              <w:rPr>
                <w:color w:val="000000" w:themeColor="text1"/>
              </w:rPr>
            </w:pPr>
          </w:p>
        </w:tc>
      </w:tr>
      <w:tr w:rsidR="004821AC" w:rsidTr="004821AC">
        <w:trPr>
          <w:trHeight w:val="1166"/>
        </w:trPr>
        <w:tc>
          <w:tcPr>
            <w:tcW w:w="2376" w:type="dxa"/>
            <w:hideMark/>
          </w:tcPr>
          <w:p w:rsidR="004821AC" w:rsidRDefault="004821AC">
            <w:pPr>
              <w:pStyle w:val="affe"/>
              <w:spacing w:line="240" w:lineRule="auto"/>
              <w:ind w:firstLine="0"/>
              <w:rPr>
                <w:color w:val="000000" w:themeColor="text1"/>
              </w:rPr>
            </w:pPr>
            <w:r>
              <w:rPr>
                <w:color w:val="000000" w:themeColor="text1"/>
              </w:rPr>
              <w:t xml:space="preserve">Заявление </w:t>
            </w:r>
          </w:p>
        </w:tc>
        <w:tc>
          <w:tcPr>
            <w:tcW w:w="426" w:type="dxa"/>
            <w:hideMark/>
          </w:tcPr>
          <w:p w:rsidR="004821AC" w:rsidRDefault="004821AC">
            <w:pPr>
              <w:pStyle w:val="affe"/>
              <w:ind w:firstLine="0"/>
              <w:rPr>
                <w:color w:val="000000" w:themeColor="text1"/>
              </w:rPr>
            </w:pPr>
            <w:r>
              <w:rPr>
                <w:color w:val="000000" w:themeColor="text1"/>
              </w:rPr>
              <w:t>-</w:t>
            </w:r>
          </w:p>
        </w:tc>
        <w:tc>
          <w:tcPr>
            <w:tcW w:w="7087" w:type="dxa"/>
            <w:hideMark/>
          </w:tcPr>
          <w:p w:rsidR="004821AC" w:rsidRDefault="004821AC">
            <w:pPr>
              <w:pStyle w:val="affe"/>
              <w:spacing w:line="240" w:lineRule="auto"/>
              <w:ind w:firstLine="0"/>
              <w:rPr>
                <w:color w:val="000000" w:themeColor="text1"/>
              </w:rPr>
            </w:pPr>
            <w:r>
              <w:rPr>
                <w:color w:val="000000" w:themeColor="text1"/>
              </w:rPr>
              <w:t>запрос о предоставлении Муниципальной</w:t>
            </w:r>
            <w:r>
              <w:rPr>
                <w:color w:val="000000" w:themeColor="text1"/>
                <w:sz w:val="22"/>
              </w:rPr>
              <w:t xml:space="preserve"> </w:t>
            </w:r>
            <w:r>
              <w:rPr>
                <w:color w:val="000000" w:themeColor="text1"/>
              </w:rPr>
              <w:t>услуги, представленный любым предусмотренным Административным регламентом способом;</w:t>
            </w:r>
          </w:p>
        </w:tc>
      </w:tr>
      <w:tr w:rsidR="004821AC" w:rsidTr="004821AC">
        <w:trPr>
          <w:trHeight w:val="701"/>
        </w:trPr>
        <w:tc>
          <w:tcPr>
            <w:tcW w:w="2376" w:type="dxa"/>
            <w:hideMark/>
          </w:tcPr>
          <w:p w:rsidR="004821AC" w:rsidRDefault="004821AC">
            <w:pPr>
              <w:pStyle w:val="affe"/>
              <w:ind w:firstLine="0"/>
              <w:rPr>
                <w:color w:val="000000" w:themeColor="text1"/>
              </w:rPr>
            </w:pPr>
            <w:r>
              <w:rPr>
                <w:color w:val="000000" w:themeColor="text1"/>
              </w:rPr>
              <w:t>Информационное письмо</w:t>
            </w:r>
          </w:p>
        </w:tc>
        <w:tc>
          <w:tcPr>
            <w:tcW w:w="426" w:type="dxa"/>
            <w:hideMark/>
          </w:tcPr>
          <w:p w:rsidR="004821AC" w:rsidRDefault="004821AC">
            <w:pPr>
              <w:pStyle w:val="affe"/>
              <w:ind w:firstLine="0"/>
              <w:rPr>
                <w:color w:val="000000" w:themeColor="text1"/>
              </w:rPr>
            </w:pPr>
            <w:r>
              <w:rPr>
                <w:color w:val="000000" w:themeColor="text1"/>
              </w:rPr>
              <w:t>-</w:t>
            </w:r>
          </w:p>
        </w:tc>
        <w:tc>
          <w:tcPr>
            <w:tcW w:w="7087" w:type="dxa"/>
          </w:tcPr>
          <w:p w:rsidR="004821AC" w:rsidRDefault="004821AC">
            <w:pPr>
              <w:pStyle w:val="affe"/>
              <w:ind w:firstLine="0"/>
              <w:rPr>
                <w:color w:val="000000" w:themeColor="text1"/>
              </w:rPr>
            </w:pPr>
            <w:r>
              <w:rPr>
                <w:color w:val="000000" w:themeColor="text1"/>
              </w:rPr>
              <w:t>письмо, составленное на бланке муниципального архива по запросу пользователя, содержащее информацию о хранящихся в архиве архивных документах по определенной проблеме, теме;</w:t>
            </w:r>
          </w:p>
          <w:p w:rsidR="004821AC" w:rsidRDefault="004821AC">
            <w:pPr>
              <w:pStyle w:val="affe"/>
              <w:ind w:firstLine="0"/>
              <w:rPr>
                <w:color w:val="000000" w:themeColor="text1"/>
              </w:rPr>
            </w:pPr>
          </w:p>
        </w:tc>
      </w:tr>
      <w:tr w:rsidR="004821AC" w:rsidTr="004821AC">
        <w:trPr>
          <w:trHeight w:val="701"/>
        </w:trPr>
        <w:tc>
          <w:tcPr>
            <w:tcW w:w="2376" w:type="dxa"/>
            <w:hideMark/>
          </w:tcPr>
          <w:p w:rsidR="004821AC" w:rsidRDefault="004821AC">
            <w:pPr>
              <w:pStyle w:val="affe"/>
              <w:ind w:firstLine="0"/>
              <w:rPr>
                <w:color w:val="000000" w:themeColor="text1"/>
              </w:rPr>
            </w:pPr>
            <w:r>
              <w:rPr>
                <w:color w:val="000000" w:themeColor="text1"/>
              </w:rPr>
              <w:t xml:space="preserve">ИС </w:t>
            </w:r>
          </w:p>
        </w:tc>
        <w:tc>
          <w:tcPr>
            <w:tcW w:w="426" w:type="dxa"/>
            <w:hideMark/>
          </w:tcPr>
          <w:p w:rsidR="004821AC" w:rsidRDefault="004821AC">
            <w:pPr>
              <w:pStyle w:val="affe"/>
              <w:ind w:firstLine="0"/>
              <w:rPr>
                <w:color w:val="000000" w:themeColor="text1"/>
              </w:rPr>
            </w:pPr>
            <w:r>
              <w:rPr>
                <w:color w:val="000000" w:themeColor="text1"/>
              </w:rPr>
              <w:t>-</w:t>
            </w:r>
          </w:p>
        </w:tc>
        <w:tc>
          <w:tcPr>
            <w:tcW w:w="7087" w:type="dxa"/>
            <w:hideMark/>
          </w:tcPr>
          <w:p w:rsidR="004821AC" w:rsidRDefault="004821AC">
            <w:pPr>
              <w:pStyle w:val="affe"/>
              <w:ind w:firstLine="0"/>
              <w:rPr>
                <w:color w:val="000000" w:themeColor="text1"/>
              </w:rPr>
            </w:pPr>
            <w:r>
              <w:rPr>
                <w:color w:val="000000" w:themeColor="text1"/>
              </w:rPr>
              <w:t>информационная система;</w:t>
            </w:r>
          </w:p>
        </w:tc>
      </w:tr>
      <w:tr w:rsidR="004821AC" w:rsidTr="004821AC">
        <w:trPr>
          <w:trHeight w:val="1166"/>
        </w:trPr>
        <w:tc>
          <w:tcPr>
            <w:tcW w:w="2376" w:type="dxa"/>
          </w:tcPr>
          <w:p w:rsidR="004821AC" w:rsidRDefault="004821AC">
            <w:pPr>
              <w:pStyle w:val="affe"/>
              <w:spacing w:line="240" w:lineRule="auto"/>
              <w:ind w:firstLine="0"/>
              <w:rPr>
                <w:color w:val="000000" w:themeColor="text1"/>
              </w:rPr>
            </w:pPr>
            <w:r>
              <w:rPr>
                <w:color w:val="000000" w:themeColor="text1"/>
              </w:rPr>
              <w:t>Личный кабинет</w:t>
            </w:r>
          </w:p>
          <w:p w:rsidR="004821AC" w:rsidRDefault="004821AC">
            <w:pPr>
              <w:pStyle w:val="affe"/>
              <w:spacing w:line="240" w:lineRule="auto"/>
              <w:ind w:firstLine="0"/>
              <w:rPr>
                <w:color w:val="000000" w:themeColor="text1"/>
              </w:rPr>
            </w:pPr>
          </w:p>
        </w:tc>
        <w:tc>
          <w:tcPr>
            <w:tcW w:w="426" w:type="dxa"/>
            <w:hideMark/>
          </w:tcPr>
          <w:p w:rsidR="004821AC" w:rsidRDefault="004821AC">
            <w:pPr>
              <w:pStyle w:val="affe"/>
              <w:ind w:firstLine="0"/>
              <w:rPr>
                <w:color w:val="000000" w:themeColor="text1"/>
              </w:rPr>
            </w:pPr>
            <w:r>
              <w:rPr>
                <w:color w:val="000000" w:themeColor="text1"/>
              </w:rPr>
              <w:t>-</w:t>
            </w:r>
          </w:p>
        </w:tc>
        <w:tc>
          <w:tcPr>
            <w:tcW w:w="7087" w:type="dxa"/>
          </w:tcPr>
          <w:p w:rsidR="004821AC" w:rsidRDefault="004821AC">
            <w:pPr>
              <w:pStyle w:val="affe"/>
              <w:spacing w:line="240" w:lineRule="auto"/>
              <w:ind w:firstLine="0"/>
              <w:rPr>
                <w:color w:val="000000" w:themeColor="text1"/>
              </w:rPr>
            </w:pPr>
            <w:r>
              <w:rPr>
                <w:color w:val="000000" w:themeColor="text1"/>
              </w:rPr>
              <w:t>Сервис РПГУ, позволяющий Заявителю получать информацию о ходе обработки Заявлений, поданных посредством РПГУ;</w:t>
            </w:r>
          </w:p>
          <w:p w:rsidR="004821AC" w:rsidRDefault="004821AC">
            <w:pPr>
              <w:pStyle w:val="affe"/>
              <w:spacing w:line="240" w:lineRule="auto"/>
              <w:ind w:firstLine="0"/>
              <w:rPr>
                <w:color w:val="000000" w:themeColor="text1"/>
              </w:rPr>
            </w:pPr>
          </w:p>
        </w:tc>
      </w:tr>
      <w:tr w:rsidR="004821AC" w:rsidTr="004821AC">
        <w:trPr>
          <w:trHeight w:val="974"/>
        </w:trPr>
        <w:tc>
          <w:tcPr>
            <w:tcW w:w="2376" w:type="dxa"/>
          </w:tcPr>
          <w:p w:rsidR="004821AC" w:rsidRDefault="004821AC">
            <w:pPr>
              <w:pStyle w:val="affe"/>
              <w:spacing w:line="240" w:lineRule="auto"/>
              <w:ind w:firstLine="0"/>
              <w:rPr>
                <w:color w:val="000000" w:themeColor="text1"/>
              </w:rPr>
            </w:pPr>
            <w:r>
              <w:rPr>
                <w:color w:val="000000" w:themeColor="text1"/>
              </w:rPr>
              <w:t>Модуль оказания услуг ЕИС ОУ</w:t>
            </w:r>
          </w:p>
          <w:p w:rsidR="004821AC" w:rsidRDefault="004821AC">
            <w:pPr>
              <w:pStyle w:val="affe"/>
              <w:spacing w:line="240" w:lineRule="auto"/>
              <w:ind w:firstLine="0"/>
              <w:rPr>
                <w:color w:val="000000" w:themeColor="text1"/>
              </w:rPr>
            </w:pPr>
          </w:p>
        </w:tc>
        <w:tc>
          <w:tcPr>
            <w:tcW w:w="426" w:type="dxa"/>
            <w:hideMark/>
          </w:tcPr>
          <w:p w:rsidR="004821AC" w:rsidRDefault="004821AC">
            <w:pPr>
              <w:pStyle w:val="affe"/>
              <w:ind w:firstLine="0"/>
              <w:rPr>
                <w:color w:val="000000" w:themeColor="text1"/>
              </w:rPr>
            </w:pPr>
            <w:r>
              <w:rPr>
                <w:color w:val="000000" w:themeColor="text1"/>
              </w:rPr>
              <w:t>-</w:t>
            </w:r>
          </w:p>
        </w:tc>
        <w:tc>
          <w:tcPr>
            <w:tcW w:w="7087" w:type="dxa"/>
            <w:hideMark/>
          </w:tcPr>
          <w:p w:rsidR="004821AC" w:rsidRDefault="004821AC">
            <w:pPr>
              <w:pStyle w:val="affe"/>
              <w:spacing w:line="240" w:lineRule="auto"/>
              <w:ind w:firstLine="0"/>
              <w:rPr>
                <w:color w:val="000000" w:themeColor="text1"/>
              </w:rPr>
            </w:pPr>
            <w:r>
              <w:rPr>
                <w:color w:val="000000" w:themeColor="text1"/>
              </w:rPr>
              <w:t>модуль оказания услуг единой информационной системы оказания услуг, установленный в муниципальном архиве</w:t>
            </w:r>
          </w:p>
        </w:tc>
      </w:tr>
      <w:tr w:rsidR="004821AC" w:rsidTr="004821AC">
        <w:trPr>
          <w:trHeight w:val="1417"/>
        </w:trPr>
        <w:tc>
          <w:tcPr>
            <w:tcW w:w="2376" w:type="dxa"/>
            <w:hideMark/>
          </w:tcPr>
          <w:p w:rsidR="004821AC" w:rsidRDefault="004821AC">
            <w:pPr>
              <w:pStyle w:val="affe"/>
              <w:spacing w:line="240" w:lineRule="auto"/>
              <w:ind w:firstLine="0"/>
              <w:rPr>
                <w:color w:val="000000" w:themeColor="text1"/>
              </w:rPr>
            </w:pPr>
            <w:r>
              <w:rPr>
                <w:color w:val="000000" w:themeColor="text1"/>
              </w:rPr>
              <w:t>Муниципальный архив</w:t>
            </w:r>
          </w:p>
        </w:tc>
        <w:tc>
          <w:tcPr>
            <w:tcW w:w="426" w:type="dxa"/>
            <w:hideMark/>
          </w:tcPr>
          <w:p w:rsidR="004821AC" w:rsidRDefault="004821AC">
            <w:pPr>
              <w:pStyle w:val="affe"/>
              <w:ind w:firstLine="0"/>
              <w:rPr>
                <w:color w:val="000000" w:themeColor="text1"/>
              </w:rPr>
            </w:pPr>
            <w:r>
              <w:rPr>
                <w:color w:val="000000" w:themeColor="text1"/>
              </w:rPr>
              <w:t>-</w:t>
            </w:r>
          </w:p>
        </w:tc>
        <w:tc>
          <w:tcPr>
            <w:tcW w:w="7087" w:type="dxa"/>
          </w:tcPr>
          <w:p w:rsidR="004821AC" w:rsidRDefault="004821AC">
            <w:pPr>
              <w:pStyle w:val="affe"/>
              <w:spacing w:line="240" w:lineRule="auto"/>
              <w:ind w:firstLine="0"/>
              <w:rPr>
                <w:color w:val="000000" w:themeColor="text1"/>
                <w:sz w:val="24"/>
                <w:szCs w:val="24"/>
              </w:rPr>
            </w:pPr>
            <w:r>
              <w:rPr>
                <w:color w:val="000000" w:themeColor="text1"/>
              </w:rPr>
              <w:t>структурное подразделение органа местного самоуправления или муниципальное учреждение, создаваемое муниципальным образованием, которые осуществляют хранение, комплектование, учет и использование документов Архивного фонда Российской Федерации, а также других архивных документов;</w:t>
            </w:r>
          </w:p>
          <w:p w:rsidR="004821AC" w:rsidRDefault="004821AC">
            <w:pPr>
              <w:pStyle w:val="affe"/>
              <w:ind w:firstLine="0"/>
              <w:rPr>
                <w:color w:val="000000" w:themeColor="text1"/>
                <w:sz w:val="24"/>
                <w:szCs w:val="24"/>
              </w:rPr>
            </w:pPr>
          </w:p>
        </w:tc>
      </w:tr>
      <w:tr w:rsidR="004821AC" w:rsidTr="004821AC">
        <w:trPr>
          <w:trHeight w:val="910"/>
        </w:trPr>
        <w:tc>
          <w:tcPr>
            <w:tcW w:w="2376" w:type="dxa"/>
            <w:hideMark/>
          </w:tcPr>
          <w:p w:rsidR="004821AC" w:rsidRDefault="004821AC">
            <w:pPr>
              <w:pStyle w:val="affe"/>
              <w:ind w:firstLine="0"/>
              <w:rPr>
                <w:color w:val="000000" w:themeColor="text1"/>
              </w:rPr>
            </w:pPr>
            <w:r>
              <w:rPr>
                <w:color w:val="000000" w:themeColor="text1"/>
              </w:rPr>
              <w:t>МФЦ</w:t>
            </w:r>
          </w:p>
        </w:tc>
        <w:tc>
          <w:tcPr>
            <w:tcW w:w="426" w:type="dxa"/>
            <w:hideMark/>
          </w:tcPr>
          <w:p w:rsidR="004821AC" w:rsidRDefault="004821AC">
            <w:pPr>
              <w:pStyle w:val="affe"/>
              <w:ind w:firstLine="0"/>
              <w:rPr>
                <w:color w:val="000000" w:themeColor="text1"/>
              </w:rPr>
            </w:pPr>
            <w:r>
              <w:rPr>
                <w:color w:val="000000" w:themeColor="text1"/>
              </w:rPr>
              <w:t>-</w:t>
            </w:r>
          </w:p>
        </w:tc>
        <w:tc>
          <w:tcPr>
            <w:tcW w:w="7087" w:type="dxa"/>
          </w:tcPr>
          <w:p w:rsidR="004821AC" w:rsidRDefault="004821AC">
            <w:pPr>
              <w:pStyle w:val="affe"/>
              <w:spacing w:line="240" w:lineRule="auto"/>
              <w:ind w:firstLine="0"/>
              <w:rPr>
                <w:color w:val="000000" w:themeColor="text1"/>
              </w:rPr>
            </w:pPr>
            <w:r>
              <w:rPr>
                <w:color w:val="000000" w:themeColor="text1"/>
              </w:rPr>
              <w:t>многофункциональный центр предоставления государственных и муниципальных услуг;</w:t>
            </w:r>
          </w:p>
          <w:p w:rsidR="004821AC" w:rsidRDefault="004821AC">
            <w:pPr>
              <w:pStyle w:val="affe"/>
              <w:spacing w:line="240" w:lineRule="auto"/>
              <w:ind w:firstLine="0"/>
              <w:rPr>
                <w:color w:val="000000" w:themeColor="text1"/>
              </w:rPr>
            </w:pPr>
          </w:p>
        </w:tc>
      </w:tr>
      <w:tr w:rsidR="004821AC" w:rsidTr="004821AC">
        <w:tc>
          <w:tcPr>
            <w:tcW w:w="2376" w:type="dxa"/>
            <w:hideMark/>
          </w:tcPr>
          <w:p w:rsidR="004821AC" w:rsidRDefault="004821AC">
            <w:pPr>
              <w:pStyle w:val="affe"/>
              <w:spacing w:line="240" w:lineRule="auto"/>
              <w:ind w:firstLine="0"/>
              <w:rPr>
                <w:color w:val="000000" w:themeColor="text1"/>
              </w:rPr>
            </w:pPr>
            <w:r>
              <w:rPr>
                <w:color w:val="000000" w:themeColor="text1"/>
              </w:rPr>
              <w:t>Организация</w:t>
            </w:r>
          </w:p>
        </w:tc>
        <w:tc>
          <w:tcPr>
            <w:tcW w:w="426" w:type="dxa"/>
            <w:hideMark/>
          </w:tcPr>
          <w:p w:rsidR="004821AC" w:rsidRDefault="004821AC">
            <w:pPr>
              <w:pStyle w:val="affe"/>
              <w:spacing w:line="240" w:lineRule="auto"/>
              <w:ind w:firstLine="0"/>
              <w:rPr>
                <w:color w:val="000000" w:themeColor="text1"/>
              </w:rPr>
            </w:pPr>
            <w:r>
              <w:rPr>
                <w:color w:val="000000" w:themeColor="text1"/>
              </w:rPr>
              <w:t>-</w:t>
            </w:r>
          </w:p>
        </w:tc>
        <w:tc>
          <w:tcPr>
            <w:tcW w:w="7087" w:type="dxa"/>
          </w:tcPr>
          <w:p w:rsidR="004821AC" w:rsidRDefault="004821AC">
            <w:pPr>
              <w:pStyle w:val="affe"/>
              <w:spacing w:line="240" w:lineRule="auto"/>
              <w:ind w:firstLine="0"/>
              <w:rPr>
                <w:color w:val="000000" w:themeColor="text1"/>
              </w:rPr>
            </w:pPr>
            <w:r>
              <w:rPr>
                <w:color w:val="000000" w:themeColor="text1"/>
              </w:rPr>
              <w:t>организации, участвующие в предоставлении муниципальных услуг (в том числе подведомственные учреждения);</w:t>
            </w:r>
          </w:p>
          <w:p w:rsidR="004821AC" w:rsidRDefault="004821AC">
            <w:pPr>
              <w:pStyle w:val="affe"/>
              <w:spacing w:line="240" w:lineRule="auto"/>
              <w:ind w:firstLine="0"/>
              <w:rPr>
                <w:color w:val="000000" w:themeColor="text1"/>
              </w:rPr>
            </w:pPr>
          </w:p>
        </w:tc>
      </w:tr>
      <w:tr w:rsidR="004821AC" w:rsidTr="004821AC">
        <w:tc>
          <w:tcPr>
            <w:tcW w:w="2376" w:type="dxa"/>
            <w:hideMark/>
          </w:tcPr>
          <w:p w:rsidR="004821AC" w:rsidRDefault="004821AC">
            <w:pPr>
              <w:pStyle w:val="affe"/>
              <w:ind w:firstLine="0"/>
              <w:rPr>
                <w:color w:val="000000" w:themeColor="text1"/>
              </w:rPr>
            </w:pPr>
            <w:r>
              <w:rPr>
                <w:color w:val="000000" w:themeColor="text1"/>
              </w:rPr>
              <w:t xml:space="preserve">Органы власти </w:t>
            </w:r>
          </w:p>
        </w:tc>
        <w:tc>
          <w:tcPr>
            <w:tcW w:w="426" w:type="dxa"/>
            <w:hideMark/>
          </w:tcPr>
          <w:p w:rsidR="004821AC" w:rsidRDefault="004821AC">
            <w:pPr>
              <w:pStyle w:val="affe"/>
              <w:ind w:firstLine="0"/>
              <w:rPr>
                <w:color w:val="000000" w:themeColor="text1"/>
              </w:rPr>
            </w:pPr>
            <w:r>
              <w:rPr>
                <w:color w:val="000000" w:themeColor="text1"/>
              </w:rPr>
              <w:t>-</w:t>
            </w:r>
          </w:p>
        </w:tc>
        <w:tc>
          <w:tcPr>
            <w:tcW w:w="7087" w:type="dxa"/>
          </w:tcPr>
          <w:p w:rsidR="004821AC" w:rsidRDefault="004821AC">
            <w:pPr>
              <w:pStyle w:val="affe"/>
              <w:spacing w:line="240" w:lineRule="auto"/>
              <w:ind w:firstLine="0"/>
              <w:rPr>
                <w:color w:val="000000" w:themeColor="text1"/>
              </w:rPr>
            </w:pPr>
            <w:r>
              <w:rPr>
                <w:color w:val="000000" w:themeColor="text1"/>
              </w:rPr>
              <w:t>государственные органы, участвующие в предоставлении муниципальных услуг;</w:t>
            </w:r>
          </w:p>
          <w:p w:rsidR="004821AC" w:rsidRDefault="004821AC">
            <w:pPr>
              <w:pStyle w:val="affe"/>
              <w:spacing w:line="240" w:lineRule="auto"/>
              <w:ind w:firstLine="0"/>
              <w:rPr>
                <w:color w:val="000000" w:themeColor="text1"/>
              </w:rPr>
            </w:pPr>
          </w:p>
          <w:p w:rsidR="004821AC" w:rsidRDefault="004821AC">
            <w:pPr>
              <w:pStyle w:val="affe"/>
              <w:spacing w:line="240" w:lineRule="auto"/>
              <w:ind w:firstLine="0"/>
              <w:rPr>
                <w:color w:val="000000" w:themeColor="text1"/>
              </w:rPr>
            </w:pPr>
          </w:p>
        </w:tc>
      </w:tr>
      <w:tr w:rsidR="004821AC" w:rsidTr="004821AC">
        <w:tc>
          <w:tcPr>
            <w:tcW w:w="2376" w:type="dxa"/>
            <w:hideMark/>
          </w:tcPr>
          <w:p w:rsidR="004821AC" w:rsidRDefault="004821AC">
            <w:pPr>
              <w:pStyle w:val="affe"/>
              <w:spacing w:line="240" w:lineRule="auto"/>
              <w:ind w:firstLine="0"/>
              <w:rPr>
                <w:color w:val="000000" w:themeColor="text1"/>
              </w:rPr>
            </w:pPr>
            <w:r>
              <w:rPr>
                <w:color w:val="000000" w:themeColor="text1"/>
              </w:rPr>
              <w:t>Органы местного самоуправления</w:t>
            </w:r>
          </w:p>
        </w:tc>
        <w:tc>
          <w:tcPr>
            <w:tcW w:w="426" w:type="dxa"/>
            <w:hideMark/>
          </w:tcPr>
          <w:p w:rsidR="004821AC" w:rsidRDefault="004821AC">
            <w:pPr>
              <w:pStyle w:val="affe"/>
              <w:spacing w:line="240" w:lineRule="auto"/>
              <w:ind w:firstLine="0"/>
              <w:rPr>
                <w:color w:val="000000" w:themeColor="text1"/>
              </w:rPr>
            </w:pPr>
            <w:r>
              <w:rPr>
                <w:color w:val="000000" w:themeColor="text1"/>
              </w:rPr>
              <w:t>-</w:t>
            </w:r>
          </w:p>
        </w:tc>
        <w:tc>
          <w:tcPr>
            <w:tcW w:w="7087" w:type="dxa"/>
          </w:tcPr>
          <w:p w:rsidR="004821AC" w:rsidRDefault="004821AC">
            <w:pPr>
              <w:pStyle w:val="affe"/>
              <w:spacing w:line="240" w:lineRule="auto"/>
              <w:ind w:firstLine="0"/>
              <w:rPr>
                <w:color w:val="000000" w:themeColor="text1"/>
              </w:rPr>
            </w:pPr>
            <w:r>
              <w:rPr>
                <w:color w:val="000000" w:themeColor="text1"/>
              </w:rPr>
              <w:t>органы местного самоуправления Московской области, участвующие в предоставлении муниципальных услуг;</w:t>
            </w:r>
          </w:p>
          <w:p w:rsidR="004821AC" w:rsidRDefault="004821AC">
            <w:pPr>
              <w:pStyle w:val="affe"/>
              <w:spacing w:line="240" w:lineRule="auto"/>
              <w:ind w:firstLine="0"/>
              <w:rPr>
                <w:color w:val="000000" w:themeColor="text1"/>
              </w:rPr>
            </w:pPr>
          </w:p>
        </w:tc>
      </w:tr>
      <w:tr w:rsidR="004821AC" w:rsidTr="004821AC">
        <w:tc>
          <w:tcPr>
            <w:tcW w:w="2376" w:type="dxa"/>
            <w:hideMark/>
          </w:tcPr>
          <w:p w:rsidR="004821AC" w:rsidRDefault="004821AC">
            <w:pPr>
              <w:pStyle w:val="affe"/>
              <w:spacing w:line="240" w:lineRule="auto"/>
              <w:ind w:firstLine="0"/>
              <w:rPr>
                <w:color w:val="000000" w:themeColor="text1"/>
              </w:rPr>
            </w:pPr>
            <w:r>
              <w:rPr>
                <w:color w:val="000000" w:themeColor="text1"/>
              </w:rPr>
              <w:t>Простая электронная подпись</w:t>
            </w:r>
          </w:p>
        </w:tc>
        <w:tc>
          <w:tcPr>
            <w:tcW w:w="426" w:type="dxa"/>
          </w:tcPr>
          <w:p w:rsidR="004821AC" w:rsidRDefault="004821AC">
            <w:pPr>
              <w:pStyle w:val="affe"/>
              <w:spacing w:line="240" w:lineRule="auto"/>
              <w:ind w:firstLine="0"/>
              <w:rPr>
                <w:color w:val="000000" w:themeColor="text1"/>
              </w:rPr>
            </w:pPr>
            <w:r>
              <w:rPr>
                <w:color w:val="000000" w:themeColor="text1"/>
              </w:rPr>
              <w:t>-</w:t>
            </w:r>
          </w:p>
          <w:p w:rsidR="004821AC" w:rsidRDefault="004821AC">
            <w:pPr>
              <w:pStyle w:val="affe"/>
              <w:spacing w:line="240" w:lineRule="auto"/>
              <w:ind w:firstLine="0"/>
              <w:rPr>
                <w:color w:val="000000" w:themeColor="text1"/>
              </w:rPr>
            </w:pPr>
          </w:p>
          <w:p w:rsidR="004821AC" w:rsidRDefault="004821AC">
            <w:pPr>
              <w:pStyle w:val="affe"/>
              <w:spacing w:line="240" w:lineRule="auto"/>
              <w:ind w:firstLine="0"/>
              <w:rPr>
                <w:color w:val="000000" w:themeColor="text1"/>
              </w:rPr>
            </w:pPr>
          </w:p>
        </w:tc>
        <w:tc>
          <w:tcPr>
            <w:tcW w:w="7087" w:type="dxa"/>
          </w:tcPr>
          <w:p w:rsidR="004821AC" w:rsidRDefault="004821AC">
            <w:pPr>
              <w:pStyle w:val="affe"/>
              <w:spacing w:line="240" w:lineRule="auto"/>
              <w:ind w:firstLine="0"/>
              <w:rPr>
                <w:color w:val="000000" w:themeColor="text1"/>
              </w:rPr>
            </w:pPr>
            <w:r>
              <w:rPr>
                <w:color w:val="000000" w:themeColor="text1"/>
              </w:rPr>
              <w:t>электронная подпись, которая посредством использования кодов, паролей или иных средств подтверждает факт формирования электронной подписи определенным лицом;</w:t>
            </w:r>
          </w:p>
          <w:p w:rsidR="004821AC" w:rsidRDefault="004821AC">
            <w:pPr>
              <w:pStyle w:val="affe"/>
              <w:spacing w:line="240" w:lineRule="auto"/>
              <w:ind w:firstLine="0"/>
              <w:rPr>
                <w:color w:val="000000" w:themeColor="text1"/>
              </w:rPr>
            </w:pPr>
          </w:p>
        </w:tc>
      </w:tr>
      <w:tr w:rsidR="004821AC" w:rsidTr="004821AC">
        <w:tc>
          <w:tcPr>
            <w:tcW w:w="2376" w:type="dxa"/>
            <w:hideMark/>
          </w:tcPr>
          <w:p w:rsidR="004821AC" w:rsidRDefault="004821AC">
            <w:pPr>
              <w:pStyle w:val="affe"/>
              <w:ind w:firstLine="0"/>
              <w:rPr>
                <w:color w:val="000000" w:themeColor="text1"/>
              </w:rPr>
            </w:pPr>
            <w:r>
              <w:rPr>
                <w:color w:val="000000" w:themeColor="text1"/>
              </w:rPr>
              <w:t xml:space="preserve">РПГУ </w:t>
            </w:r>
          </w:p>
        </w:tc>
        <w:tc>
          <w:tcPr>
            <w:tcW w:w="426" w:type="dxa"/>
            <w:hideMark/>
          </w:tcPr>
          <w:p w:rsidR="004821AC" w:rsidRDefault="004821AC">
            <w:pPr>
              <w:pStyle w:val="affe"/>
              <w:ind w:firstLine="0"/>
              <w:rPr>
                <w:color w:val="000000" w:themeColor="text1"/>
              </w:rPr>
            </w:pPr>
            <w:r>
              <w:rPr>
                <w:color w:val="000000" w:themeColor="text1"/>
              </w:rPr>
              <w:t>-</w:t>
            </w:r>
          </w:p>
        </w:tc>
        <w:tc>
          <w:tcPr>
            <w:tcW w:w="7087" w:type="dxa"/>
          </w:tcPr>
          <w:p w:rsidR="004821AC" w:rsidRDefault="004821AC">
            <w:pPr>
              <w:pStyle w:val="affe"/>
              <w:spacing w:line="240" w:lineRule="auto"/>
              <w:ind w:firstLine="0"/>
              <w:rPr>
                <w:iCs/>
                <w:color w:val="000000" w:themeColor="text1"/>
              </w:rPr>
            </w:pPr>
            <w:r>
              <w:rPr>
                <w:color w:val="000000" w:themeColor="text1"/>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86" w:history="1">
              <w:r>
                <w:rPr>
                  <w:rStyle w:val="a7"/>
                  <w:rFonts w:eastAsiaTheme="majorEastAsia"/>
                  <w:color w:val="000000" w:themeColor="text1"/>
                  <w:lang w:val="en-US"/>
                </w:rPr>
                <w:t>http</w:t>
              </w:r>
              <w:r>
                <w:rPr>
                  <w:rStyle w:val="a7"/>
                  <w:rFonts w:eastAsiaTheme="majorEastAsia"/>
                  <w:color w:val="000000" w:themeColor="text1"/>
                </w:rPr>
                <w:t>://</w:t>
              </w:r>
              <w:r>
                <w:rPr>
                  <w:rStyle w:val="a7"/>
                  <w:rFonts w:eastAsiaTheme="majorEastAsia"/>
                  <w:color w:val="000000" w:themeColor="text1"/>
                  <w:lang w:val="en-US"/>
                </w:rPr>
                <w:t>uslugi</w:t>
              </w:r>
              <w:r>
                <w:rPr>
                  <w:rStyle w:val="a7"/>
                  <w:rFonts w:eastAsiaTheme="majorEastAsia"/>
                  <w:color w:val="000000" w:themeColor="text1"/>
                </w:rPr>
                <w:t>.</w:t>
              </w:r>
              <w:r>
                <w:rPr>
                  <w:rStyle w:val="a7"/>
                  <w:rFonts w:eastAsiaTheme="majorEastAsia"/>
                  <w:color w:val="000000" w:themeColor="text1"/>
                  <w:lang w:val="en-US"/>
                </w:rPr>
                <w:t>mosreg</w:t>
              </w:r>
              <w:r>
                <w:rPr>
                  <w:rStyle w:val="a7"/>
                  <w:rFonts w:eastAsiaTheme="majorEastAsia"/>
                  <w:color w:val="000000" w:themeColor="text1"/>
                </w:rPr>
                <w:t>.</w:t>
              </w:r>
              <w:r>
                <w:rPr>
                  <w:rStyle w:val="a7"/>
                  <w:rFonts w:eastAsiaTheme="majorEastAsia"/>
                  <w:color w:val="000000" w:themeColor="text1"/>
                  <w:lang w:val="en-US"/>
                </w:rPr>
                <w:t>ru</w:t>
              </w:r>
            </w:hyperlink>
            <w:r>
              <w:rPr>
                <w:iCs/>
                <w:color w:val="000000" w:themeColor="text1"/>
              </w:rPr>
              <w:t>;</w:t>
            </w:r>
          </w:p>
          <w:p w:rsidR="004821AC" w:rsidRDefault="004821AC">
            <w:pPr>
              <w:pStyle w:val="affe"/>
              <w:spacing w:line="240" w:lineRule="auto"/>
              <w:ind w:firstLine="0"/>
              <w:rPr>
                <w:rStyle w:val="a8"/>
              </w:rPr>
            </w:pPr>
          </w:p>
        </w:tc>
      </w:tr>
      <w:tr w:rsidR="004821AC" w:rsidTr="004821AC">
        <w:tc>
          <w:tcPr>
            <w:tcW w:w="2376" w:type="dxa"/>
          </w:tcPr>
          <w:p w:rsidR="004821AC" w:rsidRDefault="004821AC">
            <w:pPr>
              <w:pStyle w:val="affe"/>
              <w:spacing w:line="240" w:lineRule="auto"/>
              <w:ind w:firstLine="0"/>
              <w:jc w:val="left"/>
              <w:rPr>
                <w:color w:val="000000" w:themeColor="text1"/>
              </w:rPr>
            </w:pPr>
            <w:r>
              <w:rPr>
                <w:color w:val="000000" w:themeColor="text1"/>
              </w:rPr>
              <w:t>Сервис РПГУ «Узнать статус Заявления»</w:t>
            </w:r>
          </w:p>
          <w:p w:rsidR="004821AC" w:rsidRDefault="004821AC">
            <w:pPr>
              <w:pStyle w:val="affe"/>
              <w:ind w:firstLine="0"/>
              <w:rPr>
                <w:color w:val="000000" w:themeColor="text1"/>
                <w:sz w:val="24"/>
                <w:szCs w:val="24"/>
              </w:rPr>
            </w:pPr>
          </w:p>
        </w:tc>
        <w:tc>
          <w:tcPr>
            <w:tcW w:w="426" w:type="dxa"/>
            <w:hideMark/>
          </w:tcPr>
          <w:p w:rsidR="004821AC" w:rsidRDefault="004821AC">
            <w:pPr>
              <w:pStyle w:val="affe"/>
              <w:ind w:firstLine="0"/>
              <w:rPr>
                <w:color w:val="000000" w:themeColor="text1"/>
              </w:rPr>
            </w:pPr>
            <w:r>
              <w:rPr>
                <w:color w:val="000000" w:themeColor="text1"/>
              </w:rPr>
              <w:t>-</w:t>
            </w:r>
          </w:p>
        </w:tc>
        <w:tc>
          <w:tcPr>
            <w:tcW w:w="7087" w:type="dxa"/>
          </w:tcPr>
          <w:p w:rsidR="004821AC" w:rsidRDefault="004821AC">
            <w:pPr>
              <w:spacing w:line="240" w:lineRule="auto"/>
              <w:rPr>
                <w:rFonts w:ascii="Times New Roman" w:hAnsi="Times New Roman" w:cs="Times New Roman"/>
                <w:color w:val="000000" w:themeColor="text1"/>
                <w:sz w:val="28"/>
                <w:szCs w:val="28"/>
                <w:lang w:eastAsia="ar-SA"/>
              </w:rPr>
            </w:pPr>
            <w:r>
              <w:rPr>
                <w:rFonts w:ascii="Times New Roman" w:hAnsi="Times New Roman" w:cs="Times New Roman"/>
                <w:color w:val="000000" w:themeColor="text1"/>
                <w:sz w:val="28"/>
                <w:szCs w:val="28"/>
                <w:lang w:eastAsia="ar-SA"/>
              </w:rPr>
              <w:t>сервис РПГУ, позволяющий получить актуальную информацию о текущем статусе (этапе) раннее поданного Заявления;</w:t>
            </w:r>
          </w:p>
          <w:p w:rsidR="004821AC" w:rsidRDefault="004821AC">
            <w:pPr>
              <w:pStyle w:val="affe"/>
              <w:ind w:firstLine="0"/>
              <w:rPr>
                <w:color w:val="000000" w:themeColor="text1"/>
                <w:sz w:val="24"/>
                <w:szCs w:val="24"/>
              </w:rPr>
            </w:pPr>
          </w:p>
        </w:tc>
      </w:tr>
      <w:tr w:rsidR="004821AC" w:rsidTr="004821AC">
        <w:tc>
          <w:tcPr>
            <w:tcW w:w="2376" w:type="dxa"/>
          </w:tcPr>
          <w:p w:rsidR="004821AC" w:rsidRDefault="004821AC">
            <w:pPr>
              <w:pStyle w:val="affe"/>
              <w:ind w:firstLine="0"/>
              <w:rPr>
                <w:color w:val="000000" w:themeColor="text1"/>
                <w:sz w:val="24"/>
                <w:szCs w:val="24"/>
              </w:rPr>
            </w:pPr>
          </w:p>
        </w:tc>
        <w:tc>
          <w:tcPr>
            <w:tcW w:w="426" w:type="dxa"/>
          </w:tcPr>
          <w:p w:rsidR="004821AC" w:rsidRDefault="004821AC">
            <w:pPr>
              <w:pStyle w:val="affe"/>
              <w:ind w:firstLine="0"/>
              <w:rPr>
                <w:color w:val="000000" w:themeColor="text1"/>
              </w:rPr>
            </w:pPr>
          </w:p>
        </w:tc>
        <w:tc>
          <w:tcPr>
            <w:tcW w:w="7087" w:type="dxa"/>
          </w:tcPr>
          <w:p w:rsidR="004821AC" w:rsidRDefault="004821AC">
            <w:pPr>
              <w:pStyle w:val="affe"/>
              <w:ind w:firstLine="0"/>
              <w:rPr>
                <w:color w:val="000000" w:themeColor="text1"/>
                <w:sz w:val="24"/>
                <w:szCs w:val="24"/>
              </w:rPr>
            </w:pPr>
          </w:p>
        </w:tc>
      </w:tr>
      <w:tr w:rsidR="004821AC" w:rsidTr="004821AC">
        <w:tc>
          <w:tcPr>
            <w:tcW w:w="2376" w:type="dxa"/>
            <w:hideMark/>
          </w:tcPr>
          <w:p w:rsidR="004821AC" w:rsidRDefault="004821AC">
            <w:pPr>
              <w:pStyle w:val="affe"/>
              <w:ind w:firstLine="0"/>
              <w:rPr>
                <w:color w:val="000000" w:themeColor="text1"/>
              </w:rPr>
            </w:pPr>
            <w:r>
              <w:rPr>
                <w:color w:val="000000" w:themeColor="text1"/>
              </w:rPr>
              <w:t xml:space="preserve">Сеть Интернет </w:t>
            </w:r>
          </w:p>
        </w:tc>
        <w:tc>
          <w:tcPr>
            <w:tcW w:w="426" w:type="dxa"/>
            <w:hideMark/>
          </w:tcPr>
          <w:p w:rsidR="004821AC" w:rsidRDefault="004821AC">
            <w:pPr>
              <w:pStyle w:val="affe"/>
              <w:ind w:firstLine="0"/>
              <w:rPr>
                <w:color w:val="000000" w:themeColor="text1"/>
              </w:rPr>
            </w:pPr>
            <w:r>
              <w:rPr>
                <w:color w:val="000000" w:themeColor="text1"/>
              </w:rPr>
              <w:t>-</w:t>
            </w:r>
          </w:p>
        </w:tc>
        <w:tc>
          <w:tcPr>
            <w:tcW w:w="7087" w:type="dxa"/>
          </w:tcPr>
          <w:p w:rsidR="004821AC" w:rsidRDefault="004821AC">
            <w:pPr>
              <w:pStyle w:val="affe"/>
              <w:spacing w:line="240" w:lineRule="auto"/>
              <w:ind w:firstLine="0"/>
              <w:rPr>
                <w:color w:val="000000" w:themeColor="text1"/>
              </w:rPr>
            </w:pPr>
            <w:r>
              <w:rPr>
                <w:color w:val="000000" w:themeColor="text1"/>
              </w:rPr>
              <w:t>информационно</w:t>
            </w:r>
            <w:r>
              <w:rPr>
                <w:color w:val="000000" w:themeColor="text1"/>
                <w:lang w:val="en-US"/>
              </w:rPr>
              <w:t>-</w:t>
            </w:r>
            <w:r>
              <w:rPr>
                <w:color w:val="000000" w:themeColor="text1"/>
              </w:rPr>
              <w:t>телекоммуникационная сеть «Интернет»;</w:t>
            </w:r>
          </w:p>
          <w:p w:rsidR="004821AC" w:rsidRDefault="004821AC">
            <w:pPr>
              <w:pStyle w:val="affe"/>
              <w:spacing w:line="240" w:lineRule="auto"/>
              <w:ind w:firstLine="0"/>
              <w:rPr>
                <w:color w:val="000000" w:themeColor="text1"/>
              </w:rPr>
            </w:pPr>
          </w:p>
        </w:tc>
      </w:tr>
      <w:tr w:rsidR="004821AC" w:rsidTr="004821AC">
        <w:tc>
          <w:tcPr>
            <w:tcW w:w="2376" w:type="dxa"/>
            <w:hideMark/>
          </w:tcPr>
          <w:p w:rsidR="004821AC" w:rsidRDefault="004821AC">
            <w:pPr>
              <w:pStyle w:val="affe"/>
              <w:ind w:firstLine="0"/>
              <w:rPr>
                <w:color w:val="000000" w:themeColor="text1"/>
              </w:rPr>
            </w:pPr>
            <w:r>
              <w:rPr>
                <w:color w:val="000000" w:themeColor="text1"/>
              </w:rPr>
              <w:t xml:space="preserve">СНИЛС </w:t>
            </w:r>
          </w:p>
        </w:tc>
        <w:tc>
          <w:tcPr>
            <w:tcW w:w="426" w:type="dxa"/>
            <w:hideMark/>
          </w:tcPr>
          <w:p w:rsidR="004821AC" w:rsidRDefault="004821AC">
            <w:pPr>
              <w:pStyle w:val="affe"/>
              <w:ind w:firstLine="0"/>
              <w:rPr>
                <w:color w:val="000000" w:themeColor="text1"/>
              </w:rPr>
            </w:pPr>
            <w:r>
              <w:rPr>
                <w:color w:val="000000" w:themeColor="text1"/>
              </w:rPr>
              <w:t>–</w:t>
            </w:r>
          </w:p>
        </w:tc>
        <w:tc>
          <w:tcPr>
            <w:tcW w:w="7087" w:type="dxa"/>
          </w:tcPr>
          <w:p w:rsidR="004821AC" w:rsidRDefault="004821AC">
            <w:pPr>
              <w:pStyle w:val="affe"/>
              <w:ind w:firstLine="0"/>
              <w:rPr>
                <w:color w:val="000000" w:themeColor="text1"/>
              </w:rPr>
            </w:pPr>
            <w:r>
              <w:rPr>
                <w:color w:val="000000" w:themeColor="text1"/>
              </w:rPr>
              <w:t>страховой номер индивидуального лицевого счёта;</w:t>
            </w:r>
          </w:p>
          <w:p w:rsidR="004821AC" w:rsidRDefault="004821AC">
            <w:pPr>
              <w:pStyle w:val="affe"/>
              <w:ind w:firstLine="0"/>
              <w:rPr>
                <w:color w:val="000000" w:themeColor="text1"/>
              </w:rPr>
            </w:pPr>
          </w:p>
        </w:tc>
      </w:tr>
      <w:tr w:rsidR="004821AC" w:rsidTr="004821AC">
        <w:tc>
          <w:tcPr>
            <w:tcW w:w="2376" w:type="dxa"/>
            <w:hideMark/>
          </w:tcPr>
          <w:p w:rsidR="004821AC" w:rsidRDefault="004821AC">
            <w:pPr>
              <w:pStyle w:val="affe"/>
              <w:spacing w:line="240" w:lineRule="auto"/>
              <w:ind w:firstLine="0"/>
              <w:rPr>
                <w:color w:val="000000" w:themeColor="text1"/>
              </w:rPr>
            </w:pPr>
            <w:r>
              <w:rPr>
                <w:color w:val="000000" w:themeColor="text1"/>
              </w:rPr>
              <w:t>Тематические запросы</w:t>
            </w:r>
          </w:p>
        </w:tc>
        <w:tc>
          <w:tcPr>
            <w:tcW w:w="426" w:type="dxa"/>
            <w:hideMark/>
          </w:tcPr>
          <w:p w:rsidR="004821AC" w:rsidRDefault="004821AC">
            <w:pPr>
              <w:pStyle w:val="affe"/>
              <w:spacing w:line="240" w:lineRule="auto"/>
              <w:ind w:firstLine="0"/>
              <w:rPr>
                <w:color w:val="000000" w:themeColor="text1"/>
              </w:rPr>
            </w:pPr>
            <w:r>
              <w:rPr>
                <w:color w:val="000000" w:themeColor="text1"/>
              </w:rPr>
              <w:t>-</w:t>
            </w:r>
          </w:p>
        </w:tc>
        <w:tc>
          <w:tcPr>
            <w:tcW w:w="7087" w:type="dxa"/>
          </w:tcPr>
          <w:p w:rsidR="004821AC" w:rsidRDefault="004821AC">
            <w:pPr>
              <w:pStyle w:val="affe"/>
              <w:spacing w:line="240" w:lineRule="auto"/>
              <w:ind w:firstLine="0"/>
              <w:rPr>
                <w:color w:val="000000" w:themeColor="text1"/>
              </w:rPr>
            </w:pPr>
            <w:r>
              <w:rPr>
                <w:color w:val="000000" w:themeColor="text1"/>
              </w:rPr>
              <w:t>запросы о предоставлении информации по определенной проблеме, теме, событию, факту.</w:t>
            </w:r>
          </w:p>
          <w:p w:rsidR="004821AC" w:rsidRDefault="004821AC">
            <w:pPr>
              <w:pStyle w:val="affe"/>
              <w:spacing w:line="240" w:lineRule="auto"/>
              <w:ind w:firstLine="0"/>
              <w:rPr>
                <w:color w:val="000000" w:themeColor="text1"/>
              </w:rPr>
            </w:pPr>
          </w:p>
        </w:tc>
      </w:tr>
      <w:tr w:rsidR="004821AC" w:rsidTr="004821AC">
        <w:tc>
          <w:tcPr>
            <w:tcW w:w="2376" w:type="dxa"/>
            <w:hideMark/>
          </w:tcPr>
          <w:p w:rsidR="004821AC" w:rsidRDefault="004821AC">
            <w:pPr>
              <w:pStyle w:val="affe"/>
              <w:ind w:firstLine="0"/>
              <w:rPr>
                <w:color w:val="000000" w:themeColor="text1"/>
              </w:rPr>
            </w:pPr>
            <w:r>
              <w:rPr>
                <w:color w:val="000000" w:themeColor="text1"/>
              </w:rPr>
              <w:t xml:space="preserve">Удостоверяющий центр </w:t>
            </w:r>
          </w:p>
        </w:tc>
        <w:tc>
          <w:tcPr>
            <w:tcW w:w="426" w:type="dxa"/>
            <w:hideMark/>
          </w:tcPr>
          <w:p w:rsidR="004821AC" w:rsidRDefault="004821AC">
            <w:pPr>
              <w:pStyle w:val="affe"/>
              <w:ind w:firstLine="0"/>
              <w:rPr>
                <w:color w:val="000000" w:themeColor="text1"/>
              </w:rPr>
            </w:pPr>
            <w:r>
              <w:rPr>
                <w:color w:val="000000" w:themeColor="text1"/>
              </w:rPr>
              <w:t>-</w:t>
            </w:r>
          </w:p>
        </w:tc>
        <w:tc>
          <w:tcPr>
            <w:tcW w:w="7087" w:type="dxa"/>
          </w:tcPr>
          <w:p w:rsidR="004821AC" w:rsidRDefault="004821AC">
            <w:pPr>
              <w:pStyle w:val="affe"/>
              <w:ind w:firstLine="0"/>
              <w:rPr>
                <w:color w:val="000000" w:themeColor="text1"/>
              </w:rPr>
            </w:pPr>
            <w:r>
              <w:rPr>
                <w:color w:val="000000" w:themeColor="text1"/>
              </w:rPr>
              <w:t>удостоверяющий центр, аккредитованный Министерством связи и массовых коммуникаций Российской Федерации;</w:t>
            </w:r>
          </w:p>
          <w:p w:rsidR="004821AC" w:rsidRDefault="004821AC">
            <w:pPr>
              <w:pStyle w:val="affe"/>
              <w:ind w:firstLine="0"/>
              <w:rPr>
                <w:color w:val="000000" w:themeColor="text1"/>
              </w:rPr>
            </w:pPr>
          </w:p>
        </w:tc>
      </w:tr>
      <w:tr w:rsidR="004821AC" w:rsidTr="004821AC">
        <w:tc>
          <w:tcPr>
            <w:tcW w:w="2376" w:type="dxa"/>
          </w:tcPr>
          <w:p w:rsidR="004821AC" w:rsidRDefault="004821AC">
            <w:pPr>
              <w:pStyle w:val="affe"/>
              <w:spacing w:line="240" w:lineRule="auto"/>
              <w:ind w:firstLine="0"/>
              <w:rPr>
                <w:color w:val="000000" w:themeColor="text1"/>
              </w:rPr>
            </w:pPr>
            <w:r>
              <w:rPr>
                <w:color w:val="000000" w:themeColor="text1"/>
              </w:rPr>
              <w:t xml:space="preserve">Усиленная квалифицированная электронная подпись (ЭП) </w:t>
            </w:r>
          </w:p>
          <w:p w:rsidR="004821AC" w:rsidRDefault="004821AC">
            <w:pPr>
              <w:pStyle w:val="affe"/>
              <w:spacing w:line="240" w:lineRule="auto"/>
              <w:ind w:firstLine="0"/>
              <w:rPr>
                <w:color w:val="000000" w:themeColor="text1"/>
              </w:rPr>
            </w:pPr>
          </w:p>
        </w:tc>
        <w:tc>
          <w:tcPr>
            <w:tcW w:w="426" w:type="dxa"/>
            <w:hideMark/>
          </w:tcPr>
          <w:p w:rsidR="004821AC" w:rsidRDefault="004821AC">
            <w:pPr>
              <w:pStyle w:val="affe"/>
              <w:spacing w:line="240" w:lineRule="auto"/>
              <w:ind w:firstLine="0"/>
              <w:rPr>
                <w:color w:val="000000" w:themeColor="text1"/>
              </w:rPr>
            </w:pPr>
            <w:r>
              <w:rPr>
                <w:color w:val="000000" w:themeColor="text1"/>
              </w:rPr>
              <w:t>-</w:t>
            </w:r>
          </w:p>
        </w:tc>
        <w:tc>
          <w:tcPr>
            <w:tcW w:w="7087" w:type="dxa"/>
          </w:tcPr>
          <w:p w:rsidR="004821AC" w:rsidRDefault="004821AC">
            <w:pPr>
              <w:pStyle w:val="affe"/>
              <w:spacing w:line="240" w:lineRule="auto"/>
              <w:ind w:firstLine="0"/>
              <w:rPr>
                <w:color w:val="000000" w:themeColor="text1"/>
              </w:rPr>
            </w:pPr>
            <w:r>
              <w:rPr>
                <w:color w:val="000000" w:themeColor="text1"/>
              </w:rPr>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p w:rsidR="004821AC" w:rsidRDefault="004821AC">
            <w:pPr>
              <w:pStyle w:val="affe"/>
              <w:spacing w:line="240" w:lineRule="auto"/>
              <w:ind w:firstLine="0"/>
              <w:rPr>
                <w:color w:val="000000" w:themeColor="text1"/>
              </w:rPr>
            </w:pPr>
          </w:p>
        </w:tc>
      </w:tr>
      <w:tr w:rsidR="004821AC" w:rsidTr="004821AC">
        <w:tc>
          <w:tcPr>
            <w:tcW w:w="2376" w:type="dxa"/>
          </w:tcPr>
          <w:p w:rsidR="004821AC" w:rsidRDefault="004821AC">
            <w:pPr>
              <w:pStyle w:val="affe"/>
              <w:ind w:firstLine="0"/>
              <w:rPr>
                <w:color w:val="000000" w:themeColor="text1"/>
              </w:rPr>
            </w:pPr>
            <w:r>
              <w:rPr>
                <w:color w:val="000000" w:themeColor="text1"/>
              </w:rPr>
              <w:t>Электронный документ</w:t>
            </w:r>
          </w:p>
          <w:p w:rsidR="004821AC" w:rsidRDefault="004821AC">
            <w:pPr>
              <w:pStyle w:val="affe"/>
              <w:ind w:firstLine="0"/>
              <w:rPr>
                <w:color w:val="000000" w:themeColor="text1"/>
                <w:sz w:val="24"/>
                <w:szCs w:val="24"/>
              </w:rPr>
            </w:pPr>
          </w:p>
        </w:tc>
        <w:tc>
          <w:tcPr>
            <w:tcW w:w="426" w:type="dxa"/>
            <w:hideMark/>
          </w:tcPr>
          <w:p w:rsidR="004821AC" w:rsidRDefault="004821AC">
            <w:pPr>
              <w:pStyle w:val="affe"/>
              <w:ind w:firstLine="0"/>
              <w:rPr>
                <w:color w:val="000000" w:themeColor="text1"/>
                <w:sz w:val="24"/>
                <w:szCs w:val="24"/>
              </w:rPr>
            </w:pPr>
            <w:r>
              <w:rPr>
                <w:color w:val="000000" w:themeColor="text1"/>
                <w:sz w:val="24"/>
                <w:szCs w:val="24"/>
              </w:rPr>
              <w:t>-</w:t>
            </w:r>
          </w:p>
        </w:tc>
        <w:tc>
          <w:tcPr>
            <w:tcW w:w="7087" w:type="dxa"/>
          </w:tcPr>
          <w:p w:rsidR="004821AC" w:rsidRDefault="004821AC">
            <w:pPr>
              <w:pStyle w:val="affe"/>
              <w:spacing w:line="240" w:lineRule="auto"/>
              <w:ind w:firstLine="0"/>
              <w:rPr>
                <w:color w:val="000000" w:themeColor="text1"/>
              </w:rPr>
            </w:pPr>
            <w:r>
              <w:rPr>
                <w:color w:val="000000" w:themeColor="text1"/>
              </w:rPr>
              <w:t>документ, информация которого предоставлена в электронной форме и подписана усиленной квалифицированной электронной подписью;</w:t>
            </w:r>
          </w:p>
          <w:p w:rsidR="004821AC" w:rsidRDefault="004821AC">
            <w:pPr>
              <w:pStyle w:val="affe"/>
              <w:spacing w:line="240" w:lineRule="auto"/>
              <w:ind w:firstLine="0"/>
              <w:rPr>
                <w:color w:val="000000" w:themeColor="text1"/>
                <w:sz w:val="24"/>
                <w:szCs w:val="24"/>
              </w:rPr>
            </w:pPr>
          </w:p>
        </w:tc>
      </w:tr>
    </w:tbl>
    <w:p w:rsidR="004821AC" w:rsidRDefault="004821AC" w:rsidP="004821AC">
      <w:pPr>
        <w:rPr>
          <w:rFonts w:ascii="Times New Roman" w:eastAsia="Times New Roman" w:hAnsi="Times New Roman" w:cs="Times New Roman"/>
          <w:bCs/>
          <w:iCs/>
          <w:color w:val="000000" w:themeColor="text1"/>
          <w:sz w:val="28"/>
          <w:szCs w:val="28"/>
        </w:rPr>
      </w:pPr>
      <w:r>
        <w:rPr>
          <w:rFonts w:ascii="Times New Roman" w:eastAsia="Times New Roman" w:hAnsi="Times New Roman" w:cs="Times New Roman"/>
          <w:bCs/>
          <w:iCs/>
          <w:color w:val="000000" w:themeColor="text1"/>
          <w:sz w:val="28"/>
          <w:szCs w:val="28"/>
        </w:rPr>
        <w:br w:type="page"/>
      </w:r>
      <w:bookmarkStart w:id="225" w:name="_Toc473632738"/>
      <w:bookmarkStart w:id="226" w:name="_Toc473507616"/>
      <w:bookmarkStart w:id="227" w:name="_Toc438376277"/>
      <w:bookmarkStart w:id="228" w:name="_Toc438110065"/>
      <w:bookmarkStart w:id="229" w:name="_Toc437973323"/>
      <w:bookmarkStart w:id="230" w:name="_Ref437729738"/>
      <w:bookmarkStart w:id="231" w:name="_Ref437729729"/>
      <w:bookmarkStart w:id="232" w:name="_Ref437728907"/>
      <w:bookmarkStart w:id="233" w:name="_Ref437728900"/>
      <w:bookmarkStart w:id="234" w:name="_Ref437728892"/>
      <w:bookmarkStart w:id="235" w:name="_Ref437728891"/>
      <w:bookmarkStart w:id="236" w:name="_Ref437728890"/>
      <w:bookmarkStart w:id="237" w:name="_Ref437728886"/>
      <w:bookmarkStart w:id="238" w:name="_Ref437966912"/>
    </w:p>
    <w:p w:rsidR="004821AC" w:rsidRPr="00AB5E4B" w:rsidRDefault="004821AC" w:rsidP="004821AC">
      <w:pPr>
        <w:keepNext/>
        <w:tabs>
          <w:tab w:val="left" w:pos="5670"/>
        </w:tabs>
        <w:spacing w:after="0" w:line="240" w:lineRule="auto"/>
        <w:ind w:firstLine="4536"/>
        <w:outlineLvl w:val="0"/>
        <w:rPr>
          <w:rFonts w:ascii="Times New Roman" w:hAnsi="Times New Roman" w:cs="Times New Roman"/>
          <w:color w:val="000000" w:themeColor="text1"/>
          <w:sz w:val="24"/>
          <w:szCs w:val="24"/>
          <w:lang w:eastAsia="ar-SA"/>
        </w:rPr>
      </w:pPr>
      <w:bookmarkStart w:id="239" w:name="_Toc490215822"/>
      <w:bookmarkStart w:id="240" w:name="_Toc486401668"/>
      <w:r w:rsidRPr="00AB5E4B">
        <w:rPr>
          <w:rFonts w:ascii="Times New Roman" w:eastAsia="Times New Roman" w:hAnsi="Times New Roman" w:cs="Times New Roman"/>
          <w:bCs/>
          <w:iCs/>
          <w:color w:val="000000" w:themeColor="text1"/>
          <w:sz w:val="28"/>
          <w:szCs w:val="28"/>
        </w:rPr>
        <w:t>П</w:t>
      </w:r>
      <w:r w:rsidRPr="00AB5E4B">
        <w:rPr>
          <w:rFonts w:ascii="Times New Roman" w:eastAsia="Calibri" w:hAnsi="Times New Roman" w:cs="Times New Roman"/>
          <w:color w:val="000000" w:themeColor="text1"/>
          <w:sz w:val="24"/>
          <w:szCs w:val="24"/>
          <w:lang w:eastAsia="en-US"/>
        </w:rPr>
        <w:t>риложение 2</w:t>
      </w:r>
      <w:bookmarkEnd w:id="239"/>
      <w:bookmarkEnd w:id="240"/>
      <w:r w:rsidRPr="00AB5E4B">
        <w:rPr>
          <w:rFonts w:ascii="Times New Roman" w:hAnsi="Times New Roman" w:cs="Times New Roman"/>
          <w:color w:val="000000" w:themeColor="text1"/>
          <w:sz w:val="24"/>
          <w:szCs w:val="24"/>
          <w:lang w:eastAsia="ar-SA"/>
        </w:rPr>
        <w:t xml:space="preserve"> </w:t>
      </w:r>
    </w:p>
    <w:p w:rsidR="004821AC" w:rsidRPr="00AB5E4B"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lang w:eastAsia="ar-SA"/>
        </w:rPr>
      </w:pPr>
      <w:r w:rsidRPr="00AB5E4B">
        <w:rPr>
          <w:rFonts w:ascii="Times New Roman" w:hAnsi="Times New Roman" w:cs="Times New Roman"/>
          <w:color w:val="000000" w:themeColor="text1"/>
          <w:sz w:val="24"/>
          <w:szCs w:val="24"/>
          <w:lang w:eastAsia="ar-SA"/>
        </w:rPr>
        <w:t xml:space="preserve">к </w:t>
      </w:r>
      <w:r w:rsidR="007F5236" w:rsidRPr="00AB5E4B">
        <w:rPr>
          <w:rFonts w:ascii="Times New Roman" w:hAnsi="Times New Roman" w:cs="Times New Roman"/>
          <w:color w:val="000000" w:themeColor="text1"/>
          <w:sz w:val="24"/>
          <w:szCs w:val="24"/>
          <w:lang w:eastAsia="ar-SA"/>
        </w:rPr>
        <w:t>проекту</w:t>
      </w:r>
      <w:r w:rsidRPr="00AB5E4B">
        <w:rPr>
          <w:rFonts w:ascii="Times New Roman" w:hAnsi="Times New Roman" w:cs="Times New Roman"/>
          <w:color w:val="000000" w:themeColor="text1"/>
          <w:sz w:val="24"/>
          <w:szCs w:val="24"/>
          <w:lang w:eastAsia="ar-SA"/>
        </w:rPr>
        <w:t xml:space="preserve"> Административного</w:t>
      </w:r>
    </w:p>
    <w:p w:rsidR="004821AC" w:rsidRPr="00AB5E4B"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lang w:eastAsia="ar-SA"/>
        </w:rPr>
      </w:pPr>
      <w:r w:rsidRPr="00AB5E4B">
        <w:rPr>
          <w:rFonts w:ascii="Times New Roman" w:hAnsi="Times New Roman" w:cs="Times New Roman"/>
          <w:bCs/>
          <w:iCs/>
          <w:color w:val="000000" w:themeColor="text1"/>
          <w:sz w:val="24"/>
          <w:szCs w:val="24"/>
        </w:rPr>
        <w:t xml:space="preserve">регламента по предоставлению </w:t>
      </w:r>
      <w:r w:rsidRPr="00AB5E4B">
        <w:rPr>
          <w:rFonts w:ascii="Times New Roman" w:hAnsi="Times New Roman" w:cs="Times New Roman"/>
          <w:color w:val="000000" w:themeColor="text1"/>
          <w:sz w:val="24"/>
          <w:szCs w:val="24"/>
          <w:lang w:eastAsia="ar-SA"/>
        </w:rPr>
        <w:t>муниципальной</w:t>
      </w:r>
    </w:p>
    <w:p w:rsidR="004821AC" w:rsidRPr="00AB5E4B"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r w:rsidRPr="00AB5E4B">
        <w:rPr>
          <w:rFonts w:ascii="Times New Roman" w:hAnsi="Times New Roman" w:cs="Times New Roman"/>
          <w:color w:val="000000" w:themeColor="text1"/>
          <w:sz w:val="24"/>
          <w:szCs w:val="24"/>
          <w:lang w:eastAsia="ar-SA"/>
        </w:rPr>
        <w:t>услуги</w:t>
      </w:r>
      <w:r w:rsidRPr="00AB5E4B">
        <w:rPr>
          <w:rFonts w:ascii="Times New Roman" w:hAnsi="Times New Roman" w:cs="Times New Roman"/>
          <w:bCs/>
          <w:iCs/>
          <w:color w:val="000000" w:themeColor="text1"/>
          <w:sz w:val="24"/>
          <w:szCs w:val="24"/>
        </w:rPr>
        <w:t xml:space="preserve"> </w:t>
      </w:r>
      <w:r w:rsidRPr="00AB5E4B">
        <w:rPr>
          <w:rFonts w:ascii="Times New Roman" w:hAnsi="Times New Roman" w:cs="Times New Roman"/>
          <w:color w:val="000000" w:themeColor="text1"/>
          <w:sz w:val="24"/>
          <w:szCs w:val="24"/>
        </w:rPr>
        <w:t>«Выдача архивных справок, архивных</w:t>
      </w:r>
    </w:p>
    <w:p w:rsidR="004821AC" w:rsidRPr="00AB5E4B"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r w:rsidRPr="00AB5E4B">
        <w:rPr>
          <w:rFonts w:ascii="Times New Roman" w:hAnsi="Times New Roman" w:cs="Times New Roman"/>
          <w:color w:val="000000" w:themeColor="text1"/>
          <w:sz w:val="24"/>
          <w:szCs w:val="24"/>
        </w:rPr>
        <w:t>выписок, архивных копий и информационных</w:t>
      </w:r>
    </w:p>
    <w:p w:rsidR="004821AC" w:rsidRPr="00AB5E4B"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r w:rsidRPr="00AB5E4B">
        <w:rPr>
          <w:rFonts w:ascii="Times New Roman" w:hAnsi="Times New Roman" w:cs="Times New Roman"/>
          <w:color w:val="000000" w:themeColor="text1"/>
          <w:sz w:val="24"/>
          <w:szCs w:val="24"/>
        </w:rPr>
        <w:t>писем по вопросам, затрагивающим права и</w:t>
      </w:r>
    </w:p>
    <w:p w:rsidR="004821AC" w:rsidRPr="00AB5E4B" w:rsidRDefault="004821AC" w:rsidP="004821AC">
      <w:pPr>
        <w:keepNext/>
        <w:tabs>
          <w:tab w:val="left" w:pos="5670"/>
        </w:tabs>
        <w:spacing w:after="0" w:line="240" w:lineRule="auto"/>
        <w:ind w:firstLine="4536"/>
        <w:rPr>
          <w:rFonts w:ascii="Times New Roman" w:eastAsia="Calibri" w:hAnsi="Times New Roman" w:cs="Times New Roman"/>
          <w:color w:val="000000" w:themeColor="text1"/>
          <w:sz w:val="24"/>
          <w:szCs w:val="24"/>
          <w:lang w:eastAsia="en-US"/>
        </w:rPr>
      </w:pPr>
      <w:r w:rsidRPr="00AB5E4B">
        <w:rPr>
          <w:rFonts w:ascii="Times New Roman" w:hAnsi="Times New Roman" w:cs="Times New Roman"/>
          <w:color w:val="000000" w:themeColor="text1"/>
          <w:sz w:val="24"/>
          <w:szCs w:val="24"/>
        </w:rPr>
        <w:t>законные интересы заявителя»</w:t>
      </w:r>
    </w:p>
    <w:p w:rsidR="004821AC" w:rsidRPr="00E054B9" w:rsidRDefault="004821AC" w:rsidP="004821AC">
      <w:pPr>
        <w:rPr>
          <w:rFonts w:ascii="Times New Roman" w:eastAsia="Times New Roman" w:hAnsi="Times New Roman" w:cs="Times New Roman"/>
          <w:bCs/>
          <w:iCs/>
          <w:color w:val="000000" w:themeColor="text1"/>
          <w:sz w:val="28"/>
          <w:szCs w:val="28"/>
        </w:rPr>
      </w:pPr>
    </w:p>
    <w:p w:rsidR="004821AC" w:rsidRPr="00E054B9" w:rsidRDefault="004821AC" w:rsidP="004821AC">
      <w:pPr>
        <w:pStyle w:val="2-0"/>
        <w:spacing w:before="0" w:after="0" w:line="240" w:lineRule="auto"/>
        <w:rPr>
          <w:color w:val="000000" w:themeColor="text1"/>
        </w:rPr>
      </w:pPr>
      <w:bookmarkStart w:id="241" w:name="_Toc490215823"/>
      <w:bookmarkStart w:id="242" w:name="_Toc486401669"/>
      <w:bookmarkEnd w:id="225"/>
      <w:bookmarkEnd w:id="226"/>
      <w:r w:rsidRPr="00E054B9">
        <w:rPr>
          <w:color w:val="000000" w:themeColor="text1"/>
        </w:rPr>
        <w:t>Справочная информация о месте нахождения, графике работы, контактных телефонах, адресах электронной почты муниципального архива и организаций, участвующих в предоставлении и информировании о порядке предоставления Муниципальной услуги</w:t>
      </w:r>
      <w:bookmarkEnd w:id="241"/>
      <w:bookmarkEnd w:id="242"/>
    </w:p>
    <w:p w:rsidR="00E054B9" w:rsidRPr="00E054B9" w:rsidRDefault="00E054B9" w:rsidP="004821AC">
      <w:pPr>
        <w:pStyle w:val="2-0"/>
        <w:spacing w:before="0" w:after="0" w:line="240" w:lineRule="auto"/>
        <w:rPr>
          <w:color w:val="000000" w:themeColor="text1"/>
        </w:rPr>
      </w:pPr>
    </w:p>
    <w:p w:rsidR="004821AC" w:rsidRPr="00E054B9" w:rsidRDefault="004821AC" w:rsidP="004821AC">
      <w:pPr>
        <w:spacing w:after="0"/>
        <w:rPr>
          <w:rFonts w:ascii="Times New Roman" w:hAnsi="Times New Roman" w:cs="Times New Roman"/>
          <w:b/>
          <w:color w:val="000000" w:themeColor="text1"/>
          <w:sz w:val="28"/>
          <w:szCs w:val="28"/>
        </w:rPr>
      </w:pPr>
      <w:r w:rsidRPr="00E054B9">
        <w:rPr>
          <w:rFonts w:ascii="Times New Roman" w:hAnsi="Times New Roman" w:cs="Times New Roman"/>
          <w:b/>
          <w:color w:val="000000" w:themeColor="text1"/>
          <w:sz w:val="28"/>
          <w:szCs w:val="28"/>
        </w:rPr>
        <w:t>1.</w:t>
      </w:r>
      <w:r w:rsidR="00E054B9" w:rsidRPr="00E054B9">
        <w:rPr>
          <w:rFonts w:ascii="Times New Roman" w:hAnsi="Times New Roman" w:cs="Times New Roman"/>
          <w:b/>
          <w:color w:val="000000" w:themeColor="text1"/>
          <w:sz w:val="28"/>
          <w:szCs w:val="28"/>
        </w:rPr>
        <w:t xml:space="preserve"> Муниципальный архив ЗАТО городской округ Молодежный Московской области</w:t>
      </w:r>
    </w:p>
    <w:p w:rsidR="004821AC" w:rsidRPr="00E054B9" w:rsidRDefault="004821AC" w:rsidP="004821AC">
      <w:pPr>
        <w:suppressAutoHyphens/>
        <w:autoSpaceDE w:val="0"/>
        <w:autoSpaceDN w:val="0"/>
        <w:adjustRightInd w:val="0"/>
        <w:spacing w:after="0"/>
        <w:rPr>
          <w:rFonts w:ascii="Times New Roman" w:eastAsia="Times New Roman" w:hAnsi="Times New Roman" w:cs="Times New Roman"/>
          <w:color w:val="000000" w:themeColor="text1"/>
          <w:sz w:val="28"/>
          <w:szCs w:val="28"/>
          <w:lang w:eastAsia="ar-SA"/>
        </w:rPr>
      </w:pPr>
      <w:r w:rsidRPr="00E054B9">
        <w:rPr>
          <w:rFonts w:ascii="Times New Roman" w:eastAsia="Times New Roman" w:hAnsi="Times New Roman" w:cs="Times New Roman"/>
          <w:color w:val="000000" w:themeColor="text1"/>
          <w:sz w:val="28"/>
          <w:szCs w:val="28"/>
          <w:lang w:eastAsia="ar-SA"/>
        </w:rPr>
        <w:t>Место нахождения</w:t>
      </w:r>
      <w:r w:rsidR="00E054B9" w:rsidRPr="00E054B9">
        <w:rPr>
          <w:rFonts w:ascii="Times New Roman" w:eastAsia="Times New Roman" w:hAnsi="Times New Roman" w:cs="Times New Roman"/>
          <w:color w:val="000000" w:themeColor="text1"/>
          <w:sz w:val="28"/>
          <w:szCs w:val="28"/>
          <w:lang w:eastAsia="ar-SA"/>
        </w:rPr>
        <w:t>: Администрация ЗАТО городской округ Молодежный Московской области</w:t>
      </w:r>
    </w:p>
    <w:p w:rsidR="004821AC" w:rsidRPr="00E054B9" w:rsidRDefault="004821AC" w:rsidP="004821AC">
      <w:pPr>
        <w:suppressAutoHyphens/>
        <w:autoSpaceDE w:val="0"/>
        <w:autoSpaceDN w:val="0"/>
        <w:adjustRightInd w:val="0"/>
        <w:spacing w:after="0"/>
        <w:rPr>
          <w:rFonts w:ascii="Times New Roman" w:eastAsia="Times New Roman" w:hAnsi="Times New Roman" w:cs="Times New Roman"/>
          <w:color w:val="000000" w:themeColor="text1"/>
          <w:sz w:val="28"/>
          <w:szCs w:val="28"/>
          <w:lang w:eastAsia="ar-SA"/>
        </w:rPr>
      </w:pPr>
      <w:r w:rsidRPr="00E054B9">
        <w:rPr>
          <w:rFonts w:ascii="Times New Roman" w:eastAsia="Times New Roman" w:hAnsi="Times New Roman" w:cs="Times New Roman"/>
          <w:color w:val="000000" w:themeColor="text1"/>
          <w:sz w:val="28"/>
          <w:szCs w:val="28"/>
          <w:lang w:eastAsia="ar-SA"/>
        </w:rPr>
        <w:t>График приема:</w:t>
      </w:r>
      <w:r w:rsidR="00E054B9" w:rsidRPr="00E054B9">
        <w:rPr>
          <w:rFonts w:ascii="Times New Roman" w:eastAsia="Times New Roman" w:hAnsi="Times New Roman" w:cs="Times New Roman"/>
          <w:color w:val="000000" w:themeColor="text1"/>
          <w:sz w:val="28"/>
          <w:szCs w:val="28"/>
          <w:lang w:eastAsia="ar-SA"/>
        </w:rPr>
        <w:t xml:space="preserve"> с 9.00 до 18.00</w:t>
      </w:r>
      <w:r w:rsidR="00E054B9">
        <w:rPr>
          <w:rFonts w:ascii="Times New Roman" w:eastAsia="Times New Roman" w:hAnsi="Times New Roman" w:cs="Times New Roman"/>
          <w:color w:val="000000" w:themeColor="text1"/>
          <w:sz w:val="28"/>
          <w:szCs w:val="28"/>
          <w:lang w:eastAsia="ar-SA"/>
        </w:rPr>
        <w:t xml:space="preserve"> Обед с 13.00 до 14.00</w:t>
      </w:r>
    </w:p>
    <w:p w:rsidR="00E054B9" w:rsidRDefault="004821AC" w:rsidP="004821AC">
      <w:pPr>
        <w:spacing w:after="0"/>
        <w:rPr>
          <w:rFonts w:ascii="Times New Roman" w:hAnsi="Times New Roman" w:cs="Times New Roman"/>
          <w:color w:val="000000" w:themeColor="text1"/>
          <w:sz w:val="28"/>
          <w:szCs w:val="28"/>
        </w:rPr>
      </w:pPr>
      <w:r w:rsidRPr="00E054B9">
        <w:rPr>
          <w:rFonts w:ascii="Times New Roman" w:hAnsi="Times New Roman" w:cs="Times New Roman"/>
          <w:color w:val="000000" w:themeColor="text1"/>
          <w:sz w:val="28"/>
          <w:szCs w:val="28"/>
        </w:rPr>
        <w:t xml:space="preserve">Почтовый адрес: </w:t>
      </w:r>
      <w:r w:rsidR="00E054B9">
        <w:rPr>
          <w:rFonts w:ascii="Times New Roman" w:hAnsi="Times New Roman" w:cs="Times New Roman"/>
          <w:color w:val="000000" w:themeColor="text1"/>
          <w:sz w:val="28"/>
          <w:szCs w:val="28"/>
        </w:rPr>
        <w:t>Наро-Фоминский район п.Молодежный здание Администрации д.25, индекс 143355</w:t>
      </w:r>
    </w:p>
    <w:p w:rsidR="004821AC" w:rsidRPr="00E054B9" w:rsidRDefault="004821AC" w:rsidP="004821AC">
      <w:pPr>
        <w:spacing w:after="0"/>
        <w:rPr>
          <w:rFonts w:ascii="Times New Roman" w:hAnsi="Times New Roman" w:cs="Times New Roman"/>
          <w:color w:val="000000" w:themeColor="text1"/>
          <w:sz w:val="28"/>
          <w:szCs w:val="28"/>
        </w:rPr>
      </w:pPr>
      <w:r w:rsidRPr="00E054B9">
        <w:rPr>
          <w:rFonts w:ascii="Times New Roman" w:hAnsi="Times New Roman" w:cs="Times New Roman"/>
          <w:color w:val="000000" w:themeColor="text1"/>
          <w:sz w:val="28"/>
          <w:szCs w:val="28"/>
        </w:rPr>
        <w:t>Контактный телефон</w:t>
      </w:r>
      <w:r w:rsidR="00EF0B2F">
        <w:rPr>
          <w:rFonts w:ascii="Times New Roman" w:hAnsi="Times New Roman" w:cs="Times New Roman"/>
          <w:color w:val="000000" w:themeColor="text1"/>
          <w:sz w:val="28"/>
          <w:szCs w:val="28"/>
        </w:rPr>
        <w:t>: 84963483460</w:t>
      </w:r>
    </w:p>
    <w:p w:rsidR="004821AC" w:rsidRPr="00E054B9" w:rsidRDefault="004821AC" w:rsidP="004821AC">
      <w:pPr>
        <w:spacing w:after="0"/>
        <w:rPr>
          <w:rFonts w:ascii="Times New Roman" w:hAnsi="Times New Roman" w:cs="Times New Roman"/>
          <w:color w:val="000000" w:themeColor="text1"/>
          <w:sz w:val="28"/>
          <w:szCs w:val="28"/>
        </w:rPr>
      </w:pPr>
      <w:r w:rsidRPr="00E054B9">
        <w:rPr>
          <w:rFonts w:ascii="Times New Roman" w:hAnsi="Times New Roman" w:cs="Times New Roman"/>
          <w:color w:val="000000" w:themeColor="text1"/>
          <w:sz w:val="28"/>
          <w:szCs w:val="28"/>
        </w:rPr>
        <w:t>Горячая линия Губернатора Московской области: 8-800-550-50-03</w:t>
      </w:r>
    </w:p>
    <w:p w:rsidR="004821AC" w:rsidRPr="00E054B9" w:rsidRDefault="004821AC" w:rsidP="004821AC">
      <w:pPr>
        <w:spacing w:after="0"/>
        <w:rPr>
          <w:rFonts w:ascii="Times New Roman" w:hAnsi="Times New Roman" w:cs="Times New Roman"/>
          <w:color w:val="000000" w:themeColor="text1"/>
          <w:sz w:val="28"/>
          <w:szCs w:val="28"/>
        </w:rPr>
      </w:pPr>
      <w:r w:rsidRPr="00E054B9">
        <w:rPr>
          <w:rFonts w:ascii="Times New Roman" w:hAnsi="Times New Roman" w:cs="Times New Roman"/>
          <w:color w:val="000000" w:themeColor="text1"/>
          <w:sz w:val="28"/>
          <w:szCs w:val="28"/>
        </w:rPr>
        <w:t xml:space="preserve">Официальный сайт в информационно-коммуникационной </w:t>
      </w:r>
      <w:r w:rsidR="00EF0B2F">
        <w:rPr>
          <w:rFonts w:ascii="Times New Roman" w:hAnsi="Times New Roman" w:cs="Times New Roman"/>
          <w:color w:val="000000" w:themeColor="text1"/>
          <w:sz w:val="28"/>
          <w:szCs w:val="28"/>
        </w:rPr>
        <w:t xml:space="preserve">сети «Интернет»: </w:t>
      </w:r>
      <w:r w:rsidR="00EF0B2F" w:rsidRPr="00EF0B2F">
        <w:rPr>
          <w:rFonts w:ascii="Times New Roman" w:hAnsi="Times New Roman" w:cs="Times New Roman"/>
          <w:color w:val="000000" w:themeColor="text1"/>
          <w:sz w:val="28"/>
          <w:szCs w:val="28"/>
        </w:rPr>
        <w:t>http://www.zato-molod.ru/</w:t>
      </w:r>
    </w:p>
    <w:p w:rsidR="004821AC" w:rsidRPr="00EF0B2F" w:rsidRDefault="004821AC" w:rsidP="004821AC">
      <w:pPr>
        <w:spacing w:after="0"/>
        <w:rPr>
          <w:rFonts w:ascii="Times New Roman" w:hAnsi="Times New Roman" w:cs="Times New Roman"/>
          <w:color w:val="000000" w:themeColor="text1"/>
          <w:sz w:val="28"/>
          <w:szCs w:val="28"/>
        </w:rPr>
      </w:pPr>
      <w:r w:rsidRPr="00E054B9">
        <w:rPr>
          <w:rFonts w:ascii="Times New Roman" w:hAnsi="Times New Roman" w:cs="Times New Roman"/>
          <w:color w:val="000000" w:themeColor="text1"/>
          <w:sz w:val="28"/>
          <w:szCs w:val="28"/>
        </w:rPr>
        <w:t xml:space="preserve">Адрес электронной почты в сети Интернет: </w:t>
      </w:r>
      <w:r w:rsidR="00EF0B2F">
        <w:rPr>
          <w:rFonts w:ascii="Times New Roman" w:hAnsi="Times New Roman" w:cs="Times New Roman"/>
          <w:color w:val="000000" w:themeColor="text1"/>
          <w:sz w:val="28"/>
          <w:szCs w:val="28"/>
          <w:lang w:val="en-US"/>
        </w:rPr>
        <w:t>arhivmolod</w:t>
      </w:r>
      <w:r w:rsidR="00EF0B2F" w:rsidRPr="00EF0B2F">
        <w:rPr>
          <w:rFonts w:ascii="Times New Roman" w:hAnsi="Times New Roman" w:cs="Times New Roman"/>
          <w:color w:val="000000" w:themeColor="text1"/>
          <w:sz w:val="28"/>
          <w:szCs w:val="28"/>
        </w:rPr>
        <w:t>@</w:t>
      </w:r>
      <w:r w:rsidR="00EF0B2F">
        <w:rPr>
          <w:rFonts w:ascii="Times New Roman" w:hAnsi="Times New Roman" w:cs="Times New Roman"/>
          <w:color w:val="000000" w:themeColor="text1"/>
          <w:sz w:val="28"/>
          <w:szCs w:val="28"/>
          <w:lang w:val="en-US"/>
        </w:rPr>
        <w:t>yandex</w:t>
      </w:r>
      <w:r w:rsidR="00EF0B2F" w:rsidRPr="00EF0B2F">
        <w:rPr>
          <w:rFonts w:ascii="Times New Roman" w:hAnsi="Times New Roman" w:cs="Times New Roman"/>
          <w:color w:val="000000" w:themeColor="text1"/>
          <w:sz w:val="28"/>
          <w:szCs w:val="28"/>
        </w:rPr>
        <w:t>.</w:t>
      </w:r>
      <w:r w:rsidR="00EF0B2F">
        <w:rPr>
          <w:rFonts w:ascii="Times New Roman" w:hAnsi="Times New Roman" w:cs="Times New Roman"/>
          <w:color w:val="000000" w:themeColor="text1"/>
          <w:sz w:val="28"/>
          <w:szCs w:val="28"/>
          <w:lang w:val="en-US"/>
        </w:rPr>
        <w:t>ru</w:t>
      </w:r>
    </w:p>
    <w:p w:rsidR="004821AC" w:rsidRPr="00E054B9" w:rsidRDefault="004821AC" w:rsidP="004821AC">
      <w:pPr>
        <w:spacing w:after="0" w:line="240" w:lineRule="auto"/>
        <w:rPr>
          <w:rFonts w:ascii="Times New Roman" w:hAnsi="Times New Roman" w:cs="Times New Roman"/>
          <w:color w:val="000000" w:themeColor="text1"/>
          <w:sz w:val="28"/>
          <w:szCs w:val="28"/>
        </w:rPr>
      </w:pPr>
    </w:p>
    <w:p w:rsidR="004821AC" w:rsidRPr="00E054B9" w:rsidRDefault="004821AC" w:rsidP="004821AC">
      <w:pPr>
        <w:spacing w:after="0"/>
        <w:jc w:val="both"/>
        <w:rPr>
          <w:rFonts w:ascii="Times New Roman" w:hAnsi="Times New Roman"/>
          <w:b/>
          <w:color w:val="000000" w:themeColor="text1"/>
          <w:sz w:val="28"/>
          <w:szCs w:val="28"/>
        </w:rPr>
      </w:pPr>
      <w:r w:rsidRPr="00E054B9">
        <w:rPr>
          <w:rFonts w:ascii="Times New Roman" w:hAnsi="Times New Roman" w:cs="Times New Roman"/>
          <w:b/>
          <w:color w:val="000000" w:themeColor="text1"/>
          <w:sz w:val="28"/>
          <w:szCs w:val="28"/>
        </w:rPr>
        <w:t xml:space="preserve">2. </w:t>
      </w:r>
      <w:r w:rsidR="00BB4EFC">
        <w:rPr>
          <w:rFonts w:ascii="Times New Roman" w:hAnsi="Times New Roman" w:cs="Times New Roman"/>
          <w:b/>
          <w:color w:val="000000" w:themeColor="text1"/>
          <w:sz w:val="28"/>
          <w:szCs w:val="28"/>
        </w:rPr>
        <w:t>Муниципальное</w:t>
      </w:r>
      <w:r w:rsidRPr="00E054B9">
        <w:rPr>
          <w:rFonts w:ascii="Times New Roman" w:hAnsi="Times New Roman" w:cs="Times New Roman"/>
          <w:b/>
          <w:color w:val="000000" w:themeColor="text1"/>
          <w:sz w:val="28"/>
          <w:szCs w:val="28"/>
        </w:rPr>
        <w:t xml:space="preserve"> казенное учреждение «</w:t>
      </w:r>
      <w:r w:rsidR="00BB4EFC">
        <w:rPr>
          <w:rFonts w:ascii="Times New Roman" w:hAnsi="Times New Roman" w:cs="Times New Roman"/>
          <w:b/>
          <w:color w:val="000000" w:themeColor="text1"/>
          <w:sz w:val="28"/>
          <w:szCs w:val="28"/>
        </w:rPr>
        <w:t>М</w:t>
      </w:r>
      <w:r w:rsidRPr="00E054B9">
        <w:rPr>
          <w:rFonts w:ascii="Times New Roman" w:hAnsi="Times New Roman" w:cs="Times New Roman"/>
          <w:b/>
          <w:color w:val="000000" w:themeColor="text1"/>
          <w:sz w:val="28"/>
          <w:szCs w:val="28"/>
        </w:rPr>
        <w:t>ногофункциональный центр предоставления государственных и муниципальных услуг</w:t>
      </w:r>
      <w:r w:rsidR="00BB4EFC">
        <w:rPr>
          <w:rFonts w:ascii="Times New Roman" w:hAnsi="Times New Roman" w:cs="Times New Roman"/>
          <w:b/>
          <w:color w:val="000000" w:themeColor="text1"/>
          <w:sz w:val="28"/>
          <w:szCs w:val="28"/>
        </w:rPr>
        <w:t xml:space="preserve"> в городском округ Молодежный Московской области</w:t>
      </w:r>
      <w:r w:rsidRPr="00E054B9">
        <w:rPr>
          <w:rFonts w:ascii="Times New Roman" w:hAnsi="Times New Roman" w:cs="Times New Roman"/>
          <w:b/>
          <w:color w:val="000000" w:themeColor="text1"/>
          <w:sz w:val="28"/>
          <w:szCs w:val="28"/>
        </w:rPr>
        <w:t xml:space="preserve">» </w:t>
      </w:r>
    </w:p>
    <w:p w:rsidR="004821AC" w:rsidRDefault="004821AC" w:rsidP="004821AC">
      <w:pPr>
        <w:spacing w:after="0"/>
        <w:rPr>
          <w:rFonts w:ascii="Times New Roman" w:hAnsi="Times New Roman" w:cs="Times New Roman"/>
          <w:b/>
          <w:color w:val="000000" w:themeColor="text1"/>
          <w:sz w:val="28"/>
          <w:szCs w:val="28"/>
        </w:rPr>
      </w:pPr>
    </w:p>
    <w:p w:rsidR="004821AC" w:rsidRPr="00AB5E4B" w:rsidRDefault="004821AC" w:rsidP="004821AC">
      <w:pPr>
        <w:spacing w:after="0"/>
        <w:ind w:firstLine="54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Место нахождения: </w:t>
      </w:r>
      <w:r w:rsidR="00EF0B2F" w:rsidRPr="00EF0B2F">
        <w:rPr>
          <w:rFonts w:ascii="Times New Roman" w:hAnsi="Times New Roman" w:cs="Times New Roman"/>
          <w:color w:val="000000" w:themeColor="text1"/>
          <w:sz w:val="28"/>
          <w:szCs w:val="28"/>
        </w:rPr>
        <w:t>143355</w:t>
      </w:r>
      <w:r>
        <w:rPr>
          <w:rFonts w:ascii="Times New Roman" w:hAnsi="Times New Roman" w:cs="Times New Roman"/>
          <w:color w:val="000000" w:themeColor="text1"/>
          <w:sz w:val="28"/>
          <w:szCs w:val="28"/>
        </w:rPr>
        <w:t xml:space="preserve">, Московская область, </w:t>
      </w:r>
      <w:r w:rsidR="00AB5E4B">
        <w:rPr>
          <w:rFonts w:ascii="Times New Roman" w:hAnsi="Times New Roman" w:cs="Times New Roman"/>
          <w:color w:val="000000" w:themeColor="text1"/>
          <w:sz w:val="28"/>
          <w:szCs w:val="28"/>
        </w:rPr>
        <w:t>п. Молодежный д.28</w:t>
      </w:r>
    </w:p>
    <w:p w:rsidR="004821AC" w:rsidRDefault="004821AC" w:rsidP="004821AC">
      <w:pPr>
        <w:spacing w:after="0"/>
        <w:ind w:firstLine="54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График работы:</w:t>
      </w:r>
    </w:p>
    <w:tbl>
      <w:tblPr>
        <w:tblW w:w="4068" w:type="pct"/>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5"/>
        <w:gridCol w:w="6121"/>
      </w:tblGrid>
      <w:tr w:rsidR="004821AC" w:rsidTr="004821AC">
        <w:tc>
          <w:tcPr>
            <w:tcW w:w="1182" w:type="pct"/>
            <w:tcBorders>
              <w:top w:val="single" w:sz="4" w:space="0" w:color="auto"/>
              <w:left w:val="single" w:sz="4" w:space="0" w:color="auto"/>
              <w:bottom w:val="single" w:sz="4" w:space="0" w:color="auto"/>
              <w:right w:val="single" w:sz="4" w:space="0" w:color="auto"/>
            </w:tcBorders>
            <w:hideMark/>
          </w:tcPr>
          <w:p w:rsidR="004821AC" w:rsidRDefault="004821AC">
            <w:pPr>
              <w:tabs>
                <w:tab w:val="left" w:pos="1276"/>
              </w:tabs>
              <w:spacing w:after="0"/>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t>Понедельник:</w:t>
            </w:r>
          </w:p>
        </w:tc>
        <w:tc>
          <w:tcPr>
            <w:tcW w:w="3818" w:type="pct"/>
            <w:tcBorders>
              <w:top w:val="single" w:sz="4" w:space="0" w:color="auto"/>
              <w:left w:val="single" w:sz="4" w:space="0" w:color="auto"/>
              <w:bottom w:val="single" w:sz="4" w:space="0" w:color="auto"/>
              <w:right w:val="single" w:sz="4" w:space="0" w:color="auto"/>
            </w:tcBorders>
            <w:vAlign w:val="center"/>
            <w:hideMark/>
          </w:tcPr>
          <w:p w:rsidR="004821AC" w:rsidRDefault="004821AC" w:rsidP="00AB5E4B">
            <w:pPr>
              <w:tabs>
                <w:tab w:val="left" w:pos="1276"/>
              </w:tabs>
              <w:spacing w:after="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с </w:t>
            </w:r>
            <w:r w:rsidR="00AB5E4B">
              <w:rPr>
                <w:rFonts w:ascii="Times New Roman" w:hAnsi="Times New Roman" w:cs="Times New Roman"/>
                <w:color w:val="000000" w:themeColor="text1"/>
                <w:sz w:val="28"/>
                <w:szCs w:val="28"/>
              </w:rPr>
              <w:t>08.00</w:t>
            </w:r>
            <w:r>
              <w:rPr>
                <w:rFonts w:ascii="Times New Roman" w:hAnsi="Times New Roman" w:cs="Times New Roman"/>
                <w:color w:val="000000" w:themeColor="text1"/>
                <w:sz w:val="28"/>
                <w:szCs w:val="28"/>
              </w:rPr>
              <w:t xml:space="preserve"> до </w:t>
            </w:r>
            <w:r w:rsidR="00AB5E4B">
              <w:rPr>
                <w:rFonts w:ascii="Times New Roman" w:hAnsi="Times New Roman" w:cs="Times New Roman"/>
                <w:color w:val="000000" w:themeColor="text1"/>
                <w:sz w:val="28"/>
                <w:szCs w:val="28"/>
              </w:rPr>
              <w:t>20</w:t>
            </w:r>
            <w:r>
              <w:rPr>
                <w:rFonts w:ascii="Times New Roman" w:hAnsi="Times New Roman" w:cs="Times New Roman"/>
                <w:color w:val="000000" w:themeColor="text1"/>
                <w:sz w:val="28"/>
                <w:szCs w:val="28"/>
              </w:rPr>
              <w:t xml:space="preserve">.00 </w:t>
            </w:r>
          </w:p>
        </w:tc>
      </w:tr>
      <w:tr w:rsidR="004821AC" w:rsidTr="004821AC">
        <w:tc>
          <w:tcPr>
            <w:tcW w:w="1182" w:type="pct"/>
            <w:tcBorders>
              <w:top w:val="single" w:sz="4" w:space="0" w:color="auto"/>
              <w:left w:val="single" w:sz="4" w:space="0" w:color="auto"/>
              <w:bottom w:val="single" w:sz="4" w:space="0" w:color="auto"/>
              <w:right w:val="single" w:sz="4" w:space="0" w:color="auto"/>
            </w:tcBorders>
            <w:hideMark/>
          </w:tcPr>
          <w:p w:rsidR="004821AC" w:rsidRDefault="004821AC">
            <w:pPr>
              <w:tabs>
                <w:tab w:val="left" w:pos="1276"/>
              </w:tabs>
              <w:spacing w:after="0"/>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t>Вторник:</w:t>
            </w:r>
          </w:p>
        </w:tc>
        <w:tc>
          <w:tcPr>
            <w:tcW w:w="3818" w:type="pct"/>
            <w:tcBorders>
              <w:top w:val="single" w:sz="4" w:space="0" w:color="auto"/>
              <w:left w:val="single" w:sz="4" w:space="0" w:color="auto"/>
              <w:bottom w:val="single" w:sz="4" w:space="0" w:color="auto"/>
              <w:right w:val="single" w:sz="4" w:space="0" w:color="auto"/>
            </w:tcBorders>
            <w:hideMark/>
          </w:tcPr>
          <w:p w:rsidR="004821AC" w:rsidRDefault="00AB5E4B">
            <w:pPr>
              <w:tabs>
                <w:tab w:val="left" w:pos="1276"/>
              </w:tabs>
              <w:spacing w:after="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 08.00 до 20.00</w:t>
            </w:r>
          </w:p>
        </w:tc>
      </w:tr>
      <w:tr w:rsidR="004821AC" w:rsidTr="004821AC">
        <w:tc>
          <w:tcPr>
            <w:tcW w:w="1182" w:type="pct"/>
            <w:tcBorders>
              <w:top w:val="single" w:sz="4" w:space="0" w:color="auto"/>
              <w:left w:val="single" w:sz="4" w:space="0" w:color="auto"/>
              <w:bottom w:val="single" w:sz="4" w:space="0" w:color="auto"/>
              <w:right w:val="single" w:sz="4" w:space="0" w:color="auto"/>
            </w:tcBorders>
            <w:hideMark/>
          </w:tcPr>
          <w:p w:rsidR="004821AC" w:rsidRDefault="004821AC">
            <w:pPr>
              <w:tabs>
                <w:tab w:val="left" w:pos="1276"/>
              </w:tabs>
              <w:spacing w:after="0"/>
              <w:rPr>
                <w:rFonts w:ascii="Times New Roman" w:hAnsi="Times New Roman" w:cs="Times New Roman"/>
                <w:noProof/>
                <w:color w:val="000000" w:themeColor="text1"/>
                <w:sz w:val="28"/>
                <w:szCs w:val="28"/>
              </w:rPr>
            </w:pPr>
            <w:r w:rsidRPr="00AB5E4B">
              <w:rPr>
                <w:rFonts w:ascii="Times New Roman" w:hAnsi="Times New Roman" w:cs="Times New Roman"/>
                <w:noProof/>
                <w:color w:val="000000" w:themeColor="text1"/>
                <w:sz w:val="28"/>
                <w:szCs w:val="28"/>
              </w:rPr>
              <w:t>С</w:t>
            </w:r>
            <w:r>
              <w:rPr>
                <w:rFonts w:ascii="Times New Roman" w:hAnsi="Times New Roman" w:cs="Times New Roman"/>
                <w:noProof/>
                <w:color w:val="000000" w:themeColor="text1"/>
                <w:sz w:val="28"/>
                <w:szCs w:val="28"/>
              </w:rPr>
              <w:t>реда:</w:t>
            </w:r>
          </w:p>
        </w:tc>
        <w:tc>
          <w:tcPr>
            <w:tcW w:w="3818" w:type="pct"/>
            <w:tcBorders>
              <w:top w:val="single" w:sz="4" w:space="0" w:color="auto"/>
              <w:left w:val="single" w:sz="4" w:space="0" w:color="auto"/>
              <w:bottom w:val="single" w:sz="4" w:space="0" w:color="auto"/>
              <w:right w:val="single" w:sz="4" w:space="0" w:color="auto"/>
            </w:tcBorders>
            <w:hideMark/>
          </w:tcPr>
          <w:p w:rsidR="004821AC" w:rsidRDefault="00AB5E4B">
            <w:pPr>
              <w:tabs>
                <w:tab w:val="left" w:pos="1276"/>
              </w:tabs>
              <w:spacing w:after="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 08.00 до 20.00</w:t>
            </w:r>
          </w:p>
        </w:tc>
      </w:tr>
      <w:tr w:rsidR="004821AC" w:rsidTr="004821AC">
        <w:tc>
          <w:tcPr>
            <w:tcW w:w="1182" w:type="pct"/>
            <w:tcBorders>
              <w:top w:val="single" w:sz="4" w:space="0" w:color="auto"/>
              <w:left w:val="single" w:sz="4" w:space="0" w:color="auto"/>
              <w:bottom w:val="single" w:sz="4" w:space="0" w:color="auto"/>
              <w:right w:val="single" w:sz="4" w:space="0" w:color="auto"/>
            </w:tcBorders>
            <w:hideMark/>
          </w:tcPr>
          <w:p w:rsidR="004821AC" w:rsidRPr="00AB5E4B" w:rsidRDefault="004821AC">
            <w:pPr>
              <w:tabs>
                <w:tab w:val="left" w:pos="1276"/>
              </w:tabs>
              <w:spacing w:after="0"/>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t>Четверг</w:t>
            </w:r>
            <w:r w:rsidRPr="00AB5E4B">
              <w:rPr>
                <w:rFonts w:ascii="Times New Roman" w:hAnsi="Times New Roman" w:cs="Times New Roman"/>
                <w:noProof/>
                <w:color w:val="000000" w:themeColor="text1"/>
                <w:sz w:val="28"/>
                <w:szCs w:val="28"/>
              </w:rPr>
              <w:t>:</w:t>
            </w:r>
          </w:p>
        </w:tc>
        <w:tc>
          <w:tcPr>
            <w:tcW w:w="3818" w:type="pct"/>
            <w:tcBorders>
              <w:top w:val="single" w:sz="4" w:space="0" w:color="auto"/>
              <w:left w:val="single" w:sz="4" w:space="0" w:color="auto"/>
              <w:bottom w:val="single" w:sz="4" w:space="0" w:color="auto"/>
              <w:right w:val="single" w:sz="4" w:space="0" w:color="auto"/>
            </w:tcBorders>
            <w:hideMark/>
          </w:tcPr>
          <w:p w:rsidR="004821AC" w:rsidRDefault="00AB5E4B">
            <w:pPr>
              <w:tabs>
                <w:tab w:val="left" w:pos="1276"/>
              </w:tabs>
              <w:spacing w:after="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 08.00 до 20.00</w:t>
            </w:r>
          </w:p>
        </w:tc>
      </w:tr>
      <w:tr w:rsidR="004821AC" w:rsidTr="004821AC">
        <w:tc>
          <w:tcPr>
            <w:tcW w:w="1182" w:type="pct"/>
            <w:tcBorders>
              <w:top w:val="single" w:sz="4" w:space="0" w:color="auto"/>
              <w:left w:val="single" w:sz="4" w:space="0" w:color="auto"/>
              <w:bottom w:val="single" w:sz="4" w:space="0" w:color="auto"/>
              <w:right w:val="single" w:sz="4" w:space="0" w:color="auto"/>
            </w:tcBorders>
            <w:hideMark/>
          </w:tcPr>
          <w:p w:rsidR="004821AC" w:rsidRDefault="004821AC">
            <w:pPr>
              <w:tabs>
                <w:tab w:val="left" w:pos="1276"/>
              </w:tabs>
              <w:spacing w:after="0"/>
              <w:rPr>
                <w:rFonts w:ascii="Times New Roman" w:hAnsi="Times New Roman" w:cs="Times New Roman"/>
                <w:noProof/>
                <w:color w:val="000000" w:themeColor="text1"/>
                <w:sz w:val="28"/>
                <w:szCs w:val="28"/>
                <w:lang w:val="en-US"/>
              </w:rPr>
            </w:pPr>
            <w:r>
              <w:rPr>
                <w:rFonts w:ascii="Times New Roman" w:hAnsi="Times New Roman" w:cs="Times New Roman"/>
                <w:noProof/>
                <w:color w:val="000000" w:themeColor="text1"/>
                <w:sz w:val="28"/>
                <w:szCs w:val="28"/>
                <w:lang w:val="en-US"/>
              </w:rPr>
              <w:t>Пятница:</w:t>
            </w:r>
          </w:p>
        </w:tc>
        <w:tc>
          <w:tcPr>
            <w:tcW w:w="3818" w:type="pct"/>
            <w:tcBorders>
              <w:top w:val="single" w:sz="4" w:space="0" w:color="auto"/>
              <w:left w:val="single" w:sz="4" w:space="0" w:color="auto"/>
              <w:bottom w:val="single" w:sz="4" w:space="0" w:color="auto"/>
              <w:right w:val="single" w:sz="4" w:space="0" w:color="auto"/>
            </w:tcBorders>
            <w:hideMark/>
          </w:tcPr>
          <w:p w:rsidR="004821AC" w:rsidRDefault="00AB5E4B">
            <w:pPr>
              <w:tabs>
                <w:tab w:val="left" w:pos="1276"/>
              </w:tabs>
              <w:spacing w:after="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 08.00 до 20.00</w:t>
            </w:r>
          </w:p>
        </w:tc>
      </w:tr>
      <w:tr w:rsidR="004821AC" w:rsidTr="004821AC">
        <w:tc>
          <w:tcPr>
            <w:tcW w:w="1182" w:type="pct"/>
            <w:tcBorders>
              <w:top w:val="single" w:sz="4" w:space="0" w:color="auto"/>
              <w:left w:val="single" w:sz="4" w:space="0" w:color="auto"/>
              <w:bottom w:val="single" w:sz="4" w:space="0" w:color="auto"/>
              <w:right w:val="single" w:sz="4" w:space="0" w:color="auto"/>
            </w:tcBorders>
            <w:hideMark/>
          </w:tcPr>
          <w:p w:rsidR="004821AC" w:rsidRDefault="004821AC">
            <w:pPr>
              <w:tabs>
                <w:tab w:val="left" w:pos="1276"/>
              </w:tabs>
              <w:spacing w:after="0"/>
              <w:rPr>
                <w:rFonts w:ascii="Times New Roman" w:hAnsi="Times New Roman" w:cs="Times New Roman"/>
                <w:noProof/>
                <w:color w:val="000000" w:themeColor="text1"/>
                <w:sz w:val="28"/>
                <w:szCs w:val="28"/>
              </w:rPr>
            </w:pPr>
            <w:r>
              <w:rPr>
                <w:rFonts w:ascii="Times New Roman" w:hAnsi="Times New Roman" w:cs="Times New Roman"/>
                <w:noProof/>
                <w:color w:val="000000" w:themeColor="text1"/>
                <w:sz w:val="28"/>
                <w:szCs w:val="28"/>
                <w:lang w:val="en-US"/>
              </w:rPr>
              <w:t>Суббота</w:t>
            </w:r>
            <w:r>
              <w:rPr>
                <w:rFonts w:ascii="Times New Roman" w:hAnsi="Times New Roman" w:cs="Times New Roman"/>
                <w:noProof/>
                <w:color w:val="000000" w:themeColor="text1"/>
                <w:sz w:val="28"/>
                <w:szCs w:val="28"/>
              </w:rPr>
              <w:t>:</w:t>
            </w:r>
          </w:p>
        </w:tc>
        <w:tc>
          <w:tcPr>
            <w:tcW w:w="3818" w:type="pct"/>
            <w:tcBorders>
              <w:top w:val="single" w:sz="4" w:space="0" w:color="auto"/>
              <w:left w:val="single" w:sz="4" w:space="0" w:color="auto"/>
              <w:bottom w:val="single" w:sz="4" w:space="0" w:color="auto"/>
              <w:right w:val="single" w:sz="4" w:space="0" w:color="auto"/>
            </w:tcBorders>
            <w:vAlign w:val="center"/>
            <w:hideMark/>
          </w:tcPr>
          <w:p w:rsidR="004821AC" w:rsidRDefault="00AB5E4B">
            <w:pPr>
              <w:tabs>
                <w:tab w:val="left" w:pos="1276"/>
              </w:tabs>
              <w:spacing w:after="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 08.00 до 20.00</w:t>
            </w:r>
          </w:p>
        </w:tc>
      </w:tr>
      <w:tr w:rsidR="004821AC" w:rsidTr="004821AC">
        <w:tc>
          <w:tcPr>
            <w:tcW w:w="1182" w:type="pct"/>
            <w:tcBorders>
              <w:top w:val="single" w:sz="4" w:space="0" w:color="auto"/>
              <w:left w:val="single" w:sz="4" w:space="0" w:color="auto"/>
              <w:bottom w:val="single" w:sz="4" w:space="0" w:color="auto"/>
              <w:right w:val="single" w:sz="4" w:space="0" w:color="auto"/>
            </w:tcBorders>
            <w:hideMark/>
          </w:tcPr>
          <w:p w:rsidR="004821AC" w:rsidRDefault="004821AC">
            <w:pPr>
              <w:tabs>
                <w:tab w:val="left" w:pos="1276"/>
              </w:tabs>
              <w:spacing w:after="0"/>
              <w:rPr>
                <w:rFonts w:ascii="Times New Roman" w:hAnsi="Times New Roman" w:cs="Times New Roman"/>
                <w:noProof/>
                <w:color w:val="000000" w:themeColor="text1"/>
                <w:sz w:val="28"/>
                <w:szCs w:val="28"/>
                <w:lang w:val="en-US"/>
              </w:rPr>
            </w:pPr>
            <w:r>
              <w:rPr>
                <w:rFonts w:ascii="Times New Roman" w:hAnsi="Times New Roman" w:cs="Times New Roman"/>
                <w:noProof/>
                <w:color w:val="000000" w:themeColor="text1"/>
                <w:sz w:val="28"/>
                <w:szCs w:val="28"/>
                <w:lang w:val="en-US"/>
              </w:rPr>
              <w:t>Воскресенье:</w:t>
            </w:r>
          </w:p>
        </w:tc>
        <w:tc>
          <w:tcPr>
            <w:tcW w:w="3818" w:type="pct"/>
            <w:tcBorders>
              <w:top w:val="single" w:sz="4" w:space="0" w:color="auto"/>
              <w:left w:val="single" w:sz="4" w:space="0" w:color="auto"/>
              <w:bottom w:val="single" w:sz="4" w:space="0" w:color="auto"/>
              <w:right w:val="single" w:sz="4" w:space="0" w:color="auto"/>
            </w:tcBorders>
            <w:vAlign w:val="center"/>
            <w:hideMark/>
          </w:tcPr>
          <w:p w:rsidR="004821AC" w:rsidRDefault="004821AC">
            <w:pPr>
              <w:tabs>
                <w:tab w:val="left" w:pos="1276"/>
              </w:tabs>
              <w:spacing w:after="0"/>
              <w:jc w:val="center"/>
              <w:rPr>
                <w:rFonts w:ascii="Times New Roman" w:hAnsi="Times New Roman" w:cs="Times New Roman"/>
                <w:noProof/>
                <w:color w:val="000000" w:themeColor="text1"/>
                <w:sz w:val="28"/>
                <w:szCs w:val="28"/>
              </w:rPr>
            </w:pPr>
            <w:r>
              <w:rPr>
                <w:rFonts w:ascii="Times New Roman" w:hAnsi="Times New Roman" w:cs="Times New Roman"/>
                <w:noProof/>
                <w:color w:val="000000" w:themeColor="text1"/>
                <w:sz w:val="28"/>
                <w:szCs w:val="28"/>
                <w:lang w:val="en-US"/>
              </w:rPr>
              <w:t>выходной день</w:t>
            </w:r>
          </w:p>
        </w:tc>
      </w:tr>
      <w:tr w:rsidR="00AB5E4B" w:rsidTr="004821AC">
        <w:tc>
          <w:tcPr>
            <w:tcW w:w="1182" w:type="pct"/>
            <w:tcBorders>
              <w:top w:val="single" w:sz="4" w:space="0" w:color="auto"/>
              <w:left w:val="single" w:sz="4" w:space="0" w:color="auto"/>
              <w:bottom w:val="single" w:sz="4" w:space="0" w:color="auto"/>
              <w:right w:val="single" w:sz="4" w:space="0" w:color="auto"/>
            </w:tcBorders>
            <w:hideMark/>
          </w:tcPr>
          <w:p w:rsidR="00AB5E4B" w:rsidRPr="00AB5E4B" w:rsidRDefault="00AB5E4B">
            <w:pPr>
              <w:tabs>
                <w:tab w:val="left" w:pos="1276"/>
              </w:tabs>
              <w:spacing w:after="0"/>
              <w:rPr>
                <w:rFonts w:ascii="Times New Roman" w:hAnsi="Times New Roman" w:cs="Times New Roman"/>
                <w:noProof/>
                <w:color w:val="000000" w:themeColor="text1"/>
                <w:sz w:val="28"/>
                <w:szCs w:val="28"/>
              </w:rPr>
            </w:pPr>
          </w:p>
        </w:tc>
        <w:tc>
          <w:tcPr>
            <w:tcW w:w="3818" w:type="pct"/>
            <w:tcBorders>
              <w:top w:val="single" w:sz="4" w:space="0" w:color="auto"/>
              <w:left w:val="single" w:sz="4" w:space="0" w:color="auto"/>
              <w:bottom w:val="single" w:sz="4" w:space="0" w:color="auto"/>
              <w:right w:val="single" w:sz="4" w:space="0" w:color="auto"/>
            </w:tcBorders>
            <w:vAlign w:val="center"/>
            <w:hideMark/>
          </w:tcPr>
          <w:p w:rsidR="00AB5E4B" w:rsidRDefault="00AB5E4B">
            <w:pPr>
              <w:tabs>
                <w:tab w:val="left" w:pos="1276"/>
              </w:tabs>
              <w:spacing w:after="0"/>
              <w:jc w:val="center"/>
              <w:rPr>
                <w:rFonts w:ascii="Times New Roman" w:hAnsi="Times New Roman" w:cs="Times New Roman"/>
                <w:noProof/>
                <w:color w:val="000000" w:themeColor="text1"/>
                <w:sz w:val="28"/>
                <w:szCs w:val="28"/>
                <w:lang w:val="en-US"/>
              </w:rPr>
            </w:pPr>
          </w:p>
        </w:tc>
      </w:tr>
    </w:tbl>
    <w:p w:rsidR="004821AC" w:rsidRDefault="004821AC" w:rsidP="004821AC">
      <w:pPr>
        <w:spacing w:after="0"/>
        <w:jc w:val="both"/>
        <w:rPr>
          <w:rFonts w:ascii="Times New Roman" w:hAnsi="Times New Roman" w:cs="Times New Roman"/>
          <w:color w:val="000000" w:themeColor="text1"/>
          <w:sz w:val="24"/>
          <w:szCs w:val="24"/>
        </w:rPr>
      </w:pPr>
    </w:p>
    <w:p w:rsidR="00AB5E4B" w:rsidRDefault="00AB5E4B" w:rsidP="004821AC">
      <w:pPr>
        <w:spacing w:after="0"/>
        <w:ind w:firstLine="540"/>
        <w:jc w:val="both"/>
        <w:rPr>
          <w:rFonts w:ascii="Times New Roman" w:hAnsi="Times New Roman" w:cs="Times New Roman"/>
          <w:color w:val="000000" w:themeColor="text1"/>
          <w:sz w:val="28"/>
          <w:szCs w:val="28"/>
        </w:rPr>
      </w:pPr>
    </w:p>
    <w:p w:rsidR="0081033D" w:rsidRDefault="0081033D" w:rsidP="00AB5E4B">
      <w:pPr>
        <w:spacing w:after="0"/>
        <w:ind w:firstLine="540"/>
        <w:jc w:val="both"/>
        <w:rPr>
          <w:rFonts w:ascii="Times New Roman" w:hAnsi="Times New Roman" w:cs="Times New Roman"/>
          <w:color w:val="000000" w:themeColor="text1"/>
          <w:sz w:val="28"/>
          <w:szCs w:val="28"/>
        </w:rPr>
      </w:pPr>
    </w:p>
    <w:p w:rsidR="00AB5E4B" w:rsidRDefault="00AB5E4B" w:rsidP="00AB5E4B">
      <w:pPr>
        <w:spacing w:after="0"/>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Телефон: 8(496)348-32-44.</w:t>
      </w:r>
    </w:p>
    <w:p w:rsidR="004821AC" w:rsidRDefault="004821AC" w:rsidP="004821AC">
      <w:pPr>
        <w:spacing w:after="0"/>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Официальный сайт в сети Интернет: </w:t>
      </w:r>
      <w:r>
        <w:rPr>
          <w:rFonts w:ascii="Times New Roman" w:hAnsi="Times New Roman" w:cs="Times New Roman"/>
          <w:color w:val="000000" w:themeColor="text1"/>
          <w:sz w:val="28"/>
          <w:szCs w:val="28"/>
          <w:lang w:val="en-US"/>
        </w:rPr>
        <w:t>mfc</w:t>
      </w:r>
      <w:r>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lang w:val="en-US"/>
        </w:rPr>
        <w:t>mosreg</w:t>
      </w:r>
      <w:r>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lang w:val="en-US"/>
        </w:rPr>
        <w:t>ru</w:t>
      </w:r>
      <w:r>
        <w:rPr>
          <w:rFonts w:ascii="Times New Roman" w:hAnsi="Times New Roman" w:cs="Times New Roman"/>
          <w:color w:val="000000" w:themeColor="text1"/>
          <w:sz w:val="28"/>
          <w:szCs w:val="28"/>
        </w:rPr>
        <w:t>.</w:t>
      </w:r>
    </w:p>
    <w:p w:rsidR="004821AC" w:rsidRDefault="004821AC" w:rsidP="004821AC">
      <w:pPr>
        <w:spacing w:after="0"/>
        <w:ind w:firstLine="567"/>
        <w:rPr>
          <w:rStyle w:val="a7"/>
          <w:color w:val="000000" w:themeColor="text1"/>
        </w:rPr>
      </w:pPr>
      <w:r>
        <w:rPr>
          <w:rFonts w:ascii="Times New Roman" w:hAnsi="Times New Roman" w:cs="Times New Roman"/>
          <w:color w:val="000000" w:themeColor="text1"/>
          <w:sz w:val="28"/>
          <w:szCs w:val="28"/>
        </w:rPr>
        <w:t xml:space="preserve">Адрес электронной почты в сети Интернет: </w:t>
      </w:r>
      <w:hyperlink r:id="rId87" w:history="1">
        <w:r w:rsidR="00AB5E4B" w:rsidRPr="005B5A4E">
          <w:rPr>
            <w:rStyle w:val="a7"/>
            <w:rFonts w:ascii="Times New Roman" w:hAnsi="Times New Roman" w:cs="Times New Roman"/>
            <w:sz w:val="28"/>
            <w:szCs w:val="28"/>
            <w:lang w:val="en-US"/>
          </w:rPr>
          <w:t>mfc</w:t>
        </w:r>
        <w:r w:rsidR="00AB5E4B" w:rsidRPr="00AB5E4B">
          <w:rPr>
            <w:rStyle w:val="a7"/>
            <w:rFonts w:ascii="Times New Roman" w:hAnsi="Times New Roman" w:cs="Times New Roman"/>
            <w:sz w:val="28"/>
            <w:szCs w:val="28"/>
          </w:rPr>
          <w:t>-</w:t>
        </w:r>
        <w:r w:rsidR="00AB5E4B" w:rsidRPr="005B5A4E">
          <w:rPr>
            <w:rStyle w:val="a7"/>
            <w:rFonts w:ascii="Times New Roman" w:hAnsi="Times New Roman" w:cs="Times New Roman"/>
            <w:sz w:val="28"/>
            <w:szCs w:val="28"/>
            <w:lang w:val="en-US"/>
          </w:rPr>
          <w:t>molodezhniygo</w:t>
        </w:r>
        <w:r w:rsidR="00AB5E4B" w:rsidRPr="005B5A4E">
          <w:rPr>
            <w:rStyle w:val="a7"/>
            <w:rFonts w:ascii="Times New Roman" w:hAnsi="Times New Roman" w:cs="Times New Roman"/>
            <w:sz w:val="28"/>
            <w:szCs w:val="28"/>
          </w:rPr>
          <w:t>@</w:t>
        </w:r>
        <w:r w:rsidR="00AB5E4B" w:rsidRPr="005B5A4E">
          <w:rPr>
            <w:rStyle w:val="a7"/>
            <w:rFonts w:ascii="Times New Roman" w:hAnsi="Times New Roman" w:cs="Times New Roman"/>
            <w:sz w:val="28"/>
            <w:szCs w:val="28"/>
            <w:lang w:val="en-US"/>
          </w:rPr>
          <w:t>mosreg</w:t>
        </w:r>
        <w:r w:rsidR="00AB5E4B" w:rsidRPr="005B5A4E">
          <w:rPr>
            <w:rStyle w:val="a7"/>
            <w:rFonts w:ascii="Times New Roman" w:hAnsi="Times New Roman" w:cs="Times New Roman"/>
            <w:sz w:val="28"/>
            <w:szCs w:val="28"/>
          </w:rPr>
          <w:t>.</w:t>
        </w:r>
        <w:r w:rsidR="00AB5E4B" w:rsidRPr="005B5A4E">
          <w:rPr>
            <w:rStyle w:val="a7"/>
            <w:rFonts w:ascii="Times New Roman" w:hAnsi="Times New Roman" w:cs="Times New Roman"/>
            <w:sz w:val="28"/>
            <w:szCs w:val="28"/>
            <w:lang w:val="en-US"/>
          </w:rPr>
          <w:t>ru</w:t>
        </w:r>
      </w:hyperlink>
      <w:r w:rsidRPr="00E054B9">
        <w:rPr>
          <w:rStyle w:val="a7"/>
          <w:rFonts w:ascii="Times New Roman" w:hAnsi="Times New Roman" w:cs="Times New Roman"/>
          <w:color w:val="000000" w:themeColor="text1"/>
          <w:sz w:val="28"/>
          <w:szCs w:val="28"/>
        </w:rPr>
        <w:t>.</w:t>
      </w:r>
      <w:r>
        <w:rPr>
          <w:rStyle w:val="a7"/>
          <w:rFonts w:ascii="Times New Roman" w:hAnsi="Times New Roman" w:cs="Times New Roman"/>
          <w:color w:val="000000" w:themeColor="text1"/>
        </w:rPr>
        <w:t xml:space="preserve"> </w:t>
      </w:r>
    </w:p>
    <w:p w:rsidR="004821AC" w:rsidRDefault="004821AC" w:rsidP="004821AC">
      <w:pPr>
        <w:spacing w:after="0"/>
        <w:rPr>
          <w:sz w:val="24"/>
          <w:szCs w:val="24"/>
        </w:rPr>
      </w:pPr>
    </w:p>
    <w:p w:rsidR="004821AC" w:rsidRDefault="004821AC" w:rsidP="004821AC">
      <w:pPr>
        <w:spacing w:after="0"/>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b/>
          <w:color w:val="000000" w:themeColor="text1"/>
          <w:sz w:val="24"/>
          <w:szCs w:val="24"/>
          <w:lang w:eastAsia="en-US"/>
        </w:rPr>
        <w:t xml:space="preserve">3. </w:t>
      </w:r>
      <w:r>
        <w:rPr>
          <w:rFonts w:ascii="Times New Roman" w:eastAsia="Calibri" w:hAnsi="Times New Roman" w:cs="Times New Roman"/>
          <w:b/>
          <w:color w:val="000000" w:themeColor="text1"/>
          <w:sz w:val="28"/>
          <w:szCs w:val="28"/>
          <w:lang w:eastAsia="en-US"/>
        </w:rPr>
        <w:t>Справочная информация о месте нахождения МФЦ, графике работы, контактных телефонах, адресах электронной почты</w:t>
      </w:r>
    </w:p>
    <w:p w:rsidR="004821AC" w:rsidRDefault="004821AC" w:rsidP="004821AC">
      <w:pPr>
        <w:spacing w:after="0"/>
        <w:ind w:firstLine="567"/>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Информация приведена на сайтах:</w:t>
      </w:r>
    </w:p>
    <w:p w:rsidR="004821AC" w:rsidRDefault="004821AC" w:rsidP="004821AC">
      <w:pPr>
        <w:spacing w:after="0"/>
        <w:ind w:firstLine="567"/>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 xml:space="preserve">РПГУ: </w:t>
      </w:r>
      <w:r>
        <w:rPr>
          <w:rFonts w:ascii="Times New Roman" w:eastAsia="Calibri" w:hAnsi="Times New Roman" w:cs="Times New Roman"/>
          <w:color w:val="000000" w:themeColor="text1"/>
          <w:sz w:val="28"/>
          <w:szCs w:val="28"/>
          <w:lang w:val="en-US" w:eastAsia="en-US"/>
        </w:rPr>
        <w:t>uslugi</w:t>
      </w:r>
      <w:r>
        <w:rPr>
          <w:rFonts w:ascii="Times New Roman" w:eastAsia="Calibri" w:hAnsi="Times New Roman" w:cs="Times New Roman"/>
          <w:color w:val="000000" w:themeColor="text1"/>
          <w:sz w:val="28"/>
          <w:szCs w:val="28"/>
          <w:lang w:eastAsia="en-US"/>
        </w:rPr>
        <w:t>.</w:t>
      </w:r>
      <w:r>
        <w:rPr>
          <w:rFonts w:ascii="Times New Roman" w:eastAsia="Calibri" w:hAnsi="Times New Roman" w:cs="Times New Roman"/>
          <w:color w:val="000000" w:themeColor="text1"/>
          <w:sz w:val="28"/>
          <w:szCs w:val="28"/>
          <w:lang w:val="en-US" w:eastAsia="en-US"/>
        </w:rPr>
        <w:t>mosreg</w:t>
      </w:r>
      <w:r>
        <w:rPr>
          <w:rFonts w:ascii="Times New Roman" w:eastAsia="Calibri" w:hAnsi="Times New Roman" w:cs="Times New Roman"/>
          <w:color w:val="000000" w:themeColor="text1"/>
          <w:sz w:val="28"/>
          <w:szCs w:val="28"/>
          <w:lang w:eastAsia="en-US"/>
        </w:rPr>
        <w:t>.</w:t>
      </w:r>
      <w:r>
        <w:rPr>
          <w:rFonts w:ascii="Times New Roman" w:eastAsia="Calibri" w:hAnsi="Times New Roman" w:cs="Times New Roman"/>
          <w:color w:val="000000" w:themeColor="text1"/>
          <w:sz w:val="28"/>
          <w:szCs w:val="28"/>
          <w:lang w:val="en-US" w:eastAsia="en-US"/>
        </w:rPr>
        <w:t>ru</w:t>
      </w:r>
    </w:p>
    <w:p w:rsidR="004821AC" w:rsidRDefault="004821AC" w:rsidP="004821AC">
      <w:pPr>
        <w:spacing w:after="0"/>
        <w:ind w:firstLine="567"/>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 xml:space="preserve">МФЦ: </w:t>
      </w:r>
      <w:r>
        <w:rPr>
          <w:rFonts w:ascii="Times New Roman" w:eastAsia="Calibri" w:hAnsi="Times New Roman" w:cs="Times New Roman"/>
          <w:color w:val="000000" w:themeColor="text1"/>
          <w:sz w:val="28"/>
          <w:szCs w:val="28"/>
          <w:lang w:val="en-US" w:eastAsia="en-US"/>
        </w:rPr>
        <w:t>mfc</w:t>
      </w:r>
      <w:r>
        <w:rPr>
          <w:rFonts w:ascii="Times New Roman" w:eastAsia="Calibri" w:hAnsi="Times New Roman" w:cs="Times New Roman"/>
          <w:color w:val="000000" w:themeColor="text1"/>
          <w:sz w:val="28"/>
          <w:szCs w:val="28"/>
          <w:lang w:eastAsia="en-US"/>
        </w:rPr>
        <w:t>.</w:t>
      </w:r>
      <w:r>
        <w:rPr>
          <w:rFonts w:ascii="Times New Roman" w:eastAsia="Calibri" w:hAnsi="Times New Roman" w:cs="Times New Roman"/>
          <w:color w:val="000000" w:themeColor="text1"/>
          <w:sz w:val="28"/>
          <w:szCs w:val="28"/>
          <w:lang w:val="en-US" w:eastAsia="en-US"/>
        </w:rPr>
        <w:t>mosreg</w:t>
      </w:r>
      <w:r>
        <w:rPr>
          <w:rFonts w:ascii="Times New Roman" w:eastAsia="Calibri" w:hAnsi="Times New Roman" w:cs="Times New Roman"/>
          <w:color w:val="000000" w:themeColor="text1"/>
          <w:sz w:val="28"/>
          <w:szCs w:val="28"/>
          <w:lang w:eastAsia="en-US"/>
        </w:rPr>
        <w:t>.</w:t>
      </w:r>
      <w:r>
        <w:rPr>
          <w:rFonts w:ascii="Times New Roman" w:eastAsia="Calibri" w:hAnsi="Times New Roman" w:cs="Times New Roman"/>
          <w:color w:val="000000" w:themeColor="text1"/>
          <w:sz w:val="28"/>
          <w:szCs w:val="28"/>
          <w:lang w:val="en-US" w:eastAsia="en-US"/>
        </w:rPr>
        <w:t>ru</w:t>
      </w:r>
    </w:p>
    <w:p w:rsidR="004821AC" w:rsidRDefault="004821AC" w:rsidP="004821AC">
      <w:pPr>
        <w:pStyle w:val="1"/>
        <w:numPr>
          <w:ilvl w:val="0"/>
          <w:numId w:val="0"/>
        </w:numPr>
        <w:tabs>
          <w:tab w:val="left" w:pos="284"/>
        </w:tabs>
        <w:spacing w:line="240" w:lineRule="auto"/>
        <w:rPr>
          <w:rFonts w:eastAsia="Times New Roman"/>
          <w:color w:val="000000" w:themeColor="text1"/>
          <w:sz w:val="24"/>
          <w:szCs w:val="24"/>
        </w:rPr>
      </w:pPr>
    </w:p>
    <w:p w:rsidR="004821AC" w:rsidRDefault="004821AC" w:rsidP="004821AC">
      <w:pPr>
        <w:spacing w:after="0"/>
        <w:rPr>
          <w:color w:val="000000" w:themeColor="text1"/>
        </w:rPr>
      </w:pPr>
    </w:p>
    <w:p w:rsidR="004821AC" w:rsidRDefault="004821AC" w:rsidP="004821AC">
      <w:pPr>
        <w:rPr>
          <w:color w:val="000000" w:themeColor="text1"/>
        </w:rPr>
      </w:pPr>
      <w:r>
        <w:rPr>
          <w:color w:val="000000" w:themeColor="text1"/>
        </w:rPr>
        <w:br w:type="page"/>
      </w:r>
    </w:p>
    <w:p w:rsidR="004821AC" w:rsidRDefault="004821AC" w:rsidP="004821AC">
      <w:pPr>
        <w:keepNext/>
        <w:tabs>
          <w:tab w:val="left" w:pos="5670"/>
        </w:tabs>
        <w:spacing w:after="0" w:line="240" w:lineRule="auto"/>
        <w:ind w:firstLine="4536"/>
        <w:outlineLvl w:val="0"/>
        <w:rPr>
          <w:rFonts w:ascii="Times New Roman" w:eastAsia="Calibri" w:hAnsi="Times New Roman" w:cs="Times New Roman"/>
          <w:color w:val="000000" w:themeColor="text1"/>
          <w:sz w:val="24"/>
          <w:szCs w:val="24"/>
          <w:lang w:eastAsia="en-US"/>
        </w:rPr>
      </w:pPr>
      <w:bookmarkStart w:id="243" w:name="_Toc490215824"/>
      <w:bookmarkStart w:id="244" w:name="_Toc486401670"/>
      <w:r>
        <w:rPr>
          <w:rFonts w:ascii="Times New Roman" w:eastAsia="Times New Roman" w:hAnsi="Times New Roman" w:cs="Times New Roman"/>
          <w:bCs/>
          <w:iCs/>
          <w:color w:val="000000" w:themeColor="text1"/>
          <w:sz w:val="24"/>
          <w:szCs w:val="24"/>
        </w:rPr>
        <w:t>П</w:t>
      </w:r>
      <w:r>
        <w:rPr>
          <w:rFonts w:ascii="Times New Roman" w:eastAsia="Calibri" w:hAnsi="Times New Roman" w:cs="Times New Roman"/>
          <w:color w:val="000000" w:themeColor="text1"/>
          <w:sz w:val="24"/>
          <w:szCs w:val="24"/>
          <w:lang w:eastAsia="en-US"/>
        </w:rPr>
        <w:t>риложение 3</w:t>
      </w:r>
      <w:bookmarkEnd w:id="243"/>
      <w:bookmarkEnd w:id="244"/>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lang w:eastAsia="ar-SA"/>
        </w:rPr>
      </w:pPr>
      <w:bookmarkStart w:id="245" w:name="_Toc485885553"/>
      <w:bookmarkStart w:id="246" w:name="_Toc485885193"/>
      <w:r>
        <w:rPr>
          <w:rFonts w:ascii="Times New Roman" w:hAnsi="Times New Roman" w:cs="Times New Roman"/>
          <w:color w:val="000000" w:themeColor="text1"/>
          <w:sz w:val="24"/>
          <w:szCs w:val="24"/>
          <w:lang w:eastAsia="ar-SA"/>
        </w:rPr>
        <w:t xml:space="preserve">к </w:t>
      </w:r>
      <w:r w:rsidR="007F5236">
        <w:rPr>
          <w:rFonts w:ascii="Times New Roman" w:hAnsi="Times New Roman" w:cs="Times New Roman"/>
          <w:color w:val="000000" w:themeColor="text1"/>
          <w:sz w:val="24"/>
          <w:szCs w:val="24"/>
          <w:lang w:eastAsia="ar-SA"/>
        </w:rPr>
        <w:t>проекту</w:t>
      </w:r>
      <w:r>
        <w:rPr>
          <w:rFonts w:ascii="Times New Roman" w:hAnsi="Times New Roman" w:cs="Times New Roman"/>
          <w:color w:val="000000" w:themeColor="text1"/>
          <w:sz w:val="24"/>
          <w:szCs w:val="24"/>
          <w:lang w:eastAsia="ar-SA"/>
        </w:rPr>
        <w:t xml:space="preserve"> Административного</w:t>
      </w:r>
      <w:bookmarkEnd w:id="245"/>
      <w:bookmarkEnd w:id="246"/>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lang w:eastAsia="ar-SA"/>
        </w:rPr>
      </w:pPr>
      <w:bookmarkStart w:id="247" w:name="_Toc485885554"/>
      <w:bookmarkStart w:id="248" w:name="_Toc485885194"/>
      <w:r>
        <w:rPr>
          <w:rFonts w:ascii="Times New Roman" w:hAnsi="Times New Roman" w:cs="Times New Roman"/>
          <w:bCs/>
          <w:iCs/>
          <w:color w:val="000000" w:themeColor="text1"/>
          <w:sz w:val="24"/>
          <w:szCs w:val="24"/>
        </w:rPr>
        <w:t xml:space="preserve">регламента по предоставлению </w:t>
      </w:r>
      <w:r>
        <w:rPr>
          <w:rFonts w:ascii="Times New Roman" w:hAnsi="Times New Roman" w:cs="Times New Roman"/>
          <w:color w:val="000000" w:themeColor="text1"/>
          <w:sz w:val="24"/>
          <w:szCs w:val="24"/>
          <w:lang w:eastAsia="ar-SA"/>
        </w:rPr>
        <w:t>муниципальной</w:t>
      </w:r>
      <w:bookmarkEnd w:id="247"/>
      <w:bookmarkEnd w:id="248"/>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bookmarkStart w:id="249" w:name="_Toc485885555"/>
      <w:bookmarkStart w:id="250" w:name="_Toc485885195"/>
      <w:r>
        <w:rPr>
          <w:rFonts w:ascii="Times New Roman" w:hAnsi="Times New Roman" w:cs="Times New Roman"/>
          <w:color w:val="000000" w:themeColor="text1"/>
          <w:sz w:val="24"/>
          <w:szCs w:val="24"/>
          <w:lang w:eastAsia="ar-SA"/>
        </w:rPr>
        <w:t>услуги</w:t>
      </w:r>
      <w:r>
        <w:rPr>
          <w:rFonts w:ascii="Times New Roman" w:hAnsi="Times New Roman" w:cs="Times New Roman"/>
          <w:bCs/>
          <w:iCs/>
          <w:color w:val="000000" w:themeColor="text1"/>
          <w:sz w:val="24"/>
          <w:szCs w:val="24"/>
        </w:rPr>
        <w:t xml:space="preserve"> </w:t>
      </w:r>
      <w:r>
        <w:rPr>
          <w:rFonts w:ascii="Times New Roman" w:hAnsi="Times New Roman" w:cs="Times New Roman"/>
          <w:color w:val="000000" w:themeColor="text1"/>
          <w:sz w:val="24"/>
          <w:szCs w:val="24"/>
        </w:rPr>
        <w:t>«Выдача архивных справок, архивных</w:t>
      </w:r>
      <w:bookmarkEnd w:id="249"/>
      <w:bookmarkEnd w:id="250"/>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bookmarkStart w:id="251" w:name="_Toc485885556"/>
      <w:bookmarkStart w:id="252" w:name="_Toc485885196"/>
      <w:r>
        <w:rPr>
          <w:rFonts w:ascii="Times New Roman" w:hAnsi="Times New Roman" w:cs="Times New Roman"/>
          <w:color w:val="000000" w:themeColor="text1"/>
          <w:sz w:val="24"/>
          <w:szCs w:val="24"/>
        </w:rPr>
        <w:t>выписок, архивных копий и информационных</w:t>
      </w:r>
      <w:bookmarkEnd w:id="251"/>
      <w:bookmarkEnd w:id="252"/>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bookmarkStart w:id="253" w:name="_Toc485885557"/>
      <w:bookmarkStart w:id="254" w:name="_Toc485885197"/>
      <w:r>
        <w:rPr>
          <w:rFonts w:ascii="Times New Roman" w:hAnsi="Times New Roman" w:cs="Times New Roman"/>
          <w:color w:val="000000" w:themeColor="text1"/>
          <w:sz w:val="24"/>
          <w:szCs w:val="24"/>
        </w:rPr>
        <w:t>писем по вопросам, затрагивающим права и</w:t>
      </w:r>
      <w:bookmarkEnd w:id="253"/>
      <w:bookmarkEnd w:id="254"/>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bookmarkStart w:id="255" w:name="_Toc485885558"/>
      <w:bookmarkStart w:id="256" w:name="_Toc485885198"/>
      <w:r>
        <w:rPr>
          <w:rFonts w:ascii="Times New Roman" w:hAnsi="Times New Roman" w:cs="Times New Roman"/>
          <w:color w:val="000000" w:themeColor="text1"/>
          <w:sz w:val="24"/>
          <w:szCs w:val="24"/>
        </w:rPr>
        <w:t>законные интересы заявителя»</w:t>
      </w:r>
      <w:bookmarkEnd w:id="255"/>
      <w:bookmarkEnd w:id="256"/>
    </w:p>
    <w:p w:rsidR="004821AC" w:rsidRDefault="004821AC" w:rsidP="004821AC">
      <w:pPr>
        <w:spacing w:after="0"/>
        <w:rPr>
          <w:color w:val="000000" w:themeColor="text1"/>
        </w:rPr>
      </w:pPr>
    </w:p>
    <w:p w:rsidR="004821AC" w:rsidRPr="00CC411B" w:rsidRDefault="004821AC" w:rsidP="004821AC">
      <w:pPr>
        <w:pStyle w:val="1-"/>
        <w:spacing w:before="0" w:after="0" w:line="240" w:lineRule="auto"/>
        <w:outlineLvl w:val="1"/>
        <w:rPr>
          <w:b/>
          <w:sz w:val="28"/>
          <w:lang w:val="ru-RU"/>
        </w:rPr>
      </w:pPr>
      <w:bookmarkStart w:id="257" w:name="_Toc490215825"/>
      <w:bookmarkStart w:id="258" w:name="_Toc486401671"/>
      <w:bookmarkEnd w:id="227"/>
      <w:bookmarkEnd w:id="228"/>
      <w:bookmarkEnd w:id="229"/>
      <w:bookmarkEnd w:id="230"/>
      <w:bookmarkEnd w:id="231"/>
      <w:bookmarkEnd w:id="232"/>
      <w:bookmarkEnd w:id="233"/>
      <w:bookmarkEnd w:id="234"/>
      <w:bookmarkEnd w:id="235"/>
      <w:bookmarkEnd w:id="236"/>
      <w:bookmarkEnd w:id="237"/>
      <w:bookmarkEnd w:id="238"/>
      <w:r w:rsidRPr="00CC411B">
        <w:rPr>
          <w:b/>
          <w:sz w:val="28"/>
          <w:lang w:val="ru-RU"/>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bookmarkEnd w:id="257"/>
      <w:bookmarkEnd w:id="258"/>
      <w:r w:rsidRPr="00CC411B">
        <w:rPr>
          <w:b/>
          <w:sz w:val="28"/>
          <w:lang w:val="ru-RU"/>
        </w:rPr>
        <w:t xml:space="preserve"> </w:t>
      </w:r>
    </w:p>
    <w:p w:rsidR="004821AC" w:rsidRPr="00CC411B" w:rsidRDefault="004821AC" w:rsidP="00FF06F9">
      <w:pPr>
        <w:pStyle w:val="1"/>
        <w:numPr>
          <w:ilvl w:val="0"/>
          <w:numId w:val="34"/>
        </w:numPr>
        <w:tabs>
          <w:tab w:val="left" w:pos="993"/>
        </w:tabs>
        <w:ind w:left="0" w:firstLine="631"/>
      </w:pPr>
      <w:r w:rsidRPr="00CC411B">
        <w:t>Информация о предоставлении Муниципальной услуги размещается в электронном виде:</w:t>
      </w:r>
    </w:p>
    <w:p w:rsidR="004821AC" w:rsidRPr="00E76684" w:rsidRDefault="004821AC" w:rsidP="004821AC">
      <w:pPr>
        <w:pStyle w:val="a"/>
        <w:numPr>
          <w:ilvl w:val="0"/>
          <w:numId w:val="0"/>
        </w:numPr>
        <w:tabs>
          <w:tab w:val="left" w:pos="993"/>
          <w:tab w:val="left" w:pos="1276"/>
        </w:tabs>
        <w:spacing w:after="0"/>
        <w:ind w:firstLine="709"/>
        <w:rPr>
          <w:color w:val="000000" w:themeColor="text1"/>
        </w:rPr>
      </w:pPr>
      <w:r w:rsidRPr="00CC411B">
        <w:t xml:space="preserve">1) на официальном сайте администрации </w:t>
      </w:r>
      <w:r w:rsidR="00E76684" w:rsidRPr="00E76684">
        <w:rPr>
          <w:color w:val="000000" w:themeColor="text1"/>
        </w:rPr>
        <w:t>ЗАТО городской округ Молодежный Московской области</w:t>
      </w:r>
      <w:r w:rsidR="00E76684">
        <w:rPr>
          <w:color w:val="000000" w:themeColor="text1"/>
        </w:rPr>
        <w:t xml:space="preserve"> </w:t>
      </w:r>
      <w:r w:rsidRPr="00E76684">
        <w:rPr>
          <w:color w:val="000000" w:themeColor="text1"/>
        </w:rPr>
        <w:t xml:space="preserve"> </w:t>
      </w:r>
      <w:r w:rsidR="00E76684" w:rsidRPr="00E76684">
        <w:rPr>
          <w:color w:val="000000" w:themeColor="text1"/>
        </w:rPr>
        <w:t>http://www.zato-molod.ru/</w:t>
      </w:r>
    </w:p>
    <w:p w:rsidR="004821AC" w:rsidRPr="00CC411B" w:rsidRDefault="004821AC" w:rsidP="004821AC">
      <w:pPr>
        <w:pStyle w:val="a"/>
        <w:numPr>
          <w:ilvl w:val="0"/>
          <w:numId w:val="0"/>
        </w:numPr>
        <w:tabs>
          <w:tab w:val="left" w:pos="1276"/>
        </w:tabs>
        <w:spacing w:after="0"/>
        <w:ind w:firstLine="709"/>
      </w:pPr>
      <w:r w:rsidRPr="00CC411B">
        <w:t>2) на официальном сайте МФЦ;</w:t>
      </w:r>
    </w:p>
    <w:p w:rsidR="004821AC" w:rsidRPr="00CC411B" w:rsidRDefault="004821AC" w:rsidP="004821AC">
      <w:pPr>
        <w:pStyle w:val="a"/>
        <w:numPr>
          <w:ilvl w:val="0"/>
          <w:numId w:val="0"/>
        </w:numPr>
        <w:tabs>
          <w:tab w:val="left" w:pos="993"/>
        </w:tabs>
        <w:spacing w:after="0"/>
        <w:ind w:firstLine="709"/>
      </w:pPr>
      <w:r w:rsidRPr="00CC411B">
        <w:t xml:space="preserve">3) на порталах </w:t>
      </w:r>
      <w:r w:rsidRPr="00CC411B">
        <w:rPr>
          <w:lang w:val="en-US"/>
        </w:rPr>
        <w:t>uslugi</w:t>
      </w:r>
      <w:r w:rsidRPr="00CC411B">
        <w:t>.</w:t>
      </w:r>
      <w:r w:rsidRPr="00CC411B">
        <w:rPr>
          <w:lang w:val="en-US"/>
        </w:rPr>
        <w:t>mosreg</w:t>
      </w:r>
      <w:r w:rsidRPr="00CC411B">
        <w:t>.</w:t>
      </w:r>
      <w:r w:rsidRPr="00CC411B">
        <w:rPr>
          <w:lang w:val="en-US"/>
        </w:rPr>
        <w:t>ru</w:t>
      </w:r>
      <w:r w:rsidRPr="00CC411B">
        <w:t xml:space="preserve">, </w:t>
      </w:r>
      <w:r w:rsidRPr="00CC411B">
        <w:rPr>
          <w:lang w:val="en-US"/>
        </w:rPr>
        <w:t>gosuslugi</w:t>
      </w:r>
      <w:r w:rsidRPr="00CC411B">
        <w:t>.</w:t>
      </w:r>
      <w:r w:rsidRPr="00CC411B">
        <w:rPr>
          <w:lang w:val="en-US"/>
        </w:rPr>
        <w:t>ru</w:t>
      </w:r>
      <w:r w:rsidRPr="00CC411B">
        <w:t xml:space="preserve"> на страницах, посвященных Муниципальной услуге.</w:t>
      </w:r>
    </w:p>
    <w:p w:rsidR="004821AC" w:rsidRPr="00CC411B" w:rsidRDefault="004821AC" w:rsidP="00FF06F9">
      <w:pPr>
        <w:pStyle w:val="1"/>
        <w:numPr>
          <w:ilvl w:val="0"/>
          <w:numId w:val="7"/>
        </w:numPr>
        <w:tabs>
          <w:tab w:val="left" w:pos="993"/>
        </w:tabs>
        <w:ind w:left="0" w:firstLine="709"/>
      </w:pPr>
      <w:r w:rsidRPr="00CC411B">
        <w:t>Размещенная в электронном виде информация о предоставлении Муниципальной услуги должна включать в себя:</w:t>
      </w:r>
    </w:p>
    <w:p w:rsidR="004821AC" w:rsidRPr="00CC411B" w:rsidRDefault="004821AC" w:rsidP="004821AC">
      <w:pPr>
        <w:pStyle w:val="a"/>
        <w:numPr>
          <w:ilvl w:val="0"/>
          <w:numId w:val="0"/>
        </w:numPr>
        <w:tabs>
          <w:tab w:val="left" w:pos="993"/>
        </w:tabs>
        <w:spacing w:after="0"/>
        <w:ind w:firstLine="709"/>
      </w:pPr>
      <w:r w:rsidRPr="00CC411B">
        <w:t>1) наименование, почтовые адреса, справочные номера телефонов, адреса электронной почты, адреса сайтов муниципального архива и МФЦ;</w:t>
      </w:r>
    </w:p>
    <w:p w:rsidR="004821AC" w:rsidRPr="00CC411B" w:rsidRDefault="004821AC" w:rsidP="004821AC">
      <w:pPr>
        <w:pStyle w:val="a"/>
        <w:numPr>
          <w:ilvl w:val="0"/>
          <w:numId w:val="0"/>
        </w:numPr>
        <w:tabs>
          <w:tab w:val="left" w:pos="993"/>
        </w:tabs>
        <w:spacing w:after="0"/>
        <w:ind w:left="709"/>
      </w:pPr>
      <w:r w:rsidRPr="00CC411B">
        <w:t>2) график работы муниципального архива и МФЦ;</w:t>
      </w:r>
    </w:p>
    <w:p w:rsidR="004821AC" w:rsidRPr="00CC411B" w:rsidRDefault="004821AC" w:rsidP="004821AC">
      <w:pPr>
        <w:pStyle w:val="a"/>
        <w:numPr>
          <w:ilvl w:val="0"/>
          <w:numId w:val="0"/>
        </w:numPr>
        <w:tabs>
          <w:tab w:val="left" w:pos="993"/>
        </w:tabs>
        <w:spacing w:after="0"/>
        <w:ind w:firstLine="709"/>
      </w:pPr>
      <w:r w:rsidRPr="00CC411B">
        <w:t>3) требования к заявлению и прилагаемым к нему документам (включая их перечень);</w:t>
      </w:r>
    </w:p>
    <w:p w:rsidR="004821AC" w:rsidRPr="00CC411B" w:rsidRDefault="004821AC" w:rsidP="004821AC">
      <w:pPr>
        <w:pStyle w:val="a"/>
        <w:numPr>
          <w:ilvl w:val="0"/>
          <w:numId w:val="0"/>
        </w:numPr>
        <w:tabs>
          <w:tab w:val="left" w:pos="993"/>
        </w:tabs>
        <w:spacing w:after="0"/>
        <w:ind w:firstLine="709"/>
      </w:pPr>
      <w:r w:rsidRPr="00CC411B">
        <w:t>4) выдержки из правовых актов, в части касающейся Муниципальной услуги;</w:t>
      </w:r>
    </w:p>
    <w:p w:rsidR="004821AC" w:rsidRPr="00CC411B" w:rsidRDefault="004821AC" w:rsidP="004821AC">
      <w:pPr>
        <w:pStyle w:val="10"/>
        <w:numPr>
          <w:ilvl w:val="0"/>
          <w:numId w:val="0"/>
        </w:numPr>
        <w:ind w:firstLine="709"/>
      </w:pPr>
      <w:r w:rsidRPr="00CC411B">
        <w:t>5) текст Административного регламента с приложениями;</w:t>
      </w:r>
    </w:p>
    <w:p w:rsidR="004821AC" w:rsidRPr="00CC411B" w:rsidRDefault="004821AC" w:rsidP="004821AC">
      <w:pPr>
        <w:pStyle w:val="10"/>
        <w:numPr>
          <w:ilvl w:val="0"/>
          <w:numId w:val="0"/>
        </w:numPr>
        <w:ind w:firstLine="709"/>
      </w:pPr>
      <w:r w:rsidRPr="00CC411B">
        <w:t xml:space="preserve">6) краткое описание порядка предоставления Муниципальной услуги; </w:t>
      </w:r>
    </w:p>
    <w:p w:rsidR="004821AC" w:rsidRPr="00CC411B" w:rsidRDefault="004821AC" w:rsidP="004821AC">
      <w:pPr>
        <w:pStyle w:val="10"/>
        <w:numPr>
          <w:ilvl w:val="0"/>
          <w:numId w:val="0"/>
        </w:numPr>
        <w:ind w:firstLine="709"/>
      </w:pPr>
      <w:r w:rsidRPr="00CC411B">
        <w:t xml:space="preserve">7) образцы оформления документов, необходимых для получения Муниципальной услуги, и требования к ним; </w:t>
      </w:r>
    </w:p>
    <w:p w:rsidR="004821AC" w:rsidRPr="00CC411B" w:rsidRDefault="004821AC" w:rsidP="004821AC">
      <w:pPr>
        <w:pStyle w:val="10"/>
        <w:numPr>
          <w:ilvl w:val="0"/>
          <w:numId w:val="0"/>
        </w:numPr>
        <w:ind w:firstLine="709"/>
      </w:pPr>
      <w:r w:rsidRPr="00CC411B">
        <w:t>8) перечень типовых, наиболее актуальных вопросов, относящихся к Муниципальной услуге, и ответы на них.</w:t>
      </w:r>
    </w:p>
    <w:p w:rsidR="004821AC" w:rsidRDefault="004821AC" w:rsidP="00FF06F9">
      <w:pPr>
        <w:pStyle w:val="1"/>
        <w:numPr>
          <w:ilvl w:val="0"/>
          <w:numId w:val="7"/>
        </w:numPr>
        <w:tabs>
          <w:tab w:val="left" w:pos="993"/>
        </w:tabs>
        <w:ind w:left="0" w:firstLine="709"/>
        <w:rPr>
          <w:color w:val="000000" w:themeColor="text1"/>
        </w:rPr>
      </w:pPr>
      <w:r w:rsidRPr="00CC411B">
        <w:t>Информация, указанная в пункте 2 настоящего Приложения к Административного регламенту, предоставляется также сотрудниками МФЦ и муниципального архива при обращении Заявителей (представителей</w:t>
      </w:r>
      <w:r>
        <w:rPr>
          <w:color w:val="000000" w:themeColor="text1"/>
        </w:rPr>
        <w:t xml:space="preserve"> Заявителей):</w:t>
      </w:r>
    </w:p>
    <w:p w:rsidR="004821AC" w:rsidRDefault="004821AC" w:rsidP="004821AC">
      <w:pPr>
        <w:pStyle w:val="1"/>
        <w:numPr>
          <w:ilvl w:val="0"/>
          <w:numId w:val="0"/>
        </w:numPr>
        <w:tabs>
          <w:tab w:val="left" w:pos="1276"/>
        </w:tabs>
        <w:ind w:left="709"/>
        <w:rPr>
          <w:color w:val="000000" w:themeColor="text1"/>
        </w:rPr>
      </w:pPr>
      <w:r>
        <w:rPr>
          <w:color w:val="000000" w:themeColor="text1"/>
        </w:rPr>
        <w:t>1) лично.</w:t>
      </w:r>
    </w:p>
    <w:p w:rsidR="004821AC" w:rsidRDefault="004821AC" w:rsidP="004821AC">
      <w:pPr>
        <w:pStyle w:val="1"/>
        <w:numPr>
          <w:ilvl w:val="0"/>
          <w:numId w:val="0"/>
        </w:numPr>
        <w:tabs>
          <w:tab w:val="left" w:pos="1276"/>
        </w:tabs>
        <w:ind w:left="709"/>
        <w:rPr>
          <w:color w:val="000000" w:themeColor="text1"/>
        </w:rPr>
      </w:pPr>
      <w:r>
        <w:rPr>
          <w:color w:val="000000" w:themeColor="text1"/>
        </w:rPr>
        <w:t>2) по почте, в том числе электронной.</w:t>
      </w:r>
    </w:p>
    <w:p w:rsidR="004821AC" w:rsidRDefault="004821AC" w:rsidP="004821AC">
      <w:pPr>
        <w:pStyle w:val="1"/>
        <w:numPr>
          <w:ilvl w:val="0"/>
          <w:numId w:val="0"/>
        </w:numPr>
        <w:tabs>
          <w:tab w:val="left" w:pos="993"/>
        </w:tabs>
        <w:ind w:firstLine="709"/>
        <w:rPr>
          <w:color w:val="000000" w:themeColor="text1"/>
        </w:rPr>
      </w:pPr>
      <w:r>
        <w:rPr>
          <w:color w:val="000000" w:themeColor="text1"/>
        </w:rPr>
        <w:t xml:space="preserve">3) по телефонам, указанным в Приложении 2 к настоящему Административному регламенту. </w:t>
      </w:r>
    </w:p>
    <w:p w:rsidR="004821AC" w:rsidRDefault="004821AC" w:rsidP="00FF06F9">
      <w:pPr>
        <w:pStyle w:val="1"/>
        <w:numPr>
          <w:ilvl w:val="0"/>
          <w:numId w:val="7"/>
        </w:numPr>
        <w:tabs>
          <w:tab w:val="left" w:pos="993"/>
        </w:tabs>
        <w:ind w:left="0" w:firstLine="709"/>
        <w:rPr>
          <w:color w:val="000000" w:themeColor="text1"/>
        </w:rPr>
      </w:pPr>
      <w:r>
        <w:rPr>
          <w:color w:val="000000" w:themeColor="text1"/>
        </w:rPr>
        <w:t>Консультирование по вопросам предоставления Муниципальной услуги работниками МФЦ и муниципального архива  осуществляется бесплатно.</w:t>
      </w:r>
    </w:p>
    <w:p w:rsidR="004821AC" w:rsidRDefault="004821AC" w:rsidP="00FF06F9">
      <w:pPr>
        <w:pStyle w:val="1"/>
        <w:numPr>
          <w:ilvl w:val="0"/>
          <w:numId w:val="7"/>
        </w:numPr>
        <w:tabs>
          <w:tab w:val="left" w:pos="993"/>
        </w:tabs>
        <w:ind w:left="0" w:firstLine="709"/>
        <w:rPr>
          <w:color w:val="000000" w:themeColor="text1"/>
        </w:rPr>
      </w:pPr>
      <w:r>
        <w:rPr>
          <w:color w:val="000000" w:themeColor="text1"/>
        </w:rPr>
        <w:t>Информирование Заявителей (представителей Заявителей) о порядке оказания Муниципальной услуги осуществляется также по телефону «горячей линии» 8-800-550-50-30.</w:t>
      </w:r>
    </w:p>
    <w:p w:rsidR="004821AC" w:rsidRDefault="004821AC" w:rsidP="00FF06F9">
      <w:pPr>
        <w:pStyle w:val="1"/>
        <w:numPr>
          <w:ilvl w:val="0"/>
          <w:numId w:val="7"/>
        </w:numPr>
        <w:tabs>
          <w:tab w:val="left" w:pos="993"/>
        </w:tabs>
        <w:ind w:left="0" w:firstLine="709"/>
        <w:rPr>
          <w:color w:val="000000" w:themeColor="text1"/>
        </w:rPr>
      </w:pPr>
      <w:r>
        <w:rPr>
          <w:color w:val="000000" w:themeColor="text1"/>
        </w:rPr>
        <w:t xml:space="preserve">Информация об оказании Муниципальной услуги размещается в помещениях муниципального архива и МФЦ, предназначенных для приема Заявителей (представителей Заявителей). </w:t>
      </w:r>
    </w:p>
    <w:p w:rsidR="004821AC" w:rsidRDefault="004821AC" w:rsidP="00FF06F9">
      <w:pPr>
        <w:pStyle w:val="1"/>
        <w:numPr>
          <w:ilvl w:val="0"/>
          <w:numId w:val="7"/>
        </w:numPr>
        <w:tabs>
          <w:tab w:val="left" w:pos="993"/>
        </w:tabs>
        <w:ind w:left="0" w:firstLine="709"/>
        <w:rPr>
          <w:color w:val="000000" w:themeColor="text1"/>
        </w:rPr>
      </w:pPr>
      <w:r>
        <w:rPr>
          <w:color w:val="000000" w:themeColor="text1"/>
        </w:rPr>
        <w:t xml:space="preserve">Муниципальный архив разрабатывает информационные материалы – памятки, инструкции, брошюры, – в форме макетов и передает их в МФЦ. Муниципальный архив обеспечивает своевременную актуализацию указанных информационных материалов и контролирует их наличие и актуальность в МФЦ. </w:t>
      </w:r>
    </w:p>
    <w:p w:rsidR="004821AC" w:rsidRDefault="004821AC" w:rsidP="00FF06F9">
      <w:pPr>
        <w:pStyle w:val="1"/>
        <w:numPr>
          <w:ilvl w:val="0"/>
          <w:numId w:val="7"/>
        </w:numPr>
        <w:tabs>
          <w:tab w:val="left" w:pos="993"/>
        </w:tabs>
        <w:ind w:left="0" w:firstLine="709"/>
        <w:rPr>
          <w:color w:val="000000" w:themeColor="text1"/>
        </w:rPr>
      </w:pPr>
      <w:r>
        <w:rPr>
          <w:color w:val="000000" w:themeColor="text1"/>
        </w:rPr>
        <w:t xml:space="preserve">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приказом министра государственного управления, информационных технологий и связи Московской области от 10 июня 2015     № 10-36/П. </w:t>
      </w:r>
    </w:p>
    <w:p w:rsidR="004821AC" w:rsidRDefault="004821AC" w:rsidP="00FF06F9">
      <w:pPr>
        <w:pStyle w:val="1"/>
        <w:numPr>
          <w:ilvl w:val="0"/>
          <w:numId w:val="7"/>
        </w:numPr>
        <w:tabs>
          <w:tab w:val="left" w:pos="993"/>
        </w:tabs>
        <w:ind w:left="0" w:firstLine="709"/>
        <w:rPr>
          <w:color w:val="000000" w:themeColor="text1"/>
        </w:rPr>
      </w:pPr>
      <w:r>
        <w:rPr>
          <w:color w:val="000000" w:themeColor="text1"/>
        </w:rPr>
        <w:t>9. Обеспечение бесплатного доступа Заявителей (представителей Заявителя)  к РПГУ на базе МФЦ, в том числе консультирование по вопросам предоставления Муниципальной услуги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 утвержденного распоряжением  Министерства  государственного управления, информационных технологий и связи Московской области от 21 июля 2016 № 10-57/РВ.</w:t>
      </w:r>
    </w:p>
    <w:p w:rsidR="004821AC" w:rsidRDefault="004821AC" w:rsidP="004821AC">
      <w:pPr>
        <w:pStyle w:val="1"/>
        <w:numPr>
          <w:ilvl w:val="0"/>
          <w:numId w:val="0"/>
        </w:numPr>
        <w:tabs>
          <w:tab w:val="left" w:pos="993"/>
        </w:tabs>
        <w:ind w:firstLine="709"/>
        <w:rPr>
          <w:color w:val="000000" w:themeColor="text1"/>
        </w:rPr>
      </w:pPr>
    </w:p>
    <w:p w:rsidR="004821AC" w:rsidRDefault="004821AC" w:rsidP="004821AC">
      <w:pPr>
        <w:ind w:firstLine="709"/>
        <w:rPr>
          <w:rFonts w:ascii="Times New Roman" w:eastAsia="Calibri" w:hAnsi="Times New Roman" w:cs="Times New Roman"/>
          <w:color w:val="000000" w:themeColor="text1"/>
          <w:sz w:val="24"/>
          <w:szCs w:val="24"/>
          <w:lang w:eastAsia="en-US"/>
        </w:rPr>
      </w:pPr>
      <w:r>
        <w:rPr>
          <w:color w:val="000000" w:themeColor="text1"/>
          <w:sz w:val="24"/>
          <w:szCs w:val="24"/>
        </w:rPr>
        <w:br w:type="page"/>
      </w:r>
    </w:p>
    <w:p w:rsidR="004821AC" w:rsidRDefault="004821AC" w:rsidP="004821AC">
      <w:pPr>
        <w:keepNext/>
        <w:tabs>
          <w:tab w:val="left" w:pos="5670"/>
        </w:tabs>
        <w:spacing w:after="0" w:line="240" w:lineRule="auto"/>
        <w:ind w:firstLine="4536"/>
        <w:outlineLvl w:val="0"/>
        <w:rPr>
          <w:rFonts w:ascii="Times New Roman" w:hAnsi="Times New Roman" w:cs="Times New Roman"/>
          <w:color w:val="000000" w:themeColor="text1"/>
          <w:sz w:val="24"/>
          <w:szCs w:val="24"/>
          <w:lang w:eastAsia="ar-SA"/>
        </w:rPr>
      </w:pPr>
      <w:bookmarkStart w:id="259" w:name="_Toc490215826"/>
      <w:bookmarkStart w:id="260" w:name="_Toc486401672"/>
      <w:r>
        <w:rPr>
          <w:rFonts w:ascii="Times New Roman" w:eastAsia="Times New Roman" w:hAnsi="Times New Roman" w:cs="Times New Roman"/>
          <w:bCs/>
          <w:iCs/>
          <w:color w:val="000000" w:themeColor="text1"/>
          <w:sz w:val="28"/>
          <w:szCs w:val="28"/>
        </w:rPr>
        <w:t>П</w:t>
      </w:r>
      <w:r>
        <w:rPr>
          <w:rFonts w:ascii="Times New Roman" w:eastAsia="Calibri" w:hAnsi="Times New Roman" w:cs="Times New Roman"/>
          <w:color w:val="000000" w:themeColor="text1"/>
          <w:sz w:val="24"/>
          <w:szCs w:val="24"/>
          <w:lang w:eastAsia="en-US"/>
        </w:rPr>
        <w:t>риложение 4</w:t>
      </w:r>
      <w:bookmarkEnd w:id="259"/>
      <w:bookmarkEnd w:id="260"/>
      <w:r>
        <w:rPr>
          <w:rFonts w:ascii="Times New Roman" w:hAnsi="Times New Roman" w:cs="Times New Roman"/>
          <w:color w:val="000000" w:themeColor="text1"/>
          <w:sz w:val="24"/>
          <w:szCs w:val="24"/>
          <w:lang w:eastAsia="ar-SA"/>
        </w:rPr>
        <w:t xml:space="preserve"> </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lang w:eastAsia="ar-SA"/>
        </w:rPr>
      </w:pPr>
      <w:bookmarkStart w:id="261" w:name="_Toc485885561"/>
      <w:bookmarkStart w:id="262" w:name="_Toc485885201"/>
      <w:r>
        <w:rPr>
          <w:rFonts w:ascii="Times New Roman" w:hAnsi="Times New Roman" w:cs="Times New Roman"/>
          <w:color w:val="000000" w:themeColor="text1"/>
          <w:sz w:val="24"/>
          <w:szCs w:val="24"/>
          <w:lang w:eastAsia="ar-SA"/>
        </w:rPr>
        <w:t xml:space="preserve">к </w:t>
      </w:r>
      <w:r w:rsidR="007F5236">
        <w:rPr>
          <w:rFonts w:ascii="Times New Roman" w:hAnsi="Times New Roman" w:cs="Times New Roman"/>
          <w:color w:val="000000" w:themeColor="text1"/>
          <w:sz w:val="24"/>
          <w:szCs w:val="24"/>
          <w:lang w:eastAsia="ar-SA"/>
        </w:rPr>
        <w:t>проекту</w:t>
      </w:r>
      <w:r>
        <w:rPr>
          <w:rFonts w:ascii="Times New Roman" w:hAnsi="Times New Roman" w:cs="Times New Roman"/>
          <w:color w:val="000000" w:themeColor="text1"/>
          <w:sz w:val="24"/>
          <w:szCs w:val="24"/>
          <w:lang w:eastAsia="ar-SA"/>
        </w:rPr>
        <w:t xml:space="preserve"> Административного</w:t>
      </w:r>
      <w:bookmarkEnd w:id="261"/>
      <w:bookmarkEnd w:id="262"/>
    </w:p>
    <w:p w:rsidR="004821AC" w:rsidRPr="00CC411B" w:rsidRDefault="004821AC" w:rsidP="004821AC">
      <w:pPr>
        <w:keepNext/>
        <w:tabs>
          <w:tab w:val="left" w:pos="5670"/>
        </w:tabs>
        <w:spacing w:after="0" w:line="240" w:lineRule="auto"/>
        <w:ind w:firstLine="4536"/>
        <w:rPr>
          <w:rFonts w:ascii="Times New Roman" w:hAnsi="Times New Roman" w:cs="Times New Roman"/>
          <w:sz w:val="24"/>
          <w:szCs w:val="24"/>
          <w:lang w:eastAsia="ar-SA"/>
        </w:rPr>
      </w:pPr>
      <w:bookmarkStart w:id="263" w:name="_Toc485885562"/>
      <w:bookmarkStart w:id="264" w:name="_Toc485885202"/>
      <w:r w:rsidRPr="00CC411B">
        <w:rPr>
          <w:rFonts w:ascii="Times New Roman" w:hAnsi="Times New Roman" w:cs="Times New Roman"/>
          <w:bCs/>
          <w:iCs/>
          <w:sz w:val="24"/>
          <w:szCs w:val="24"/>
        </w:rPr>
        <w:t xml:space="preserve">регламента по предоставлению </w:t>
      </w:r>
      <w:r w:rsidRPr="00CC411B">
        <w:rPr>
          <w:rFonts w:ascii="Times New Roman" w:hAnsi="Times New Roman" w:cs="Times New Roman"/>
          <w:sz w:val="24"/>
          <w:szCs w:val="24"/>
          <w:lang w:eastAsia="ar-SA"/>
        </w:rPr>
        <w:t>муниципальной</w:t>
      </w:r>
      <w:bookmarkEnd w:id="263"/>
      <w:bookmarkEnd w:id="264"/>
    </w:p>
    <w:p w:rsidR="004821AC" w:rsidRPr="00CC411B" w:rsidRDefault="004821AC" w:rsidP="004821AC">
      <w:pPr>
        <w:keepNext/>
        <w:tabs>
          <w:tab w:val="left" w:pos="5670"/>
        </w:tabs>
        <w:spacing w:after="0" w:line="240" w:lineRule="auto"/>
        <w:ind w:firstLine="4536"/>
        <w:rPr>
          <w:rFonts w:ascii="Times New Roman" w:hAnsi="Times New Roman" w:cs="Times New Roman"/>
          <w:sz w:val="24"/>
          <w:szCs w:val="24"/>
        </w:rPr>
      </w:pPr>
      <w:bookmarkStart w:id="265" w:name="_Toc485885563"/>
      <w:bookmarkStart w:id="266" w:name="_Toc485885203"/>
      <w:r w:rsidRPr="00CC411B">
        <w:rPr>
          <w:rFonts w:ascii="Times New Roman" w:hAnsi="Times New Roman" w:cs="Times New Roman"/>
          <w:sz w:val="24"/>
          <w:szCs w:val="24"/>
          <w:lang w:eastAsia="ar-SA"/>
        </w:rPr>
        <w:t>услуги</w:t>
      </w:r>
      <w:r w:rsidRPr="00CC411B">
        <w:rPr>
          <w:rFonts w:ascii="Times New Roman" w:hAnsi="Times New Roman" w:cs="Times New Roman"/>
          <w:bCs/>
          <w:iCs/>
          <w:sz w:val="24"/>
          <w:szCs w:val="24"/>
        </w:rPr>
        <w:t xml:space="preserve"> </w:t>
      </w:r>
      <w:r w:rsidRPr="00CC411B">
        <w:rPr>
          <w:rFonts w:ascii="Times New Roman" w:hAnsi="Times New Roman" w:cs="Times New Roman"/>
          <w:sz w:val="24"/>
          <w:szCs w:val="24"/>
        </w:rPr>
        <w:t>«Выдача архивных справок, архивных</w:t>
      </w:r>
      <w:bookmarkEnd w:id="265"/>
      <w:bookmarkEnd w:id="266"/>
    </w:p>
    <w:p w:rsidR="004821AC" w:rsidRPr="00CC411B" w:rsidRDefault="004821AC" w:rsidP="004821AC">
      <w:pPr>
        <w:keepNext/>
        <w:tabs>
          <w:tab w:val="left" w:pos="5670"/>
        </w:tabs>
        <w:spacing w:after="0" w:line="240" w:lineRule="auto"/>
        <w:ind w:firstLine="4536"/>
        <w:rPr>
          <w:rFonts w:ascii="Times New Roman" w:hAnsi="Times New Roman" w:cs="Times New Roman"/>
          <w:sz w:val="24"/>
          <w:szCs w:val="24"/>
        </w:rPr>
      </w:pPr>
      <w:bookmarkStart w:id="267" w:name="_Toc485885564"/>
      <w:bookmarkStart w:id="268" w:name="_Toc485885204"/>
      <w:r w:rsidRPr="00CC411B">
        <w:rPr>
          <w:rFonts w:ascii="Times New Roman" w:hAnsi="Times New Roman" w:cs="Times New Roman"/>
          <w:sz w:val="24"/>
          <w:szCs w:val="24"/>
        </w:rPr>
        <w:t>выписок, архивных копий и информационных</w:t>
      </w:r>
      <w:bookmarkEnd w:id="267"/>
      <w:bookmarkEnd w:id="268"/>
    </w:p>
    <w:p w:rsidR="004821AC" w:rsidRPr="00CC411B" w:rsidRDefault="004821AC" w:rsidP="004821AC">
      <w:pPr>
        <w:keepNext/>
        <w:tabs>
          <w:tab w:val="left" w:pos="5670"/>
        </w:tabs>
        <w:spacing w:after="0" w:line="240" w:lineRule="auto"/>
        <w:ind w:firstLine="4536"/>
        <w:rPr>
          <w:rFonts w:ascii="Times New Roman" w:hAnsi="Times New Roman" w:cs="Times New Roman"/>
          <w:sz w:val="24"/>
          <w:szCs w:val="24"/>
        </w:rPr>
      </w:pPr>
      <w:bookmarkStart w:id="269" w:name="_Toc485885565"/>
      <w:bookmarkStart w:id="270" w:name="_Toc485885205"/>
      <w:r w:rsidRPr="00CC411B">
        <w:rPr>
          <w:rFonts w:ascii="Times New Roman" w:hAnsi="Times New Roman" w:cs="Times New Roman"/>
          <w:sz w:val="24"/>
          <w:szCs w:val="24"/>
        </w:rPr>
        <w:t>писем по вопросам, затрагивающим права и</w:t>
      </w:r>
      <w:bookmarkEnd w:id="269"/>
      <w:bookmarkEnd w:id="270"/>
    </w:p>
    <w:p w:rsidR="004821AC" w:rsidRPr="00CC411B" w:rsidRDefault="004821AC" w:rsidP="004821AC">
      <w:pPr>
        <w:keepNext/>
        <w:tabs>
          <w:tab w:val="left" w:pos="5670"/>
        </w:tabs>
        <w:spacing w:after="0" w:line="240" w:lineRule="auto"/>
        <w:ind w:firstLine="4536"/>
        <w:rPr>
          <w:rFonts w:ascii="Times New Roman" w:eastAsia="Calibri" w:hAnsi="Times New Roman" w:cs="Times New Roman"/>
          <w:sz w:val="24"/>
          <w:szCs w:val="24"/>
          <w:lang w:eastAsia="en-US"/>
        </w:rPr>
      </w:pPr>
      <w:bookmarkStart w:id="271" w:name="_Toc485885566"/>
      <w:bookmarkStart w:id="272" w:name="_Toc485885206"/>
      <w:r w:rsidRPr="00CC411B">
        <w:rPr>
          <w:rFonts w:ascii="Times New Roman" w:hAnsi="Times New Roman" w:cs="Times New Roman"/>
          <w:sz w:val="24"/>
          <w:szCs w:val="24"/>
        </w:rPr>
        <w:t>законные интересы заявителя»</w:t>
      </w:r>
      <w:bookmarkEnd w:id="271"/>
      <w:bookmarkEnd w:id="272"/>
    </w:p>
    <w:p w:rsidR="004821AC" w:rsidRPr="00CC411B" w:rsidRDefault="004821AC" w:rsidP="004821AC"/>
    <w:p w:rsidR="004821AC" w:rsidRPr="00CC411B" w:rsidRDefault="004821AC" w:rsidP="004821AC">
      <w:pPr>
        <w:pStyle w:val="2-0"/>
      </w:pPr>
      <w:bookmarkStart w:id="273" w:name="_Toc490215827"/>
      <w:bookmarkStart w:id="274" w:name="_Toc486401673"/>
      <w:r w:rsidRPr="00CC411B">
        <w:t>Форма решения об отказе в предоставлении Муниципальной услуги</w:t>
      </w:r>
      <w:bookmarkEnd w:id="273"/>
      <w:bookmarkEnd w:id="274"/>
      <w:r w:rsidRPr="00CC411B">
        <w:t xml:space="preserve"> </w:t>
      </w:r>
    </w:p>
    <w:p w:rsidR="004821AC" w:rsidRPr="00CC411B" w:rsidRDefault="004821AC" w:rsidP="004821AC">
      <w:pPr>
        <w:pStyle w:val="2-0"/>
        <w:outlineLvl w:val="9"/>
        <w:rPr>
          <w:i/>
          <w:sz w:val="24"/>
          <w:szCs w:val="24"/>
        </w:rPr>
      </w:pPr>
      <w:r w:rsidRPr="00CC411B">
        <w:rPr>
          <w:b w:val="0"/>
          <w:bCs w:val="0"/>
          <w:iCs w:val="0"/>
          <w:sz w:val="22"/>
          <w:szCs w:val="22"/>
        </w:rPr>
        <w:t xml:space="preserve">оформляется на официальном бланке Муниципального архива </w:t>
      </w:r>
    </w:p>
    <w:tbl>
      <w:tblPr>
        <w:tblW w:w="0" w:type="auto"/>
        <w:tblLook w:val="04A0" w:firstRow="1" w:lastRow="0" w:firstColumn="1" w:lastColumn="0" w:noHBand="0" w:noVBand="1"/>
      </w:tblPr>
      <w:tblGrid>
        <w:gridCol w:w="5778"/>
        <w:gridCol w:w="4075"/>
      </w:tblGrid>
      <w:tr w:rsidR="004821AC" w:rsidRPr="00CC411B" w:rsidTr="004821AC">
        <w:tc>
          <w:tcPr>
            <w:tcW w:w="5778" w:type="dxa"/>
          </w:tcPr>
          <w:p w:rsidR="004821AC" w:rsidRPr="00CC411B" w:rsidRDefault="004821AC">
            <w:pPr>
              <w:pStyle w:val="1-"/>
              <w:jc w:val="left"/>
              <w:rPr>
                <w:b/>
                <w:szCs w:val="24"/>
                <w:lang w:val="ru-RU"/>
              </w:rPr>
            </w:pPr>
          </w:p>
        </w:tc>
        <w:tc>
          <w:tcPr>
            <w:tcW w:w="4075" w:type="dxa"/>
            <w:hideMark/>
          </w:tcPr>
          <w:p w:rsidR="004821AC" w:rsidRPr="00CC411B" w:rsidRDefault="004821AC">
            <w:pPr>
              <w:pStyle w:val="1-"/>
              <w:spacing w:before="0" w:after="0" w:line="240" w:lineRule="auto"/>
              <w:jc w:val="left"/>
              <w:rPr>
                <w:b/>
                <w:lang w:val="ru-RU"/>
              </w:rPr>
            </w:pPr>
            <w:bookmarkStart w:id="275" w:name="_Toc476840188"/>
            <w:bookmarkStart w:id="276" w:name="_Toc485885569"/>
            <w:bookmarkStart w:id="277" w:name="_Toc490215828"/>
            <w:r w:rsidRPr="00CC411B">
              <w:rPr>
                <w:lang w:val="ru-RU"/>
              </w:rPr>
              <w:t>Ф.И.О. физического лица и</w:t>
            </w:r>
            <w:bookmarkEnd w:id="275"/>
            <w:bookmarkEnd w:id="276"/>
            <w:bookmarkEnd w:id="277"/>
          </w:p>
          <w:p w:rsidR="004821AC" w:rsidRPr="00CC411B" w:rsidRDefault="004821AC">
            <w:pPr>
              <w:pStyle w:val="1-"/>
              <w:spacing w:before="0" w:after="0" w:line="240" w:lineRule="auto"/>
              <w:jc w:val="left"/>
              <w:rPr>
                <w:b/>
                <w:szCs w:val="24"/>
                <w:lang w:val="ru-RU"/>
              </w:rPr>
            </w:pPr>
            <w:bookmarkStart w:id="278" w:name="_Toc476840189"/>
            <w:bookmarkStart w:id="279" w:name="_Toc485885570"/>
            <w:bookmarkStart w:id="280" w:name="_Toc490215829"/>
            <w:r w:rsidRPr="00CC411B">
              <w:rPr>
                <w:lang w:val="ru-RU"/>
              </w:rPr>
              <w:t>адрес или Ф.И.О. руководителя организации и адрес</w:t>
            </w:r>
            <w:bookmarkEnd w:id="278"/>
            <w:r w:rsidRPr="00CC411B">
              <w:rPr>
                <w:lang w:val="ru-RU"/>
              </w:rPr>
              <w:t xml:space="preserve"> организации</w:t>
            </w:r>
            <w:bookmarkEnd w:id="279"/>
            <w:bookmarkEnd w:id="280"/>
          </w:p>
        </w:tc>
      </w:tr>
    </w:tbl>
    <w:p w:rsidR="004821AC" w:rsidRPr="00CC411B" w:rsidRDefault="004821AC" w:rsidP="004821AC">
      <w:pPr>
        <w:pStyle w:val="ConsNonformat"/>
        <w:widowControl/>
        <w:ind w:right="0"/>
        <w:jc w:val="center"/>
        <w:rPr>
          <w:rFonts w:ascii="Times New Roman" w:hAnsi="Times New Roman"/>
          <w:sz w:val="28"/>
          <w:szCs w:val="28"/>
        </w:rPr>
      </w:pPr>
    </w:p>
    <w:p w:rsidR="004821AC" w:rsidRPr="00CC411B" w:rsidRDefault="004821AC" w:rsidP="004821AC">
      <w:pPr>
        <w:pStyle w:val="ConsNonformat"/>
        <w:widowControl/>
        <w:ind w:right="0"/>
        <w:jc w:val="center"/>
        <w:rPr>
          <w:rFonts w:ascii="Times New Roman" w:hAnsi="Times New Roman"/>
          <w:sz w:val="28"/>
          <w:szCs w:val="28"/>
        </w:rPr>
      </w:pPr>
      <w:r w:rsidRPr="00CC411B">
        <w:rPr>
          <w:rFonts w:ascii="Times New Roman" w:hAnsi="Times New Roman"/>
          <w:sz w:val="28"/>
          <w:szCs w:val="28"/>
        </w:rPr>
        <w:t>Решение об отказе в предоставлении Муниципальной услуги</w:t>
      </w:r>
    </w:p>
    <w:p w:rsidR="004821AC" w:rsidRPr="00CC411B" w:rsidRDefault="004821AC" w:rsidP="004821AC">
      <w:pPr>
        <w:keepNext/>
        <w:tabs>
          <w:tab w:val="left" w:pos="5670"/>
        </w:tabs>
        <w:spacing w:after="0" w:line="240" w:lineRule="auto"/>
        <w:jc w:val="center"/>
        <w:rPr>
          <w:rFonts w:ascii="Times New Roman" w:eastAsia="Calibri" w:hAnsi="Times New Roman" w:cs="Times New Roman"/>
          <w:sz w:val="28"/>
          <w:szCs w:val="28"/>
          <w:lang w:eastAsia="en-US"/>
        </w:rPr>
      </w:pPr>
      <w:r w:rsidRPr="00CC411B">
        <w:rPr>
          <w:rFonts w:ascii="Times New Roman" w:hAnsi="Times New Roman" w:cs="Times New Roman"/>
          <w:sz w:val="28"/>
          <w:szCs w:val="28"/>
        </w:rPr>
        <w:t>«Выдача архивных справок, архивных выписок, архивных копий и информационных писем по вопросам, затрагивающим права и законные интересы заявителя»</w:t>
      </w:r>
    </w:p>
    <w:p w:rsidR="004821AC" w:rsidRPr="00CC411B" w:rsidRDefault="004821AC" w:rsidP="004821AC">
      <w:pPr>
        <w:pStyle w:val="ConsNonformat"/>
        <w:widowControl/>
        <w:ind w:right="0"/>
        <w:jc w:val="center"/>
        <w:rPr>
          <w:rFonts w:ascii="Times New Roman" w:hAnsi="Times New Roman"/>
          <w:sz w:val="28"/>
          <w:szCs w:val="28"/>
        </w:rPr>
      </w:pPr>
    </w:p>
    <w:p w:rsidR="004821AC" w:rsidRPr="00CC411B" w:rsidRDefault="004821AC" w:rsidP="004821AC">
      <w:pPr>
        <w:pStyle w:val="ConsNonformat"/>
        <w:widowControl/>
        <w:ind w:right="0"/>
        <w:jc w:val="center"/>
        <w:rPr>
          <w:rFonts w:ascii="Times New Roman" w:hAnsi="Times New Roman"/>
          <w:sz w:val="28"/>
          <w:szCs w:val="28"/>
        </w:rPr>
      </w:pPr>
    </w:p>
    <w:p w:rsidR="004821AC" w:rsidRPr="00CC411B" w:rsidRDefault="004821AC" w:rsidP="004821AC">
      <w:pPr>
        <w:pStyle w:val="ConsNonformat"/>
        <w:widowControl/>
        <w:spacing w:line="360" w:lineRule="auto"/>
        <w:ind w:right="0"/>
        <w:jc w:val="center"/>
        <w:rPr>
          <w:rFonts w:ascii="Times New Roman" w:hAnsi="Times New Roman"/>
          <w:sz w:val="28"/>
          <w:szCs w:val="28"/>
        </w:rPr>
      </w:pPr>
      <w:r w:rsidRPr="00CC411B">
        <w:rPr>
          <w:rFonts w:ascii="Times New Roman" w:hAnsi="Times New Roman"/>
          <w:sz w:val="28"/>
          <w:szCs w:val="28"/>
        </w:rPr>
        <w:t>Уважаемый (ая)___________________________________________________</w:t>
      </w:r>
    </w:p>
    <w:p w:rsidR="004821AC" w:rsidRPr="00CC411B" w:rsidRDefault="004821AC" w:rsidP="004821AC">
      <w:pPr>
        <w:pStyle w:val="ConsNonformat"/>
        <w:widowControl/>
        <w:spacing w:line="360" w:lineRule="auto"/>
        <w:ind w:right="0"/>
        <w:jc w:val="both"/>
        <w:rPr>
          <w:rFonts w:ascii="Times New Roman" w:hAnsi="Times New Roman"/>
          <w:sz w:val="28"/>
          <w:szCs w:val="28"/>
        </w:rPr>
      </w:pPr>
    </w:p>
    <w:p w:rsidR="004821AC" w:rsidRPr="00CC411B" w:rsidRDefault="004821AC" w:rsidP="004821AC">
      <w:pPr>
        <w:pStyle w:val="111"/>
        <w:numPr>
          <w:ilvl w:val="0"/>
          <w:numId w:val="0"/>
        </w:numPr>
        <w:tabs>
          <w:tab w:val="left" w:pos="1418"/>
        </w:tabs>
      </w:pPr>
      <w:r w:rsidRPr="00CC411B">
        <w:t xml:space="preserve">Рассмотрев Ваше Заявление на предоставление муниципальной услуги «Выдача архивных справок, архивных выписок, архивных копий и информационных писем по вопросам, затрагивающим права и законные интересы заявителя» Муниципальный архив сообщает об отказе в предоставлении Муниципальной услуги </w:t>
      </w:r>
      <w:r w:rsidRPr="00CC411B">
        <w:rPr>
          <w:rFonts w:eastAsia="Times New Roman"/>
        </w:rPr>
        <w:t>по следующим основаниям:</w:t>
      </w:r>
    </w:p>
    <w:p w:rsidR="004821AC" w:rsidRPr="00CC411B" w:rsidRDefault="004821AC" w:rsidP="004821AC">
      <w:pPr>
        <w:pStyle w:val="111"/>
        <w:numPr>
          <w:ilvl w:val="0"/>
          <w:numId w:val="0"/>
        </w:numPr>
        <w:tabs>
          <w:tab w:val="left" w:pos="1418"/>
        </w:tabs>
        <w:spacing w:line="240" w:lineRule="auto"/>
        <w:ind w:firstLine="709"/>
      </w:pPr>
      <w:r w:rsidRPr="00CC411B">
        <w:t xml:space="preserve"> (</w:t>
      </w:r>
      <w:r w:rsidRPr="00CC411B">
        <w:rPr>
          <w:i/>
        </w:rPr>
        <w:t>выбрать необходимое</w:t>
      </w:r>
      <w:r w:rsidRPr="00CC411B">
        <w:t>)</w:t>
      </w:r>
    </w:p>
    <w:p w:rsidR="004821AC" w:rsidRPr="00CC411B" w:rsidRDefault="004821AC" w:rsidP="00FF06F9">
      <w:pPr>
        <w:pStyle w:val="111"/>
        <w:numPr>
          <w:ilvl w:val="0"/>
          <w:numId w:val="35"/>
        </w:numPr>
        <w:tabs>
          <w:tab w:val="left" w:pos="1134"/>
        </w:tabs>
        <w:ind w:left="0" w:firstLine="709"/>
      </w:pPr>
      <w:r w:rsidRPr="00CC411B">
        <w:t>Наличие противоречивых сведений в Заявлении и приложенных к нему документах.</w:t>
      </w:r>
    </w:p>
    <w:p w:rsidR="004821AC" w:rsidRPr="00CC411B" w:rsidRDefault="004821AC" w:rsidP="00FF06F9">
      <w:pPr>
        <w:pStyle w:val="111"/>
        <w:numPr>
          <w:ilvl w:val="0"/>
          <w:numId w:val="35"/>
        </w:numPr>
        <w:tabs>
          <w:tab w:val="left" w:pos="1134"/>
        </w:tabs>
        <w:ind w:left="0" w:firstLine="709"/>
      </w:pPr>
      <w:r w:rsidRPr="00CC411B">
        <w:t>Несоответствие категории Заявителя кругу лиц, имеющих право на получение Муниципальной услуги.</w:t>
      </w:r>
    </w:p>
    <w:p w:rsidR="004821AC" w:rsidRPr="00CC411B" w:rsidRDefault="004821AC" w:rsidP="00FF06F9">
      <w:pPr>
        <w:pStyle w:val="111"/>
        <w:numPr>
          <w:ilvl w:val="0"/>
          <w:numId w:val="35"/>
        </w:numPr>
        <w:tabs>
          <w:tab w:val="left" w:pos="1134"/>
        </w:tabs>
        <w:ind w:left="0" w:firstLine="709"/>
      </w:pPr>
      <w:r w:rsidRPr="00CC411B">
        <w:t>Несоответствие представленных документов по форме или содержанию требованиям законодательства Российской Федерации и законодательства Московской области.</w:t>
      </w:r>
    </w:p>
    <w:p w:rsidR="004821AC" w:rsidRDefault="004821AC" w:rsidP="00FF06F9">
      <w:pPr>
        <w:pStyle w:val="111"/>
        <w:numPr>
          <w:ilvl w:val="0"/>
          <w:numId w:val="35"/>
        </w:numPr>
        <w:tabs>
          <w:tab w:val="left" w:pos="1134"/>
        </w:tabs>
        <w:ind w:left="0" w:firstLine="709"/>
        <w:rPr>
          <w:color w:val="000000" w:themeColor="text1"/>
        </w:rPr>
      </w:pPr>
      <w:r>
        <w:rPr>
          <w:color w:val="000000" w:themeColor="text1"/>
        </w:rPr>
        <w:t>Представление Заявителем неполных и (или) недостоверных сведений.</w:t>
      </w:r>
    </w:p>
    <w:p w:rsidR="004821AC" w:rsidRDefault="004821AC" w:rsidP="00FF06F9">
      <w:pPr>
        <w:pStyle w:val="111"/>
        <w:numPr>
          <w:ilvl w:val="0"/>
          <w:numId w:val="35"/>
        </w:numPr>
        <w:tabs>
          <w:tab w:val="left" w:pos="1134"/>
        </w:tabs>
        <w:ind w:left="0" w:firstLine="709"/>
        <w:rPr>
          <w:color w:val="000000" w:themeColor="text1"/>
        </w:rPr>
      </w:pPr>
      <w:r>
        <w:rPr>
          <w:color w:val="000000" w:themeColor="text1"/>
        </w:rPr>
        <w:t>Заявление подано лицом, не имеющим полномочий представлять интересы Заявителя.</w:t>
      </w:r>
    </w:p>
    <w:p w:rsidR="004821AC" w:rsidRDefault="004821AC" w:rsidP="00FF06F9">
      <w:pPr>
        <w:pStyle w:val="111"/>
        <w:numPr>
          <w:ilvl w:val="0"/>
          <w:numId w:val="35"/>
        </w:numPr>
        <w:tabs>
          <w:tab w:val="left" w:pos="1134"/>
        </w:tabs>
        <w:ind w:left="0" w:firstLine="709"/>
        <w:rPr>
          <w:color w:val="000000" w:themeColor="text1"/>
        </w:rPr>
      </w:pPr>
      <w:r>
        <w:rPr>
          <w:color w:val="000000" w:themeColor="text1"/>
        </w:rPr>
        <w:t>Непредставление оригиналов документов (в случае если они требуются), направленных в электронном виде.</w:t>
      </w:r>
    </w:p>
    <w:p w:rsidR="004821AC" w:rsidRDefault="004821AC" w:rsidP="00FF06F9">
      <w:pPr>
        <w:pStyle w:val="111"/>
        <w:numPr>
          <w:ilvl w:val="0"/>
          <w:numId w:val="35"/>
        </w:numPr>
        <w:tabs>
          <w:tab w:val="left" w:pos="1134"/>
        </w:tabs>
        <w:ind w:left="0" w:firstLine="709"/>
        <w:rPr>
          <w:color w:val="000000" w:themeColor="text1"/>
        </w:rPr>
      </w:pPr>
      <w:r>
        <w:rPr>
          <w:color w:val="000000" w:themeColor="text1"/>
        </w:rPr>
        <w:t>Оригиналы документов, представленные Заявителем (представителем Заявителя) для сверки в МФЦ, не соответствуют электронным образам документов.</w:t>
      </w:r>
    </w:p>
    <w:p w:rsidR="004821AC" w:rsidRDefault="004821AC" w:rsidP="00FF06F9">
      <w:pPr>
        <w:pStyle w:val="111"/>
        <w:numPr>
          <w:ilvl w:val="0"/>
          <w:numId w:val="35"/>
        </w:numPr>
        <w:tabs>
          <w:tab w:val="left" w:pos="1134"/>
        </w:tabs>
        <w:ind w:left="0" w:firstLine="709"/>
        <w:rPr>
          <w:color w:val="000000" w:themeColor="text1"/>
        </w:rPr>
      </w:pPr>
      <w:r>
        <w:rPr>
          <w:color w:val="000000" w:themeColor="text1"/>
        </w:rPr>
        <w:t>Информация, которая содержится в документах, представленных Заявителем (представителем Заявителя), противоречит сведениям, содержащимся в документах, находящихся в ведении органов власти.</w:t>
      </w:r>
    </w:p>
    <w:p w:rsidR="004821AC" w:rsidRDefault="004821AC" w:rsidP="004821AC">
      <w:pPr>
        <w:pStyle w:val="aff2"/>
        <w:jc w:val="both"/>
        <w:rPr>
          <w:color w:val="000000" w:themeColor="text1"/>
        </w:rPr>
      </w:pPr>
    </w:p>
    <w:p w:rsidR="004821AC" w:rsidRDefault="004821AC" w:rsidP="004821AC">
      <w:pPr>
        <w:pStyle w:val="aff2"/>
        <w:spacing w:line="276" w:lineRule="auto"/>
        <w:ind w:firstLine="709"/>
        <w:jc w:val="both"/>
        <w:rPr>
          <w:color w:val="000000" w:themeColor="text1"/>
        </w:rPr>
      </w:pPr>
      <w:r>
        <w:rPr>
          <w:color w:val="000000" w:themeColor="text1"/>
        </w:rPr>
        <w:t xml:space="preserve">Одновременно сообщаем о том, что в случае устранения причин, препятствующих получению Муниципальной услуги, Вы можете повторно обратиться в Муниципальный архив за получением архивной справки (архивной  выписки, архивной копии, информационного письма). </w:t>
      </w:r>
    </w:p>
    <w:p w:rsidR="004821AC" w:rsidRDefault="004821AC" w:rsidP="004821AC">
      <w:pPr>
        <w:pStyle w:val="ConsNonformat"/>
        <w:widowControl/>
        <w:spacing w:line="276" w:lineRule="auto"/>
        <w:ind w:right="0"/>
        <w:rPr>
          <w:rFonts w:ascii="Times New Roman" w:hAnsi="Times New Roman"/>
          <w:color w:val="000000" w:themeColor="text1"/>
          <w:sz w:val="28"/>
          <w:szCs w:val="28"/>
        </w:rPr>
      </w:pPr>
    </w:p>
    <w:p w:rsidR="004821AC" w:rsidRDefault="004821AC" w:rsidP="004821AC">
      <w:pPr>
        <w:pStyle w:val="ConsNonformat"/>
        <w:widowControl/>
        <w:spacing w:line="360" w:lineRule="auto"/>
        <w:ind w:right="0"/>
        <w:rPr>
          <w:rFonts w:ascii="Times New Roman" w:hAnsi="Times New Roman"/>
          <w:color w:val="000000" w:themeColor="text1"/>
          <w:sz w:val="28"/>
          <w:szCs w:val="28"/>
        </w:rPr>
      </w:pPr>
    </w:p>
    <w:tbl>
      <w:tblPr>
        <w:tblW w:w="9660" w:type="dxa"/>
        <w:tblLayout w:type="fixed"/>
        <w:tblCellMar>
          <w:left w:w="28" w:type="dxa"/>
          <w:right w:w="28" w:type="dxa"/>
        </w:tblCellMar>
        <w:tblLook w:val="04A0" w:firstRow="1" w:lastRow="0" w:firstColumn="1" w:lastColumn="0" w:noHBand="0" w:noVBand="1"/>
      </w:tblPr>
      <w:tblGrid>
        <w:gridCol w:w="4135"/>
        <w:gridCol w:w="284"/>
        <w:gridCol w:w="1983"/>
        <w:gridCol w:w="284"/>
        <w:gridCol w:w="2974"/>
      </w:tblGrid>
      <w:tr w:rsidR="004821AC" w:rsidTr="004821AC">
        <w:trPr>
          <w:trHeight w:val="275"/>
        </w:trPr>
        <w:tc>
          <w:tcPr>
            <w:tcW w:w="4139" w:type="dxa"/>
            <w:tcBorders>
              <w:top w:val="single" w:sz="4" w:space="0" w:color="auto"/>
              <w:left w:val="nil"/>
              <w:bottom w:val="nil"/>
              <w:right w:val="nil"/>
            </w:tcBorders>
          </w:tcPr>
          <w:p w:rsidR="004821AC" w:rsidRDefault="004821AC">
            <w:pPr>
              <w:spacing w:after="0" w:line="240" w:lineRule="auto"/>
              <w:jc w:val="center"/>
              <w:rPr>
                <w:rFonts w:ascii="Times New Roman" w:eastAsia="Calibri" w:hAnsi="Times New Roman" w:cs="Times New Roman"/>
                <w:color w:val="000000" w:themeColor="text1"/>
                <w:lang w:eastAsia="en-US"/>
              </w:rPr>
            </w:pPr>
            <w:r>
              <w:rPr>
                <w:rFonts w:ascii="Times New Roman" w:eastAsia="Calibri" w:hAnsi="Times New Roman" w:cs="Times New Roman"/>
                <w:color w:val="000000" w:themeColor="text1"/>
                <w:lang w:eastAsia="en-US"/>
              </w:rPr>
              <w:t>(должность лица,</w:t>
            </w:r>
            <w:r>
              <w:rPr>
                <w:rFonts w:ascii="Times New Roman" w:eastAsia="Calibri" w:hAnsi="Times New Roman" w:cs="Times New Roman"/>
                <w:color w:val="000000" w:themeColor="text1"/>
                <w:lang w:val="en-US" w:eastAsia="en-US"/>
              </w:rPr>
              <w:t xml:space="preserve"> </w:t>
            </w:r>
            <w:r>
              <w:rPr>
                <w:rFonts w:ascii="Times New Roman" w:eastAsia="Calibri" w:hAnsi="Times New Roman" w:cs="Times New Roman"/>
                <w:color w:val="000000" w:themeColor="text1"/>
                <w:lang w:eastAsia="en-US"/>
              </w:rPr>
              <w:t>подписавшего решение)</w:t>
            </w:r>
          </w:p>
          <w:p w:rsidR="004821AC" w:rsidRDefault="004821AC">
            <w:pPr>
              <w:spacing w:after="0" w:line="240" w:lineRule="auto"/>
              <w:jc w:val="center"/>
              <w:rPr>
                <w:rFonts w:ascii="Times New Roman" w:eastAsia="Calibri" w:hAnsi="Times New Roman" w:cs="Times New Roman"/>
                <w:color w:val="000000" w:themeColor="text1"/>
                <w:lang w:eastAsia="en-US"/>
              </w:rPr>
            </w:pPr>
          </w:p>
        </w:tc>
        <w:tc>
          <w:tcPr>
            <w:tcW w:w="284" w:type="dxa"/>
          </w:tcPr>
          <w:p w:rsidR="004821AC" w:rsidRDefault="004821AC">
            <w:pPr>
              <w:spacing w:after="0" w:line="240" w:lineRule="auto"/>
              <w:jc w:val="center"/>
              <w:rPr>
                <w:rFonts w:ascii="Times New Roman" w:eastAsia="Calibri" w:hAnsi="Times New Roman" w:cs="Times New Roman"/>
                <w:color w:val="000000" w:themeColor="text1"/>
                <w:lang w:eastAsia="en-US"/>
              </w:rPr>
            </w:pPr>
          </w:p>
        </w:tc>
        <w:tc>
          <w:tcPr>
            <w:tcW w:w="1984" w:type="dxa"/>
            <w:tcBorders>
              <w:top w:val="single" w:sz="4" w:space="0" w:color="auto"/>
              <w:left w:val="nil"/>
              <w:bottom w:val="nil"/>
              <w:right w:val="nil"/>
            </w:tcBorders>
            <w:hideMark/>
          </w:tcPr>
          <w:p w:rsidR="004821AC" w:rsidRDefault="004821AC">
            <w:pPr>
              <w:spacing w:after="0" w:line="240" w:lineRule="auto"/>
              <w:jc w:val="center"/>
              <w:rPr>
                <w:rFonts w:ascii="Times New Roman" w:eastAsia="Calibri" w:hAnsi="Times New Roman" w:cs="Times New Roman"/>
                <w:color w:val="000000" w:themeColor="text1"/>
                <w:lang w:eastAsia="en-US"/>
              </w:rPr>
            </w:pPr>
            <w:r>
              <w:rPr>
                <w:rFonts w:ascii="Times New Roman" w:eastAsia="Calibri" w:hAnsi="Times New Roman" w:cs="Times New Roman"/>
                <w:color w:val="000000" w:themeColor="text1"/>
                <w:lang w:eastAsia="en-US"/>
              </w:rPr>
              <w:t>(подпись)</w:t>
            </w:r>
          </w:p>
        </w:tc>
        <w:tc>
          <w:tcPr>
            <w:tcW w:w="284" w:type="dxa"/>
          </w:tcPr>
          <w:p w:rsidR="004821AC" w:rsidRDefault="004821AC">
            <w:pPr>
              <w:spacing w:after="0" w:line="240" w:lineRule="auto"/>
              <w:jc w:val="center"/>
              <w:rPr>
                <w:rFonts w:ascii="Times New Roman" w:eastAsia="Calibri" w:hAnsi="Times New Roman" w:cs="Times New Roman"/>
                <w:color w:val="000000" w:themeColor="text1"/>
                <w:lang w:eastAsia="en-US"/>
              </w:rPr>
            </w:pPr>
          </w:p>
        </w:tc>
        <w:tc>
          <w:tcPr>
            <w:tcW w:w="2976" w:type="dxa"/>
            <w:tcBorders>
              <w:top w:val="single" w:sz="4" w:space="0" w:color="auto"/>
              <w:left w:val="nil"/>
              <w:bottom w:val="nil"/>
              <w:right w:val="nil"/>
            </w:tcBorders>
            <w:hideMark/>
          </w:tcPr>
          <w:p w:rsidR="004821AC" w:rsidRDefault="004821AC">
            <w:pPr>
              <w:spacing w:after="0" w:line="240" w:lineRule="auto"/>
              <w:jc w:val="center"/>
              <w:rPr>
                <w:rFonts w:ascii="Times New Roman" w:eastAsia="Calibri" w:hAnsi="Times New Roman" w:cs="Times New Roman"/>
                <w:color w:val="000000" w:themeColor="text1"/>
                <w:lang w:eastAsia="en-US"/>
              </w:rPr>
            </w:pPr>
            <w:r>
              <w:rPr>
                <w:rFonts w:ascii="Times New Roman" w:eastAsia="Calibri" w:hAnsi="Times New Roman" w:cs="Times New Roman"/>
                <w:color w:val="000000" w:themeColor="text1"/>
                <w:lang w:eastAsia="en-US"/>
              </w:rPr>
              <w:t>(расшифровка подписи)</w:t>
            </w:r>
          </w:p>
        </w:tc>
      </w:tr>
    </w:tbl>
    <w:p w:rsidR="004821AC" w:rsidRDefault="004821AC" w:rsidP="004821AC">
      <w:pPr>
        <w:pStyle w:val="ConsNonformat"/>
        <w:widowControl/>
        <w:spacing w:line="360" w:lineRule="auto"/>
        <w:ind w:right="0"/>
        <w:rPr>
          <w:rFonts w:ascii="Times New Roman" w:hAnsi="Times New Roman"/>
          <w:color w:val="000000" w:themeColor="text1"/>
          <w:sz w:val="28"/>
          <w:szCs w:val="28"/>
        </w:rPr>
      </w:pPr>
    </w:p>
    <w:p w:rsidR="004821AC" w:rsidRDefault="004821AC" w:rsidP="004821AC">
      <w:pPr>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cs="Times New Roman"/>
          <w:color w:val="000000" w:themeColor="text1"/>
          <w:sz w:val="28"/>
          <w:szCs w:val="28"/>
        </w:rPr>
      </w:pPr>
    </w:p>
    <w:p w:rsidR="004821AC" w:rsidRDefault="004821AC" w:rsidP="004821AC">
      <w:pPr>
        <w:spacing w:after="0" w:line="240" w:lineRule="auto"/>
        <w:ind w:left="142" w:firstLine="709"/>
        <w:rPr>
          <w:rFonts w:ascii="Times New Roman" w:eastAsia="Calibri" w:hAnsi="Times New Roman" w:cs="Times New Roman"/>
          <w:b/>
          <w:color w:val="000000" w:themeColor="text1"/>
          <w:sz w:val="24"/>
          <w:szCs w:val="24"/>
        </w:rPr>
      </w:pPr>
      <w:r>
        <w:rPr>
          <w:rFonts w:ascii="Courier New" w:eastAsia="Calibri" w:hAnsi="Courier New" w:cs="Courier New"/>
          <w:b/>
          <w:color w:val="000000" w:themeColor="text1"/>
          <w:sz w:val="18"/>
          <w:szCs w:val="18"/>
        </w:rPr>
        <w:br/>
      </w:r>
    </w:p>
    <w:p w:rsidR="004821AC" w:rsidRDefault="004821AC" w:rsidP="004821AC">
      <w:pPr>
        <w:rPr>
          <w:rFonts w:ascii="Times New Roman" w:hAnsi="Times New Roman" w:cs="Times New Roman"/>
          <w:color w:val="000000" w:themeColor="text1"/>
          <w:sz w:val="24"/>
          <w:szCs w:val="24"/>
        </w:rPr>
      </w:pPr>
      <w:r>
        <w:rPr>
          <w:rFonts w:ascii="Times New Roman" w:eastAsia="Times New Roman" w:hAnsi="Times New Roman" w:cs="Times New Roman"/>
          <w:bCs/>
          <w:iCs/>
          <w:color w:val="000000" w:themeColor="text1"/>
          <w:sz w:val="28"/>
          <w:szCs w:val="28"/>
        </w:rPr>
        <w:t>И</w:t>
      </w:r>
      <w:r>
        <w:rPr>
          <w:rFonts w:ascii="Times New Roman" w:hAnsi="Times New Roman" w:cs="Times New Roman"/>
          <w:color w:val="000000" w:themeColor="text1"/>
          <w:sz w:val="24"/>
          <w:szCs w:val="24"/>
        </w:rPr>
        <w:t>сполнитель  _________________________</w:t>
      </w:r>
    </w:p>
    <w:p w:rsidR="004821AC" w:rsidRDefault="004821AC" w:rsidP="004821AC">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4"/>
          <w:szCs w:val="24"/>
        </w:rPr>
        <w:t>Телефон</w:t>
      </w:r>
      <w:r>
        <w:rPr>
          <w:rFonts w:ascii="Times New Roman" w:hAnsi="Times New Roman" w:cs="Times New Roman"/>
          <w:color w:val="000000" w:themeColor="text1"/>
          <w:sz w:val="28"/>
          <w:szCs w:val="28"/>
        </w:rPr>
        <w:t xml:space="preserve">  _____________________________</w:t>
      </w: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spacing w:after="0"/>
        <w:rPr>
          <w:rFonts w:ascii="Times New Roman" w:hAnsi="Times New Roman" w:cs="Times New Roman"/>
          <w:color w:val="000000" w:themeColor="text1"/>
          <w:sz w:val="28"/>
          <w:szCs w:val="28"/>
        </w:rPr>
      </w:pPr>
    </w:p>
    <w:p w:rsidR="004821AC" w:rsidRDefault="004821AC" w:rsidP="004821AC">
      <w:pPr>
        <w:keepNext/>
        <w:tabs>
          <w:tab w:val="left" w:pos="5670"/>
        </w:tabs>
        <w:spacing w:after="0" w:line="240" w:lineRule="auto"/>
        <w:ind w:firstLine="4536"/>
        <w:outlineLvl w:val="0"/>
        <w:rPr>
          <w:rFonts w:ascii="Times New Roman" w:hAnsi="Times New Roman" w:cs="Times New Roman"/>
          <w:color w:val="000000" w:themeColor="text1"/>
          <w:sz w:val="24"/>
          <w:szCs w:val="24"/>
          <w:lang w:eastAsia="ar-SA"/>
        </w:rPr>
      </w:pPr>
      <w:bookmarkStart w:id="281" w:name="_Toc490215830"/>
      <w:r>
        <w:rPr>
          <w:rFonts w:ascii="Times New Roman" w:eastAsia="Times New Roman" w:hAnsi="Times New Roman" w:cs="Times New Roman"/>
          <w:bCs/>
          <w:iCs/>
          <w:color w:val="000000" w:themeColor="text1"/>
          <w:sz w:val="28"/>
          <w:szCs w:val="28"/>
        </w:rPr>
        <w:t>П</w:t>
      </w:r>
      <w:r>
        <w:rPr>
          <w:rFonts w:ascii="Times New Roman" w:eastAsia="Calibri" w:hAnsi="Times New Roman" w:cs="Times New Roman"/>
          <w:color w:val="000000" w:themeColor="text1"/>
          <w:sz w:val="24"/>
          <w:szCs w:val="24"/>
          <w:lang w:eastAsia="en-US"/>
        </w:rPr>
        <w:t>риложение 5</w:t>
      </w:r>
      <w:bookmarkEnd w:id="281"/>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lang w:eastAsia="ar-SA"/>
        </w:rPr>
      </w:pPr>
      <w:r>
        <w:rPr>
          <w:rFonts w:ascii="Times New Roman" w:hAnsi="Times New Roman" w:cs="Times New Roman"/>
          <w:color w:val="000000" w:themeColor="text1"/>
          <w:sz w:val="24"/>
          <w:szCs w:val="24"/>
          <w:lang w:eastAsia="ar-SA"/>
        </w:rPr>
        <w:t xml:space="preserve">к </w:t>
      </w:r>
      <w:r w:rsidR="007F5236">
        <w:rPr>
          <w:rFonts w:ascii="Times New Roman" w:hAnsi="Times New Roman" w:cs="Times New Roman"/>
          <w:color w:val="000000" w:themeColor="text1"/>
          <w:sz w:val="24"/>
          <w:szCs w:val="24"/>
          <w:lang w:eastAsia="ar-SA"/>
        </w:rPr>
        <w:t>проекту</w:t>
      </w:r>
      <w:r>
        <w:rPr>
          <w:rFonts w:ascii="Times New Roman" w:hAnsi="Times New Roman" w:cs="Times New Roman"/>
          <w:color w:val="000000" w:themeColor="text1"/>
          <w:sz w:val="24"/>
          <w:szCs w:val="24"/>
          <w:lang w:eastAsia="ar-SA"/>
        </w:rPr>
        <w:t xml:space="preserve"> Административного</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lang w:eastAsia="ar-SA"/>
        </w:rPr>
      </w:pPr>
      <w:r>
        <w:rPr>
          <w:rFonts w:ascii="Times New Roman" w:hAnsi="Times New Roman" w:cs="Times New Roman"/>
          <w:bCs/>
          <w:iCs/>
          <w:color w:val="000000" w:themeColor="text1"/>
          <w:sz w:val="24"/>
          <w:szCs w:val="24"/>
        </w:rPr>
        <w:t xml:space="preserve">регламента по предоставлению </w:t>
      </w:r>
      <w:r>
        <w:rPr>
          <w:rFonts w:ascii="Times New Roman" w:hAnsi="Times New Roman" w:cs="Times New Roman"/>
          <w:color w:val="000000" w:themeColor="text1"/>
          <w:sz w:val="24"/>
          <w:szCs w:val="24"/>
          <w:lang w:eastAsia="ar-SA"/>
        </w:rPr>
        <w:t>муниципальной</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ar-SA"/>
        </w:rPr>
        <w:t>услуги</w:t>
      </w:r>
      <w:r>
        <w:rPr>
          <w:rFonts w:ascii="Times New Roman" w:hAnsi="Times New Roman" w:cs="Times New Roman"/>
          <w:bCs/>
          <w:iCs/>
          <w:color w:val="000000" w:themeColor="text1"/>
          <w:sz w:val="24"/>
          <w:szCs w:val="24"/>
        </w:rPr>
        <w:t xml:space="preserve"> </w:t>
      </w:r>
      <w:r>
        <w:rPr>
          <w:rFonts w:ascii="Times New Roman" w:hAnsi="Times New Roman" w:cs="Times New Roman"/>
          <w:color w:val="000000" w:themeColor="text1"/>
          <w:sz w:val="24"/>
          <w:szCs w:val="24"/>
        </w:rPr>
        <w:t>«Выдача архивных справок, архивных</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выписок, архивных копий и информационных</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писем по вопросам, затрагивающим права и</w:t>
      </w:r>
    </w:p>
    <w:p w:rsidR="004821AC" w:rsidRDefault="004821AC" w:rsidP="004821AC">
      <w:pPr>
        <w:keepNext/>
        <w:tabs>
          <w:tab w:val="left" w:pos="5670"/>
        </w:tabs>
        <w:spacing w:after="0" w:line="240" w:lineRule="auto"/>
        <w:ind w:firstLine="4536"/>
        <w:rPr>
          <w:rFonts w:ascii="Times New Roman" w:eastAsia="Calibri" w:hAnsi="Times New Roman" w:cs="Times New Roman"/>
          <w:color w:val="000000" w:themeColor="text1"/>
          <w:sz w:val="24"/>
          <w:szCs w:val="24"/>
          <w:lang w:eastAsia="en-US"/>
        </w:rPr>
      </w:pPr>
      <w:r>
        <w:rPr>
          <w:rFonts w:ascii="Times New Roman" w:hAnsi="Times New Roman" w:cs="Times New Roman"/>
          <w:color w:val="000000" w:themeColor="text1"/>
          <w:sz w:val="24"/>
          <w:szCs w:val="24"/>
        </w:rPr>
        <w:t>законные интересы заявителя»</w:t>
      </w:r>
    </w:p>
    <w:p w:rsidR="004821AC" w:rsidRDefault="004821AC" w:rsidP="004821AC">
      <w:pPr>
        <w:rPr>
          <w:color w:val="000000" w:themeColor="text1"/>
        </w:rPr>
      </w:pPr>
    </w:p>
    <w:p w:rsidR="004821AC" w:rsidRDefault="004821AC" w:rsidP="004821AC">
      <w:pPr>
        <w:pStyle w:val="2-0"/>
        <w:rPr>
          <w:color w:val="000000" w:themeColor="text1"/>
        </w:rPr>
      </w:pPr>
      <w:bookmarkStart w:id="282" w:name="_Toc490215831"/>
      <w:r>
        <w:rPr>
          <w:color w:val="000000" w:themeColor="text1"/>
        </w:rPr>
        <w:t>Форма уведомления о продлении срока предоставления Муниципальной услуги</w:t>
      </w:r>
      <w:bookmarkEnd w:id="282"/>
    </w:p>
    <w:p w:rsidR="004821AC" w:rsidRPr="00CC411B" w:rsidRDefault="004821AC" w:rsidP="004821AC">
      <w:pPr>
        <w:pStyle w:val="2-0"/>
        <w:outlineLvl w:val="9"/>
        <w:rPr>
          <w:i/>
          <w:sz w:val="24"/>
          <w:szCs w:val="24"/>
        </w:rPr>
      </w:pPr>
      <w:r>
        <w:rPr>
          <w:b w:val="0"/>
          <w:bCs w:val="0"/>
          <w:iCs w:val="0"/>
          <w:color w:val="000000" w:themeColor="text1"/>
          <w:sz w:val="22"/>
          <w:szCs w:val="22"/>
        </w:rPr>
        <w:t xml:space="preserve">оформляется на официальном </w:t>
      </w:r>
      <w:r w:rsidRPr="00CC411B">
        <w:rPr>
          <w:b w:val="0"/>
          <w:bCs w:val="0"/>
          <w:iCs w:val="0"/>
          <w:sz w:val="22"/>
          <w:szCs w:val="22"/>
        </w:rPr>
        <w:t xml:space="preserve">бланке Муниципального архива </w:t>
      </w:r>
    </w:p>
    <w:tbl>
      <w:tblPr>
        <w:tblW w:w="0" w:type="auto"/>
        <w:tblLook w:val="04A0" w:firstRow="1" w:lastRow="0" w:firstColumn="1" w:lastColumn="0" w:noHBand="0" w:noVBand="1"/>
      </w:tblPr>
      <w:tblGrid>
        <w:gridCol w:w="5778"/>
        <w:gridCol w:w="4075"/>
      </w:tblGrid>
      <w:tr w:rsidR="004821AC" w:rsidRPr="00CC411B" w:rsidTr="004821AC">
        <w:tc>
          <w:tcPr>
            <w:tcW w:w="5778" w:type="dxa"/>
          </w:tcPr>
          <w:p w:rsidR="004821AC" w:rsidRPr="00CC411B" w:rsidRDefault="004821AC">
            <w:pPr>
              <w:pStyle w:val="1-"/>
              <w:jc w:val="left"/>
              <w:rPr>
                <w:b/>
                <w:szCs w:val="24"/>
                <w:lang w:val="ru-RU"/>
              </w:rPr>
            </w:pPr>
          </w:p>
        </w:tc>
        <w:tc>
          <w:tcPr>
            <w:tcW w:w="4075" w:type="dxa"/>
            <w:hideMark/>
          </w:tcPr>
          <w:p w:rsidR="004821AC" w:rsidRPr="00CC411B" w:rsidRDefault="004821AC">
            <w:pPr>
              <w:pStyle w:val="1-"/>
              <w:spacing w:before="0" w:after="0" w:line="240" w:lineRule="auto"/>
              <w:jc w:val="left"/>
              <w:rPr>
                <w:b/>
                <w:lang w:val="ru-RU"/>
              </w:rPr>
            </w:pPr>
            <w:bookmarkStart w:id="283" w:name="_Toc490215832"/>
            <w:r w:rsidRPr="00CC411B">
              <w:rPr>
                <w:lang w:val="ru-RU"/>
              </w:rPr>
              <w:t>Ф.И.О. физического лица и</w:t>
            </w:r>
            <w:bookmarkEnd w:id="283"/>
          </w:p>
          <w:p w:rsidR="004821AC" w:rsidRPr="00CC411B" w:rsidRDefault="004821AC">
            <w:pPr>
              <w:pStyle w:val="1-"/>
              <w:spacing w:before="0" w:after="0" w:line="240" w:lineRule="auto"/>
              <w:jc w:val="left"/>
              <w:rPr>
                <w:b/>
                <w:szCs w:val="24"/>
                <w:lang w:val="ru-RU"/>
              </w:rPr>
            </w:pPr>
            <w:bookmarkStart w:id="284" w:name="_Toc490215833"/>
            <w:r w:rsidRPr="00CC411B">
              <w:rPr>
                <w:lang w:val="ru-RU"/>
              </w:rPr>
              <w:t>адрес или Ф.И.О. руководителя организации и адрес организации</w:t>
            </w:r>
            <w:bookmarkEnd w:id="284"/>
          </w:p>
        </w:tc>
      </w:tr>
    </w:tbl>
    <w:p w:rsidR="004821AC" w:rsidRPr="00CC411B" w:rsidRDefault="004821AC" w:rsidP="004821AC">
      <w:pPr>
        <w:pStyle w:val="ConsNonformat"/>
        <w:widowControl/>
        <w:ind w:right="0"/>
        <w:jc w:val="center"/>
        <w:rPr>
          <w:rFonts w:ascii="Times New Roman" w:hAnsi="Times New Roman"/>
          <w:sz w:val="28"/>
          <w:szCs w:val="28"/>
        </w:rPr>
      </w:pPr>
    </w:p>
    <w:p w:rsidR="004821AC" w:rsidRPr="00CC411B" w:rsidRDefault="004821AC" w:rsidP="004821AC">
      <w:pPr>
        <w:pStyle w:val="ConsNonformat"/>
        <w:widowControl/>
        <w:ind w:right="0"/>
        <w:jc w:val="center"/>
        <w:rPr>
          <w:rFonts w:ascii="Times New Roman" w:hAnsi="Times New Roman"/>
          <w:sz w:val="28"/>
          <w:szCs w:val="28"/>
        </w:rPr>
      </w:pPr>
      <w:r w:rsidRPr="00CC411B">
        <w:rPr>
          <w:rFonts w:ascii="Times New Roman" w:hAnsi="Times New Roman"/>
          <w:sz w:val="28"/>
          <w:szCs w:val="28"/>
        </w:rPr>
        <w:t>Уведомление о продлении срока предоставления Муниципальной услуги</w:t>
      </w:r>
    </w:p>
    <w:p w:rsidR="004821AC" w:rsidRPr="00CC411B" w:rsidRDefault="004821AC" w:rsidP="004821AC">
      <w:pPr>
        <w:keepNext/>
        <w:tabs>
          <w:tab w:val="left" w:pos="5670"/>
        </w:tabs>
        <w:spacing w:after="0" w:line="240" w:lineRule="auto"/>
        <w:jc w:val="center"/>
        <w:rPr>
          <w:rFonts w:ascii="Times New Roman" w:eastAsia="Calibri" w:hAnsi="Times New Roman" w:cs="Times New Roman"/>
          <w:sz w:val="28"/>
          <w:szCs w:val="28"/>
          <w:lang w:eastAsia="en-US"/>
        </w:rPr>
      </w:pPr>
      <w:r w:rsidRPr="00CC411B">
        <w:rPr>
          <w:rFonts w:ascii="Times New Roman" w:hAnsi="Times New Roman" w:cs="Times New Roman"/>
          <w:sz w:val="28"/>
          <w:szCs w:val="28"/>
        </w:rPr>
        <w:t>«Выдача архивных справок, архивных выписок, архивных копий и информационных писем по вопросам, затрагивающим права и законные интересы заявителя»</w:t>
      </w:r>
    </w:p>
    <w:p w:rsidR="004821AC" w:rsidRPr="00CC411B" w:rsidRDefault="004821AC" w:rsidP="004821AC">
      <w:pPr>
        <w:pStyle w:val="ConsNonformat"/>
        <w:widowControl/>
        <w:ind w:right="0"/>
        <w:jc w:val="center"/>
        <w:rPr>
          <w:rFonts w:ascii="Times New Roman" w:hAnsi="Times New Roman"/>
          <w:sz w:val="28"/>
          <w:szCs w:val="28"/>
        </w:rPr>
      </w:pPr>
    </w:p>
    <w:p w:rsidR="004821AC" w:rsidRPr="00CC411B" w:rsidRDefault="004821AC" w:rsidP="004821AC">
      <w:pPr>
        <w:pStyle w:val="ConsNonformat"/>
        <w:widowControl/>
        <w:ind w:right="0"/>
        <w:jc w:val="center"/>
        <w:rPr>
          <w:rFonts w:ascii="Times New Roman" w:hAnsi="Times New Roman"/>
          <w:sz w:val="28"/>
          <w:szCs w:val="28"/>
        </w:rPr>
      </w:pPr>
    </w:p>
    <w:p w:rsidR="004821AC" w:rsidRPr="00CC411B" w:rsidRDefault="004821AC" w:rsidP="004821AC">
      <w:pPr>
        <w:pStyle w:val="ConsNonformat"/>
        <w:widowControl/>
        <w:spacing w:line="360" w:lineRule="auto"/>
        <w:ind w:right="0"/>
        <w:jc w:val="center"/>
        <w:rPr>
          <w:rFonts w:ascii="Times New Roman" w:hAnsi="Times New Roman"/>
          <w:sz w:val="28"/>
          <w:szCs w:val="28"/>
        </w:rPr>
      </w:pPr>
      <w:r w:rsidRPr="00CC411B">
        <w:rPr>
          <w:rFonts w:ascii="Times New Roman" w:hAnsi="Times New Roman"/>
          <w:sz w:val="28"/>
          <w:szCs w:val="28"/>
        </w:rPr>
        <w:t>Уважаемый (ая)___________________________________________________</w:t>
      </w:r>
    </w:p>
    <w:p w:rsidR="004821AC" w:rsidRPr="00CC411B" w:rsidRDefault="004821AC" w:rsidP="004821AC">
      <w:pPr>
        <w:pStyle w:val="ConsNonformat"/>
        <w:widowControl/>
        <w:spacing w:line="360" w:lineRule="auto"/>
        <w:ind w:right="0"/>
        <w:jc w:val="both"/>
        <w:rPr>
          <w:rFonts w:ascii="Times New Roman" w:hAnsi="Times New Roman"/>
          <w:sz w:val="28"/>
          <w:szCs w:val="28"/>
        </w:rPr>
      </w:pPr>
    </w:p>
    <w:p w:rsidR="004821AC" w:rsidRPr="00CC411B" w:rsidRDefault="004821AC" w:rsidP="004821AC">
      <w:pPr>
        <w:pStyle w:val="111"/>
        <w:numPr>
          <w:ilvl w:val="0"/>
          <w:numId w:val="0"/>
        </w:numPr>
        <w:tabs>
          <w:tab w:val="left" w:pos="1418"/>
        </w:tabs>
      </w:pPr>
      <w:r w:rsidRPr="00CC411B">
        <w:t>Рассмотрев Ваше Заявление на предоставление муниципальной услуги «Выдача архивных справок, архивных выписок, архивных копий и информационных писем по вопросам, затрагивающим права и законные интересы заявителя» Муниципальный архив сообщает о продлении срока предоставления Муниципальной услуги на 22 рабочих дня по следующим основаниям</w:t>
      </w:r>
      <w:r w:rsidRPr="00CC411B">
        <w:rPr>
          <w:rFonts w:eastAsia="Times New Roman"/>
        </w:rPr>
        <w:t>_____________________________________________________________________________________________________________________________</w:t>
      </w:r>
    </w:p>
    <w:p w:rsidR="004821AC" w:rsidRPr="00CC411B" w:rsidRDefault="004821AC" w:rsidP="004821AC">
      <w:pPr>
        <w:pStyle w:val="111"/>
        <w:numPr>
          <w:ilvl w:val="0"/>
          <w:numId w:val="0"/>
        </w:numPr>
        <w:tabs>
          <w:tab w:val="left" w:pos="1418"/>
        </w:tabs>
        <w:spacing w:line="240" w:lineRule="auto"/>
        <w:ind w:firstLine="709"/>
      </w:pPr>
      <w:r w:rsidRPr="00CC411B">
        <w:t xml:space="preserve"> (</w:t>
      </w:r>
      <w:r w:rsidRPr="00CC411B">
        <w:rPr>
          <w:i/>
        </w:rPr>
        <w:t>указать основание</w:t>
      </w:r>
      <w:r w:rsidRPr="00CC411B">
        <w:t>)</w:t>
      </w:r>
    </w:p>
    <w:p w:rsidR="004821AC" w:rsidRPr="00CC411B" w:rsidRDefault="004821AC" w:rsidP="004821AC">
      <w:pPr>
        <w:pStyle w:val="ConsNonformat"/>
        <w:widowControl/>
        <w:spacing w:line="276" w:lineRule="auto"/>
        <w:ind w:right="0"/>
        <w:rPr>
          <w:rFonts w:ascii="Times New Roman" w:eastAsia="Calibri" w:hAnsi="Times New Roman"/>
          <w:sz w:val="28"/>
          <w:szCs w:val="28"/>
          <w:lang w:eastAsia="en-US"/>
        </w:rPr>
      </w:pPr>
      <w:r w:rsidRPr="00CC411B">
        <w:rPr>
          <w:rFonts w:ascii="Times New Roman" w:eastAsia="Calibri" w:hAnsi="Times New Roman"/>
          <w:sz w:val="28"/>
          <w:szCs w:val="28"/>
          <w:lang w:eastAsia="en-US"/>
        </w:rPr>
        <w:t>Дата получения результата предоставления Муниципальной услуги:_________</w:t>
      </w:r>
    </w:p>
    <w:p w:rsidR="004821AC" w:rsidRPr="00CC411B" w:rsidRDefault="004821AC" w:rsidP="004821AC">
      <w:pPr>
        <w:pStyle w:val="ConsNonformat"/>
        <w:widowControl/>
        <w:spacing w:line="360" w:lineRule="auto"/>
        <w:ind w:right="0"/>
        <w:rPr>
          <w:rFonts w:ascii="Times New Roman" w:hAnsi="Times New Roman"/>
          <w:sz w:val="28"/>
          <w:szCs w:val="28"/>
        </w:rPr>
      </w:pPr>
    </w:p>
    <w:tbl>
      <w:tblPr>
        <w:tblW w:w="9660" w:type="dxa"/>
        <w:tblLayout w:type="fixed"/>
        <w:tblCellMar>
          <w:left w:w="28" w:type="dxa"/>
          <w:right w:w="28" w:type="dxa"/>
        </w:tblCellMar>
        <w:tblLook w:val="04A0" w:firstRow="1" w:lastRow="0" w:firstColumn="1" w:lastColumn="0" w:noHBand="0" w:noVBand="1"/>
      </w:tblPr>
      <w:tblGrid>
        <w:gridCol w:w="4135"/>
        <w:gridCol w:w="284"/>
        <w:gridCol w:w="1983"/>
        <w:gridCol w:w="284"/>
        <w:gridCol w:w="2974"/>
      </w:tblGrid>
      <w:tr w:rsidR="004821AC" w:rsidRPr="00CC411B" w:rsidTr="004821AC">
        <w:trPr>
          <w:trHeight w:val="275"/>
        </w:trPr>
        <w:tc>
          <w:tcPr>
            <w:tcW w:w="4139" w:type="dxa"/>
            <w:tcBorders>
              <w:top w:val="single" w:sz="4" w:space="0" w:color="auto"/>
              <w:left w:val="nil"/>
              <w:bottom w:val="nil"/>
              <w:right w:val="nil"/>
            </w:tcBorders>
          </w:tcPr>
          <w:p w:rsidR="004821AC" w:rsidRPr="00CC411B" w:rsidRDefault="004821AC">
            <w:pPr>
              <w:spacing w:after="0" w:line="240" w:lineRule="auto"/>
              <w:jc w:val="center"/>
              <w:rPr>
                <w:rFonts w:ascii="Times New Roman" w:eastAsia="Calibri" w:hAnsi="Times New Roman" w:cs="Times New Roman"/>
                <w:lang w:eastAsia="en-US"/>
              </w:rPr>
            </w:pPr>
            <w:r w:rsidRPr="00CC411B">
              <w:rPr>
                <w:rFonts w:ascii="Times New Roman" w:eastAsia="Calibri" w:hAnsi="Times New Roman" w:cs="Times New Roman"/>
                <w:lang w:eastAsia="en-US"/>
              </w:rPr>
              <w:t>(должность лица,</w:t>
            </w:r>
            <w:r w:rsidRPr="00CC411B">
              <w:rPr>
                <w:rFonts w:ascii="Times New Roman" w:eastAsia="Calibri" w:hAnsi="Times New Roman" w:cs="Times New Roman"/>
                <w:lang w:val="en-US" w:eastAsia="en-US"/>
              </w:rPr>
              <w:t xml:space="preserve"> </w:t>
            </w:r>
            <w:r w:rsidRPr="00CC411B">
              <w:rPr>
                <w:rFonts w:ascii="Times New Roman" w:eastAsia="Calibri" w:hAnsi="Times New Roman" w:cs="Times New Roman"/>
                <w:lang w:eastAsia="en-US"/>
              </w:rPr>
              <w:t>подписавшего решение)</w:t>
            </w:r>
          </w:p>
          <w:p w:rsidR="004821AC" w:rsidRPr="00CC411B" w:rsidRDefault="004821AC">
            <w:pPr>
              <w:spacing w:after="0" w:line="240" w:lineRule="auto"/>
              <w:jc w:val="center"/>
              <w:rPr>
                <w:rFonts w:ascii="Times New Roman" w:eastAsia="Calibri" w:hAnsi="Times New Roman" w:cs="Times New Roman"/>
                <w:lang w:eastAsia="en-US"/>
              </w:rPr>
            </w:pPr>
          </w:p>
        </w:tc>
        <w:tc>
          <w:tcPr>
            <w:tcW w:w="284" w:type="dxa"/>
          </w:tcPr>
          <w:p w:rsidR="004821AC" w:rsidRPr="00CC411B" w:rsidRDefault="004821AC">
            <w:pPr>
              <w:spacing w:after="0" w:line="240" w:lineRule="auto"/>
              <w:jc w:val="center"/>
              <w:rPr>
                <w:rFonts w:ascii="Times New Roman" w:eastAsia="Calibri" w:hAnsi="Times New Roman" w:cs="Times New Roman"/>
                <w:lang w:eastAsia="en-US"/>
              </w:rPr>
            </w:pPr>
          </w:p>
        </w:tc>
        <w:tc>
          <w:tcPr>
            <w:tcW w:w="1984" w:type="dxa"/>
            <w:tcBorders>
              <w:top w:val="single" w:sz="4" w:space="0" w:color="auto"/>
              <w:left w:val="nil"/>
              <w:bottom w:val="nil"/>
              <w:right w:val="nil"/>
            </w:tcBorders>
            <w:hideMark/>
          </w:tcPr>
          <w:p w:rsidR="004821AC" w:rsidRPr="00CC411B" w:rsidRDefault="004821AC">
            <w:pPr>
              <w:spacing w:after="0" w:line="240" w:lineRule="auto"/>
              <w:jc w:val="center"/>
              <w:rPr>
                <w:rFonts w:ascii="Times New Roman" w:eastAsia="Calibri" w:hAnsi="Times New Roman" w:cs="Times New Roman"/>
                <w:lang w:eastAsia="en-US"/>
              </w:rPr>
            </w:pPr>
            <w:r w:rsidRPr="00CC411B">
              <w:rPr>
                <w:rFonts w:ascii="Times New Roman" w:eastAsia="Calibri" w:hAnsi="Times New Roman" w:cs="Times New Roman"/>
                <w:lang w:eastAsia="en-US"/>
              </w:rPr>
              <w:t>(подпись)</w:t>
            </w:r>
          </w:p>
        </w:tc>
        <w:tc>
          <w:tcPr>
            <w:tcW w:w="284" w:type="dxa"/>
          </w:tcPr>
          <w:p w:rsidR="004821AC" w:rsidRPr="00CC411B" w:rsidRDefault="004821AC">
            <w:pPr>
              <w:spacing w:after="0" w:line="240" w:lineRule="auto"/>
              <w:jc w:val="center"/>
              <w:rPr>
                <w:rFonts w:ascii="Times New Roman" w:eastAsia="Calibri" w:hAnsi="Times New Roman" w:cs="Times New Roman"/>
                <w:lang w:eastAsia="en-US"/>
              </w:rPr>
            </w:pPr>
          </w:p>
        </w:tc>
        <w:tc>
          <w:tcPr>
            <w:tcW w:w="2976" w:type="dxa"/>
            <w:tcBorders>
              <w:top w:val="single" w:sz="4" w:space="0" w:color="auto"/>
              <w:left w:val="nil"/>
              <w:bottom w:val="nil"/>
              <w:right w:val="nil"/>
            </w:tcBorders>
            <w:hideMark/>
          </w:tcPr>
          <w:p w:rsidR="004821AC" w:rsidRPr="00CC411B" w:rsidRDefault="004821AC">
            <w:pPr>
              <w:spacing w:after="0" w:line="240" w:lineRule="auto"/>
              <w:jc w:val="center"/>
              <w:rPr>
                <w:rFonts w:ascii="Times New Roman" w:eastAsia="Calibri" w:hAnsi="Times New Roman" w:cs="Times New Roman"/>
                <w:lang w:eastAsia="en-US"/>
              </w:rPr>
            </w:pPr>
            <w:r w:rsidRPr="00CC411B">
              <w:rPr>
                <w:rFonts w:ascii="Times New Roman" w:eastAsia="Calibri" w:hAnsi="Times New Roman" w:cs="Times New Roman"/>
                <w:lang w:eastAsia="en-US"/>
              </w:rPr>
              <w:t>(расшифровка подписи)</w:t>
            </w:r>
          </w:p>
        </w:tc>
      </w:tr>
    </w:tbl>
    <w:p w:rsidR="004821AC" w:rsidRPr="007F5236" w:rsidRDefault="004821AC" w:rsidP="004821AC">
      <w:pPr>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cs="Times New Roman"/>
          <w:color w:val="FF0000"/>
          <w:sz w:val="28"/>
          <w:szCs w:val="28"/>
        </w:rPr>
      </w:pPr>
    </w:p>
    <w:p w:rsidR="004821AC" w:rsidRPr="007F5236" w:rsidRDefault="004821AC" w:rsidP="004821AC">
      <w:pPr>
        <w:spacing w:after="0" w:line="240" w:lineRule="auto"/>
        <w:ind w:left="142" w:firstLine="709"/>
        <w:rPr>
          <w:rFonts w:ascii="Times New Roman" w:eastAsia="Calibri" w:hAnsi="Times New Roman" w:cs="Times New Roman"/>
          <w:b/>
          <w:color w:val="FF0000"/>
          <w:sz w:val="24"/>
          <w:szCs w:val="24"/>
        </w:rPr>
      </w:pPr>
      <w:r w:rsidRPr="007F5236">
        <w:rPr>
          <w:rFonts w:ascii="Courier New" w:eastAsia="Calibri" w:hAnsi="Courier New" w:cs="Courier New"/>
          <w:b/>
          <w:color w:val="FF0000"/>
          <w:sz w:val="18"/>
          <w:szCs w:val="18"/>
        </w:rPr>
        <w:br/>
      </w:r>
    </w:p>
    <w:p w:rsidR="004821AC" w:rsidRDefault="004821AC" w:rsidP="004821AC">
      <w:pPr>
        <w:rPr>
          <w:rFonts w:ascii="Times New Roman" w:hAnsi="Times New Roman" w:cs="Times New Roman"/>
          <w:color w:val="000000" w:themeColor="text1"/>
          <w:sz w:val="24"/>
          <w:szCs w:val="24"/>
        </w:rPr>
      </w:pPr>
      <w:r>
        <w:rPr>
          <w:rFonts w:ascii="Times New Roman" w:eastAsia="Times New Roman" w:hAnsi="Times New Roman" w:cs="Times New Roman"/>
          <w:bCs/>
          <w:iCs/>
          <w:color w:val="000000" w:themeColor="text1"/>
          <w:sz w:val="28"/>
          <w:szCs w:val="28"/>
        </w:rPr>
        <w:t>И</w:t>
      </w:r>
      <w:r>
        <w:rPr>
          <w:rFonts w:ascii="Times New Roman" w:hAnsi="Times New Roman" w:cs="Times New Roman"/>
          <w:color w:val="000000" w:themeColor="text1"/>
          <w:sz w:val="24"/>
          <w:szCs w:val="24"/>
        </w:rPr>
        <w:t>сполнитель  _________________________</w:t>
      </w:r>
    </w:p>
    <w:p w:rsidR="004821AC" w:rsidRDefault="004821AC" w:rsidP="004821AC">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4"/>
          <w:szCs w:val="24"/>
        </w:rPr>
        <w:t>Телефон</w:t>
      </w:r>
      <w:r>
        <w:rPr>
          <w:rFonts w:ascii="Times New Roman" w:hAnsi="Times New Roman" w:cs="Times New Roman"/>
          <w:color w:val="000000" w:themeColor="text1"/>
          <w:sz w:val="28"/>
          <w:szCs w:val="28"/>
        </w:rPr>
        <w:t xml:space="preserve">  _____________________________</w:t>
      </w:r>
      <w:r>
        <w:rPr>
          <w:rFonts w:ascii="Times New Roman" w:hAnsi="Times New Roman" w:cs="Times New Roman"/>
          <w:color w:val="000000" w:themeColor="text1"/>
          <w:sz w:val="28"/>
          <w:szCs w:val="28"/>
        </w:rPr>
        <w:br w:type="page"/>
      </w:r>
    </w:p>
    <w:p w:rsidR="004821AC" w:rsidRDefault="004821AC" w:rsidP="004821AC">
      <w:pPr>
        <w:keepNext/>
        <w:tabs>
          <w:tab w:val="left" w:pos="5670"/>
        </w:tabs>
        <w:spacing w:after="0" w:line="240" w:lineRule="auto"/>
        <w:ind w:firstLine="4536"/>
        <w:outlineLvl w:val="0"/>
        <w:rPr>
          <w:rFonts w:ascii="Times New Roman" w:hAnsi="Times New Roman" w:cs="Times New Roman"/>
          <w:color w:val="000000" w:themeColor="text1"/>
          <w:sz w:val="24"/>
          <w:szCs w:val="24"/>
          <w:lang w:eastAsia="ar-SA"/>
        </w:rPr>
      </w:pPr>
      <w:bookmarkStart w:id="285" w:name="_Toc486401674"/>
      <w:bookmarkStart w:id="286" w:name="_Toc490215834"/>
      <w:bookmarkStart w:id="287" w:name="_Toc447112303"/>
      <w:r>
        <w:rPr>
          <w:rFonts w:ascii="Times New Roman" w:eastAsia="Times New Roman" w:hAnsi="Times New Roman" w:cs="Times New Roman"/>
          <w:bCs/>
          <w:iCs/>
          <w:color w:val="000000" w:themeColor="text1"/>
          <w:sz w:val="28"/>
          <w:szCs w:val="28"/>
        </w:rPr>
        <w:t>П</w:t>
      </w:r>
      <w:r>
        <w:rPr>
          <w:rFonts w:ascii="Times New Roman" w:eastAsia="Calibri" w:hAnsi="Times New Roman" w:cs="Times New Roman"/>
          <w:color w:val="000000" w:themeColor="text1"/>
          <w:sz w:val="24"/>
          <w:szCs w:val="24"/>
          <w:lang w:eastAsia="en-US"/>
        </w:rPr>
        <w:t xml:space="preserve">риложение </w:t>
      </w:r>
      <w:bookmarkEnd w:id="285"/>
      <w:r>
        <w:rPr>
          <w:rFonts w:ascii="Times New Roman" w:eastAsia="Calibri" w:hAnsi="Times New Roman" w:cs="Times New Roman"/>
          <w:color w:val="000000" w:themeColor="text1"/>
          <w:sz w:val="24"/>
          <w:szCs w:val="24"/>
          <w:lang w:eastAsia="en-US"/>
        </w:rPr>
        <w:t>6</w:t>
      </w:r>
      <w:bookmarkEnd w:id="286"/>
      <w:r>
        <w:rPr>
          <w:rFonts w:ascii="Times New Roman" w:hAnsi="Times New Roman" w:cs="Times New Roman"/>
          <w:color w:val="000000" w:themeColor="text1"/>
          <w:sz w:val="24"/>
          <w:szCs w:val="24"/>
          <w:lang w:eastAsia="ar-SA"/>
        </w:rPr>
        <w:t xml:space="preserve"> </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lang w:eastAsia="ar-SA"/>
        </w:rPr>
      </w:pPr>
      <w:r>
        <w:rPr>
          <w:rFonts w:ascii="Times New Roman" w:hAnsi="Times New Roman" w:cs="Times New Roman"/>
          <w:color w:val="000000" w:themeColor="text1"/>
          <w:sz w:val="24"/>
          <w:szCs w:val="24"/>
          <w:lang w:eastAsia="ar-SA"/>
        </w:rPr>
        <w:t xml:space="preserve">к </w:t>
      </w:r>
      <w:r w:rsidR="007F5236">
        <w:rPr>
          <w:rFonts w:ascii="Times New Roman" w:hAnsi="Times New Roman" w:cs="Times New Roman"/>
          <w:color w:val="000000" w:themeColor="text1"/>
          <w:sz w:val="24"/>
          <w:szCs w:val="24"/>
          <w:lang w:eastAsia="ar-SA"/>
        </w:rPr>
        <w:t>проекту</w:t>
      </w:r>
      <w:r>
        <w:rPr>
          <w:rFonts w:ascii="Times New Roman" w:hAnsi="Times New Roman" w:cs="Times New Roman"/>
          <w:color w:val="000000" w:themeColor="text1"/>
          <w:sz w:val="24"/>
          <w:szCs w:val="24"/>
          <w:lang w:eastAsia="ar-SA"/>
        </w:rPr>
        <w:t xml:space="preserve"> Административного</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lang w:eastAsia="ar-SA"/>
        </w:rPr>
      </w:pPr>
      <w:r>
        <w:rPr>
          <w:rFonts w:ascii="Times New Roman" w:hAnsi="Times New Roman" w:cs="Times New Roman"/>
          <w:bCs/>
          <w:iCs/>
          <w:color w:val="000000" w:themeColor="text1"/>
          <w:sz w:val="24"/>
          <w:szCs w:val="24"/>
        </w:rPr>
        <w:t xml:space="preserve">регламента по предоставлению </w:t>
      </w:r>
      <w:r>
        <w:rPr>
          <w:rFonts w:ascii="Times New Roman" w:hAnsi="Times New Roman" w:cs="Times New Roman"/>
          <w:color w:val="000000" w:themeColor="text1"/>
          <w:sz w:val="24"/>
          <w:szCs w:val="24"/>
          <w:lang w:eastAsia="ar-SA"/>
        </w:rPr>
        <w:t>муниципальной</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ar-SA"/>
        </w:rPr>
        <w:t>услуги</w:t>
      </w:r>
      <w:r>
        <w:rPr>
          <w:rFonts w:ascii="Times New Roman" w:hAnsi="Times New Roman" w:cs="Times New Roman"/>
          <w:bCs/>
          <w:iCs/>
          <w:color w:val="000000" w:themeColor="text1"/>
          <w:sz w:val="24"/>
          <w:szCs w:val="24"/>
        </w:rPr>
        <w:t xml:space="preserve"> </w:t>
      </w:r>
      <w:r>
        <w:rPr>
          <w:rFonts w:ascii="Times New Roman" w:hAnsi="Times New Roman" w:cs="Times New Roman"/>
          <w:color w:val="000000" w:themeColor="text1"/>
          <w:sz w:val="24"/>
          <w:szCs w:val="24"/>
        </w:rPr>
        <w:t>«Выдача архивных справок, архивных</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выписок, архивных копий и информационных</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писем по вопросам, затрагивающим права и</w:t>
      </w:r>
    </w:p>
    <w:p w:rsidR="004821AC" w:rsidRDefault="004821AC" w:rsidP="004821AC">
      <w:pPr>
        <w:keepNext/>
        <w:tabs>
          <w:tab w:val="left" w:pos="5670"/>
        </w:tabs>
        <w:spacing w:after="0" w:line="240" w:lineRule="auto"/>
        <w:ind w:firstLine="4536"/>
        <w:rPr>
          <w:rFonts w:ascii="Times New Roman" w:eastAsia="Calibri" w:hAnsi="Times New Roman" w:cs="Times New Roman"/>
          <w:color w:val="000000" w:themeColor="text1"/>
          <w:sz w:val="24"/>
          <w:szCs w:val="24"/>
          <w:lang w:eastAsia="en-US"/>
        </w:rPr>
      </w:pPr>
      <w:r>
        <w:rPr>
          <w:rFonts w:ascii="Times New Roman" w:hAnsi="Times New Roman" w:cs="Times New Roman"/>
          <w:color w:val="000000" w:themeColor="text1"/>
          <w:sz w:val="24"/>
          <w:szCs w:val="24"/>
        </w:rPr>
        <w:t>законные интересы заявителя»</w:t>
      </w:r>
      <w:r>
        <w:rPr>
          <w:rFonts w:ascii="Times New Roman" w:hAnsi="Times New Roman" w:cs="Times New Roman"/>
          <w:color w:val="000000" w:themeColor="text1"/>
          <w:sz w:val="24"/>
          <w:szCs w:val="24"/>
        </w:rPr>
        <w:br/>
      </w:r>
    </w:p>
    <w:p w:rsidR="004821AC" w:rsidRDefault="004821AC" w:rsidP="004821AC">
      <w:pPr>
        <w:pStyle w:val="2-0"/>
        <w:spacing w:before="0" w:after="0" w:line="240" w:lineRule="auto"/>
        <w:rPr>
          <w:color w:val="000000" w:themeColor="text1"/>
        </w:rPr>
      </w:pPr>
      <w:bookmarkStart w:id="288" w:name="_Toc490215835"/>
      <w:bookmarkStart w:id="289" w:name="_Toc486401675"/>
      <w:r>
        <w:rPr>
          <w:color w:val="000000" w:themeColor="text1"/>
        </w:rPr>
        <w:t>Список нормативных актов, в соответствии с которыми осуществляется предоставление Муниципальной услуги</w:t>
      </w:r>
      <w:bookmarkEnd w:id="287"/>
      <w:bookmarkEnd w:id="288"/>
      <w:bookmarkEnd w:id="289"/>
    </w:p>
    <w:p w:rsidR="004821AC" w:rsidRDefault="004821AC" w:rsidP="004821AC">
      <w:pPr>
        <w:pStyle w:val="ConsPlusNormal0"/>
        <w:spacing w:line="276"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Предоставление Муниципальной услуги осуществляется в соответствии с: </w:t>
      </w:r>
    </w:p>
    <w:p w:rsidR="004821AC" w:rsidRDefault="004821AC" w:rsidP="00FF06F9">
      <w:pPr>
        <w:pStyle w:val="1"/>
        <w:numPr>
          <w:ilvl w:val="0"/>
          <w:numId w:val="36"/>
        </w:numPr>
        <w:tabs>
          <w:tab w:val="left" w:pos="1134"/>
        </w:tabs>
        <w:ind w:left="0" w:firstLine="709"/>
        <w:rPr>
          <w:color w:val="000000" w:themeColor="text1"/>
        </w:rPr>
      </w:pPr>
      <w:r>
        <w:rPr>
          <w:color w:val="000000" w:themeColor="text1"/>
        </w:rPr>
        <w:t>Конституцией Российской Федерации («Российская газета», 25.12.1993, № 237).</w:t>
      </w:r>
    </w:p>
    <w:p w:rsidR="004821AC" w:rsidRDefault="004821AC" w:rsidP="004821AC">
      <w:pPr>
        <w:pStyle w:val="affa"/>
        <w:spacing w:after="0"/>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Основами законодательства Российской Федерации о нотариате («Ведомости Совета Народных Депутатов и Верховного Совета Российской Федерации», 11.03.1993, № 10, ст. 357; «Российская газета», № 49, 13.03.1993).</w:t>
      </w:r>
    </w:p>
    <w:p w:rsidR="004821AC" w:rsidRDefault="004821AC" w:rsidP="004821AC">
      <w:pPr>
        <w:pStyle w:val="affa"/>
        <w:spacing w:after="0"/>
        <w:ind w:left="0" w:firstLine="709"/>
        <w:jc w:val="both"/>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8"/>
          <w:szCs w:val="28"/>
        </w:rPr>
        <w:t>3. Гражданским кодексом Российской Федерации (</w:t>
      </w:r>
      <w:r>
        <w:rPr>
          <w:rFonts w:ascii="Times New Roman" w:eastAsia="Times New Roman" w:hAnsi="Times New Roman" w:cs="Times New Roman"/>
          <w:color w:val="000000" w:themeColor="text1"/>
          <w:sz w:val="28"/>
          <w:szCs w:val="28"/>
        </w:rPr>
        <w:t xml:space="preserve">Собрание законодательства Российской Федерации, 05.12.1994, № 32, ст. 3301; 29.01.1996, № 5, ст. 410, «Российская газета», № 238-239, 08.12.1994; № 23, 06.02.1996, № 24, 07.02.1996, № 25, 08.02.1996, № 27, 10.02.1996). </w:t>
      </w:r>
    </w:p>
    <w:p w:rsidR="004821AC" w:rsidRDefault="004821AC" w:rsidP="004821AC">
      <w:pPr>
        <w:pStyle w:val="affa"/>
        <w:spacing w:after="0"/>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Федеральным законом от 15.11.1997 № 143-ФЗ «Об актах гражданского состояния» («Российская газета», № 224, 20.11.1997; «Собрание законодательства Российской Федерации», 24.11.1997, № 47, ст. 5340).</w:t>
      </w:r>
    </w:p>
    <w:p w:rsidR="004821AC" w:rsidRDefault="004821AC" w:rsidP="004821AC">
      <w:pPr>
        <w:pStyle w:val="affa"/>
        <w:spacing w:after="0"/>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Федеральным законом от 26.10.2002 № 127-ФЗ «О несостоятельности (банкротстве)» («Собрание законодательства Российской Федерации», 28.10.2002, № 43, ст. 4190; «Парламентская газета», № 209-210, 02.11.2002; «Российская газета», № 209-210, 02.11.2002).</w:t>
      </w:r>
    </w:p>
    <w:p w:rsidR="004821AC" w:rsidRDefault="004821AC" w:rsidP="004821AC">
      <w:pPr>
        <w:pStyle w:val="1"/>
        <w:numPr>
          <w:ilvl w:val="0"/>
          <w:numId w:val="0"/>
        </w:numPr>
        <w:tabs>
          <w:tab w:val="left" w:pos="993"/>
        </w:tabs>
        <w:ind w:firstLine="709"/>
        <w:rPr>
          <w:rFonts w:eastAsia="ヒラギノ角ゴ Pro W3"/>
          <w:color w:val="000000" w:themeColor="text1"/>
        </w:rPr>
      </w:pPr>
      <w:r>
        <w:rPr>
          <w:rFonts w:eastAsia="ヒラギノ角ゴ Pro W3"/>
          <w:color w:val="000000" w:themeColor="text1"/>
        </w:rPr>
        <w:t>6. Федеральным законом от 06.10.2003 № 131-ФЗ «Об общих принципах организации местного самоуправления в Российской Федерации» (Собрание законодательства Российской Федерации, 6 октября 2003 года, № 40, ст. 3822).</w:t>
      </w:r>
    </w:p>
    <w:p w:rsidR="004821AC" w:rsidRDefault="004821AC" w:rsidP="004821AC">
      <w:pPr>
        <w:pStyle w:val="1"/>
        <w:numPr>
          <w:ilvl w:val="0"/>
          <w:numId w:val="0"/>
        </w:numPr>
        <w:tabs>
          <w:tab w:val="left" w:pos="993"/>
        </w:tabs>
        <w:ind w:firstLine="709"/>
        <w:rPr>
          <w:rFonts w:eastAsia="ヒラギノ角ゴ Pro W3"/>
          <w:color w:val="000000" w:themeColor="text1"/>
        </w:rPr>
      </w:pPr>
      <w:r>
        <w:rPr>
          <w:rFonts w:eastAsia="ヒラギノ角ゴ Pro W3"/>
          <w:color w:val="000000" w:themeColor="text1"/>
        </w:rPr>
        <w:t>7. Федеральным законом от 02.05.2006 № 59-ФЗ «О порядке рассмотрения обращений граждан Российской Федерации» (Собрание законодательства Российской Федерации», 08 мая 2006 года, № 19, ст. 2060).</w:t>
      </w:r>
    </w:p>
    <w:p w:rsidR="004821AC" w:rsidRDefault="004821AC" w:rsidP="004821AC">
      <w:pPr>
        <w:pStyle w:val="1"/>
        <w:numPr>
          <w:ilvl w:val="0"/>
          <w:numId w:val="0"/>
        </w:numPr>
        <w:ind w:firstLine="709"/>
        <w:rPr>
          <w:color w:val="000000" w:themeColor="text1"/>
        </w:rPr>
      </w:pPr>
      <w:r>
        <w:rPr>
          <w:color w:val="000000" w:themeColor="text1"/>
        </w:rPr>
        <w:t>8. Федеральным законом от 27.07.2006 № 149-ФЗ «Об информации, информационных технологиях и о защите информации» (Собрание законодательства Российской Федерации, 31 июля 2006 года, № 31 (1 ч.), ст.3448).</w:t>
      </w:r>
    </w:p>
    <w:p w:rsidR="004821AC" w:rsidRDefault="004821AC" w:rsidP="004821AC">
      <w:pPr>
        <w:pStyle w:val="1"/>
        <w:numPr>
          <w:ilvl w:val="0"/>
          <w:numId w:val="0"/>
        </w:numPr>
        <w:ind w:firstLine="709"/>
        <w:rPr>
          <w:rFonts w:eastAsia="ヒラギノ角ゴ Pro W3"/>
          <w:color w:val="000000" w:themeColor="text1"/>
        </w:rPr>
      </w:pPr>
      <w:r>
        <w:rPr>
          <w:rFonts w:eastAsia="ヒラギノ角ゴ Pro W3"/>
          <w:color w:val="000000" w:themeColor="text1"/>
        </w:rPr>
        <w:t xml:space="preserve">9. Федеральным </w:t>
      </w:r>
      <w:hyperlink r:id="rId88" w:tooltip="Ссылка на КонсультантПлюс" w:history="1">
        <w:r>
          <w:rPr>
            <w:rStyle w:val="a7"/>
            <w:rFonts w:eastAsia="ヒラギノ角ゴ Pro W3"/>
            <w:color w:val="000000" w:themeColor="text1"/>
          </w:rPr>
          <w:t>закон</w:t>
        </w:r>
      </w:hyperlink>
      <w:r>
        <w:rPr>
          <w:color w:val="000000" w:themeColor="text1"/>
        </w:rPr>
        <w:t>ом</w:t>
      </w:r>
      <w:r>
        <w:rPr>
          <w:rFonts w:eastAsia="ヒラギノ角ゴ Pro W3"/>
          <w:color w:val="000000" w:themeColor="text1"/>
        </w:rPr>
        <w:t xml:space="preserve"> от 27.07.2010 № 210-ФЗ «Об организации предоставления государственных и муниципальных услуг» (Собрание законодательства Российской Федерации, 2 августа 2010 года, № 31, ст. 4179).</w:t>
      </w:r>
    </w:p>
    <w:p w:rsidR="004821AC" w:rsidRDefault="004821AC" w:rsidP="004821AC">
      <w:pPr>
        <w:pStyle w:val="1"/>
        <w:widowControl w:val="0"/>
        <w:numPr>
          <w:ilvl w:val="0"/>
          <w:numId w:val="0"/>
        </w:numPr>
        <w:tabs>
          <w:tab w:val="left" w:pos="993"/>
        </w:tabs>
        <w:ind w:firstLine="709"/>
        <w:rPr>
          <w:rFonts w:eastAsia="ヒラギノ角ゴ Pro W3"/>
          <w:color w:val="000000" w:themeColor="text1"/>
        </w:rPr>
      </w:pPr>
      <w:r>
        <w:rPr>
          <w:color w:val="000000" w:themeColor="text1"/>
        </w:rPr>
        <w:t xml:space="preserve">10. Федеральным </w:t>
      </w:r>
      <w:hyperlink r:id="rId89" w:history="1">
        <w:r>
          <w:rPr>
            <w:rStyle w:val="a7"/>
            <w:color w:val="000000" w:themeColor="text1"/>
          </w:rPr>
          <w:t>закон</w:t>
        </w:r>
      </w:hyperlink>
      <w:r>
        <w:rPr>
          <w:rStyle w:val="a7"/>
          <w:color w:val="000000" w:themeColor="text1"/>
        </w:rPr>
        <w:t>ом</w:t>
      </w:r>
      <w:r>
        <w:rPr>
          <w:color w:val="000000" w:themeColor="text1"/>
        </w:rPr>
        <w:t xml:space="preserve"> от 13.07.2015 № 218-ФЗ «О государственной регистрации недвижимости» (</w:t>
      </w:r>
      <w:r>
        <w:rPr>
          <w:rFonts w:eastAsia="ヒラギノ角ゴ Pro W3"/>
          <w:color w:val="000000" w:themeColor="text1"/>
        </w:rPr>
        <w:t xml:space="preserve">Собрание законодательства Российской Федерации, 20 июля 2015 года, № 29 (часть </w:t>
      </w:r>
      <w:r>
        <w:rPr>
          <w:rFonts w:eastAsia="ヒラギノ角ゴ Pro W3"/>
          <w:color w:val="000000" w:themeColor="text1"/>
          <w:lang w:val="en-US"/>
        </w:rPr>
        <w:t>I</w:t>
      </w:r>
      <w:r>
        <w:rPr>
          <w:rFonts w:eastAsia="ヒラギノ角ゴ Pro W3"/>
          <w:color w:val="000000" w:themeColor="text1"/>
        </w:rPr>
        <w:t>), ст. 4344).</w:t>
      </w:r>
    </w:p>
    <w:p w:rsidR="004821AC" w:rsidRDefault="004821AC" w:rsidP="004821AC">
      <w:pPr>
        <w:pStyle w:val="1"/>
        <w:numPr>
          <w:ilvl w:val="0"/>
          <w:numId w:val="0"/>
        </w:numPr>
        <w:tabs>
          <w:tab w:val="left" w:pos="1134"/>
        </w:tabs>
        <w:ind w:firstLine="709"/>
        <w:rPr>
          <w:rFonts w:eastAsia="ヒラギノ角ゴ Pro W3"/>
          <w:color w:val="000000" w:themeColor="text1"/>
        </w:rPr>
      </w:pPr>
      <w:r>
        <w:rPr>
          <w:color w:val="000000" w:themeColor="text1"/>
        </w:rPr>
        <w:t>11. </w:t>
      </w:r>
      <w:hyperlink r:id="rId90" w:history="1">
        <w:r>
          <w:rPr>
            <w:rStyle w:val="a7"/>
            <w:rFonts w:eastAsia="ヒラギノ角ゴ Pro W3"/>
            <w:color w:val="000000" w:themeColor="text1"/>
          </w:rPr>
          <w:t>Закон</w:t>
        </w:r>
      </w:hyperlink>
      <w:r>
        <w:rPr>
          <w:color w:val="000000" w:themeColor="text1"/>
        </w:rPr>
        <w:t>ом</w:t>
      </w:r>
      <w:r>
        <w:rPr>
          <w:rFonts w:eastAsia="ヒラギノ角ゴ Pro W3"/>
          <w:color w:val="000000" w:themeColor="text1"/>
        </w:rPr>
        <w:t xml:space="preserve"> Московской области № 164/2006-ОЗ «О рассмотрении обращений граждан» («Ежедневные Новости. Подмосковье», № 189, 11.10.2006). </w:t>
      </w:r>
    </w:p>
    <w:p w:rsidR="004821AC" w:rsidRPr="00587278" w:rsidRDefault="004821AC" w:rsidP="004821AC">
      <w:pPr>
        <w:pStyle w:val="1"/>
        <w:numPr>
          <w:ilvl w:val="0"/>
          <w:numId w:val="0"/>
        </w:numPr>
        <w:tabs>
          <w:tab w:val="left" w:pos="1134"/>
        </w:tabs>
        <w:ind w:firstLine="709"/>
        <w:rPr>
          <w:rFonts w:eastAsia="ヒラギノ角ゴ Pro W3"/>
        </w:rPr>
      </w:pPr>
      <w:r w:rsidRPr="00587278">
        <w:rPr>
          <w:rFonts w:eastAsia="ヒラギノ角ゴ Pro W3"/>
        </w:rPr>
        <w:t xml:space="preserve">12. Уставом </w:t>
      </w:r>
      <w:r w:rsidR="005730F0" w:rsidRPr="00587278">
        <w:rPr>
          <w:rFonts w:eastAsia="ヒラギノ角ゴ Pro W3"/>
        </w:rPr>
        <w:t>ЗАТО городской округ Молодежный Московской области</w:t>
      </w:r>
      <w:r w:rsidRPr="00587278">
        <w:rPr>
          <w:rFonts w:eastAsia="ヒラギノ角ゴ Pro W3"/>
        </w:rPr>
        <w:t xml:space="preserve">, утвержденным решением </w:t>
      </w:r>
      <w:r w:rsidR="005730F0" w:rsidRPr="00587278">
        <w:rPr>
          <w:rFonts w:eastAsia="ヒラギノ角ゴ Pro W3"/>
        </w:rPr>
        <w:t xml:space="preserve">Совета депутатов ЗАТО городской округ Молодежный Московской области </w:t>
      </w:r>
      <w:r w:rsidRPr="00587278">
        <w:rPr>
          <w:rFonts w:eastAsia="ヒラギノ角ゴ Pro W3"/>
        </w:rPr>
        <w:t xml:space="preserve"> </w:t>
      </w:r>
      <w:r w:rsidR="005730F0" w:rsidRPr="00587278">
        <w:rPr>
          <w:rFonts w:eastAsia="ヒラギノ角ゴ Pro W3"/>
        </w:rPr>
        <w:t>от 03 декабря 2015 г.</w:t>
      </w:r>
      <w:r w:rsidRPr="00587278">
        <w:rPr>
          <w:rFonts w:eastAsia="ヒラギノ角ゴ Pro W3"/>
        </w:rPr>
        <w:t xml:space="preserve"> </w:t>
      </w:r>
      <w:r w:rsidR="005730F0" w:rsidRPr="00587278">
        <w:rPr>
          <w:rFonts w:eastAsia="ヒラギノ角ゴ Pro W3"/>
        </w:rPr>
        <w:t xml:space="preserve">№17/1; </w:t>
      </w:r>
    </w:p>
    <w:p w:rsidR="003D2C30" w:rsidRPr="00587278" w:rsidRDefault="004821AC" w:rsidP="003D2C30">
      <w:pPr>
        <w:pStyle w:val="1"/>
        <w:numPr>
          <w:ilvl w:val="0"/>
          <w:numId w:val="0"/>
        </w:numPr>
        <w:tabs>
          <w:tab w:val="left" w:pos="1134"/>
        </w:tabs>
        <w:ind w:firstLine="709"/>
        <w:rPr>
          <w:rFonts w:eastAsia="ヒラギノ角ゴ Pro W3"/>
        </w:rPr>
      </w:pPr>
      <w:r w:rsidRPr="00587278">
        <w:rPr>
          <w:rFonts w:eastAsia="ヒラギノ角ゴ Pro W3"/>
        </w:rPr>
        <w:t>13. Положением о</w:t>
      </w:r>
      <w:r w:rsidR="003D2C30" w:rsidRPr="00587278">
        <w:rPr>
          <w:rFonts w:eastAsia="ヒラギノ角ゴ Pro W3"/>
        </w:rPr>
        <w:t>б утверждении должностной инструкции сотрудника муниципального архива администрации ЗАТО городской округ Молодежный</w:t>
      </w:r>
      <w:r w:rsidRPr="00587278">
        <w:rPr>
          <w:rFonts w:eastAsia="ヒラギノ角ゴ Pro W3"/>
        </w:rPr>
        <w:t xml:space="preserve">, утвержденным </w:t>
      </w:r>
      <w:r w:rsidR="003D2C30" w:rsidRPr="00587278">
        <w:rPr>
          <w:rFonts w:eastAsia="ヒラギノ角ゴ Pro W3"/>
        </w:rPr>
        <w:t xml:space="preserve">Постановлением руководителя администрации ЗАТО городской округ Молодежный Московской области </w:t>
      </w:r>
      <w:bookmarkStart w:id="290" w:name="_Toc486401676"/>
      <w:bookmarkStart w:id="291" w:name="_Toc490215836"/>
      <w:r w:rsidR="003D2C30" w:rsidRPr="00587278">
        <w:rPr>
          <w:rFonts w:eastAsia="ヒラギノ角ゴ Pro W3"/>
        </w:rPr>
        <w:t xml:space="preserve"> от 05.02.2016 г. №16.</w:t>
      </w:r>
    </w:p>
    <w:p w:rsidR="003D2C30" w:rsidRPr="00587278" w:rsidRDefault="003D2C30" w:rsidP="003D2C30">
      <w:pPr>
        <w:pStyle w:val="1"/>
        <w:numPr>
          <w:ilvl w:val="0"/>
          <w:numId w:val="0"/>
        </w:numPr>
        <w:tabs>
          <w:tab w:val="left" w:pos="1134"/>
        </w:tabs>
        <w:ind w:firstLine="709"/>
        <w:rPr>
          <w:rFonts w:eastAsia="ヒラギノ角ゴ Pro W3"/>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3D2C30" w:rsidRDefault="003D2C30" w:rsidP="003D2C30">
      <w:pPr>
        <w:pStyle w:val="1"/>
        <w:numPr>
          <w:ilvl w:val="0"/>
          <w:numId w:val="0"/>
        </w:numPr>
        <w:tabs>
          <w:tab w:val="left" w:pos="1134"/>
        </w:tabs>
        <w:ind w:firstLine="709"/>
        <w:rPr>
          <w:rFonts w:eastAsia="ヒラギノ角ゴ Pro W3"/>
          <w:color w:val="000000" w:themeColor="text1"/>
        </w:rPr>
      </w:pPr>
    </w:p>
    <w:p w:rsidR="004821AC" w:rsidRDefault="003D2C30" w:rsidP="003D2C30">
      <w:pPr>
        <w:pStyle w:val="1"/>
        <w:numPr>
          <w:ilvl w:val="0"/>
          <w:numId w:val="0"/>
        </w:numPr>
        <w:tabs>
          <w:tab w:val="left" w:pos="1134"/>
        </w:tabs>
        <w:ind w:firstLine="709"/>
        <w:rPr>
          <w:color w:val="000000" w:themeColor="text1"/>
          <w:sz w:val="24"/>
          <w:szCs w:val="24"/>
        </w:rPr>
      </w:pPr>
      <w:r>
        <w:rPr>
          <w:rFonts w:eastAsia="Times New Roman"/>
          <w:bCs/>
          <w:iCs/>
          <w:color w:val="000000" w:themeColor="text1"/>
        </w:rPr>
        <w:t xml:space="preserve">                                                       </w:t>
      </w:r>
      <w:r w:rsidR="004821AC">
        <w:rPr>
          <w:rFonts w:eastAsia="Times New Roman"/>
          <w:bCs/>
          <w:iCs/>
          <w:color w:val="000000" w:themeColor="text1"/>
        </w:rPr>
        <w:t>П</w:t>
      </w:r>
      <w:r w:rsidR="004821AC">
        <w:rPr>
          <w:color w:val="000000" w:themeColor="text1"/>
          <w:sz w:val="24"/>
          <w:szCs w:val="24"/>
        </w:rPr>
        <w:t xml:space="preserve">риложение </w:t>
      </w:r>
      <w:bookmarkEnd w:id="290"/>
      <w:r w:rsidR="004821AC">
        <w:rPr>
          <w:color w:val="000000" w:themeColor="text1"/>
          <w:sz w:val="24"/>
          <w:szCs w:val="24"/>
        </w:rPr>
        <w:t>7</w:t>
      </w:r>
      <w:bookmarkEnd w:id="291"/>
    </w:p>
    <w:p w:rsidR="004821AC" w:rsidRDefault="004821AC" w:rsidP="004821AC">
      <w:pPr>
        <w:keepNext/>
        <w:tabs>
          <w:tab w:val="left" w:pos="5670"/>
        </w:tabs>
        <w:spacing w:after="0" w:line="240" w:lineRule="auto"/>
        <w:ind w:firstLine="4536"/>
        <w:rPr>
          <w:rFonts w:ascii="Times New Roman" w:eastAsia="Times New Roman" w:hAnsi="Times New Roman" w:cs="Times New Roman"/>
          <w:bCs/>
          <w:iCs/>
          <w:color w:val="000000" w:themeColor="text1"/>
          <w:sz w:val="24"/>
          <w:szCs w:val="24"/>
        </w:rPr>
      </w:pPr>
      <w:bookmarkStart w:id="292" w:name="_Toc485885574"/>
      <w:r>
        <w:rPr>
          <w:rFonts w:ascii="Times New Roman" w:eastAsia="Times New Roman" w:hAnsi="Times New Roman" w:cs="Times New Roman"/>
          <w:color w:val="000000" w:themeColor="text1"/>
          <w:sz w:val="24"/>
          <w:szCs w:val="24"/>
          <w:lang w:eastAsia="ar-SA"/>
        </w:rPr>
        <w:t xml:space="preserve">к </w:t>
      </w:r>
      <w:r w:rsidR="007F5236">
        <w:rPr>
          <w:rFonts w:ascii="Times New Roman" w:eastAsia="Times New Roman" w:hAnsi="Times New Roman" w:cs="Times New Roman"/>
          <w:color w:val="000000" w:themeColor="text1"/>
          <w:sz w:val="24"/>
          <w:szCs w:val="24"/>
          <w:lang w:eastAsia="ar-SA"/>
        </w:rPr>
        <w:t>проекту</w:t>
      </w:r>
      <w:r>
        <w:rPr>
          <w:rFonts w:ascii="Times New Roman" w:eastAsia="Times New Roman" w:hAnsi="Times New Roman" w:cs="Times New Roman"/>
          <w:color w:val="000000" w:themeColor="text1"/>
          <w:sz w:val="24"/>
          <w:szCs w:val="24"/>
          <w:lang w:eastAsia="ar-SA"/>
        </w:rPr>
        <w:t xml:space="preserve"> Административного</w:t>
      </w:r>
      <w:r>
        <w:rPr>
          <w:rFonts w:ascii="Times New Roman" w:eastAsia="Times New Roman" w:hAnsi="Times New Roman" w:cs="Times New Roman"/>
          <w:bCs/>
          <w:iCs/>
          <w:color w:val="000000" w:themeColor="text1"/>
          <w:sz w:val="24"/>
          <w:szCs w:val="24"/>
        </w:rPr>
        <w:t xml:space="preserve"> регламента</w:t>
      </w:r>
      <w:bookmarkEnd w:id="292"/>
      <w:r>
        <w:rPr>
          <w:rFonts w:ascii="Times New Roman" w:eastAsia="Times New Roman" w:hAnsi="Times New Roman" w:cs="Times New Roman"/>
          <w:bCs/>
          <w:iCs/>
          <w:color w:val="000000" w:themeColor="text1"/>
          <w:sz w:val="24"/>
          <w:szCs w:val="24"/>
        </w:rPr>
        <w:t xml:space="preserve"> </w:t>
      </w:r>
    </w:p>
    <w:p w:rsidR="004821AC" w:rsidRDefault="004821AC" w:rsidP="004821AC">
      <w:pPr>
        <w:keepNext/>
        <w:tabs>
          <w:tab w:val="left" w:pos="5670"/>
        </w:tabs>
        <w:spacing w:after="0" w:line="240" w:lineRule="auto"/>
        <w:ind w:left="4536"/>
        <w:rPr>
          <w:rFonts w:ascii="Times New Roman" w:eastAsia="Times New Roman" w:hAnsi="Times New Roman" w:cs="Times New Roman"/>
          <w:bCs/>
          <w:iCs/>
          <w:color w:val="000000" w:themeColor="text1"/>
          <w:sz w:val="24"/>
          <w:szCs w:val="24"/>
        </w:rPr>
      </w:pPr>
      <w:bookmarkStart w:id="293" w:name="_Toc485885575"/>
      <w:r>
        <w:rPr>
          <w:rFonts w:ascii="Times New Roman" w:eastAsia="Times New Roman" w:hAnsi="Times New Roman" w:cs="Times New Roman"/>
          <w:bCs/>
          <w:iCs/>
          <w:color w:val="000000" w:themeColor="text1"/>
          <w:sz w:val="24"/>
          <w:szCs w:val="24"/>
        </w:rPr>
        <w:t xml:space="preserve">по предоставлению </w:t>
      </w:r>
      <w:r>
        <w:rPr>
          <w:rFonts w:ascii="Times New Roman" w:eastAsia="Times New Roman" w:hAnsi="Times New Roman" w:cs="Times New Roman"/>
          <w:color w:val="000000" w:themeColor="text1"/>
          <w:sz w:val="24"/>
          <w:szCs w:val="24"/>
          <w:lang w:eastAsia="ar-SA"/>
        </w:rPr>
        <w:t>муниципальной услуги</w:t>
      </w:r>
      <w:r>
        <w:rPr>
          <w:rFonts w:ascii="Times New Roman" w:eastAsia="Times New Roman" w:hAnsi="Times New Roman" w:cs="Times New Roman"/>
          <w:bCs/>
          <w:iCs/>
          <w:color w:val="000000" w:themeColor="text1"/>
          <w:sz w:val="24"/>
          <w:szCs w:val="24"/>
        </w:rPr>
        <w:t xml:space="preserve"> </w:t>
      </w:r>
      <w:r>
        <w:rPr>
          <w:rFonts w:ascii="Times New Roman" w:hAnsi="Times New Roman" w:cs="Times New Roman"/>
          <w:color w:val="000000" w:themeColor="text1"/>
          <w:sz w:val="24"/>
          <w:szCs w:val="24"/>
        </w:rPr>
        <w:t>«Выдача</w:t>
      </w:r>
      <w:bookmarkEnd w:id="293"/>
      <w:r>
        <w:rPr>
          <w:rFonts w:ascii="Times New Roman" w:hAnsi="Times New Roman" w:cs="Times New Roman"/>
          <w:color w:val="000000" w:themeColor="text1"/>
          <w:sz w:val="24"/>
          <w:szCs w:val="24"/>
        </w:rPr>
        <w:t xml:space="preserve"> </w:t>
      </w:r>
      <w:bookmarkStart w:id="294" w:name="_Toc485885576"/>
      <w:r>
        <w:rPr>
          <w:rFonts w:ascii="Times New Roman" w:hAnsi="Times New Roman" w:cs="Times New Roman"/>
          <w:color w:val="000000" w:themeColor="text1"/>
          <w:sz w:val="24"/>
          <w:szCs w:val="24"/>
        </w:rPr>
        <w:t>архивных справок, архивных выписок, архивных</w:t>
      </w:r>
      <w:bookmarkEnd w:id="294"/>
      <w:r>
        <w:rPr>
          <w:rFonts w:ascii="Times New Roman" w:hAnsi="Times New Roman" w:cs="Times New Roman"/>
          <w:color w:val="000000" w:themeColor="text1"/>
          <w:sz w:val="24"/>
          <w:szCs w:val="24"/>
        </w:rPr>
        <w:t xml:space="preserve"> </w:t>
      </w:r>
      <w:bookmarkStart w:id="295" w:name="_Toc485885577"/>
      <w:r>
        <w:rPr>
          <w:rFonts w:ascii="Times New Roman" w:hAnsi="Times New Roman" w:cs="Times New Roman"/>
          <w:color w:val="000000" w:themeColor="text1"/>
          <w:sz w:val="24"/>
          <w:szCs w:val="24"/>
        </w:rPr>
        <w:t>копий и  информационных писем по вопросам,</w:t>
      </w:r>
      <w:bookmarkStart w:id="296" w:name="_Toc485885578"/>
      <w:bookmarkEnd w:id="295"/>
      <w:r>
        <w:rPr>
          <w:rFonts w:ascii="Times New Roman" w:hAnsi="Times New Roman" w:cs="Times New Roman"/>
          <w:color w:val="000000" w:themeColor="text1"/>
          <w:sz w:val="24"/>
          <w:szCs w:val="24"/>
        </w:rPr>
        <w:t xml:space="preserve"> затрагивающим права и законные интересы</w:t>
      </w:r>
      <w:bookmarkEnd w:id="296"/>
      <w:r>
        <w:rPr>
          <w:rFonts w:ascii="Times New Roman" w:hAnsi="Times New Roman" w:cs="Times New Roman"/>
          <w:color w:val="000000" w:themeColor="text1"/>
          <w:sz w:val="24"/>
          <w:szCs w:val="24"/>
        </w:rPr>
        <w:t xml:space="preserve"> </w:t>
      </w:r>
      <w:bookmarkStart w:id="297" w:name="_Toc485885579"/>
      <w:r>
        <w:rPr>
          <w:rFonts w:ascii="Times New Roman" w:hAnsi="Times New Roman" w:cs="Times New Roman"/>
          <w:color w:val="000000" w:themeColor="text1"/>
          <w:sz w:val="24"/>
          <w:szCs w:val="24"/>
        </w:rPr>
        <w:t>заявителя»</w:t>
      </w:r>
      <w:bookmarkEnd w:id="297"/>
    </w:p>
    <w:p w:rsidR="004821AC" w:rsidRDefault="004821AC" w:rsidP="004821AC">
      <w:pPr>
        <w:pStyle w:val="2-0"/>
        <w:rPr>
          <w:color w:val="000000" w:themeColor="text1"/>
        </w:rPr>
      </w:pPr>
      <w:r>
        <w:rPr>
          <w:color w:val="000000" w:themeColor="text1"/>
        </w:rPr>
        <w:br/>
      </w:r>
      <w:bookmarkStart w:id="298" w:name="_Toc490215837"/>
      <w:bookmarkStart w:id="299" w:name="_Toc486401677"/>
      <w:r>
        <w:rPr>
          <w:color w:val="000000" w:themeColor="text1"/>
        </w:rPr>
        <w:t>Форма заявления о предоставлении архивной информации о стаже работы или о размере заработной платы</w:t>
      </w:r>
      <w:bookmarkEnd w:id="298"/>
      <w:bookmarkEnd w:id="299"/>
    </w:p>
    <w:tbl>
      <w:tblPr>
        <w:tblW w:w="0" w:type="auto"/>
        <w:tblLook w:val="04A0" w:firstRow="1" w:lastRow="0" w:firstColumn="1" w:lastColumn="0" w:noHBand="0" w:noVBand="1"/>
      </w:tblPr>
      <w:tblGrid>
        <w:gridCol w:w="9853"/>
      </w:tblGrid>
      <w:tr w:rsidR="004821AC" w:rsidTr="004821AC">
        <w:tc>
          <w:tcPr>
            <w:tcW w:w="9853" w:type="dxa"/>
            <w:hideMark/>
          </w:tcPr>
          <w:p w:rsidR="004821AC" w:rsidRDefault="004821AC">
            <w:pPr>
              <w:autoSpaceDE w:val="0"/>
              <w:autoSpaceDN w:val="0"/>
              <w:adjustRightInd w:val="0"/>
              <w:spacing w:after="0" w:line="240" w:lineRule="auto"/>
              <w:ind w:left="4253"/>
              <w:rPr>
                <w:rFonts w:ascii="Times New Roman" w:hAnsi="Times New Roman"/>
                <w:color w:val="000000" w:themeColor="text1"/>
                <w:sz w:val="28"/>
                <w:szCs w:val="28"/>
              </w:rPr>
            </w:pPr>
            <w:r>
              <w:rPr>
                <w:rFonts w:ascii="Times New Roman" w:hAnsi="Times New Roman"/>
                <w:color w:val="000000" w:themeColor="text1"/>
                <w:sz w:val="28"/>
                <w:szCs w:val="28"/>
              </w:rPr>
              <w:t>В муниципальный архив ___________________________________</w:t>
            </w:r>
          </w:p>
          <w:p w:rsidR="004821AC" w:rsidRDefault="004821AC">
            <w:pPr>
              <w:autoSpaceDE w:val="0"/>
              <w:autoSpaceDN w:val="0"/>
              <w:adjustRightInd w:val="0"/>
              <w:spacing w:after="0" w:line="240" w:lineRule="auto"/>
              <w:ind w:left="4253"/>
              <w:rPr>
                <w:rFonts w:ascii="Times New Roman" w:hAnsi="Times New Roman"/>
                <w:color w:val="000000" w:themeColor="text1"/>
                <w:sz w:val="28"/>
                <w:szCs w:val="28"/>
              </w:rPr>
            </w:pPr>
            <w:r>
              <w:rPr>
                <w:rFonts w:ascii="Times New Roman" w:eastAsia="Times New Roman" w:hAnsi="Times New Roman"/>
                <w:bCs/>
                <w:color w:val="000000" w:themeColor="text1"/>
                <w:sz w:val="24"/>
                <w:szCs w:val="24"/>
              </w:rPr>
              <w:t>муниципального района (городского округа)</w:t>
            </w:r>
          </w:p>
          <w:p w:rsidR="004821AC" w:rsidRDefault="004821AC">
            <w:pPr>
              <w:pBdr>
                <w:between w:val="single" w:sz="4" w:space="1" w:color="auto"/>
              </w:pBdr>
              <w:autoSpaceDE w:val="0"/>
              <w:autoSpaceDN w:val="0"/>
              <w:adjustRightInd w:val="0"/>
              <w:spacing w:after="0" w:line="240" w:lineRule="auto"/>
              <w:ind w:left="4253"/>
              <w:jc w:val="both"/>
              <w:rPr>
                <w:rFonts w:ascii="Times New Roman" w:hAnsi="Times New Roman"/>
                <w:color w:val="000000" w:themeColor="text1"/>
                <w:sz w:val="28"/>
                <w:szCs w:val="28"/>
              </w:rPr>
            </w:pPr>
            <w:r>
              <w:rPr>
                <w:rFonts w:ascii="Times New Roman" w:hAnsi="Times New Roman"/>
                <w:color w:val="000000" w:themeColor="text1"/>
                <w:sz w:val="28"/>
                <w:szCs w:val="28"/>
              </w:rPr>
              <w:t>от __________________________________</w:t>
            </w:r>
          </w:p>
          <w:p w:rsidR="004821AC" w:rsidRDefault="004821AC">
            <w:pPr>
              <w:autoSpaceDE w:val="0"/>
              <w:autoSpaceDN w:val="0"/>
              <w:adjustRightInd w:val="0"/>
              <w:spacing w:after="0" w:line="240" w:lineRule="auto"/>
              <w:ind w:left="4253"/>
              <w:rPr>
                <w:rFonts w:eastAsia="Times New Roman"/>
                <w:bCs/>
                <w:color w:val="000000" w:themeColor="text1"/>
                <w:sz w:val="24"/>
                <w:szCs w:val="24"/>
              </w:rPr>
            </w:pPr>
            <w:r>
              <w:rPr>
                <w:rFonts w:ascii="Times New Roman" w:eastAsia="Times New Roman" w:hAnsi="Times New Roman"/>
                <w:bCs/>
                <w:color w:val="000000" w:themeColor="text1"/>
                <w:sz w:val="28"/>
                <w:szCs w:val="28"/>
              </w:rPr>
              <w:t>(Ф.И.О. или наименование организации; паспортные данные гражданина; почтовый адрес; контактный телефон и адрес электронной почты)</w:t>
            </w:r>
          </w:p>
        </w:tc>
      </w:tr>
    </w:tbl>
    <w:p w:rsidR="004821AC" w:rsidRDefault="004821AC" w:rsidP="004821AC">
      <w:pPr>
        <w:pStyle w:val="aff2"/>
        <w:rPr>
          <w:color w:val="000000" w:themeColor="text1"/>
        </w:rPr>
      </w:pPr>
    </w:p>
    <w:p w:rsidR="004821AC" w:rsidRDefault="004821AC" w:rsidP="004821AC">
      <w:pPr>
        <w:pStyle w:val="aff2"/>
        <w:rPr>
          <w:color w:val="000000" w:themeColor="text1"/>
        </w:rPr>
      </w:pPr>
      <w:r>
        <w:rPr>
          <w:color w:val="000000" w:themeColor="text1"/>
        </w:rPr>
        <w:t>Заявление</w:t>
      </w:r>
    </w:p>
    <w:p w:rsidR="004821AC" w:rsidRDefault="004821AC" w:rsidP="004821AC">
      <w:pPr>
        <w:pStyle w:val="aff2"/>
        <w:rPr>
          <w:color w:val="000000" w:themeColor="text1"/>
        </w:rPr>
      </w:pPr>
      <w:r>
        <w:rPr>
          <w:color w:val="000000" w:themeColor="text1"/>
        </w:rPr>
        <w:t>о предоставлении архивной информации о стаже работы или о размере заработной платы</w:t>
      </w:r>
    </w:p>
    <w:p w:rsidR="004821AC" w:rsidRDefault="004821AC" w:rsidP="004821AC">
      <w:pPr>
        <w:pStyle w:val="aff2"/>
        <w:rPr>
          <w:color w:val="000000" w:themeColor="text1"/>
        </w:rPr>
      </w:pPr>
    </w:p>
    <w:p w:rsidR="004821AC" w:rsidRPr="00CC411B" w:rsidRDefault="004821AC" w:rsidP="004821AC">
      <w:pPr>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Прошу предоставить </w:t>
      </w:r>
      <w:r>
        <w:rPr>
          <w:rFonts w:ascii="Times New Roman" w:eastAsia="Times New Roman" w:hAnsi="Times New Roman" w:cs="Times New Roman"/>
          <w:bCs/>
          <w:color w:val="000000" w:themeColor="text1"/>
          <w:sz w:val="28"/>
          <w:szCs w:val="28"/>
        </w:rPr>
        <w:t xml:space="preserve">архивную справку, архивную выписку, архивную </w:t>
      </w:r>
      <w:r w:rsidRPr="00CC411B">
        <w:rPr>
          <w:rFonts w:ascii="Times New Roman" w:eastAsia="Times New Roman" w:hAnsi="Times New Roman" w:cs="Times New Roman"/>
          <w:bCs/>
          <w:sz w:val="28"/>
          <w:szCs w:val="28"/>
        </w:rPr>
        <w:t xml:space="preserve">копию (указать нужный документ) </w:t>
      </w:r>
      <w:r w:rsidRPr="00CC411B">
        <w:rPr>
          <w:rFonts w:ascii="Times New Roman" w:hAnsi="Times New Roman" w:cs="Times New Roman"/>
          <w:sz w:val="28"/>
          <w:szCs w:val="28"/>
        </w:rPr>
        <w:t xml:space="preserve">для подтверждения стажа работы и заработной платы. </w:t>
      </w:r>
    </w:p>
    <w:p w:rsidR="004821AC" w:rsidRPr="00CC411B" w:rsidRDefault="004821AC" w:rsidP="004821AC">
      <w:pPr>
        <w:spacing w:after="0" w:line="240" w:lineRule="auto"/>
        <w:jc w:val="both"/>
        <w:rPr>
          <w:rFonts w:ascii="Times New Roman" w:hAnsi="Times New Roman" w:cs="Times New Roman"/>
          <w:sz w:val="28"/>
          <w:szCs w:val="28"/>
        </w:rPr>
      </w:pPr>
      <w:r w:rsidRPr="00CC411B">
        <w:rPr>
          <w:rFonts w:ascii="Times New Roman" w:hAnsi="Times New Roman" w:cs="Times New Roman"/>
          <w:sz w:val="28"/>
          <w:szCs w:val="28"/>
        </w:rPr>
        <w:t xml:space="preserve">На период запрашиваемой информации моя фамилия была (*): </w:t>
      </w:r>
      <w:r w:rsidRPr="00CC411B">
        <w:rPr>
          <w:rFonts w:ascii="Times New Roman" w:hAnsi="Times New Roman" w:cs="Times New Roman"/>
          <w:noProof/>
          <w:sz w:val="28"/>
          <w:szCs w:val="28"/>
        </w:rPr>
        <w:t>______________</w:t>
      </w:r>
      <w:r w:rsidRPr="00CC411B">
        <w:rPr>
          <w:rFonts w:ascii="Times New Roman" w:hAnsi="Times New Roman" w:cs="Times New Roman"/>
          <w:sz w:val="28"/>
          <w:szCs w:val="28"/>
        </w:rPr>
        <w:t xml:space="preserve"> </w:t>
      </w:r>
    </w:p>
    <w:p w:rsidR="004821AC" w:rsidRPr="00CC411B" w:rsidRDefault="004821AC" w:rsidP="004821AC">
      <w:pPr>
        <w:spacing w:after="0" w:line="240" w:lineRule="auto"/>
        <w:jc w:val="both"/>
        <w:rPr>
          <w:rFonts w:ascii="Times New Roman" w:hAnsi="Times New Roman" w:cs="Times New Roman"/>
          <w:noProof/>
          <w:sz w:val="28"/>
          <w:szCs w:val="28"/>
        </w:rPr>
      </w:pPr>
      <w:r w:rsidRPr="00CC411B">
        <w:rPr>
          <w:rFonts w:ascii="Times New Roman" w:hAnsi="Times New Roman" w:cs="Times New Roman"/>
          <w:sz w:val="28"/>
          <w:szCs w:val="28"/>
        </w:rPr>
        <w:t xml:space="preserve">Полное название организации (на период работы) (*):  </w:t>
      </w:r>
      <w:r w:rsidRPr="00CC411B">
        <w:rPr>
          <w:rFonts w:ascii="Times New Roman" w:hAnsi="Times New Roman" w:cs="Times New Roman"/>
          <w:noProof/>
          <w:sz w:val="28"/>
          <w:szCs w:val="28"/>
        </w:rPr>
        <w:t>_____________________</w:t>
      </w:r>
    </w:p>
    <w:p w:rsidR="004821AC" w:rsidRPr="00CC411B" w:rsidRDefault="004821AC" w:rsidP="004821AC">
      <w:pPr>
        <w:spacing w:after="0" w:line="240" w:lineRule="auto"/>
        <w:jc w:val="both"/>
        <w:rPr>
          <w:rFonts w:ascii="Times New Roman" w:hAnsi="Times New Roman" w:cs="Times New Roman"/>
          <w:noProof/>
          <w:sz w:val="28"/>
          <w:szCs w:val="28"/>
        </w:rPr>
      </w:pPr>
      <w:r w:rsidRPr="00CC411B">
        <w:rPr>
          <w:rFonts w:ascii="Times New Roman" w:hAnsi="Times New Roman" w:cs="Times New Roman"/>
          <w:noProof/>
          <w:sz w:val="28"/>
          <w:szCs w:val="28"/>
        </w:rPr>
        <w:t>____________________________________________________________________</w:t>
      </w:r>
    </w:p>
    <w:p w:rsidR="004821AC" w:rsidRPr="00CC411B" w:rsidRDefault="004821AC" w:rsidP="004821AC">
      <w:pPr>
        <w:spacing w:after="0" w:line="240" w:lineRule="auto"/>
        <w:jc w:val="both"/>
        <w:rPr>
          <w:rFonts w:ascii="Times New Roman" w:hAnsi="Times New Roman" w:cs="Times New Roman"/>
          <w:noProof/>
          <w:sz w:val="28"/>
          <w:szCs w:val="28"/>
        </w:rPr>
      </w:pPr>
      <w:r w:rsidRPr="00CC411B">
        <w:rPr>
          <w:rFonts w:ascii="Times New Roman" w:hAnsi="Times New Roman" w:cs="Times New Roman"/>
          <w:sz w:val="28"/>
          <w:szCs w:val="28"/>
        </w:rPr>
        <w:t xml:space="preserve">В последующем организация сменила свое наименование на: </w:t>
      </w:r>
      <w:r w:rsidRPr="00CC411B">
        <w:rPr>
          <w:rFonts w:ascii="Times New Roman" w:hAnsi="Times New Roman" w:cs="Times New Roman"/>
          <w:noProof/>
          <w:sz w:val="28"/>
          <w:szCs w:val="28"/>
        </w:rPr>
        <w:t>______________</w:t>
      </w:r>
    </w:p>
    <w:p w:rsidR="004821AC" w:rsidRPr="00CC411B" w:rsidRDefault="004821AC" w:rsidP="004821AC">
      <w:pPr>
        <w:spacing w:after="0" w:line="240" w:lineRule="auto"/>
        <w:jc w:val="both"/>
        <w:rPr>
          <w:rFonts w:ascii="Times New Roman" w:hAnsi="Times New Roman" w:cs="Times New Roman"/>
          <w:sz w:val="28"/>
          <w:szCs w:val="28"/>
        </w:rPr>
      </w:pPr>
      <w:r w:rsidRPr="00CC411B">
        <w:rPr>
          <w:rFonts w:ascii="Times New Roman" w:hAnsi="Times New Roman" w:cs="Times New Roman"/>
          <w:noProof/>
          <w:sz w:val="28"/>
          <w:szCs w:val="28"/>
        </w:rPr>
        <w:t>____________________________________________________________________</w:t>
      </w:r>
    </w:p>
    <w:p w:rsidR="004821AC" w:rsidRPr="00CC411B" w:rsidRDefault="004821AC" w:rsidP="004821AC">
      <w:pPr>
        <w:spacing w:after="0" w:line="240" w:lineRule="auto"/>
        <w:jc w:val="both"/>
        <w:rPr>
          <w:rFonts w:ascii="Times New Roman" w:hAnsi="Times New Roman" w:cs="Times New Roman"/>
          <w:sz w:val="28"/>
          <w:szCs w:val="28"/>
        </w:rPr>
      </w:pPr>
      <w:r w:rsidRPr="00CC411B">
        <w:rPr>
          <w:rFonts w:ascii="Times New Roman" w:hAnsi="Times New Roman" w:cs="Times New Roman"/>
          <w:sz w:val="28"/>
          <w:szCs w:val="28"/>
        </w:rPr>
        <w:t xml:space="preserve">Структурное подразделение (*): </w:t>
      </w:r>
      <w:r w:rsidRPr="00CC411B">
        <w:rPr>
          <w:rFonts w:ascii="Times New Roman" w:hAnsi="Times New Roman" w:cs="Times New Roman"/>
          <w:noProof/>
          <w:sz w:val="28"/>
          <w:szCs w:val="28"/>
        </w:rPr>
        <w:t>________________________________________</w:t>
      </w:r>
    </w:p>
    <w:p w:rsidR="004821AC" w:rsidRPr="00CC411B" w:rsidRDefault="004821AC" w:rsidP="004821AC">
      <w:pPr>
        <w:spacing w:after="0" w:line="240" w:lineRule="auto"/>
        <w:jc w:val="both"/>
        <w:rPr>
          <w:rFonts w:ascii="Times New Roman" w:hAnsi="Times New Roman" w:cs="Times New Roman"/>
          <w:sz w:val="28"/>
          <w:szCs w:val="28"/>
        </w:rPr>
      </w:pPr>
      <w:r w:rsidRPr="00CC411B">
        <w:rPr>
          <w:rFonts w:ascii="Times New Roman" w:hAnsi="Times New Roman" w:cs="Times New Roman"/>
          <w:sz w:val="28"/>
          <w:szCs w:val="28"/>
        </w:rPr>
        <w:t xml:space="preserve">Занимаемая должность (*): </w:t>
      </w:r>
      <w:r w:rsidRPr="00CC411B">
        <w:rPr>
          <w:rFonts w:ascii="Times New Roman" w:hAnsi="Times New Roman" w:cs="Times New Roman"/>
          <w:noProof/>
          <w:sz w:val="28"/>
          <w:szCs w:val="28"/>
        </w:rPr>
        <w:t>_________________________________________</w:t>
      </w:r>
    </w:p>
    <w:p w:rsidR="004821AC" w:rsidRPr="00CC411B" w:rsidRDefault="004821AC" w:rsidP="004821AC">
      <w:pPr>
        <w:spacing w:after="0" w:line="240" w:lineRule="auto"/>
        <w:jc w:val="both"/>
        <w:rPr>
          <w:rFonts w:ascii="Times New Roman" w:hAnsi="Times New Roman"/>
          <w:sz w:val="28"/>
          <w:szCs w:val="28"/>
        </w:rPr>
      </w:pPr>
      <w:r w:rsidRPr="00CC411B">
        <w:rPr>
          <w:rFonts w:ascii="Times New Roman" w:hAnsi="Times New Roman" w:cs="Times New Roman"/>
          <w:sz w:val="28"/>
          <w:szCs w:val="28"/>
        </w:rPr>
        <w:t xml:space="preserve">Адрес места работы (*): </w:t>
      </w:r>
      <w:r w:rsidRPr="00CC411B">
        <w:rPr>
          <w:rFonts w:ascii="Times New Roman" w:hAnsi="Times New Roman" w:cs="Times New Roman"/>
          <w:noProof/>
          <w:sz w:val="28"/>
          <w:szCs w:val="28"/>
        </w:rPr>
        <w:t>_______________________________________________</w:t>
      </w:r>
    </w:p>
    <w:p w:rsidR="004821AC" w:rsidRPr="00CC411B" w:rsidRDefault="004821AC" w:rsidP="004821AC">
      <w:pPr>
        <w:spacing w:after="0" w:line="240" w:lineRule="auto"/>
        <w:jc w:val="both"/>
        <w:rPr>
          <w:rFonts w:ascii="Times New Roman" w:hAnsi="Times New Roman"/>
          <w:sz w:val="28"/>
          <w:szCs w:val="28"/>
        </w:rPr>
      </w:pPr>
      <w:r w:rsidRPr="00CC411B">
        <w:rPr>
          <w:rFonts w:ascii="Times New Roman" w:hAnsi="Times New Roman"/>
          <w:sz w:val="28"/>
          <w:szCs w:val="28"/>
        </w:rPr>
        <w:t xml:space="preserve">Дата начала работы в организации </w:t>
      </w:r>
      <w:r w:rsidRPr="00CC411B">
        <w:rPr>
          <w:rFonts w:ascii="Times New Roman" w:hAnsi="Times New Roman" w:cs="Times New Roman"/>
          <w:sz w:val="28"/>
          <w:szCs w:val="28"/>
        </w:rPr>
        <w:t>(*): ___________________________________</w:t>
      </w:r>
    </w:p>
    <w:p w:rsidR="004821AC" w:rsidRPr="00CC411B" w:rsidRDefault="004821AC" w:rsidP="004821AC">
      <w:pPr>
        <w:spacing w:after="0" w:line="240" w:lineRule="auto"/>
        <w:jc w:val="both"/>
        <w:rPr>
          <w:rFonts w:ascii="Times New Roman" w:hAnsi="Times New Roman"/>
          <w:sz w:val="28"/>
          <w:szCs w:val="28"/>
        </w:rPr>
      </w:pPr>
      <w:r w:rsidRPr="00CC411B">
        <w:rPr>
          <w:rFonts w:ascii="Times New Roman" w:hAnsi="Times New Roman"/>
          <w:sz w:val="28"/>
          <w:szCs w:val="28"/>
        </w:rPr>
        <w:t xml:space="preserve">Дата окончания работы в организации </w:t>
      </w:r>
      <w:r w:rsidRPr="00CC411B">
        <w:rPr>
          <w:rFonts w:ascii="Times New Roman" w:hAnsi="Times New Roman" w:cs="Times New Roman"/>
          <w:sz w:val="28"/>
          <w:szCs w:val="28"/>
        </w:rPr>
        <w:t xml:space="preserve">(*): </w:t>
      </w:r>
      <w:r w:rsidRPr="00CC411B">
        <w:rPr>
          <w:rFonts w:ascii="Times New Roman" w:hAnsi="Times New Roman"/>
          <w:sz w:val="28"/>
          <w:szCs w:val="28"/>
        </w:rPr>
        <w:t xml:space="preserve"> </w:t>
      </w:r>
      <w:r w:rsidRPr="00CC411B">
        <w:rPr>
          <w:rFonts w:ascii="Times New Roman" w:hAnsi="Times New Roman" w:cs="Times New Roman"/>
          <w:noProof/>
          <w:sz w:val="28"/>
          <w:szCs w:val="28"/>
        </w:rPr>
        <w:t>_______________________________</w:t>
      </w:r>
    </w:p>
    <w:p w:rsidR="004821AC" w:rsidRPr="00CC411B" w:rsidRDefault="004821AC" w:rsidP="004821AC">
      <w:pPr>
        <w:spacing w:after="0" w:line="240" w:lineRule="auto"/>
        <w:jc w:val="both"/>
        <w:rPr>
          <w:rFonts w:ascii="Times New Roman" w:hAnsi="Times New Roman"/>
          <w:sz w:val="28"/>
          <w:szCs w:val="28"/>
        </w:rPr>
      </w:pPr>
      <w:r w:rsidRPr="00CC411B">
        <w:rPr>
          <w:rFonts w:ascii="Times New Roman" w:hAnsi="Times New Roman"/>
          <w:sz w:val="28"/>
          <w:szCs w:val="28"/>
        </w:rPr>
        <w:t>Период, за который необходимо подтвердить стаж работы</w:t>
      </w:r>
      <w:r w:rsidRPr="00CC411B">
        <w:rPr>
          <w:rFonts w:ascii="Times New Roman" w:hAnsi="Times New Roman" w:cs="Times New Roman"/>
          <w:sz w:val="28"/>
          <w:szCs w:val="28"/>
        </w:rPr>
        <w:t xml:space="preserve"> (*)</w:t>
      </w:r>
      <w:r w:rsidRPr="00CC411B">
        <w:rPr>
          <w:rFonts w:ascii="Times New Roman" w:hAnsi="Times New Roman"/>
          <w:sz w:val="28"/>
          <w:szCs w:val="28"/>
        </w:rPr>
        <w:t xml:space="preserve"> с </w:t>
      </w:r>
      <w:r w:rsidRPr="00CC411B">
        <w:rPr>
          <w:rFonts w:ascii="Times New Roman" w:hAnsi="Times New Roman" w:cs="Times New Roman"/>
          <w:noProof/>
          <w:sz w:val="28"/>
          <w:szCs w:val="28"/>
        </w:rPr>
        <w:t xml:space="preserve">__________      </w:t>
      </w:r>
      <w:r w:rsidRPr="00CC411B">
        <w:rPr>
          <w:rFonts w:ascii="Times New Roman" w:hAnsi="Times New Roman"/>
          <w:sz w:val="28"/>
          <w:szCs w:val="28"/>
        </w:rPr>
        <w:t xml:space="preserve">по </w:t>
      </w:r>
      <w:r w:rsidRPr="00CC411B">
        <w:rPr>
          <w:rFonts w:ascii="Times New Roman" w:hAnsi="Times New Roman" w:cs="Times New Roman"/>
          <w:noProof/>
          <w:sz w:val="28"/>
          <w:szCs w:val="28"/>
        </w:rPr>
        <w:t>_________</w:t>
      </w:r>
      <w:r w:rsidRPr="00CC411B">
        <w:rPr>
          <w:rFonts w:ascii="Times New Roman" w:hAnsi="Times New Roman"/>
          <w:noProof/>
          <w:sz w:val="28"/>
          <w:szCs w:val="28"/>
        </w:rPr>
        <w:t>.</w:t>
      </w:r>
    </w:p>
    <w:p w:rsidR="004821AC" w:rsidRPr="00CC411B" w:rsidRDefault="004821AC" w:rsidP="004821AC">
      <w:pPr>
        <w:spacing w:after="0" w:line="240" w:lineRule="auto"/>
        <w:jc w:val="both"/>
        <w:rPr>
          <w:rFonts w:ascii="Times New Roman" w:hAnsi="Times New Roman"/>
          <w:noProof/>
          <w:sz w:val="28"/>
          <w:szCs w:val="28"/>
        </w:rPr>
      </w:pPr>
      <w:r w:rsidRPr="00CC411B">
        <w:rPr>
          <w:rFonts w:ascii="Times New Roman" w:hAnsi="Times New Roman"/>
          <w:sz w:val="28"/>
          <w:szCs w:val="28"/>
        </w:rPr>
        <w:t>Период, за который необходимо подтвердить заработную плату</w:t>
      </w:r>
      <w:r w:rsidRPr="00CC411B">
        <w:rPr>
          <w:rFonts w:ascii="Times New Roman" w:hAnsi="Times New Roman" w:cs="Times New Roman"/>
          <w:sz w:val="28"/>
          <w:szCs w:val="28"/>
        </w:rPr>
        <w:t xml:space="preserve"> (*), в случае, если запрашивается информация о заработной плате): </w:t>
      </w:r>
      <w:r w:rsidRPr="00CC411B">
        <w:rPr>
          <w:rFonts w:ascii="Times New Roman" w:hAnsi="Times New Roman"/>
          <w:sz w:val="28"/>
          <w:szCs w:val="28"/>
        </w:rPr>
        <w:t xml:space="preserve"> с </w:t>
      </w:r>
      <w:r w:rsidRPr="00CC411B">
        <w:rPr>
          <w:rFonts w:ascii="Times New Roman" w:hAnsi="Times New Roman" w:cs="Times New Roman"/>
          <w:noProof/>
          <w:sz w:val="28"/>
          <w:szCs w:val="28"/>
        </w:rPr>
        <w:t>_____________</w:t>
      </w:r>
      <w:r w:rsidRPr="00CC411B">
        <w:rPr>
          <w:rFonts w:ascii="Times New Roman" w:hAnsi="Times New Roman"/>
          <w:sz w:val="28"/>
          <w:szCs w:val="28"/>
        </w:rPr>
        <w:t xml:space="preserve">по </w:t>
      </w:r>
      <w:r w:rsidRPr="00CC411B">
        <w:rPr>
          <w:rFonts w:ascii="Times New Roman" w:hAnsi="Times New Roman" w:cs="Times New Roman"/>
          <w:noProof/>
          <w:sz w:val="28"/>
          <w:szCs w:val="28"/>
        </w:rPr>
        <w:t>_______________</w:t>
      </w:r>
      <w:r w:rsidRPr="00CC411B">
        <w:rPr>
          <w:rFonts w:ascii="Times New Roman" w:hAnsi="Times New Roman"/>
          <w:noProof/>
          <w:sz w:val="28"/>
          <w:szCs w:val="28"/>
        </w:rPr>
        <w:t>.</w:t>
      </w:r>
    </w:p>
    <w:p w:rsidR="004821AC" w:rsidRPr="00CC411B" w:rsidRDefault="004821AC" w:rsidP="004821AC">
      <w:pPr>
        <w:spacing w:after="0" w:line="240" w:lineRule="auto"/>
        <w:ind w:firstLine="709"/>
        <w:jc w:val="both"/>
        <w:rPr>
          <w:rFonts w:ascii="Times New Roman" w:hAnsi="Times New Roman"/>
          <w:sz w:val="28"/>
          <w:szCs w:val="28"/>
        </w:rPr>
      </w:pPr>
      <w:r w:rsidRPr="00CC411B">
        <w:rPr>
          <w:rFonts w:ascii="Times New Roman" w:hAnsi="Times New Roman"/>
          <w:sz w:val="28"/>
          <w:szCs w:val="28"/>
        </w:rPr>
        <w:t xml:space="preserve">Номер приказа о приёме на работу: </w:t>
      </w:r>
      <w:r w:rsidRPr="00CC411B">
        <w:rPr>
          <w:rFonts w:ascii="Times New Roman" w:hAnsi="Times New Roman"/>
          <w:noProof/>
          <w:sz w:val="28"/>
          <w:szCs w:val="28"/>
        </w:rPr>
        <w:t>____</w:t>
      </w:r>
      <w:r w:rsidRPr="00CC411B">
        <w:rPr>
          <w:rFonts w:ascii="Times New Roman" w:hAnsi="Times New Roman"/>
          <w:sz w:val="28"/>
          <w:szCs w:val="28"/>
        </w:rPr>
        <w:t xml:space="preserve">, дата подписания приказа о приёме на работу:  </w:t>
      </w:r>
      <w:r w:rsidRPr="00CC411B">
        <w:rPr>
          <w:rFonts w:ascii="Times New Roman" w:hAnsi="Times New Roman"/>
          <w:noProof/>
          <w:sz w:val="28"/>
          <w:szCs w:val="28"/>
        </w:rPr>
        <w:t>___________.</w:t>
      </w:r>
    </w:p>
    <w:p w:rsidR="004821AC" w:rsidRPr="00CC411B" w:rsidRDefault="004821AC" w:rsidP="004821AC">
      <w:pPr>
        <w:spacing w:after="0" w:line="240" w:lineRule="auto"/>
        <w:ind w:firstLine="709"/>
        <w:jc w:val="both"/>
        <w:rPr>
          <w:rFonts w:ascii="Times New Roman" w:hAnsi="Times New Roman"/>
          <w:sz w:val="28"/>
          <w:szCs w:val="28"/>
        </w:rPr>
      </w:pPr>
      <w:r w:rsidRPr="00CC411B">
        <w:rPr>
          <w:rFonts w:ascii="Times New Roman" w:hAnsi="Times New Roman" w:cs="Times New Roman"/>
          <w:sz w:val="28"/>
          <w:szCs w:val="28"/>
        </w:rPr>
        <w:t xml:space="preserve">Номер приказа об увольнении: </w:t>
      </w:r>
      <w:r w:rsidRPr="00CC411B">
        <w:rPr>
          <w:rFonts w:ascii="Times New Roman" w:hAnsi="Times New Roman" w:cs="Times New Roman"/>
          <w:noProof/>
          <w:sz w:val="28"/>
          <w:szCs w:val="28"/>
        </w:rPr>
        <w:t>_____</w:t>
      </w:r>
      <w:r w:rsidRPr="00CC411B">
        <w:rPr>
          <w:rFonts w:ascii="Times New Roman" w:hAnsi="Times New Roman" w:cs="Times New Roman"/>
          <w:sz w:val="28"/>
          <w:szCs w:val="28"/>
        </w:rPr>
        <w:t xml:space="preserve">, дата подписания приказа об увольнении: </w:t>
      </w:r>
      <w:r w:rsidRPr="00CC411B">
        <w:rPr>
          <w:rFonts w:ascii="Times New Roman" w:hAnsi="Times New Roman" w:cs="Times New Roman"/>
          <w:noProof/>
          <w:sz w:val="28"/>
          <w:szCs w:val="28"/>
        </w:rPr>
        <w:t>_______.</w:t>
      </w:r>
    </w:p>
    <w:p w:rsidR="004821AC" w:rsidRDefault="004821AC" w:rsidP="004821AC">
      <w:pPr>
        <w:spacing w:after="0"/>
        <w:jc w:val="both"/>
        <w:rPr>
          <w:rFonts w:ascii="Times New Roman" w:hAnsi="Times New Roman" w:cs="Times New Roman"/>
          <w:color w:val="000000" w:themeColor="text1"/>
          <w:sz w:val="28"/>
          <w:szCs w:val="28"/>
        </w:rPr>
      </w:pPr>
    </w:p>
    <w:p w:rsidR="004821AC" w:rsidRDefault="004821AC" w:rsidP="004821AC">
      <w:pPr>
        <w:pStyle w:val="ConsPlusNonformat"/>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Результат услуги прошу предоставить в количестве ________ экземпляра(ов).</w:t>
      </w:r>
    </w:p>
    <w:p w:rsidR="004821AC" w:rsidRDefault="004821AC" w:rsidP="004821AC">
      <w:pPr>
        <w:pStyle w:val="ConsPlusNonformat"/>
        <w:keepLines/>
        <w:jc w:val="both"/>
        <w:rPr>
          <w:rFonts w:ascii="Times New Roman" w:hAnsi="Times New Roman" w:cs="Times New Roman"/>
          <w:color w:val="000000" w:themeColor="text1"/>
          <w:sz w:val="24"/>
          <w:szCs w:val="24"/>
        </w:rPr>
      </w:pPr>
    </w:p>
    <w:p w:rsidR="004821AC" w:rsidRDefault="004821AC" w:rsidP="004821AC">
      <w:pPr>
        <w:pStyle w:val="aff2"/>
        <w:jc w:val="left"/>
        <w:rPr>
          <w:color w:val="000000" w:themeColor="text1"/>
        </w:rPr>
      </w:pPr>
      <w:r>
        <w:rPr>
          <w:color w:val="000000" w:themeColor="text1"/>
        </w:rPr>
        <w:t>Прилагаю следующие  документы:</w:t>
      </w:r>
    </w:p>
    <w:p w:rsidR="004821AC" w:rsidRDefault="004821AC" w:rsidP="004821AC">
      <w:pPr>
        <w:pStyle w:val="aff2"/>
        <w:jc w:val="both"/>
        <w:rPr>
          <w:color w:val="000000" w:themeColor="text1"/>
        </w:rPr>
      </w:pPr>
      <w:r>
        <w:rPr>
          <w:color w:val="000000" w:themeColor="text1"/>
        </w:rPr>
        <w:t>1._________________________________________________________________.</w:t>
      </w:r>
    </w:p>
    <w:p w:rsidR="004821AC" w:rsidRDefault="004821AC" w:rsidP="004821AC">
      <w:pPr>
        <w:pStyle w:val="aff2"/>
        <w:jc w:val="both"/>
        <w:rPr>
          <w:color w:val="000000" w:themeColor="text1"/>
        </w:rPr>
      </w:pPr>
      <w:r>
        <w:rPr>
          <w:color w:val="000000" w:themeColor="text1"/>
        </w:rPr>
        <w:t>2._________________________________________________________________.</w:t>
      </w:r>
    </w:p>
    <w:p w:rsidR="004821AC" w:rsidRDefault="004821AC" w:rsidP="004821AC">
      <w:pPr>
        <w:pStyle w:val="aff2"/>
        <w:jc w:val="both"/>
        <w:rPr>
          <w:color w:val="000000" w:themeColor="text1"/>
        </w:rPr>
      </w:pPr>
      <w:r>
        <w:rPr>
          <w:color w:val="000000" w:themeColor="text1"/>
        </w:rPr>
        <w:t>3. _________________________________________________________________.</w:t>
      </w:r>
    </w:p>
    <w:p w:rsidR="004821AC" w:rsidRDefault="004821AC" w:rsidP="004821AC">
      <w:pPr>
        <w:pStyle w:val="aff2"/>
        <w:jc w:val="both"/>
        <w:rPr>
          <w:color w:val="000000" w:themeColor="text1"/>
        </w:rPr>
      </w:pPr>
      <w:r>
        <w:rPr>
          <w:color w:val="000000" w:themeColor="text1"/>
        </w:rPr>
        <w:t>4. _________________________________________________________________.</w:t>
      </w:r>
    </w:p>
    <w:p w:rsidR="004821AC" w:rsidRDefault="004821AC" w:rsidP="004821AC">
      <w:pPr>
        <w:pStyle w:val="aff2"/>
        <w:jc w:val="both"/>
        <w:rPr>
          <w:color w:val="000000" w:themeColor="text1"/>
        </w:rPr>
      </w:pPr>
      <w:r>
        <w:rPr>
          <w:color w:val="000000" w:themeColor="text1"/>
        </w:rPr>
        <w:t>5. _________________________________________________________________.</w:t>
      </w:r>
    </w:p>
    <w:p w:rsidR="004821AC" w:rsidRDefault="004821AC" w:rsidP="004821AC">
      <w:pPr>
        <w:pStyle w:val="aff2"/>
        <w:jc w:val="both"/>
        <w:rPr>
          <w:color w:val="000000" w:themeColor="text1"/>
        </w:rPr>
      </w:pPr>
      <w:r>
        <w:rPr>
          <w:color w:val="000000" w:themeColor="text1"/>
        </w:rPr>
        <w:t>В случае продления срока предоставления Муниципальной услуги прошу уведомить Меня следующим способом:</w:t>
      </w:r>
    </w:p>
    <w:p w:rsidR="004821AC" w:rsidRDefault="004821AC" w:rsidP="00FF06F9">
      <w:pPr>
        <w:pStyle w:val="aff2"/>
        <w:numPr>
          <w:ilvl w:val="0"/>
          <w:numId w:val="37"/>
        </w:numPr>
        <w:jc w:val="both"/>
        <w:rPr>
          <w:color w:val="000000" w:themeColor="text1"/>
        </w:rPr>
      </w:pPr>
      <w:r>
        <w:rPr>
          <w:color w:val="000000" w:themeColor="text1"/>
        </w:rPr>
        <w:t xml:space="preserve">Через личный кабинет на РПГУ в виде электронного документа, при обращении посредством РПГУ </w:t>
      </w:r>
    </w:p>
    <w:p w:rsidR="004821AC" w:rsidRDefault="004821AC" w:rsidP="00FF06F9">
      <w:pPr>
        <w:pStyle w:val="aff2"/>
        <w:numPr>
          <w:ilvl w:val="0"/>
          <w:numId w:val="37"/>
        </w:numPr>
        <w:jc w:val="both"/>
        <w:rPr>
          <w:color w:val="000000" w:themeColor="text1"/>
        </w:rPr>
      </w:pPr>
      <w:r>
        <w:rPr>
          <w:color w:val="000000" w:themeColor="text1"/>
        </w:rPr>
        <w:t xml:space="preserve">По почте на бумажном носителе </w:t>
      </w:r>
    </w:p>
    <w:p w:rsidR="004821AC" w:rsidRDefault="004821AC" w:rsidP="00FF06F9">
      <w:pPr>
        <w:pStyle w:val="aff2"/>
        <w:numPr>
          <w:ilvl w:val="0"/>
          <w:numId w:val="37"/>
        </w:numPr>
        <w:jc w:val="both"/>
        <w:rPr>
          <w:color w:val="000000" w:themeColor="text1"/>
        </w:rPr>
      </w:pPr>
      <w:r>
        <w:rPr>
          <w:color w:val="000000" w:themeColor="text1"/>
        </w:rPr>
        <w:t>по электронной почте</w:t>
      </w:r>
    </w:p>
    <w:p w:rsidR="004821AC" w:rsidRDefault="004821AC" w:rsidP="004821AC">
      <w:pPr>
        <w:pStyle w:val="aff2"/>
        <w:jc w:val="both"/>
        <w:rPr>
          <w:color w:val="000000" w:themeColor="text1"/>
        </w:rPr>
      </w:pPr>
    </w:p>
    <w:p w:rsidR="004821AC" w:rsidRDefault="004821AC" w:rsidP="004821AC">
      <w:pPr>
        <w:pStyle w:val="aff2"/>
        <w:jc w:val="both"/>
        <w:rPr>
          <w:color w:val="000000" w:themeColor="text1"/>
        </w:rPr>
      </w:pPr>
      <w:r>
        <w:rPr>
          <w:color w:val="000000" w:themeColor="text1"/>
        </w:rPr>
        <w:t>Архивная справка, архивная копия, архивная выписка или информационное письмо в случае не истечения 75 лет со дня создания архивного документа выдается Заявителю (представителю Заявителя):</w:t>
      </w:r>
    </w:p>
    <w:p w:rsidR="004821AC" w:rsidRDefault="004821AC" w:rsidP="00FF06F9">
      <w:pPr>
        <w:pStyle w:val="aff2"/>
        <w:numPr>
          <w:ilvl w:val="0"/>
          <w:numId w:val="37"/>
        </w:numPr>
        <w:jc w:val="both"/>
        <w:rPr>
          <w:color w:val="000000" w:themeColor="text1"/>
        </w:rPr>
      </w:pPr>
      <w:r>
        <w:rPr>
          <w:color w:val="000000" w:themeColor="text1"/>
        </w:rPr>
        <w:t xml:space="preserve">через МФЦ </w:t>
      </w:r>
    </w:p>
    <w:p w:rsidR="004821AC" w:rsidRDefault="004821AC" w:rsidP="00FF06F9">
      <w:pPr>
        <w:pStyle w:val="aff2"/>
        <w:numPr>
          <w:ilvl w:val="0"/>
          <w:numId w:val="37"/>
        </w:numPr>
        <w:jc w:val="both"/>
        <w:rPr>
          <w:color w:val="000000" w:themeColor="text1"/>
        </w:rPr>
      </w:pPr>
      <w:r>
        <w:rPr>
          <w:color w:val="000000" w:themeColor="text1"/>
        </w:rPr>
        <w:t xml:space="preserve">по почте </w:t>
      </w:r>
    </w:p>
    <w:p w:rsidR="004821AC" w:rsidRDefault="004821AC" w:rsidP="004821AC">
      <w:pPr>
        <w:pStyle w:val="aff2"/>
        <w:jc w:val="both"/>
        <w:rPr>
          <w:color w:val="000000" w:themeColor="text1"/>
        </w:rPr>
      </w:pPr>
      <w:r>
        <w:rPr>
          <w:color w:val="000000" w:themeColor="text1"/>
        </w:rPr>
        <w:t>Решение об отказе в предоставлении муниципальной услуги или а</w:t>
      </w:r>
      <w:r>
        <w:rPr>
          <w:rFonts w:cs="Times New Roman"/>
          <w:color w:val="000000" w:themeColor="text1"/>
          <w:szCs w:val="28"/>
        </w:rPr>
        <w:t>рхивную справку, архивную копию, архивную выписку или информационное письмо (</w:t>
      </w:r>
      <w:r>
        <w:rPr>
          <w:color w:val="000000" w:themeColor="text1"/>
        </w:rPr>
        <w:t>в случае  истечения 75 лет со дня создания архивного документа</w:t>
      </w:r>
      <w:r>
        <w:rPr>
          <w:rFonts w:cs="Times New Roman"/>
          <w:color w:val="000000" w:themeColor="text1"/>
          <w:szCs w:val="28"/>
        </w:rPr>
        <w:t>)</w:t>
      </w:r>
      <w:r>
        <w:rPr>
          <w:color w:val="000000" w:themeColor="text1"/>
        </w:rPr>
        <w:t xml:space="preserve"> выдать следующим способом:</w:t>
      </w:r>
    </w:p>
    <w:p w:rsidR="004821AC" w:rsidRDefault="004821AC" w:rsidP="00FF06F9">
      <w:pPr>
        <w:pStyle w:val="aff2"/>
        <w:numPr>
          <w:ilvl w:val="0"/>
          <w:numId w:val="37"/>
        </w:numPr>
        <w:jc w:val="both"/>
        <w:rPr>
          <w:color w:val="000000" w:themeColor="text1"/>
        </w:rPr>
      </w:pPr>
      <w:r>
        <w:rPr>
          <w:color w:val="000000" w:themeColor="text1"/>
        </w:rPr>
        <w:t xml:space="preserve">Через личный кабинет на РПГУ в виде электронного документа при обращении посредством РПГУ </w:t>
      </w:r>
    </w:p>
    <w:p w:rsidR="004821AC" w:rsidRDefault="004821AC" w:rsidP="00FF06F9">
      <w:pPr>
        <w:pStyle w:val="aff2"/>
        <w:numPr>
          <w:ilvl w:val="0"/>
          <w:numId w:val="37"/>
        </w:numPr>
        <w:jc w:val="both"/>
        <w:rPr>
          <w:color w:val="000000" w:themeColor="text1"/>
        </w:rPr>
      </w:pPr>
      <w:r>
        <w:rPr>
          <w:color w:val="000000" w:themeColor="text1"/>
        </w:rPr>
        <w:t xml:space="preserve">Через МФЦ на бумажном носителе. </w:t>
      </w:r>
    </w:p>
    <w:p w:rsidR="004821AC" w:rsidRDefault="004821AC" w:rsidP="00FF06F9">
      <w:pPr>
        <w:pStyle w:val="aff2"/>
        <w:numPr>
          <w:ilvl w:val="0"/>
          <w:numId w:val="37"/>
        </w:numPr>
        <w:jc w:val="both"/>
        <w:rPr>
          <w:color w:val="000000" w:themeColor="text1"/>
        </w:rPr>
      </w:pPr>
      <w:r>
        <w:rPr>
          <w:color w:val="000000" w:themeColor="text1"/>
        </w:rPr>
        <w:t xml:space="preserve">По почте на бумажном носителе </w:t>
      </w:r>
    </w:p>
    <w:p w:rsidR="004821AC" w:rsidRDefault="004821AC" w:rsidP="004821AC">
      <w:pPr>
        <w:pStyle w:val="aff2"/>
        <w:jc w:val="both"/>
        <w:rPr>
          <w:color w:val="000000" w:themeColor="text1"/>
        </w:rPr>
      </w:pPr>
    </w:p>
    <w:p w:rsidR="004821AC" w:rsidRDefault="004821AC" w:rsidP="004821AC">
      <w:pPr>
        <w:pStyle w:val="aff2"/>
        <w:jc w:val="both"/>
        <w:rPr>
          <w:color w:val="000000" w:themeColor="text1"/>
        </w:rPr>
      </w:pPr>
      <w:r>
        <w:rPr>
          <w:noProof/>
          <w:color w:val="000000" w:themeColor="text1"/>
        </w:rPr>
        <w:t>На обработку моих персональных данных, содержащихся в заявлении и прилагаемых к нему документах,</w:t>
      </w:r>
      <w:r>
        <w:rPr>
          <w:color w:val="000000" w:themeColor="text1"/>
        </w:rPr>
        <w:t xml:space="preserve"> </w:t>
      </w:r>
      <w:r>
        <w:rPr>
          <w:noProof/>
          <w:color w:val="000000" w:themeColor="text1"/>
        </w:rPr>
        <w:t>согласен.</w:t>
      </w:r>
    </w:p>
    <w:p w:rsidR="004821AC" w:rsidRDefault="004821AC" w:rsidP="004821AC">
      <w:pPr>
        <w:pStyle w:val="aff2"/>
        <w:jc w:val="both"/>
        <w:rPr>
          <w:color w:val="000000" w:themeColor="text1"/>
          <w:sz w:val="24"/>
          <w:szCs w:val="24"/>
        </w:rPr>
      </w:pPr>
      <w:r>
        <w:rPr>
          <w:color w:val="000000" w:themeColor="text1"/>
          <w:sz w:val="24"/>
          <w:szCs w:val="24"/>
        </w:rPr>
        <w:br/>
      </w:r>
    </w:p>
    <w:p w:rsidR="004821AC" w:rsidRDefault="004821AC" w:rsidP="004821AC">
      <w:pPr>
        <w:pStyle w:val="aff2"/>
        <w:jc w:val="both"/>
        <w:rPr>
          <w:color w:val="000000" w:themeColor="text1"/>
          <w:sz w:val="24"/>
          <w:szCs w:val="24"/>
        </w:rPr>
      </w:pPr>
    </w:p>
    <w:p w:rsidR="004821AC" w:rsidRDefault="004821AC" w:rsidP="004821AC">
      <w:pPr>
        <w:pStyle w:val="aff2"/>
        <w:jc w:val="both"/>
        <w:rPr>
          <w:color w:val="000000" w:themeColor="text1"/>
        </w:rPr>
      </w:pPr>
      <w:r>
        <w:rPr>
          <w:color w:val="000000" w:themeColor="text1"/>
        </w:rPr>
        <w:t>Ф.И.О.                           Подпись                             «____» ____________ 20__ г.</w:t>
      </w:r>
    </w:p>
    <w:p w:rsidR="004821AC" w:rsidRDefault="004821AC" w:rsidP="004821AC">
      <w:pPr>
        <w:pStyle w:val="aff2"/>
        <w:jc w:val="both"/>
        <w:rPr>
          <w:color w:val="000000" w:themeColor="text1"/>
          <w:sz w:val="24"/>
          <w:szCs w:val="24"/>
        </w:rPr>
      </w:pPr>
    </w:p>
    <w:p w:rsidR="004821AC" w:rsidRDefault="004821AC" w:rsidP="004821AC">
      <w:pPr>
        <w:pStyle w:val="aff2"/>
        <w:jc w:val="both"/>
        <w:rPr>
          <w:color w:val="000000" w:themeColor="text1"/>
          <w:szCs w:val="24"/>
        </w:rPr>
      </w:pPr>
      <w:r>
        <w:rPr>
          <w:color w:val="000000" w:themeColor="text1"/>
          <w:szCs w:val="24"/>
        </w:rPr>
        <w:t>*обязательные для заполнения поля</w:t>
      </w:r>
    </w:p>
    <w:p w:rsidR="004821AC" w:rsidRDefault="004821AC" w:rsidP="004821AC">
      <w:pPr>
        <w:pStyle w:val="aff2"/>
        <w:jc w:val="both"/>
        <w:rPr>
          <w:color w:val="000000" w:themeColor="text1"/>
        </w:rPr>
      </w:pPr>
      <w:r>
        <w:rPr>
          <w:color w:val="000000" w:themeColor="text1"/>
        </w:rPr>
        <w:t>Отметка о комплекте документов (проставляется в случае отсутствия одного или более из документов, не находящихся в распоряжении органов, предоставляющих государственные или муниципальные услуги, либо подведомственных органам государственной власти или органам местного самоуправления организаций, участвующих в предоставлении муниципальной услуги):</w:t>
      </w:r>
    </w:p>
    <w:p w:rsidR="004821AC" w:rsidRDefault="004821AC" w:rsidP="004821AC">
      <w:pPr>
        <w:pStyle w:val="aff2"/>
        <w:jc w:val="both"/>
        <w:rPr>
          <w:color w:val="000000" w:themeColor="text1"/>
        </w:rPr>
      </w:pPr>
      <w:r>
        <w:rPr>
          <w:color w:val="000000" w:themeColor="text1"/>
        </w:rPr>
        <w:t>О представлении не полного комплекта документов, требующихся для предоставления муниципальной услуги и представляемых заявителем, так как сведения по ним отсутствуют в распоряжении органов, предоставляющих государственные или муниципальные услуги, либо подведомственных органам государственной власти или органам местного самоуправления организаций, участвующих в предоставлении муниципальной услуги, предупрежден.</w:t>
      </w:r>
    </w:p>
    <w:p w:rsidR="004821AC" w:rsidRDefault="004821AC" w:rsidP="004821AC">
      <w:pPr>
        <w:pStyle w:val="aff2"/>
        <w:jc w:val="both"/>
        <w:rPr>
          <w:color w:val="000000" w:themeColor="text1"/>
          <w:sz w:val="24"/>
          <w:szCs w:val="24"/>
        </w:rPr>
      </w:pPr>
      <w:r>
        <w:rPr>
          <w:color w:val="000000" w:themeColor="text1"/>
        </w:rPr>
        <w:br/>
      </w:r>
      <w:r>
        <w:rPr>
          <w:color w:val="000000" w:themeColor="text1"/>
          <w:sz w:val="24"/>
          <w:szCs w:val="24"/>
        </w:rPr>
        <w:t xml:space="preserve">          _____________                           __________________________________________</w:t>
      </w:r>
      <w:r>
        <w:rPr>
          <w:color w:val="000000" w:themeColor="text1"/>
          <w:sz w:val="24"/>
          <w:szCs w:val="24"/>
        </w:rPr>
        <w:br/>
        <w:t xml:space="preserve">       (подпись заявителя)                                     (Ф.И.О. заявителя, полностью)</w:t>
      </w:r>
    </w:p>
    <w:p w:rsidR="004821AC" w:rsidRDefault="004821AC" w:rsidP="004821AC">
      <w:pPr>
        <w:pStyle w:val="aff2"/>
        <w:jc w:val="both"/>
        <w:rPr>
          <w:b/>
          <w:color w:val="000000" w:themeColor="text1"/>
          <w:sz w:val="24"/>
          <w:szCs w:val="24"/>
        </w:rPr>
      </w:pPr>
    </w:p>
    <w:p w:rsidR="004821AC" w:rsidRDefault="004821AC" w:rsidP="004821AC">
      <w:pPr>
        <w:jc w:val="both"/>
        <w:rPr>
          <w:rFonts w:ascii="Times New Roman" w:hAnsi="Times New Roman" w:cs="Times New Roman"/>
          <w:i/>
          <w:color w:val="000000" w:themeColor="text1"/>
          <w:sz w:val="28"/>
          <w:szCs w:val="28"/>
        </w:rPr>
      </w:pPr>
      <w:r>
        <w:rPr>
          <w:rFonts w:ascii="Times New Roman" w:hAnsi="Times New Roman" w:cs="Times New Roman"/>
          <w:bCs/>
          <w:i/>
          <w:iCs/>
          <w:color w:val="000000" w:themeColor="text1"/>
          <w:sz w:val="28"/>
          <w:szCs w:val="28"/>
        </w:rPr>
        <w:t>В случае обращения представителя Заявителя в Заявлении указываются также данные представителя Заявителя: фамилия, имя, отчество, ИНН, адрес проживания, мобильный телефон, адрес электронной почты, наименование, серия, номер, дата выдачи документа, удостоверяющего  личность.</w:t>
      </w:r>
    </w:p>
    <w:p w:rsidR="004821AC" w:rsidRDefault="004821AC" w:rsidP="004821AC">
      <w:pPr>
        <w:rPr>
          <w:rFonts w:ascii="Times New Roman" w:eastAsia="Times New Roman" w:hAnsi="Times New Roman" w:cs="Times New Roman"/>
          <w:bCs/>
          <w:iCs/>
          <w:color w:val="000000" w:themeColor="text1"/>
          <w:sz w:val="28"/>
          <w:szCs w:val="28"/>
        </w:rPr>
      </w:pPr>
      <w:r>
        <w:rPr>
          <w:rFonts w:ascii="Times New Roman" w:eastAsia="Times New Roman" w:hAnsi="Times New Roman" w:cs="Times New Roman"/>
          <w:bCs/>
          <w:iCs/>
          <w:color w:val="000000" w:themeColor="text1"/>
          <w:sz w:val="28"/>
          <w:szCs w:val="28"/>
        </w:rPr>
        <w:br w:type="page"/>
      </w:r>
      <w:bookmarkStart w:id="300" w:name="_Toc486401678"/>
    </w:p>
    <w:p w:rsidR="004821AC" w:rsidRDefault="004821AC" w:rsidP="004821AC">
      <w:pPr>
        <w:keepNext/>
        <w:tabs>
          <w:tab w:val="left" w:pos="5670"/>
        </w:tabs>
        <w:spacing w:after="0" w:line="240" w:lineRule="auto"/>
        <w:ind w:firstLine="4536"/>
        <w:outlineLvl w:val="0"/>
        <w:rPr>
          <w:rFonts w:ascii="Times New Roman" w:hAnsi="Times New Roman" w:cs="Times New Roman"/>
          <w:color w:val="000000" w:themeColor="text1"/>
          <w:sz w:val="24"/>
          <w:szCs w:val="24"/>
          <w:lang w:eastAsia="ar-SA"/>
        </w:rPr>
      </w:pPr>
      <w:bookmarkStart w:id="301" w:name="_Toc490215838"/>
      <w:r>
        <w:rPr>
          <w:rFonts w:ascii="Times New Roman" w:eastAsia="Times New Roman" w:hAnsi="Times New Roman" w:cs="Times New Roman"/>
          <w:bCs/>
          <w:iCs/>
          <w:color w:val="000000" w:themeColor="text1"/>
          <w:sz w:val="28"/>
          <w:szCs w:val="28"/>
        </w:rPr>
        <w:t>П</w:t>
      </w:r>
      <w:r>
        <w:rPr>
          <w:rFonts w:ascii="Times New Roman" w:eastAsia="Calibri" w:hAnsi="Times New Roman" w:cs="Times New Roman"/>
          <w:color w:val="000000" w:themeColor="text1"/>
          <w:sz w:val="24"/>
          <w:szCs w:val="24"/>
          <w:lang w:eastAsia="en-US"/>
        </w:rPr>
        <w:t xml:space="preserve">риложение </w:t>
      </w:r>
      <w:bookmarkEnd w:id="300"/>
      <w:r>
        <w:rPr>
          <w:rFonts w:ascii="Times New Roman" w:eastAsia="Calibri" w:hAnsi="Times New Roman" w:cs="Times New Roman"/>
          <w:color w:val="000000" w:themeColor="text1"/>
          <w:sz w:val="24"/>
          <w:szCs w:val="24"/>
          <w:lang w:eastAsia="en-US"/>
        </w:rPr>
        <w:t>8</w:t>
      </w:r>
      <w:bookmarkEnd w:id="301"/>
      <w:r>
        <w:rPr>
          <w:rFonts w:ascii="Times New Roman" w:hAnsi="Times New Roman" w:cs="Times New Roman"/>
          <w:color w:val="000000" w:themeColor="text1"/>
          <w:sz w:val="24"/>
          <w:szCs w:val="24"/>
          <w:lang w:eastAsia="ar-SA"/>
        </w:rPr>
        <w:t xml:space="preserve"> </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lang w:eastAsia="ar-SA"/>
        </w:rPr>
      </w:pPr>
      <w:r>
        <w:rPr>
          <w:rFonts w:ascii="Times New Roman" w:hAnsi="Times New Roman" w:cs="Times New Roman"/>
          <w:color w:val="000000" w:themeColor="text1"/>
          <w:sz w:val="24"/>
          <w:szCs w:val="24"/>
          <w:lang w:eastAsia="ar-SA"/>
        </w:rPr>
        <w:t xml:space="preserve">к </w:t>
      </w:r>
      <w:r w:rsidR="007F5236">
        <w:rPr>
          <w:rFonts w:ascii="Times New Roman" w:hAnsi="Times New Roman" w:cs="Times New Roman"/>
          <w:color w:val="000000" w:themeColor="text1"/>
          <w:sz w:val="24"/>
          <w:szCs w:val="24"/>
          <w:lang w:eastAsia="ar-SA"/>
        </w:rPr>
        <w:t>проекту</w:t>
      </w:r>
      <w:r>
        <w:rPr>
          <w:rFonts w:ascii="Times New Roman" w:hAnsi="Times New Roman" w:cs="Times New Roman"/>
          <w:color w:val="000000" w:themeColor="text1"/>
          <w:sz w:val="24"/>
          <w:szCs w:val="24"/>
          <w:lang w:eastAsia="ar-SA"/>
        </w:rPr>
        <w:t xml:space="preserve"> Административного</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lang w:eastAsia="ar-SA"/>
        </w:rPr>
      </w:pPr>
      <w:r>
        <w:rPr>
          <w:rFonts w:ascii="Times New Roman" w:hAnsi="Times New Roman" w:cs="Times New Roman"/>
          <w:bCs/>
          <w:iCs/>
          <w:color w:val="000000" w:themeColor="text1"/>
          <w:sz w:val="24"/>
          <w:szCs w:val="24"/>
        </w:rPr>
        <w:t xml:space="preserve">регламента по предоставлению </w:t>
      </w:r>
      <w:r>
        <w:rPr>
          <w:rFonts w:ascii="Times New Roman" w:hAnsi="Times New Roman" w:cs="Times New Roman"/>
          <w:color w:val="000000" w:themeColor="text1"/>
          <w:sz w:val="24"/>
          <w:szCs w:val="24"/>
          <w:lang w:eastAsia="ar-SA"/>
        </w:rPr>
        <w:t>муниципальной</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ar-SA"/>
        </w:rPr>
        <w:t>услуги</w:t>
      </w:r>
      <w:r>
        <w:rPr>
          <w:rFonts w:ascii="Times New Roman" w:hAnsi="Times New Roman" w:cs="Times New Roman"/>
          <w:bCs/>
          <w:iCs/>
          <w:color w:val="000000" w:themeColor="text1"/>
          <w:sz w:val="24"/>
          <w:szCs w:val="24"/>
        </w:rPr>
        <w:t xml:space="preserve"> </w:t>
      </w:r>
      <w:r>
        <w:rPr>
          <w:rFonts w:ascii="Times New Roman" w:hAnsi="Times New Roman" w:cs="Times New Roman"/>
          <w:color w:val="000000" w:themeColor="text1"/>
          <w:sz w:val="24"/>
          <w:szCs w:val="24"/>
        </w:rPr>
        <w:t>«Выдача архивных справок, архивных</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выписок, архивных копий и информационных</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писем по вопросам, затрагивающим права и</w:t>
      </w:r>
    </w:p>
    <w:p w:rsidR="004821AC" w:rsidRDefault="004821AC" w:rsidP="004821AC">
      <w:pPr>
        <w:keepNext/>
        <w:tabs>
          <w:tab w:val="left" w:pos="5670"/>
        </w:tabs>
        <w:spacing w:after="0" w:line="240" w:lineRule="auto"/>
        <w:ind w:firstLine="4536"/>
        <w:rPr>
          <w:rFonts w:ascii="Times New Roman" w:eastAsia="Calibri" w:hAnsi="Times New Roman" w:cs="Times New Roman"/>
          <w:color w:val="000000" w:themeColor="text1"/>
          <w:sz w:val="24"/>
          <w:szCs w:val="24"/>
          <w:lang w:eastAsia="en-US"/>
        </w:rPr>
      </w:pPr>
      <w:r>
        <w:rPr>
          <w:rFonts w:ascii="Times New Roman" w:hAnsi="Times New Roman" w:cs="Times New Roman"/>
          <w:color w:val="000000" w:themeColor="text1"/>
          <w:sz w:val="24"/>
          <w:szCs w:val="24"/>
        </w:rPr>
        <w:t>законные интересы заявителя»</w:t>
      </w:r>
    </w:p>
    <w:p w:rsidR="004821AC" w:rsidRDefault="004821AC" w:rsidP="004821AC">
      <w:pPr>
        <w:pStyle w:val="2-0"/>
        <w:rPr>
          <w:color w:val="000000" w:themeColor="text1"/>
        </w:rPr>
      </w:pPr>
      <w:bookmarkStart w:id="302" w:name="_Toc490215839"/>
      <w:bookmarkStart w:id="303" w:name="_Toc486401679"/>
      <w:r>
        <w:rPr>
          <w:color w:val="000000" w:themeColor="text1"/>
        </w:rPr>
        <w:t>Форма заявления о предоставлении архивной информации в отношении недвижимого имущества</w:t>
      </w:r>
      <w:bookmarkEnd w:id="302"/>
      <w:bookmarkEnd w:id="303"/>
    </w:p>
    <w:tbl>
      <w:tblPr>
        <w:tblW w:w="0" w:type="auto"/>
        <w:tblLook w:val="04A0" w:firstRow="1" w:lastRow="0" w:firstColumn="1" w:lastColumn="0" w:noHBand="0" w:noVBand="1"/>
      </w:tblPr>
      <w:tblGrid>
        <w:gridCol w:w="4317"/>
        <w:gridCol w:w="5536"/>
      </w:tblGrid>
      <w:tr w:rsidR="004821AC" w:rsidTr="004821AC">
        <w:tc>
          <w:tcPr>
            <w:tcW w:w="4317" w:type="dxa"/>
          </w:tcPr>
          <w:p w:rsidR="004821AC" w:rsidRDefault="004821AC">
            <w:pPr>
              <w:spacing w:before="200"/>
              <w:jc w:val="center"/>
              <w:outlineLvl w:val="3"/>
              <w:rPr>
                <w:rFonts w:eastAsia="Times New Roman"/>
                <w:bCs/>
                <w:color w:val="000000" w:themeColor="text1"/>
                <w:sz w:val="24"/>
                <w:szCs w:val="24"/>
              </w:rPr>
            </w:pPr>
          </w:p>
        </w:tc>
        <w:tc>
          <w:tcPr>
            <w:tcW w:w="5536" w:type="dxa"/>
            <w:hideMark/>
          </w:tcPr>
          <w:p w:rsidR="004821AC" w:rsidRDefault="004821AC">
            <w:pPr>
              <w:spacing w:after="0" w:line="240" w:lineRule="auto"/>
              <w:outlineLvl w:val="3"/>
              <w:rPr>
                <w:rFonts w:ascii="Times New Roman" w:eastAsia="Times New Roman" w:hAnsi="Times New Roman"/>
                <w:bCs/>
                <w:color w:val="000000" w:themeColor="text1"/>
                <w:sz w:val="28"/>
                <w:szCs w:val="28"/>
              </w:rPr>
            </w:pPr>
            <w:r>
              <w:rPr>
                <w:rFonts w:ascii="Times New Roman" w:eastAsia="Times New Roman" w:hAnsi="Times New Roman"/>
                <w:bCs/>
                <w:color w:val="000000" w:themeColor="text1"/>
                <w:sz w:val="28"/>
                <w:szCs w:val="28"/>
              </w:rPr>
              <w:t>В муниципальный архив _________________</w:t>
            </w:r>
          </w:p>
          <w:p w:rsidR="004821AC" w:rsidRDefault="004821AC">
            <w:pPr>
              <w:spacing w:after="0" w:line="240" w:lineRule="auto"/>
              <w:outlineLvl w:val="3"/>
              <w:rPr>
                <w:rFonts w:ascii="Times New Roman" w:eastAsia="Times New Roman" w:hAnsi="Times New Roman"/>
                <w:bCs/>
                <w:color w:val="000000" w:themeColor="text1"/>
                <w:sz w:val="28"/>
                <w:szCs w:val="28"/>
              </w:rPr>
            </w:pPr>
            <w:r>
              <w:rPr>
                <w:rFonts w:ascii="Times New Roman" w:eastAsia="Times New Roman" w:hAnsi="Times New Roman"/>
                <w:bCs/>
                <w:color w:val="000000" w:themeColor="text1"/>
                <w:sz w:val="28"/>
                <w:szCs w:val="28"/>
              </w:rPr>
              <w:t>муниципального района (городского округа)</w:t>
            </w:r>
          </w:p>
          <w:p w:rsidR="004821AC" w:rsidRDefault="004821AC">
            <w:pPr>
              <w:spacing w:after="0" w:line="240" w:lineRule="auto"/>
              <w:outlineLvl w:val="3"/>
              <w:rPr>
                <w:rFonts w:ascii="Times New Roman" w:eastAsia="Times New Roman" w:hAnsi="Times New Roman"/>
                <w:bCs/>
                <w:color w:val="000000" w:themeColor="text1"/>
                <w:sz w:val="28"/>
                <w:szCs w:val="28"/>
              </w:rPr>
            </w:pPr>
            <w:r>
              <w:rPr>
                <w:rFonts w:ascii="Times New Roman" w:eastAsia="Times New Roman" w:hAnsi="Times New Roman"/>
                <w:bCs/>
                <w:color w:val="000000" w:themeColor="text1"/>
                <w:sz w:val="28"/>
                <w:szCs w:val="28"/>
              </w:rPr>
              <w:t>от ___________________________________</w:t>
            </w:r>
          </w:p>
          <w:p w:rsidR="004821AC" w:rsidRDefault="004821AC">
            <w:pPr>
              <w:spacing w:after="0" w:line="240" w:lineRule="auto"/>
              <w:outlineLvl w:val="3"/>
              <w:rPr>
                <w:rFonts w:ascii="Times New Roman" w:eastAsia="Times New Roman" w:hAnsi="Times New Roman"/>
                <w:bCs/>
                <w:color w:val="000000" w:themeColor="text1"/>
                <w:sz w:val="28"/>
                <w:szCs w:val="28"/>
              </w:rPr>
            </w:pPr>
            <w:r>
              <w:rPr>
                <w:rFonts w:ascii="Times New Roman" w:eastAsia="Times New Roman" w:hAnsi="Times New Roman"/>
                <w:bCs/>
                <w:color w:val="000000" w:themeColor="text1"/>
                <w:sz w:val="28"/>
                <w:szCs w:val="28"/>
              </w:rPr>
              <w:t xml:space="preserve">    ______________________________________</w:t>
            </w:r>
          </w:p>
          <w:p w:rsidR="004821AC" w:rsidRDefault="004821AC">
            <w:pPr>
              <w:spacing w:before="200"/>
              <w:outlineLvl w:val="3"/>
              <w:rPr>
                <w:rFonts w:eastAsia="Times New Roman"/>
                <w:bCs/>
                <w:color w:val="000000" w:themeColor="text1"/>
                <w:sz w:val="24"/>
                <w:szCs w:val="24"/>
              </w:rPr>
            </w:pPr>
            <w:r>
              <w:rPr>
                <w:rFonts w:ascii="Times New Roman" w:eastAsia="Times New Roman" w:hAnsi="Times New Roman"/>
                <w:bCs/>
                <w:color w:val="000000" w:themeColor="text1"/>
                <w:sz w:val="28"/>
                <w:szCs w:val="28"/>
              </w:rPr>
              <w:t>(Ф.И.О. или наименование организации; паспортные данные гражданина; почтовый адрес; контактный телефон и адрес электронной почты)</w:t>
            </w:r>
          </w:p>
        </w:tc>
      </w:tr>
    </w:tbl>
    <w:p w:rsidR="004821AC" w:rsidRDefault="004821AC" w:rsidP="004821AC">
      <w:pPr>
        <w:pStyle w:val="aff2"/>
        <w:rPr>
          <w:color w:val="000000" w:themeColor="text1"/>
        </w:rPr>
      </w:pPr>
    </w:p>
    <w:p w:rsidR="004821AC" w:rsidRDefault="004821AC" w:rsidP="004821AC">
      <w:pPr>
        <w:pStyle w:val="aff2"/>
        <w:rPr>
          <w:color w:val="000000" w:themeColor="text1"/>
        </w:rPr>
      </w:pPr>
      <w:r>
        <w:rPr>
          <w:color w:val="000000" w:themeColor="text1"/>
        </w:rPr>
        <w:t>Заявление</w:t>
      </w:r>
    </w:p>
    <w:p w:rsidR="004821AC" w:rsidRDefault="004821AC" w:rsidP="004821AC">
      <w:pPr>
        <w:pStyle w:val="aff2"/>
        <w:rPr>
          <w:color w:val="000000" w:themeColor="text1"/>
        </w:rPr>
      </w:pPr>
      <w:r>
        <w:rPr>
          <w:color w:val="000000" w:themeColor="text1"/>
        </w:rPr>
        <w:t>о предоставлении архивной информации в отношении недвижимого имущества</w:t>
      </w:r>
    </w:p>
    <w:p w:rsidR="004821AC" w:rsidRDefault="004821AC" w:rsidP="004821AC">
      <w:pPr>
        <w:pStyle w:val="aff2"/>
        <w:jc w:val="both"/>
        <w:rPr>
          <w:color w:val="000000" w:themeColor="text1"/>
          <w:sz w:val="24"/>
          <w:szCs w:val="24"/>
        </w:rPr>
      </w:pPr>
    </w:p>
    <w:p w:rsidR="004821AC" w:rsidRDefault="004821AC" w:rsidP="004821AC">
      <w:pPr>
        <w:pStyle w:val="aff2"/>
        <w:jc w:val="both"/>
        <w:rPr>
          <w:color w:val="000000" w:themeColor="text1"/>
          <w:sz w:val="24"/>
          <w:szCs w:val="24"/>
        </w:rPr>
      </w:pPr>
    </w:p>
    <w:p w:rsidR="004821AC" w:rsidRDefault="004821AC" w:rsidP="004821AC">
      <w:pPr>
        <w:pStyle w:val="aff2"/>
        <w:ind w:firstLine="709"/>
        <w:jc w:val="both"/>
        <w:rPr>
          <w:color w:val="000000" w:themeColor="text1"/>
        </w:rPr>
      </w:pPr>
      <w:r>
        <w:rPr>
          <w:color w:val="000000" w:themeColor="text1"/>
        </w:rPr>
        <w:t>Прошу предоставить мне архивную справку, архивную выписку, архивную копию (указать нужный документ) по вопросу предоставления сведений об объекте недвижимого имущества.</w:t>
      </w:r>
    </w:p>
    <w:p w:rsidR="004821AC" w:rsidRDefault="004821AC" w:rsidP="004821AC">
      <w:pPr>
        <w:pStyle w:val="aff2"/>
        <w:jc w:val="both"/>
        <w:rPr>
          <w:color w:val="000000" w:themeColor="text1"/>
        </w:rPr>
      </w:pPr>
      <w:r>
        <w:rPr>
          <w:noProof/>
          <w:color w:val="000000" w:themeColor="text1"/>
        </w:rPr>
        <w:t xml:space="preserve">Адрес объекта </w:t>
      </w:r>
      <w:r>
        <w:rPr>
          <w:color w:val="000000" w:themeColor="text1"/>
        </w:rPr>
        <w:t>(*)</w:t>
      </w:r>
      <w:r>
        <w:rPr>
          <w:noProof/>
          <w:color w:val="000000" w:themeColor="text1"/>
        </w:rPr>
        <w:t>: __________.</w:t>
      </w:r>
      <w:r>
        <w:rPr>
          <w:color w:val="000000" w:themeColor="text1"/>
        </w:rPr>
        <w:t xml:space="preserve">  </w:t>
      </w:r>
    </w:p>
    <w:p w:rsidR="004821AC" w:rsidRDefault="004821AC" w:rsidP="004821AC">
      <w:pPr>
        <w:pStyle w:val="aff2"/>
        <w:jc w:val="both"/>
        <w:rPr>
          <w:color w:val="000000" w:themeColor="text1"/>
        </w:rPr>
      </w:pPr>
      <w:r>
        <w:rPr>
          <w:noProof/>
          <w:color w:val="000000" w:themeColor="text1"/>
        </w:rPr>
        <w:t xml:space="preserve">Год начала владения </w:t>
      </w:r>
      <w:r>
        <w:rPr>
          <w:color w:val="000000" w:themeColor="text1"/>
        </w:rPr>
        <w:t>(*)</w:t>
      </w:r>
      <w:r>
        <w:rPr>
          <w:noProof/>
          <w:color w:val="000000" w:themeColor="text1"/>
        </w:rPr>
        <w:t>: __________.</w:t>
      </w:r>
      <w:r>
        <w:rPr>
          <w:color w:val="000000" w:themeColor="text1"/>
        </w:rPr>
        <w:t xml:space="preserve">  </w:t>
      </w:r>
    </w:p>
    <w:p w:rsidR="004821AC" w:rsidRDefault="004821AC" w:rsidP="004821AC">
      <w:pPr>
        <w:pStyle w:val="aff2"/>
        <w:jc w:val="both"/>
        <w:rPr>
          <w:color w:val="000000" w:themeColor="text1"/>
        </w:rPr>
      </w:pPr>
      <w:r>
        <w:rPr>
          <w:noProof/>
          <w:color w:val="000000" w:themeColor="text1"/>
        </w:rPr>
        <w:t xml:space="preserve">Год окончания владения </w:t>
      </w:r>
      <w:r>
        <w:rPr>
          <w:color w:val="000000" w:themeColor="text1"/>
        </w:rPr>
        <w:t>(*)</w:t>
      </w:r>
      <w:r>
        <w:rPr>
          <w:noProof/>
          <w:color w:val="000000" w:themeColor="text1"/>
        </w:rPr>
        <w:t>: ______________.</w:t>
      </w:r>
      <w:r>
        <w:rPr>
          <w:color w:val="000000" w:themeColor="text1"/>
        </w:rPr>
        <w:t xml:space="preserve"> </w:t>
      </w:r>
    </w:p>
    <w:p w:rsidR="004821AC" w:rsidRDefault="004821AC" w:rsidP="004821AC">
      <w:pPr>
        <w:pStyle w:val="aff2"/>
        <w:jc w:val="both"/>
        <w:rPr>
          <w:noProof/>
          <w:color w:val="000000" w:themeColor="text1"/>
        </w:rPr>
      </w:pPr>
      <w:r>
        <w:rPr>
          <w:noProof/>
          <w:color w:val="000000" w:themeColor="text1"/>
        </w:rPr>
        <w:t xml:space="preserve">Наименование организации, предоставившей объект недвижимости </w:t>
      </w:r>
      <w:r>
        <w:rPr>
          <w:color w:val="000000" w:themeColor="text1"/>
        </w:rPr>
        <w:t>(*)</w:t>
      </w:r>
      <w:r>
        <w:rPr>
          <w:noProof/>
          <w:color w:val="000000" w:themeColor="text1"/>
        </w:rPr>
        <w:t xml:space="preserve">: ______ </w:t>
      </w:r>
    </w:p>
    <w:p w:rsidR="004821AC" w:rsidRDefault="004821AC" w:rsidP="004821AC">
      <w:pPr>
        <w:pStyle w:val="aff2"/>
        <w:jc w:val="both"/>
        <w:rPr>
          <w:color w:val="000000" w:themeColor="text1"/>
        </w:rPr>
      </w:pPr>
      <w:r>
        <w:rPr>
          <w:noProof/>
          <w:color w:val="000000" w:themeColor="text1"/>
        </w:rPr>
        <w:t>________________________________________________________________.</w:t>
      </w:r>
      <w:r>
        <w:rPr>
          <w:color w:val="000000" w:themeColor="text1"/>
        </w:rPr>
        <w:t xml:space="preserve">  </w:t>
      </w:r>
    </w:p>
    <w:p w:rsidR="004821AC" w:rsidRDefault="004821AC" w:rsidP="004821AC">
      <w:pPr>
        <w:pStyle w:val="aff2"/>
        <w:jc w:val="both"/>
        <w:rPr>
          <w:color w:val="000000" w:themeColor="text1"/>
        </w:rPr>
      </w:pPr>
      <w:r>
        <w:rPr>
          <w:noProof/>
          <w:color w:val="000000" w:themeColor="text1"/>
        </w:rPr>
        <w:t xml:space="preserve">Вид объекта  (квартира, земельный участок и др.) </w:t>
      </w:r>
      <w:r>
        <w:rPr>
          <w:color w:val="000000" w:themeColor="text1"/>
        </w:rPr>
        <w:t>(*):</w:t>
      </w:r>
      <w:r>
        <w:rPr>
          <w:noProof/>
          <w:color w:val="000000" w:themeColor="text1"/>
        </w:rPr>
        <w:t>_______________________</w:t>
      </w:r>
      <w:r>
        <w:rPr>
          <w:color w:val="000000" w:themeColor="text1"/>
        </w:rPr>
        <w:t xml:space="preserve">    </w:t>
      </w:r>
    </w:p>
    <w:p w:rsidR="004821AC" w:rsidRDefault="004821AC" w:rsidP="004821AC">
      <w:pPr>
        <w:pStyle w:val="aff2"/>
        <w:jc w:val="both"/>
        <w:rPr>
          <w:color w:val="000000" w:themeColor="text1"/>
        </w:rPr>
      </w:pPr>
      <w:r>
        <w:rPr>
          <w:color w:val="000000" w:themeColor="text1"/>
        </w:rPr>
        <w:t>Вид и реквизиты запрашиваемого документа (постановление, договор и др.) (*) ____________________________________________________________________.</w:t>
      </w:r>
    </w:p>
    <w:p w:rsidR="004821AC" w:rsidRDefault="004821AC" w:rsidP="004821AC">
      <w:pPr>
        <w:pStyle w:val="aff2"/>
        <w:jc w:val="both"/>
        <w:rPr>
          <w:strike/>
          <w:color w:val="000000" w:themeColor="text1"/>
        </w:rPr>
      </w:pPr>
      <w:r>
        <w:rPr>
          <w:noProof/>
          <w:color w:val="000000" w:themeColor="text1"/>
        </w:rPr>
        <w:t xml:space="preserve">Дополнительные сведения о предмете запроса: </w:t>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r>
      <w:r>
        <w:rPr>
          <w:noProof/>
          <w:color w:val="000000" w:themeColor="text1"/>
        </w:rPr>
        <w:softHyphen/>
        <w:t>_____________________</w:t>
      </w:r>
      <w:r>
        <w:rPr>
          <w:color w:val="000000" w:themeColor="text1"/>
        </w:rPr>
        <w:t>___</w:t>
      </w:r>
    </w:p>
    <w:p w:rsidR="004821AC" w:rsidRDefault="004821AC" w:rsidP="004821AC">
      <w:pPr>
        <w:pStyle w:val="aff2"/>
        <w:jc w:val="both"/>
        <w:rPr>
          <w:color w:val="000000" w:themeColor="text1"/>
        </w:rPr>
      </w:pPr>
      <w:r>
        <w:rPr>
          <w:color w:val="000000" w:themeColor="text1"/>
        </w:rPr>
        <w:t>____________________________________________________________________.</w:t>
      </w:r>
    </w:p>
    <w:p w:rsidR="004821AC" w:rsidRDefault="004821AC" w:rsidP="004821AC">
      <w:pPr>
        <w:pStyle w:val="aff2"/>
        <w:jc w:val="both"/>
        <w:rPr>
          <w:color w:val="000000" w:themeColor="text1"/>
        </w:rPr>
      </w:pPr>
    </w:p>
    <w:p w:rsidR="004821AC" w:rsidRDefault="004821AC" w:rsidP="004821AC">
      <w:pPr>
        <w:pStyle w:val="aff2"/>
        <w:jc w:val="both"/>
        <w:rPr>
          <w:color w:val="000000" w:themeColor="text1"/>
        </w:rPr>
      </w:pPr>
      <w:r>
        <w:rPr>
          <w:color w:val="000000" w:themeColor="text1"/>
        </w:rPr>
        <w:t>Результат услуги прошу предоставить в количестве _____________ экземпляра(ов).</w:t>
      </w:r>
    </w:p>
    <w:p w:rsidR="004821AC" w:rsidRDefault="004821AC" w:rsidP="004821AC">
      <w:pPr>
        <w:pStyle w:val="aff2"/>
        <w:jc w:val="both"/>
        <w:rPr>
          <w:color w:val="000000" w:themeColor="text1"/>
        </w:rPr>
      </w:pPr>
    </w:p>
    <w:p w:rsidR="004821AC" w:rsidRDefault="004821AC" w:rsidP="004821AC">
      <w:pPr>
        <w:pStyle w:val="aff2"/>
        <w:jc w:val="left"/>
        <w:rPr>
          <w:color w:val="000000" w:themeColor="text1"/>
        </w:rPr>
      </w:pPr>
      <w:r>
        <w:rPr>
          <w:color w:val="000000" w:themeColor="text1"/>
        </w:rPr>
        <w:t>Прилагаю следующие  документы:</w:t>
      </w:r>
    </w:p>
    <w:p w:rsidR="004821AC" w:rsidRDefault="004821AC" w:rsidP="004821AC">
      <w:pPr>
        <w:pStyle w:val="aff2"/>
        <w:jc w:val="both"/>
        <w:rPr>
          <w:color w:val="000000" w:themeColor="text1"/>
        </w:rPr>
      </w:pPr>
      <w:r>
        <w:rPr>
          <w:color w:val="000000" w:themeColor="text1"/>
        </w:rPr>
        <w:t>1._________________________________________________________________.</w:t>
      </w:r>
    </w:p>
    <w:p w:rsidR="004821AC" w:rsidRDefault="004821AC" w:rsidP="004821AC">
      <w:pPr>
        <w:pStyle w:val="aff2"/>
        <w:jc w:val="both"/>
        <w:rPr>
          <w:color w:val="000000" w:themeColor="text1"/>
        </w:rPr>
      </w:pPr>
      <w:r>
        <w:rPr>
          <w:color w:val="000000" w:themeColor="text1"/>
        </w:rPr>
        <w:t>2._________________________________________________________________.</w:t>
      </w:r>
    </w:p>
    <w:p w:rsidR="004821AC" w:rsidRDefault="004821AC" w:rsidP="004821AC">
      <w:pPr>
        <w:pStyle w:val="aff2"/>
        <w:jc w:val="both"/>
        <w:rPr>
          <w:color w:val="000000" w:themeColor="text1"/>
        </w:rPr>
      </w:pPr>
      <w:r>
        <w:rPr>
          <w:color w:val="000000" w:themeColor="text1"/>
        </w:rPr>
        <w:t>3. _________________________________________________________________.</w:t>
      </w:r>
    </w:p>
    <w:p w:rsidR="004821AC" w:rsidRDefault="004821AC" w:rsidP="004821AC">
      <w:pPr>
        <w:pStyle w:val="aff2"/>
        <w:jc w:val="both"/>
        <w:rPr>
          <w:color w:val="000000" w:themeColor="text1"/>
        </w:rPr>
      </w:pPr>
      <w:r>
        <w:rPr>
          <w:color w:val="000000" w:themeColor="text1"/>
        </w:rPr>
        <w:t>4. _________________________________________________________________.</w:t>
      </w:r>
    </w:p>
    <w:p w:rsidR="004821AC" w:rsidRDefault="004821AC" w:rsidP="004821AC">
      <w:pPr>
        <w:pStyle w:val="aff2"/>
        <w:jc w:val="both"/>
        <w:rPr>
          <w:color w:val="000000" w:themeColor="text1"/>
        </w:rPr>
      </w:pPr>
      <w:r>
        <w:rPr>
          <w:color w:val="000000" w:themeColor="text1"/>
        </w:rPr>
        <w:t>5. _________________________________________________________________.</w:t>
      </w:r>
    </w:p>
    <w:p w:rsidR="004821AC" w:rsidRDefault="004821AC" w:rsidP="004821AC">
      <w:pPr>
        <w:pStyle w:val="aff2"/>
        <w:jc w:val="both"/>
        <w:rPr>
          <w:color w:val="000000" w:themeColor="text1"/>
        </w:rPr>
      </w:pPr>
    </w:p>
    <w:p w:rsidR="004821AC" w:rsidRDefault="004821AC" w:rsidP="004821AC">
      <w:pPr>
        <w:pStyle w:val="aff2"/>
        <w:jc w:val="both"/>
        <w:rPr>
          <w:color w:val="000000" w:themeColor="text1"/>
        </w:rPr>
      </w:pPr>
      <w:r>
        <w:rPr>
          <w:color w:val="000000" w:themeColor="text1"/>
        </w:rPr>
        <w:t>В случае продления срока предоставления Муниципальной услуги прошу уведомить Меня следующим способом:</w:t>
      </w:r>
    </w:p>
    <w:p w:rsidR="004821AC" w:rsidRDefault="004821AC" w:rsidP="00FF06F9">
      <w:pPr>
        <w:pStyle w:val="aff2"/>
        <w:numPr>
          <w:ilvl w:val="0"/>
          <w:numId w:val="37"/>
        </w:numPr>
        <w:jc w:val="both"/>
        <w:rPr>
          <w:color w:val="000000" w:themeColor="text1"/>
        </w:rPr>
      </w:pPr>
      <w:r>
        <w:rPr>
          <w:color w:val="000000" w:themeColor="text1"/>
        </w:rPr>
        <w:t xml:space="preserve">Через личный кабинет на РПГУ в виде электронного документа при обращении посредством РПГУ </w:t>
      </w:r>
    </w:p>
    <w:p w:rsidR="004821AC" w:rsidRDefault="004821AC" w:rsidP="00FF06F9">
      <w:pPr>
        <w:pStyle w:val="aff2"/>
        <w:numPr>
          <w:ilvl w:val="0"/>
          <w:numId w:val="37"/>
        </w:numPr>
        <w:jc w:val="both"/>
        <w:rPr>
          <w:color w:val="000000" w:themeColor="text1"/>
        </w:rPr>
      </w:pPr>
      <w:r>
        <w:rPr>
          <w:color w:val="000000" w:themeColor="text1"/>
        </w:rPr>
        <w:t xml:space="preserve">По почте на бумажном носителе </w:t>
      </w:r>
    </w:p>
    <w:p w:rsidR="004821AC" w:rsidRDefault="004821AC" w:rsidP="00FF06F9">
      <w:pPr>
        <w:pStyle w:val="aff2"/>
        <w:numPr>
          <w:ilvl w:val="0"/>
          <w:numId w:val="37"/>
        </w:numPr>
        <w:jc w:val="both"/>
        <w:rPr>
          <w:color w:val="000000" w:themeColor="text1"/>
        </w:rPr>
      </w:pPr>
      <w:r>
        <w:rPr>
          <w:color w:val="000000" w:themeColor="text1"/>
        </w:rPr>
        <w:t>по электронной почте</w:t>
      </w:r>
    </w:p>
    <w:p w:rsidR="004821AC" w:rsidRDefault="004821AC" w:rsidP="004821AC">
      <w:pPr>
        <w:pStyle w:val="aff2"/>
        <w:jc w:val="both"/>
        <w:rPr>
          <w:color w:val="000000" w:themeColor="text1"/>
        </w:rPr>
      </w:pPr>
    </w:p>
    <w:p w:rsidR="004821AC" w:rsidRDefault="004821AC" w:rsidP="004821AC">
      <w:pPr>
        <w:pStyle w:val="aff2"/>
        <w:jc w:val="both"/>
        <w:rPr>
          <w:color w:val="000000" w:themeColor="text1"/>
        </w:rPr>
      </w:pPr>
      <w:r>
        <w:rPr>
          <w:color w:val="000000" w:themeColor="text1"/>
        </w:rPr>
        <w:t>Архивная справка, архивная копия, архивная выписка или информационное письмо в случае не истечения 75 лет со дня создания архивного документа выдается Заявителю (представителю Заявителя):</w:t>
      </w:r>
    </w:p>
    <w:p w:rsidR="004821AC" w:rsidRDefault="004821AC" w:rsidP="00FF06F9">
      <w:pPr>
        <w:pStyle w:val="aff2"/>
        <w:numPr>
          <w:ilvl w:val="0"/>
          <w:numId w:val="37"/>
        </w:numPr>
        <w:jc w:val="both"/>
        <w:rPr>
          <w:color w:val="000000" w:themeColor="text1"/>
        </w:rPr>
      </w:pPr>
      <w:r>
        <w:rPr>
          <w:color w:val="000000" w:themeColor="text1"/>
        </w:rPr>
        <w:t xml:space="preserve">через МФЦ </w:t>
      </w:r>
    </w:p>
    <w:p w:rsidR="004821AC" w:rsidRDefault="004821AC" w:rsidP="00FF06F9">
      <w:pPr>
        <w:pStyle w:val="aff2"/>
        <w:numPr>
          <w:ilvl w:val="0"/>
          <w:numId w:val="37"/>
        </w:numPr>
        <w:jc w:val="both"/>
        <w:rPr>
          <w:color w:val="000000" w:themeColor="text1"/>
        </w:rPr>
      </w:pPr>
      <w:r>
        <w:rPr>
          <w:color w:val="000000" w:themeColor="text1"/>
        </w:rPr>
        <w:t xml:space="preserve">по почте </w:t>
      </w:r>
    </w:p>
    <w:p w:rsidR="004821AC" w:rsidRDefault="004821AC" w:rsidP="004821AC">
      <w:pPr>
        <w:pStyle w:val="aff2"/>
        <w:jc w:val="both"/>
        <w:rPr>
          <w:color w:val="000000" w:themeColor="text1"/>
        </w:rPr>
      </w:pPr>
      <w:r>
        <w:rPr>
          <w:color w:val="000000" w:themeColor="text1"/>
        </w:rPr>
        <w:t>Решение об отказе в предоставлении муниципальной услуги или а</w:t>
      </w:r>
      <w:r>
        <w:rPr>
          <w:rFonts w:cs="Times New Roman"/>
          <w:color w:val="000000" w:themeColor="text1"/>
          <w:szCs w:val="28"/>
        </w:rPr>
        <w:t>рхивную справку, архивную копию, архивную выписку или информационное письмо (</w:t>
      </w:r>
      <w:r>
        <w:rPr>
          <w:color w:val="000000" w:themeColor="text1"/>
        </w:rPr>
        <w:t>в случае  истечения 75 лет со дня создания архивного документа</w:t>
      </w:r>
      <w:r>
        <w:rPr>
          <w:rFonts w:cs="Times New Roman"/>
          <w:color w:val="000000" w:themeColor="text1"/>
          <w:szCs w:val="28"/>
        </w:rPr>
        <w:t>)</w:t>
      </w:r>
      <w:r>
        <w:rPr>
          <w:color w:val="000000" w:themeColor="text1"/>
        </w:rPr>
        <w:t xml:space="preserve"> выдать следующим способом:</w:t>
      </w:r>
    </w:p>
    <w:p w:rsidR="004821AC" w:rsidRDefault="004821AC" w:rsidP="00FF06F9">
      <w:pPr>
        <w:pStyle w:val="aff2"/>
        <w:numPr>
          <w:ilvl w:val="0"/>
          <w:numId w:val="37"/>
        </w:numPr>
        <w:jc w:val="both"/>
        <w:rPr>
          <w:color w:val="000000" w:themeColor="text1"/>
        </w:rPr>
      </w:pPr>
      <w:r>
        <w:rPr>
          <w:color w:val="000000" w:themeColor="text1"/>
        </w:rPr>
        <w:t xml:space="preserve">Через личный кабинет на РПГУ в виде электронного документа при обращении посредством РПГУ </w:t>
      </w:r>
    </w:p>
    <w:p w:rsidR="004821AC" w:rsidRDefault="004821AC" w:rsidP="00FF06F9">
      <w:pPr>
        <w:pStyle w:val="aff2"/>
        <w:numPr>
          <w:ilvl w:val="0"/>
          <w:numId w:val="37"/>
        </w:numPr>
        <w:jc w:val="both"/>
        <w:rPr>
          <w:color w:val="000000" w:themeColor="text1"/>
        </w:rPr>
      </w:pPr>
      <w:r>
        <w:rPr>
          <w:color w:val="000000" w:themeColor="text1"/>
        </w:rPr>
        <w:t xml:space="preserve">Через МФЦ на бумажном носителе. </w:t>
      </w:r>
    </w:p>
    <w:p w:rsidR="004821AC" w:rsidRDefault="004821AC" w:rsidP="00FF06F9">
      <w:pPr>
        <w:pStyle w:val="aff2"/>
        <w:numPr>
          <w:ilvl w:val="0"/>
          <w:numId w:val="37"/>
        </w:numPr>
        <w:jc w:val="both"/>
        <w:rPr>
          <w:color w:val="000000" w:themeColor="text1"/>
        </w:rPr>
      </w:pPr>
      <w:r>
        <w:rPr>
          <w:color w:val="000000" w:themeColor="text1"/>
        </w:rPr>
        <w:t xml:space="preserve">По почте на бумажном носителе </w:t>
      </w:r>
    </w:p>
    <w:p w:rsidR="004821AC" w:rsidRDefault="004821AC" w:rsidP="004821AC">
      <w:pPr>
        <w:pStyle w:val="aff2"/>
        <w:ind w:left="720"/>
        <w:jc w:val="both"/>
        <w:rPr>
          <w:color w:val="000000" w:themeColor="text1"/>
        </w:rPr>
      </w:pPr>
    </w:p>
    <w:p w:rsidR="004821AC" w:rsidRDefault="004821AC" w:rsidP="004821AC">
      <w:pPr>
        <w:pStyle w:val="aff2"/>
        <w:jc w:val="both"/>
        <w:rPr>
          <w:color w:val="000000" w:themeColor="text1"/>
        </w:rPr>
      </w:pPr>
      <w:r>
        <w:rPr>
          <w:color w:val="000000" w:themeColor="text1"/>
        </w:rPr>
        <w:t>На обработку моих персональных данных, содержащихся в заявлении и прилагаемых к нему документах, согласен.</w:t>
      </w:r>
    </w:p>
    <w:p w:rsidR="004821AC" w:rsidRDefault="004821AC" w:rsidP="004821AC">
      <w:pPr>
        <w:pStyle w:val="aff2"/>
        <w:jc w:val="both"/>
        <w:rPr>
          <w:color w:val="000000" w:themeColor="text1"/>
          <w:sz w:val="24"/>
          <w:szCs w:val="24"/>
        </w:rPr>
      </w:pPr>
    </w:p>
    <w:p w:rsidR="004821AC" w:rsidRDefault="004821AC" w:rsidP="004821AC">
      <w:pPr>
        <w:pStyle w:val="aff2"/>
        <w:jc w:val="both"/>
        <w:rPr>
          <w:color w:val="000000" w:themeColor="text1"/>
          <w:sz w:val="24"/>
          <w:szCs w:val="24"/>
        </w:rPr>
      </w:pPr>
    </w:p>
    <w:p w:rsidR="004821AC" w:rsidRDefault="004821AC" w:rsidP="004821AC">
      <w:pPr>
        <w:pStyle w:val="aff2"/>
        <w:jc w:val="both"/>
        <w:rPr>
          <w:color w:val="000000" w:themeColor="text1"/>
        </w:rPr>
      </w:pPr>
      <w:r>
        <w:rPr>
          <w:color w:val="000000" w:themeColor="text1"/>
        </w:rPr>
        <w:t>Ф.И.О.                                  Подпись                     «____» ____________ 20__ г.</w:t>
      </w:r>
    </w:p>
    <w:p w:rsidR="004821AC" w:rsidRDefault="004821AC" w:rsidP="004821AC">
      <w:pPr>
        <w:pStyle w:val="aff2"/>
        <w:jc w:val="both"/>
        <w:rPr>
          <w:color w:val="000000" w:themeColor="text1"/>
        </w:rPr>
      </w:pPr>
    </w:p>
    <w:p w:rsidR="004821AC" w:rsidRDefault="004821AC" w:rsidP="004821AC">
      <w:pPr>
        <w:pStyle w:val="aff2"/>
        <w:jc w:val="both"/>
        <w:rPr>
          <w:color w:val="000000" w:themeColor="text1"/>
          <w:szCs w:val="24"/>
        </w:rPr>
      </w:pPr>
      <w:r>
        <w:rPr>
          <w:color w:val="000000" w:themeColor="text1"/>
          <w:szCs w:val="24"/>
        </w:rPr>
        <w:t>*обязательные для заполнения поля</w:t>
      </w:r>
    </w:p>
    <w:p w:rsidR="004821AC" w:rsidRDefault="004821AC" w:rsidP="004821AC">
      <w:pPr>
        <w:pStyle w:val="aff2"/>
        <w:jc w:val="both"/>
        <w:rPr>
          <w:vanish/>
          <w:color w:val="000000" w:themeColor="text1"/>
        </w:rPr>
      </w:pPr>
    </w:p>
    <w:p w:rsidR="004821AC" w:rsidRDefault="004821AC" w:rsidP="004821AC">
      <w:pPr>
        <w:pStyle w:val="aff2"/>
        <w:jc w:val="both"/>
        <w:rPr>
          <w:b/>
          <w:color w:val="000000" w:themeColor="text1"/>
        </w:rPr>
      </w:pPr>
    </w:p>
    <w:p w:rsidR="004821AC" w:rsidRDefault="004821AC" w:rsidP="004821AC">
      <w:pPr>
        <w:pStyle w:val="aff2"/>
        <w:jc w:val="both"/>
        <w:rPr>
          <w:color w:val="000000" w:themeColor="text1"/>
        </w:rPr>
      </w:pPr>
      <w:bookmarkStart w:id="304" w:name="_Toc474938391"/>
      <w:bookmarkStart w:id="305" w:name="_Toc474165961"/>
      <w:bookmarkStart w:id="306" w:name="_Toc474162509"/>
      <w:bookmarkStart w:id="307" w:name="_Toc474161187"/>
      <w:r>
        <w:rPr>
          <w:color w:val="000000" w:themeColor="text1"/>
        </w:rPr>
        <w:t>Отметка о комплекте документов (проставляется в случае отсутствия одного или более из документов, не находящихся в распоряжении органов, предоставляющих государственные или муниципальные услуги, либо подведомственных органам государственной власти или органам местного самоуправления организаций, участвующих в предоставлении муниципальной услуги).</w:t>
      </w:r>
      <w:bookmarkEnd w:id="304"/>
      <w:bookmarkEnd w:id="305"/>
      <w:bookmarkEnd w:id="306"/>
      <w:bookmarkEnd w:id="307"/>
    </w:p>
    <w:p w:rsidR="004821AC" w:rsidRDefault="004821AC" w:rsidP="004821AC">
      <w:pPr>
        <w:pStyle w:val="aff2"/>
        <w:jc w:val="both"/>
        <w:rPr>
          <w:color w:val="000000" w:themeColor="text1"/>
        </w:rPr>
      </w:pPr>
      <w:bookmarkStart w:id="308" w:name="_Toc474938392"/>
      <w:bookmarkStart w:id="309" w:name="_Toc474165962"/>
      <w:bookmarkStart w:id="310" w:name="_Toc474162510"/>
      <w:bookmarkStart w:id="311" w:name="_Toc474161188"/>
      <w:r>
        <w:rPr>
          <w:color w:val="000000" w:themeColor="text1"/>
        </w:rPr>
        <w:t>О предоставлении неполного комплекта документов, требующихся для предоставления муниципальной услуги и представляемых заявителем, так как сведения по ним отсутствуют в распоряжении органов, предоставляющих государственные или муниципальные услуги, либо подведомственных органам государственной власти или органам местного самоуправления организаций, участвующих в предоставлении муниципальной услуги, предупрежден.</w:t>
      </w:r>
      <w:bookmarkEnd w:id="308"/>
      <w:bookmarkEnd w:id="309"/>
      <w:bookmarkEnd w:id="310"/>
      <w:bookmarkEnd w:id="311"/>
    </w:p>
    <w:p w:rsidR="004821AC" w:rsidRDefault="004821AC" w:rsidP="004821AC">
      <w:pPr>
        <w:pStyle w:val="aff2"/>
        <w:jc w:val="both"/>
        <w:rPr>
          <w:color w:val="000000" w:themeColor="text1"/>
          <w:sz w:val="24"/>
          <w:szCs w:val="24"/>
        </w:rPr>
      </w:pPr>
    </w:p>
    <w:p w:rsidR="004821AC" w:rsidRDefault="004821AC" w:rsidP="004821AC">
      <w:pPr>
        <w:pStyle w:val="aff2"/>
        <w:jc w:val="both"/>
        <w:rPr>
          <w:color w:val="000000" w:themeColor="text1"/>
          <w:sz w:val="24"/>
          <w:szCs w:val="24"/>
        </w:rPr>
      </w:pPr>
      <w:bookmarkStart w:id="312" w:name="_Toc474938393"/>
      <w:bookmarkStart w:id="313" w:name="_Toc474165963"/>
      <w:bookmarkStart w:id="314" w:name="_Toc474162511"/>
      <w:bookmarkStart w:id="315" w:name="_Toc474161189"/>
      <w:r>
        <w:rPr>
          <w:color w:val="000000" w:themeColor="text1"/>
          <w:sz w:val="24"/>
          <w:szCs w:val="24"/>
        </w:rPr>
        <w:t>________________________                                      ____________________________________</w:t>
      </w:r>
      <w:bookmarkEnd w:id="312"/>
      <w:bookmarkEnd w:id="313"/>
      <w:bookmarkEnd w:id="314"/>
      <w:bookmarkEnd w:id="315"/>
    </w:p>
    <w:p w:rsidR="004821AC" w:rsidRDefault="004821AC" w:rsidP="004821AC">
      <w:pPr>
        <w:pStyle w:val="aff2"/>
        <w:jc w:val="both"/>
        <w:rPr>
          <w:color w:val="000000" w:themeColor="text1"/>
          <w:sz w:val="20"/>
        </w:rPr>
      </w:pPr>
      <w:r>
        <w:rPr>
          <w:color w:val="000000" w:themeColor="text1"/>
          <w:sz w:val="20"/>
        </w:rPr>
        <w:t xml:space="preserve">        </w:t>
      </w:r>
      <w:bookmarkStart w:id="316" w:name="_Toc474938394"/>
      <w:bookmarkStart w:id="317" w:name="_Toc474165964"/>
      <w:bookmarkStart w:id="318" w:name="_Toc474162512"/>
      <w:bookmarkStart w:id="319" w:name="_Toc474161190"/>
      <w:r>
        <w:rPr>
          <w:color w:val="000000" w:themeColor="text1"/>
          <w:sz w:val="20"/>
        </w:rPr>
        <w:t>(подпись заявителя)                                                                  (Ф.И.О. заявителя полностью)</w:t>
      </w:r>
      <w:bookmarkEnd w:id="316"/>
      <w:bookmarkEnd w:id="317"/>
      <w:bookmarkEnd w:id="318"/>
      <w:bookmarkEnd w:id="319"/>
    </w:p>
    <w:p w:rsidR="004821AC" w:rsidRDefault="004821AC" w:rsidP="004821AC">
      <w:pPr>
        <w:rPr>
          <w:rFonts w:ascii="Times New Roman" w:eastAsia="Times New Roman" w:hAnsi="Times New Roman" w:cs="Times New Roman"/>
          <w:color w:val="000000" w:themeColor="text1"/>
          <w:sz w:val="20"/>
          <w:szCs w:val="20"/>
        </w:rPr>
      </w:pPr>
    </w:p>
    <w:p w:rsidR="004821AC" w:rsidRDefault="004821AC" w:rsidP="004821AC">
      <w:pPr>
        <w:jc w:val="both"/>
        <w:rPr>
          <w:rFonts w:ascii="Times New Roman" w:hAnsi="Times New Roman" w:cs="Times New Roman"/>
          <w:i/>
          <w:color w:val="000000" w:themeColor="text1"/>
          <w:sz w:val="28"/>
          <w:szCs w:val="28"/>
        </w:rPr>
      </w:pPr>
      <w:r>
        <w:rPr>
          <w:rFonts w:ascii="Times New Roman" w:hAnsi="Times New Roman" w:cs="Times New Roman"/>
          <w:bCs/>
          <w:i/>
          <w:iCs/>
          <w:color w:val="000000" w:themeColor="text1"/>
          <w:sz w:val="28"/>
          <w:szCs w:val="28"/>
        </w:rPr>
        <w:t>В случае обращения представителя Заявителя в Заявлении указываются также данные представителя Заявителя: фамилия, имя, отчество, ИНН, адрес проживания, мобильный телефон, адрес электронной почты, наименование, серия, номер, дата выдачи документа, удостоверяющего  личность.</w:t>
      </w:r>
    </w:p>
    <w:p w:rsidR="004821AC" w:rsidRDefault="004821AC" w:rsidP="004821AC">
      <w:pPr>
        <w:rPr>
          <w:color w:val="000000" w:themeColor="text1"/>
        </w:rPr>
      </w:pPr>
      <w:r>
        <w:rPr>
          <w:bCs/>
          <w:iCs/>
          <w:color w:val="000000" w:themeColor="text1"/>
        </w:rPr>
        <w:br w:type="page"/>
      </w:r>
    </w:p>
    <w:p w:rsidR="004821AC" w:rsidRDefault="004821AC" w:rsidP="004821AC">
      <w:pPr>
        <w:keepNext/>
        <w:tabs>
          <w:tab w:val="left" w:pos="5670"/>
        </w:tabs>
        <w:spacing w:after="0" w:line="240" w:lineRule="auto"/>
        <w:ind w:firstLine="4536"/>
        <w:outlineLvl w:val="0"/>
        <w:rPr>
          <w:rFonts w:ascii="Times New Roman" w:hAnsi="Times New Roman" w:cs="Times New Roman"/>
          <w:color w:val="000000" w:themeColor="text1"/>
          <w:sz w:val="24"/>
          <w:szCs w:val="24"/>
          <w:lang w:eastAsia="ar-SA"/>
        </w:rPr>
      </w:pPr>
      <w:bookmarkStart w:id="320" w:name="_Toc486401680"/>
      <w:bookmarkStart w:id="321" w:name="_Toc490215840"/>
      <w:r>
        <w:rPr>
          <w:rFonts w:ascii="Times New Roman" w:eastAsia="Times New Roman" w:hAnsi="Times New Roman" w:cs="Times New Roman"/>
          <w:bCs/>
          <w:iCs/>
          <w:color w:val="000000" w:themeColor="text1"/>
          <w:sz w:val="28"/>
          <w:szCs w:val="28"/>
        </w:rPr>
        <w:t>П</w:t>
      </w:r>
      <w:r>
        <w:rPr>
          <w:rFonts w:ascii="Times New Roman" w:eastAsia="Calibri" w:hAnsi="Times New Roman" w:cs="Times New Roman"/>
          <w:color w:val="000000" w:themeColor="text1"/>
          <w:sz w:val="24"/>
          <w:szCs w:val="24"/>
          <w:lang w:eastAsia="en-US"/>
        </w:rPr>
        <w:t xml:space="preserve">риложение </w:t>
      </w:r>
      <w:bookmarkEnd w:id="320"/>
      <w:r>
        <w:rPr>
          <w:rFonts w:ascii="Times New Roman" w:eastAsia="Calibri" w:hAnsi="Times New Roman" w:cs="Times New Roman"/>
          <w:color w:val="000000" w:themeColor="text1"/>
          <w:sz w:val="24"/>
          <w:szCs w:val="24"/>
          <w:lang w:eastAsia="en-US"/>
        </w:rPr>
        <w:t>9</w:t>
      </w:r>
      <w:bookmarkEnd w:id="321"/>
      <w:r>
        <w:rPr>
          <w:rFonts w:ascii="Times New Roman" w:hAnsi="Times New Roman" w:cs="Times New Roman"/>
          <w:color w:val="000000" w:themeColor="text1"/>
          <w:sz w:val="24"/>
          <w:szCs w:val="24"/>
          <w:lang w:eastAsia="ar-SA"/>
        </w:rPr>
        <w:t xml:space="preserve"> </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lang w:eastAsia="ar-SA"/>
        </w:rPr>
      </w:pPr>
      <w:r>
        <w:rPr>
          <w:rFonts w:ascii="Times New Roman" w:hAnsi="Times New Roman" w:cs="Times New Roman"/>
          <w:color w:val="000000" w:themeColor="text1"/>
          <w:sz w:val="24"/>
          <w:szCs w:val="24"/>
          <w:lang w:eastAsia="ar-SA"/>
        </w:rPr>
        <w:t xml:space="preserve">к </w:t>
      </w:r>
      <w:r w:rsidR="007F5236">
        <w:rPr>
          <w:rFonts w:ascii="Times New Roman" w:hAnsi="Times New Roman" w:cs="Times New Roman"/>
          <w:color w:val="000000" w:themeColor="text1"/>
          <w:sz w:val="24"/>
          <w:szCs w:val="24"/>
          <w:lang w:eastAsia="ar-SA"/>
        </w:rPr>
        <w:t>проекту</w:t>
      </w:r>
      <w:r>
        <w:rPr>
          <w:rFonts w:ascii="Times New Roman" w:hAnsi="Times New Roman" w:cs="Times New Roman"/>
          <w:color w:val="000000" w:themeColor="text1"/>
          <w:sz w:val="24"/>
          <w:szCs w:val="24"/>
          <w:lang w:eastAsia="ar-SA"/>
        </w:rPr>
        <w:t xml:space="preserve"> Административного</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lang w:eastAsia="ar-SA"/>
        </w:rPr>
      </w:pPr>
      <w:r>
        <w:rPr>
          <w:rFonts w:ascii="Times New Roman" w:hAnsi="Times New Roman" w:cs="Times New Roman"/>
          <w:bCs/>
          <w:iCs/>
          <w:color w:val="000000" w:themeColor="text1"/>
          <w:sz w:val="24"/>
          <w:szCs w:val="24"/>
        </w:rPr>
        <w:t xml:space="preserve">регламента по предоставлению </w:t>
      </w:r>
      <w:r>
        <w:rPr>
          <w:rFonts w:ascii="Times New Roman" w:hAnsi="Times New Roman" w:cs="Times New Roman"/>
          <w:color w:val="000000" w:themeColor="text1"/>
          <w:sz w:val="24"/>
          <w:szCs w:val="24"/>
          <w:lang w:eastAsia="ar-SA"/>
        </w:rPr>
        <w:t>муниципальной</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ar-SA"/>
        </w:rPr>
        <w:t>услуги</w:t>
      </w:r>
      <w:r>
        <w:rPr>
          <w:rFonts w:ascii="Times New Roman" w:hAnsi="Times New Roman" w:cs="Times New Roman"/>
          <w:bCs/>
          <w:iCs/>
          <w:color w:val="000000" w:themeColor="text1"/>
          <w:sz w:val="24"/>
          <w:szCs w:val="24"/>
        </w:rPr>
        <w:t xml:space="preserve"> </w:t>
      </w:r>
      <w:r>
        <w:rPr>
          <w:rFonts w:ascii="Times New Roman" w:hAnsi="Times New Roman" w:cs="Times New Roman"/>
          <w:color w:val="000000" w:themeColor="text1"/>
          <w:sz w:val="24"/>
          <w:szCs w:val="24"/>
        </w:rPr>
        <w:t>«Выдача архивных справок, архивных</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выписок, архивных копий и информационных</w:t>
      </w:r>
    </w:p>
    <w:p w:rsidR="004821AC" w:rsidRDefault="004821AC" w:rsidP="004821AC">
      <w:pPr>
        <w:keepNext/>
        <w:tabs>
          <w:tab w:val="left" w:pos="5670"/>
        </w:tabs>
        <w:spacing w:after="0" w:line="240" w:lineRule="auto"/>
        <w:ind w:firstLine="453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писем по вопросам, затрагивающим права и</w:t>
      </w:r>
    </w:p>
    <w:p w:rsidR="004821AC" w:rsidRDefault="004821AC" w:rsidP="004821AC">
      <w:pPr>
        <w:keepNext/>
        <w:tabs>
          <w:tab w:val="left" w:pos="5670"/>
        </w:tabs>
        <w:spacing w:after="0" w:line="240" w:lineRule="auto"/>
        <w:ind w:firstLine="4536"/>
        <w:rPr>
          <w:rFonts w:ascii="Times New Roman" w:eastAsia="Calibri" w:hAnsi="Times New Roman" w:cs="Times New Roman"/>
          <w:color w:val="000000" w:themeColor="text1"/>
          <w:sz w:val="24"/>
          <w:szCs w:val="24"/>
          <w:lang w:eastAsia="en-US"/>
        </w:rPr>
      </w:pPr>
      <w:r>
        <w:rPr>
          <w:rFonts w:ascii="Times New Roman" w:hAnsi="Times New Roman" w:cs="Times New Roman"/>
          <w:color w:val="000000" w:themeColor="text1"/>
          <w:sz w:val="24"/>
          <w:szCs w:val="24"/>
        </w:rPr>
        <w:t>законные интересы заявителя»</w:t>
      </w:r>
    </w:p>
    <w:p w:rsidR="004821AC" w:rsidRDefault="004821AC" w:rsidP="004821AC">
      <w:pPr>
        <w:keepNext/>
        <w:tabs>
          <w:tab w:val="left" w:pos="5670"/>
        </w:tabs>
        <w:spacing w:after="0" w:line="240" w:lineRule="auto"/>
        <w:jc w:val="center"/>
        <w:rPr>
          <w:rFonts w:ascii="Times New Roman" w:eastAsia="Times New Roman" w:hAnsi="Times New Roman" w:cs="Times New Roman"/>
          <w:bCs/>
          <w:iCs/>
          <w:color w:val="000000" w:themeColor="text1"/>
          <w:sz w:val="24"/>
          <w:szCs w:val="24"/>
        </w:rPr>
      </w:pPr>
      <w:r>
        <w:rPr>
          <w:rFonts w:ascii="Times New Roman" w:eastAsia="Times New Roman" w:hAnsi="Times New Roman" w:cs="Times New Roman"/>
          <w:color w:val="000000" w:themeColor="text1"/>
          <w:sz w:val="24"/>
          <w:szCs w:val="24"/>
          <w:lang w:eastAsia="ar-SA"/>
        </w:rPr>
        <w:br/>
      </w:r>
    </w:p>
    <w:p w:rsidR="004821AC" w:rsidRDefault="004821AC" w:rsidP="004821AC">
      <w:pPr>
        <w:keepNext/>
        <w:tabs>
          <w:tab w:val="left" w:pos="5670"/>
        </w:tabs>
        <w:spacing w:after="0" w:line="240" w:lineRule="auto"/>
        <w:jc w:val="center"/>
        <w:outlineLvl w:val="1"/>
        <w:rPr>
          <w:rFonts w:ascii="Times New Roman" w:hAnsi="Times New Roman" w:cs="Times New Roman"/>
          <w:b/>
          <w:color w:val="000000" w:themeColor="text1"/>
          <w:sz w:val="28"/>
          <w:szCs w:val="28"/>
        </w:rPr>
      </w:pPr>
      <w:r>
        <w:rPr>
          <w:rFonts w:ascii="Times New Roman" w:eastAsia="Times New Roman" w:hAnsi="Times New Roman" w:cs="Times New Roman"/>
          <w:bCs/>
          <w:iCs/>
          <w:color w:val="000000" w:themeColor="text1"/>
          <w:sz w:val="24"/>
          <w:szCs w:val="24"/>
        </w:rPr>
        <w:t xml:space="preserve"> </w:t>
      </w:r>
      <w:bookmarkStart w:id="322" w:name="_Toc490215841"/>
      <w:bookmarkStart w:id="323" w:name="_Toc486401681"/>
      <w:r>
        <w:rPr>
          <w:rFonts w:ascii="Times New Roman" w:hAnsi="Times New Roman" w:cs="Times New Roman"/>
          <w:b/>
          <w:color w:val="000000" w:themeColor="text1"/>
          <w:sz w:val="28"/>
          <w:szCs w:val="28"/>
        </w:rPr>
        <w:t>Форма заявления о получении иных архивных сведений</w:t>
      </w:r>
      <w:bookmarkEnd w:id="322"/>
      <w:bookmarkEnd w:id="323"/>
    </w:p>
    <w:p w:rsidR="004821AC" w:rsidRDefault="004821AC" w:rsidP="004821AC">
      <w:pPr>
        <w:keepNext/>
        <w:tabs>
          <w:tab w:val="left" w:pos="5670"/>
        </w:tabs>
        <w:spacing w:after="0" w:line="240" w:lineRule="auto"/>
        <w:jc w:val="center"/>
        <w:rPr>
          <w:rFonts w:ascii="Times New Roman" w:hAnsi="Times New Roman" w:cs="Times New Roman"/>
          <w:b/>
          <w:color w:val="000000" w:themeColor="text1"/>
          <w:sz w:val="28"/>
          <w:szCs w:val="28"/>
        </w:rPr>
      </w:pPr>
    </w:p>
    <w:tbl>
      <w:tblPr>
        <w:tblW w:w="0" w:type="auto"/>
        <w:tblLook w:val="04A0" w:firstRow="1" w:lastRow="0" w:firstColumn="1" w:lastColumn="0" w:noHBand="0" w:noVBand="1"/>
      </w:tblPr>
      <w:tblGrid>
        <w:gridCol w:w="4317"/>
        <w:gridCol w:w="5536"/>
      </w:tblGrid>
      <w:tr w:rsidR="004821AC" w:rsidTr="004821AC">
        <w:tc>
          <w:tcPr>
            <w:tcW w:w="4317" w:type="dxa"/>
          </w:tcPr>
          <w:p w:rsidR="004821AC" w:rsidRDefault="004821AC">
            <w:pPr>
              <w:spacing w:before="200"/>
              <w:jc w:val="center"/>
              <w:outlineLvl w:val="3"/>
              <w:rPr>
                <w:rFonts w:eastAsia="Times New Roman"/>
                <w:bCs/>
                <w:color w:val="000000" w:themeColor="text1"/>
                <w:sz w:val="24"/>
                <w:szCs w:val="24"/>
              </w:rPr>
            </w:pPr>
          </w:p>
        </w:tc>
        <w:tc>
          <w:tcPr>
            <w:tcW w:w="5536" w:type="dxa"/>
            <w:hideMark/>
          </w:tcPr>
          <w:p w:rsidR="004821AC" w:rsidRDefault="004821AC">
            <w:pPr>
              <w:spacing w:after="0" w:line="240" w:lineRule="auto"/>
              <w:outlineLvl w:val="3"/>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8"/>
                <w:szCs w:val="28"/>
              </w:rPr>
              <w:t>В муниципальный архив</w:t>
            </w:r>
            <w:r>
              <w:rPr>
                <w:rFonts w:ascii="Times New Roman" w:eastAsia="Times New Roman" w:hAnsi="Times New Roman"/>
                <w:bCs/>
                <w:color w:val="000000" w:themeColor="text1"/>
                <w:sz w:val="24"/>
                <w:szCs w:val="24"/>
              </w:rPr>
              <w:t xml:space="preserve"> ______________</w:t>
            </w:r>
          </w:p>
          <w:p w:rsidR="004821AC" w:rsidRDefault="004821AC">
            <w:pPr>
              <w:spacing w:after="0" w:line="240" w:lineRule="auto"/>
              <w:outlineLvl w:val="3"/>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4"/>
                <w:szCs w:val="24"/>
              </w:rPr>
              <w:t>(муниципального района (городского округа)</w:t>
            </w:r>
          </w:p>
          <w:p w:rsidR="004821AC" w:rsidRDefault="004821AC">
            <w:pPr>
              <w:spacing w:after="0" w:line="240" w:lineRule="auto"/>
              <w:outlineLvl w:val="3"/>
              <w:rPr>
                <w:rFonts w:ascii="Times New Roman" w:eastAsia="Times New Roman" w:hAnsi="Times New Roman"/>
                <w:bCs/>
                <w:color w:val="000000" w:themeColor="text1"/>
                <w:sz w:val="28"/>
                <w:szCs w:val="28"/>
              </w:rPr>
            </w:pPr>
            <w:r>
              <w:rPr>
                <w:rFonts w:ascii="Times New Roman" w:eastAsia="Times New Roman" w:hAnsi="Times New Roman"/>
                <w:bCs/>
                <w:color w:val="000000" w:themeColor="text1"/>
                <w:sz w:val="28"/>
                <w:szCs w:val="28"/>
              </w:rPr>
              <w:t>от ___________________________________</w:t>
            </w:r>
          </w:p>
          <w:p w:rsidR="004821AC" w:rsidRDefault="004821AC">
            <w:pPr>
              <w:spacing w:after="0" w:line="240" w:lineRule="auto"/>
              <w:outlineLvl w:val="3"/>
              <w:rPr>
                <w:rFonts w:ascii="Times New Roman" w:eastAsia="Times New Roman" w:hAnsi="Times New Roman"/>
                <w:bCs/>
                <w:color w:val="000000" w:themeColor="text1"/>
                <w:sz w:val="28"/>
                <w:szCs w:val="28"/>
              </w:rPr>
            </w:pPr>
            <w:r>
              <w:rPr>
                <w:rFonts w:ascii="Times New Roman" w:eastAsia="Times New Roman" w:hAnsi="Times New Roman"/>
                <w:bCs/>
                <w:color w:val="000000" w:themeColor="text1"/>
                <w:sz w:val="28"/>
                <w:szCs w:val="28"/>
              </w:rPr>
              <w:t xml:space="preserve">    </w:t>
            </w:r>
          </w:p>
          <w:p w:rsidR="004821AC" w:rsidRDefault="004821AC">
            <w:pPr>
              <w:spacing w:after="0" w:line="240" w:lineRule="auto"/>
              <w:outlineLvl w:val="3"/>
              <w:rPr>
                <w:rFonts w:ascii="Times New Roman" w:eastAsia="Times New Roman" w:hAnsi="Times New Roman"/>
                <w:bCs/>
                <w:color w:val="000000" w:themeColor="text1"/>
                <w:sz w:val="28"/>
                <w:szCs w:val="28"/>
              </w:rPr>
            </w:pPr>
            <w:r>
              <w:rPr>
                <w:rFonts w:ascii="Times New Roman" w:eastAsia="Times New Roman" w:hAnsi="Times New Roman"/>
                <w:bCs/>
                <w:color w:val="000000" w:themeColor="text1"/>
                <w:sz w:val="28"/>
                <w:szCs w:val="28"/>
              </w:rPr>
              <w:t>______________________________________</w:t>
            </w:r>
          </w:p>
          <w:p w:rsidR="004821AC" w:rsidRDefault="004821AC">
            <w:pPr>
              <w:spacing w:after="0" w:line="240" w:lineRule="auto"/>
              <w:outlineLvl w:val="3"/>
              <w:rPr>
                <w:rFonts w:eastAsia="Times New Roman"/>
                <w:bCs/>
                <w:color w:val="000000" w:themeColor="text1"/>
                <w:sz w:val="24"/>
                <w:szCs w:val="24"/>
              </w:rPr>
            </w:pPr>
            <w:r>
              <w:rPr>
                <w:rFonts w:ascii="Times New Roman" w:eastAsia="Times New Roman" w:hAnsi="Times New Roman"/>
                <w:bCs/>
                <w:color w:val="000000" w:themeColor="text1"/>
                <w:sz w:val="28"/>
                <w:szCs w:val="28"/>
              </w:rPr>
              <w:t>(Ф.И.О. или наименование организации; паспортные данные гражданина; почтовый адрес; контактный телефон и адрес электронной почты)</w:t>
            </w:r>
          </w:p>
        </w:tc>
      </w:tr>
    </w:tbl>
    <w:p w:rsidR="004821AC" w:rsidRDefault="004821AC" w:rsidP="004821AC">
      <w:pPr>
        <w:pStyle w:val="aff2"/>
        <w:rPr>
          <w:color w:val="000000" w:themeColor="text1"/>
        </w:rPr>
      </w:pPr>
    </w:p>
    <w:p w:rsidR="004821AC" w:rsidRDefault="004821AC" w:rsidP="004821AC">
      <w:pPr>
        <w:pStyle w:val="aff2"/>
        <w:rPr>
          <w:color w:val="000000" w:themeColor="text1"/>
        </w:rPr>
      </w:pPr>
    </w:p>
    <w:p w:rsidR="004821AC" w:rsidRDefault="004821AC" w:rsidP="004821AC">
      <w:pPr>
        <w:pStyle w:val="aff2"/>
        <w:rPr>
          <w:color w:val="000000" w:themeColor="text1"/>
        </w:rPr>
      </w:pPr>
      <w:r>
        <w:rPr>
          <w:color w:val="000000" w:themeColor="text1"/>
        </w:rPr>
        <w:t>Заявление</w:t>
      </w:r>
    </w:p>
    <w:p w:rsidR="004821AC" w:rsidRDefault="004821AC" w:rsidP="004821AC">
      <w:pPr>
        <w:pStyle w:val="aff2"/>
        <w:rPr>
          <w:color w:val="000000" w:themeColor="text1"/>
        </w:rPr>
      </w:pPr>
      <w:r>
        <w:rPr>
          <w:color w:val="000000" w:themeColor="text1"/>
        </w:rPr>
        <w:t>о предоставлении иных архивных сведений</w:t>
      </w:r>
    </w:p>
    <w:p w:rsidR="004821AC" w:rsidRDefault="004821AC" w:rsidP="004821AC">
      <w:pPr>
        <w:pStyle w:val="aff2"/>
        <w:jc w:val="both"/>
        <w:rPr>
          <w:color w:val="000000" w:themeColor="text1"/>
          <w:sz w:val="24"/>
          <w:szCs w:val="24"/>
        </w:rPr>
      </w:pPr>
    </w:p>
    <w:p w:rsidR="004821AC" w:rsidRDefault="004821AC" w:rsidP="004821AC">
      <w:pPr>
        <w:pStyle w:val="aff2"/>
        <w:ind w:firstLine="709"/>
        <w:jc w:val="both"/>
        <w:rPr>
          <w:noProof/>
          <w:color w:val="000000" w:themeColor="text1"/>
        </w:rPr>
      </w:pPr>
      <w:r>
        <w:rPr>
          <w:color w:val="000000" w:themeColor="text1"/>
        </w:rPr>
        <w:t xml:space="preserve">Прошу предоставить мне архивную справку, архивную выписку, архивную копию (указать нужный документ) по вопросу предоставления </w:t>
      </w:r>
      <w:r>
        <w:rPr>
          <w:noProof/>
          <w:color w:val="000000" w:themeColor="text1"/>
        </w:rPr>
        <w:t>сведений о ______________________________________________________</w:t>
      </w:r>
    </w:p>
    <w:p w:rsidR="004821AC" w:rsidRDefault="004821AC" w:rsidP="004821AC">
      <w:pPr>
        <w:pStyle w:val="aff2"/>
        <w:jc w:val="both"/>
        <w:rPr>
          <w:noProof/>
          <w:color w:val="000000" w:themeColor="text1"/>
        </w:rPr>
      </w:pPr>
      <w:r>
        <w:rPr>
          <w:noProof/>
          <w:color w:val="000000" w:themeColor="text1"/>
        </w:rPr>
        <w:t>____________________________________________________________________.</w:t>
      </w:r>
    </w:p>
    <w:p w:rsidR="004821AC" w:rsidRDefault="004821AC" w:rsidP="004821AC">
      <w:pPr>
        <w:pStyle w:val="aff2"/>
        <w:jc w:val="both"/>
        <w:rPr>
          <w:color w:val="000000" w:themeColor="text1"/>
          <w:sz w:val="24"/>
          <w:szCs w:val="24"/>
        </w:rPr>
      </w:pPr>
      <w:r>
        <w:rPr>
          <w:color w:val="000000" w:themeColor="text1"/>
        </w:rPr>
        <w:t xml:space="preserve"> </w:t>
      </w:r>
      <w:r>
        <w:rPr>
          <w:noProof/>
          <w:color w:val="000000" w:themeColor="text1"/>
          <w:sz w:val="24"/>
          <w:szCs w:val="24"/>
        </w:rPr>
        <w:t>(указать предмет запроса и сведения, необходимые для поиска информации)</w:t>
      </w:r>
    </w:p>
    <w:p w:rsidR="004821AC" w:rsidRDefault="004821AC" w:rsidP="004821AC">
      <w:pPr>
        <w:pStyle w:val="aff2"/>
        <w:jc w:val="both"/>
        <w:rPr>
          <w:color w:val="000000" w:themeColor="text1"/>
        </w:rPr>
      </w:pPr>
    </w:p>
    <w:p w:rsidR="004821AC" w:rsidRDefault="004821AC" w:rsidP="004821AC">
      <w:pPr>
        <w:pStyle w:val="aff2"/>
        <w:jc w:val="both"/>
        <w:rPr>
          <w:color w:val="000000" w:themeColor="text1"/>
        </w:rPr>
      </w:pPr>
    </w:p>
    <w:p w:rsidR="004821AC" w:rsidRDefault="004821AC" w:rsidP="004821AC">
      <w:pPr>
        <w:pStyle w:val="aff2"/>
        <w:jc w:val="both"/>
        <w:rPr>
          <w:color w:val="000000" w:themeColor="text1"/>
        </w:rPr>
      </w:pPr>
      <w:r>
        <w:rPr>
          <w:color w:val="000000" w:themeColor="text1"/>
        </w:rPr>
        <w:t>В случае усыновления:</w:t>
      </w:r>
    </w:p>
    <w:p w:rsidR="004821AC" w:rsidRDefault="004821AC" w:rsidP="004821AC">
      <w:pPr>
        <w:pStyle w:val="aff2"/>
        <w:jc w:val="both"/>
        <w:rPr>
          <w:color w:val="000000" w:themeColor="text1"/>
        </w:rPr>
      </w:pPr>
      <w:r>
        <w:rPr>
          <w:color w:val="000000" w:themeColor="text1"/>
        </w:rPr>
        <w:t>Фамилия, имя, отчество усыновителей (*) ________________________</w:t>
      </w:r>
    </w:p>
    <w:p w:rsidR="004821AC" w:rsidRDefault="004821AC" w:rsidP="004821AC">
      <w:pPr>
        <w:pStyle w:val="aff2"/>
        <w:jc w:val="both"/>
        <w:rPr>
          <w:color w:val="000000" w:themeColor="text1"/>
        </w:rPr>
      </w:pPr>
      <w:r>
        <w:rPr>
          <w:color w:val="000000" w:themeColor="text1"/>
        </w:rPr>
        <w:t>Год усыновления (*) ____________</w:t>
      </w:r>
    </w:p>
    <w:p w:rsidR="004821AC" w:rsidRDefault="004821AC" w:rsidP="004821AC">
      <w:pPr>
        <w:pStyle w:val="aff2"/>
        <w:jc w:val="both"/>
        <w:rPr>
          <w:color w:val="000000" w:themeColor="text1"/>
        </w:rPr>
      </w:pPr>
    </w:p>
    <w:p w:rsidR="004821AC" w:rsidRDefault="004821AC" w:rsidP="004821AC">
      <w:pPr>
        <w:pStyle w:val="aff2"/>
        <w:jc w:val="both"/>
        <w:rPr>
          <w:color w:val="000000" w:themeColor="text1"/>
        </w:rPr>
      </w:pPr>
      <w:r>
        <w:rPr>
          <w:color w:val="000000" w:themeColor="text1"/>
        </w:rPr>
        <w:t>В случае запроса сведений об актах гражданского состояния:</w:t>
      </w:r>
    </w:p>
    <w:p w:rsidR="004821AC" w:rsidRDefault="004821AC" w:rsidP="004821AC">
      <w:pPr>
        <w:pStyle w:val="aff2"/>
        <w:jc w:val="both"/>
        <w:rPr>
          <w:color w:val="000000" w:themeColor="text1"/>
        </w:rPr>
      </w:pPr>
      <w:r>
        <w:rPr>
          <w:color w:val="000000" w:themeColor="text1"/>
        </w:rPr>
        <w:t>Фамилия, имя, отчество человека, о котором запрашиваются сведения (*) ________________________________________________________________</w:t>
      </w:r>
    </w:p>
    <w:p w:rsidR="004821AC" w:rsidRDefault="004821AC" w:rsidP="004821AC">
      <w:pPr>
        <w:pStyle w:val="aff2"/>
        <w:jc w:val="both"/>
        <w:rPr>
          <w:color w:val="000000" w:themeColor="text1"/>
        </w:rPr>
      </w:pPr>
      <w:r>
        <w:rPr>
          <w:color w:val="000000" w:themeColor="text1"/>
        </w:rPr>
        <w:t>Год события (рождения, бракосочетания смерти и т.д.) (*) __________________</w:t>
      </w:r>
    </w:p>
    <w:p w:rsidR="004821AC" w:rsidRDefault="004821AC" w:rsidP="004821AC">
      <w:pPr>
        <w:pStyle w:val="aff2"/>
        <w:jc w:val="both"/>
        <w:rPr>
          <w:color w:val="000000" w:themeColor="text1"/>
        </w:rPr>
      </w:pPr>
      <w:r>
        <w:rPr>
          <w:color w:val="000000" w:themeColor="text1"/>
        </w:rPr>
        <w:t>Место события (*) ____________________</w:t>
      </w:r>
    </w:p>
    <w:p w:rsidR="004821AC" w:rsidRDefault="004821AC" w:rsidP="004821AC">
      <w:pPr>
        <w:pStyle w:val="aff2"/>
        <w:jc w:val="both"/>
        <w:rPr>
          <w:color w:val="000000" w:themeColor="text1"/>
        </w:rPr>
      </w:pPr>
    </w:p>
    <w:p w:rsidR="004821AC" w:rsidRDefault="004821AC" w:rsidP="004821AC">
      <w:pPr>
        <w:pStyle w:val="aff2"/>
        <w:jc w:val="both"/>
        <w:rPr>
          <w:color w:val="000000" w:themeColor="text1"/>
        </w:rPr>
      </w:pPr>
      <w:r>
        <w:rPr>
          <w:color w:val="000000" w:themeColor="text1"/>
        </w:rPr>
        <w:t>В случае запроса данных о регистрации захоронений:</w:t>
      </w:r>
    </w:p>
    <w:p w:rsidR="004821AC" w:rsidRDefault="004821AC" w:rsidP="004821AC">
      <w:pPr>
        <w:pStyle w:val="aff2"/>
        <w:jc w:val="both"/>
        <w:rPr>
          <w:color w:val="000000" w:themeColor="text1"/>
        </w:rPr>
      </w:pPr>
      <w:r>
        <w:rPr>
          <w:color w:val="000000" w:themeColor="text1"/>
        </w:rPr>
        <w:t>Фамилия, имя, отчество человека, о котором запрашиваются сведения (*) ________________________________________________________________</w:t>
      </w:r>
    </w:p>
    <w:p w:rsidR="004821AC" w:rsidRDefault="004821AC" w:rsidP="004821AC">
      <w:pPr>
        <w:pStyle w:val="aff2"/>
        <w:jc w:val="both"/>
        <w:rPr>
          <w:color w:val="000000" w:themeColor="text1"/>
        </w:rPr>
      </w:pPr>
      <w:r>
        <w:rPr>
          <w:color w:val="000000" w:themeColor="text1"/>
        </w:rPr>
        <w:t>Год захоронения (*) ___________</w:t>
      </w:r>
    </w:p>
    <w:p w:rsidR="004821AC" w:rsidRDefault="004821AC" w:rsidP="004821AC">
      <w:pPr>
        <w:pStyle w:val="aff2"/>
        <w:jc w:val="both"/>
        <w:rPr>
          <w:color w:val="000000" w:themeColor="text1"/>
        </w:rPr>
      </w:pPr>
      <w:r>
        <w:rPr>
          <w:color w:val="000000" w:themeColor="text1"/>
        </w:rPr>
        <w:t>Место захоронения (с указанием кладбища) (*) ________________________</w:t>
      </w:r>
    </w:p>
    <w:p w:rsidR="004821AC" w:rsidRDefault="004821AC" w:rsidP="004821AC">
      <w:pPr>
        <w:pStyle w:val="aff2"/>
        <w:jc w:val="both"/>
        <w:rPr>
          <w:color w:val="000000" w:themeColor="text1"/>
        </w:rPr>
      </w:pPr>
    </w:p>
    <w:p w:rsidR="004821AC" w:rsidRDefault="004821AC" w:rsidP="004821AC">
      <w:pPr>
        <w:pStyle w:val="aff2"/>
        <w:jc w:val="both"/>
        <w:rPr>
          <w:color w:val="000000" w:themeColor="text1"/>
        </w:rPr>
      </w:pPr>
      <w:r>
        <w:rPr>
          <w:color w:val="000000" w:themeColor="text1"/>
        </w:rPr>
        <w:t>В случае запроса данных о содержании завещания:</w:t>
      </w:r>
    </w:p>
    <w:p w:rsidR="004821AC" w:rsidRDefault="004821AC" w:rsidP="004821AC">
      <w:pPr>
        <w:pStyle w:val="aff2"/>
        <w:jc w:val="both"/>
        <w:rPr>
          <w:color w:val="000000" w:themeColor="text1"/>
        </w:rPr>
      </w:pPr>
      <w:r>
        <w:rPr>
          <w:color w:val="000000" w:themeColor="text1"/>
        </w:rPr>
        <w:t>Фамилия, имя, отчество завещателя (*) ____________________</w:t>
      </w:r>
    </w:p>
    <w:p w:rsidR="004821AC" w:rsidRDefault="004821AC" w:rsidP="004821AC">
      <w:pPr>
        <w:pStyle w:val="aff2"/>
        <w:jc w:val="both"/>
        <w:rPr>
          <w:color w:val="000000" w:themeColor="text1"/>
        </w:rPr>
      </w:pPr>
      <w:r>
        <w:rPr>
          <w:color w:val="000000" w:themeColor="text1"/>
        </w:rPr>
        <w:t>Год составления завещания (*) ____________________</w:t>
      </w:r>
    </w:p>
    <w:p w:rsidR="004821AC" w:rsidRDefault="004821AC" w:rsidP="004821AC">
      <w:pPr>
        <w:pStyle w:val="aff2"/>
        <w:jc w:val="both"/>
        <w:rPr>
          <w:color w:val="000000" w:themeColor="text1"/>
        </w:rPr>
      </w:pPr>
      <w:r>
        <w:rPr>
          <w:color w:val="000000" w:themeColor="text1"/>
        </w:rPr>
        <w:t>Наименование органа, оформившего завещание (*) ____________________</w:t>
      </w:r>
    </w:p>
    <w:p w:rsidR="004821AC" w:rsidRDefault="004821AC" w:rsidP="004821AC">
      <w:pPr>
        <w:pStyle w:val="aff2"/>
        <w:jc w:val="both"/>
        <w:rPr>
          <w:color w:val="000000" w:themeColor="text1"/>
        </w:rPr>
      </w:pPr>
    </w:p>
    <w:p w:rsidR="004821AC" w:rsidRDefault="004821AC" w:rsidP="004821AC">
      <w:pPr>
        <w:pStyle w:val="aff2"/>
        <w:jc w:val="both"/>
        <w:rPr>
          <w:color w:val="000000" w:themeColor="text1"/>
        </w:rPr>
      </w:pPr>
      <w:r>
        <w:rPr>
          <w:color w:val="000000" w:themeColor="text1"/>
        </w:rPr>
        <w:t>В случае запроса данных о награждении:</w:t>
      </w:r>
    </w:p>
    <w:p w:rsidR="004821AC" w:rsidRDefault="004821AC" w:rsidP="004821AC">
      <w:pPr>
        <w:pStyle w:val="aff2"/>
        <w:jc w:val="both"/>
        <w:rPr>
          <w:color w:val="000000" w:themeColor="text1"/>
        </w:rPr>
      </w:pPr>
      <w:r>
        <w:rPr>
          <w:color w:val="000000" w:themeColor="text1"/>
        </w:rPr>
        <w:t xml:space="preserve">Название организации, в которой заявитель работал в период его награждения (*): </w:t>
      </w:r>
      <w:r>
        <w:rPr>
          <w:noProof/>
          <w:color w:val="000000" w:themeColor="text1"/>
        </w:rPr>
        <w:t>_____________________________________________________________</w:t>
      </w:r>
    </w:p>
    <w:p w:rsidR="004821AC" w:rsidRDefault="004821AC" w:rsidP="004821AC">
      <w:pPr>
        <w:pStyle w:val="aff2"/>
        <w:jc w:val="both"/>
        <w:rPr>
          <w:color w:val="000000" w:themeColor="text1"/>
        </w:rPr>
      </w:pPr>
      <w:r>
        <w:rPr>
          <w:color w:val="000000" w:themeColor="text1"/>
        </w:rPr>
        <w:t xml:space="preserve">Наименование награды или почетного звания (*): </w:t>
      </w:r>
      <w:r>
        <w:rPr>
          <w:noProof/>
          <w:color w:val="000000" w:themeColor="text1"/>
        </w:rPr>
        <w:t>_______________________</w:t>
      </w:r>
    </w:p>
    <w:p w:rsidR="004821AC" w:rsidRDefault="004821AC" w:rsidP="004821AC">
      <w:pPr>
        <w:pStyle w:val="aff2"/>
        <w:jc w:val="both"/>
        <w:rPr>
          <w:color w:val="000000" w:themeColor="text1"/>
        </w:rPr>
      </w:pPr>
      <w:r>
        <w:rPr>
          <w:color w:val="000000" w:themeColor="text1"/>
        </w:rPr>
        <w:t>Год награждения (*):</w:t>
      </w:r>
      <w:r>
        <w:rPr>
          <w:noProof/>
          <w:color w:val="000000" w:themeColor="text1"/>
        </w:rPr>
        <w:t>________________</w:t>
      </w:r>
    </w:p>
    <w:p w:rsidR="004821AC" w:rsidRDefault="004821AC" w:rsidP="004821AC">
      <w:pPr>
        <w:pStyle w:val="aff2"/>
        <w:jc w:val="both"/>
        <w:rPr>
          <w:color w:val="000000" w:themeColor="text1"/>
          <w:sz w:val="24"/>
          <w:szCs w:val="24"/>
        </w:rPr>
      </w:pPr>
    </w:p>
    <w:p w:rsidR="004821AC" w:rsidRDefault="004821AC" w:rsidP="004821AC">
      <w:pPr>
        <w:pStyle w:val="aff2"/>
        <w:jc w:val="both"/>
        <w:rPr>
          <w:color w:val="000000" w:themeColor="text1"/>
        </w:rPr>
      </w:pPr>
      <w:r>
        <w:rPr>
          <w:color w:val="000000" w:themeColor="text1"/>
        </w:rPr>
        <w:t>В случае запроса иных данных  в свободной форме описать имеющиеся сведения об объекте запроса.</w:t>
      </w:r>
    </w:p>
    <w:p w:rsidR="004821AC" w:rsidRDefault="004821AC" w:rsidP="004821AC">
      <w:pPr>
        <w:pStyle w:val="aff2"/>
        <w:jc w:val="both"/>
        <w:rPr>
          <w:color w:val="000000" w:themeColor="text1"/>
        </w:rPr>
      </w:pPr>
    </w:p>
    <w:p w:rsidR="004821AC" w:rsidRDefault="004821AC" w:rsidP="004821AC">
      <w:pPr>
        <w:pStyle w:val="aff2"/>
        <w:jc w:val="both"/>
        <w:rPr>
          <w:color w:val="000000" w:themeColor="text1"/>
        </w:rPr>
      </w:pPr>
      <w:r>
        <w:rPr>
          <w:color w:val="000000" w:themeColor="text1"/>
        </w:rPr>
        <w:t>Результат услуги прошу предоставить в количестве ________ экземпляра (ов).</w:t>
      </w:r>
    </w:p>
    <w:p w:rsidR="004821AC" w:rsidRDefault="004821AC" w:rsidP="004821AC">
      <w:pPr>
        <w:pStyle w:val="aff2"/>
        <w:jc w:val="both"/>
        <w:rPr>
          <w:color w:val="000000" w:themeColor="text1"/>
        </w:rPr>
      </w:pPr>
      <w:r>
        <w:rPr>
          <w:color w:val="000000" w:themeColor="text1"/>
        </w:rPr>
        <w:t xml:space="preserve"> </w:t>
      </w:r>
    </w:p>
    <w:p w:rsidR="004821AC" w:rsidRDefault="004821AC" w:rsidP="004821AC">
      <w:pPr>
        <w:pStyle w:val="aff2"/>
        <w:jc w:val="both"/>
        <w:rPr>
          <w:color w:val="000000" w:themeColor="text1"/>
        </w:rPr>
      </w:pPr>
      <w:r>
        <w:rPr>
          <w:color w:val="000000" w:themeColor="text1"/>
        </w:rPr>
        <w:t>Прилагаю следующие  документы:</w:t>
      </w:r>
    </w:p>
    <w:p w:rsidR="004821AC" w:rsidRDefault="004821AC" w:rsidP="004821AC">
      <w:pPr>
        <w:pStyle w:val="aff2"/>
        <w:jc w:val="both"/>
        <w:rPr>
          <w:color w:val="000000" w:themeColor="text1"/>
        </w:rPr>
      </w:pPr>
      <w:r>
        <w:rPr>
          <w:color w:val="000000" w:themeColor="text1"/>
        </w:rPr>
        <w:t>1._________________________________________________________________.</w:t>
      </w:r>
    </w:p>
    <w:p w:rsidR="004821AC" w:rsidRDefault="004821AC" w:rsidP="004821AC">
      <w:pPr>
        <w:pStyle w:val="aff2"/>
        <w:jc w:val="both"/>
        <w:rPr>
          <w:color w:val="000000" w:themeColor="text1"/>
        </w:rPr>
      </w:pPr>
      <w:r>
        <w:rPr>
          <w:color w:val="000000" w:themeColor="text1"/>
        </w:rPr>
        <w:t>2._________________________________________________________________.</w:t>
      </w:r>
    </w:p>
    <w:p w:rsidR="004821AC" w:rsidRDefault="004821AC" w:rsidP="004821AC">
      <w:pPr>
        <w:pStyle w:val="aff2"/>
        <w:jc w:val="both"/>
        <w:rPr>
          <w:color w:val="000000" w:themeColor="text1"/>
        </w:rPr>
      </w:pPr>
      <w:r>
        <w:rPr>
          <w:color w:val="000000" w:themeColor="text1"/>
        </w:rPr>
        <w:t>3. _________________________________________________________________.</w:t>
      </w:r>
    </w:p>
    <w:p w:rsidR="004821AC" w:rsidRDefault="004821AC" w:rsidP="004821AC">
      <w:pPr>
        <w:pStyle w:val="aff2"/>
        <w:jc w:val="both"/>
        <w:rPr>
          <w:color w:val="000000" w:themeColor="text1"/>
        </w:rPr>
      </w:pPr>
      <w:r>
        <w:rPr>
          <w:color w:val="000000" w:themeColor="text1"/>
        </w:rPr>
        <w:t>4. _________________________________________________________________.</w:t>
      </w:r>
    </w:p>
    <w:p w:rsidR="004821AC" w:rsidRDefault="004821AC" w:rsidP="004821AC">
      <w:pPr>
        <w:pStyle w:val="aff2"/>
        <w:jc w:val="both"/>
        <w:rPr>
          <w:color w:val="000000" w:themeColor="text1"/>
        </w:rPr>
      </w:pPr>
      <w:r>
        <w:rPr>
          <w:color w:val="000000" w:themeColor="text1"/>
        </w:rPr>
        <w:t>5. _________________________________________________________________.</w:t>
      </w:r>
    </w:p>
    <w:p w:rsidR="004821AC" w:rsidRDefault="004821AC" w:rsidP="004821AC">
      <w:pPr>
        <w:pStyle w:val="aff2"/>
        <w:jc w:val="both"/>
        <w:rPr>
          <w:color w:val="000000" w:themeColor="text1"/>
        </w:rPr>
      </w:pPr>
    </w:p>
    <w:p w:rsidR="004821AC" w:rsidRDefault="004821AC" w:rsidP="004821AC">
      <w:pPr>
        <w:pStyle w:val="aff2"/>
        <w:jc w:val="both"/>
        <w:rPr>
          <w:color w:val="000000" w:themeColor="text1"/>
        </w:rPr>
      </w:pPr>
      <w:r>
        <w:rPr>
          <w:color w:val="000000" w:themeColor="text1"/>
        </w:rPr>
        <w:t>В случае продления срока предоставления Муниципальной услуги прошу уведомить Меня следующим способом:</w:t>
      </w:r>
    </w:p>
    <w:p w:rsidR="004821AC" w:rsidRDefault="004821AC" w:rsidP="00FF06F9">
      <w:pPr>
        <w:pStyle w:val="aff2"/>
        <w:numPr>
          <w:ilvl w:val="0"/>
          <w:numId w:val="37"/>
        </w:numPr>
        <w:jc w:val="both"/>
        <w:rPr>
          <w:color w:val="000000" w:themeColor="text1"/>
        </w:rPr>
      </w:pPr>
      <w:r>
        <w:rPr>
          <w:color w:val="000000" w:themeColor="text1"/>
        </w:rPr>
        <w:t xml:space="preserve">Через личный кабинет на РПГУ в виде электронного документа при обращении посредством РПГУ </w:t>
      </w:r>
    </w:p>
    <w:p w:rsidR="004821AC" w:rsidRDefault="004821AC" w:rsidP="00FF06F9">
      <w:pPr>
        <w:pStyle w:val="aff2"/>
        <w:numPr>
          <w:ilvl w:val="0"/>
          <w:numId w:val="37"/>
        </w:numPr>
        <w:jc w:val="both"/>
        <w:rPr>
          <w:color w:val="000000" w:themeColor="text1"/>
        </w:rPr>
      </w:pPr>
      <w:r>
        <w:rPr>
          <w:color w:val="000000" w:themeColor="text1"/>
        </w:rPr>
        <w:t xml:space="preserve">По почте на бумажном носителе </w:t>
      </w:r>
    </w:p>
    <w:p w:rsidR="004821AC" w:rsidRDefault="004821AC" w:rsidP="00FF06F9">
      <w:pPr>
        <w:pStyle w:val="aff2"/>
        <w:numPr>
          <w:ilvl w:val="0"/>
          <w:numId w:val="37"/>
        </w:numPr>
        <w:jc w:val="both"/>
        <w:rPr>
          <w:color w:val="000000" w:themeColor="text1"/>
        </w:rPr>
      </w:pPr>
      <w:r>
        <w:rPr>
          <w:color w:val="000000" w:themeColor="text1"/>
        </w:rPr>
        <w:t>по электронной почте</w:t>
      </w:r>
    </w:p>
    <w:p w:rsidR="004821AC" w:rsidRDefault="004821AC" w:rsidP="004821AC">
      <w:pPr>
        <w:pStyle w:val="aff2"/>
        <w:jc w:val="both"/>
        <w:rPr>
          <w:color w:val="000000" w:themeColor="text1"/>
        </w:rPr>
      </w:pPr>
    </w:p>
    <w:p w:rsidR="004821AC" w:rsidRDefault="004821AC" w:rsidP="004821AC">
      <w:pPr>
        <w:pStyle w:val="aff2"/>
        <w:jc w:val="both"/>
        <w:rPr>
          <w:color w:val="000000" w:themeColor="text1"/>
        </w:rPr>
      </w:pPr>
      <w:r>
        <w:rPr>
          <w:color w:val="000000" w:themeColor="text1"/>
        </w:rPr>
        <w:t>Архивная справка, архивная копия, архивная выписка или информационное письмо в случае не истечения 75 лет со дня создания архивного документа выдается Заявителю (представителю Заявителя):</w:t>
      </w:r>
    </w:p>
    <w:p w:rsidR="004821AC" w:rsidRDefault="004821AC" w:rsidP="00FF06F9">
      <w:pPr>
        <w:pStyle w:val="aff2"/>
        <w:numPr>
          <w:ilvl w:val="0"/>
          <w:numId w:val="37"/>
        </w:numPr>
        <w:jc w:val="both"/>
        <w:rPr>
          <w:color w:val="000000" w:themeColor="text1"/>
        </w:rPr>
      </w:pPr>
      <w:r>
        <w:rPr>
          <w:color w:val="000000" w:themeColor="text1"/>
        </w:rPr>
        <w:t xml:space="preserve">через МФЦ </w:t>
      </w:r>
    </w:p>
    <w:p w:rsidR="004821AC" w:rsidRDefault="004821AC" w:rsidP="00FF06F9">
      <w:pPr>
        <w:pStyle w:val="aff2"/>
        <w:numPr>
          <w:ilvl w:val="0"/>
          <w:numId w:val="37"/>
        </w:numPr>
        <w:jc w:val="both"/>
        <w:rPr>
          <w:color w:val="000000" w:themeColor="text1"/>
        </w:rPr>
      </w:pPr>
      <w:r>
        <w:rPr>
          <w:color w:val="000000" w:themeColor="text1"/>
        </w:rPr>
        <w:t xml:space="preserve">по почте </w:t>
      </w:r>
    </w:p>
    <w:p w:rsidR="004821AC" w:rsidRDefault="004821AC" w:rsidP="004821AC">
      <w:pPr>
        <w:pStyle w:val="aff2"/>
        <w:jc w:val="both"/>
        <w:rPr>
          <w:color w:val="000000" w:themeColor="text1"/>
        </w:rPr>
      </w:pPr>
      <w:r>
        <w:rPr>
          <w:color w:val="000000" w:themeColor="text1"/>
        </w:rPr>
        <w:t>Решение об отказе в предоставлении муниципальной услуги или а</w:t>
      </w:r>
      <w:r>
        <w:rPr>
          <w:rFonts w:cs="Times New Roman"/>
          <w:color w:val="000000" w:themeColor="text1"/>
          <w:szCs w:val="28"/>
        </w:rPr>
        <w:t>рхивную справку, архивную копию, архивную выписку или информационное письмо (</w:t>
      </w:r>
      <w:r>
        <w:rPr>
          <w:color w:val="000000" w:themeColor="text1"/>
        </w:rPr>
        <w:t>в случае  истечения 75 лет со дня создания архивного документа</w:t>
      </w:r>
      <w:r>
        <w:rPr>
          <w:rFonts w:cs="Times New Roman"/>
          <w:color w:val="000000" w:themeColor="text1"/>
          <w:szCs w:val="28"/>
        </w:rPr>
        <w:t>)</w:t>
      </w:r>
      <w:r>
        <w:rPr>
          <w:color w:val="000000" w:themeColor="text1"/>
        </w:rPr>
        <w:t xml:space="preserve"> выдать следующим способом:</w:t>
      </w:r>
    </w:p>
    <w:p w:rsidR="004821AC" w:rsidRDefault="004821AC" w:rsidP="00FF06F9">
      <w:pPr>
        <w:pStyle w:val="aff2"/>
        <w:numPr>
          <w:ilvl w:val="0"/>
          <w:numId w:val="37"/>
        </w:numPr>
        <w:jc w:val="both"/>
        <w:rPr>
          <w:color w:val="000000" w:themeColor="text1"/>
        </w:rPr>
      </w:pPr>
      <w:r>
        <w:rPr>
          <w:color w:val="000000" w:themeColor="text1"/>
        </w:rPr>
        <w:t xml:space="preserve">Через личный кабинет на РПГУ в виде электронного документа при обращении посредством РПГУ </w:t>
      </w:r>
    </w:p>
    <w:p w:rsidR="004821AC" w:rsidRDefault="004821AC" w:rsidP="00FF06F9">
      <w:pPr>
        <w:pStyle w:val="aff2"/>
        <w:numPr>
          <w:ilvl w:val="0"/>
          <w:numId w:val="37"/>
        </w:numPr>
        <w:jc w:val="both"/>
        <w:rPr>
          <w:color w:val="000000" w:themeColor="text1"/>
        </w:rPr>
      </w:pPr>
      <w:r>
        <w:rPr>
          <w:color w:val="000000" w:themeColor="text1"/>
        </w:rPr>
        <w:t xml:space="preserve">Через МФЦ на бумажном носителе. </w:t>
      </w:r>
    </w:p>
    <w:p w:rsidR="004821AC" w:rsidRDefault="004821AC" w:rsidP="00FF06F9">
      <w:pPr>
        <w:pStyle w:val="aff2"/>
        <w:numPr>
          <w:ilvl w:val="0"/>
          <w:numId w:val="37"/>
        </w:numPr>
        <w:jc w:val="both"/>
        <w:rPr>
          <w:color w:val="000000" w:themeColor="text1"/>
        </w:rPr>
      </w:pPr>
      <w:r>
        <w:rPr>
          <w:color w:val="000000" w:themeColor="text1"/>
        </w:rPr>
        <w:t xml:space="preserve">По почте на бумажном носителе </w:t>
      </w:r>
    </w:p>
    <w:p w:rsidR="004821AC" w:rsidRDefault="004821AC" w:rsidP="004821AC">
      <w:pPr>
        <w:pStyle w:val="aff2"/>
        <w:ind w:left="720"/>
        <w:jc w:val="both"/>
        <w:rPr>
          <w:color w:val="000000" w:themeColor="text1"/>
        </w:rPr>
      </w:pPr>
    </w:p>
    <w:p w:rsidR="004821AC" w:rsidRDefault="004821AC" w:rsidP="004821AC">
      <w:pPr>
        <w:pStyle w:val="aff2"/>
        <w:jc w:val="both"/>
        <w:rPr>
          <w:color w:val="000000" w:themeColor="text1"/>
        </w:rPr>
      </w:pPr>
      <w:r>
        <w:rPr>
          <w:noProof/>
          <w:color w:val="000000" w:themeColor="text1"/>
        </w:rPr>
        <w:t>На обработку моих персональных данных, содержащихся в заявлении и прилагаемых к нему документах,</w:t>
      </w:r>
      <w:r>
        <w:rPr>
          <w:color w:val="000000" w:themeColor="text1"/>
        </w:rPr>
        <w:t xml:space="preserve"> </w:t>
      </w:r>
      <w:r>
        <w:rPr>
          <w:noProof/>
          <w:color w:val="000000" w:themeColor="text1"/>
        </w:rPr>
        <w:t>согласен.</w:t>
      </w:r>
    </w:p>
    <w:p w:rsidR="004821AC" w:rsidRDefault="004821AC" w:rsidP="004821AC">
      <w:pPr>
        <w:pStyle w:val="aff2"/>
        <w:jc w:val="both"/>
        <w:rPr>
          <w:color w:val="000000" w:themeColor="text1"/>
        </w:rPr>
      </w:pPr>
      <w:r>
        <w:rPr>
          <w:color w:val="000000" w:themeColor="text1"/>
          <w:sz w:val="24"/>
          <w:szCs w:val="24"/>
        </w:rPr>
        <w:br/>
      </w:r>
      <w:r>
        <w:rPr>
          <w:color w:val="000000" w:themeColor="text1"/>
        </w:rPr>
        <w:t>Ф.И.О.                           Подпись                               «____» ____________ 20__ г.</w:t>
      </w:r>
    </w:p>
    <w:p w:rsidR="004821AC" w:rsidRDefault="004821AC" w:rsidP="004821AC">
      <w:pPr>
        <w:pStyle w:val="aff2"/>
        <w:jc w:val="both"/>
        <w:rPr>
          <w:color w:val="000000" w:themeColor="text1"/>
          <w:sz w:val="24"/>
          <w:szCs w:val="24"/>
        </w:rPr>
      </w:pPr>
    </w:p>
    <w:p w:rsidR="004821AC" w:rsidRDefault="004821AC" w:rsidP="004821AC">
      <w:pPr>
        <w:pStyle w:val="aff2"/>
        <w:jc w:val="both"/>
        <w:rPr>
          <w:color w:val="000000" w:themeColor="text1"/>
          <w:szCs w:val="24"/>
        </w:rPr>
      </w:pPr>
      <w:r>
        <w:rPr>
          <w:color w:val="000000" w:themeColor="text1"/>
          <w:szCs w:val="24"/>
        </w:rPr>
        <w:t>*обязательные для заполнения поля</w:t>
      </w:r>
    </w:p>
    <w:p w:rsidR="004821AC" w:rsidRDefault="004821AC" w:rsidP="004821AC">
      <w:pPr>
        <w:pStyle w:val="aff2"/>
        <w:jc w:val="both"/>
        <w:rPr>
          <w:color w:val="000000" w:themeColor="text1"/>
          <w:sz w:val="24"/>
          <w:szCs w:val="24"/>
        </w:rPr>
      </w:pPr>
    </w:p>
    <w:p w:rsidR="004821AC" w:rsidRDefault="004821AC" w:rsidP="004821AC">
      <w:pPr>
        <w:pStyle w:val="aff2"/>
        <w:jc w:val="both"/>
        <w:rPr>
          <w:color w:val="000000" w:themeColor="text1"/>
        </w:rPr>
      </w:pPr>
      <w:r>
        <w:rPr>
          <w:color w:val="000000" w:themeColor="text1"/>
          <w:sz w:val="24"/>
          <w:szCs w:val="24"/>
        </w:rPr>
        <w:br/>
      </w:r>
      <w:r>
        <w:rPr>
          <w:color w:val="000000" w:themeColor="text1"/>
        </w:rPr>
        <w:t>Отметка о комплекте документов (проставляется в случае отсутствия одного или более из документов, не находящихся в распоряжении органов, предоставляющих государственные или муниципальные услуги, либо подведомственных органам государственной власти или органам местного самоуправления организаций, участвующих в предоставлении муниципальной услуги):</w:t>
      </w:r>
    </w:p>
    <w:p w:rsidR="004821AC" w:rsidRDefault="004821AC" w:rsidP="004821AC">
      <w:pPr>
        <w:pStyle w:val="aff2"/>
        <w:jc w:val="both"/>
        <w:rPr>
          <w:color w:val="000000" w:themeColor="text1"/>
        </w:rPr>
      </w:pPr>
      <w:r>
        <w:rPr>
          <w:color w:val="000000" w:themeColor="text1"/>
        </w:rPr>
        <w:t>О представлении не полного комплекта документов, требующихся для предоставления муниципальной услуги и представляемых заявителем, так как сведения по ним отсутствуют в распоряжении органов, предоставляющих государственные или муниципальные услуги, либо подведомственных органам государственной власти или органам местного самоуправления организаций, участвующих в предоставлении муниципальной услуги, предупрежден.</w:t>
      </w:r>
    </w:p>
    <w:p w:rsidR="004821AC" w:rsidRDefault="004821AC" w:rsidP="004821AC">
      <w:pPr>
        <w:pStyle w:val="aff2"/>
        <w:jc w:val="both"/>
        <w:rPr>
          <w:color w:val="000000" w:themeColor="text1"/>
        </w:rPr>
      </w:pPr>
      <w:r>
        <w:rPr>
          <w:color w:val="000000" w:themeColor="text1"/>
        </w:rPr>
        <w:br/>
      </w:r>
      <w:r>
        <w:rPr>
          <w:color w:val="000000" w:themeColor="text1"/>
          <w:sz w:val="24"/>
          <w:szCs w:val="24"/>
        </w:rPr>
        <w:t xml:space="preserve">          _____________                           __________________________________________</w:t>
      </w:r>
      <w:r>
        <w:rPr>
          <w:color w:val="000000" w:themeColor="text1"/>
          <w:sz w:val="24"/>
          <w:szCs w:val="24"/>
        </w:rPr>
        <w:br/>
        <w:t xml:space="preserve">       (подпись заявителя)                                     (Ф.И.О. заявителя, полностью)                                    </w:t>
      </w:r>
    </w:p>
    <w:p w:rsidR="004821AC" w:rsidRDefault="004821AC" w:rsidP="004821AC">
      <w:pPr>
        <w:pStyle w:val="aff2"/>
        <w:jc w:val="both"/>
        <w:rPr>
          <w:iCs/>
          <w:color w:val="000000" w:themeColor="text1"/>
        </w:rPr>
      </w:pPr>
    </w:p>
    <w:p w:rsidR="004821AC" w:rsidRDefault="004821AC" w:rsidP="004821AC">
      <w:pPr>
        <w:rPr>
          <w:rFonts w:ascii="Times New Roman" w:hAnsi="Times New Roman" w:cs="Times New Roman"/>
          <w:color w:val="000000" w:themeColor="text1"/>
          <w:sz w:val="28"/>
          <w:szCs w:val="28"/>
        </w:rPr>
      </w:pPr>
    </w:p>
    <w:p w:rsidR="004821AC" w:rsidRDefault="004821AC" w:rsidP="004821AC">
      <w:pPr>
        <w:jc w:val="both"/>
        <w:rPr>
          <w:rFonts w:ascii="Times New Roman" w:hAnsi="Times New Roman" w:cs="Times New Roman"/>
          <w:i/>
          <w:color w:val="000000" w:themeColor="text1"/>
          <w:sz w:val="28"/>
          <w:szCs w:val="28"/>
        </w:rPr>
      </w:pPr>
      <w:r>
        <w:rPr>
          <w:rFonts w:ascii="Times New Roman" w:hAnsi="Times New Roman" w:cs="Times New Roman"/>
          <w:bCs/>
          <w:i/>
          <w:iCs/>
          <w:color w:val="000000" w:themeColor="text1"/>
          <w:sz w:val="28"/>
          <w:szCs w:val="28"/>
        </w:rPr>
        <w:t>В случае обращения представителя Заявителя в Заявлении указываются также данные представителя Заявителя: фамилия, имя, отчество, ИНН, адрес проживания, мобильный телефон, адрес электронной почты, наименование, серия, номер, дата выдачи документа, удостоверяющего  личность.</w:t>
      </w:r>
    </w:p>
    <w:p w:rsidR="004821AC" w:rsidRDefault="004821AC" w:rsidP="004821AC">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rsidR="004821AC" w:rsidRDefault="004821AC" w:rsidP="004821AC">
      <w:pPr>
        <w:spacing w:after="0"/>
        <w:rPr>
          <w:rFonts w:ascii="Times New Roman" w:eastAsia="Times New Roman" w:hAnsi="Times New Roman" w:cs="Times New Roman"/>
          <w:bCs/>
          <w:iCs/>
          <w:color w:val="000000" w:themeColor="text1"/>
          <w:sz w:val="24"/>
          <w:szCs w:val="24"/>
        </w:rPr>
        <w:sectPr w:rsidR="004821AC">
          <w:pgSz w:w="11906" w:h="16838"/>
          <w:pgMar w:top="851" w:right="851" w:bottom="851" w:left="1418" w:header="284" w:footer="720" w:gutter="0"/>
          <w:cols w:space="720"/>
        </w:sectPr>
      </w:pPr>
    </w:p>
    <w:p w:rsidR="004821AC" w:rsidRDefault="004821AC" w:rsidP="004821AC">
      <w:pPr>
        <w:keepNext/>
        <w:tabs>
          <w:tab w:val="left" w:pos="5670"/>
        </w:tabs>
        <w:spacing w:after="0" w:line="240" w:lineRule="auto"/>
        <w:ind w:firstLine="10206"/>
        <w:outlineLvl w:val="0"/>
        <w:rPr>
          <w:rFonts w:ascii="Times New Roman" w:hAnsi="Times New Roman" w:cs="Times New Roman"/>
          <w:color w:val="000000" w:themeColor="text1"/>
          <w:sz w:val="24"/>
          <w:szCs w:val="24"/>
          <w:lang w:eastAsia="ar-SA"/>
        </w:rPr>
      </w:pPr>
      <w:bookmarkStart w:id="324" w:name="_Ref437965623"/>
      <w:bookmarkStart w:id="325" w:name="_Toc437973321"/>
      <w:bookmarkStart w:id="326" w:name="_Toc438110063"/>
      <w:bookmarkStart w:id="327" w:name="_Toc438376275"/>
      <w:bookmarkEnd w:id="324"/>
      <w:r>
        <w:rPr>
          <w:rFonts w:ascii="Times New Roman" w:eastAsia="Times New Roman" w:hAnsi="Times New Roman" w:cs="Times New Roman"/>
          <w:bCs/>
          <w:iCs/>
          <w:color w:val="000000" w:themeColor="text1"/>
          <w:sz w:val="24"/>
          <w:szCs w:val="24"/>
        </w:rPr>
        <w:t xml:space="preserve"> </w:t>
      </w:r>
      <w:bookmarkStart w:id="328" w:name="_Toc486401682"/>
      <w:bookmarkStart w:id="329" w:name="_Toc490215842"/>
      <w:r>
        <w:rPr>
          <w:rFonts w:ascii="Times New Roman" w:eastAsia="Times New Roman" w:hAnsi="Times New Roman" w:cs="Times New Roman"/>
          <w:bCs/>
          <w:iCs/>
          <w:color w:val="000000" w:themeColor="text1"/>
          <w:sz w:val="28"/>
          <w:szCs w:val="28"/>
        </w:rPr>
        <w:t>П</w:t>
      </w:r>
      <w:r>
        <w:rPr>
          <w:rFonts w:ascii="Times New Roman" w:eastAsia="Calibri" w:hAnsi="Times New Roman" w:cs="Times New Roman"/>
          <w:color w:val="000000" w:themeColor="text1"/>
          <w:sz w:val="24"/>
          <w:szCs w:val="24"/>
          <w:lang w:eastAsia="en-US"/>
        </w:rPr>
        <w:t xml:space="preserve">риложение </w:t>
      </w:r>
      <w:bookmarkEnd w:id="328"/>
      <w:r>
        <w:rPr>
          <w:rFonts w:ascii="Times New Roman" w:eastAsia="Calibri" w:hAnsi="Times New Roman" w:cs="Times New Roman"/>
          <w:color w:val="000000" w:themeColor="text1"/>
          <w:sz w:val="24"/>
          <w:szCs w:val="24"/>
          <w:lang w:eastAsia="en-US"/>
        </w:rPr>
        <w:t>10</w:t>
      </w:r>
      <w:bookmarkEnd w:id="329"/>
    </w:p>
    <w:p w:rsidR="004821AC" w:rsidRDefault="004821AC" w:rsidP="004821AC">
      <w:pPr>
        <w:keepNext/>
        <w:tabs>
          <w:tab w:val="left" w:pos="5670"/>
        </w:tabs>
        <w:spacing w:after="0" w:line="240" w:lineRule="auto"/>
        <w:ind w:firstLine="10206"/>
        <w:rPr>
          <w:rFonts w:ascii="Times New Roman" w:hAnsi="Times New Roman" w:cs="Times New Roman"/>
          <w:color w:val="000000" w:themeColor="text1"/>
          <w:sz w:val="24"/>
          <w:szCs w:val="24"/>
          <w:lang w:eastAsia="ar-SA"/>
        </w:rPr>
      </w:pPr>
      <w:r>
        <w:rPr>
          <w:rFonts w:ascii="Times New Roman" w:hAnsi="Times New Roman" w:cs="Times New Roman"/>
          <w:color w:val="000000" w:themeColor="text1"/>
          <w:sz w:val="24"/>
          <w:szCs w:val="24"/>
          <w:lang w:eastAsia="ar-SA"/>
        </w:rPr>
        <w:t xml:space="preserve">к </w:t>
      </w:r>
      <w:r w:rsidR="007F5236">
        <w:rPr>
          <w:rFonts w:ascii="Times New Roman" w:hAnsi="Times New Roman" w:cs="Times New Roman"/>
          <w:color w:val="000000" w:themeColor="text1"/>
          <w:sz w:val="24"/>
          <w:szCs w:val="24"/>
          <w:lang w:eastAsia="ar-SA"/>
        </w:rPr>
        <w:t>проекту</w:t>
      </w:r>
      <w:r>
        <w:rPr>
          <w:rFonts w:ascii="Times New Roman" w:hAnsi="Times New Roman" w:cs="Times New Roman"/>
          <w:color w:val="000000" w:themeColor="text1"/>
          <w:sz w:val="24"/>
          <w:szCs w:val="24"/>
          <w:lang w:eastAsia="ar-SA"/>
        </w:rPr>
        <w:t xml:space="preserve"> Административного</w:t>
      </w:r>
    </w:p>
    <w:p w:rsidR="004821AC" w:rsidRDefault="004821AC" w:rsidP="004821AC">
      <w:pPr>
        <w:keepNext/>
        <w:tabs>
          <w:tab w:val="left" w:pos="5670"/>
        </w:tabs>
        <w:spacing w:after="0" w:line="240" w:lineRule="auto"/>
        <w:ind w:firstLine="10206"/>
        <w:rPr>
          <w:rFonts w:ascii="Times New Roman" w:hAnsi="Times New Roman" w:cs="Times New Roman"/>
          <w:color w:val="000000" w:themeColor="text1"/>
          <w:sz w:val="24"/>
          <w:szCs w:val="24"/>
          <w:lang w:eastAsia="ar-SA"/>
        </w:rPr>
      </w:pPr>
      <w:r>
        <w:rPr>
          <w:rFonts w:ascii="Times New Roman" w:hAnsi="Times New Roman" w:cs="Times New Roman"/>
          <w:bCs/>
          <w:iCs/>
          <w:color w:val="000000" w:themeColor="text1"/>
          <w:sz w:val="24"/>
          <w:szCs w:val="24"/>
        </w:rPr>
        <w:t xml:space="preserve">регламента по предоставлению </w:t>
      </w:r>
      <w:r>
        <w:rPr>
          <w:rFonts w:ascii="Times New Roman" w:hAnsi="Times New Roman" w:cs="Times New Roman"/>
          <w:color w:val="000000" w:themeColor="text1"/>
          <w:sz w:val="24"/>
          <w:szCs w:val="24"/>
          <w:lang w:eastAsia="ar-SA"/>
        </w:rPr>
        <w:t>муниципальной</w:t>
      </w:r>
    </w:p>
    <w:p w:rsidR="004821AC" w:rsidRDefault="004821AC" w:rsidP="004821AC">
      <w:pPr>
        <w:keepNext/>
        <w:tabs>
          <w:tab w:val="left" w:pos="5670"/>
        </w:tabs>
        <w:spacing w:after="0" w:line="240" w:lineRule="auto"/>
        <w:ind w:firstLine="1020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ar-SA"/>
        </w:rPr>
        <w:t>услуги</w:t>
      </w:r>
      <w:r>
        <w:rPr>
          <w:rFonts w:ascii="Times New Roman" w:hAnsi="Times New Roman" w:cs="Times New Roman"/>
          <w:bCs/>
          <w:iCs/>
          <w:color w:val="000000" w:themeColor="text1"/>
          <w:sz w:val="24"/>
          <w:szCs w:val="24"/>
        </w:rPr>
        <w:t xml:space="preserve"> </w:t>
      </w:r>
      <w:r>
        <w:rPr>
          <w:rFonts w:ascii="Times New Roman" w:hAnsi="Times New Roman" w:cs="Times New Roman"/>
          <w:color w:val="000000" w:themeColor="text1"/>
          <w:sz w:val="24"/>
          <w:szCs w:val="24"/>
        </w:rPr>
        <w:t>«Выдача архивных справок, архивных</w:t>
      </w:r>
    </w:p>
    <w:p w:rsidR="004821AC" w:rsidRDefault="004821AC" w:rsidP="004821AC">
      <w:pPr>
        <w:keepNext/>
        <w:tabs>
          <w:tab w:val="left" w:pos="5670"/>
        </w:tabs>
        <w:spacing w:after="0" w:line="240" w:lineRule="auto"/>
        <w:ind w:firstLine="1020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выписок, архивных копий и информационных</w:t>
      </w:r>
    </w:p>
    <w:p w:rsidR="004821AC" w:rsidRDefault="004821AC" w:rsidP="004821AC">
      <w:pPr>
        <w:keepNext/>
        <w:tabs>
          <w:tab w:val="left" w:pos="5670"/>
        </w:tabs>
        <w:spacing w:after="0" w:line="240" w:lineRule="auto"/>
        <w:ind w:firstLine="1020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писем по вопросам, затрагивающим права и</w:t>
      </w:r>
    </w:p>
    <w:p w:rsidR="004821AC" w:rsidRDefault="004821AC" w:rsidP="004821AC">
      <w:pPr>
        <w:keepNext/>
        <w:tabs>
          <w:tab w:val="left" w:pos="5670"/>
        </w:tabs>
        <w:spacing w:after="0" w:line="240" w:lineRule="auto"/>
        <w:ind w:firstLine="10206"/>
        <w:rPr>
          <w:rFonts w:ascii="Times New Roman" w:eastAsia="Calibri" w:hAnsi="Times New Roman" w:cs="Times New Roman"/>
          <w:color w:val="000000" w:themeColor="text1"/>
          <w:sz w:val="24"/>
          <w:szCs w:val="24"/>
          <w:lang w:eastAsia="en-US"/>
        </w:rPr>
      </w:pPr>
      <w:r>
        <w:rPr>
          <w:rFonts w:ascii="Times New Roman" w:hAnsi="Times New Roman" w:cs="Times New Roman"/>
          <w:color w:val="000000" w:themeColor="text1"/>
          <w:sz w:val="24"/>
          <w:szCs w:val="24"/>
        </w:rPr>
        <w:t>законные интересы заявителя»</w:t>
      </w:r>
    </w:p>
    <w:p w:rsidR="004821AC" w:rsidRDefault="004821AC" w:rsidP="004821AC">
      <w:pPr>
        <w:keepNext/>
        <w:tabs>
          <w:tab w:val="left" w:pos="4678"/>
          <w:tab w:val="left" w:pos="5670"/>
          <w:tab w:val="left" w:pos="9072"/>
        </w:tabs>
        <w:spacing w:after="0" w:line="240" w:lineRule="auto"/>
        <w:jc w:val="right"/>
        <w:rPr>
          <w:rFonts w:ascii="Times New Roman" w:eastAsia="Times New Roman" w:hAnsi="Times New Roman" w:cs="Times New Roman"/>
          <w:bCs/>
          <w:iCs/>
          <w:color w:val="000000" w:themeColor="text1"/>
          <w:sz w:val="24"/>
          <w:szCs w:val="24"/>
        </w:rPr>
      </w:pPr>
    </w:p>
    <w:p w:rsidR="004821AC" w:rsidRDefault="004821AC" w:rsidP="004821AC">
      <w:pPr>
        <w:pStyle w:val="2-0"/>
        <w:rPr>
          <w:color w:val="000000" w:themeColor="text1"/>
        </w:rPr>
      </w:pPr>
      <w:bookmarkStart w:id="330" w:name="_Toc486401683"/>
      <w:bookmarkStart w:id="331" w:name="_Toc490215843"/>
      <w:r>
        <w:rPr>
          <w:color w:val="000000" w:themeColor="text1"/>
        </w:rPr>
        <w:t>Описание документов, необходимых для предоставления Муниципальной услуги</w:t>
      </w:r>
      <w:bookmarkEnd w:id="325"/>
      <w:bookmarkEnd w:id="326"/>
      <w:bookmarkEnd w:id="327"/>
      <w:bookmarkEnd w:id="330"/>
      <w:r>
        <w:rPr>
          <w:color w:val="000000" w:themeColor="text1"/>
        </w:rPr>
        <w:t>, при обращении в МФЦ, по почте и посредством РПГУ.</w:t>
      </w:r>
      <w:bookmarkEnd w:id="331"/>
    </w:p>
    <w:tbl>
      <w:tblPr>
        <w:tblW w:w="15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983"/>
        <w:gridCol w:w="2692"/>
        <w:gridCol w:w="2409"/>
        <w:gridCol w:w="1984"/>
        <w:gridCol w:w="2408"/>
        <w:gridCol w:w="2126"/>
      </w:tblGrid>
      <w:tr w:rsidR="004821AC" w:rsidTr="004821AC">
        <w:trPr>
          <w:trHeight w:val="351"/>
          <w:tblHeader/>
        </w:trPr>
        <w:tc>
          <w:tcPr>
            <w:tcW w:w="1668" w:type="dxa"/>
            <w:vMerge w:val="restart"/>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Класс документа</w:t>
            </w:r>
          </w:p>
        </w:tc>
        <w:tc>
          <w:tcPr>
            <w:tcW w:w="1984" w:type="dxa"/>
            <w:vMerge w:val="restart"/>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Виды документов</w:t>
            </w:r>
          </w:p>
        </w:tc>
        <w:tc>
          <w:tcPr>
            <w:tcW w:w="2693" w:type="dxa"/>
            <w:vMerge w:val="restart"/>
            <w:tcBorders>
              <w:top w:val="single" w:sz="4" w:space="0" w:color="auto"/>
              <w:left w:val="single" w:sz="4" w:space="0" w:color="auto"/>
              <w:bottom w:val="single" w:sz="4" w:space="0" w:color="auto"/>
              <w:right w:val="single" w:sz="4" w:space="0" w:color="auto"/>
            </w:tcBorders>
          </w:tcPr>
          <w:p w:rsidR="004821AC" w:rsidRDefault="004821AC">
            <w:pPr>
              <w:suppressAutoHyphens/>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Общее описание документов</w:t>
            </w:r>
          </w:p>
          <w:p w:rsidR="004821AC" w:rsidRDefault="004821AC">
            <w:pPr>
              <w:suppressAutoHyphens/>
              <w:spacing w:after="0"/>
              <w:jc w:val="center"/>
              <w:rPr>
                <w:rFonts w:ascii="Times New Roman" w:eastAsia="Times New Roman" w:hAnsi="Times New Roman" w:cs="Times New Roman"/>
                <w:color w:val="000000" w:themeColor="text1"/>
                <w:sz w:val="24"/>
                <w:szCs w:val="24"/>
              </w:rPr>
            </w:pPr>
          </w:p>
        </w:tc>
        <w:tc>
          <w:tcPr>
            <w:tcW w:w="2410" w:type="dxa"/>
            <w:vMerge w:val="restart"/>
            <w:tcBorders>
              <w:top w:val="single" w:sz="4" w:space="0" w:color="auto"/>
              <w:left w:val="single" w:sz="4" w:space="0" w:color="auto"/>
              <w:bottom w:val="single" w:sz="4" w:space="0" w:color="auto"/>
              <w:right w:val="single" w:sz="4" w:space="0" w:color="auto"/>
            </w:tcBorders>
          </w:tcPr>
          <w:p w:rsidR="004821AC" w:rsidRDefault="004821AC">
            <w:pPr>
              <w:suppressAutoHyphens/>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При личной подаче</w:t>
            </w:r>
          </w:p>
          <w:p w:rsidR="004821AC" w:rsidRDefault="004821AC">
            <w:pPr>
              <w:suppressAutoHyphens/>
              <w:spacing w:after="0"/>
              <w:jc w:val="center"/>
              <w:rPr>
                <w:rFonts w:ascii="Times New Roman" w:eastAsia="Times New Roman" w:hAnsi="Times New Roman" w:cs="Times New Roman"/>
                <w:color w:val="000000" w:themeColor="text1"/>
                <w:sz w:val="24"/>
                <w:szCs w:val="24"/>
              </w:rPr>
            </w:pPr>
          </w:p>
        </w:tc>
        <w:tc>
          <w:tcPr>
            <w:tcW w:w="4394" w:type="dxa"/>
            <w:gridSpan w:val="2"/>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При подаче через РПГУ</w:t>
            </w:r>
          </w:p>
        </w:tc>
        <w:tc>
          <w:tcPr>
            <w:tcW w:w="2127" w:type="dxa"/>
            <w:vMerge w:val="restart"/>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При подаче посредством почты</w:t>
            </w:r>
          </w:p>
        </w:tc>
      </w:tr>
      <w:tr w:rsidR="004821AC" w:rsidTr="004821AC">
        <w:trPr>
          <w:trHeight w:val="603"/>
          <w:tblHeader/>
        </w:trPr>
        <w:tc>
          <w:tcPr>
            <w:tcW w:w="3652" w:type="dxa"/>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rPr>
            </w:pPr>
          </w:p>
        </w:tc>
        <w:tc>
          <w:tcPr>
            <w:tcW w:w="9072" w:type="dxa"/>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При подаче</w:t>
            </w: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При подтверждении документов в МФЦ</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rPr>
            </w:pPr>
          </w:p>
        </w:tc>
      </w:tr>
      <w:tr w:rsidR="004821AC" w:rsidTr="004821AC">
        <w:tc>
          <w:tcPr>
            <w:tcW w:w="1668" w:type="dxa"/>
            <w:tcBorders>
              <w:top w:val="single" w:sz="4" w:space="0" w:color="auto"/>
              <w:left w:val="single" w:sz="4" w:space="0" w:color="auto"/>
              <w:bottom w:val="single" w:sz="4" w:space="0" w:color="auto"/>
              <w:right w:val="single" w:sz="4" w:space="0" w:color="auto"/>
            </w:tcBorders>
          </w:tcPr>
          <w:p w:rsidR="004821AC" w:rsidRDefault="004821AC">
            <w:pPr>
              <w:suppressAutoHyphens/>
              <w:spacing w:after="0"/>
              <w:jc w:val="center"/>
              <w:rPr>
                <w:rFonts w:ascii="Times New Roman" w:eastAsia="Times New Roman" w:hAnsi="Times New Roman" w:cs="Times New Roman"/>
                <w:b/>
                <w:color w:val="000000" w:themeColor="text1"/>
                <w:sz w:val="24"/>
                <w:szCs w:val="24"/>
              </w:rPr>
            </w:pPr>
          </w:p>
        </w:tc>
        <w:tc>
          <w:tcPr>
            <w:tcW w:w="9072" w:type="dxa"/>
            <w:gridSpan w:val="4"/>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Документы, представляемые Заявителем (его представителем)</w:t>
            </w:r>
          </w:p>
        </w:tc>
        <w:tc>
          <w:tcPr>
            <w:tcW w:w="4536" w:type="dxa"/>
            <w:gridSpan w:val="2"/>
            <w:tcBorders>
              <w:top w:val="single" w:sz="4" w:space="0" w:color="auto"/>
              <w:left w:val="single" w:sz="4" w:space="0" w:color="auto"/>
              <w:bottom w:val="single" w:sz="4" w:space="0" w:color="auto"/>
              <w:right w:val="single" w:sz="4" w:space="0" w:color="auto"/>
            </w:tcBorders>
          </w:tcPr>
          <w:p w:rsidR="004821AC" w:rsidRDefault="004821AC">
            <w:pPr>
              <w:suppressAutoHyphens/>
              <w:spacing w:after="0"/>
              <w:jc w:val="center"/>
              <w:rPr>
                <w:rFonts w:ascii="Times New Roman" w:eastAsia="Times New Roman" w:hAnsi="Times New Roman" w:cs="Times New Roman"/>
                <w:b/>
                <w:color w:val="000000" w:themeColor="text1"/>
                <w:sz w:val="24"/>
                <w:szCs w:val="24"/>
              </w:rPr>
            </w:pPr>
          </w:p>
        </w:tc>
      </w:tr>
      <w:tr w:rsidR="004821AC" w:rsidTr="004821AC">
        <w:trPr>
          <w:trHeight w:val="563"/>
        </w:trPr>
        <w:tc>
          <w:tcPr>
            <w:tcW w:w="3652" w:type="dxa"/>
            <w:gridSpan w:val="2"/>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rPr>
                <w:rFonts w:ascii="Times New Roman" w:eastAsia="Times New Roman" w:hAnsi="Times New Roman"/>
                <w:color w:val="000000" w:themeColor="text1"/>
                <w:sz w:val="24"/>
                <w:szCs w:val="24"/>
              </w:rPr>
            </w:pPr>
            <w:r>
              <w:rPr>
                <w:rFonts w:ascii="Times New Roman" w:eastAsia="Times New Roman" w:hAnsi="Times New Roman" w:cs="Times New Roman"/>
                <w:color w:val="000000" w:themeColor="text1"/>
                <w:sz w:val="24"/>
                <w:szCs w:val="24"/>
              </w:rPr>
              <w:t xml:space="preserve">Заявление </w:t>
            </w:r>
          </w:p>
        </w:tc>
        <w:tc>
          <w:tcPr>
            <w:tcW w:w="2693"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Заявление должно быть оформлено по форме, указанной в Приложениях 7, 8 и 9 к настоящему Административному регламенту.</w:t>
            </w: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Заявление должно быть подписано собственноручной подписью Заявителя или представителя Заявителя, уполномоченного на подписание документов при подаче.</w:t>
            </w:r>
          </w:p>
        </w:tc>
        <w:tc>
          <w:tcPr>
            <w:tcW w:w="1985"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При подаче заполняется интерактивная форма заявления.</w:t>
            </w:r>
          </w:p>
        </w:tc>
        <w:tc>
          <w:tcPr>
            <w:tcW w:w="2409" w:type="dxa"/>
            <w:tcBorders>
              <w:top w:val="single" w:sz="4" w:space="0" w:color="auto"/>
              <w:left w:val="single" w:sz="4" w:space="0" w:color="auto"/>
              <w:bottom w:val="single" w:sz="4" w:space="0" w:color="auto"/>
              <w:right w:val="single" w:sz="4" w:space="0" w:color="auto"/>
            </w:tcBorders>
          </w:tcPr>
          <w:p w:rsidR="004821AC" w:rsidRDefault="004821AC">
            <w:pPr>
              <w:suppressAutoHyphens/>
              <w:spacing w:after="0"/>
              <w:ind w:right="-8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Предоставляется оригинал Заявления  при отсутствии подтвержденной учетной записи на РПГУ.</w:t>
            </w:r>
          </w:p>
          <w:p w:rsidR="004821AC" w:rsidRDefault="004821AC">
            <w:pPr>
              <w:suppressAutoHyphens/>
              <w:spacing w:after="0" w:line="240" w:lineRule="auto"/>
              <w:rPr>
                <w:rFonts w:ascii="Times New Roman" w:eastAsia="Times New Roman" w:hAnsi="Times New Roman"/>
                <w:color w:val="000000" w:themeColor="text1"/>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olor w:val="000000" w:themeColor="text1"/>
                <w:sz w:val="24"/>
                <w:szCs w:val="24"/>
              </w:rPr>
            </w:pPr>
            <w:r>
              <w:rPr>
                <w:rFonts w:ascii="Times New Roman" w:eastAsia="Times New Roman" w:hAnsi="Times New Roman" w:cs="Times New Roman"/>
                <w:color w:val="000000" w:themeColor="text1"/>
                <w:sz w:val="24"/>
                <w:szCs w:val="24"/>
              </w:rPr>
              <w:t>Представляется оригинал Заявления.</w:t>
            </w:r>
          </w:p>
        </w:tc>
      </w:tr>
      <w:tr w:rsidR="004821AC" w:rsidTr="004821AC">
        <w:trPr>
          <w:trHeight w:val="563"/>
        </w:trPr>
        <w:tc>
          <w:tcPr>
            <w:tcW w:w="1668" w:type="dxa"/>
            <w:vMerge w:val="restart"/>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Документ, удостоверяющий личность</w:t>
            </w:r>
          </w:p>
        </w:tc>
        <w:tc>
          <w:tcPr>
            <w:tcW w:w="1984"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Паспорт гражданина Российской Федерации </w:t>
            </w:r>
          </w:p>
        </w:tc>
        <w:tc>
          <w:tcPr>
            <w:tcW w:w="2693"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Предоставляется оригинал документа для снятия копии документа. Копия заверяется подписью уполномоченного специалиста МФЦ и печатью МФЦ.</w:t>
            </w:r>
          </w:p>
        </w:tc>
        <w:tc>
          <w:tcPr>
            <w:tcW w:w="1985"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При подаче предоставляется электронный образ документа. </w:t>
            </w: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olor w:val="000000" w:themeColor="text1"/>
                <w:sz w:val="24"/>
                <w:szCs w:val="24"/>
              </w:rPr>
            </w:pPr>
            <w:r>
              <w:rPr>
                <w:rFonts w:ascii="Times New Roman" w:eastAsia="Times New Roman" w:hAnsi="Times New Roman" w:cs="Times New Roman"/>
                <w:color w:val="000000" w:themeColor="text1"/>
                <w:sz w:val="24"/>
                <w:szCs w:val="24"/>
              </w:rPr>
              <w:t>Представляется оригинал документа для снятия копии. Копия заверяется подписью специалиста МФЦ и печатью МФЦ.</w:t>
            </w:r>
            <w:r>
              <w:rPr>
                <w:rFonts w:ascii="Times New Roman" w:eastAsia="Times New Roman" w:hAnsi="Times New Roman"/>
                <w:color w:val="000000" w:themeColor="text1"/>
                <w:sz w:val="24"/>
                <w:szCs w:val="24"/>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olor w:val="000000" w:themeColor="text1"/>
                <w:sz w:val="24"/>
                <w:szCs w:val="24"/>
              </w:rPr>
            </w:pPr>
            <w:r>
              <w:rPr>
                <w:rFonts w:ascii="Times New Roman" w:eastAsia="Times New Roman" w:hAnsi="Times New Roman" w:cs="Times New Roman"/>
                <w:color w:val="000000" w:themeColor="text1"/>
                <w:sz w:val="24"/>
                <w:szCs w:val="24"/>
              </w:rPr>
              <w:t>При подаче предоставляется нотариально заверенная копия</w:t>
            </w:r>
          </w:p>
        </w:tc>
      </w:tr>
      <w:tr w:rsidR="004821AC" w:rsidTr="004821AC">
        <w:trPr>
          <w:trHeight w:val="550"/>
        </w:trPr>
        <w:tc>
          <w:tcPr>
            <w:tcW w:w="3652" w:type="dxa"/>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Временное удостоверение личности гражданина Российской Федерации </w:t>
            </w:r>
          </w:p>
        </w:tc>
        <w:tc>
          <w:tcPr>
            <w:tcW w:w="2693"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Должно соответствовать форме, утвержденной ФМС России, иметь фотографию гражданина и содержать следующие сведения:</w:t>
            </w:r>
          </w:p>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Ф.И.О., дату и место рождения гражданина;</w:t>
            </w:r>
          </w:p>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адрес места жительства (места пребывания);</w:t>
            </w:r>
          </w:p>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причину выдачи;</w:t>
            </w:r>
          </w:p>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срок действия;</w:t>
            </w:r>
          </w:p>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дату выдачи и наименование подразделения, подпись руководителя подразделения, печать.</w:t>
            </w: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Предоставляется оригинал документа для снятия копии документа. Копия заверяется подписью уполномоченного специалиста МФЦ и печатью МФЦ.</w:t>
            </w:r>
          </w:p>
        </w:tc>
        <w:tc>
          <w:tcPr>
            <w:tcW w:w="1985" w:type="dxa"/>
            <w:tcBorders>
              <w:top w:val="single" w:sz="4" w:space="0" w:color="auto"/>
              <w:left w:val="single" w:sz="4" w:space="0" w:color="auto"/>
              <w:bottom w:val="single" w:sz="4" w:space="0" w:color="auto"/>
              <w:right w:val="single" w:sz="4" w:space="0" w:color="auto"/>
            </w:tcBorders>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электронный образ всех страниц.</w:t>
            </w:r>
          </w:p>
          <w:p w:rsidR="004821AC" w:rsidRDefault="004821AC">
            <w:pPr>
              <w:suppressAutoHyphens/>
              <w:spacing w:after="0" w:line="240" w:lineRule="auto"/>
              <w:rPr>
                <w:rFonts w:ascii="Times New Roman" w:eastAsia="Times New Roman" w:hAnsi="Times New Roman"/>
                <w:color w:val="000000" w:themeColor="text1"/>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Представляется оригинал документа для снятия копии. Копия заверяется подписью специалиста МФЦ и печатью МФЦ.</w:t>
            </w:r>
            <w:r>
              <w:rPr>
                <w:rFonts w:ascii="Times New Roman" w:eastAsia="Times New Roman" w:hAnsi="Times New Roman"/>
                <w:color w:val="000000" w:themeColor="text1"/>
                <w:sz w:val="24"/>
                <w:szCs w:val="24"/>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нотариально заверенная копия</w:t>
            </w:r>
          </w:p>
        </w:tc>
      </w:tr>
      <w:tr w:rsidR="004821AC" w:rsidTr="004821AC">
        <w:trPr>
          <w:trHeight w:val="550"/>
        </w:trPr>
        <w:tc>
          <w:tcPr>
            <w:tcW w:w="3652" w:type="dxa"/>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Военный билет</w:t>
            </w:r>
          </w:p>
        </w:tc>
        <w:tc>
          <w:tcPr>
            <w:tcW w:w="2693"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Заполняется в соответствии с приказом Министра обороны Российской Федерации от 18.07.2014 № 495.</w:t>
            </w: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Предоставляется оригинал документа для снятия копии документа. Копия заверяется подписью уполномоченного специалиста МФЦ и печатью МФЦ.</w:t>
            </w:r>
          </w:p>
        </w:tc>
        <w:tc>
          <w:tcPr>
            <w:tcW w:w="1985" w:type="dxa"/>
            <w:tcBorders>
              <w:top w:val="single" w:sz="4" w:space="0" w:color="auto"/>
              <w:left w:val="single" w:sz="4" w:space="0" w:color="auto"/>
              <w:bottom w:val="single" w:sz="4" w:space="0" w:color="auto"/>
              <w:right w:val="single" w:sz="4" w:space="0" w:color="auto"/>
            </w:tcBorders>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электронный образ всех страниц.</w:t>
            </w:r>
          </w:p>
          <w:p w:rsidR="004821AC" w:rsidRDefault="004821AC">
            <w:pPr>
              <w:suppressAutoHyphens/>
              <w:spacing w:after="0" w:line="240" w:lineRule="auto"/>
              <w:rPr>
                <w:rFonts w:ascii="Times New Roman" w:eastAsia="Times New Roman" w:hAnsi="Times New Roman"/>
                <w:color w:val="000000" w:themeColor="text1"/>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pPr>
              <w:spacing w:after="0" w:line="240" w:lineRule="auto"/>
              <w:rPr>
                <w:color w:val="000000" w:themeColor="text1"/>
              </w:rPr>
            </w:pPr>
            <w:r>
              <w:rPr>
                <w:rFonts w:ascii="Times New Roman" w:eastAsia="Times New Roman" w:hAnsi="Times New Roman" w:cs="Times New Roman"/>
                <w:color w:val="000000" w:themeColor="text1"/>
                <w:sz w:val="24"/>
                <w:szCs w:val="24"/>
              </w:rPr>
              <w:t>Представляется оригинал документа для снятия копии. Копия заверяется подписью специалиста МФЦ и печатью МФЦ.</w:t>
            </w:r>
            <w:r>
              <w:rPr>
                <w:rFonts w:ascii="Times New Roman" w:eastAsia="Times New Roman" w:hAnsi="Times New Roman"/>
                <w:color w:val="000000" w:themeColor="text1"/>
                <w:sz w:val="24"/>
                <w:szCs w:val="24"/>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pPr>
              <w:spacing w:after="0" w:line="240" w:lineRule="auto"/>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нотариально заверенная копия</w:t>
            </w:r>
          </w:p>
        </w:tc>
      </w:tr>
      <w:tr w:rsidR="004821AC" w:rsidTr="004821AC">
        <w:trPr>
          <w:trHeight w:val="550"/>
        </w:trPr>
        <w:tc>
          <w:tcPr>
            <w:tcW w:w="3652" w:type="dxa"/>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Временное удостоверение, выданное взамен военного билета</w:t>
            </w:r>
          </w:p>
        </w:tc>
        <w:tc>
          <w:tcPr>
            <w:tcW w:w="2693"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Заполняется в соответствии с приказом Министра обороны Российской Федерации от 18.07.2014 № 495.</w:t>
            </w: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Предоставляется оригинал документа для снятия копии документа. Копия заверяется подписью уполномоченного специалиста МФЦ и печатью МФЦ.</w:t>
            </w:r>
          </w:p>
        </w:tc>
        <w:tc>
          <w:tcPr>
            <w:tcW w:w="1985" w:type="dxa"/>
            <w:tcBorders>
              <w:top w:val="single" w:sz="4" w:space="0" w:color="auto"/>
              <w:left w:val="single" w:sz="4" w:space="0" w:color="auto"/>
              <w:bottom w:val="single" w:sz="4" w:space="0" w:color="auto"/>
              <w:right w:val="single" w:sz="4" w:space="0" w:color="auto"/>
            </w:tcBorders>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электронный образ всех страниц.</w:t>
            </w:r>
          </w:p>
          <w:p w:rsidR="004821AC" w:rsidRDefault="004821AC">
            <w:pPr>
              <w:suppressAutoHyphens/>
              <w:spacing w:after="0" w:line="240" w:lineRule="auto"/>
              <w:rPr>
                <w:rFonts w:ascii="Times New Roman" w:eastAsia="Times New Roman" w:hAnsi="Times New Roman"/>
                <w:color w:val="000000" w:themeColor="text1"/>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pPr>
              <w:spacing w:after="0" w:line="240" w:lineRule="auto"/>
              <w:rPr>
                <w:color w:val="000000" w:themeColor="text1"/>
              </w:rPr>
            </w:pPr>
            <w:r>
              <w:rPr>
                <w:rFonts w:ascii="Times New Roman" w:eastAsia="Times New Roman" w:hAnsi="Times New Roman" w:cs="Times New Roman"/>
                <w:color w:val="000000" w:themeColor="text1"/>
                <w:sz w:val="24"/>
                <w:szCs w:val="24"/>
              </w:rPr>
              <w:t>Представляется оригинал документа для снятия копии. Копия заверяется подписью специалиста МФЦ и печатью МФЦ.</w:t>
            </w:r>
            <w:r>
              <w:rPr>
                <w:rFonts w:ascii="Times New Roman" w:eastAsia="Times New Roman" w:hAnsi="Times New Roman"/>
                <w:color w:val="000000" w:themeColor="text1"/>
                <w:sz w:val="24"/>
                <w:szCs w:val="24"/>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pPr>
              <w:spacing w:after="0" w:line="240" w:lineRule="auto"/>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нотариально заверенная копия</w:t>
            </w:r>
          </w:p>
        </w:tc>
      </w:tr>
      <w:tr w:rsidR="004821AC" w:rsidTr="004821AC">
        <w:trPr>
          <w:trHeight w:val="550"/>
        </w:trPr>
        <w:tc>
          <w:tcPr>
            <w:tcW w:w="3652" w:type="dxa"/>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Паспорт иностранного гражданина</w:t>
            </w:r>
          </w:p>
        </w:tc>
        <w:tc>
          <w:tcPr>
            <w:tcW w:w="2693"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Необходимо представление официально заверенного перевода паспорта иностранного гражданина на русский язык. </w:t>
            </w: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Предоставляется оригинал документа для снятия копии документа. Копия заверяется подписью уполномоченного специалиста МФЦ и печатью МФЦ.</w:t>
            </w:r>
          </w:p>
        </w:tc>
        <w:tc>
          <w:tcPr>
            <w:tcW w:w="1985" w:type="dxa"/>
            <w:tcBorders>
              <w:top w:val="single" w:sz="4" w:space="0" w:color="auto"/>
              <w:left w:val="single" w:sz="4" w:space="0" w:color="auto"/>
              <w:bottom w:val="single" w:sz="4" w:space="0" w:color="auto"/>
              <w:right w:val="single" w:sz="4" w:space="0" w:color="auto"/>
            </w:tcBorders>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электронный образ всех страниц.</w:t>
            </w:r>
          </w:p>
          <w:p w:rsidR="004821AC" w:rsidRDefault="004821AC">
            <w:pPr>
              <w:suppressAutoHyphens/>
              <w:spacing w:after="0" w:line="240" w:lineRule="auto"/>
              <w:rPr>
                <w:rFonts w:ascii="Times New Roman" w:eastAsia="Times New Roman" w:hAnsi="Times New Roman"/>
                <w:color w:val="000000" w:themeColor="text1"/>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pPr>
              <w:spacing w:after="0" w:line="240" w:lineRule="auto"/>
              <w:rPr>
                <w:color w:val="000000" w:themeColor="text1"/>
              </w:rPr>
            </w:pPr>
            <w:r>
              <w:rPr>
                <w:rFonts w:ascii="Times New Roman" w:eastAsia="Times New Roman" w:hAnsi="Times New Roman" w:cs="Times New Roman"/>
                <w:color w:val="000000" w:themeColor="text1"/>
                <w:sz w:val="24"/>
                <w:szCs w:val="24"/>
              </w:rPr>
              <w:t>Представляется оригинал документа для снятия копии. Копия заверяется подписью специалиста МФЦ и печатью МФЦ.</w:t>
            </w:r>
            <w:r>
              <w:rPr>
                <w:rFonts w:ascii="Times New Roman" w:eastAsia="Times New Roman" w:hAnsi="Times New Roman"/>
                <w:color w:val="000000" w:themeColor="text1"/>
                <w:sz w:val="24"/>
                <w:szCs w:val="24"/>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pPr>
              <w:spacing w:after="0" w:line="240" w:lineRule="auto"/>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нотариально заверенная копия</w:t>
            </w:r>
          </w:p>
        </w:tc>
      </w:tr>
      <w:tr w:rsidR="004821AC" w:rsidTr="004821AC">
        <w:trPr>
          <w:trHeight w:val="550"/>
        </w:trPr>
        <w:tc>
          <w:tcPr>
            <w:tcW w:w="3652" w:type="dxa"/>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Свидетельство о рас-смотрении ходатайства о признании лица беженцем на территории Российской Федерации по существу</w:t>
            </w:r>
          </w:p>
        </w:tc>
        <w:tc>
          <w:tcPr>
            <w:tcW w:w="2693"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Форма свидетельства установлена приказом ФМС России от 05.04.2011 № 87.</w:t>
            </w: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Предоставляется оригинал документа для снятия копии документа. Копия заверяется подписью уполномоченного специалиста МФЦ и печатью МФЦ.</w:t>
            </w:r>
          </w:p>
        </w:tc>
        <w:tc>
          <w:tcPr>
            <w:tcW w:w="1985" w:type="dxa"/>
            <w:tcBorders>
              <w:top w:val="single" w:sz="4" w:space="0" w:color="auto"/>
              <w:left w:val="single" w:sz="4" w:space="0" w:color="auto"/>
              <w:bottom w:val="single" w:sz="4" w:space="0" w:color="auto"/>
              <w:right w:val="single" w:sz="4" w:space="0" w:color="auto"/>
            </w:tcBorders>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электронный образ всех страниц.</w:t>
            </w:r>
          </w:p>
          <w:p w:rsidR="004821AC" w:rsidRDefault="004821AC">
            <w:pPr>
              <w:suppressAutoHyphens/>
              <w:spacing w:after="0" w:line="240" w:lineRule="auto"/>
              <w:rPr>
                <w:rFonts w:ascii="Times New Roman" w:eastAsia="Times New Roman" w:hAnsi="Times New Roman"/>
                <w:color w:val="000000" w:themeColor="text1"/>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Представляется оригинал документа для снятия копии. Копия заверяется подписью специалиста МФЦ и печатью МФЦ.</w:t>
            </w:r>
            <w:r>
              <w:rPr>
                <w:rFonts w:ascii="Times New Roman" w:eastAsia="Times New Roman" w:hAnsi="Times New Roman"/>
                <w:color w:val="000000" w:themeColor="text1"/>
                <w:sz w:val="24"/>
                <w:szCs w:val="24"/>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нотариально заверенная копия</w:t>
            </w:r>
          </w:p>
        </w:tc>
      </w:tr>
      <w:tr w:rsidR="004821AC" w:rsidTr="004821AC">
        <w:trPr>
          <w:trHeight w:val="550"/>
        </w:trPr>
        <w:tc>
          <w:tcPr>
            <w:tcW w:w="3652" w:type="dxa"/>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Вид на жительство в Российской Федерации</w:t>
            </w:r>
          </w:p>
        </w:tc>
        <w:tc>
          <w:tcPr>
            <w:tcW w:w="2693"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Выдается ФМС России.</w:t>
            </w: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Предоставляется оригинал документа для снятия копии документа. Копия заверяется подписью уполномоченного специалиста МФЦ и печатью МФЦ.</w:t>
            </w:r>
          </w:p>
        </w:tc>
        <w:tc>
          <w:tcPr>
            <w:tcW w:w="1985" w:type="dxa"/>
            <w:tcBorders>
              <w:top w:val="single" w:sz="4" w:space="0" w:color="auto"/>
              <w:left w:val="single" w:sz="4" w:space="0" w:color="auto"/>
              <w:bottom w:val="single" w:sz="4" w:space="0" w:color="auto"/>
              <w:right w:val="single" w:sz="4" w:space="0" w:color="auto"/>
            </w:tcBorders>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электронный образ всех страниц.</w:t>
            </w:r>
          </w:p>
          <w:p w:rsidR="004821AC" w:rsidRDefault="004821AC">
            <w:pPr>
              <w:suppressAutoHyphens/>
              <w:spacing w:after="0" w:line="240" w:lineRule="auto"/>
              <w:rPr>
                <w:rFonts w:ascii="Times New Roman" w:eastAsia="Times New Roman" w:hAnsi="Times New Roman"/>
                <w:color w:val="000000" w:themeColor="text1"/>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Представляется оригинал документа для снятия копии. Копия заверяется подписью специалиста МФЦ и печатью МФЦ.</w:t>
            </w:r>
            <w:r>
              <w:rPr>
                <w:rFonts w:ascii="Times New Roman" w:eastAsia="Times New Roman" w:hAnsi="Times New Roman"/>
                <w:color w:val="000000" w:themeColor="text1"/>
                <w:sz w:val="24"/>
                <w:szCs w:val="24"/>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нотариально заверенная копия</w:t>
            </w:r>
          </w:p>
        </w:tc>
      </w:tr>
      <w:tr w:rsidR="004821AC" w:rsidTr="004821AC">
        <w:trPr>
          <w:trHeight w:val="550"/>
        </w:trPr>
        <w:tc>
          <w:tcPr>
            <w:tcW w:w="3652" w:type="dxa"/>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Удостоверение беженца</w:t>
            </w:r>
          </w:p>
        </w:tc>
        <w:tc>
          <w:tcPr>
            <w:tcW w:w="2693"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Форма удостоверения утверждена постановлением Правительства Российской Федерации от 10.05.2011 № 356.</w:t>
            </w: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Предоставляется оригинал документа для снятия копии документа. Копия заверяется подписью уполномоченного специалиста МФЦ и печатью МФЦ.</w:t>
            </w:r>
          </w:p>
        </w:tc>
        <w:tc>
          <w:tcPr>
            <w:tcW w:w="1985" w:type="dxa"/>
            <w:tcBorders>
              <w:top w:val="single" w:sz="4" w:space="0" w:color="auto"/>
              <w:left w:val="single" w:sz="4" w:space="0" w:color="auto"/>
              <w:bottom w:val="single" w:sz="4" w:space="0" w:color="auto"/>
              <w:right w:val="single" w:sz="4" w:space="0" w:color="auto"/>
            </w:tcBorders>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электронный образ всех страниц.</w:t>
            </w:r>
          </w:p>
          <w:p w:rsidR="004821AC" w:rsidRDefault="004821AC">
            <w:pPr>
              <w:suppressAutoHyphens/>
              <w:spacing w:after="0" w:line="240" w:lineRule="auto"/>
              <w:rPr>
                <w:rFonts w:ascii="Times New Roman" w:eastAsia="Times New Roman" w:hAnsi="Times New Roman"/>
                <w:color w:val="000000" w:themeColor="text1"/>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Представляется оригинал документа для снятия копии. Копия заверяется подписью специалиста МФЦ и печатью МФЦ.</w:t>
            </w:r>
            <w:r>
              <w:rPr>
                <w:rFonts w:ascii="Times New Roman" w:eastAsia="Times New Roman" w:hAnsi="Times New Roman"/>
                <w:color w:val="000000" w:themeColor="text1"/>
                <w:sz w:val="24"/>
                <w:szCs w:val="24"/>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нотариально заверенная копия</w:t>
            </w:r>
          </w:p>
        </w:tc>
      </w:tr>
      <w:tr w:rsidR="004821AC" w:rsidTr="004821AC">
        <w:trPr>
          <w:trHeight w:val="550"/>
        </w:trPr>
        <w:tc>
          <w:tcPr>
            <w:tcW w:w="3652" w:type="dxa"/>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Разрешение на временное проживание в Российской Федерации</w:t>
            </w:r>
          </w:p>
        </w:tc>
        <w:tc>
          <w:tcPr>
            <w:tcW w:w="2693" w:type="dxa"/>
            <w:tcBorders>
              <w:top w:val="single" w:sz="4" w:space="0" w:color="auto"/>
              <w:left w:val="single" w:sz="4" w:space="0" w:color="auto"/>
              <w:bottom w:val="single" w:sz="4" w:space="0" w:color="auto"/>
              <w:right w:val="single" w:sz="4" w:space="0" w:color="auto"/>
            </w:tcBorders>
            <w:hideMark/>
          </w:tcPr>
          <w:p w:rsidR="004821AC" w:rsidRDefault="004821AC">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Оформляется в виде отметки в документе, удостоверяющем личность иностранного гражданина или лица без гражданства, либо в виде документа установленной формы, выдаваемого в Российской Федерации лицу без гражданства, не имеющему документа, удостоверяющего его личность. Разрешение на временное проживание не может быть выдано в форме электронного документа.</w:t>
            </w: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Предоставляется оригинал документа для снятия копии документа. Копия заверяется подписью уполномоченного специалиста МФЦ и печатью МФЦ.</w:t>
            </w:r>
          </w:p>
        </w:tc>
        <w:tc>
          <w:tcPr>
            <w:tcW w:w="1985" w:type="dxa"/>
            <w:tcBorders>
              <w:top w:val="single" w:sz="4" w:space="0" w:color="auto"/>
              <w:left w:val="single" w:sz="4" w:space="0" w:color="auto"/>
              <w:bottom w:val="single" w:sz="4" w:space="0" w:color="auto"/>
              <w:right w:val="single" w:sz="4" w:space="0" w:color="auto"/>
            </w:tcBorders>
          </w:tcPr>
          <w:p w:rsidR="004821AC" w:rsidRDefault="004821AC">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электронный образ страницы с отметкой или всех страниц в случае выдачи отдельного документа.</w:t>
            </w:r>
          </w:p>
          <w:p w:rsidR="004821AC" w:rsidRDefault="004821AC">
            <w:pPr>
              <w:spacing w:after="0" w:line="240" w:lineRule="auto"/>
              <w:rPr>
                <w:rFonts w:ascii="Times New Roman" w:eastAsia="Times New Roman" w:hAnsi="Times New Roman"/>
                <w:color w:val="000000" w:themeColor="text1"/>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Представляется оригинал документа для снятия копии. Копия заверяется подписью специалиста МФЦ и печатью МФЦ.</w:t>
            </w:r>
            <w:r>
              <w:rPr>
                <w:rFonts w:ascii="Times New Roman" w:eastAsia="Times New Roman" w:hAnsi="Times New Roman"/>
                <w:color w:val="000000" w:themeColor="text1"/>
                <w:sz w:val="24"/>
                <w:szCs w:val="24"/>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pPr>
              <w:spacing w:after="0" w:line="240" w:lineRule="auto"/>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нотариально заверенная копия</w:t>
            </w:r>
          </w:p>
        </w:tc>
      </w:tr>
      <w:tr w:rsidR="004821AC" w:rsidTr="004821AC">
        <w:trPr>
          <w:trHeight w:val="550"/>
        </w:trPr>
        <w:tc>
          <w:tcPr>
            <w:tcW w:w="3652" w:type="dxa"/>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Свидетельство о предоставлении временного убежища на территории Российской Федерации</w:t>
            </w:r>
          </w:p>
        </w:tc>
        <w:tc>
          <w:tcPr>
            <w:tcW w:w="2693"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Форма свидетельства установлена приказом ФМС России от 25.03.2011 № 81.</w:t>
            </w: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Предоставляется оригинал документа для снятия копии документа. Копия заверяется подписью уполномоченного специалиста МФЦ и печатью МФЦ.</w:t>
            </w:r>
          </w:p>
        </w:tc>
        <w:tc>
          <w:tcPr>
            <w:tcW w:w="1985" w:type="dxa"/>
            <w:tcBorders>
              <w:top w:val="single" w:sz="4" w:space="0" w:color="auto"/>
              <w:left w:val="single" w:sz="4" w:space="0" w:color="auto"/>
              <w:bottom w:val="single" w:sz="4" w:space="0" w:color="auto"/>
              <w:right w:val="single" w:sz="4" w:space="0" w:color="auto"/>
            </w:tcBorders>
          </w:tcPr>
          <w:p w:rsidR="004821AC" w:rsidRDefault="004821AC">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электронный образ всех страниц документа.</w:t>
            </w:r>
          </w:p>
          <w:p w:rsidR="004821AC" w:rsidRDefault="004821AC">
            <w:pPr>
              <w:spacing w:after="0" w:line="240" w:lineRule="auto"/>
              <w:rPr>
                <w:rFonts w:ascii="Times New Roman" w:eastAsia="Times New Roman" w:hAnsi="Times New Roman"/>
                <w:color w:val="000000" w:themeColor="text1"/>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Представляется оригинал документа для снятия копии. Копия заверяется подписью специалиста МФЦ и печатью МФЦ.</w:t>
            </w:r>
            <w:r>
              <w:rPr>
                <w:rFonts w:ascii="Times New Roman" w:eastAsia="Times New Roman" w:hAnsi="Times New Roman"/>
                <w:color w:val="000000" w:themeColor="text1"/>
                <w:sz w:val="24"/>
                <w:szCs w:val="24"/>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нотариально заверенная копия</w:t>
            </w:r>
          </w:p>
        </w:tc>
      </w:tr>
      <w:tr w:rsidR="004821AC" w:rsidTr="004821AC">
        <w:trPr>
          <w:trHeight w:val="550"/>
        </w:trPr>
        <w:tc>
          <w:tcPr>
            <w:tcW w:w="1668" w:type="dxa"/>
            <w:tcBorders>
              <w:top w:val="single" w:sz="4" w:space="0" w:color="auto"/>
              <w:left w:val="single" w:sz="4" w:space="0" w:color="auto"/>
              <w:bottom w:val="single" w:sz="4" w:space="0" w:color="auto"/>
              <w:right w:val="single" w:sz="4" w:space="0" w:color="auto"/>
            </w:tcBorders>
          </w:tcPr>
          <w:p w:rsidR="004821AC" w:rsidRDefault="004821AC">
            <w:pPr>
              <w:suppressAutoHyphens/>
              <w:spacing w:after="0"/>
              <w:jc w:val="center"/>
              <w:rPr>
                <w:rFonts w:ascii="Times New Roman" w:eastAsia="Times New Roman" w:hAnsi="Times New Roman" w:cs="Times New Roman"/>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Копия решения арбитражного суда о назначении арбитражным или конкурсным управляющим.</w:t>
            </w:r>
          </w:p>
        </w:tc>
        <w:tc>
          <w:tcPr>
            <w:tcW w:w="2693"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Форма определена Арбитражным процессуальным кодексом Российской Федерации.</w:t>
            </w: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pacing w:after="0" w:line="240" w:lineRule="auto"/>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Предоставляется оригинал документа для снятия копии документа. Копия заверяется подписью уполномоченного специалиста МФЦ и печатью МФЦ.</w:t>
            </w:r>
          </w:p>
        </w:tc>
        <w:tc>
          <w:tcPr>
            <w:tcW w:w="1985" w:type="dxa"/>
            <w:tcBorders>
              <w:top w:val="single" w:sz="4" w:space="0" w:color="auto"/>
              <w:left w:val="single" w:sz="4" w:space="0" w:color="auto"/>
              <w:bottom w:val="single" w:sz="4" w:space="0" w:color="auto"/>
              <w:right w:val="single" w:sz="4" w:space="0" w:color="auto"/>
            </w:tcBorders>
          </w:tcPr>
          <w:p w:rsidR="004821AC" w:rsidRDefault="004821AC">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электронный образ всех страниц документа.</w:t>
            </w:r>
          </w:p>
          <w:p w:rsidR="004821AC" w:rsidRDefault="004821AC">
            <w:pPr>
              <w:spacing w:after="0" w:line="240" w:lineRule="auto"/>
              <w:rPr>
                <w:rFonts w:ascii="Times New Roman" w:eastAsia="Times New Roman" w:hAnsi="Times New Roman"/>
                <w:color w:val="000000" w:themeColor="text1"/>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olor w:val="000000" w:themeColor="text1"/>
                <w:sz w:val="24"/>
                <w:szCs w:val="24"/>
              </w:rPr>
            </w:pPr>
            <w:r>
              <w:rPr>
                <w:rFonts w:ascii="Times New Roman" w:eastAsia="Times New Roman" w:hAnsi="Times New Roman" w:cs="Times New Roman"/>
                <w:color w:val="000000" w:themeColor="text1"/>
                <w:sz w:val="24"/>
                <w:szCs w:val="24"/>
              </w:rPr>
              <w:t>Представляется оригинал документа для снятия копии. Копия заверяется подписью специалиста МФЦ и печатью МФЦ.</w:t>
            </w:r>
            <w:r>
              <w:rPr>
                <w:rFonts w:ascii="Times New Roman" w:eastAsia="Times New Roman" w:hAnsi="Times New Roman"/>
                <w:color w:val="000000" w:themeColor="text1"/>
                <w:sz w:val="24"/>
                <w:szCs w:val="24"/>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нотариально заверенная копия</w:t>
            </w:r>
          </w:p>
        </w:tc>
      </w:tr>
      <w:tr w:rsidR="004821AC" w:rsidTr="004821AC">
        <w:trPr>
          <w:trHeight w:val="5160"/>
        </w:trPr>
        <w:tc>
          <w:tcPr>
            <w:tcW w:w="1668" w:type="dxa"/>
            <w:vMerge w:val="restart"/>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Документ, удостоверяющий полномочия представителя Заявителя</w:t>
            </w:r>
          </w:p>
        </w:tc>
        <w:tc>
          <w:tcPr>
            <w:tcW w:w="1984"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Доверенность</w:t>
            </w:r>
          </w:p>
        </w:tc>
        <w:tc>
          <w:tcPr>
            <w:tcW w:w="2693" w:type="dxa"/>
            <w:tcBorders>
              <w:top w:val="single" w:sz="4" w:space="0" w:color="auto"/>
              <w:left w:val="single" w:sz="4" w:space="0" w:color="auto"/>
              <w:bottom w:val="single" w:sz="4" w:space="0" w:color="auto"/>
              <w:right w:val="single" w:sz="4" w:space="0" w:color="auto"/>
            </w:tcBorders>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Доверенность должна содержать следующие сведения:</w:t>
            </w:r>
          </w:p>
          <w:p w:rsidR="004821AC" w:rsidRDefault="004821AC" w:rsidP="00FF06F9">
            <w:pPr>
              <w:pStyle w:val="affa"/>
              <w:numPr>
                <w:ilvl w:val="0"/>
                <w:numId w:val="38"/>
              </w:numPr>
              <w:suppressAutoHyphens/>
              <w:spacing w:after="0" w:line="240" w:lineRule="auto"/>
              <w:ind w:left="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Ф.И.О. лица, выдавшего доверенность;</w:t>
            </w:r>
          </w:p>
          <w:p w:rsidR="004821AC" w:rsidRDefault="004821AC" w:rsidP="00FF06F9">
            <w:pPr>
              <w:pStyle w:val="affa"/>
              <w:numPr>
                <w:ilvl w:val="0"/>
                <w:numId w:val="38"/>
              </w:numPr>
              <w:suppressAutoHyphens/>
              <w:spacing w:after="0" w:line="240" w:lineRule="auto"/>
              <w:ind w:left="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Ф.И.О. лица, уполномоченного по доверенности;</w:t>
            </w:r>
          </w:p>
          <w:p w:rsidR="004821AC" w:rsidRDefault="004821AC" w:rsidP="00FF06F9">
            <w:pPr>
              <w:pStyle w:val="affa"/>
              <w:numPr>
                <w:ilvl w:val="0"/>
                <w:numId w:val="38"/>
              </w:numPr>
              <w:suppressAutoHyphens/>
              <w:spacing w:after="0" w:line="240" w:lineRule="auto"/>
              <w:ind w:left="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данные документов, удостоверяющих личность этих лиц;</w:t>
            </w:r>
          </w:p>
          <w:p w:rsidR="004821AC" w:rsidRDefault="004821AC" w:rsidP="00FF06F9">
            <w:pPr>
              <w:pStyle w:val="affa"/>
              <w:numPr>
                <w:ilvl w:val="0"/>
                <w:numId w:val="38"/>
              </w:numPr>
              <w:suppressAutoHyphens/>
              <w:spacing w:after="0" w:line="240" w:lineRule="auto"/>
              <w:ind w:left="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объем полномочий представителя, включающий право на подачу заявления в муниципальный архив;</w:t>
            </w:r>
          </w:p>
          <w:p w:rsidR="004821AC" w:rsidRDefault="004821AC" w:rsidP="00FF06F9">
            <w:pPr>
              <w:pStyle w:val="affa"/>
              <w:numPr>
                <w:ilvl w:val="0"/>
                <w:numId w:val="38"/>
              </w:numPr>
              <w:suppressAutoHyphens/>
              <w:spacing w:after="0" w:line="240" w:lineRule="auto"/>
              <w:ind w:left="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дата выдачи доверенности;</w:t>
            </w:r>
          </w:p>
          <w:p w:rsidR="004821AC" w:rsidRDefault="004821AC" w:rsidP="00FF06F9">
            <w:pPr>
              <w:pStyle w:val="affa"/>
              <w:numPr>
                <w:ilvl w:val="0"/>
                <w:numId w:val="38"/>
              </w:numPr>
              <w:suppressAutoHyphens/>
              <w:spacing w:after="0" w:line="240" w:lineRule="auto"/>
              <w:ind w:left="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подпись лица, выдавшего доверенность.</w:t>
            </w:r>
          </w:p>
          <w:p w:rsidR="004821AC" w:rsidRDefault="004821AC">
            <w:pPr>
              <w:suppressAutoHyphens/>
              <w:spacing w:after="0" w:line="240" w:lineRule="auto"/>
              <w:rPr>
                <w:rFonts w:ascii="Times New Roman" w:eastAsia="Times New Roman" w:hAnsi="Times New Roman" w:cs="Times New Roman"/>
                <w:color w:val="000000" w:themeColor="text1"/>
                <w:sz w:val="24"/>
                <w:szCs w:val="24"/>
              </w:rPr>
            </w:pP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Предоставляется оригинал документа для снятия копии документа. Копия заверяется подписью уполномоченного специалиста МФЦ и печатью МФЦ.</w:t>
            </w:r>
          </w:p>
        </w:tc>
        <w:tc>
          <w:tcPr>
            <w:tcW w:w="1985" w:type="dxa"/>
            <w:tcBorders>
              <w:top w:val="single" w:sz="4" w:space="0" w:color="auto"/>
              <w:left w:val="single" w:sz="4" w:space="0" w:color="auto"/>
              <w:bottom w:val="single" w:sz="4" w:space="0" w:color="auto"/>
              <w:right w:val="single" w:sz="4" w:space="0" w:color="auto"/>
            </w:tcBorders>
          </w:tcPr>
          <w:p w:rsidR="004821AC" w:rsidRDefault="004821AC">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электронный образ документа.</w:t>
            </w:r>
          </w:p>
          <w:p w:rsidR="004821AC" w:rsidRDefault="004821AC">
            <w:pPr>
              <w:spacing w:after="0" w:line="240" w:lineRule="auto"/>
              <w:rPr>
                <w:rFonts w:ascii="Times New Roman" w:eastAsia="Times New Roman" w:hAnsi="Times New Roman"/>
                <w:color w:val="000000" w:themeColor="text1"/>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rsidP="00FF06F9">
            <w:pPr>
              <w:pStyle w:val="affa"/>
              <w:numPr>
                <w:ilvl w:val="0"/>
                <w:numId w:val="38"/>
              </w:numPr>
              <w:suppressAutoHyphens/>
              <w:spacing w:after="0" w:line="240" w:lineRule="auto"/>
              <w:ind w:left="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Представляется оригинал документа для снятия копии. Копия заверяется подписью специалиста МФЦ и печатью МФЦ.</w:t>
            </w:r>
            <w:r>
              <w:rPr>
                <w:rFonts w:ascii="Times New Roman" w:eastAsia="Times New Roman" w:hAnsi="Times New Roman"/>
                <w:color w:val="000000" w:themeColor="text1"/>
                <w:sz w:val="24"/>
                <w:szCs w:val="24"/>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rsidP="00FF06F9">
            <w:pPr>
              <w:pStyle w:val="affa"/>
              <w:numPr>
                <w:ilvl w:val="0"/>
                <w:numId w:val="38"/>
              </w:numPr>
              <w:suppressAutoHyphens/>
              <w:spacing w:after="0" w:line="240" w:lineRule="auto"/>
              <w:ind w:left="0"/>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нотариально заверенная копия</w:t>
            </w:r>
          </w:p>
        </w:tc>
      </w:tr>
      <w:tr w:rsidR="004821AC" w:rsidTr="004821AC">
        <w:trPr>
          <w:trHeight w:val="2310"/>
        </w:trPr>
        <w:tc>
          <w:tcPr>
            <w:tcW w:w="3652" w:type="dxa"/>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Опекунское удостоверение </w:t>
            </w:r>
          </w:p>
        </w:tc>
        <w:tc>
          <w:tcPr>
            <w:tcW w:w="2693"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Выдается органом опеки и попечительства, имеет серию, номер и дату выдачи. В каждом субъекте Российской Федерации устанавливается своя форма.</w:t>
            </w: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Предоставляется оригинал документа для снятия копии документа. Копия заверяется подписью уполномоченного специалиста МФЦ и печатью МФЦ.</w:t>
            </w:r>
          </w:p>
        </w:tc>
        <w:tc>
          <w:tcPr>
            <w:tcW w:w="1985" w:type="dxa"/>
            <w:tcBorders>
              <w:top w:val="single" w:sz="4" w:space="0" w:color="auto"/>
              <w:left w:val="single" w:sz="4" w:space="0" w:color="auto"/>
              <w:bottom w:val="single" w:sz="4" w:space="0" w:color="auto"/>
              <w:right w:val="single" w:sz="4" w:space="0" w:color="auto"/>
            </w:tcBorders>
          </w:tcPr>
          <w:p w:rsidR="004821AC" w:rsidRDefault="004821AC">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электронный образ документа.</w:t>
            </w:r>
          </w:p>
          <w:p w:rsidR="004821AC" w:rsidRDefault="004821AC">
            <w:pPr>
              <w:spacing w:after="0" w:line="240" w:lineRule="auto"/>
              <w:rPr>
                <w:rFonts w:ascii="Times New Roman" w:eastAsia="Times New Roman" w:hAnsi="Times New Roman"/>
                <w:color w:val="000000" w:themeColor="text1"/>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Представляется оригинал документа для снятия копии. Копия заверяется подписью специалиста МФЦ и печатью МФЦ.</w:t>
            </w:r>
            <w:r>
              <w:rPr>
                <w:rFonts w:ascii="Times New Roman" w:eastAsia="Times New Roman" w:hAnsi="Times New Roman"/>
                <w:color w:val="000000" w:themeColor="text1"/>
                <w:sz w:val="24"/>
                <w:szCs w:val="24"/>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нотариально заверенная копия</w:t>
            </w:r>
          </w:p>
        </w:tc>
      </w:tr>
      <w:tr w:rsidR="004821AC" w:rsidTr="004821AC">
        <w:trPr>
          <w:trHeight w:val="452"/>
        </w:trPr>
        <w:tc>
          <w:tcPr>
            <w:tcW w:w="3652" w:type="dxa"/>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ind w:right="-109"/>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Попечительское удостоверение </w:t>
            </w:r>
          </w:p>
        </w:tc>
        <w:tc>
          <w:tcPr>
            <w:tcW w:w="2693"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Выдается органом опеки и попечительства, имеет серию, номер и дату выдачи. В каждом субъекте Российской Федерации устанавливается своя форма.</w:t>
            </w: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Предоставляется оригинал документа для снятия копии документа. Копия заверяется подписью уполномоченного специалиста МФЦ и печатью МФЦ.</w:t>
            </w:r>
          </w:p>
        </w:tc>
        <w:tc>
          <w:tcPr>
            <w:tcW w:w="1985" w:type="dxa"/>
            <w:tcBorders>
              <w:top w:val="single" w:sz="4" w:space="0" w:color="auto"/>
              <w:left w:val="single" w:sz="4" w:space="0" w:color="auto"/>
              <w:bottom w:val="single" w:sz="4" w:space="0" w:color="auto"/>
              <w:right w:val="single" w:sz="4" w:space="0" w:color="auto"/>
            </w:tcBorders>
          </w:tcPr>
          <w:p w:rsidR="004821AC" w:rsidRDefault="004821AC">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электронный образ документа.</w:t>
            </w:r>
          </w:p>
          <w:p w:rsidR="004821AC" w:rsidRDefault="004821AC">
            <w:pPr>
              <w:spacing w:after="0" w:line="240" w:lineRule="auto"/>
              <w:rPr>
                <w:rFonts w:ascii="Times New Roman" w:eastAsia="Times New Roman" w:hAnsi="Times New Roman"/>
                <w:color w:val="000000" w:themeColor="text1"/>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rsidP="00FF06F9">
            <w:pPr>
              <w:pStyle w:val="affa"/>
              <w:numPr>
                <w:ilvl w:val="0"/>
                <w:numId w:val="38"/>
              </w:numPr>
              <w:suppressAutoHyphens/>
              <w:spacing w:after="0" w:line="240" w:lineRule="auto"/>
              <w:ind w:left="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Представляется оригинал документа для снятия копии. Копия заверяется подписью специалиста МФЦ и печатью МФЦ.</w:t>
            </w:r>
            <w:r>
              <w:rPr>
                <w:rFonts w:ascii="Times New Roman" w:eastAsia="Times New Roman" w:hAnsi="Times New Roman"/>
                <w:color w:val="000000" w:themeColor="text1"/>
                <w:sz w:val="24"/>
                <w:szCs w:val="24"/>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rsidP="00FF06F9">
            <w:pPr>
              <w:pStyle w:val="affa"/>
              <w:numPr>
                <w:ilvl w:val="0"/>
                <w:numId w:val="38"/>
              </w:numPr>
              <w:suppressAutoHyphens/>
              <w:spacing w:after="0" w:line="240" w:lineRule="auto"/>
              <w:ind w:left="0"/>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нотариально заверенная копия</w:t>
            </w:r>
          </w:p>
        </w:tc>
      </w:tr>
      <w:tr w:rsidR="004821AC" w:rsidTr="004821AC">
        <w:trPr>
          <w:trHeight w:val="452"/>
        </w:trPr>
        <w:tc>
          <w:tcPr>
            <w:tcW w:w="1668" w:type="dxa"/>
            <w:tcBorders>
              <w:top w:val="single" w:sz="4" w:space="0" w:color="auto"/>
              <w:left w:val="single" w:sz="4" w:space="0" w:color="auto"/>
              <w:bottom w:val="single" w:sz="4" w:space="0" w:color="auto"/>
              <w:right w:val="single" w:sz="4" w:space="0" w:color="auto"/>
            </w:tcBorders>
          </w:tcPr>
          <w:p w:rsidR="004821AC" w:rsidRDefault="004821AC">
            <w:pPr>
              <w:suppressAutoHyphens/>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Документ, подтверждающий родство с заявителем </w:t>
            </w:r>
          </w:p>
          <w:p w:rsidR="004821AC" w:rsidRDefault="004821AC">
            <w:pPr>
              <w:suppressAutoHyphens/>
              <w:spacing w:after="0" w:line="240" w:lineRule="auto"/>
              <w:jc w:val="center"/>
              <w:rPr>
                <w:rFonts w:ascii="Times New Roman" w:hAnsi="Times New Roman" w:cs="Times New Roman"/>
                <w:color w:val="000000" w:themeColor="text1"/>
                <w:sz w:val="24"/>
                <w:szCs w:val="24"/>
              </w:rPr>
            </w:pPr>
          </w:p>
          <w:p w:rsidR="004821AC" w:rsidRDefault="004821AC">
            <w:pPr>
              <w:suppressAutoHyphens/>
              <w:spacing w:after="0" w:line="240" w:lineRule="auto"/>
              <w:jc w:val="center"/>
              <w:rPr>
                <w:rFonts w:ascii="Times New Roman" w:eastAsia="Times New Roman" w:hAnsi="Times New Roman" w:cs="Times New Roman"/>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Свидетельство о рождении</w:t>
            </w:r>
          </w:p>
        </w:tc>
        <w:tc>
          <w:tcPr>
            <w:tcW w:w="2693"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Форма свидетельства установлена приказом Минюста России от 25.06.2014 № 142.</w:t>
            </w: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Предоставляется оригинал документа для снятия копии документа. Копия заверяется подписью уполномоченного специалиста МФЦ и печатью МФЦ.</w:t>
            </w:r>
          </w:p>
        </w:tc>
        <w:tc>
          <w:tcPr>
            <w:tcW w:w="1985" w:type="dxa"/>
            <w:tcBorders>
              <w:top w:val="single" w:sz="4" w:space="0" w:color="auto"/>
              <w:left w:val="single" w:sz="4" w:space="0" w:color="auto"/>
              <w:bottom w:val="single" w:sz="4" w:space="0" w:color="auto"/>
              <w:right w:val="single" w:sz="4" w:space="0" w:color="auto"/>
            </w:tcBorders>
          </w:tcPr>
          <w:p w:rsidR="004821AC" w:rsidRDefault="004821AC">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электронный образ документа.</w:t>
            </w:r>
          </w:p>
          <w:p w:rsidR="004821AC" w:rsidRDefault="004821AC">
            <w:pPr>
              <w:spacing w:after="0" w:line="240" w:lineRule="auto"/>
              <w:rPr>
                <w:rFonts w:ascii="Times New Roman" w:eastAsia="Times New Roman" w:hAnsi="Times New Roman"/>
                <w:color w:val="000000" w:themeColor="text1"/>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rsidP="00FF06F9">
            <w:pPr>
              <w:pStyle w:val="affa"/>
              <w:numPr>
                <w:ilvl w:val="0"/>
                <w:numId w:val="38"/>
              </w:numPr>
              <w:suppressAutoHyphens/>
              <w:spacing w:after="0" w:line="240" w:lineRule="auto"/>
              <w:ind w:left="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Представляется оригинал документа для снятия копии. Копия заверяется подписью специалиста МФЦ и печатью МФЦ.</w:t>
            </w:r>
            <w:r>
              <w:rPr>
                <w:rFonts w:ascii="Times New Roman" w:eastAsia="Times New Roman" w:hAnsi="Times New Roman"/>
                <w:color w:val="000000" w:themeColor="text1"/>
                <w:sz w:val="24"/>
                <w:szCs w:val="24"/>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rsidP="00FF06F9">
            <w:pPr>
              <w:pStyle w:val="affa"/>
              <w:numPr>
                <w:ilvl w:val="0"/>
                <w:numId w:val="38"/>
              </w:numPr>
              <w:suppressAutoHyphens/>
              <w:spacing w:after="0" w:line="240" w:lineRule="auto"/>
              <w:ind w:left="0"/>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нотариально заверенная копия</w:t>
            </w:r>
          </w:p>
        </w:tc>
      </w:tr>
      <w:tr w:rsidR="004821AC" w:rsidTr="004821AC">
        <w:trPr>
          <w:trHeight w:val="452"/>
        </w:trPr>
        <w:tc>
          <w:tcPr>
            <w:tcW w:w="1668"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Документ, подтверждающий родство с заявителем</w:t>
            </w:r>
          </w:p>
        </w:tc>
        <w:tc>
          <w:tcPr>
            <w:tcW w:w="1984"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Свидетельство о заключении брака</w:t>
            </w:r>
          </w:p>
        </w:tc>
        <w:tc>
          <w:tcPr>
            <w:tcW w:w="2693"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Форма свидетельства установлена приказом Минюста России от 25.06.2014 № 142. </w:t>
            </w: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Предоставляется оригинал документа для снятия копии документа. Копия заверяется подписью уполномоченного специалиста МФЦ и печатью МФЦ.</w:t>
            </w:r>
          </w:p>
        </w:tc>
        <w:tc>
          <w:tcPr>
            <w:tcW w:w="1985" w:type="dxa"/>
            <w:tcBorders>
              <w:top w:val="single" w:sz="4" w:space="0" w:color="auto"/>
              <w:left w:val="single" w:sz="4" w:space="0" w:color="auto"/>
              <w:bottom w:val="single" w:sz="4" w:space="0" w:color="auto"/>
              <w:right w:val="single" w:sz="4" w:space="0" w:color="auto"/>
            </w:tcBorders>
          </w:tcPr>
          <w:p w:rsidR="004821AC" w:rsidRDefault="004821AC">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электронный образ документа.</w:t>
            </w:r>
          </w:p>
          <w:p w:rsidR="004821AC" w:rsidRDefault="004821AC">
            <w:pPr>
              <w:spacing w:after="0" w:line="240" w:lineRule="auto"/>
              <w:jc w:val="center"/>
              <w:rPr>
                <w:rFonts w:ascii="Times New Roman" w:eastAsia="Times New Roman" w:hAnsi="Times New Roman"/>
                <w:color w:val="000000" w:themeColor="text1"/>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rsidP="00FF06F9">
            <w:pPr>
              <w:pStyle w:val="affa"/>
              <w:numPr>
                <w:ilvl w:val="0"/>
                <w:numId w:val="38"/>
              </w:numPr>
              <w:suppressAutoHyphens/>
              <w:spacing w:after="0" w:line="240" w:lineRule="auto"/>
              <w:ind w:left="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Представляется оригинал документа для снятия копии. Копия заверяется подписью специалиста МФЦ и печатью МФЦ.</w:t>
            </w:r>
            <w:r>
              <w:rPr>
                <w:rFonts w:ascii="Times New Roman" w:eastAsia="Times New Roman" w:hAnsi="Times New Roman"/>
                <w:color w:val="000000" w:themeColor="text1"/>
                <w:sz w:val="24"/>
                <w:szCs w:val="24"/>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rsidP="00FF06F9">
            <w:pPr>
              <w:pStyle w:val="affa"/>
              <w:numPr>
                <w:ilvl w:val="0"/>
                <w:numId w:val="38"/>
              </w:numPr>
              <w:suppressAutoHyphens/>
              <w:spacing w:after="0" w:line="240" w:lineRule="auto"/>
              <w:ind w:left="0"/>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При подаче предоставляется нотариально заверенная копия</w:t>
            </w:r>
          </w:p>
        </w:tc>
      </w:tr>
      <w:tr w:rsidR="004821AC" w:rsidTr="004821AC">
        <w:tc>
          <w:tcPr>
            <w:tcW w:w="1668" w:type="dxa"/>
            <w:tcBorders>
              <w:top w:val="single" w:sz="4" w:space="0" w:color="auto"/>
              <w:left w:val="single" w:sz="4" w:space="0" w:color="auto"/>
              <w:bottom w:val="single" w:sz="4" w:space="0" w:color="auto"/>
              <w:right w:val="single" w:sz="4" w:space="0" w:color="auto"/>
            </w:tcBorders>
          </w:tcPr>
          <w:p w:rsidR="004821AC" w:rsidRDefault="004821AC">
            <w:pPr>
              <w:suppressAutoHyphens/>
              <w:spacing w:after="0"/>
              <w:jc w:val="center"/>
              <w:rPr>
                <w:rFonts w:ascii="Times New Roman" w:eastAsia="Times New Roman" w:hAnsi="Times New Roman" w:cs="Times New Roman"/>
                <w:b/>
                <w:color w:val="000000" w:themeColor="text1"/>
                <w:sz w:val="24"/>
                <w:szCs w:val="24"/>
              </w:rPr>
            </w:pPr>
          </w:p>
        </w:tc>
        <w:tc>
          <w:tcPr>
            <w:tcW w:w="9072" w:type="dxa"/>
            <w:gridSpan w:val="4"/>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Документы, запрашиваемые в порядке межведомственного взаимодействия</w:t>
            </w:r>
          </w:p>
        </w:tc>
        <w:tc>
          <w:tcPr>
            <w:tcW w:w="4536" w:type="dxa"/>
            <w:gridSpan w:val="2"/>
            <w:tcBorders>
              <w:top w:val="single" w:sz="4" w:space="0" w:color="auto"/>
              <w:left w:val="single" w:sz="4" w:space="0" w:color="auto"/>
              <w:bottom w:val="single" w:sz="4" w:space="0" w:color="auto"/>
              <w:right w:val="single" w:sz="4" w:space="0" w:color="auto"/>
            </w:tcBorders>
          </w:tcPr>
          <w:p w:rsidR="004821AC" w:rsidRDefault="004821AC">
            <w:pPr>
              <w:suppressAutoHyphens/>
              <w:spacing w:after="0"/>
              <w:jc w:val="center"/>
              <w:rPr>
                <w:rFonts w:ascii="Times New Roman" w:eastAsia="Times New Roman" w:hAnsi="Times New Roman" w:cs="Times New Roman"/>
                <w:b/>
                <w:color w:val="000000" w:themeColor="text1"/>
                <w:sz w:val="24"/>
                <w:szCs w:val="24"/>
              </w:rPr>
            </w:pPr>
          </w:p>
        </w:tc>
      </w:tr>
      <w:tr w:rsidR="004821AC" w:rsidTr="004821AC">
        <w:tc>
          <w:tcPr>
            <w:tcW w:w="1668"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Правоустанавливающие и (или) правоудостоверяющие документы на объект (объекты) недвижимости</w:t>
            </w:r>
          </w:p>
        </w:tc>
        <w:tc>
          <w:tcPr>
            <w:tcW w:w="1984"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Выписка из ЕГРН</w:t>
            </w:r>
          </w:p>
        </w:tc>
        <w:tc>
          <w:tcPr>
            <w:tcW w:w="2693" w:type="dxa"/>
            <w:tcBorders>
              <w:top w:val="single" w:sz="4" w:space="0" w:color="auto"/>
              <w:left w:val="single" w:sz="4" w:space="0" w:color="auto"/>
              <w:bottom w:val="single" w:sz="4" w:space="0" w:color="auto"/>
              <w:right w:val="single" w:sz="4" w:space="0" w:color="auto"/>
            </w:tcBorders>
            <w:hideMark/>
          </w:tcPr>
          <w:p w:rsidR="004821AC" w:rsidRDefault="004821AC" w:rsidP="00CC411B">
            <w:pPr>
              <w:suppressAutoHyphen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Утверждена приказом Минэкономразвития России от 25.12.2015 № 975 и от 20.06.2016 № 378</w:t>
            </w: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Х</w:t>
            </w:r>
          </w:p>
        </w:tc>
        <w:tc>
          <w:tcPr>
            <w:tcW w:w="1985"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Х</w:t>
            </w: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Х</w:t>
            </w: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jc w:val="center"/>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Х</w:t>
            </w:r>
          </w:p>
        </w:tc>
      </w:tr>
      <w:tr w:rsidR="004821AC" w:rsidTr="004821AC">
        <w:tc>
          <w:tcPr>
            <w:tcW w:w="1668"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Документы о </w:t>
            </w:r>
            <w:r>
              <w:rPr>
                <w:rFonts w:ascii="Times New Roman" w:eastAsia="Times New Roman" w:hAnsi="Times New Roman" w:cs="Times New Roman"/>
                <w:color w:val="000000" w:themeColor="text1"/>
                <w:sz w:val="24"/>
                <w:szCs w:val="24"/>
              </w:rPr>
              <w:t>принадлежности Заявителя к категории юридических лиц или индивидуальных предпринимателей</w:t>
            </w:r>
          </w:p>
        </w:tc>
        <w:tc>
          <w:tcPr>
            <w:tcW w:w="1984"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Выписка из ЕГРЮЛ и ЕГРИП</w:t>
            </w:r>
          </w:p>
        </w:tc>
        <w:tc>
          <w:tcPr>
            <w:tcW w:w="2693" w:type="dxa"/>
            <w:tcBorders>
              <w:top w:val="single" w:sz="4" w:space="0" w:color="auto"/>
              <w:left w:val="single" w:sz="4" w:space="0" w:color="auto"/>
              <w:bottom w:val="single" w:sz="4" w:space="0" w:color="auto"/>
              <w:right w:val="single" w:sz="4" w:space="0" w:color="auto"/>
            </w:tcBorders>
          </w:tcPr>
          <w:p w:rsidR="004821AC" w:rsidRDefault="004821AC">
            <w:pPr>
              <w:shd w:val="clear" w:color="auto" w:fill="FFFFFF"/>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Выписки оформляются по форме, установленной приказом Министерства финансов Российской Федерации от 15.01.2015 </w:t>
            </w:r>
          </w:p>
          <w:p w:rsidR="004821AC" w:rsidRDefault="004821AC">
            <w:pPr>
              <w:shd w:val="clear" w:color="auto" w:fill="FFFFFF"/>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5н.</w:t>
            </w:r>
          </w:p>
          <w:p w:rsidR="004821AC" w:rsidRDefault="004821AC">
            <w:pPr>
              <w:suppressAutoHyphens/>
              <w:spacing w:after="0" w:line="240" w:lineRule="auto"/>
              <w:rPr>
                <w:rFonts w:ascii="Times New Roman" w:eastAsia="Times New Roman" w:hAnsi="Times New Roman" w:cs="Times New Roman"/>
                <w:color w:val="000000" w:themeColor="text1"/>
                <w:sz w:val="24"/>
                <w:szCs w:val="24"/>
              </w:rPr>
            </w:pPr>
          </w:p>
        </w:tc>
        <w:tc>
          <w:tcPr>
            <w:tcW w:w="2410"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Х</w:t>
            </w:r>
          </w:p>
        </w:tc>
        <w:tc>
          <w:tcPr>
            <w:tcW w:w="1985"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Х</w:t>
            </w:r>
          </w:p>
        </w:tc>
        <w:tc>
          <w:tcPr>
            <w:tcW w:w="2409"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jc w:val="center"/>
              <w:rPr>
                <w:rFonts w:ascii="Times New Roman" w:eastAsia="Times New Roman" w:hAnsi="Times New Roman" w:cs="Times New Roman"/>
                <w:color w:val="000000" w:themeColor="text1"/>
                <w:sz w:val="24"/>
                <w:szCs w:val="24"/>
              </w:rPr>
            </w:pPr>
            <w:r>
              <w:rPr>
                <w:rFonts w:ascii="Times New Roman" w:eastAsia="Times New Roman" w:hAnsi="Times New Roman"/>
                <w:color w:val="000000" w:themeColor="text1"/>
                <w:sz w:val="24"/>
                <w:szCs w:val="24"/>
              </w:rPr>
              <w:t>Х</w:t>
            </w:r>
          </w:p>
        </w:tc>
        <w:tc>
          <w:tcPr>
            <w:tcW w:w="2127"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spacing w:after="0"/>
              <w:jc w:val="center"/>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Х</w:t>
            </w:r>
          </w:p>
        </w:tc>
      </w:tr>
    </w:tbl>
    <w:p w:rsidR="004821AC" w:rsidRDefault="004821AC" w:rsidP="004821AC">
      <w:pPr>
        <w:spacing w:after="0" w:line="240" w:lineRule="auto"/>
        <w:rPr>
          <w:color w:val="000000" w:themeColor="text1"/>
        </w:rPr>
      </w:pPr>
    </w:p>
    <w:p w:rsidR="004821AC" w:rsidRDefault="004821AC" w:rsidP="004821AC">
      <w:pPr>
        <w:rPr>
          <w:color w:val="000000" w:themeColor="text1"/>
        </w:rPr>
      </w:pPr>
      <w:r>
        <w:rPr>
          <w:color w:val="000000" w:themeColor="text1"/>
        </w:rPr>
        <w:br w:type="page"/>
      </w:r>
    </w:p>
    <w:p w:rsidR="004821AC" w:rsidRDefault="004821AC" w:rsidP="004821AC">
      <w:pPr>
        <w:spacing w:after="0" w:line="240" w:lineRule="auto"/>
        <w:rPr>
          <w:color w:val="000000" w:themeColor="text1"/>
        </w:rPr>
        <w:sectPr w:rsidR="004821AC">
          <w:pgSz w:w="16838" w:h="11906" w:orient="landscape"/>
          <w:pgMar w:top="851" w:right="851" w:bottom="851" w:left="851" w:header="284" w:footer="720" w:gutter="0"/>
          <w:cols w:space="720"/>
        </w:sectPr>
      </w:pPr>
    </w:p>
    <w:p w:rsidR="004821AC" w:rsidRDefault="004821AC" w:rsidP="004821AC">
      <w:pPr>
        <w:keepNext/>
        <w:spacing w:after="0" w:line="240" w:lineRule="auto"/>
        <w:ind w:left="5245"/>
        <w:outlineLvl w:val="0"/>
        <w:rPr>
          <w:rFonts w:ascii="Times New Roman" w:eastAsia="Times New Roman" w:hAnsi="Times New Roman" w:cs="Times New Roman"/>
          <w:bCs/>
          <w:iCs/>
          <w:color w:val="000000" w:themeColor="text1"/>
          <w:sz w:val="24"/>
          <w:szCs w:val="24"/>
        </w:rPr>
      </w:pPr>
      <w:bookmarkStart w:id="332" w:name="Приложение11"/>
      <w:bookmarkStart w:id="333" w:name="_Toc486401684"/>
      <w:bookmarkStart w:id="334" w:name="_Toc473302502"/>
      <w:bookmarkStart w:id="335" w:name="_Toc490215844"/>
      <w:r>
        <w:rPr>
          <w:rFonts w:ascii="Times New Roman" w:eastAsia="Times New Roman" w:hAnsi="Times New Roman" w:cs="Times New Roman"/>
          <w:bCs/>
          <w:iCs/>
          <w:color w:val="000000" w:themeColor="text1"/>
          <w:sz w:val="24"/>
          <w:szCs w:val="24"/>
        </w:rPr>
        <w:t xml:space="preserve">Приложение </w:t>
      </w:r>
      <w:bookmarkEnd w:id="332"/>
      <w:bookmarkEnd w:id="333"/>
      <w:bookmarkEnd w:id="334"/>
      <w:r>
        <w:rPr>
          <w:rFonts w:ascii="Times New Roman" w:eastAsia="Times New Roman" w:hAnsi="Times New Roman" w:cs="Times New Roman"/>
          <w:bCs/>
          <w:iCs/>
          <w:color w:val="000000" w:themeColor="text1"/>
          <w:sz w:val="24"/>
          <w:szCs w:val="24"/>
        </w:rPr>
        <w:t>11</w:t>
      </w:r>
      <w:bookmarkEnd w:id="335"/>
      <w:r>
        <w:rPr>
          <w:rFonts w:ascii="Times New Roman" w:eastAsia="Times New Roman" w:hAnsi="Times New Roman" w:cs="Times New Roman"/>
          <w:bCs/>
          <w:iCs/>
          <w:color w:val="000000" w:themeColor="text1"/>
          <w:sz w:val="24"/>
          <w:szCs w:val="24"/>
        </w:rPr>
        <w:t xml:space="preserve"> </w:t>
      </w:r>
    </w:p>
    <w:p w:rsidR="004821AC" w:rsidRDefault="004821AC" w:rsidP="004821AC">
      <w:pPr>
        <w:keepNext/>
        <w:spacing w:after="0" w:line="240" w:lineRule="auto"/>
        <w:ind w:left="5245"/>
        <w:rPr>
          <w:rFonts w:ascii="Times New Roman" w:hAnsi="Times New Roman" w:cs="Times New Roman"/>
          <w:color w:val="000000" w:themeColor="text1"/>
          <w:sz w:val="24"/>
          <w:szCs w:val="24"/>
        </w:rPr>
      </w:pPr>
      <w:bookmarkStart w:id="336" w:name="_Toc485885590"/>
      <w:r>
        <w:rPr>
          <w:rFonts w:ascii="Times New Roman" w:eastAsia="Times New Roman" w:hAnsi="Times New Roman" w:cs="Times New Roman"/>
          <w:color w:val="000000" w:themeColor="text1"/>
          <w:sz w:val="24"/>
          <w:szCs w:val="24"/>
          <w:lang w:eastAsia="ar-SA"/>
        </w:rPr>
        <w:t xml:space="preserve">к </w:t>
      </w:r>
      <w:r w:rsidR="00CC411B">
        <w:rPr>
          <w:rFonts w:ascii="Times New Roman" w:eastAsia="Times New Roman" w:hAnsi="Times New Roman" w:cs="Times New Roman"/>
          <w:color w:val="000000" w:themeColor="text1"/>
          <w:sz w:val="24"/>
          <w:szCs w:val="24"/>
          <w:lang w:eastAsia="ar-SA"/>
        </w:rPr>
        <w:t>проекту</w:t>
      </w:r>
      <w:r w:rsidRPr="00CC411B">
        <w:rPr>
          <w:rFonts w:ascii="Times New Roman" w:eastAsia="Times New Roman" w:hAnsi="Times New Roman" w:cs="Times New Roman"/>
          <w:color w:val="000000" w:themeColor="text1"/>
          <w:sz w:val="24"/>
          <w:szCs w:val="24"/>
          <w:lang w:eastAsia="ar-SA"/>
        </w:rPr>
        <w:t xml:space="preserve"> Административного</w:t>
      </w:r>
      <w:r>
        <w:rPr>
          <w:rFonts w:ascii="Times New Roman" w:hAnsi="Times New Roman" w:cs="Times New Roman"/>
          <w:bCs/>
          <w:iCs/>
          <w:color w:val="000000" w:themeColor="text1"/>
          <w:sz w:val="24"/>
          <w:szCs w:val="24"/>
        </w:rPr>
        <w:t xml:space="preserve"> регламента по </w:t>
      </w:r>
      <w:r>
        <w:rPr>
          <w:rFonts w:ascii="Times New Roman" w:eastAsia="Times New Roman" w:hAnsi="Times New Roman" w:cs="Times New Roman"/>
          <w:bCs/>
          <w:iCs/>
          <w:color w:val="000000" w:themeColor="text1"/>
          <w:sz w:val="24"/>
          <w:szCs w:val="24"/>
        </w:rPr>
        <w:t xml:space="preserve">предоставлению </w:t>
      </w:r>
      <w:r>
        <w:rPr>
          <w:rFonts w:ascii="Times New Roman" w:eastAsia="Times New Roman" w:hAnsi="Times New Roman" w:cs="Times New Roman"/>
          <w:color w:val="000000" w:themeColor="text1"/>
          <w:sz w:val="24"/>
          <w:szCs w:val="24"/>
          <w:lang w:eastAsia="ar-SA"/>
        </w:rPr>
        <w:t>муниципальной услуги</w:t>
      </w:r>
      <w:r>
        <w:rPr>
          <w:rFonts w:ascii="Times New Roman" w:eastAsia="Times New Roman" w:hAnsi="Times New Roman" w:cs="Times New Roman"/>
          <w:bCs/>
          <w:iCs/>
          <w:color w:val="000000" w:themeColor="text1"/>
          <w:sz w:val="24"/>
          <w:szCs w:val="24"/>
        </w:rPr>
        <w:t xml:space="preserve"> </w:t>
      </w:r>
      <w:r>
        <w:rPr>
          <w:rFonts w:ascii="Times New Roman" w:hAnsi="Times New Roman" w:cs="Times New Roman"/>
          <w:color w:val="000000" w:themeColor="text1"/>
          <w:sz w:val="24"/>
          <w:szCs w:val="24"/>
        </w:rPr>
        <w:t>«Выдача архивных справок, архивных выписок, архивных копий и  информационных писем по вопросам, затрагивающим права и законные интересы заявителя»</w:t>
      </w:r>
      <w:bookmarkEnd w:id="336"/>
    </w:p>
    <w:p w:rsidR="004821AC" w:rsidRDefault="004821AC" w:rsidP="004821AC">
      <w:pPr>
        <w:pStyle w:val="12"/>
        <w:jc w:val="center"/>
        <w:rPr>
          <w:rFonts w:ascii="Times New Roman" w:hAnsi="Times New Roman"/>
          <w:b/>
          <w:color w:val="000000" w:themeColor="text1"/>
          <w:sz w:val="28"/>
          <w:szCs w:val="28"/>
          <w:lang w:val="ru-RU"/>
        </w:rPr>
      </w:pPr>
      <w:bookmarkStart w:id="337" w:name="_Toc490215845"/>
      <w:bookmarkStart w:id="338" w:name="_Toc486401685"/>
      <w:bookmarkStart w:id="339" w:name="_Toc473302503"/>
      <w:bookmarkStart w:id="340" w:name="_Toc470127618"/>
      <w:r>
        <w:rPr>
          <w:rFonts w:ascii="Times New Roman" w:hAnsi="Times New Roman"/>
          <w:b/>
          <w:color w:val="000000" w:themeColor="text1"/>
          <w:sz w:val="28"/>
          <w:szCs w:val="28"/>
          <w:lang w:val="ru-RU"/>
        </w:rPr>
        <w:t>Форма решения об отказе в приеме документов, необходимых для предоставления Муниципальной услуги</w:t>
      </w:r>
      <w:bookmarkEnd w:id="337"/>
      <w:bookmarkEnd w:id="338"/>
      <w:bookmarkEnd w:id="339"/>
      <w:bookmarkEnd w:id="340"/>
    </w:p>
    <w:p w:rsidR="004821AC" w:rsidRDefault="004821AC" w:rsidP="004821AC">
      <w:pPr>
        <w:jc w:val="center"/>
        <w:rPr>
          <w:rFonts w:ascii="Times New Roman" w:hAnsi="Times New Roman"/>
          <w:color w:val="000000" w:themeColor="text1"/>
        </w:rPr>
      </w:pPr>
      <w:r>
        <w:rPr>
          <w:rFonts w:ascii="Times New Roman" w:hAnsi="Times New Roman" w:cs="Times New Roman"/>
          <w:color w:val="000000" w:themeColor="text1"/>
        </w:rPr>
        <w:t>оформляется на официальном бланке Муниципального архива или МФЦ</w:t>
      </w:r>
    </w:p>
    <w:p w:rsidR="004821AC" w:rsidRDefault="004821AC" w:rsidP="004821AC">
      <w:pPr>
        <w:autoSpaceDE w:val="0"/>
        <w:autoSpaceDN w:val="0"/>
        <w:adjustRightInd w:val="0"/>
        <w:spacing w:after="0" w:line="240" w:lineRule="auto"/>
        <w:ind w:left="5245"/>
        <w:jc w:val="both"/>
        <w:rPr>
          <w:rFonts w:ascii="Times New Roman" w:hAnsi="Times New Roman"/>
          <w:color w:val="000000" w:themeColor="text1"/>
          <w:sz w:val="24"/>
          <w:szCs w:val="24"/>
        </w:rPr>
      </w:pPr>
    </w:p>
    <w:p w:rsidR="004821AC" w:rsidRDefault="004821AC" w:rsidP="004821AC">
      <w:pPr>
        <w:autoSpaceDE w:val="0"/>
        <w:autoSpaceDN w:val="0"/>
        <w:adjustRightInd w:val="0"/>
        <w:spacing w:after="0" w:line="240" w:lineRule="auto"/>
        <w:ind w:left="5245"/>
        <w:jc w:val="both"/>
        <w:rPr>
          <w:rFonts w:ascii="Times New Roman" w:hAnsi="Times New Roman"/>
          <w:color w:val="000000" w:themeColor="text1"/>
          <w:sz w:val="28"/>
          <w:szCs w:val="28"/>
        </w:rPr>
      </w:pPr>
      <w:r>
        <w:rPr>
          <w:rFonts w:ascii="Times New Roman" w:hAnsi="Times New Roman"/>
          <w:color w:val="000000" w:themeColor="text1"/>
          <w:sz w:val="28"/>
          <w:szCs w:val="28"/>
        </w:rPr>
        <w:t>Кому: _____________________________________________________________</w:t>
      </w:r>
    </w:p>
    <w:p w:rsidR="004821AC" w:rsidRDefault="004821AC" w:rsidP="004821AC">
      <w:pPr>
        <w:autoSpaceDE w:val="0"/>
        <w:autoSpaceDN w:val="0"/>
        <w:adjustRightInd w:val="0"/>
        <w:spacing w:after="0" w:line="240" w:lineRule="auto"/>
        <w:ind w:left="5245"/>
        <w:jc w:val="both"/>
        <w:rPr>
          <w:rFonts w:ascii="Times New Roman" w:hAnsi="Times New Roman"/>
          <w:color w:val="000000" w:themeColor="text1"/>
          <w:sz w:val="28"/>
          <w:szCs w:val="28"/>
        </w:rPr>
      </w:pPr>
      <w:r>
        <w:rPr>
          <w:rFonts w:ascii="Times New Roman" w:hAnsi="Times New Roman"/>
          <w:color w:val="000000" w:themeColor="text1"/>
          <w:sz w:val="28"/>
          <w:szCs w:val="28"/>
        </w:rPr>
        <w:t>(фамилия, имя, отчество (при наличии) физического лица или наименование юридического лица, запрашивающих информацию)</w:t>
      </w:r>
    </w:p>
    <w:p w:rsidR="004821AC" w:rsidRDefault="004821AC" w:rsidP="004821AC">
      <w:pPr>
        <w:autoSpaceDE w:val="0"/>
        <w:autoSpaceDN w:val="0"/>
        <w:adjustRightInd w:val="0"/>
        <w:spacing w:after="0" w:line="240" w:lineRule="auto"/>
        <w:ind w:left="5387"/>
        <w:jc w:val="both"/>
        <w:rPr>
          <w:rFonts w:ascii="Times New Roman" w:hAnsi="Times New Roman"/>
          <w:color w:val="000000" w:themeColor="text1"/>
          <w:sz w:val="28"/>
          <w:szCs w:val="28"/>
        </w:rPr>
      </w:pPr>
    </w:p>
    <w:p w:rsidR="004821AC" w:rsidRDefault="004821AC" w:rsidP="004821AC">
      <w:pPr>
        <w:autoSpaceDE w:val="0"/>
        <w:autoSpaceDN w:val="0"/>
        <w:adjustRightInd w:val="0"/>
        <w:spacing w:after="0" w:line="240" w:lineRule="auto"/>
        <w:jc w:val="both"/>
        <w:rPr>
          <w:rFonts w:ascii="Times New Roman" w:hAnsi="Times New Roman"/>
          <w:color w:val="000000" w:themeColor="text1"/>
          <w:sz w:val="24"/>
          <w:szCs w:val="24"/>
        </w:rPr>
      </w:pPr>
    </w:p>
    <w:p w:rsidR="004821AC" w:rsidRDefault="004821AC" w:rsidP="004821AC">
      <w:pPr>
        <w:autoSpaceDE w:val="0"/>
        <w:autoSpaceDN w:val="0"/>
        <w:adjustRightInd w:val="0"/>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Решение</w:t>
      </w:r>
    </w:p>
    <w:p w:rsidR="004821AC" w:rsidRDefault="004821AC" w:rsidP="004821AC">
      <w:pPr>
        <w:autoSpaceDE w:val="0"/>
        <w:autoSpaceDN w:val="0"/>
        <w:adjustRightInd w:val="0"/>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об отказе в приеме и регистрации документов, необходимых для предоставления</w:t>
      </w:r>
      <w:r>
        <w:rPr>
          <w:rFonts w:ascii="Times New Roman" w:hAnsi="Times New Roman"/>
          <w:color w:val="000000" w:themeColor="text1"/>
          <w:sz w:val="24"/>
          <w:szCs w:val="24"/>
        </w:rPr>
        <w:t xml:space="preserve"> </w:t>
      </w:r>
      <w:r>
        <w:rPr>
          <w:rFonts w:ascii="Times New Roman" w:hAnsi="Times New Roman"/>
          <w:color w:val="000000" w:themeColor="text1"/>
          <w:sz w:val="28"/>
          <w:szCs w:val="28"/>
        </w:rPr>
        <w:t>Муниципальной услуги «Выдача архивных справок, архивных</w:t>
      </w:r>
    </w:p>
    <w:p w:rsidR="004821AC" w:rsidRDefault="004821AC" w:rsidP="004821AC">
      <w:pPr>
        <w:autoSpaceDE w:val="0"/>
        <w:autoSpaceDN w:val="0"/>
        <w:adjustRightInd w:val="0"/>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выписок, архивных копий и информационных</w:t>
      </w:r>
    </w:p>
    <w:p w:rsidR="004821AC" w:rsidRDefault="004821AC" w:rsidP="004821AC">
      <w:pPr>
        <w:autoSpaceDE w:val="0"/>
        <w:autoSpaceDN w:val="0"/>
        <w:adjustRightInd w:val="0"/>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писем по вопросам, затрагивающим права и</w:t>
      </w:r>
    </w:p>
    <w:p w:rsidR="004821AC" w:rsidRDefault="004821AC" w:rsidP="004821AC">
      <w:pPr>
        <w:autoSpaceDE w:val="0"/>
        <w:autoSpaceDN w:val="0"/>
        <w:adjustRightInd w:val="0"/>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законные интересы заявителя»</w:t>
      </w:r>
    </w:p>
    <w:p w:rsidR="004821AC" w:rsidRDefault="004821AC" w:rsidP="004821AC">
      <w:pPr>
        <w:autoSpaceDE w:val="0"/>
        <w:autoSpaceDN w:val="0"/>
        <w:adjustRightInd w:val="0"/>
        <w:spacing w:after="0" w:line="240" w:lineRule="auto"/>
        <w:jc w:val="center"/>
        <w:rPr>
          <w:rFonts w:ascii="Times New Roman" w:hAnsi="Times New Roman"/>
          <w:color w:val="000000" w:themeColor="text1"/>
          <w:sz w:val="24"/>
          <w:szCs w:val="24"/>
        </w:rPr>
      </w:pPr>
    </w:p>
    <w:p w:rsidR="004821AC" w:rsidRDefault="004821AC" w:rsidP="004821AC">
      <w:pPr>
        <w:autoSpaceDE w:val="0"/>
        <w:autoSpaceDN w:val="0"/>
        <w:adjustRightInd w:val="0"/>
        <w:spacing w:after="0" w:line="240" w:lineRule="auto"/>
        <w:jc w:val="both"/>
        <w:rPr>
          <w:rFonts w:ascii="Times New Roman" w:hAnsi="Times New Roman"/>
          <w:color w:val="000000" w:themeColor="text1"/>
          <w:sz w:val="24"/>
          <w:szCs w:val="24"/>
        </w:rPr>
      </w:pPr>
    </w:p>
    <w:p w:rsidR="004821AC" w:rsidRDefault="004821AC" w:rsidP="004821AC">
      <w:pPr>
        <w:autoSpaceDE w:val="0"/>
        <w:autoSpaceDN w:val="0"/>
        <w:adjustRightInd w:val="0"/>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Уважаемый _________________________ !</w:t>
      </w:r>
    </w:p>
    <w:p w:rsidR="004821AC" w:rsidRDefault="004821AC" w:rsidP="004821AC">
      <w:pPr>
        <w:autoSpaceDE w:val="0"/>
        <w:autoSpaceDN w:val="0"/>
        <w:adjustRightInd w:val="0"/>
        <w:spacing w:after="0" w:line="240" w:lineRule="auto"/>
        <w:jc w:val="center"/>
        <w:rPr>
          <w:rFonts w:ascii="Times New Roman" w:hAnsi="Times New Roman"/>
          <w:color w:val="000000" w:themeColor="text1"/>
          <w:sz w:val="28"/>
          <w:szCs w:val="28"/>
        </w:rPr>
      </w:pPr>
    </w:p>
    <w:p w:rsidR="004821AC" w:rsidRDefault="004821AC" w:rsidP="004821AC">
      <w:pPr>
        <w:pStyle w:val="111"/>
        <w:numPr>
          <w:ilvl w:val="0"/>
          <w:numId w:val="0"/>
        </w:numPr>
        <w:tabs>
          <w:tab w:val="left" w:pos="1418"/>
        </w:tabs>
        <w:spacing w:line="240" w:lineRule="auto"/>
        <w:ind w:firstLine="709"/>
        <w:rPr>
          <w:color w:val="000000" w:themeColor="text1"/>
        </w:rPr>
      </w:pPr>
      <w:r>
        <w:rPr>
          <w:color w:val="000000" w:themeColor="text1"/>
        </w:rPr>
        <w:t>В приеме и регистрации документов, необходимых для предоставления Муниципальной услуги «Выдача архивных справок, архивных  выписок, архивных копий и информационных писем по вопросам, затрагивающим права и законные интересы заявителя» Вам отказано по следующим основаниям  (</w:t>
      </w:r>
      <w:r>
        <w:rPr>
          <w:i/>
          <w:color w:val="000000" w:themeColor="text1"/>
        </w:rPr>
        <w:t>выбрать необходимое</w:t>
      </w:r>
      <w:r>
        <w:rPr>
          <w:color w:val="000000" w:themeColor="text1"/>
        </w:rPr>
        <w:t xml:space="preserve">): </w:t>
      </w:r>
    </w:p>
    <w:p w:rsidR="004821AC" w:rsidRDefault="004821AC" w:rsidP="004821AC">
      <w:pPr>
        <w:autoSpaceDE w:val="0"/>
        <w:autoSpaceDN w:val="0"/>
        <w:adjustRightInd w:val="0"/>
        <w:spacing w:after="0" w:line="240" w:lineRule="auto"/>
        <w:ind w:firstLine="567"/>
        <w:jc w:val="both"/>
        <w:rPr>
          <w:rFonts w:ascii="Times New Roman" w:hAnsi="Times New Roman"/>
          <w:color w:val="000000" w:themeColor="text1"/>
          <w:sz w:val="28"/>
          <w:szCs w:val="28"/>
        </w:rPr>
      </w:pPr>
    </w:p>
    <w:p w:rsidR="004821AC" w:rsidRDefault="004821AC" w:rsidP="00FF06F9">
      <w:pPr>
        <w:pStyle w:val="111"/>
        <w:numPr>
          <w:ilvl w:val="0"/>
          <w:numId w:val="39"/>
        </w:numPr>
        <w:tabs>
          <w:tab w:val="left" w:pos="993"/>
          <w:tab w:val="left" w:pos="1701"/>
        </w:tabs>
        <w:ind w:left="0" w:firstLine="709"/>
        <w:rPr>
          <w:color w:val="000000" w:themeColor="text1"/>
        </w:rPr>
      </w:pPr>
      <w:r>
        <w:rPr>
          <w:color w:val="000000" w:themeColor="text1"/>
        </w:rPr>
        <w:t>Обращение за предоставлением Муниципальной услуги без предъявления документа, позволяющего установить личность Заявителя (представителя Заявителя).</w:t>
      </w:r>
    </w:p>
    <w:p w:rsidR="004821AC" w:rsidRDefault="004821AC" w:rsidP="00FF06F9">
      <w:pPr>
        <w:pStyle w:val="111"/>
        <w:numPr>
          <w:ilvl w:val="0"/>
          <w:numId w:val="39"/>
        </w:numPr>
        <w:tabs>
          <w:tab w:val="left" w:pos="993"/>
        </w:tabs>
        <w:ind w:left="0" w:firstLine="709"/>
        <w:rPr>
          <w:color w:val="000000" w:themeColor="text1"/>
        </w:rPr>
      </w:pPr>
      <w:r>
        <w:rPr>
          <w:color w:val="000000" w:themeColor="text1"/>
        </w:rPr>
        <w:t>Документы содержат подчистки и исправления текста.</w:t>
      </w:r>
    </w:p>
    <w:p w:rsidR="004821AC" w:rsidRDefault="004821AC" w:rsidP="00FF06F9">
      <w:pPr>
        <w:pStyle w:val="111"/>
        <w:numPr>
          <w:ilvl w:val="0"/>
          <w:numId w:val="39"/>
        </w:numPr>
        <w:tabs>
          <w:tab w:val="left" w:pos="993"/>
        </w:tabs>
        <w:ind w:left="0" w:firstLine="709"/>
        <w:rPr>
          <w:color w:val="000000" w:themeColor="text1"/>
        </w:rPr>
      </w:pPr>
      <w:r>
        <w:rPr>
          <w:color w:val="000000" w:themeColor="text1"/>
        </w:rPr>
        <w:t>Документы имеют исправления, не заверенные в установленном законодательством порядке.</w:t>
      </w:r>
    </w:p>
    <w:p w:rsidR="004821AC" w:rsidRDefault="004821AC" w:rsidP="00FF06F9">
      <w:pPr>
        <w:pStyle w:val="111"/>
        <w:numPr>
          <w:ilvl w:val="0"/>
          <w:numId w:val="39"/>
        </w:numPr>
        <w:tabs>
          <w:tab w:val="left" w:pos="993"/>
        </w:tabs>
        <w:ind w:left="0" w:firstLine="709"/>
        <w:rPr>
          <w:color w:val="000000" w:themeColor="text1"/>
        </w:rPr>
      </w:pPr>
      <w:r>
        <w:rPr>
          <w:color w:val="000000" w:themeColor="text1"/>
        </w:rPr>
        <w:t>Документы содержат повреждения, наличие которых не позволяет однозначно истолковать их содержание.</w:t>
      </w:r>
    </w:p>
    <w:p w:rsidR="004821AC" w:rsidRDefault="004821AC" w:rsidP="00FF06F9">
      <w:pPr>
        <w:pStyle w:val="111"/>
        <w:numPr>
          <w:ilvl w:val="0"/>
          <w:numId w:val="39"/>
        </w:numPr>
        <w:tabs>
          <w:tab w:val="left" w:pos="993"/>
        </w:tabs>
        <w:ind w:left="0" w:firstLine="709"/>
        <w:rPr>
          <w:color w:val="000000" w:themeColor="text1"/>
        </w:rPr>
      </w:pPr>
      <w:r>
        <w:rPr>
          <w:color w:val="000000" w:themeColor="text1"/>
        </w:rPr>
        <w:t>Документы утратили силу на момент обращения за предоставлением Муниципальной услуги.</w:t>
      </w:r>
    </w:p>
    <w:p w:rsidR="004821AC" w:rsidRDefault="004821AC" w:rsidP="00FF06F9">
      <w:pPr>
        <w:pStyle w:val="111"/>
        <w:numPr>
          <w:ilvl w:val="0"/>
          <w:numId w:val="39"/>
        </w:numPr>
        <w:tabs>
          <w:tab w:val="left" w:pos="993"/>
        </w:tabs>
        <w:ind w:left="0" w:firstLine="709"/>
        <w:rPr>
          <w:color w:val="000000" w:themeColor="text1"/>
        </w:rPr>
      </w:pPr>
      <w:r>
        <w:rPr>
          <w:color w:val="000000" w:themeColor="text1"/>
        </w:rPr>
        <w:t>Некорректное заполнение обязательных полей в Заявлении в случае обращения представителя Заявителя, не уполномоченного на подписание Заявления.</w:t>
      </w:r>
    </w:p>
    <w:p w:rsidR="004821AC" w:rsidRDefault="004821AC" w:rsidP="00FF06F9">
      <w:pPr>
        <w:pStyle w:val="111"/>
        <w:numPr>
          <w:ilvl w:val="0"/>
          <w:numId w:val="39"/>
        </w:numPr>
        <w:tabs>
          <w:tab w:val="left" w:pos="993"/>
        </w:tabs>
        <w:ind w:left="0" w:firstLine="709"/>
        <w:rPr>
          <w:color w:val="000000" w:themeColor="text1"/>
        </w:rPr>
      </w:pPr>
      <w:r>
        <w:rPr>
          <w:color w:val="000000" w:themeColor="text1"/>
        </w:rPr>
        <w:t>Качество представленных документов не позволяет в полном объеме прочитать сведения, содержащиеся в документах.</w:t>
      </w:r>
    </w:p>
    <w:p w:rsidR="004821AC" w:rsidRDefault="004821AC" w:rsidP="00FF06F9">
      <w:pPr>
        <w:pStyle w:val="111"/>
        <w:numPr>
          <w:ilvl w:val="0"/>
          <w:numId w:val="39"/>
        </w:numPr>
        <w:tabs>
          <w:tab w:val="left" w:pos="993"/>
        </w:tabs>
        <w:ind w:left="0" w:firstLine="709"/>
        <w:rPr>
          <w:color w:val="000000" w:themeColor="text1"/>
        </w:rPr>
      </w:pPr>
      <w:r>
        <w:rPr>
          <w:color w:val="000000" w:themeColor="text1"/>
        </w:rPr>
        <w:t>Форма поданного Заявителем (представителем Заявителя) Заявления не соответствует форме Заявления, установленной Административным регламентом.</w:t>
      </w:r>
    </w:p>
    <w:p w:rsidR="004821AC" w:rsidRDefault="004821AC" w:rsidP="00FF06F9">
      <w:pPr>
        <w:pStyle w:val="111"/>
        <w:numPr>
          <w:ilvl w:val="0"/>
          <w:numId w:val="39"/>
        </w:numPr>
        <w:tabs>
          <w:tab w:val="left" w:pos="993"/>
        </w:tabs>
        <w:ind w:left="0" w:firstLine="709"/>
        <w:rPr>
          <w:color w:val="000000" w:themeColor="text1"/>
        </w:rPr>
      </w:pPr>
      <w:r>
        <w:rPr>
          <w:color w:val="000000" w:themeColor="text1"/>
        </w:rPr>
        <w:t>Представлен неполный комплект документов.</w:t>
      </w:r>
    </w:p>
    <w:p w:rsidR="004821AC" w:rsidRDefault="004821AC" w:rsidP="00FF06F9">
      <w:pPr>
        <w:pStyle w:val="111"/>
        <w:numPr>
          <w:ilvl w:val="0"/>
          <w:numId w:val="39"/>
        </w:numPr>
        <w:tabs>
          <w:tab w:val="left" w:pos="993"/>
        </w:tabs>
        <w:ind w:left="0" w:firstLine="709"/>
        <w:rPr>
          <w:color w:val="000000" w:themeColor="text1"/>
        </w:rPr>
      </w:pPr>
      <w:r>
        <w:rPr>
          <w:color w:val="000000" w:themeColor="text1"/>
        </w:rPr>
        <w:t>Обращение по электронной почте за получения информации, не являющейся общедоступной.</w:t>
      </w:r>
    </w:p>
    <w:p w:rsidR="004821AC" w:rsidRDefault="004821AC" w:rsidP="00FF06F9">
      <w:pPr>
        <w:pStyle w:val="111"/>
        <w:numPr>
          <w:ilvl w:val="0"/>
          <w:numId w:val="39"/>
        </w:numPr>
        <w:tabs>
          <w:tab w:val="left" w:pos="993"/>
          <w:tab w:val="left" w:pos="1418"/>
        </w:tabs>
        <w:ind w:left="0" w:firstLine="709"/>
        <w:rPr>
          <w:color w:val="000000" w:themeColor="text1"/>
        </w:rPr>
      </w:pPr>
      <w:r>
        <w:rPr>
          <w:color w:val="000000" w:themeColor="text1"/>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4821AC" w:rsidRDefault="004821AC" w:rsidP="00FF06F9">
      <w:pPr>
        <w:pStyle w:val="111"/>
        <w:numPr>
          <w:ilvl w:val="0"/>
          <w:numId w:val="39"/>
        </w:numPr>
        <w:tabs>
          <w:tab w:val="left" w:pos="993"/>
          <w:tab w:val="left" w:pos="1418"/>
        </w:tabs>
        <w:ind w:left="0" w:firstLine="709"/>
        <w:rPr>
          <w:color w:val="000000" w:themeColor="text1"/>
        </w:rPr>
      </w:pPr>
      <w:r>
        <w:rPr>
          <w:color w:val="000000" w:themeColor="text1"/>
        </w:rPr>
        <w:t>Представление некачественных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4821AC" w:rsidRDefault="004821AC" w:rsidP="004821AC">
      <w:pPr>
        <w:autoSpaceDE w:val="0"/>
        <w:autoSpaceDN w:val="0"/>
        <w:adjustRightInd w:val="0"/>
        <w:spacing w:after="0" w:line="240" w:lineRule="auto"/>
        <w:jc w:val="both"/>
        <w:rPr>
          <w:rFonts w:ascii="Times New Roman" w:hAnsi="Times New Roman"/>
          <w:color w:val="000000" w:themeColor="text1"/>
          <w:sz w:val="24"/>
          <w:szCs w:val="24"/>
        </w:rPr>
      </w:pPr>
    </w:p>
    <w:p w:rsidR="004821AC" w:rsidRDefault="004821AC" w:rsidP="004821AC">
      <w:pPr>
        <w:spacing w:after="0"/>
        <w:ind w:firstLine="709"/>
        <w:contextualSpacing/>
        <w:jc w:val="both"/>
        <w:rPr>
          <w:rFonts w:ascii="Times New Roman" w:eastAsia="Times New Roman" w:hAnsi="Times New Roman" w:cs="Times New Roman"/>
          <w:color w:val="000000" w:themeColor="text1"/>
          <w:sz w:val="24"/>
          <w:szCs w:val="24"/>
        </w:rPr>
      </w:pPr>
      <w:bookmarkStart w:id="341" w:name="_Toc438376278"/>
      <w:bookmarkStart w:id="342" w:name="_Toc438110066"/>
      <w:bookmarkStart w:id="343" w:name="_Toc437973324"/>
      <w:bookmarkStart w:id="344" w:name="_Ref437728895"/>
      <w:r>
        <w:rPr>
          <w:rFonts w:ascii="Times New Roman" w:eastAsia="Times New Roman" w:hAnsi="Times New Roman" w:cs="Times New Roman"/>
          <w:color w:val="000000" w:themeColor="text1"/>
          <w:sz w:val="28"/>
          <w:szCs w:val="28"/>
        </w:rPr>
        <w:t>Разъяснения о порядке действий для получения положительного результата по предоставлению Муниципальной услуги</w:t>
      </w:r>
      <w:r>
        <w:rPr>
          <w:rFonts w:ascii="Times New Roman" w:eastAsia="Times New Roman" w:hAnsi="Times New Roman" w:cs="Times New Roman"/>
          <w:color w:val="000000" w:themeColor="text1"/>
          <w:sz w:val="24"/>
          <w:szCs w:val="24"/>
        </w:rPr>
        <w:t xml:space="preserve"> (указываются конкретные рекомендации)</w:t>
      </w:r>
      <w:r>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4"/>
          <w:szCs w:val="24"/>
        </w:rPr>
        <w:t xml:space="preserve"> _______________________________________________________________________________</w:t>
      </w:r>
    </w:p>
    <w:p w:rsidR="004821AC" w:rsidRDefault="004821AC" w:rsidP="004821AC">
      <w:pPr>
        <w:spacing w:after="0" w:line="240" w:lineRule="auto"/>
        <w:ind w:left="142"/>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_______________________________________________________________________________</w:t>
      </w:r>
    </w:p>
    <w:p w:rsidR="004821AC" w:rsidRDefault="004821AC" w:rsidP="004821AC">
      <w:pPr>
        <w:spacing w:after="0" w:line="240" w:lineRule="auto"/>
        <w:ind w:left="142" w:firstLine="709"/>
        <w:contextualSpacing/>
        <w:jc w:val="both"/>
        <w:rPr>
          <w:rFonts w:ascii="Times New Roman" w:eastAsia="Times New Roman" w:hAnsi="Times New Roman" w:cs="Times New Roman"/>
          <w:color w:val="000000" w:themeColor="text1"/>
          <w:sz w:val="24"/>
          <w:szCs w:val="24"/>
        </w:rPr>
      </w:pPr>
    </w:p>
    <w:p w:rsidR="004821AC" w:rsidRDefault="004821AC" w:rsidP="004821AC">
      <w:pPr>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709"/>
        <w:jc w:val="both"/>
        <w:rPr>
          <w:rFonts w:ascii="Times New Roman" w:eastAsia="Times New Roman" w:hAnsi="Times New Roman" w:cs="Times New Roman"/>
          <w:color w:val="000000" w:themeColor="text1"/>
          <w:sz w:val="28"/>
          <w:szCs w:val="28"/>
        </w:rPr>
      </w:pPr>
    </w:p>
    <w:p w:rsidR="004821AC" w:rsidRDefault="004821AC" w:rsidP="004821AC">
      <w:pPr>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rPr>
      </w:pPr>
    </w:p>
    <w:tbl>
      <w:tblPr>
        <w:tblW w:w="9660" w:type="dxa"/>
        <w:tblLayout w:type="fixed"/>
        <w:tblCellMar>
          <w:left w:w="28" w:type="dxa"/>
          <w:right w:w="28" w:type="dxa"/>
        </w:tblCellMar>
        <w:tblLook w:val="04A0" w:firstRow="1" w:lastRow="0" w:firstColumn="1" w:lastColumn="0" w:noHBand="0" w:noVBand="1"/>
      </w:tblPr>
      <w:tblGrid>
        <w:gridCol w:w="4135"/>
        <w:gridCol w:w="284"/>
        <w:gridCol w:w="1983"/>
        <w:gridCol w:w="284"/>
        <w:gridCol w:w="2974"/>
      </w:tblGrid>
      <w:tr w:rsidR="004821AC" w:rsidTr="004821AC">
        <w:trPr>
          <w:trHeight w:val="275"/>
        </w:trPr>
        <w:tc>
          <w:tcPr>
            <w:tcW w:w="4139" w:type="dxa"/>
            <w:tcBorders>
              <w:top w:val="single" w:sz="4" w:space="0" w:color="auto"/>
              <w:left w:val="nil"/>
              <w:bottom w:val="nil"/>
              <w:right w:val="nil"/>
            </w:tcBorders>
          </w:tcPr>
          <w:p w:rsidR="004821AC" w:rsidRDefault="004821AC">
            <w:pPr>
              <w:spacing w:after="0" w:line="240" w:lineRule="auto"/>
              <w:jc w:val="center"/>
              <w:rPr>
                <w:rFonts w:ascii="Times New Roman" w:eastAsia="Calibri" w:hAnsi="Times New Roman" w:cs="Times New Roman"/>
                <w:color w:val="000000" w:themeColor="text1"/>
                <w:lang w:eastAsia="en-US"/>
              </w:rPr>
            </w:pPr>
            <w:r>
              <w:rPr>
                <w:rFonts w:ascii="Times New Roman" w:eastAsia="Calibri" w:hAnsi="Times New Roman" w:cs="Times New Roman"/>
                <w:color w:val="000000" w:themeColor="text1"/>
                <w:lang w:eastAsia="en-US"/>
              </w:rPr>
              <w:t>(должность лица,</w:t>
            </w:r>
            <w:r>
              <w:rPr>
                <w:rFonts w:ascii="Times New Roman" w:eastAsia="Calibri" w:hAnsi="Times New Roman" w:cs="Times New Roman"/>
                <w:color w:val="000000" w:themeColor="text1"/>
                <w:lang w:val="en-US" w:eastAsia="en-US"/>
              </w:rPr>
              <w:t xml:space="preserve"> </w:t>
            </w:r>
            <w:r>
              <w:rPr>
                <w:rFonts w:ascii="Times New Roman" w:eastAsia="Calibri" w:hAnsi="Times New Roman" w:cs="Times New Roman"/>
                <w:color w:val="000000" w:themeColor="text1"/>
                <w:lang w:eastAsia="en-US"/>
              </w:rPr>
              <w:t>подписавшего решение)</w:t>
            </w:r>
          </w:p>
          <w:p w:rsidR="004821AC" w:rsidRDefault="004821AC">
            <w:pPr>
              <w:spacing w:after="0" w:line="240" w:lineRule="auto"/>
              <w:jc w:val="center"/>
              <w:rPr>
                <w:rFonts w:ascii="Times New Roman" w:eastAsia="Calibri" w:hAnsi="Times New Roman" w:cs="Times New Roman"/>
                <w:color w:val="000000" w:themeColor="text1"/>
                <w:lang w:eastAsia="en-US"/>
              </w:rPr>
            </w:pPr>
          </w:p>
        </w:tc>
        <w:tc>
          <w:tcPr>
            <w:tcW w:w="284" w:type="dxa"/>
          </w:tcPr>
          <w:p w:rsidR="004821AC" w:rsidRDefault="004821AC">
            <w:pPr>
              <w:spacing w:after="0" w:line="240" w:lineRule="auto"/>
              <w:jc w:val="center"/>
              <w:rPr>
                <w:rFonts w:ascii="Times New Roman" w:eastAsia="Calibri" w:hAnsi="Times New Roman" w:cs="Times New Roman"/>
                <w:color w:val="000000" w:themeColor="text1"/>
                <w:lang w:eastAsia="en-US"/>
              </w:rPr>
            </w:pPr>
          </w:p>
        </w:tc>
        <w:tc>
          <w:tcPr>
            <w:tcW w:w="1984" w:type="dxa"/>
            <w:tcBorders>
              <w:top w:val="single" w:sz="4" w:space="0" w:color="auto"/>
              <w:left w:val="nil"/>
              <w:bottom w:val="nil"/>
              <w:right w:val="nil"/>
            </w:tcBorders>
            <w:hideMark/>
          </w:tcPr>
          <w:p w:rsidR="004821AC" w:rsidRDefault="004821AC">
            <w:pPr>
              <w:spacing w:after="0" w:line="240" w:lineRule="auto"/>
              <w:jc w:val="center"/>
              <w:rPr>
                <w:rFonts w:ascii="Times New Roman" w:eastAsia="Calibri" w:hAnsi="Times New Roman" w:cs="Times New Roman"/>
                <w:color w:val="000000" w:themeColor="text1"/>
                <w:lang w:eastAsia="en-US"/>
              </w:rPr>
            </w:pPr>
            <w:r>
              <w:rPr>
                <w:rFonts w:ascii="Times New Roman" w:eastAsia="Calibri" w:hAnsi="Times New Roman" w:cs="Times New Roman"/>
                <w:color w:val="000000" w:themeColor="text1"/>
                <w:lang w:eastAsia="en-US"/>
              </w:rPr>
              <w:t>(подпись)</w:t>
            </w:r>
          </w:p>
        </w:tc>
        <w:tc>
          <w:tcPr>
            <w:tcW w:w="284" w:type="dxa"/>
          </w:tcPr>
          <w:p w:rsidR="004821AC" w:rsidRDefault="004821AC">
            <w:pPr>
              <w:spacing w:after="0" w:line="240" w:lineRule="auto"/>
              <w:jc w:val="center"/>
              <w:rPr>
                <w:rFonts w:ascii="Times New Roman" w:eastAsia="Calibri" w:hAnsi="Times New Roman" w:cs="Times New Roman"/>
                <w:color w:val="000000" w:themeColor="text1"/>
                <w:lang w:eastAsia="en-US"/>
              </w:rPr>
            </w:pPr>
          </w:p>
        </w:tc>
        <w:tc>
          <w:tcPr>
            <w:tcW w:w="2976" w:type="dxa"/>
            <w:tcBorders>
              <w:top w:val="single" w:sz="4" w:space="0" w:color="auto"/>
              <w:left w:val="nil"/>
              <w:bottom w:val="nil"/>
              <w:right w:val="nil"/>
            </w:tcBorders>
            <w:hideMark/>
          </w:tcPr>
          <w:p w:rsidR="004821AC" w:rsidRDefault="004821AC">
            <w:pPr>
              <w:spacing w:after="0" w:line="240" w:lineRule="auto"/>
              <w:jc w:val="center"/>
              <w:rPr>
                <w:rFonts w:ascii="Times New Roman" w:eastAsia="Calibri" w:hAnsi="Times New Roman" w:cs="Times New Roman"/>
                <w:color w:val="000000" w:themeColor="text1"/>
                <w:lang w:eastAsia="en-US"/>
              </w:rPr>
            </w:pPr>
            <w:r>
              <w:rPr>
                <w:rFonts w:ascii="Times New Roman" w:eastAsia="Calibri" w:hAnsi="Times New Roman" w:cs="Times New Roman"/>
                <w:color w:val="000000" w:themeColor="text1"/>
                <w:lang w:eastAsia="en-US"/>
              </w:rPr>
              <w:t>(расшифровка подписи)</w:t>
            </w:r>
          </w:p>
        </w:tc>
      </w:tr>
    </w:tbl>
    <w:p w:rsidR="004821AC" w:rsidRDefault="004821AC" w:rsidP="004821AC">
      <w:pPr>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cs="Times New Roman"/>
          <w:color w:val="000000" w:themeColor="text1"/>
          <w:sz w:val="28"/>
          <w:szCs w:val="28"/>
        </w:rPr>
      </w:pPr>
    </w:p>
    <w:p w:rsidR="004821AC" w:rsidRDefault="004821AC" w:rsidP="004821AC">
      <w:pPr>
        <w:rPr>
          <w:rFonts w:ascii="Times New Roman" w:eastAsia="Times New Roman" w:hAnsi="Times New Roman" w:cs="Times New Roman"/>
          <w:bCs/>
          <w:iCs/>
          <w:color w:val="000000" w:themeColor="text1"/>
          <w:sz w:val="28"/>
          <w:szCs w:val="28"/>
        </w:rPr>
      </w:pPr>
      <w:r>
        <w:rPr>
          <w:rFonts w:ascii="Times New Roman" w:eastAsia="Times New Roman" w:hAnsi="Times New Roman" w:cs="Times New Roman"/>
          <w:bCs/>
          <w:iCs/>
          <w:color w:val="000000" w:themeColor="text1"/>
          <w:sz w:val="28"/>
          <w:szCs w:val="28"/>
        </w:rPr>
        <w:br w:type="page"/>
      </w:r>
      <w:bookmarkStart w:id="345" w:name="_Toc486401686"/>
    </w:p>
    <w:p w:rsidR="004821AC" w:rsidRDefault="004821AC" w:rsidP="004821AC">
      <w:pPr>
        <w:keepNext/>
        <w:spacing w:after="0" w:line="240" w:lineRule="auto"/>
        <w:ind w:left="5245"/>
        <w:outlineLvl w:val="0"/>
        <w:rPr>
          <w:rFonts w:ascii="Times New Roman" w:eastAsia="Times New Roman" w:hAnsi="Times New Roman" w:cs="Times New Roman"/>
          <w:bCs/>
          <w:iCs/>
          <w:color w:val="000000" w:themeColor="text1"/>
          <w:sz w:val="24"/>
          <w:szCs w:val="24"/>
        </w:rPr>
      </w:pPr>
      <w:bookmarkStart w:id="346" w:name="_Toc490215846"/>
      <w:r>
        <w:rPr>
          <w:rFonts w:ascii="Times New Roman" w:eastAsia="Times New Roman" w:hAnsi="Times New Roman" w:cs="Times New Roman"/>
          <w:bCs/>
          <w:iCs/>
          <w:color w:val="000000" w:themeColor="text1"/>
          <w:sz w:val="24"/>
          <w:szCs w:val="24"/>
        </w:rPr>
        <w:t>Приложение  11а</w:t>
      </w:r>
      <w:bookmarkEnd w:id="346"/>
    </w:p>
    <w:p w:rsidR="004821AC" w:rsidRDefault="004821AC" w:rsidP="004821AC">
      <w:pPr>
        <w:keepNext/>
        <w:spacing w:after="0" w:line="240" w:lineRule="auto"/>
        <w:ind w:left="5245"/>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eastAsia="ar-SA"/>
        </w:rPr>
        <w:t xml:space="preserve">к </w:t>
      </w:r>
      <w:r w:rsidR="00FF06F9">
        <w:rPr>
          <w:rFonts w:ascii="Times New Roman" w:eastAsia="Times New Roman" w:hAnsi="Times New Roman" w:cs="Times New Roman"/>
          <w:color w:val="000000" w:themeColor="text1"/>
          <w:sz w:val="24"/>
          <w:szCs w:val="24"/>
          <w:lang w:eastAsia="ar-SA"/>
        </w:rPr>
        <w:t>проекту</w:t>
      </w:r>
      <w:r>
        <w:rPr>
          <w:rFonts w:ascii="Times New Roman" w:eastAsia="Times New Roman" w:hAnsi="Times New Roman" w:cs="Times New Roman"/>
          <w:color w:val="000000" w:themeColor="text1"/>
          <w:sz w:val="24"/>
          <w:szCs w:val="24"/>
          <w:lang w:eastAsia="ar-SA"/>
        </w:rPr>
        <w:t xml:space="preserve"> Административного</w:t>
      </w:r>
      <w:r>
        <w:rPr>
          <w:rFonts w:ascii="Times New Roman" w:eastAsia="Times New Roman" w:hAnsi="Times New Roman" w:cs="Times New Roman"/>
          <w:bCs/>
          <w:iCs/>
          <w:color w:val="000000" w:themeColor="text1"/>
          <w:sz w:val="24"/>
          <w:szCs w:val="24"/>
        </w:rPr>
        <w:t xml:space="preserve"> регламента по предоставлению </w:t>
      </w:r>
      <w:r>
        <w:rPr>
          <w:rFonts w:ascii="Times New Roman" w:eastAsia="Times New Roman" w:hAnsi="Times New Roman" w:cs="Times New Roman"/>
          <w:color w:val="000000" w:themeColor="text1"/>
          <w:sz w:val="24"/>
          <w:szCs w:val="24"/>
          <w:lang w:eastAsia="ar-SA"/>
        </w:rPr>
        <w:t>муниципальной услуги</w:t>
      </w:r>
      <w:r>
        <w:rPr>
          <w:rFonts w:ascii="Times New Roman" w:eastAsia="Times New Roman" w:hAnsi="Times New Roman" w:cs="Times New Roman"/>
          <w:bCs/>
          <w:iCs/>
          <w:color w:val="000000" w:themeColor="text1"/>
          <w:sz w:val="24"/>
          <w:szCs w:val="24"/>
        </w:rPr>
        <w:t xml:space="preserve"> </w:t>
      </w:r>
      <w:r>
        <w:rPr>
          <w:rFonts w:ascii="Times New Roman" w:eastAsia="Times New Roman" w:hAnsi="Times New Roman" w:cs="Times New Roman"/>
          <w:color w:val="000000" w:themeColor="text1"/>
          <w:sz w:val="24"/>
          <w:szCs w:val="24"/>
        </w:rPr>
        <w:t>«Выдача архивных справок, архивных выписок, архивных копий и  информационных писем по вопросам, затрагивающим права и законные интересы заявителя»</w:t>
      </w:r>
    </w:p>
    <w:p w:rsidR="004821AC" w:rsidRDefault="004821AC" w:rsidP="004821AC">
      <w:pPr>
        <w:pStyle w:val="20"/>
        <w:jc w:val="center"/>
        <w:rPr>
          <w:rFonts w:ascii="Times New Roman" w:hAnsi="Times New Roman"/>
          <w:b w:val="0"/>
          <w:i w:val="0"/>
          <w:color w:val="000000" w:themeColor="text1"/>
          <w:lang w:eastAsia="en-US"/>
        </w:rPr>
      </w:pPr>
      <w:bookmarkStart w:id="347" w:name="_Toc490215847"/>
      <w:r>
        <w:rPr>
          <w:rFonts w:ascii="Times New Roman" w:hAnsi="Times New Roman"/>
          <w:i w:val="0"/>
          <w:color w:val="000000" w:themeColor="text1"/>
          <w:lang w:eastAsia="en-US"/>
        </w:rPr>
        <w:t>Форма уведомления о способах подачи Заявления при запросе по электронной почте архивных данных, не относящихся к общедоступной информации</w:t>
      </w:r>
      <w:bookmarkEnd w:id="347"/>
    </w:p>
    <w:p w:rsidR="004821AC" w:rsidRDefault="004821AC" w:rsidP="004821A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оформляется на официальном бланке Муниципального архива </w:t>
      </w:r>
    </w:p>
    <w:p w:rsidR="004821AC" w:rsidRDefault="004821AC" w:rsidP="004821AC">
      <w:pPr>
        <w:autoSpaceDE w:val="0"/>
        <w:autoSpaceDN w:val="0"/>
        <w:adjustRightInd w:val="0"/>
        <w:spacing w:after="0" w:line="240" w:lineRule="auto"/>
        <w:ind w:left="5245"/>
        <w:jc w:val="both"/>
        <w:rPr>
          <w:rFonts w:ascii="Times New Roman" w:eastAsia="Times New Roman" w:hAnsi="Times New Roman" w:cs="Times New Roman"/>
          <w:color w:val="000000" w:themeColor="text1"/>
          <w:sz w:val="24"/>
          <w:szCs w:val="24"/>
        </w:rPr>
      </w:pPr>
    </w:p>
    <w:p w:rsidR="004821AC" w:rsidRDefault="004821AC" w:rsidP="004821AC">
      <w:pPr>
        <w:autoSpaceDE w:val="0"/>
        <w:autoSpaceDN w:val="0"/>
        <w:adjustRightInd w:val="0"/>
        <w:spacing w:after="0" w:line="240" w:lineRule="auto"/>
        <w:ind w:left="5245"/>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Кому: ______________________________________________________________________________________</w:t>
      </w:r>
    </w:p>
    <w:p w:rsidR="004821AC" w:rsidRDefault="004821AC" w:rsidP="004821AC">
      <w:pPr>
        <w:autoSpaceDE w:val="0"/>
        <w:autoSpaceDN w:val="0"/>
        <w:adjustRightInd w:val="0"/>
        <w:spacing w:after="0" w:line="240" w:lineRule="auto"/>
        <w:ind w:left="5245"/>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(фамилия, имя, отчество (при наличии) физического лица или наименование юридического лица, запрашивающих информацию)</w:t>
      </w:r>
    </w:p>
    <w:p w:rsidR="004821AC" w:rsidRDefault="004821AC" w:rsidP="004821AC">
      <w:pPr>
        <w:autoSpaceDE w:val="0"/>
        <w:autoSpaceDN w:val="0"/>
        <w:adjustRightInd w:val="0"/>
        <w:spacing w:after="0" w:line="240" w:lineRule="auto"/>
        <w:ind w:left="5387"/>
        <w:jc w:val="both"/>
        <w:rPr>
          <w:rFonts w:ascii="Times New Roman" w:eastAsia="Times New Roman" w:hAnsi="Times New Roman" w:cs="Times New Roman"/>
          <w:color w:val="000000" w:themeColor="text1"/>
          <w:sz w:val="28"/>
          <w:szCs w:val="28"/>
        </w:rPr>
      </w:pPr>
    </w:p>
    <w:p w:rsidR="004821AC" w:rsidRDefault="004821AC" w:rsidP="004821AC">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rPr>
      </w:pPr>
    </w:p>
    <w:p w:rsidR="004821AC" w:rsidRDefault="004821AC" w:rsidP="004821AC">
      <w:pPr>
        <w:autoSpaceDE w:val="0"/>
        <w:autoSpaceDN w:val="0"/>
        <w:adjustRightInd w:val="0"/>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Уведомление</w:t>
      </w:r>
    </w:p>
    <w:p w:rsidR="004821AC" w:rsidRDefault="004821AC" w:rsidP="004821AC">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rPr>
      </w:pPr>
    </w:p>
    <w:p w:rsidR="004821AC" w:rsidRDefault="004821AC" w:rsidP="004821AC">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rPr>
      </w:pPr>
    </w:p>
    <w:p w:rsidR="004821AC" w:rsidRDefault="004821AC" w:rsidP="004821AC">
      <w:pPr>
        <w:autoSpaceDE w:val="0"/>
        <w:autoSpaceDN w:val="0"/>
        <w:adjustRightInd w:val="0"/>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Уважаемый _________________________ !</w:t>
      </w:r>
    </w:p>
    <w:p w:rsidR="004821AC" w:rsidRDefault="004821AC" w:rsidP="004821AC">
      <w:pPr>
        <w:autoSpaceDE w:val="0"/>
        <w:autoSpaceDN w:val="0"/>
        <w:adjustRightInd w:val="0"/>
        <w:spacing w:after="0" w:line="240" w:lineRule="auto"/>
        <w:jc w:val="center"/>
        <w:rPr>
          <w:rFonts w:ascii="Times New Roman" w:eastAsia="Times New Roman" w:hAnsi="Times New Roman" w:cs="Times New Roman"/>
          <w:color w:val="000000" w:themeColor="text1"/>
          <w:sz w:val="28"/>
          <w:szCs w:val="28"/>
        </w:rPr>
      </w:pPr>
    </w:p>
    <w:p w:rsidR="004821AC" w:rsidRDefault="004821AC" w:rsidP="004821AC">
      <w:pPr>
        <w:tabs>
          <w:tab w:val="left" w:pos="1418"/>
        </w:tabs>
        <w:spacing w:after="0" w:line="240" w:lineRule="auto"/>
        <w:ind w:firstLine="709"/>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__________________________ муниципальный архив (</w:t>
      </w:r>
      <w:r>
        <w:rPr>
          <w:rFonts w:ascii="Times New Roman" w:eastAsia="Calibri" w:hAnsi="Times New Roman" w:cs="Times New Roman"/>
          <w:i/>
          <w:color w:val="000000" w:themeColor="text1"/>
          <w:sz w:val="28"/>
          <w:szCs w:val="28"/>
          <w:lang w:eastAsia="en-US"/>
        </w:rPr>
        <w:t>указать название муниципального архива</w:t>
      </w:r>
      <w:r>
        <w:rPr>
          <w:rFonts w:ascii="Times New Roman" w:eastAsia="Calibri" w:hAnsi="Times New Roman" w:cs="Times New Roman"/>
          <w:color w:val="000000" w:themeColor="text1"/>
          <w:sz w:val="28"/>
          <w:szCs w:val="28"/>
          <w:lang w:eastAsia="en-US"/>
        </w:rPr>
        <w:t>) рассмотрел Ваше обращение о предоставлении Муниципальной услуги «Выдача архивных справок, архивных  выписок, архивных копий и информационных писем по вопросам, затрагивающим права и законные интересы заявителя» в части выдачи ______________________________________________________________</w:t>
      </w:r>
    </w:p>
    <w:p w:rsidR="004821AC" w:rsidRDefault="004821AC" w:rsidP="004821AC">
      <w:pPr>
        <w:tabs>
          <w:tab w:val="left" w:pos="1418"/>
        </w:tabs>
        <w:spacing w:after="0" w:line="240" w:lineRule="auto"/>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_______________________________________________________________</w:t>
      </w:r>
    </w:p>
    <w:p w:rsidR="004821AC" w:rsidRDefault="004821AC" w:rsidP="004821AC">
      <w:pPr>
        <w:tabs>
          <w:tab w:val="left" w:pos="1418"/>
        </w:tabs>
        <w:spacing w:after="0" w:line="240" w:lineRule="auto"/>
        <w:jc w:val="center"/>
        <w:rPr>
          <w:rFonts w:ascii="Times New Roman" w:eastAsia="Calibri" w:hAnsi="Times New Roman" w:cs="Times New Roman"/>
          <w:color w:val="000000" w:themeColor="text1"/>
          <w:sz w:val="28"/>
          <w:szCs w:val="28"/>
          <w:vertAlign w:val="superscript"/>
          <w:lang w:eastAsia="en-US"/>
        </w:rPr>
      </w:pPr>
      <w:r>
        <w:rPr>
          <w:rFonts w:ascii="Times New Roman" w:eastAsia="Calibri" w:hAnsi="Times New Roman" w:cs="Times New Roman"/>
          <w:color w:val="000000" w:themeColor="text1"/>
          <w:sz w:val="28"/>
          <w:szCs w:val="28"/>
          <w:vertAlign w:val="superscript"/>
          <w:lang w:eastAsia="en-US"/>
        </w:rPr>
        <w:t>(указать тему конкретного обращения Заявителя)</w:t>
      </w:r>
    </w:p>
    <w:p w:rsidR="004821AC" w:rsidRDefault="004821AC" w:rsidP="004821AC">
      <w:pPr>
        <w:tabs>
          <w:tab w:val="left" w:pos="1418"/>
        </w:tabs>
        <w:spacing w:after="0" w:line="240" w:lineRule="auto"/>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и сообщает следующее.</w:t>
      </w:r>
    </w:p>
    <w:p w:rsidR="004821AC" w:rsidRDefault="004821AC" w:rsidP="004821AC">
      <w:pPr>
        <w:tabs>
          <w:tab w:val="left" w:pos="1418"/>
        </w:tabs>
        <w:spacing w:after="0" w:line="240" w:lineRule="auto"/>
        <w:ind w:firstLine="709"/>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В соответствии с частью 3 статьи 25 Федерального закона от 22.10.2004          № 125-ФЗ «Об архивном деле в Российской Федерации» на доступ к архивным документам, содержащим сведения о личной и семейной тайне гражданина, его частной</w:t>
      </w:r>
      <w:r>
        <w:rPr>
          <w:rFonts w:ascii="Times New Roman" w:eastAsia="Calibri" w:hAnsi="Times New Roman" w:cs="Times New Roman"/>
          <w:color w:val="000000" w:themeColor="text1"/>
          <w:sz w:val="24"/>
          <w:szCs w:val="24"/>
          <w:lang w:eastAsia="en-US"/>
        </w:rPr>
        <w:t xml:space="preserve"> </w:t>
      </w:r>
      <w:r>
        <w:rPr>
          <w:rFonts w:ascii="Times New Roman" w:eastAsia="Calibri" w:hAnsi="Times New Roman" w:cs="Times New Roman"/>
          <w:color w:val="000000" w:themeColor="text1"/>
          <w:sz w:val="28"/>
          <w:szCs w:val="28"/>
          <w:lang w:eastAsia="en-US"/>
        </w:rPr>
        <w:t>жизни, а также сведения, создающие угрозу для его безопасности, устанавливается ограничение на срок 75 лет со дня создания указанных документов.</w:t>
      </w:r>
    </w:p>
    <w:p w:rsidR="004821AC" w:rsidRDefault="004821AC" w:rsidP="004821AC">
      <w:pPr>
        <w:tabs>
          <w:tab w:val="left" w:pos="1418"/>
        </w:tabs>
        <w:spacing w:after="0" w:line="240" w:lineRule="auto"/>
        <w:ind w:firstLine="709"/>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 xml:space="preserve">В связи с этим Вам необходимо подтвердить право на получение запрашиваемой информации в отношении _____________________________ ________________________________________________________________ </w:t>
      </w:r>
    </w:p>
    <w:p w:rsidR="004821AC" w:rsidRDefault="004821AC" w:rsidP="004821AC">
      <w:pPr>
        <w:tabs>
          <w:tab w:val="left" w:pos="1418"/>
        </w:tabs>
        <w:spacing w:after="0" w:line="240" w:lineRule="auto"/>
        <w:jc w:val="center"/>
        <w:rPr>
          <w:rFonts w:ascii="Times New Roman" w:eastAsia="Calibri" w:hAnsi="Times New Roman" w:cs="Times New Roman"/>
          <w:color w:val="000000" w:themeColor="text1"/>
          <w:sz w:val="28"/>
          <w:szCs w:val="28"/>
          <w:vertAlign w:val="superscript"/>
          <w:lang w:eastAsia="en-US"/>
        </w:rPr>
      </w:pPr>
      <w:r>
        <w:rPr>
          <w:rFonts w:ascii="Times New Roman" w:eastAsia="Calibri" w:hAnsi="Times New Roman" w:cs="Times New Roman"/>
          <w:color w:val="000000" w:themeColor="text1"/>
          <w:sz w:val="28"/>
          <w:szCs w:val="28"/>
          <w:vertAlign w:val="superscript"/>
          <w:lang w:eastAsia="en-US"/>
        </w:rPr>
        <w:t>(указать фамилию, имя, отчество (последнее – при наличии) лица, о котором запрашивается информация)</w:t>
      </w:r>
    </w:p>
    <w:p w:rsidR="004821AC" w:rsidRDefault="004821AC" w:rsidP="004821AC">
      <w:pPr>
        <w:suppressAutoHyphens/>
        <w:autoSpaceDE w:val="0"/>
        <w:autoSpaceDN w:val="0"/>
        <w:adjustRightInd w:val="0"/>
        <w:spacing w:after="0"/>
        <w:ind w:firstLine="540"/>
        <w:jc w:val="both"/>
        <w:rPr>
          <w:rFonts w:ascii="Times New Roman" w:eastAsia="Times New Roman" w:hAnsi="Times New Roman" w:cs="Times New Roman"/>
          <w:iCs/>
          <w:color w:val="000000" w:themeColor="text1"/>
          <w:sz w:val="28"/>
          <w:szCs w:val="28"/>
          <w:lang w:eastAsia="ar-SA"/>
        </w:rPr>
      </w:pPr>
      <w:r>
        <w:rPr>
          <w:rFonts w:ascii="Times New Roman" w:eastAsia="Times New Roman" w:hAnsi="Times New Roman" w:cs="Times New Roman"/>
          <w:color w:val="000000" w:themeColor="text1"/>
          <w:sz w:val="28"/>
          <w:szCs w:val="28"/>
          <w:lang w:eastAsia="ar-SA"/>
        </w:rPr>
        <w:t xml:space="preserve">Для этого Вам необходимо подать заявление в муниципальный архив через государственную информационную систему Московской области «Портал государственных и муниципальных услуг Московской области» (далее – РПГУ), расположенную в сети Интернет по </w:t>
      </w:r>
      <w:r w:rsidRPr="00CC411B">
        <w:rPr>
          <w:rFonts w:ascii="Times New Roman" w:eastAsia="Times New Roman" w:hAnsi="Times New Roman" w:cs="Times New Roman"/>
          <w:color w:val="000000" w:themeColor="text1"/>
          <w:sz w:val="28"/>
          <w:szCs w:val="28"/>
          <w:lang w:eastAsia="ar-SA"/>
        </w:rPr>
        <w:t xml:space="preserve">адресу </w:t>
      </w:r>
      <w:hyperlink r:id="rId91" w:history="1">
        <w:r w:rsidRPr="00CC411B">
          <w:rPr>
            <w:rStyle w:val="a7"/>
            <w:rFonts w:ascii="Times New Roman" w:eastAsia="Times New Roman" w:hAnsi="Times New Roman" w:cs="Times New Roman"/>
            <w:color w:val="000000" w:themeColor="text1"/>
            <w:sz w:val="28"/>
            <w:szCs w:val="28"/>
            <w:lang w:val="en-US" w:eastAsia="ar-SA"/>
          </w:rPr>
          <w:t>http</w:t>
        </w:r>
        <w:r w:rsidRPr="00CC411B">
          <w:rPr>
            <w:rStyle w:val="a7"/>
            <w:rFonts w:ascii="Times New Roman" w:eastAsia="Times New Roman" w:hAnsi="Times New Roman" w:cs="Times New Roman"/>
            <w:color w:val="000000" w:themeColor="text1"/>
            <w:sz w:val="28"/>
            <w:szCs w:val="28"/>
            <w:lang w:eastAsia="ar-SA"/>
          </w:rPr>
          <w:t>://</w:t>
        </w:r>
        <w:r w:rsidRPr="00CC411B">
          <w:rPr>
            <w:rStyle w:val="a7"/>
            <w:rFonts w:ascii="Times New Roman" w:eastAsia="Times New Roman" w:hAnsi="Times New Roman" w:cs="Times New Roman"/>
            <w:color w:val="000000" w:themeColor="text1"/>
            <w:sz w:val="28"/>
            <w:szCs w:val="28"/>
            <w:lang w:val="en-US" w:eastAsia="ar-SA"/>
          </w:rPr>
          <w:t>uslugi</w:t>
        </w:r>
        <w:r w:rsidRPr="00CC411B">
          <w:rPr>
            <w:rStyle w:val="a7"/>
            <w:rFonts w:ascii="Times New Roman" w:eastAsia="Times New Roman" w:hAnsi="Times New Roman" w:cs="Times New Roman"/>
            <w:color w:val="000000" w:themeColor="text1"/>
            <w:sz w:val="28"/>
            <w:szCs w:val="28"/>
            <w:lang w:eastAsia="ar-SA"/>
          </w:rPr>
          <w:t>.</w:t>
        </w:r>
        <w:r w:rsidRPr="00CC411B">
          <w:rPr>
            <w:rStyle w:val="a7"/>
            <w:rFonts w:ascii="Times New Roman" w:eastAsia="Times New Roman" w:hAnsi="Times New Roman" w:cs="Times New Roman"/>
            <w:color w:val="000000" w:themeColor="text1"/>
            <w:sz w:val="28"/>
            <w:szCs w:val="28"/>
            <w:lang w:val="en-US" w:eastAsia="ar-SA"/>
          </w:rPr>
          <w:t>mosreg</w:t>
        </w:r>
        <w:r w:rsidRPr="00CC411B">
          <w:rPr>
            <w:rStyle w:val="a7"/>
            <w:rFonts w:ascii="Times New Roman" w:eastAsia="Times New Roman" w:hAnsi="Times New Roman" w:cs="Times New Roman"/>
            <w:color w:val="000000" w:themeColor="text1"/>
            <w:sz w:val="28"/>
            <w:szCs w:val="28"/>
            <w:lang w:eastAsia="ar-SA"/>
          </w:rPr>
          <w:t>.</w:t>
        </w:r>
        <w:r w:rsidRPr="00CC411B">
          <w:rPr>
            <w:rStyle w:val="a7"/>
            <w:rFonts w:ascii="Times New Roman" w:eastAsia="Times New Roman" w:hAnsi="Times New Roman" w:cs="Times New Roman"/>
            <w:color w:val="000000" w:themeColor="text1"/>
            <w:sz w:val="28"/>
            <w:szCs w:val="28"/>
            <w:lang w:val="en-US" w:eastAsia="ar-SA"/>
          </w:rPr>
          <w:t>ru</w:t>
        </w:r>
      </w:hyperlink>
      <w:r>
        <w:rPr>
          <w:rFonts w:ascii="Times New Roman" w:eastAsia="Times New Roman" w:hAnsi="Times New Roman" w:cs="Times New Roman"/>
          <w:color w:val="000000" w:themeColor="text1"/>
          <w:sz w:val="28"/>
          <w:szCs w:val="28"/>
          <w:u w:val="single"/>
          <w:lang w:eastAsia="ar-SA"/>
        </w:rPr>
        <w:t xml:space="preserve"> </w:t>
      </w:r>
      <w:r>
        <w:rPr>
          <w:rFonts w:ascii="Times New Roman" w:eastAsia="Times New Roman" w:hAnsi="Times New Roman" w:cs="Times New Roman"/>
          <w:color w:val="000000" w:themeColor="text1"/>
          <w:sz w:val="28"/>
          <w:szCs w:val="28"/>
          <w:lang w:eastAsia="ar-SA"/>
        </w:rPr>
        <w:t>либо обратиться в МФЦ</w:t>
      </w:r>
      <w:r>
        <w:rPr>
          <w:rFonts w:ascii="Times New Roman" w:eastAsia="Times New Roman" w:hAnsi="Times New Roman" w:cs="Times New Roman"/>
          <w:iCs/>
          <w:color w:val="000000" w:themeColor="text1"/>
          <w:sz w:val="28"/>
          <w:szCs w:val="28"/>
          <w:lang w:eastAsia="ar-SA"/>
        </w:rPr>
        <w:t>. Регистрация в «Единой системе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является не обязательной.</w:t>
      </w:r>
    </w:p>
    <w:p w:rsidR="004821AC" w:rsidRDefault="004821AC" w:rsidP="004821AC">
      <w:pPr>
        <w:suppressAutoHyphens/>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ar-SA"/>
        </w:rPr>
      </w:pPr>
    </w:p>
    <w:p w:rsidR="004821AC" w:rsidRDefault="004821AC" w:rsidP="004821AC">
      <w:pPr>
        <w:tabs>
          <w:tab w:val="left" w:pos="1418"/>
        </w:tabs>
        <w:spacing w:after="0" w:line="240" w:lineRule="auto"/>
        <w:jc w:val="both"/>
        <w:rPr>
          <w:rFonts w:ascii="Times New Roman" w:eastAsia="Calibri" w:hAnsi="Times New Roman" w:cs="Times New Roman"/>
          <w:color w:val="000000" w:themeColor="text1"/>
          <w:sz w:val="28"/>
          <w:szCs w:val="28"/>
          <w:lang w:eastAsia="en-US"/>
        </w:rPr>
      </w:pPr>
    </w:p>
    <w:p w:rsidR="004821AC" w:rsidRDefault="004821AC" w:rsidP="004821AC">
      <w:pPr>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rPr>
      </w:pPr>
    </w:p>
    <w:tbl>
      <w:tblPr>
        <w:tblW w:w="9660" w:type="dxa"/>
        <w:tblLayout w:type="fixed"/>
        <w:tblCellMar>
          <w:left w:w="28" w:type="dxa"/>
          <w:right w:w="28" w:type="dxa"/>
        </w:tblCellMar>
        <w:tblLook w:val="04A0" w:firstRow="1" w:lastRow="0" w:firstColumn="1" w:lastColumn="0" w:noHBand="0" w:noVBand="1"/>
      </w:tblPr>
      <w:tblGrid>
        <w:gridCol w:w="4135"/>
        <w:gridCol w:w="284"/>
        <w:gridCol w:w="1983"/>
        <w:gridCol w:w="284"/>
        <w:gridCol w:w="2974"/>
      </w:tblGrid>
      <w:tr w:rsidR="004821AC" w:rsidTr="004821AC">
        <w:trPr>
          <w:trHeight w:val="275"/>
        </w:trPr>
        <w:tc>
          <w:tcPr>
            <w:tcW w:w="4139" w:type="dxa"/>
            <w:tcBorders>
              <w:top w:val="single" w:sz="4" w:space="0" w:color="auto"/>
              <w:left w:val="nil"/>
              <w:bottom w:val="nil"/>
              <w:right w:val="nil"/>
            </w:tcBorders>
          </w:tcPr>
          <w:p w:rsidR="004821AC" w:rsidRDefault="004821AC">
            <w:pPr>
              <w:spacing w:after="0" w:line="240" w:lineRule="auto"/>
              <w:jc w:val="center"/>
              <w:rPr>
                <w:rFonts w:ascii="Times New Roman" w:eastAsia="Calibri" w:hAnsi="Times New Roman" w:cs="Times New Roman"/>
                <w:color w:val="000000" w:themeColor="text1"/>
                <w:lang w:eastAsia="en-US"/>
              </w:rPr>
            </w:pPr>
            <w:r>
              <w:rPr>
                <w:rFonts w:ascii="Times New Roman" w:eastAsia="Calibri" w:hAnsi="Times New Roman" w:cs="Times New Roman"/>
                <w:color w:val="000000" w:themeColor="text1"/>
                <w:lang w:eastAsia="en-US"/>
              </w:rPr>
              <w:t>(должность лица,</w:t>
            </w:r>
            <w:r>
              <w:rPr>
                <w:rFonts w:ascii="Times New Roman" w:eastAsia="Calibri" w:hAnsi="Times New Roman" w:cs="Times New Roman"/>
                <w:color w:val="000000" w:themeColor="text1"/>
                <w:lang w:val="en-US" w:eastAsia="en-US"/>
              </w:rPr>
              <w:t xml:space="preserve"> </w:t>
            </w:r>
            <w:r>
              <w:rPr>
                <w:rFonts w:ascii="Times New Roman" w:eastAsia="Calibri" w:hAnsi="Times New Roman" w:cs="Times New Roman"/>
                <w:color w:val="000000" w:themeColor="text1"/>
                <w:lang w:eastAsia="en-US"/>
              </w:rPr>
              <w:t>подписавшего решение)</w:t>
            </w:r>
          </w:p>
          <w:p w:rsidR="004821AC" w:rsidRDefault="004821AC">
            <w:pPr>
              <w:spacing w:after="0" w:line="240" w:lineRule="auto"/>
              <w:jc w:val="center"/>
              <w:rPr>
                <w:rFonts w:ascii="Times New Roman" w:eastAsia="Calibri" w:hAnsi="Times New Roman" w:cs="Times New Roman"/>
                <w:color w:val="000000" w:themeColor="text1"/>
                <w:lang w:eastAsia="en-US"/>
              </w:rPr>
            </w:pPr>
          </w:p>
        </w:tc>
        <w:tc>
          <w:tcPr>
            <w:tcW w:w="284" w:type="dxa"/>
          </w:tcPr>
          <w:p w:rsidR="004821AC" w:rsidRDefault="004821AC">
            <w:pPr>
              <w:spacing w:after="0" w:line="240" w:lineRule="auto"/>
              <w:jc w:val="center"/>
              <w:rPr>
                <w:rFonts w:ascii="Times New Roman" w:eastAsia="Calibri" w:hAnsi="Times New Roman" w:cs="Times New Roman"/>
                <w:color w:val="000000" w:themeColor="text1"/>
                <w:lang w:eastAsia="en-US"/>
              </w:rPr>
            </w:pPr>
          </w:p>
        </w:tc>
        <w:tc>
          <w:tcPr>
            <w:tcW w:w="1984" w:type="dxa"/>
            <w:tcBorders>
              <w:top w:val="single" w:sz="4" w:space="0" w:color="auto"/>
              <w:left w:val="nil"/>
              <w:bottom w:val="nil"/>
              <w:right w:val="nil"/>
            </w:tcBorders>
            <w:hideMark/>
          </w:tcPr>
          <w:p w:rsidR="004821AC" w:rsidRDefault="004821AC">
            <w:pPr>
              <w:spacing w:after="0" w:line="240" w:lineRule="auto"/>
              <w:jc w:val="center"/>
              <w:rPr>
                <w:rFonts w:ascii="Times New Roman" w:eastAsia="Calibri" w:hAnsi="Times New Roman" w:cs="Times New Roman"/>
                <w:color w:val="000000" w:themeColor="text1"/>
                <w:lang w:eastAsia="en-US"/>
              </w:rPr>
            </w:pPr>
            <w:r>
              <w:rPr>
                <w:rFonts w:ascii="Times New Roman" w:eastAsia="Calibri" w:hAnsi="Times New Roman" w:cs="Times New Roman"/>
                <w:color w:val="000000" w:themeColor="text1"/>
                <w:lang w:eastAsia="en-US"/>
              </w:rPr>
              <w:t>(подпись)</w:t>
            </w:r>
          </w:p>
        </w:tc>
        <w:tc>
          <w:tcPr>
            <w:tcW w:w="284" w:type="dxa"/>
          </w:tcPr>
          <w:p w:rsidR="004821AC" w:rsidRDefault="004821AC">
            <w:pPr>
              <w:spacing w:after="0" w:line="240" w:lineRule="auto"/>
              <w:jc w:val="center"/>
              <w:rPr>
                <w:rFonts w:ascii="Times New Roman" w:eastAsia="Calibri" w:hAnsi="Times New Roman" w:cs="Times New Roman"/>
                <w:color w:val="000000" w:themeColor="text1"/>
                <w:lang w:eastAsia="en-US"/>
              </w:rPr>
            </w:pPr>
          </w:p>
        </w:tc>
        <w:tc>
          <w:tcPr>
            <w:tcW w:w="2976" w:type="dxa"/>
            <w:tcBorders>
              <w:top w:val="single" w:sz="4" w:space="0" w:color="auto"/>
              <w:left w:val="nil"/>
              <w:bottom w:val="nil"/>
              <w:right w:val="nil"/>
            </w:tcBorders>
            <w:hideMark/>
          </w:tcPr>
          <w:p w:rsidR="004821AC" w:rsidRDefault="004821AC">
            <w:pPr>
              <w:spacing w:after="0" w:line="240" w:lineRule="auto"/>
              <w:jc w:val="center"/>
              <w:rPr>
                <w:rFonts w:ascii="Times New Roman" w:eastAsia="Calibri" w:hAnsi="Times New Roman" w:cs="Times New Roman"/>
                <w:color w:val="000000" w:themeColor="text1"/>
                <w:lang w:eastAsia="en-US"/>
              </w:rPr>
            </w:pPr>
            <w:r>
              <w:rPr>
                <w:rFonts w:ascii="Times New Roman" w:eastAsia="Calibri" w:hAnsi="Times New Roman" w:cs="Times New Roman"/>
                <w:color w:val="000000" w:themeColor="text1"/>
                <w:lang w:eastAsia="en-US"/>
              </w:rPr>
              <w:t>(расшифровка подписи)</w:t>
            </w:r>
          </w:p>
        </w:tc>
      </w:tr>
    </w:tbl>
    <w:p w:rsidR="004821AC" w:rsidRDefault="004821AC" w:rsidP="004821AC">
      <w:pPr>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cs="Times New Roman"/>
          <w:color w:val="000000" w:themeColor="text1"/>
          <w:sz w:val="28"/>
          <w:szCs w:val="28"/>
        </w:rPr>
      </w:pPr>
    </w:p>
    <w:p w:rsidR="004821AC" w:rsidRDefault="004821AC" w:rsidP="004821AC">
      <w:pPr>
        <w:rPr>
          <w:rFonts w:ascii="Calibri" w:eastAsia="Times New Roman" w:hAnsi="Calibri" w:cs="Times New Roman"/>
          <w:color w:val="000000" w:themeColor="text1"/>
        </w:rPr>
      </w:pPr>
    </w:p>
    <w:p w:rsidR="004821AC" w:rsidRDefault="004821AC" w:rsidP="004821AC">
      <w:pPr>
        <w:rPr>
          <w:rFonts w:ascii="Calibri" w:eastAsia="Times New Roman" w:hAnsi="Calibri" w:cs="Times New Roman"/>
          <w:color w:val="000000" w:themeColor="text1"/>
        </w:rPr>
      </w:pPr>
    </w:p>
    <w:p w:rsidR="004821AC" w:rsidRDefault="004821AC" w:rsidP="004821AC">
      <w:pPr>
        <w:rPr>
          <w:rFonts w:ascii="Calibri" w:eastAsia="Times New Roman" w:hAnsi="Calibri" w:cs="Times New Roman"/>
          <w:color w:val="000000" w:themeColor="text1"/>
        </w:rPr>
      </w:pPr>
    </w:p>
    <w:p w:rsidR="004821AC" w:rsidRDefault="004821AC" w:rsidP="004821AC">
      <w:pPr>
        <w:rPr>
          <w:rFonts w:ascii="Calibri" w:eastAsia="Times New Roman" w:hAnsi="Calibri" w:cs="Times New Roman"/>
          <w:color w:val="000000" w:themeColor="text1"/>
        </w:rPr>
      </w:pPr>
    </w:p>
    <w:p w:rsidR="004821AC" w:rsidRDefault="004821AC" w:rsidP="004821AC">
      <w:pPr>
        <w:rPr>
          <w:rFonts w:ascii="Calibri" w:eastAsia="Times New Roman" w:hAnsi="Calibri" w:cs="Times New Roman"/>
          <w:color w:val="000000" w:themeColor="text1"/>
        </w:rPr>
      </w:pPr>
    </w:p>
    <w:p w:rsidR="004821AC" w:rsidRDefault="004821AC" w:rsidP="004821AC">
      <w:pPr>
        <w:rPr>
          <w:rFonts w:ascii="Calibri" w:eastAsia="Times New Roman" w:hAnsi="Calibri" w:cs="Times New Roman"/>
          <w:color w:val="000000" w:themeColor="text1"/>
        </w:rPr>
      </w:pPr>
    </w:p>
    <w:p w:rsidR="004821AC" w:rsidRDefault="004821AC" w:rsidP="004821AC">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bCs/>
          <w:iCs/>
          <w:color w:val="000000" w:themeColor="text1"/>
          <w:sz w:val="28"/>
          <w:szCs w:val="28"/>
        </w:rPr>
        <w:t>И</w:t>
      </w:r>
      <w:r>
        <w:rPr>
          <w:rFonts w:ascii="Times New Roman" w:eastAsia="Times New Roman" w:hAnsi="Times New Roman" w:cs="Times New Roman"/>
          <w:color w:val="000000" w:themeColor="text1"/>
          <w:sz w:val="24"/>
          <w:szCs w:val="24"/>
        </w:rPr>
        <w:t>сполнитель  ______</w:t>
      </w:r>
    </w:p>
    <w:p w:rsidR="004821AC" w:rsidRDefault="004821AC" w:rsidP="004821AC">
      <w:pPr>
        <w:spacing w:after="0"/>
        <w:rPr>
          <w:rFonts w:ascii="Calibri" w:eastAsia="Times New Roman" w:hAnsi="Calibri" w:cs="Times New Roman"/>
          <w:color w:val="000000" w:themeColor="text1"/>
        </w:rPr>
      </w:pPr>
      <w:r>
        <w:rPr>
          <w:rFonts w:ascii="Times New Roman" w:eastAsia="Times New Roman" w:hAnsi="Times New Roman" w:cs="Times New Roman"/>
          <w:color w:val="000000" w:themeColor="text1"/>
          <w:sz w:val="24"/>
          <w:szCs w:val="24"/>
        </w:rPr>
        <w:t>Телефон</w:t>
      </w:r>
      <w:r>
        <w:rPr>
          <w:rFonts w:ascii="Times New Roman" w:eastAsia="Times New Roman" w:hAnsi="Times New Roman" w:cs="Times New Roman"/>
          <w:color w:val="000000" w:themeColor="text1"/>
          <w:sz w:val="28"/>
          <w:szCs w:val="28"/>
        </w:rPr>
        <w:t xml:space="preserve">  ______</w:t>
      </w:r>
    </w:p>
    <w:p w:rsidR="004821AC" w:rsidRDefault="004821AC" w:rsidP="004821AC">
      <w:pPr>
        <w:rPr>
          <w:rFonts w:ascii="Times New Roman" w:eastAsia="Times New Roman" w:hAnsi="Times New Roman" w:cs="Times New Roman"/>
          <w:bCs/>
          <w:iCs/>
          <w:color w:val="000000" w:themeColor="text1"/>
          <w:sz w:val="28"/>
          <w:szCs w:val="28"/>
        </w:rPr>
      </w:pPr>
    </w:p>
    <w:p w:rsidR="004821AC" w:rsidRDefault="004821AC" w:rsidP="004821AC">
      <w:pPr>
        <w:rPr>
          <w:rFonts w:ascii="Times New Roman" w:eastAsia="Times New Roman" w:hAnsi="Times New Roman" w:cs="Times New Roman"/>
          <w:bCs/>
          <w:iCs/>
          <w:color w:val="000000" w:themeColor="text1"/>
          <w:sz w:val="28"/>
          <w:szCs w:val="28"/>
        </w:rPr>
      </w:pPr>
      <w:r>
        <w:rPr>
          <w:rFonts w:ascii="Times New Roman" w:eastAsia="Times New Roman" w:hAnsi="Times New Roman" w:cs="Times New Roman"/>
          <w:bCs/>
          <w:iCs/>
          <w:color w:val="000000" w:themeColor="text1"/>
          <w:sz w:val="28"/>
          <w:szCs w:val="28"/>
        </w:rPr>
        <w:br w:type="page"/>
      </w:r>
    </w:p>
    <w:p w:rsidR="004821AC" w:rsidRDefault="004821AC" w:rsidP="004821AC">
      <w:pPr>
        <w:keepNext/>
        <w:tabs>
          <w:tab w:val="left" w:pos="5670"/>
        </w:tabs>
        <w:spacing w:after="0" w:line="240" w:lineRule="auto"/>
        <w:ind w:firstLine="4536"/>
        <w:outlineLvl w:val="0"/>
        <w:rPr>
          <w:rFonts w:ascii="Times New Roman" w:eastAsia="Calibri" w:hAnsi="Times New Roman" w:cs="Times New Roman"/>
          <w:color w:val="000000" w:themeColor="text1"/>
          <w:sz w:val="24"/>
          <w:szCs w:val="24"/>
          <w:lang w:eastAsia="en-US"/>
        </w:rPr>
      </w:pPr>
      <w:bookmarkStart w:id="348" w:name="_Toc490215848"/>
      <w:r>
        <w:rPr>
          <w:rFonts w:ascii="Times New Roman" w:eastAsia="Times New Roman" w:hAnsi="Times New Roman" w:cs="Times New Roman"/>
          <w:bCs/>
          <w:iCs/>
          <w:color w:val="000000" w:themeColor="text1"/>
          <w:sz w:val="28"/>
          <w:szCs w:val="28"/>
        </w:rPr>
        <w:t>П</w:t>
      </w:r>
      <w:r>
        <w:rPr>
          <w:rFonts w:ascii="Times New Roman" w:eastAsia="Calibri" w:hAnsi="Times New Roman" w:cs="Times New Roman"/>
          <w:color w:val="000000" w:themeColor="text1"/>
          <w:sz w:val="24"/>
          <w:szCs w:val="24"/>
          <w:lang w:eastAsia="en-US"/>
        </w:rPr>
        <w:t xml:space="preserve">риложение </w:t>
      </w:r>
      <w:bookmarkEnd w:id="345"/>
      <w:r>
        <w:rPr>
          <w:rFonts w:ascii="Times New Roman" w:eastAsia="Calibri" w:hAnsi="Times New Roman" w:cs="Times New Roman"/>
          <w:color w:val="000000" w:themeColor="text1"/>
          <w:sz w:val="24"/>
          <w:szCs w:val="24"/>
          <w:lang w:eastAsia="en-US"/>
        </w:rPr>
        <w:t>12</w:t>
      </w:r>
      <w:bookmarkEnd w:id="348"/>
    </w:p>
    <w:p w:rsidR="004821AC" w:rsidRDefault="004821AC" w:rsidP="004821AC">
      <w:pPr>
        <w:keepNext/>
        <w:spacing w:after="0" w:line="240" w:lineRule="auto"/>
        <w:ind w:left="4536"/>
        <w:rPr>
          <w:rFonts w:ascii="Times New Roman" w:hAnsi="Times New Roman" w:cs="Times New Roman"/>
          <w:color w:val="000000" w:themeColor="text1"/>
          <w:sz w:val="24"/>
          <w:szCs w:val="24"/>
        </w:rPr>
      </w:pPr>
      <w:bookmarkStart w:id="349" w:name="_Toc485885594"/>
      <w:r>
        <w:rPr>
          <w:rFonts w:ascii="Times New Roman" w:eastAsia="Times New Roman" w:hAnsi="Times New Roman" w:cs="Times New Roman"/>
          <w:color w:val="000000" w:themeColor="text1"/>
          <w:sz w:val="24"/>
          <w:szCs w:val="24"/>
          <w:lang w:eastAsia="ar-SA"/>
        </w:rPr>
        <w:t xml:space="preserve">к </w:t>
      </w:r>
      <w:r w:rsidR="00CC411B">
        <w:rPr>
          <w:rFonts w:ascii="Times New Roman" w:eastAsia="Times New Roman" w:hAnsi="Times New Roman" w:cs="Times New Roman"/>
          <w:color w:val="000000" w:themeColor="text1"/>
          <w:sz w:val="24"/>
          <w:szCs w:val="24"/>
          <w:lang w:eastAsia="ar-SA"/>
        </w:rPr>
        <w:t>проекту</w:t>
      </w:r>
      <w:r>
        <w:rPr>
          <w:rFonts w:ascii="Times New Roman" w:eastAsia="Times New Roman" w:hAnsi="Times New Roman" w:cs="Times New Roman"/>
          <w:color w:val="000000" w:themeColor="text1"/>
          <w:sz w:val="24"/>
          <w:szCs w:val="24"/>
          <w:lang w:eastAsia="ar-SA"/>
        </w:rPr>
        <w:t xml:space="preserve"> Административного</w:t>
      </w:r>
      <w:r>
        <w:rPr>
          <w:rFonts w:ascii="Times New Roman" w:hAnsi="Times New Roman" w:cs="Times New Roman"/>
          <w:bCs/>
          <w:iCs/>
          <w:color w:val="000000" w:themeColor="text1"/>
          <w:sz w:val="24"/>
          <w:szCs w:val="24"/>
        </w:rPr>
        <w:t xml:space="preserve"> регламента по </w:t>
      </w:r>
      <w:r>
        <w:rPr>
          <w:rFonts w:ascii="Times New Roman" w:eastAsia="Times New Roman" w:hAnsi="Times New Roman" w:cs="Times New Roman"/>
          <w:bCs/>
          <w:iCs/>
          <w:color w:val="000000" w:themeColor="text1"/>
          <w:sz w:val="24"/>
          <w:szCs w:val="24"/>
        </w:rPr>
        <w:t xml:space="preserve">предоставлению </w:t>
      </w:r>
      <w:r>
        <w:rPr>
          <w:rFonts w:ascii="Times New Roman" w:eastAsia="Times New Roman" w:hAnsi="Times New Roman" w:cs="Times New Roman"/>
          <w:color w:val="000000" w:themeColor="text1"/>
          <w:sz w:val="24"/>
          <w:szCs w:val="24"/>
          <w:lang w:eastAsia="ar-SA"/>
        </w:rPr>
        <w:t>муниципальной услуги</w:t>
      </w:r>
      <w:r>
        <w:rPr>
          <w:rFonts w:ascii="Times New Roman" w:eastAsia="Times New Roman" w:hAnsi="Times New Roman" w:cs="Times New Roman"/>
          <w:bCs/>
          <w:iCs/>
          <w:color w:val="000000" w:themeColor="text1"/>
          <w:sz w:val="24"/>
          <w:szCs w:val="24"/>
        </w:rPr>
        <w:t xml:space="preserve"> </w:t>
      </w:r>
      <w:r>
        <w:rPr>
          <w:rFonts w:ascii="Times New Roman" w:hAnsi="Times New Roman" w:cs="Times New Roman"/>
          <w:color w:val="000000" w:themeColor="text1"/>
          <w:sz w:val="24"/>
          <w:szCs w:val="24"/>
        </w:rPr>
        <w:t>«Выдача архивных справок, архивных выписок, архивных копий и  информационных писем по вопросам, затрагивающим права и законные интересы заявителя»</w:t>
      </w:r>
      <w:bookmarkEnd w:id="349"/>
    </w:p>
    <w:p w:rsidR="004821AC" w:rsidRDefault="004821AC" w:rsidP="004821AC">
      <w:pPr>
        <w:pStyle w:val="2-0"/>
        <w:rPr>
          <w:color w:val="000000" w:themeColor="text1"/>
        </w:rPr>
      </w:pPr>
      <w:r>
        <w:rPr>
          <w:color w:val="000000" w:themeColor="text1"/>
        </w:rPr>
        <w:br/>
      </w:r>
      <w:bookmarkStart w:id="350" w:name="_Toc490215849"/>
      <w:bookmarkStart w:id="351" w:name="_Toc486401687"/>
      <w:r>
        <w:rPr>
          <w:color w:val="000000" w:themeColor="text1"/>
        </w:rPr>
        <w:t>Требования к помещениям, в которых предоставляется Муниципальная услуга</w:t>
      </w:r>
      <w:bookmarkEnd w:id="341"/>
      <w:bookmarkEnd w:id="342"/>
      <w:bookmarkEnd w:id="343"/>
      <w:bookmarkEnd w:id="344"/>
      <w:bookmarkEnd w:id="350"/>
      <w:bookmarkEnd w:id="351"/>
    </w:p>
    <w:p w:rsidR="004821AC" w:rsidRDefault="004821AC" w:rsidP="00FF06F9">
      <w:pPr>
        <w:pStyle w:val="1"/>
        <w:numPr>
          <w:ilvl w:val="0"/>
          <w:numId w:val="40"/>
        </w:numPr>
        <w:tabs>
          <w:tab w:val="left" w:pos="993"/>
        </w:tabs>
        <w:ind w:left="0" w:firstLine="709"/>
        <w:rPr>
          <w:color w:val="000000" w:themeColor="text1"/>
        </w:rPr>
      </w:pPr>
      <w:r>
        <w:rPr>
          <w:color w:val="000000" w:themeColor="text1"/>
        </w:rPr>
        <w:t>Помещения, в которых предоставляется Муниципальная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4821AC" w:rsidRDefault="004821AC" w:rsidP="00FF06F9">
      <w:pPr>
        <w:pStyle w:val="1"/>
        <w:numPr>
          <w:ilvl w:val="0"/>
          <w:numId w:val="7"/>
        </w:numPr>
        <w:tabs>
          <w:tab w:val="left" w:pos="993"/>
        </w:tabs>
        <w:ind w:left="0" w:firstLine="709"/>
        <w:rPr>
          <w:color w:val="000000" w:themeColor="text1"/>
        </w:rPr>
      </w:pPr>
      <w:r>
        <w:rPr>
          <w:color w:val="000000" w:themeColor="text1"/>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4821AC" w:rsidRDefault="004821AC" w:rsidP="00FF06F9">
      <w:pPr>
        <w:pStyle w:val="1"/>
        <w:numPr>
          <w:ilvl w:val="0"/>
          <w:numId w:val="7"/>
        </w:numPr>
        <w:tabs>
          <w:tab w:val="left" w:pos="993"/>
        </w:tabs>
        <w:ind w:left="0" w:firstLine="709"/>
        <w:rPr>
          <w:color w:val="000000" w:themeColor="text1"/>
        </w:rPr>
      </w:pPr>
      <w:r>
        <w:rPr>
          <w:color w:val="000000" w:themeColor="text1"/>
        </w:rPr>
        <w:t>При ином размещении помещений по высоте, должна быть обеспечена возможность получения Муниципальной услуги маломобильными группами населения.</w:t>
      </w:r>
    </w:p>
    <w:p w:rsidR="004821AC" w:rsidRDefault="004821AC" w:rsidP="00FF06F9">
      <w:pPr>
        <w:pStyle w:val="1"/>
        <w:numPr>
          <w:ilvl w:val="0"/>
          <w:numId w:val="7"/>
        </w:numPr>
        <w:tabs>
          <w:tab w:val="left" w:pos="993"/>
        </w:tabs>
        <w:ind w:left="0" w:firstLine="709"/>
        <w:rPr>
          <w:color w:val="000000" w:themeColor="text1"/>
        </w:rPr>
      </w:pPr>
      <w:r>
        <w:rPr>
          <w:color w:val="000000" w:themeColor="text1"/>
        </w:rPr>
        <w:t>Вход и выход из помещений оборудуются указателями.</w:t>
      </w:r>
    </w:p>
    <w:p w:rsidR="004821AC" w:rsidRDefault="004821AC" w:rsidP="00FF06F9">
      <w:pPr>
        <w:pStyle w:val="1"/>
        <w:numPr>
          <w:ilvl w:val="0"/>
          <w:numId w:val="7"/>
        </w:numPr>
        <w:tabs>
          <w:tab w:val="left" w:pos="993"/>
        </w:tabs>
        <w:ind w:left="0" w:firstLine="709"/>
        <w:rPr>
          <w:color w:val="000000" w:themeColor="text1"/>
        </w:rPr>
      </w:pPr>
      <w:r>
        <w:rPr>
          <w:color w:val="000000" w:themeColor="text1"/>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4821AC" w:rsidRDefault="004821AC" w:rsidP="00FF06F9">
      <w:pPr>
        <w:pStyle w:val="1"/>
        <w:numPr>
          <w:ilvl w:val="0"/>
          <w:numId w:val="7"/>
        </w:numPr>
        <w:tabs>
          <w:tab w:val="left" w:pos="993"/>
        </w:tabs>
        <w:ind w:left="0" w:firstLine="709"/>
        <w:rPr>
          <w:color w:val="000000" w:themeColor="text1"/>
        </w:rPr>
      </w:pPr>
      <w:r>
        <w:rPr>
          <w:color w:val="000000" w:themeColor="text1"/>
        </w:rPr>
        <w:t>Места для ожидания на подачу или получение документов оборудуются стульями, скамьями.</w:t>
      </w:r>
    </w:p>
    <w:p w:rsidR="004821AC" w:rsidRDefault="004821AC" w:rsidP="00FF06F9">
      <w:pPr>
        <w:pStyle w:val="1"/>
        <w:numPr>
          <w:ilvl w:val="0"/>
          <w:numId w:val="7"/>
        </w:numPr>
        <w:tabs>
          <w:tab w:val="left" w:pos="993"/>
        </w:tabs>
        <w:ind w:left="0" w:firstLine="709"/>
        <w:rPr>
          <w:color w:val="000000" w:themeColor="text1"/>
        </w:rPr>
      </w:pPr>
      <w:r>
        <w:rPr>
          <w:color w:val="000000" w:themeColor="text1"/>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4821AC" w:rsidRDefault="004821AC" w:rsidP="00FF06F9">
      <w:pPr>
        <w:pStyle w:val="1"/>
        <w:numPr>
          <w:ilvl w:val="0"/>
          <w:numId w:val="7"/>
        </w:numPr>
        <w:tabs>
          <w:tab w:val="left" w:pos="993"/>
        </w:tabs>
        <w:ind w:left="0" w:firstLine="709"/>
        <w:rPr>
          <w:color w:val="000000" w:themeColor="text1"/>
        </w:rPr>
      </w:pPr>
      <w:r>
        <w:rPr>
          <w:color w:val="000000" w:themeColor="text1"/>
        </w:rPr>
        <w:t>Кабинеты для приема Заявителей (представителей Заявителей) должны быть оборудованы информационными табличками (вывесками) с указанием:</w:t>
      </w:r>
    </w:p>
    <w:p w:rsidR="004821AC" w:rsidRDefault="004821AC" w:rsidP="004821AC">
      <w:pPr>
        <w:pStyle w:val="a"/>
        <w:numPr>
          <w:ilvl w:val="0"/>
          <w:numId w:val="0"/>
        </w:numPr>
        <w:tabs>
          <w:tab w:val="left" w:pos="993"/>
        </w:tabs>
        <w:spacing w:after="0"/>
        <w:ind w:firstLine="709"/>
        <w:rPr>
          <w:color w:val="000000" w:themeColor="text1"/>
        </w:rPr>
      </w:pPr>
      <w:r>
        <w:rPr>
          <w:color w:val="000000" w:themeColor="text1"/>
        </w:rPr>
        <w:t>1) номера кабинета;</w:t>
      </w:r>
    </w:p>
    <w:p w:rsidR="004821AC" w:rsidRDefault="004821AC" w:rsidP="004821AC">
      <w:pPr>
        <w:pStyle w:val="a"/>
        <w:numPr>
          <w:ilvl w:val="0"/>
          <w:numId w:val="0"/>
        </w:numPr>
        <w:tabs>
          <w:tab w:val="left" w:pos="993"/>
        </w:tabs>
        <w:spacing w:after="0"/>
        <w:ind w:firstLine="709"/>
        <w:rPr>
          <w:color w:val="000000" w:themeColor="text1"/>
        </w:rPr>
      </w:pPr>
      <w:r>
        <w:rPr>
          <w:color w:val="000000" w:themeColor="text1"/>
        </w:rPr>
        <w:t>2) фамилии, имени, отчества и должности специалиста, осуществляющего предоставление Муниципальной услуги.</w:t>
      </w:r>
    </w:p>
    <w:p w:rsidR="004821AC" w:rsidRDefault="004821AC" w:rsidP="00FF06F9">
      <w:pPr>
        <w:pStyle w:val="1"/>
        <w:numPr>
          <w:ilvl w:val="0"/>
          <w:numId w:val="7"/>
        </w:numPr>
        <w:tabs>
          <w:tab w:val="left" w:pos="993"/>
        </w:tabs>
        <w:ind w:left="0" w:firstLine="709"/>
        <w:rPr>
          <w:color w:val="000000" w:themeColor="text1"/>
        </w:rPr>
      </w:pPr>
      <w:r>
        <w:rPr>
          <w:color w:val="000000" w:themeColor="text1"/>
        </w:rPr>
        <w:t xml:space="preserve">Рабочие места работников Муниципального архива и </w:t>
      </w:r>
      <w:r>
        <w:rPr>
          <w:rFonts w:eastAsia="Times New Roman"/>
          <w:color w:val="000000" w:themeColor="text1"/>
          <w:lang w:eastAsia="ar-SA"/>
        </w:rPr>
        <w:t>МФЦ</w:t>
      </w:r>
      <w:r>
        <w:rPr>
          <w:color w:val="000000" w:themeColor="text1"/>
        </w:rPr>
        <w:t>, предоставляющих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Муниципальной услуги в полном объеме.</w:t>
      </w:r>
    </w:p>
    <w:p w:rsidR="004821AC" w:rsidRDefault="004821AC" w:rsidP="004821AC">
      <w:pPr>
        <w:tabs>
          <w:tab w:val="left" w:pos="993"/>
        </w:tabs>
        <w:spacing w:after="0"/>
        <w:ind w:firstLine="709"/>
        <w:rPr>
          <w:rFonts w:ascii="Times New Roman" w:hAnsi="Times New Roman"/>
          <w:color w:val="000000" w:themeColor="text1"/>
          <w:sz w:val="24"/>
          <w:szCs w:val="24"/>
        </w:rPr>
      </w:pPr>
    </w:p>
    <w:p w:rsidR="004821AC" w:rsidRDefault="004821AC" w:rsidP="004821AC">
      <w:pPr>
        <w:rPr>
          <w:rFonts w:ascii="Times New Roman" w:eastAsia="Times New Roman" w:hAnsi="Times New Roman" w:cs="Times New Roman"/>
          <w:bCs/>
          <w:iCs/>
          <w:color w:val="000000" w:themeColor="text1"/>
          <w:sz w:val="24"/>
          <w:szCs w:val="28"/>
        </w:rPr>
      </w:pPr>
      <w:r>
        <w:rPr>
          <w:color w:val="000000" w:themeColor="text1"/>
        </w:rPr>
        <w:br w:type="page"/>
      </w:r>
      <w:bookmarkStart w:id="352" w:name="_Toc438376279"/>
      <w:bookmarkStart w:id="353" w:name="_Toc438110067"/>
      <w:bookmarkStart w:id="354" w:name="_Toc437973325"/>
    </w:p>
    <w:p w:rsidR="004821AC" w:rsidRDefault="004821AC" w:rsidP="004821AC">
      <w:pPr>
        <w:keepNext/>
        <w:tabs>
          <w:tab w:val="left" w:pos="5670"/>
        </w:tabs>
        <w:spacing w:after="0" w:line="240" w:lineRule="auto"/>
        <w:ind w:firstLine="4536"/>
        <w:outlineLvl w:val="0"/>
        <w:rPr>
          <w:rFonts w:ascii="Times New Roman" w:eastAsia="Calibri" w:hAnsi="Times New Roman" w:cs="Times New Roman"/>
          <w:color w:val="000000" w:themeColor="text1"/>
          <w:sz w:val="24"/>
          <w:szCs w:val="24"/>
          <w:lang w:eastAsia="en-US"/>
        </w:rPr>
      </w:pPr>
      <w:bookmarkStart w:id="355" w:name="_Toc486401688"/>
      <w:bookmarkStart w:id="356" w:name="_Toc490215850"/>
      <w:r>
        <w:rPr>
          <w:rFonts w:ascii="Times New Roman" w:eastAsia="Times New Roman" w:hAnsi="Times New Roman" w:cs="Times New Roman"/>
          <w:bCs/>
          <w:iCs/>
          <w:color w:val="000000" w:themeColor="text1"/>
          <w:sz w:val="28"/>
          <w:szCs w:val="28"/>
        </w:rPr>
        <w:t>П</w:t>
      </w:r>
      <w:r>
        <w:rPr>
          <w:rFonts w:ascii="Times New Roman" w:eastAsia="Calibri" w:hAnsi="Times New Roman" w:cs="Times New Roman"/>
          <w:color w:val="000000" w:themeColor="text1"/>
          <w:sz w:val="24"/>
          <w:szCs w:val="24"/>
          <w:lang w:eastAsia="en-US"/>
        </w:rPr>
        <w:t xml:space="preserve">риложение </w:t>
      </w:r>
      <w:bookmarkEnd w:id="355"/>
      <w:r>
        <w:rPr>
          <w:rFonts w:ascii="Times New Roman" w:eastAsia="Calibri" w:hAnsi="Times New Roman" w:cs="Times New Roman"/>
          <w:color w:val="000000" w:themeColor="text1"/>
          <w:sz w:val="24"/>
          <w:szCs w:val="24"/>
          <w:lang w:eastAsia="en-US"/>
        </w:rPr>
        <w:t>13</w:t>
      </w:r>
      <w:bookmarkEnd w:id="356"/>
    </w:p>
    <w:p w:rsidR="004821AC" w:rsidRDefault="004821AC" w:rsidP="004821AC">
      <w:pPr>
        <w:keepNext/>
        <w:spacing w:after="0" w:line="240" w:lineRule="auto"/>
        <w:ind w:left="4536"/>
        <w:rPr>
          <w:rFonts w:ascii="Times New Roman" w:hAnsi="Times New Roman" w:cs="Times New Roman"/>
          <w:color w:val="000000" w:themeColor="text1"/>
          <w:sz w:val="24"/>
          <w:szCs w:val="24"/>
        </w:rPr>
      </w:pPr>
      <w:bookmarkStart w:id="357" w:name="_Toc485885597"/>
      <w:r>
        <w:rPr>
          <w:rFonts w:ascii="Times New Roman" w:eastAsia="Times New Roman" w:hAnsi="Times New Roman" w:cs="Times New Roman"/>
          <w:color w:val="000000" w:themeColor="text1"/>
          <w:sz w:val="24"/>
          <w:szCs w:val="24"/>
          <w:lang w:eastAsia="ar-SA"/>
        </w:rPr>
        <w:t xml:space="preserve">к </w:t>
      </w:r>
      <w:r w:rsidR="00CC411B">
        <w:rPr>
          <w:rFonts w:ascii="Times New Roman" w:eastAsia="Times New Roman" w:hAnsi="Times New Roman" w:cs="Times New Roman"/>
          <w:color w:val="000000" w:themeColor="text1"/>
          <w:sz w:val="24"/>
          <w:szCs w:val="24"/>
          <w:lang w:eastAsia="ar-SA"/>
        </w:rPr>
        <w:t>проекту</w:t>
      </w:r>
      <w:r>
        <w:rPr>
          <w:rFonts w:ascii="Times New Roman" w:eastAsia="Times New Roman" w:hAnsi="Times New Roman" w:cs="Times New Roman"/>
          <w:color w:val="000000" w:themeColor="text1"/>
          <w:sz w:val="24"/>
          <w:szCs w:val="24"/>
          <w:lang w:eastAsia="ar-SA"/>
        </w:rPr>
        <w:t xml:space="preserve"> Административного</w:t>
      </w:r>
      <w:r>
        <w:rPr>
          <w:rFonts w:ascii="Times New Roman" w:hAnsi="Times New Roman" w:cs="Times New Roman"/>
          <w:bCs/>
          <w:iCs/>
          <w:color w:val="000000" w:themeColor="text1"/>
          <w:sz w:val="24"/>
          <w:szCs w:val="24"/>
        </w:rPr>
        <w:t xml:space="preserve"> регламента по </w:t>
      </w:r>
      <w:r>
        <w:rPr>
          <w:rFonts w:ascii="Times New Roman" w:eastAsia="Times New Roman" w:hAnsi="Times New Roman" w:cs="Times New Roman"/>
          <w:bCs/>
          <w:iCs/>
          <w:color w:val="000000" w:themeColor="text1"/>
          <w:sz w:val="24"/>
          <w:szCs w:val="24"/>
        </w:rPr>
        <w:t xml:space="preserve">предоставлению </w:t>
      </w:r>
      <w:r>
        <w:rPr>
          <w:rFonts w:ascii="Times New Roman" w:eastAsia="Times New Roman" w:hAnsi="Times New Roman" w:cs="Times New Roman"/>
          <w:color w:val="000000" w:themeColor="text1"/>
          <w:sz w:val="24"/>
          <w:szCs w:val="24"/>
          <w:lang w:eastAsia="ar-SA"/>
        </w:rPr>
        <w:t>муниципальной услуги</w:t>
      </w:r>
      <w:r>
        <w:rPr>
          <w:rFonts w:ascii="Times New Roman" w:eastAsia="Times New Roman" w:hAnsi="Times New Roman" w:cs="Times New Roman"/>
          <w:bCs/>
          <w:iCs/>
          <w:color w:val="000000" w:themeColor="text1"/>
          <w:sz w:val="24"/>
          <w:szCs w:val="24"/>
        </w:rPr>
        <w:t xml:space="preserve"> </w:t>
      </w:r>
      <w:r>
        <w:rPr>
          <w:rFonts w:ascii="Times New Roman" w:hAnsi="Times New Roman" w:cs="Times New Roman"/>
          <w:color w:val="000000" w:themeColor="text1"/>
          <w:sz w:val="24"/>
          <w:szCs w:val="24"/>
        </w:rPr>
        <w:t>«Выдача архивных справок, архивных выписок, архивных копий и  информационных писем по вопросам, затрагивающим права и законные интересы заявителя»</w:t>
      </w:r>
      <w:bookmarkEnd w:id="357"/>
    </w:p>
    <w:p w:rsidR="004821AC" w:rsidRDefault="004821AC" w:rsidP="004821AC">
      <w:pPr>
        <w:keepNext/>
        <w:tabs>
          <w:tab w:val="left" w:pos="5670"/>
        </w:tabs>
        <w:spacing w:after="0" w:line="240" w:lineRule="auto"/>
        <w:ind w:left="4536"/>
        <w:rPr>
          <w:rFonts w:ascii="Times New Roman" w:eastAsia="Times New Roman" w:hAnsi="Times New Roman" w:cs="Times New Roman"/>
          <w:bCs/>
          <w:iCs/>
          <w:color w:val="000000" w:themeColor="text1"/>
          <w:sz w:val="24"/>
          <w:szCs w:val="24"/>
        </w:rPr>
      </w:pPr>
      <w:r>
        <w:rPr>
          <w:rFonts w:ascii="Times New Roman" w:eastAsia="Times New Roman" w:hAnsi="Times New Roman" w:cs="Times New Roman"/>
          <w:bCs/>
          <w:iCs/>
          <w:color w:val="000000" w:themeColor="text1"/>
          <w:sz w:val="24"/>
          <w:szCs w:val="24"/>
        </w:rPr>
        <w:t xml:space="preserve"> </w:t>
      </w:r>
    </w:p>
    <w:p w:rsidR="004821AC" w:rsidRDefault="004821AC" w:rsidP="004821AC">
      <w:pPr>
        <w:pStyle w:val="2-0"/>
        <w:rPr>
          <w:color w:val="000000" w:themeColor="text1"/>
        </w:rPr>
      </w:pPr>
      <w:bookmarkStart w:id="358" w:name="_Toc490215851"/>
      <w:bookmarkStart w:id="359" w:name="_Toc486401689"/>
      <w:r>
        <w:rPr>
          <w:color w:val="000000" w:themeColor="text1"/>
        </w:rPr>
        <w:t>Показатели доступности и качества Муниципальной услуги</w:t>
      </w:r>
      <w:bookmarkEnd w:id="352"/>
      <w:bookmarkEnd w:id="353"/>
      <w:bookmarkEnd w:id="354"/>
      <w:bookmarkEnd w:id="358"/>
      <w:bookmarkEnd w:id="359"/>
    </w:p>
    <w:p w:rsidR="004821AC" w:rsidRDefault="004821AC" w:rsidP="004821AC">
      <w:pPr>
        <w:pStyle w:val="ConsPlusNormal0"/>
        <w:spacing w:line="276"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Показателями доступности предоставления Муниципальной услуги являются:</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возможность взаимодействия заявителя с работниками Муниципального архива в случае получения заявителем консультации на приеме в Муниципальном архиве;</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возможность получения заявителем полной, актуальной и достоверной информации о ходе предоставления </w:t>
      </w:r>
      <w:r>
        <w:rPr>
          <w:rFonts w:ascii="Times New Roman" w:hAnsi="Times New Roman" w:cs="Times New Roman"/>
          <w:color w:val="000000" w:themeColor="text1"/>
          <w:sz w:val="28"/>
          <w:szCs w:val="28"/>
        </w:rPr>
        <w:t>Муниципальной</w:t>
      </w:r>
      <w:r>
        <w:rPr>
          <w:rFonts w:ascii="Times New Roman" w:hAnsi="Times New Roman"/>
          <w:color w:val="000000" w:themeColor="text1"/>
          <w:sz w:val="28"/>
          <w:szCs w:val="28"/>
        </w:rPr>
        <w:t xml:space="preserve"> услуги через РПГУ и официальный сайт Муниципального архива или страницу Муниципального архива на официальном сайте администрации муниципального образования в информационно-телекоммуникационной сети Интернет; </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возможность направления заявителем письменного заявления или заявления в электронной форме о предоставлении </w:t>
      </w:r>
      <w:r>
        <w:rPr>
          <w:rFonts w:ascii="Times New Roman" w:hAnsi="Times New Roman" w:cs="Times New Roman"/>
          <w:color w:val="000000" w:themeColor="text1"/>
          <w:sz w:val="28"/>
          <w:szCs w:val="28"/>
        </w:rPr>
        <w:t>Муниципальной</w:t>
      </w:r>
      <w:r>
        <w:rPr>
          <w:rFonts w:ascii="Times New Roman" w:hAnsi="Times New Roman"/>
          <w:color w:val="000000" w:themeColor="text1"/>
          <w:sz w:val="28"/>
          <w:szCs w:val="28"/>
        </w:rPr>
        <w:t xml:space="preserve"> услуги через РПГУ;</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возможность подачи заявления и получения результата получения </w:t>
      </w:r>
      <w:r>
        <w:rPr>
          <w:rFonts w:ascii="Times New Roman" w:hAnsi="Times New Roman" w:cs="Times New Roman"/>
          <w:color w:val="000000" w:themeColor="text1"/>
          <w:sz w:val="28"/>
          <w:szCs w:val="28"/>
        </w:rPr>
        <w:t>Муниципальной</w:t>
      </w:r>
      <w:r>
        <w:rPr>
          <w:rFonts w:ascii="Times New Roman" w:hAnsi="Times New Roman"/>
          <w:color w:val="000000" w:themeColor="text1"/>
          <w:sz w:val="28"/>
          <w:szCs w:val="28"/>
        </w:rPr>
        <w:t xml:space="preserve"> услуги посредствам  РПГУ  в МФЦ;   </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получение заявителем </w:t>
      </w:r>
      <w:r>
        <w:rPr>
          <w:rFonts w:ascii="Times New Roman" w:hAnsi="Times New Roman" w:cs="Times New Roman"/>
          <w:color w:val="000000" w:themeColor="text1"/>
          <w:sz w:val="28"/>
          <w:szCs w:val="28"/>
        </w:rPr>
        <w:t>Муниципальной</w:t>
      </w:r>
      <w:r>
        <w:rPr>
          <w:rFonts w:ascii="Times New Roman" w:hAnsi="Times New Roman"/>
          <w:color w:val="000000" w:themeColor="text1"/>
          <w:sz w:val="28"/>
          <w:szCs w:val="28"/>
        </w:rPr>
        <w:t xml:space="preserve"> услуги своевременно, в полном объеме и в любой форме, предусмотренной настоящим Административным  регламентом, иными нормативными правовыми актами Российской Федерации, Московской области; </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наличие полной и понятной информации о местах, порядке и сроках предоставления </w:t>
      </w:r>
      <w:r>
        <w:rPr>
          <w:rFonts w:ascii="Times New Roman" w:hAnsi="Times New Roman" w:cs="Times New Roman"/>
          <w:color w:val="000000" w:themeColor="text1"/>
          <w:sz w:val="28"/>
          <w:szCs w:val="28"/>
        </w:rPr>
        <w:t>Муниципальной</w:t>
      </w:r>
      <w:r>
        <w:rPr>
          <w:rFonts w:ascii="Times New Roman" w:hAnsi="Times New Roman"/>
          <w:color w:val="000000" w:themeColor="text1"/>
          <w:sz w:val="28"/>
          <w:szCs w:val="28"/>
        </w:rPr>
        <w:t xml:space="preserve"> услуги на информационных стендах Муниципального архива, РПГУ, официальном сайте Муниципального архива или странице Муниципального архива на официальном сайте администрации муниципального образования  в информационно-телекоммуникационной сети Интернет, предоставление указанной информации по телефону работниками Муниципального архива;</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наличие необходимого и достаточного количества специалистов, а также помещений, в отсутствии очередей при приеме документов от заявителей (их уполномоченных представителей), отсутствие жалоб на действия (бездействие) специалистов, их некорректное, невнимательное отношение к заявителям (их уполномоченным представителям);</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обеспечение возможности получения заявителями информации о предоставляемой </w:t>
      </w:r>
      <w:r>
        <w:rPr>
          <w:rFonts w:ascii="Times New Roman" w:hAnsi="Times New Roman" w:cs="Times New Roman"/>
          <w:color w:val="000000" w:themeColor="text1"/>
          <w:sz w:val="28"/>
          <w:szCs w:val="28"/>
        </w:rPr>
        <w:t>Муниципальной</w:t>
      </w:r>
      <w:r>
        <w:rPr>
          <w:rFonts w:ascii="Times New Roman" w:hAnsi="Times New Roman"/>
          <w:color w:val="000000" w:themeColor="text1"/>
          <w:sz w:val="28"/>
          <w:szCs w:val="28"/>
        </w:rPr>
        <w:t xml:space="preserve"> услуге на РПГУ;   </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обеспечение возможности  подачи заявления и документов, необходимых для предоставления </w:t>
      </w:r>
      <w:r>
        <w:rPr>
          <w:rFonts w:ascii="Times New Roman" w:hAnsi="Times New Roman" w:cs="Times New Roman"/>
          <w:color w:val="000000" w:themeColor="text1"/>
          <w:sz w:val="28"/>
          <w:szCs w:val="28"/>
        </w:rPr>
        <w:t>Муниципальной</w:t>
      </w:r>
      <w:r>
        <w:rPr>
          <w:rFonts w:ascii="Times New Roman" w:hAnsi="Times New Roman"/>
          <w:color w:val="000000" w:themeColor="text1"/>
          <w:sz w:val="28"/>
          <w:szCs w:val="28"/>
        </w:rPr>
        <w:t xml:space="preserve"> услуги, ее результатов через РПГУ в  МФЦ, приема жалоб и выдачи заявителям результатов рассмотрения жалоб осуществляются в соответствии с соглашениями, заключенными между МФЦ и администрацией муниципального образования или между МФЦ и Муниципальным архивом (далее - соглашение о взаимодействии), с момента вступления в силу соответствующего соглашения о взаимодействии.</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для направления заявления в электронном виде на РПГУ обеспечивается доступность для копирования и заполнения в электроном виде заявления, в том числе с использованием электронной подписи.</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при подаче заявления в электронном виде документы, указанные в пункте 10 настоящего Административного  регламента, могут быть представлены в форме электронных документов, подписанных электронной подписью.</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на РПГУ обеспечивается возможность получения информации о ходе предоставления Муниципальной услуги;</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консультирование Заявителей в МФЦ при подаче заявлений посредствам РПГУ; </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транспортная доступность к местам предоставления Муниципальной услуги;</w:t>
      </w:r>
    </w:p>
    <w:p w:rsidR="004821AC" w:rsidRDefault="004821AC" w:rsidP="004821AC">
      <w:pPr>
        <w:spacing w:after="0"/>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обеспечение беспрепятственного доступа лицам с ограниченными возможностями передвижения к помещениям, в которых предоставляется Муниципальная услуга (в том числе наличие бесплатных парковочных мест для специальных автотранспортных средств лиц с ограниченными возможностями здоровья).</w:t>
      </w:r>
    </w:p>
    <w:p w:rsidR="004821AC" w:rsidRDefault="004821AC" w:rsidP="004821AC">
      <w:pPr>
        <w:pStyle w:val="affe"/>
        <w:ind w:firstLine="709"/>
        <w:rPr>
          <w:color w:val="000000" w:themeColor="text1"/>
        </w:rPr>
      </w:pPr>
      <w:r>
        <w:rPr>
          <w:color w:val="000000" w:themeColor="text1"/>
        </w:rPr>
        <w:t>Показателями качества предоставления Муниципальной услуги являются:</w:t>
      </w:r>
    </w:p>
    <w:p w:rsidR="004821AC" w:rsidRDefault="004821AC" w:rsidP="004821AC">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соблюдение требований Административного регламента о порядке информирования об оказании Муниципальной услуги.</w:t>
      </w:r>
    </w:p>
    <w:p w:rsidR="004821AC" w:rsidRDefault="004821AC" w:rsidP="004821AC">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соблюдение сроков предоставления Муниципальной услуги;</w:t>
      </w:r>
    </w:p>
    <w:p w:rsidR="004821AC" w:rsidRDefault="004821AC" w:rsidP="004821AC">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соотношение количества рассмотренных в срок Заявлений на предоставление Муниципальной услуги к общему количеству Заявлений, поступивших на предоставление Муниципальной услуги;</w:t>
      </w:r>
    </w:p>
    <w:p w:rsidR="004821AC" w:rsidRDefault="004821AC" w:rsidP="004821AC">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своевременное направление уведомлений Заявителям (представителям Заявителей) о предоставлении или прекращении предоставления Муниципальной услуги;</w:t>
      </w:r>
    </w:p>
    <w:p w:rsidR="004821AC" w:rsidRDefault="004821AC" w:rsidP="004821AC">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w:t>
      </w:r>
    </w:p>
    <w:p w:rsidR="004821AC" w:rsidRDefault="004821AC" w:rsidP="004821AC">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Иные требования,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  </w:t>
      </w:r>
    </w:p>
    <w:p w:rsidR="004821AC" w:rsidRDefault="004821AC" w:rsidP="004821AC">
      <w:pPr>
        <w:spacing w:after="0"/>
        <w:rPr>
          <w:rFonts w:ascii="Times New Roman" w:hAnsi="Times New Roman"/>
          <w:color w:val="000000" w:themeColor="text1"/>
          <w:sz w:val="27"/>
          <w:szCs w:val="27"/>
        </w:rPr>
      </w:pPr>
    </w:p>
    <w:p w:rsidR="004821AC" w:rsidRDefault="004821AC" w:rsidP="004821AC">
      <w:pPr>
        <w:pStyle w:val="1"/>
        <w:numPr>
          <w:ilvl w:val="0"/>
          <w:numId w:val="0"/>
        </w:numPr>
        <w:ind w:left="644"/>
        <w:rPr>
          <w:color w:val="000000" w:themeColor="text1"/>
        </w:rPr>
      </w:pPr>
    </w:p>
    <w:p w:rsidR="004821AC" w:rsidRDefault="004821AC" w:rsidP="004821AC">
      <w:pPr>
        <w:pStyle w:val="1"/>
        <w:numPr>
          <w:ilvl w:val="0"/>
          <w:numId w:val="0"/>
        </w:numPr>
        <w:ind w:left="720"/>
        <w:rPr>
          <w:color w:val="000000" w:themeColor="text1"/>
        </w:rPr>
      </w:pPr>
      <w:r>
        <w:rPr>
          <w:color w:val="000000" w:themeColor="text1"/>
        </w:rPr>
        <w:t xml:space="preserve"> </w:t>
      </w:r>
    </w:p>
    <w:p w:rsidR="004821AC" w:rsidRDefault="004821AC" w:rsidP="004821AC">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br w:type="page"/>
      </w:r>
      <w:bookmarkStart w:id="360" w:name="_Toc437973326"/>
      <w:bookmarkStart w:id="361" w:name="_Toc438110068"/>
      <w:bookmarkStart w:id="362" w:name="_Toc438376280"/>
    </w:p>
    <w:p w:rsidR="004821AC" w:rsidRDefault="004821AC" w:rsidP="004821AC">
      <w:pPr>
        <w:keepNext/>
        <w:tabs>
          <w:tab w:val="left" w:pos="5670"/>
        </w:tabs>
        <w:spacing w:after="0" w:line="240" w:lineRule="auto"/>
        <w:ind w:firstLine="4536"/>
        <w:outlineLvl w:val="0"/>
        <w:rPr>
          <w:rFonts w:ascii="Times New Roman" w:eastAsia="Calibri" w:hAnsi="Times New Roman" w:cs="Times New Roman"/>
          <w:color w:val="000000" w:themeColor="text1"/>
          <w:sz w:val="24"/>
          <w:szCs w:val="24"/>
          <w:lang w:eastAsia="en-US"/>
        </w:rPr>
      </w:pPr>
      <w:bookmarkStart w:id="363" w:name="_Toc486401690"/>
      <w:bookmarkStart w:id="364" w:name="_Toc490215852"/>
      <w:r>
        <w:rPr>
          <w:rFonts w:ascii="Times New Roman" w:eastAsia="Times New Roman" w:hAnsi="Times New Roman" w:cs="Times New Roman"/>
          <w:bCs/>
          <w:iCs/>
          <w:color w:val="000000" w:themeColor="text1"/>
          <w:sz w:val="28"/>
          <w:szCs w:val="28"/>
        </w:rPr>
        <w:t>П</w:t>
      </w:r>
      <w:r>
        <w:rPr>
          <w:rFonts w:ascii="Times New Roman" w:eastAsia="Calibri" w:hAnsi="Times New Roman" w:cs="Times New Roman"/>
          <w:color w:val="000000" w:themeColor="text1"/>
          <w:sz w:val="24"/>
          <w:szCs w:val="24"/>
          <w:lang w:eastAsia="en-US"/>
        </w:rPr>
        <w:t xml:space="preserve">риложение </w:t>
      </w:r>
      <w:bookmarkEnd w:id="363"/>
      <w:r>
        <w:rPr>
          <w:rFonts w:ascii="Times New Roman" w:eastAsia="Calibri" w:hAnsi="Times New Roman" w:cs="Times New Roman"/>
          <w:color w:val="000000" w:themeColor="text1"/>
          <w:sz w:val="24"/>
          <w:szCs w:val="24"/>
          <w:lang w:eastAsia="en-US"/>
        </w:rPr>
        <w:t>14</w:t>
      </w:r>
      <w:bookmarkEnd w:id="364"/>
    </w:p>
    <w:p w:rsidR="004821AC" w:rsidRDefault="004821AC" w:rsidP="004821AC">
      <w:pPr>
        <w:keepNext/>
        <w:tabs>
          <w:tab w:val="left" w:pos="5670"/>
        </w:tabs>
        <w:spacing w:after="0" w:line="240" w:lineRule="auto"/>
        <w:ind w:firstLine="4536"/>
        <w:rPr>
          <w:rFonts w:ascii="Times New Roman" w:hAnsi="Times New Roman" w:cs="Times New Roman"/>
          <w:bCs/>
          <w:iCs/>
          <w:color w:val="000000" w:themeColor="text1"/>
          <w:sz w:val="24"/>
          <w:szCs w:val="24"/>
        </w:rPr>
      </w:pPr>
      <w:bookmarkStart w:id="365" w:name="_Toc485885600"/>
      <w:r>
        <w:rPr>
          <w:rFonts w:ascii="Times New Roman" w:eastAsia="Times New Roman" w:hAnsi="Times New Roman" w:cs="Times New Roman"/>
          <w:color w:val="000000" w:themeColor="text1"/>
          <w:sz w:val="24"/>
          <w:szCs w:val="24"/>
          <w:lang w:eastAsia="ar-SA"/>
        </w:rPr>
        <w:t xml:space="preserve">к </w:t>
      </w:r>
      <w:r w:rsidR="00CC411B">
        <w:rPr>
          <w:rFonts w:ascii="Times New Roman" w:eastAsia="Times New Roman" w:hAnsi="Times New Roman" w:cs="Times New Roman"/>
          <w:color w:val="000000" w:themeColor="text1"/>
          <w:sz w:val="24"/>
          <w:szCs w:val="24"/>
          <w:lang w:eastAsia="ar-SA"/>
        </w:rPr>
        <w:t>проекту</w:t>
      </w:r>
      <w:r>
        <w:rPr>
          <w:rFonts w:ascii="Times New Roman" w:eastAsia="Times New Roman" w:hAnsi="Times New Roman" w:cs="Times New Roman"/>
          <w:color w:val="000000" w:themeColor="text1"/>
          <w:sz w:val="24"/>
          <w:szCs w:val="24"/>
          <w:lang w:eastAsia="ar-SA"/>
        </w:rPr>
        <w:t xml:space="preserve"> Административного</w:t>
      </w:r>
      <w:r>
        <w:rPr>
          <w:rFonts w:ascii="Times New Roman" w:hAnsi="Times New Roman" w:cs="Times New Roman"/>
          <w:bCs/>
          <w:iCs/>
          <w:color w:val="000000" w:themeColor="text1"/>
          <w:sz w:val="24"/>
          <w:szCs w:val="24"/>
        </w:rPr>
        <w:t xml:space="preserve"> регламента</w:t>
      </w:r>
      <w:bookmarkEnd w:id="365"/>
    </w:p>
    <w:p w:rsidR="004821AC" w:rsidRDefault="004821AC" w:rsidP="004821AC">
      <w:pPr>
        <w:keepNext/>
        <w:tabs>
          <w:tab w:val="left" w:pos="5670"/>
        </w:tabs>
        <w:spacing w:after="0" w:line="240" w:lineRule="auto"/>
        <w:ind w:left="4536"/>
        <w:rPr>
          <w:rFonts w:ascii="Times New Roman" w:hAnsi="Times New Roman" w:cs="Times New Roman"/>
          <w:color w:val="000000" w:themeColor="text1"/>
          <w:sz w:val="24"/>
          <w:szCs w:val="24"/>
        </w:rPr>
      </w:pPr>
      <w:bookmarkStart w:id="366" w:name="_Toc485885601"/>
      <w:r>
        <w:rPr>
          <w:rFonts w:ascii="Times New Roman" w:eastAsia="Times New Roman" w:hAnsi="Times New Roman" w:cs="Times New Roman"/>
          <w:bCs/>
          <w:iCs/>
          <w:color w:val="000000" w:themeColor="text1"/>
          <w:sz w:val="24"/>
          <w:szCs w:val="24"/>
        </w:rPr>
        <w:t xml:space="preserve">по предоставления </w:t>
      </w:r>
      <w:r>
        <w:rPr>
          <w:rFonts w:ascii="Times New Roman" w:eastAsia="Times New Roman" w:hAnsi="Times New Roman" w:cs="Times New Roman"/>
          <w:color w:val="000000" w:themeColor="text1"/>
          <w:sz w:val="24"/>
          <w:szCs w:val="24"/>
          <w:lang w:eastAsia="ar-SA"/>
        </w:rPr>
        <w:t>муниципальной услуги</w:t>
      </w:r>
      <w:r>
        <w:rPr>
          <w:rFonts w:ascii="Times New Roman" w:eastAsia="Times New Roman" w:hAnsi="Times New Roman" w:cs="Times New Roman"/>
          <w:bCs/>
          <w:iCs/>
          <w:color w:val="000000" w:themeColor="text1"/>
          <w:sz w:val="24"/>
          <w:szCs w:val="24"/>
        </w:rPr>
        <w:t xml:space="preserve">       </w:t>
      </w:r>
      <w:r>
        <w:rPr>
          <w:rFonts w:ascii="Times New Roman" w:hAnsi="Times New Roman" w:cs="Times New Roman"/>
          <w:color w:val="000000" w:themeColor="text1"/>
          <w:sz w:val="24"/>
          <w:szCs w:val="24"/>
        </w:rPr>
        <w:t>«Выдача</w:t>
      </w:r>
      <w:bookmarkEnd w:id="366"/>
      <w:r>
        <w:rPr>
          <w:rFonts w:ascii="Times New Roman" w:hAnsi="Times New Roman" w:cs="Times New Roman"/>
          <w:color w:val="000000" w:themeColor="text1"/>
          <w:sz w:val="24"/>
          <w:szCs w:val="24"/>
        </w:rPr>
        <w:t xml:space="preserve"> </w:t>
      </w:r>
      <w:bookmarkStart w:id="367" w:name="_Toc485885602"/>
      <w:r>
        <w:rPr>
          <w:rFonts w:ascii="Times New Roman" w:hAnsi="Times New Roman" w:cs="Times New Roman"/>
          <w:color w:val="000000" w:themeColor="text1"/>
          <w:sz w:val="24"/>
          <w:szCs w:val="24"/>
        </w:rPr>
        <w:t>архивных справок, архивных выписок, архивных</w:t>
      </w:r>
      <w:bookmarkEnd w:id="367"/>
      <w:r>
        <w:rPr>
          <w:rFonts w:ascii="Times New Roman" w:hAnsi="Times New Roman" w:cs="Times New Roman"/>
          <w:color w:val="000000" w:themeColor="text1"/>
          <w:sz w:val="24"/>
          <w:szCs w:val="24"/>
        </w:rPr>
        <w:t xml:space="preserve"> </w:t>
      </w:r>
      <w:bookmarkStart w:id="368" w:name="_Toc485885603"/>
      <w:r>
        <w:rPr>
          <w:rFonts w:ascii="Times New Roman" w:hAnsi="Times New Roman" w:cs="Times New Roman"/>
          <w:color w:val="000000" w:themeColor="text1"/>
          <w:sz w:val="24"/>
          <w:szCs w:val="24"/>
        </w:rPr>
        <w:t>копий и  информационных писем по вопросам,</w:t>
      </w:r>
      <w:bookmarkEnd w:id="368"/>
      <w:r>
        <w:rPr>
          <w:rFonts w:ascii="Times New Roman" w:hAnsi="Times New Roman" w:cs="Times New Roman"/>
          <w:color w:val="000000" w:themeColor="text1"/>
          <w:sz w:val="24"/>
          <w:szCs w:val="24"/>
        </w:rPr>
        <w:t xml:space="preserve"> </w:t>
      </w:r>
      <w:bookmarkStart w:id="369" w:name="_Toc485885604"/>
      <w:r>
        <w:rPr>
          <w:rFonts w:ascii="Times New Roman" w:hAnsi="Times New Roman" w:cs="Times New Roman"/>
          <w:color w:val="000000" w:themeColor="text1"/>
          <w:sz w:val="24"/>
          <w:szCs w:val="24"/>
        </w:rPr>
        <w:t>затрагивающим права и законные интересы</w:t>
      </w:r>
      <w:bookmarkEnd w:id="369"/>
      <w:r>
        <w:rPr>
          <w:rFonts w:ascii="Times New Roman" w:hAnsi="Times New Roman" w:cs="Times New Roman"/>
          <w:color w:val="000000" w:themeColor="text1"/>
          <w:sz w:val="24"/>
          <w:szCs w:val="24"/>
        </w:rPr>
        <w:t xml:space="preserve"> </w:t>
      </w:r>
      <w:bookmarkStart w:id="370" w:name="_Toc485885605"/>
      <w:r>
        <w:rPr>
          <w:rFonts w:ascii="Times New Roman" w:hAnsi="Times New Roman" w:cs="Times New Roman"/>
          <w:color w:val="000000" w:themeColor="text1"/>
          <w:sz w:val="24"/>
          <w:szCs w:val="24"/>
        </w:rPr>
        <w:t>заявителя»</w:t>
      </w:r>
      <w:bookmarkEnd w:id="370"/>
    </w:p>
    <w:p w:rsidR="004821AC" w:rsidRDefault="004821AC" w:rsidP="004821AC">
      <w:pPr>
        <w:keepNext/>
        <w:tabs>
          <w:tab w:val="left" w:pos="5670"/>
        </w:tabs>
        <w:spacing w:after="0" w:line="240" w:lineRule="auto"/>
        <w:ind w:firstLine="4536"/>
        <w:jc w:val="center"/>
        <w:outlineLvl w:val="0"/>
        <w:rPr>
          <w:rFonts w:ascii="Times New Roman" w:eastAsia="Times New Roman" w:hAnsi="Times New Roman"/>
          <w:b/>
          <w:bCs/>
          <w:iCs/>
          <w:color w:val="000000" w:themeColor="text1"/>
          <w:sz w:val="28"/>
          <w:szCs w:val="28"/>
        </w:rPr>
      </w:pPr>
      <w:r>
        <w:rPr>
          <w:color w:val="000000" w:themeColor="text1"/>
        </w:rPr>
        <w:br/>
      </w:r>
      <w:bookmarkStart w:id="371" w:name="_Toc490215853"/>
      <w:bookmarkStart w:id="372" w:name="_Toc486401691"/>
      <w:r>
        <w:rPr>
          <w:rFonts w:ascii="Times New Roman" w:hAnsi="Times New Roman" w:cs="Times New Roman"/>
          <w:b/>
          <w:color w:val="000000" w:themeColor="text1"/>
          <w:sz w:val="28"/>
          <w:szCs w:val="28"/>
        </w:rPr>
        <w:t>Требования к обеспечению доступности Муниципальной услуги для инвалидов</w:t>
      </w:r>
      <w:bookmarkEnd w:id="360"/>
      <w:bookmarkEnd w:id="361"/>
      <w:bookmarkEnd w:id="362"/>
      <w:r>
        <w:rPr>
          <w:rFonts w:ascii="Times New Roman" w:hAnsi="Times New Roman" w:cs="Times New Roman"/>
          <w:b/>
          <w:color w:val="000000" w:themeColor="text1"/>
          <w:sz w:val="28"/>
          <w:szCs w:val="28"/>
        </w:rPr>
        <w:t xml:space="preserve"> и лиц </w:t>
      </w:r>
      <w:r>
        <w:rPr>
          <w:rFonts w:ascii="Times New Roman" w:eastAsia="Times New Roman" w:hAnsi="Times New Roman"/>
          <w:b/>
          <w:bCs/>
          <w:iCs/>
          <w:color w:val="000000" w:themeColor="text1"/>
          <w:sz w:val="28"/>
          <w:szCs w:val="28"/>
        </w:rPr>
        <w:t>с ограниченными возможностями здоровья</w:t>
      </w:r>
      <w:bookmarkEnd w:id="371"/>
      <w:bookmarkEnd w:id="372"/>
    </w:p>
    <w:p w:rsidR="004821AC" w:rsidRDefault="004821AC" w:rsidP="004821AC">
      <w:pPr>
        <w:keepNext/>
        <w:spacing w:after="0"/>
        <w:jc w:val="center"/>
        <w:rPr>
          <w:rFonts w:ascii="Times New Roman" w:eastAsia="Times New Roman" w:hAnsi="Times New Roman"/>
          <w:b/>
          <w:bCs/>
          <w:iCs/>
          <w:color w:val="000000" w:themeColor="text1"/>
          <w:sz w:val="28"/>
          <w:szCs w:val="28"/>
        </w:rPr>
      </w:pPr>
    </w:p>
    <w:p w:rsidR="004821AC" w:rsidRDefault="004821AC" w:rsidP="00FF06F9">
      <w:pPr>
        <w:numPr>
          <w:ilvl w:val="0"/>
          <w:numId w:val="41"/>
        </w:numPr>
        <w:tabs>
          <w:tab w:val="left" w:pos="993"/>
          <w:tab w:val="left" w:pos="1276"/>
        </w:tabs>
        <w:spacing w:after="0"/>
        <w:ind w:left="0" w:firstLine="709"/>
        <w:jc w:val="both"/>
        <w:rPr>
          <w:rFonts w:ascii="Times New Roman" w:hAnsi="Times New Roman"/>
          <w:color w:val="000000" w:themeColor="text1"/>
          <w:sz w:val="28"/>
          <w:szCs w:val="28"/>
        </w:rPr>
      </w:pPr>
      <w:bookmarkStart w:id="373" w:name="_Ref437561820"/>
      <w:bookmarkStart w:id="374" w:name="_Toc438376264"/>
      <w:bookmarkStart w:id="375" w:name="_Toc438110052"/>
      <w:bookmarkStart w:id="376" w:name="_Toc437973310"/>
      <w:r>
        <w:rPr>
          <w:rFonts w:ascii="Times New Roman" w:hAnsi="Times New Roman"/>
          <w:color w:val="000000" w:themeColor="text1"/>
          <w:sz w:val="28"/>
          <w:szCs w:val="28"/>
        </w:rPr>
        <w:t xml:space="preserve">Лицам с </w:t>
      </w:r>
      <w:r>
        <w:rPr>
          <w:rFonts w:ascii="Times New Roman" w:hAnsi="Times New Roman"/>
          <w:color w:val="000000" w:themeColor="text1"/>
          <w:sz w:val="28"/>
          <w:szCs w:val="28"/>
          <w:lang w:val="en-US"/>
        </w:rPr>
        <w:t>I</w:t>
      </w:r>
      <w:r>
        <w:rPr>
          <w:rFonts w:ascii="Times New Roman" w:hAnsi="Times New Roman"/>
          <w:color w:val="000000" w:themeColor="text1"/>
          <w:sz w:val="28"/>
          <w:szCs w:val="28"/>
        </w:rPr>
        <w:t xml:space="preserve"> и </w:t>
      </w:r>
      <w:r>
        <w:rPr>
          <w:rFonts w:ascii="Times New Roman" w:hAnsi="Times New Roman"/>
          <w:color w:val="000000" w:themeColor="text1"/>
          <w:sz w:val="28"/>
          <w:szCs w:val="28"/>
          <w:lang w:val="en-US"/>
        </w:rPr>
        <w:t>II</w:t>
      </w:r>
      <w:r>
        <w:rPr>
          <w:rFonts w:ascii="Times New Roman" w:hAnsi="Times New Roman"/>
          <w:color w:val="000000" w:themeColor="text1"/>
          <w:sz w:val="28"/>
          <w:szCs w:val="28"/>
        </w:rPr>
        <w:t xml:space="preserve"> группами инвалидности обеспечивается возможность получения Муниципальной услуги по месту их пребывания с предварительной записью по телефону в МФЦ, а также посредством РПГУ.</w:t>
      </w:r>
    </w:p>
    <w:p w:rsidR="004821AC" w:rsidRDefault="004821AC" w:rsidP="00FF06F9">
      <w:pPr>
        <w:numPr>
          <w:ilvl w:val="0"/>
          <w:numId w:val="41"/>
        </w:numPr>
        <w:tabs>
          <w:tab w:val="left" w:pos="993"/>
          <w:tab w:val="left" w:pos="1276"/>
        </w:tabs>
        <w:spacing w:after="0"/>
        <w:ind w:left="0"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При предоставлении Муниципальной услуги лицам с нарушениями функции слуха и лицам с нарушениями функций одновременно слуха и зрения должен быть обеспечен сурдоперевод или тифлосурдоперевод процесса предоставления Муниципальной услуги, либо организована работа автоматизированной системы сурдоперевода или тифлосурдоперевода, произведено консультирование по интересующим его вопросам указанным способом.</w:t>
      </w:r>
    </w:p>
    <w:p w:rsidR="004821AC" w:rsidRDefault="004821AC" w:rsidP="00FF06F9">
      <w:pPr>
        <w:numPr>
          <w:ilvl w:val="0"/>
          <w:numId w:val="41"/>
        </w:numPr>
        <w:tabs>
          <w:tab w:val="left" w:pos="993"/>
          <w:tab w:val="left" w:pos="1276"/>
        </w:tabs>
        <w:spacing w:after="0"/>
        <w:ind w:left="0"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В помещениях, предназначенных для приема Заявителей (представителей Заявителя), должно быть организовано отдельное окно (место приема), приспособленное для приема лиц со стойкими расстройствами зрения и слуха, а также опорно-двигательной функции.</w:t>
      </w:r>
    </w:p>
    <w:p w:rsidR="004821AC" w:rsidRDefault="004821AC" w:rsidP="00FF06F9">
      <w:pPr>
        <w:numPr>
          <w:ilvl w:val="0"/>
          <w:numId w:val="41"/>
        </w:numPr>
        <w:tabs>
          <w:tab w:val="left" w:pos="993"/>
          <w:tab w:val="left" w:pos="1276"/>
        </w:tabs>
        <w:spacing w:after="0"/>
        <w:ind w:left="0"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В помещениях, предназначенных для приема Заявителей (представителей Заявителя), обеспечивается дублирование необходимой для лиц с ограниченными возможностями здоровья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тифлосурдопереводчика и собаки-проводника.</w:t>
      </w:r>
    </w:p>
    <w:p w:rsidR="004821AC" w:rsidRDefault="004821AC" w:rsidP="00FF06F9">
      <w:pPr>
        <w:numPr>
          <w:ilvl w:val="0"/>
          <w:numId w:val="41"/>
        </w:numPr>
        <w:tabs>
          <w:tab w:val="left" w:pos="993"/>
          <w:tab w:val="left" w:pos="1276"/>
        </w:tabs>
        <w:spacing w:after="0"/>
        <w:ind w:left="0"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По желанию Заявителя (представителя Заявителя) заявление подготавливается работником МФЦ, текст заявления зачитывается Заявителю (представителю Заявителя), если он затрудняется это сделать самостоятельно. </w:t>
      </w:r>
    </w:p>
    <w:p w:rsidR="004821AC" w:rsidRDefault="004821AC" w:rsidP="00FF06F9">
      <w:pPr>
        <w:numPr>
          <w:ilvl w:val="0"/>
          <w:numId w:val="41"/>
        </w:numPr>
        <w:tabs>
          <w:tab w:val="left" w:pos="993"/>
          <w:tab w:val="left" w:pos="1276"/>
        </w:tabs>
        <w:spacing w:after="0"/>
        <w:ind w:left="0"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Лицам,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данное лицо. </w:t>
      </w:r>
    </w:p>
    <w:p w:rsidR="004821AC" w:rsidRDefault="004821AC" w:rsidP="00FF06F9">
      <w:pPr>
        <w:numPr>
          <w:ilvl w:val="0"/>
          <w:numId w:val="41"/>
        </w:numPr>
        <w:tabs>
          <w:tab w:val="left" w:pos="993"/>
          <w:tab w:val="left" w:pos="1276"/>
        </w:tabs>
        <w:spacing w:after="0"/>
        <w:ind w:left="0"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Здание (помещение) МФЦ оборудуется информационной табличкой (вывеской), содержащей полное наименование МФЦ, а также информацию о режиме его работы.</w:t>
      </w:r>
    </w:p>
    <w:p w:rsidR="004821AC" w:rsidRDefault="004821AC" w:rsidP="00FF06F9">
      <w:pPr>
        <w:numPr>
          <w:ilvl w:val="0"/>
          <w:numId w:val="41"/>
        </w:numPr>
        <w:tabs>
          <w:tab w:val="left" w:pos="993"/>
          <w:tab w:val="left" w:pos="1276"/>
        </w:tabs>
        <w:spacing w:after="0"/>
        <w:ind w:left="0"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Вход в здание (помещение)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30.12.2009 № 384-ФЗ «Технический Административный регламент о безопасности зданий и сооружений».</w:t>
      </w:r>
    </w:p>
    <w:p w:rsidR="004821AC" w:rsidRDefault="004821AC" w:rsidP="00FF06F9">
      <w:pPr>
        <w:numPr>
          <w:ilvl w:val="0"/>
          <w:numId w:val="41"/>
        </w:numPr>
        <w:tabs>
          <w:tab w:val="left" w:pos="993"/>
          <w:tab w:val="left" w:pos="1276"/>
        </w:tabs>
        <w:spacing w:after="0"/>
        <w:ind w:left="0"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Помещения МФЦ, предназначенные для работы с Заявителями (представителями Заявителя), располагаются на нижних этажах здания и имеют отдельный вход. В случае расположения муниципального архива и МФЦ на втором этаже и выше, здание оснащается лифтом, эскалатором или иными автоматическими подъемными устройствами, в том числе для лиц с ограниченными возможностями здоровья.</w:t>
      </w:r>
    </w:p>
    <w:p w:rsidR="004821AC" w:rsidRDefault="004821AC" w:rsidP="00FF06F9">
      <w:pPr>
        <w:numPr>
          <w:ilvl w:val="0"/>
          <w:numId w:val="41"/>
        </w:numPr>
        <w:tabs>
          <w:tab w:val="left" w:pos="993"/>
          <w:tab w:val="left" w:pos="1276"/>
        </w:tabs>
        <w:spacing w:after="0"/>
        <w:ind w:left="0"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В МФЦ организуется бесплатный туалет для посетителей, в том числе туалет, предназначенный для лиц с ограниченными возможностями здоровья.</w:t>
      </w:r>
    </w:p>
    <w:p w:rsidR="004821AC" w:rsidRDefault="004821AC" w:rsidP="00FF06F9">
      <w:pPr>
        <w:numPr>
          <w:ilvl w:val="0"/>
          <w:numId w:val="41"/>
        </w:numPr>
        <w:tabs>
          <w:tab w:val="left" w:pos="993"/>
          <w:tab w:val="left" w:pos="1276"/>
        </w:tabs>
        <w:spacing w:after="0"/>
        <w:ind w:left="0"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Работниками МФЦ организуется работа по сопровождению лиц, имеющих стойкие расстройства функции зрения и самостоятельного передвижения, и оказание им помощи при обращении за Муниципальной услугой и получения результата предоставления Муниципальной услуги; оказанию помощи указанным лицам в преодолении барьеров, мешающих получению ими услуг наравне с другими.</w:t>
      </w:r>
    </w:p>
    <w:p w:rsidR="004821AC" w:rsidRDefault="004821AC" w:rsidP="004821AC">
      <w:pPr>
        <w:spacing w:after="0"/>
        <w:rPr>
          <w:rFonts w:ascii="Times New Roman" w:eastAsia="Times New Roman" w:hAnsi="Times New Roman" w:cs="Times New Roman"/>
          <w:bCs/>
          <w:iCs/>
          <w:color w:val="000000" w:themeColor="text1"/>
          <w:sz w:val="24"/>
          <w:szCs w:val="28"/>
        </w:rPr>
        <w:sectPr w:rsidR="004821AC">
          <w:pgSz w:w="11906" w:h="16838"/>
          <w:pgMar w:top="851" w:right="851" w:bottom="851" w:left="1418" w:header="283" w:footer="720" w:gutter="0"/>
          <w:cols w:space="720"/>
        </w:sectPr>
      </w:pPr>
    </w:p>
    <w:p w:rsidR="004821AC" w:rsidRDefault="004821AC" w:rsidP="004821AC">
      <w:pPr>
        <w:keepNext/>
        <w:tabs>
          <w:tab w:val="left" w:pos="5670"/>
          <w:tab w:val="left" w:pos="6804"/>
          <w:tab w:val="left" w:pos="7513"/>
        </w:tabs>
        <w:spacing w:after="0" w:line="240" w:lineRule="auto"/>
        <w:ind w:left="4395"/>
        <w:outlineLvl w:val="0"/>
        <w:rPr>
          <w:rFonts w:ascii="Times New Roman" w:eastAsia="Calibri" w:hAnsi="Times New Roman" w:cs="Times New Roman"/>
          <w:color w:val="000000" w:themeColor="text1"/>
          <w:sz w:val="24"/>
          <w:szCs w:val="24"/>
          <w:lang w:eastAsia="en-US"/>
        </w:rPr>
      </w:pPr>
      <w:bookmarkStart w:id="377" w:name="_Toc486401692"/>
      <w:bookmarkStart w:id="378" w:name="_Toc490215854"/>
      <w:bookmarkEnd w:id="373"/>
      <w:r>
        <w:rPr>
          <w:rFonts w:ascii="Times New Roman" w:eastAsia="Times New Roman" w:hAnsi="Times New Roman" w:cs="Times New Roman"/>
          <w:bCs/>
          <w:iCs/>
          <w:color w:val="000000" w:themeColor="text1"/>
          <w:sz w:val="28"/>
          <w:szCs w:val="28"/>
        </w:rPr>
        <w:t>П</w:t>
      </w:r>
      <w:r>
        <w:rPr>
          <w:rFonts w:ascii="Times New Roman" w:eastAsia="Calibri" w:hAnsi="Times New Roman" w:cs="Times New Roman"/>
          <w:color w:val="000000" w:themeColor="text1"/>
          <w:sz w:val="24"/>
          <w:szCs w:val="24"/>
          <w:lang w:eastAsia="en-US"/>
        </w:rPr>
        <w:t xml:space="preserve">риложение </w:t>
      </w:r>
      <w:bookmarkEnd w:id="377"/>
      <w:r>
        <w:rPr>
          <w:rFonts w:ascii="Times New Roman" w:eastAsia="Calibri" w:hAnsi="Times New Roman" w:cs="Times New Roman"/>
          <w:color w:val="000000" w:themeColor="text1"/>
          <w:sz w:val="24"/>
          <w:szCs w:val="24"/>
          <w:lang w:eastAsia="en-US"/>
        </w:rPr>
        <w:t>15</w:t>
      </w:r>
      <w:bookmarkEnd w:id="378"/>
    </w:p>
    <w:p w:rsidR="004821AC" w:rsidRDefault="004821AC" w:rsidP="004821AC">
      <w:pPr>
        <w:keepNext/>
        <w:tabs>
          <w:tab w:val="left" w:pos="5670"/>
          <w:tab w:val="left" w:pos="6804"/>
          <w:tab w:val="left" w:pos="7513"/>
        </w:tabs>
        <w:spacing w:after="0" w:line="240" w:lineRule="auto"/>
        <w:ind w:left="4395"/>
        <w:rPr>
          <w:rFonts w:ascii="Times New Roman" w:hAnsi="Times New Roman" w:cs="Times New Roman"/>
          <w:color w:val="000000" w:themeColor="text1"/>
          <w:sz w:val="24"/>
          <w:szCs w:val="24"/>
        </w:rPr>
      </w:pPr>
      <w:bookmarkStart w:id="379" w:name="_Toc485885608"/>
      <w:r>
        <w:rPr>
          <w:rFonts w:ascii="Times New Roman" w:eastAsia="Times New Roman" w:hAnsi="Times New Roman" w:cs="Times New Roman"/>
          <w:color w:val="000000" w:themeColor="text1"/>
          <w:sz w:val="24"/>
          <w:szCs w:val="24"/>
          <w:lang w:eastAsia="ar-SA"/>
        </w:rPr>
        <w:t xml:space="preserve">к </w:t>
      </w:r>
      <w:r w:rsidR="00CC411B">
        <w:rPr>
          <w:rFonts w:ascii="Times New Roman" w:eastAsia="Times New Roman" w:hAnsi="Times New Roman" w:cs="Times New Roman"/>
          <w:color w:val="000000" w:themeColor="text1"/>
          <w:sz w:val="24"/>
          <w:szCs w:val="24"/>
          <w:lang w:eastAsia="ar-SA"/>
        </w:rPr>
        <w:t>проекту</w:t>
      </w:r>
      <w:r>
        <w:rPr>
          <w:rFonts w:ascii="Times New Roman" w:eastAsia="Times New Roman" w:hAnsi="Times New Roman" w:cs="Times New Roman"/>
          <w:color w:val="000000" w:themeColor="text1"/>
          <w:sz w:val="24"/>
          <w:szCs w:val="24"/>
          <w:lang w:eastAsia="ar-SA"/>
        </w:rPr>
        <w:t xml:space="preserve"> Административного</w:t>
      </w:r>
      <w:r>
        <w:rPr>
          <w:rFonts w:ascii="Times New Roman" w:hAnsi="Times New Roman" w:cs="Times New Roman"/>
          <w:bCs/>
          <w:iCs/>
          <w:color w:val="000000" w:themeColor="text1"/>
          <w:sz w:val="24"/>
          <w:szCs w:val="24"/>
        </w:rPr>
        <w:t xml:space="preserve"> регламента по </w:t>
      </w:r>
      <w:r>
        <w:rPr>
          <w:rFonts w:ascii="Times New Roman" w:eastAsia="Times New Roman" w:hAnsi="Times New Roman" w:cs="Times New Roman"/>
          <w:bCs/>
          <w:iCs/>
          <w:color w:val="000000" w:themeColor="text1"/>
          <w:sz w:val="24"/>
          <w:szCs w:val="24"/>
        </w:rPr>
        <w:t xml:space="preserve">предоставлению </w:t>
      </w:r>
      <w:r>
        <w:rPr>
          <w:rFonts w:ascii="Times New Roman" w:eastAsia="Times New Roman" w:hAnsi="Times New Roman" w:cs="Times New Roman"/>
          <w:color w:val="000000" w:themeColor="text1"/>
          <w:sz w:val="24"/>
          <w:szCs w:val="24"/>
          <w:lang w:eastAsia="ar-SA"/>
        </w:rPr>
        <w:t>муниципальной услуги</w:t>
      </w:r>
      <w:r>
        <w:rPr>
          <w:rFonts w:ascii="Times New Roman" w:eastAsia="Times New Roman" w:hAnsi="Times New Roman" w:cs="Times New Roman"/>
          <w:bCs/>
          <w:iCs/>
          <w:color w:val="000000" w:themeColor="text1"/>
          <w:sz w:val="24"/>
          <w:szCs w:val="24"/>
        </w:rPr>
        <w:t xml:space="preserve"> </w:t>
      </w:r>
      <w:r>
        <w:rPr>
          <w:rFonts w:ascii="Times New Roman" w:hAnsi="Times New Roman" w:cs="Times New Roman"/>
          <w:color w:val="000000" w:themeColor="text1"/>
          <w:sz w:val="24"/>
          <w:szCs w:val="24"/>
        </w:rPr>
        <w:t>«Выдача архивных справок, архивных выписок, архивных копий и  информационных писем по вопросам, затрагивающим права и законные интересы заявителя»</w:t>
      </w:r>
      <w:bookmarkEnd w:id="379"/>
    </w:p>
    <w:p w:rsidR="004821AC" w:rsidRDefault="004821AC" w:rsidP="004821AC">
      <w:pPr>
        <w:pStyle w:val="2-0"/>
        <w:rPr>
          <w:color w:val="000000" w:themeColor="text1"/>
          <w:sz w:val="24"/>
          <w:szCs w:val="24"/>
        </w:rPr>
      </w:pPr>
      <w:bookmarkStart w:id="380" w:name="_Toc490215855"/>
      <w:bookmarkStart w:id="381" w:name="_Toc486401693"/>
      <w:r>
        <w:rPr>
          <w:color w:val="000000" w:themeColor="text1"/>
          <w:sz w:val="24"/>
          <w:szCs w:val="24"/>
        </w:rPr>
        <w:t>Перечень и содержание административных действий, составляющих административные процедуры</w:t>
      </w:r>
      <w:bookmarkEnd w:id="374"/>
      <w:bookmarkEnd w:id="375"/>
      <w:bookmarkEnd w:id="376"/>
      <w:bookmarkEnd w:id="380"/>
      <w:bookmarkEnd w:id="381"/>
    </w:p>
    <w:p w:rsidR="004821AC" w:rsidRDefault="004821AC" w:rsidP="004821AC">
      <w:pPr>
        <w:pStyle w:val="afff0"/>
        <w:ind w:left="0"/>
        <w:jc w:val="center"/>
        <w:rPr>
          <w:b w:val="0"/>
          <w:color w:val="000000" w:themeColor="text1"/>
          <w:sz w:val="24"/>
          <w:szCs w:val="24"/>
        </w:rPr>
      </w:pPr>
      <w:bookmarkStart w:id="382" w:name="_Toc490215856"/>
      <w:bookmarkStart w:id="383" w:name="_Toc486401694"/>
      <w:bookmarkStart w:id="384" w:name="_Toc438376266"/>
      <w:bookmarkStart w:id="385" w:name="_Toc437973312"/>
      <w:bookmarkStart w:id="386" w:name="_Toc438110054"/>
      <w:r>
        <w:rPr>
          <w:b w:val="0"/>
          <w:color w:val="000000" w:themeColor="text1"/>
          <w:sz w:val="24"/>
          <w:szCs w:val="24"/>
        </w:rPr>
        <w:t>1. Прием Заявления и документов, предварительное рассмотрение документов и передача их в Муниципальный архив, непосредственно предоставляющий Муниципальную услугу</w:t>
      </w:r>
      <w:bookmarkEnd w:id="382"/>
      <w:bookmarkEnd w:id="383"/>
    </w:p>
    <w:p w:rsidR="004821AC" w:rsidRDefault="004821AC" w:rsidP="004821AC">
      <w:pPr>
        <w:keepNext/>
        <w:spacing w:before="240" w:after="60" w:line="240" w:lineRule="auto"/>
        <w:ind w:left="142" w:firstLine="709"/>
        <w:jc w:val="center"/>
        <w:outlineLvl w:val="1"/>
        <w:rPr>
          <w:rFonts w:ascii="Times New Roman" w:eastAsia="Times New Roman" w:hAnsi="Times New Roman" w:cs="Times New Roman"/>
          <w:b/>
          <w:bCs/>
          <w:iCs/>
          <w:color w:val="000000" w:themeColor="text1"/>
          <w:sz w:val="24"/>
          <w:szCs w:val="24"/>
        </w:rPr>
      </w:pPr>
      <w:bookmarkStart w:id="387" w:name="_Toc490215857"/>
      <w:bookmarkStart w:id="388" w:name="_Toc486401695"/>
      <w:bookmarkStart w:id="389" w:name="_Toc484455404"/>
      <w:bookmarkStart w:id="390" w:name="_Toc478239524"/>
      <w:r>
        <w:rPr>
          <w:rFonts w:ascii="Times New Roman" w:eastAsia="Times New Roman" w:hAnsi="Times New Roman" w:cs="Times New Roman"/>
          <w:b/>
          <w:bCs/>
          <w:iCs/>
          <w:color w:val="000000" w:themeColor="text1"/>
          <w:sz w:val="24"/>
          <w:szCs w:val="24"/>
        </w:rPr>
        <w:t>1.1. Порядок выполнения административных действий при личном обращении Заявителя (представителя Заявителя) в МФЦ</w:t>
      </w:r>
      <w:bookmarkEnd w:id="387"/>
      <w:bookmarkEnd w:id="388"/>
      <w:bookmarkEnd w:id="389"/>
      <w:bookmarkEnd w:id="390"/>
    </w:p>
    <w:tbl>
      <w:tblPr>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1"/>
        <w:gridCol w:w="3974"/>
        <w:gridCol w:w="2281"/>
        <w:gridCol w:w="1887"/>
        <w:gridCol w:w="4940"/>
      </w:tblGrid>
      <w:tr w:rsidR="004821AC" w:rsidTr="004821AC">
        <w:trPr>
          <w:tblHeader/>
        </w:trPr>
        <w:tc>
          <w:tcPr>
            <w:tcW w:w="681" w:type="pct"/>
            <w:tcBorders>
              <w:top w:val="single" w:sz="4" w:space="0" w:color="auto"/>
              <w:left w:val="single" w:sz="4" w:space="0" w:color="auto"/>
              <w:bottom w:val="single" w:sz="4" w:space="0" w:color="auto"/>
              <w:right w:val="single" w:sz="4" w:space="0" w:color="auto"/>
            </w:tcBorders>
            <w:vAlign w:val="center"/>
            <w:hideMark/>
          </w:tcPr>
          <w:p w:rsidR="004821AC" w:rsidRDefault="004821AC">
            <w:pPr>
              <w:suppressAutoHyphens/>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Место выполнения процедуры/ используемая ИС</w:t>
            </w:r>
          </w:p>
        </w:tc>
        <w:tc>
          <w:tcPr>
            <w:tcW w:w="1312" w:type="pct"/>
            <w:tcBorders>
              <w:top w:val="single" w:sz="4" w:space="0" w:color="auto"/>
              <w:left w:val="single" w:sz="4" w:space="0" w:color="auto"/>
              <w:bottom w:val="single" w:sz="4" w:space="0" w:color="auto"/>
              <w:right w:val="single" w:sz="4" w:space="0" w:color="auto"/>
            </w:tcBorders>
            <w:vAlign w:val="center"/>
            <w:hideMark/>
          </w:tcPr>
          <w:p w:rsidR="004821AC" w:rsidRDefault="004821AC">
            <w:pPr>
              <w:suppressAutoHyphens/>
              <w:autoSpaceDE w:val="0"/>
              <w:autoSpaceDN w:val="0"/>
              <w:adjustRightInd w:val="0"/>
              <w:spacing w:after="0" w:line="240" w:lineRule="auto"/>
              <w:ind w:left="142" w:firstLine="709"/>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Административные действия</w:t>
            </w:r>
          </w:p>
        </w:tc>
        <w:tc>
          <w:tcPr>
            <w:tcW w:w="753" w:type="pct"/>
            <w:tcBorders>
              <w:top w:val="single" w:sz="4" w:space="0" w:color="auto"/>
              <w:left w:val="single" w:sz="4" w:space="0" w:color="auto"/>
              <w:bottom w:val="single" w:sz="4" w:space="0" w:color="auto"/>
              <w:right w:val="single" w:sz="4" w:space="0" w:color="auto"/>
            </w:tcBorders>
            <w:vAlign w:val="center"/>
            <w:hideMark/>
          </w:tcPr>
          <w:p w:rsidR="004821AC" w:rsidRDefault="004821AC">
            <w:pPr>
              <w:suppressAutoHyphens/>
              <w:autoSpaceDE w:val="0"/>
              <w:autoSpaceDN w:val="0"/>
              <w:adjustRightInd w:val="0"/>
              <w:spacing w:after="0" w:line="240" w:lineRule="auto"/>
              <w:ind w:left="142"/>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Средний срок выполнения</w:t>
            </w:r>
          </w:p>
        </w:tc>
        <w:tc>
          <w:tcPr>
            <w:tcW w:w="623" w:type="pct"/>
            <w:tcBorders>
              <w:top w:val="single" w:sz="4" w:space="0" w:color="auto"/>
              <w:left w:val="single" w:sz="4" w:space="0" w:color="auto"/>
              <w:bottom w:val="single" w:sz="4" w:space="0" w:color="auto"/>
              <w:right w:val="single" w:sz="4" w:space="0" w:color="auto"/>
            </w:tcBorders>
            <w:vAlign w:val="center"/>
            <w:hideMark/>
          </w:tcPr>
          <w:p w:rsidR="004821AC" w:rsidRDefault="004821AC">
            <w:pPr>
              <w:suppressAutoHyphens/>
              <w:autoSpaceDE w:val="0"/>
              <w:autoSpaceDN w:val="0"/>
              <w:adjustRightInd w:val="0"/>
              <w:spacing w:after="0" w:line="240" w:lineRule="auto"/>
              <w:ind w:left="142"/>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Средняя трудоемкость выполнения</w:t>
            </w:r>
          </w:p>
        </w:tc>
        <w:tc>
          <w:tcPr>
            <w:tcW w:w="1631" w:type="pct"/>
            <w:tcBorders>
              <w:top w:val="single" w:sz="4" w:space="0" w:color="auto"/>
              <w:left w:val="single" w:sz="4" w:space="0" w:color="auto"/>
              <w:bottom w:val="single" w:sz="4" w:space="0" w:color="auto"/>
              <w:right w:val="single" w:sz="4" w:space="0" w:color="auto"/>
            </w:tcBorders>
            <w:vAlign w:val="center"/>
            <w:hideMark/>
          </w:tcPr>
          <w:p w:rsidR="004821AC" w:rsidRDefault="004821AC">
            <w:pPr>
              <w:suppressAutoHyphens/>
              <w:autoSpaceDE w:val="0"/>
              <w:autoSpaceDN w:val="0"/>
              <w:adjustRightInd w:val="0"/>
              <w:spacing w:after="0" w:line="240" w:lineRule="auto"/>
              <w:ind w:left="142" w:firstLine="709"/>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Содержание действия</w:t>
            </w:r>
          </w:p>
        </w:tc>
      </w:tr>
      <w:tr w:rsidR="004821AC" w:rsidTr="004821AC">
        <w:tc>
          <w:tcPr>
            <w:tcW w:w="681" w:type="pct"/>
            <w:vMerge w:val="restar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hanging="60"/>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МФЦ/</w:t>
            </w:r>
            <w:r>
              <w:rPr>
                <w:rFonts w:ascii="Times New Roman" w:eastAsia="Calibri" w:hAnsi="Times New Roman" w:cs="Times New Roman"/>
                <w:color w:val="000000" w:themeColor="text1"/>
                <w:sz w:val="24"/>
                <w:szCs w:val="24"/>
              </w:rPr>
              <w:t xml:space="preserve"> Модуль МФЦ ЕИС ОУ</w:t>
            </w:r>
          </w:p>
        </w:tc>
        <w:tc>
          <w:tcPr>
            <w:tcW w:w="1312"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Установление соответствия личности Заявителя (Представителя заявителя) документам, удостоверяющим личность, проверка комплектности документов</w:t>
            </w:r>
          </w:p>
        </w:tc>
        <w:tc>
          <w:tcPr>
            <w:tcW w:w="753" w:type="pct"/>
            <w:vMerge w:val="restar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В течение 1 рабочего дня  (не включается в общий срок предоставления муниципальной услуги).</w:t>
            </w:r>
          </w:p>
        </w:tc>
        <w:tc>
          <w:tcPr>
            <w:tcW w:w="623"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5 минут</w:t>
            </w:r>
          </w:p>
        </w:tc>
        <w:tc>
          <w:tcPr>
            <w:tcW w:w="1631" w:type="pct"/>
            <w:tcBorders>
              <w:top w:val="single" w:sz="4" w:space="0" w:color="auto"/>
              <w:left w:val="single" w:sz="4" w:space="0" w:color="auto"/>
              <w:bottom w:val="single" w:sz="4" w:space="0" w:color="auto"/>
              <w:right w:val="single" w:sz="4" w:space="0" w:color="auto"/>
            </w:tcBorders>
          </w:tcPr>
          <w:p w:rsidR="004821AC" w:rsidRDefault="004821AC">
            <w:pPr>
              <w:suppressAutoHyphens/>
              <w:autoSpaceDE w:val="0"/>
              <w:autoSpaceDN w:val="0"/>
              <w:adjustRightInd w:val="0"/>
              <w:spacing w:after="0" w:line="240" w:lineRule="auto"/>
              <w:ind w:firstLine="27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Специалист МФЦ проверяет комплектность представленных документов, необходимых для предоставления Муниципальной услуги, соответствие требованиям, указанным в Приложении 10 настоящего Административного регламента, за исключением Заявления в случае, если обращается сам Заявитель или Представитель заявителя, уполномоченный на подписание Заявления.</w:t>
            </w:r>
          </w:p>
          <w:p w:rsidR="004821AC" w:rsidRDefault="004821AC">
            <w:pPr>
              <w:tabs>
                <w:tab w:val="left" w:pos="9356"/>
              </w:tabs>
              <w:suppressAutoHyphens/>
              <w:autoSpaceDE w:val="0"/>
              <w:autoSpaceDN w:val="0"/>
              <w:adjustRightInd w:val="0"/>
              <w:spacing w:after="0" w:line="240" w:lineRule="auto"/>
              <w:ind w:firstLine="272"/>
              <w:jc w:val="both"/>
              <w:rPr>
                <w:rFonts w:ascii="Times New Roman" w:eastAsia="Times New Roman" w:hAnsi="Times New Roman" w:cs="Times New Roman"/>
                <w:color w:val="000000" w:themeColor="text1"/>
                <w:sz w:val="24"/>
                <w:szCs w:val="24"/>
                <w:lang w:eastAsia="en-US"/>
              </w:rPr>
            </w:pPr>
          </w:p>
        </w:tc>
      </w:tr>
      <w:tr w:rsidR="004821AC" w:rsidTr="004821AC">
        <w:tc>
          <w:tcPr>
            <w:tcW w:w="0" w:type="auto"/>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lang w:eastAsia="en-US"/>
              </w:rPr>
            </w:pPr>
          </w:p>
        </w:tc>
        <w:tc>
          <w:tcPr>
            <w:tcW w:w="1312" w:type="pct"/>
            <w:tcBorders>
              <w:top w:val="single" w:sz="4" w:space="0" w:color="auto"/>
              <w:left w:val="single" w:sz="4" w:space="0" w:color="auto"/>
              <w:bottom w:val="single" w:sz="4" w:space="0" w:color="auto"/>
              <w:right w:val="single" w:sz="4" w:space="0" w:color="auto"/>
            </w:tcBorders>
            <w:hideMark/>
          </w:tcPr>
          <w:p w:rsidR="004821AC" w:rsidRDefault="004821AC">
            <w:pPr>
              <w:tabs>
                <w:tab w:val="left" w:pos="9356"/>
              </w:tabs>
              <w:suppressAutoHyphens/>
              <w:autoSpaceDE w:val="0"/>
              <w:autoSpaceDN w:val="0"/>
              <w:adjustRightInd w:val="0"/>
              <w:spacing w:after="0" w:line="240" w:lineRule="auto"/>
              <w:ind w:left="-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 xml:space="preserve">Проверка полномочий Представителя Заявителя </w:t>
            </w:r>
            <w:r>
              <w:rPr>
                <w:rFonts w:ascii="Times New Roman" w:eastAsia="Calibri" w:hAnsi="Times New Roman" w:cs="Times New Roman"/>
                <w:color w:val="000000" w:themeColor="text1"/>
                <w:sz w:val="24"/>
                <w:szCs w:val="24"/>
              </w:rPr>
              <w:t>на основании документа, удостоверяющего полномочия (при обращении Представителя заявителя)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lang w:eastAsia="en-US"/>
              </w:rPr>
            </w:pPr>
          </w:p>
        </w:tc>
        <w:tc>
          <w:tcPr>
            <w:tcW w:w="623" w:type="pct"/>
            <w:tcBorders>
              <w:top w:val="single" w:sz="4" w:space="0" w:color="auto"/>
              <w:left w:val="single" w:sz="4" w:space="0" w:color="auto"/>
              <w:bottom w:val="single" w:sz="4" w:space="0" w:color="auto"/>
              <w:right w:val="single" w:sz="4" w:space="0" w:color="auto"/>
            </w:tcBorders>
            <w:hideMark/>
          </w:tcPr>
          <w:p w:rsidR="004821AC" w:rsidRDefault="004821AC">
            <w:pPr>
              <w:tabs>
                <w:tab w:val="left" w:pos="9356"/>
              </w:tabs>
              <w:suppressAutoHyphens/>
              <w:autoSpaceDE w:val="0"/>
              <w:autoSpaceDN w:val="0"/>
              <w:adjustRightInd w:val="0"/>
              <w:spacing w:after="0" w:line="240" w:lineRule="auto"/>
              <w:ind w:left="142"/>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5 минут</w:t>
            </w:r>
          </w:p>
        </w:tc>
        <w:tc>
          <w:tcPr>
            <w:tcW w:w="1631" w:type="pct"/>
            <w:tcBorders>
              <w:top w:val="single" w:sz="4" w:space="0" w:color="auto"/>
              <w:left w:val="single" w:sz="4" w:space="0" w:color="auto"/>
              <w:bottom w:val="single" w:sz="4" w:space="0" w:color="auto"/>
              <w:right w:val="single" w:sz="4" w:space="0" w:color="auto"/>
            </w:tcBorders>
            <w:hideMark/>
          </w:tcPr>
          <w:p w:rsidR="004821AC" w:rsidRDefault="004821AC">
            <w:pPr>
              <w:tabs>
                <w:tab w:val="left" w:pos="9356"/>
              </w:tabs>
              <w:suppressAutoHyphens/>
              <w:autoSpaceDE w:val="0"/>
              <w:autoSpaceDN w:val="0"/>
              <w:adjustRightInd w:val="0"/>
              <w:spacing w:after="0" w:line="240" w:lineRule="auto"/>
              <w:ind w:firstLine="272"/>
              <w:jc w:val="both"/>
              <w:rPr>
                <w:rFonts w:ascii="Times New Roman" w:eastAsia="Times New Roman" w:hAnsi="Times New Roman" w:cs="Times New Roman"/>
                <w:color w:val="000000" w:themeColor="text1"/>
                <w:sz w:val="24"/>
                <w:szCs w:val="24"/>
                <w:shd w:val="clear" w:color="auto" w:fill="FFFFFF"/>
                <w:lang w:eastAsia="en-US"/>
              </w:rPr>
            </w:pPr>
            <w:r>
              <w:rPr>
                <w:rFonts w:ascii="Times New Roman" w:eastAsia="Times New Roman" w:hAnsi="Times New Roman" w:cs="Times New Roman"/>
                <w:color w:val="000000" w:themeColor="text1"/>
                <w:sz w:val="24"/>
                <w:szCs w:val="24"/>
                <w:shd w:val="clear" w:color="auto" w:fill="FFFFFF"/>
                <w:lang w:eastAsia="en-US"/>
              </w:rPr>
              <w:t>Проверяются документы, удостоверяющий полномочия Представителя заявителя (документ, удостоверяющий личность Представителя заявителя и доверенность, выданную в соответствии с законодательными и иными нормативными актами, действующими в Российской Федерации).</w:t>
            </w:r>
          </w:p>
        </w:tc>
      </w:tr>
      <w:tr w:rsidR="004821AC" w:rsidTr="004821AC">
        <w:tc>
          <w:tcPr>
            <w:tcW w:w="0" w:type="auto"/>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lang w:eastAsia="en-US"/>
              </w:rPr>
            </w:pPr>
          </w:p>
        </w:tc>
        <w:tc>
          <w:tcPr>
            <w:tcW w:w="1312" w:type="pct"/>
            <w:tcBorders>
              <w:top w:val="single" w:sz="4" w:space="0" w:color="auto"/>
              <w:left w:val="single" w:sz="4" w:space="0" w:color="auto"/>
              <w:bottom w:val="single" w:sz="4" w:space="0" w:color="auto"/>
              <w:right w:val="single" w:sz="4" w:space="0" w:color="auto"/>
            </w:tcBorders>
            <w:hideMark/>
          </w:tcPr>
          <w:p w:rsidR="004821AC" w:rsidRDefault="004821AC">
            <w:pPr>
              <w:tabs>
                <w:tab w:val="left" w:pos="9356"/>
              </w:tabs>
              <w:suppressAutoHyphens/>
              <w:autoSpaceDE w:val="0"/>
              <w:autoSpaceDN w:val="0"/>
              <w:adjustRightInd w:val="0"/>
              <w:spacing w:after="0" w:line="240" w:lineRule="auto"/>
              <w:ind w:left="-2"/>
              <w:jc w:val="both"/>
              <w:rPr>
                <w:rFonts w:ascii="Times New Roman" w:eastAsia="Times New Roman"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rPr>
              <w:t>Подготовка отказа в приеме документов</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lang w:eastAsia="en-US"/>
              </w:rPr>
            </w:pPr>
          </w:p>
        </w:tc>
        <w:tc>
          <w:tcPr>
            <w:tcW w:w="623" w:type="pct"/>
            <w:tcBorders>
              <w:top w:val="single" w:sz="4" w:space="0" w:color="auto"/>
              <w:left w:val="single" w:sz="4" w:space="0" w:color="auto"/>
              <w:bottom w:val="single" w:sz="4" w:space="0" w:color="auto"/>
              <w:right w:val="single" w:sz="4" w:space="0" w:color="auto"/>
            </w:tcBorders>
            <w:hideMark/>
          </w:tcPr>
          <w:p w:rsidR="004821AC" w:rsidRDefault="004821AC">
            <w:pPr>
              <w:tabs>
                <w:tab w:val="left" w:pos="9356"/>
              </w:tabs>
              <w:suppressAutoHyphens/>
              <w:autoSpaceDE w:val="0"/>
              <w:autoSpaceDN w:val="0"/>
              <w:adjustRightInd w:val="0"/>
              <w:spacing w:after="0" w:line="24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15 минут</w:t>
            </w:r>
          </w:p>
        </w:tc>
        <w:tc>
          <w:tcPr>
            <w:tcW w:w="1631" w:type="pct"/>
            <w:tcBorders>
              <w:top w:val="single" w:sz="4" w:space="0" w:color="auto"/>
              <w:left w:val="single" w:sz="4" w:space="0" w:color="auto"/>
              <w:bottom w:val="single" w:sz="4" w:space="0" w:color="auto"/>
              <w:right w:val="single" w:sz="4" w:space="0" w:color="auto"/>
            </w:tcBorders>
            <w:hideMark/>
          </w:tcPr>
          <w:p w:rsidR="004821AC" w:rsidRDefault="004821AC">
            <w:pPr>
              <w:tabs>
                <w:tab w:val="left" w:pos="9356"/>
              </w:tabs>
              <w:suppressAutoHyphens/>
              <w:autoSpaceDE w:val="0"/>
              <w:autoSpaceDN w:val="0"/>
              <w:adjustRightInd w:val="0"/>
              <w:spacing w:after="0" w:line="240" w:lineRule="auto"/>
              <w:ind w:firstLine="27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В случае наличия оснований для отказа в приеме документов из пункта 12 настоящего Административного регламента специалистом МФЦ осуществляется информирование Заявителя (Представителя заявителя) о необходимости предъявления документов для предоставления Муниципальной услуги и предлагается обратиться после приведения документов в соответствие с требованиями законодательства.</w:t>
            </w:r>
          </w:p>
          <w:p w:rsidR="004821AC" w:rsidRDefault="004821AC">
            <w:pPr>
              <w:tabs>
                <w:tab w:val="left" w:pos="9356"/>
              </w:tabs>
              <w:suppressAutoHyphens/>
              <w:autoSpaceDE w:val="0"/>
              <w:autoSpaceDN w:val="0"/>
              <w:adjustRightInd w:val="0"/>
              <w:spacing w:after="0" w:line="240" w:lineRule="auto"/>
              <w:ind w:firstLine="27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По требованию Заявителя (Представителя заявителя) уполномоченным специалистом МФЦ подписывается и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tc>
      </w:tr>
      <w:tr w:rsidR="004821AC" w:rsidTr="004821AC">
        <w:tc>
          <w:tcPr>
            <w:tcW w:w="0" w:type="auto"/>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lang w:eastAsia="en-US"/>
              </w:rPr>
            </w:pPr>
          </w:p>
        </w:tc>
        <w:tc>
          <w:tcPr>
            <w:tcW w:w="1312" w:type="pct"/>
            <w:tcBorders>
              <w:top w:val="single" w:sz="4" w:space="0" w:color="auto"/>
              <w:left w:val="single" w:sz="4" w:space="0" w:color="auto"/>
              <w:bottom w:val="single" w:sz="4" w:space="0" w:color="auto"/>
              <w:right w:val="single" w:sz="4" w:space="0" w:color="auto"/>
            </w:tcBorders>
            <w:hideMark/>
          </w:tcPr>
          <w:p w:rsidR="004821AC" w:rsidRDefault="004821AC">
            <w:pPr>
              <w:tabs>
                <w:tab w:val="left" w:pos="9356"/>
              </w:tabs>
              <w:autoSpaceDE w:val="0"/>
              <w:autoSpaceDN w:val="0"/>
              <w:adjustRightInd w:val="0"/>
              <w:spacing w:after="0" w:line="240" w:lineRule="auto"/>
              <w:ind w:left="-2"/>
              <w:jc w:val="both"/>
              <w:rPr>
                <w:rFonts w:ascii="Times New Roman" w:eastAsia="Times New Roman"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rPr>
              <w:t>Заполнение заявления, сканирование представленных документов, снятия копий оригиналов документов и ф</w:t>
            </w:r>
            <w:r>
              <w:rPr>
                <w:rFonts w:ascii="Times New Roman" w:eastAsia="Times New Roman" w:hAnsi="Times New Roman" w:cs="Times New Roman"/>
                <w:color w:val="000000" w:themeColor="text1"/>
                <w:sz w:val="24"/>
                <w:szCs w:val="28"/>
                <w:lang w:eastAsia="en-US"/>
              </w:rPr>
              <w:t>ормирование выписки о приеме Заявления и прилагаемых документов</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lang w:eastAsia="en-US"/>
              </w:rPr>
            </w:pPr>
          </w:p>
        </w:tc>
        <w:tc>
          <w:tcPr>
            <w:tcW w:w="623" w:type="pct"/>
            <w:tcBorders>
              <w:top w:val="single" w:sz="4" w:space="0" w:color="auto"/>
              <w:left w:val="single" w:sz="4" w:space="0" w:color="auto"/>
              <w:bottom w:val="single" w:sz="4" w:space="0" w:color="auto"/>
              <w:right w:val="single" w:sz="4" w:space="0" w:color="auto"/>
            </w:tcBorders>
            <w:hideMark/>
          </w:tcPr>
          <w:p w:rsidR="004821AC" w:rsidRDefault="004821AC">
            <w:pPr>
              <w:tabs>
                <w:tab w:val="left" w:pos="9356"/>
              </w:tabs>
              <w:suppressAutoHyphens/>
              <w:autoSpaceDE w:val="0"/>
              <w:autoSpaceDN w:val="0"/>
              <w:adjustRightInd w:val="0"/>
              <w:spacing w:after="0" w:line="240" w:lineRule="auto"/>
              <w:ind w:left="142"/>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15 мин</w:t>
            </w:r>
          </w:p>
        </w:tc>
        <w:tc>
          <w:tcPr>
            <w:tcW w:w="1631" w:type="pct"/>
            <w:tcBorders>
              <w:top w:val="single" w:sz="4" w:space="0" w:color="auto"/>
              <w:left w:val="single" w:sz="4" w:space="0" w:color="auto"/>
              <w:bottom w:val="single" w:sz="4" w:space="0" w:color="auto"/>
              <w:right w:val="single" w:sz="4" w:space="0" w:color="auto"/>
            </w:tcBorders>
            <w:hideMark/>
          </w:tcPr>
          <w:p w:rsidR="004821AC" w:rsidRDefault="004821AC">
            <w:pPr>
              <w:tabs>
                <w:tab w:val="left" w:pos="9356"/>
              </w:tabs>
              <w:suppressAutoHyphens/>
              <w:autoSpaceDE w:val="0"/>
              <w:autoSpaceDN w:val="0"/>
              <w:adjustRightInd w:val="0"/>
              <w:spacing w:after="0" w:line="240" w:lineRule="auto"/>
              <w:ind w:firstLine="272"/>
              <w:jc w:val="both"/>
              <w:rPr>
                <w:rFonts w:ascii="Times New Roman" w:eastAsia="Times New Roman" w:hAnsi="Times New Roman" w:cs="Times New Roman"/>
                <w:strike/>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В случае отсутствия оснований отказа в приеме документов, специалистом МФЦ заполняется карточка Муниципальной услуги, вносятся сведения по всем полям в соответствии с инструкцией</w:t>
            </w:r>
            <w:r>
              <w:rPr>
                <w:rFonts w:ascii="Times New Roman" w:eastAsia="Times New Roman" w:hAnsi="Times New Roman" w:cs="Times New Roman"/>
                <w:strike/>
                <w:color w:val="000000" w:themeColor="text1"/>
                <w:sz w:val="24"/>
                <w:szCs w:val="24"/>
                <w:lang w:eastAsia="en-US"/>
              </w:rPr>
              <w:t>.</w:t>
            </w:r>
          </w:p>
          <w:p w:rsidR="004821AC" w:rsidRDefault="004821AC">
            <w:pPr>
              <w:tabs>
                <w:tab w:val="left" w:pos="9356"/>
              </w:tabs>
              <w:suppressAutoHyphens/>
              <w:autoSpaceDE w:val="0"/>
              <w:autoSpaceDN w:val="0"/>
              <w:adjustRightInd w:val="0"/>
              <w:spacing w:after="0" w:line="240" w:lineRule="auto"/>
              <w:ind w:firstLine="27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 xml:space="preserve">В присутствии Заявителя (Представителя заявителя, уполномоченного на подписание Заявления) заполняется Заявление. </w:t>
            </w:r>
          </w:p>
          <w:p w:rsidR="004821AC" w:rsidRDefault="004821AC">
            <w:pPr>
              <w:tabs>
                <w:tab w:val="left" w:pos="9356"/>
              </w:tabs>
              <w:suppressAutoHyphens/>
              <w:autoSpaceDE w:val="0"/>
              <w:autoSpaceDN w:val="0"/>
              <w:adjustRightInd w:val="0"/>
              <w:spacing w:after="0" w:line="240" w:lineRule="auto"/>
              <w:ind w:firstLine="27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 xml:space="preserve">В случае обращения Представителя заявителя, не уполномоченного на подписание Заявления, представляется подписанное Заявителем Заявление. </w:t>
            </w:r>
          </w:p>
          <w:p w:rsidR="004821AC" w:rsidRDefault="004821AC">
            <w:pPr>
              <w:tabs>
                <w:tab w:val="left" w:pos="9356"/>
              </w:tabs>
              <w:suppressAutoHyphens/>
              <w:autoSpaceDE w:val="0"/>
              <w:autoSpaceDN w:val="0"/>
              <w:adjustRightInd w:val="0"/>
              <w:spacing w:after="0" w:line="240" w:lineRule="auto"/>
              <w:ind w:firstLine="27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4821AC" w:rsidRDefault="004821AC">
            <w:pPr>
              <w:tabs>
                <w:tab w:val="left" w:pos="9356"/>
              </w:tabs>
              <w:suppressAutoHyphens/>
              <w:autoSpaceDE w:val="0"/>
              <w:autoSpaceDN w:val="0"/>
              <w:adjustRightInd w:val="0"/>
              <w:spacing w:after="0" w:line="240" w:lineRule="auto"/>
              <w:ind w:firstLine="27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Специалист МФЦ сканирует представленные Заявителем (Представителем заявителя) оригиналы документов, формирует электронное дело в МФЦ ЕИС ОУ, снимает с представленных оригиналов документов копии и заверяет их подписью и печатью МФЦ (за исключением документов, представление которых предусмотрено только в подлинниках).</w:t>
            </w:r>
          </w:p>
          <w:p w:rsidR="004821AC" w:rsidRDefault="004821AC">
            <w:pPr>
              <w:tabs>
                <w:tab w:val="left" w:pos="9356"/>
              </w:tabs>
              <w:suppressAutoHyphens/>
              <w:autoSpaceDE w:val="0"/>
              <w:autoSpaceDN w:val="0"/>
              <w:adjustRightInd w:val="0"/>
              <w:spacing w:after="0" w:line="240" w:lineRule="auto"/>
              <w:ind w:firstLine="27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 xml:space="preserve">В случае если Заявителем (Представителем заявителя) представлены копии документов – специалист МФЦ осуществляет сверку представленных копий документов с оригиналами документов, заверяет их подписью и печатью. </w:t>
            </w:r>
          </w:p>
          <w:p w:rsidR="004821AC" w:rsidRDefault="004821AC">
            <w:pPr>
              <w:tabs>
                <w:tab w:val="left" w:pos="9356"/>
              </w:tabs>
              <w:suppressAutoHyphens/>
              <w:autoSpaceDE w:val="0"/>
              <w:autoSpaceDN w:val="0"/>
              <w:adjustRightInd w:val="0"/>
              <w:spacing w:after="0" w:line="240" w:lineRule="auto"/>
              <w:ind w:firstLine="27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 xml:space="preserve">Подлинники документов возвращаются Заявителю (Представителю заявителя) (за исключением документов, представление которых предусмотрено только в подлинниках). </w:t>
            </w:r>
          </w:p>
          <w:p w:rsidR="004821AC" w:rsidRDefault="004821AC">
            <w:pPr>
              <w:tabs>
                <w:tab w:val="left" w:pos="9356"/>
              </w:tabs>
              <w:suppressAutoHyphens/>
              <w:autoSpaceDE w:val="0"/>
              <w:autoSpaceDN w:val="0"/>
              <w:adjustRightInd w:val="0"/>
              <w:spacing w:after="0" w:line="240" w:lineRule="auto"/>
              <w:ind w:firstLine="27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Специалист МФЦ распечатывает и выдает Заявителю (Представителю заявителя) выписку в получении Заявления, документов с указанием их перечня и количества листов, входящего номера, даты готовности результата предоставления Муниципальной услуги.</w:t>
            </w:r>
            <w:r>
              <w:rPr>
                <w:rFonts w:ascii="Calibri" w:eastAsia="Calibri" w:hAnsi="Calibri" w:cs="Times New Roman"/>
                <w:color w:val="000000" w:themeColor="text1"/>
                <w:lang w:eastAsia="en-US"/>
              </w:rPr>
              <w:t xml:space="preserve"> </w:t>
            </w:r>
            <w:r>
              <w:rPr>
                <w:rFonts w:ascii="Times New Roman" w:eastAsia="Times New Roman" w:hAnsi="Times New Roman" w:cs="Times New Roman"/>
                <w:color w:val="000000" w:themeColor="text1"/>
                <w:sz w:val="24"/>
                <w:szCs w:val="24"/>
                <w:lang w:eastAsia="en-US"/>
              </w:rPr>
              <w:t>Выписка подписывается специалистом МФЦ, принявшим документы и Заявителем (Представителем заявителя).</w:t>
            </w:r>
          </w:p>
          <w:p w:rsidR="004821AC" w:rsidRDefault="004821AC">
            <w:pPr>
              <w:tabs>
                <w:tab w:val="left" w:pos="9356"/>
              </w:tabs>
              <w:suppressAutoHyphens/>
              <w:autoSpaceDE w:val="0"/>
              <w:autoSpaceDN w:val="0"/>
              <w:adjustRightInd w:val="0"/>
              <w:spacing w:after="0" w:line="240" w:lineRule="auto"/>
              <w:ind w:firstLine="27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Электронное дело (Заявление, прилагаемые к нему документы, выписка) поступают из Модуля МФЦ ЕИС ОУ в Модуль ЕИС ОУ в день его формирования.</w:t>
            </w:r>
          </w:p>
          <w:p w:rsidR="004821AC" w:rsidRDefault="004821AC">
            <w:pPr>
              <w:tabs>
                <w:tab w:val="left" w:pos="9356"/>
              </w:tabs>
              <w:suppressAutoHyphens/>
              <w:autoSpaceDE w:val="0"/>
              <w:autoSpaceDN w:val="0"/>
              <w:adjustRightInd w:val="0"/>
              <w:spacing w:after="0" w:line="240" w:lineRule="auto"/>
              <w:ind w:firstLine="27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Заявление, прилагаемые к нему документы и экземпляр выписки направляются из МФЦ в муниципальный архив курьерской службой на бумажных носителях не позднее следующего рабочего дня со дня их получения от Заявителя (Представителя заявителя).</w:t>
            </w:r>
          </w:p>
          <w:p w:rsidR="004821AC" w:rsidRDefault="004821AC">
            <w:pPr>
              <w:tabs>
                <w:tab w:val="left" w:pos="9356"/>
              </w:tabs>
              <w:suppressAutoHyphens/>
              <w:autoSpaceDE w:val="0"/>
              <w:autoSpaceDN w:val="0"/>
              <w:adjustRightInd w:val="0"/>
              <w:spacing w:after="0" w:line="240" w:lineRule="auto"/>
              <w:ind w:firstLine="27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Осуществляется переход к административной процедуре «Обработка и предварительное рассмотрение документов».</w:t>
            </w:r>
          </w:p>
        </w:tc>
      </w:tr>
    </w:tbl>
    <w:p w:rsidR="004821AC" w:rsidRDefault="004821AC" w:rsidP="004821AC">
      <w:pPr>
        <w:ind w:left="720" w:right="423"/>
        <w:contextualSpacing/>
        <w:jc w:val="center"/>
        <w:rPr>
          <w:rFonts w:ascii="Times New Roman" w:eastAsia="Calibri" w:hAnsi="Times New Roman" w:cs="Times New Roman"/>
          <w:color w:val="000000" w:themeColor="text1"/>
          <w:sz w:val="24"/>
          <w:szCs w:val="24"/>
        </w:rPr>
      </w:pPr>
    </w:p>
    <w:p w:rsidR="004821AC" w:rsidRDefault="004821AC" w:rsidP="004821AC">
      <w:pPr>
        <w:keepNext/>
        <w:spacing w:before="240" w:after="60" w:line="240" w:lineRule="auto"/>
        <w:ind w:left="142" w:firstLine="709"/>
        <w:jc w:val="center"/>
        <w:outlineLvl w:val="1"/>
        <w:rPr>
          <w:rFonts w:ascii="Times New Roman" w:eastAsia="Times New Roman" w:hAnsi="Times New Roman" w:cs="Times New Roman"/>
          <w:b/>
          <w:bCs/>
          <w:iCs/>
          <w:color w:val="000000" w:themeColor="text1"/>
          <w:sz w:val="28"/>
          <w:szCs w:val="28"/>
        </w:rPr>
      </w:pPr>
      <w:bookmarkStart w:id="391" w:name="_Toc490215858"/>
      <w:bookmarkStart w:id="392" w:name="_Toc486401696"/>
      <w:r>
        <w:rPr>
          <w:rFonts w:ascii="Times New Roman" w:eastAsia="Times New Roman" w:hAnsi="Times New Roman" w:cs="Times New Roman"/>
          <w:b/>
          <w:bCs/>
          <w:iCs/>
          <w:color w:val="000000" w:themeColor="text1"/>
          <w:sz w:val="28"/>
          <w:szCs w:val="28"/>
        </w:rPr>
        <w:t>1.2. Порядок выполнения административных действий при обращении Заявителя (Представителя заявителя) через РПГУ.</w:t>
      </w:r>
      <w:bookmarkEnd w:id="391"/>
      <w:bookmarkEnd w:id="392"/>
    </w:p>
    <w:tbl>
      <w:tblPr>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3"/>
        <w:gridCol w:w="2820"/>
        <w:gridCol w:w="2281"/>
        <w:gridCol w:w="2078"/>
        <w:gridCol w:w="5161"/>
      </w:tblGrid>
      <w:tr w:rsidR="004821AC" w:rsidTr="004821AC">
        <w:trPr>
          <w:tblHeader/>
        </w:trPr>
        <w:tc>
          <w:tcPr>
            <w:tcW w:w="926"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Место выполнения процедуры/ используемая ИС</w:t>
            </w:r>
          </w:p>
        </w:tc>
        <w:tc>
          <w:tcPr>
            <w:tcW w:w="931"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hanging="67"/>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Административные действия</w:t>
            </w:r>
          </w:p>
        </w:tc>
        <w:tc>
          <w:tcPr>
            <w:tcW w:w="753"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hanging="8"/>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Средний срок выполнения</w:t>
            </w:r>
          </w:p>
        </w:tc>
        <w:tc>
          <w:tcPr>
            <w:tcW w:w="686"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hanging="8"/>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Средняя трудоемкость выполнения</w:t>
            </w:r>
          </w:p>
        </w:tc>
        <w:tc>
          <w:tcPr>
            <w:tcW w:w="1704"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firstLine="709"/>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Содержание действия</w:t>
            </w:r>
          </w:p>
        </w:tc>
      </w:tr>
      <w:tr w:rsidR="004821AC" w:rsidTr="004821AC">
        <w:trPr>
          <w:trHeight w:val="2020"/>
        </w:trPr>
        <w:tc>
          <w:tcPr>
            <w:tcW w:w="926"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РПГУ/</w:t>
            </w:r>
            <w:r>
              <w:rPr>
                <w:rFonts w:ascii="Calibri" w:eastAsia="Calibri" w:hAnsi="Calibri" w:cs="Times New Roman"/>
                <w:color w:val="000000" w:themeColor="text1"/>
                <w:lang w:eastAsia="en-US"/>
              </w:rPr>
              <w:t xml:space="preserve"> </w:t>
            </w:r>
            <w:r>
              <w:rPr>
                <w:rFonts w:ascii="Times New Roman" w:eastAsia="Times New Roman" w:hAnsi="Times New Roman" w:cs="Times New Roman"/>
                <w:color w:val="000000" w:themeColor="text1"/>
                <w:sz w:val="24"/>
                <w:szCs w:val="24"/>
                <w:lang w:eastAsia="en-US"/>
              </w:rPr>
              <w:t>Модуль ЕИС ОУ</w:t>
            </w:r>
          </w:p>
        </w:tc>
        <w:tc>
          <w:tcPr>
            <w:tcW w:w="931"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Поступление документов</w:t>
            </w:r>
          </w:p>
        </w:tc>
        <w:tc>
          <w:tcPr>
            <w:tcW w:w="753"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 день</w:t>
            </w:r>
          </w:p>
          <w:p w:rsidR="004821AC" w:rsidRDefault="004821AC">
            <w:pPr>
              <w:suppressAutoHyphens/>
              <w:autoSpaceDE w:val="0"/>
              <w:autoSpaceDN w:val="0"/>
              <w:adjustRightInd w:val="0"/>
              <w:spacing w:after="0" w:line="240" w:lineRule="auto"/>
              <w:ind w:left="14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(не включается в общий срок предоставления Муниципальной услуги).</w:t>
            </w:r>
          </w:p>
        </w:tc>
        <w:tc>
          <w:tcPr>
            <w:tcW w:w="686"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hanging="26"/>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 день</w:t>
            </w:r>
          </w:p>
        </w:tc>
        <w:tc>
          <w:tcPr>
            <w:tcW w:w="1704" w:type="pct"/>
            <w:tcBorders>
              <w:top w:val="single" w:sz="4" w:space="0" w:color="auto"/>
              <w:left w:val="single" w:sz="4" w:space="0" w:color="auto"/>
              <w:bottom w:val="single" w:sz="4" w:space="0" w:color="auto"/>
              <w:right w:val="single" w:sz="4" w:space="0" w:color="auto"/>
            </w:tcBorders>
            <w:hideMark/>
          </w:tcPr>
          <w:p w:rsidR="004821AC" w:rsidRDefault="004821AC">
            <w:pPr>
              <w:autoSpaceDE w:val="0"/>
              <w:autoSpaceDN w:val="0"/>
              <w:adjustRightInd w:val="0"/>
              <w:spacing w:after="0" w:line="240" w:lineRule="auto"/>
              <w:ind w:left="-84" w:firstLine="284"/>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Заявитель (Представитель заявителя) направляет Заявление и документы, необходимые для предоставления Муниципальной услуги, в электронном виде посредством РПГУ.</w:t>
            </w:r>
          </w:p>
          <w:p w:rsidR="004821AC" w:rsidRDefault="004821AC">
            <w:pPr>
              <w:autoSpaceDE w:val="0"/>
              <w:autoSpaceDN w:val="0"/>
              <w:adjustRightInd w:val="0"/>
              <w:spacing w:after="0" w:line="240" w:lineRule="auto"/>
              <w:ind w:left="-84" w:firstLine="284"/>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Требования к документам в электронном виде установлены пункте 21 настоящего Административного регламента.</w:t>
            </w:r>
          </w:p>
          <w:p w:rsidR="004821AC" w:rsidRDefault="004821AC">
            <w:pPr>
              <w:suppressAutoHyphens/>
              <w:autoSpaceDE w:val="0"/>
              <w:autoSpaceDN w:val="0"/>
              <w:adjustRightInd w:val="0"/>
              <w:spacing w:after="0" w:line="240" w:lineRule="auto"/>
              <w:ind w:left="-84" w:firstLine="284"/>
              <w:jc w:val="both"/>
              <w:rPr>
                <w:rFonts w:ascii="Times New Roman" w:eastAsia="Times New Roman"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rPr>
              <w:t>Заявление и прилагаемые документы поступают в интегрированный с РПГУ Модуль ЕИС ОУ. Осуществляется переход к административной процедуре «Обработка и предварительное рассмотрение документов».</w:t>
            </w:r>
          </w:p>
        </w:tc>
      </w:tr>
    </w:tbl>
    <w:p w:rsidR="004821AC" w:rsidRDefault="004821AC" w:rsidP="004821AC">
      <w:pPr>
        <w:keepNext/>
        <w:spacing w:before="240" w:after="60" w:line="240" w:lineRule="auto"/>
        <w:ind w:left="142" w:firstLine="709"/>
        <w:jc w:val="center"/>
        <w:outlineLvl w:val="1"/>
        <w:rPr>
          <w:rFonts w:ascii="Times New Roman" w:eastAsia="Times New Roman" w:hAnsi="Times New Roman" w:cs="Times New Roman"/>
          <w:b/>
          <w:bCs/>
          <w:iCs/>
          <w:color w:val="000000" w:themeColor="text1"/>
          <w:sz w:val="28"/>
          <w:szCs w:val="28"/>
        </w:rPr>
      </w:pPr>
      <w:bookmarkStart w:id="393" w:name="_Toc490215859"/>
      <w:bookmarkStart w:id="394" w:name="_Toc486401697"/>
      <w:r>
        <w:rPr>
          <w:rFonts w:ascii="Times New Roman" w:eastAsia="Times New Roman" w:hAnsi="Times New Roman" w:cs="Times New Roman"/>
          <w:b/>
          <w:bCs/>
          <w:iCs/>
          <w:color w:val="000000" w:themeColor="text1"/>
          <w:sz w:val="28"/>
          <w:szCs w:val="28"/>
        </w:rPr>
        <w:t>1.3. Порядок выполнения административных действий при обращении Заявителя (представителя Заявителя) почтовым отправлением и по электронной почте.</w:t>
      </w:r>
      <w:bookmarkEnd w:id="393"/>
      <w:bookmarkEnd w:id="394"/>
      <w:r>
        <w:rPr>
          <w:rFonts w:ascii="Times New Roman" w:eastAsia="Times New Roman" w:hAnsi="Times New Roman" w:cs="Times New Roman"/>
          <w:b/>
          <w:bCs/>
          <w:iCs/>
          <w:color w:val="000000" w:themeColor="text1"/>
          <w:sz w:val="28"/>
          <w:szCs w:val="28"/>
        </w:rPr>
        <w:t xml:space="preserve"> </w:t>
      </w:r>
    </w:p>
    <w:p w:rsidR="004821AC" w:rsidRDefault="004821AC" w:rsidP="004821AC">
      <w:pPr>
        <w:spacing w:after="0" w:line="240" w:lineRule="auto"/>
        <w:rPr>
          <w:rFonts w:ascii="Times New Roman" w:eastAsia="Calibri" w:hAnsi="Times New Roman" w:cs="Times New Roman"/>
          <w:b/>
          <w:color w:val="000000" w:themeColor="text1"/>
          <w:sz w:val="24"/>
          <w:szCs w:val="24"/>
          <w:lang w:eastAsia="en-US"/>
        </w:rPr>
      </w:pPr>
    </w:p>
    <w:tbl>
      <w:tblPr>
        <w:tblW w:w="151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9"/>
        <w:gridCol w:w="2565"/>
        <w:gridCol w:w="2367"/>
        <w:gridCol w:w="2367"/>
        <w:gridCol w:w="4590"/>
      </w:tblGrid>
      <w:tr w:rsidR="004821AC" w:rsidTr="004821AC">
        <w:trPr>
          <w:tblHeader/>
        </w:trPr>
        <w:tc>
          <w:tcPr>
            <w:tcW w:w="3279"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Место выполнения процедуры/используемая ИС</w:t>
            </w:r>
          </w:p>
        </w:tc>
        <w:tc>
          <w:tcPr>
            <w:tcW w:w="2565"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Административные действия</w:t>
            </w:r>
          </w:p>
        </w:tc>
        <w:tc>
          <w:tcPr>
            <w:tcW w:w="2367"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Средний срок выполнения</w:t>
            </w:r>
          </w:p>
        </w:tc>
        <w:tc>
          <w:tcPr>
            <w:tcW w:w="2367"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Трудоемкость</w:t>
            </w:r>
          </w:p>
        </w:tc>
        <w:tc>
          <w:tcPr>
            <w:tcW w:w="4590"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Содержание действия</w:t>
            </w:r>
          </w:p>
        </w:tc>
      </w:tr>
      <w:tr w:rsidR="004821AC" w:rsidTr="004821AC">
        <w:tc>
          <w:tcPr>
            <w:tcW w:w="3279"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Муниципальный архив/ Модуль оказания услуг ЕИС ОУ</w:t>
            </w:r>
          </w:p>
        </w:tc>
        <w:tc>
          <w:tcPr>
            <w:tcW w:w="2565"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Arial"/>
                <w:color w:val="000000" w:themeColor="text1"/>
                <w:sz w:val="24"/>
                <w:szCs w:val="24"/>
                <w:lang w:eastAsia="en-US"/>
              </w:rPr>
              <w:t xml:space="preserve">Получение документов </w:t>
            </w:r>
          </w:p>
        </w:tc>
        <w:tc>
          <w:tcPr>
            <w:tcW w:w="4734" w:type="dxa"/>
            <w:gridSpan w:val="2"/>
            <w:tcBorders>
              <w:top w:val="single" w:sz="4" w:space="0" w:color="auto"/>
              <w:left w:val="single" w:sz="4" w:space="0" w:color="auto"/>
              <w:bottom w:val="single" w:sz="4" w:space="0" w:color="auto"/>
              <w:right w:val="single" w:sz="4" w:space="0" w:color="auto"/>
            </w:tcBorders>
          </w:tcPr>
          <w:p w:rsidR="004821AC" w:rsidRDefault="004821AC">
            <w:pPr>
              <w:suppressAutoHyphens/>
              <w:autoSpaceDE w:val="0"/>
              <w:autoSpaceDN w:val="0"/>
              <w:adjustRightInd w:val="0"/>
              <w:spacing w:after="0"/>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Arial"/>
                <w:color w:val="000000" w:themeColor="text1"/>
                <w:sz w:val="24"/>
                <w:szCs w:val="24"/>
                <w:lang w:eastAsia="en-US"/>
              </w:rPr>
              <w:t>1 рабочий день (не входит в срок предоставления услуги)</w:t>
            </w:r>
          </w:p>
          <w:p w:rsidR="004821AC" w:rsidRDefault="004821AC">
            <w:pPr>
              <w:suppressAutoHyphens/>
              <w:autoSpaceDE w:val="0"/>
              <w:autoSpaceDN w:val="0"/>
              <w:adjustRightInd w:val="0"/>
              <w:spacing w:after="0"/>
              <w:jc w:val="center"/>
              <w:rPr>
                <w:rFonts w:ascii="Times New Roman" w:eastAsia="Times New Roman" w:hAnsi="Times New Roman" w:cs="Arial"/>
                <w:color w:val="000000" w:themeColor="text1"/>
                <w:sz w:val="24"/>
                <w:szCs w:val="24"/>
                <w:lang w:eastAsia="en-US"/>
              </w:rPr>
            </w:pPr>
          </w:p>
        </w:tc>
        <w:tc>
          <w:tcPr>
            <w:tcW w:w="4590" w:type="dxa"/>
            <w:tcBorders>
              <w:top w:val="single" w:sz="4" w:space="0" w:color="auto"/>
              <w:left w:val="single" w:sz="4" w:space="0" w:color="auto"/>
              <w:bottom w:val="single" w:sz="4" w:space="0" w:color="auto"/>
              <w:right w:val="single" w:sz="4" w:space="0" w:color="auto"/>
            </w:tcBorders>
          </w:tcPr>
          <w:p w:rsidR="004821AC" w:rsidRDefault="004821AC">
            <w:pPr>
              <w:spacing w:after="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В муниципальный архив поступают  по адресу муниципального архива Заявление и копии документов, указанных в пункте 10, необходимых для предоставления Муниципальной услуги.</w:t>
            </w:r>
          </w:p>
          <w:p w:rsidR="004821AC" w:rsidRDefault="004821AC">
            <w:pPr>
              <w:spacing w:after="0" w:line="240" w:lineRule="auto"/>
              <w:jc w:val="both"/>
              <w:rPr>
                <w:rFonts w:ascii="Times New Roman" w:eastAsia="Times New Roman" w:hAnsi="Times New Roman" w:cs="Times New Roman"/>
                <w:color w:val="000000" w:themeColor="text1"/>
                <w:sz w:val="24"/>
                <w:szCs w:val="24"/>
              </w:rPr>
            </w:pPr>
          </w:p>
        </w:tc>
      </w:tr>
      <w:tr w:rsidR="004821AC" w:rsidTr="004821AC">
        <w:tc>
          <w:tcPr>
            <w:tcW w:w="3279"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Муниципальный архив/ Модуль оказания услуг ЕИС ОУ</w:t>
            </w:r>
          </w:p>
        </w:tc>
        <w:tc>
          <w:tcPr>
            <w:tcW w:w="2565"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jc w:val="center"/>
              <w:rPr>
                <w:rFonts w:ascii="Times New Roman" w:eastAsia="Times New Roman" w:hAnsi="Times New Roman" w:cs="Arial"/>
                <w:color w:val="000000" w:themeColor="text1"/>
                <w:sz w:val="24"/>
                <w:szCs w:val="24"/>
                <w:lang w:eastAsia="en-US"/>
              </w:rPr>
            </w:pPr>
            <w:r>
              <w:rPr>
                <w:rFonts w:ascii="Times New Roman" w:eastAsia="Times New Roman" w:hAnsi="Times New Roman" w:cs="Arial"/>
                <w:color w:val="000000" w:themeColor="text1"/>
                <w:sz w:val="24"/>
                <w:szCs w:val="24"/>
                <w:lang w:eastAsia="en-US"/>
              </w:rPr>
              <w:t>Подготовка отказа в приеме документов и направление решения об отказе в приеме документов при обращении по почте/ электронной почте</w:t>
            </w:r>
          </w:p>
        </w:tc>
        <w:tc>
          <w:tcPr>
            <w:tcW w:w="2367" w:type="dxa"/>
            <w:vMerge w:val="restart"/>
            <w:tcBorders>
              <w:top w:val="single" w:sz="4" w:space="0" w:color="auto"/>
              <w:left w:val="single" w:sz="4" w:space="0" w:color="auto"/>
              <w:bottom w:val="single" w:sz="4" w:space="0" w:color="auto"/>
              <w:right w:val="single" w:sz="4" w:space="0" w:color="auto"/>
            </w:tcBorders>
          </w:tcPr>
          <w:p w:rsidR="004821AC" w:rsidRDefault="004821AC">
            <w:pPr>
              <w:suppressAutoHyphens/>
              <w:autoSpaceDE w:val="0"/>
              <w:autoSpaceDN w:val="0"/>
              <w:adjustRightInd w:val="0"/>
              <w:spacing w:after="0"/>
              <w:jc w:val="center"/>
              <w:rPr>
                <w:rFonts w:ascii="Times New Roman" w:eastAsia="Times New Roman" w:hAnsi="Times New Roman" w:cs="Arial"/>
                <w:color w:val="000000" w:themeColor="text1"/>
                <w:sz w:val="24"/>
                <w:szCs w:val="24"/>
                <w:lang w:eastAsia="en-US"/>
              </w:rPr>
            </w:pPr>
            <w:r>
              <w:rPr>
                <w:rFonts w:ascii="Times New Roman" w:eastAsia="Times New Roman" w:hAnsi="Times New Roman" w:cs="Arial"/>
                <w:color w:val="000000" w:themeColor="text1"/>
                <w:sz w:val="24"/>
                <w:szCs w:val="24"/>
                <w:lang w:eastAsia="en-US"/>
              </w:rPr>
              <w:t>1 рабочий день (не входит в срок предоставления услуги)</w:t>
            </w:r>
          </w:p>
          <w:p w:rsidR="004821AC" w:rsidRDefault="004821AC">
            <w:pPr>
              <w:suppressAutoHyphens/>
              <w:autoSpaceDE w:val="0"/>
              <w:autoSpaceDN w:val="0"/>
              <w:adjustRightInd w:val="0"/>
              <w:spacing w:after="0"/>
              <w:jc w:val="center"/>
              <w:rPr>
                <w:rFonts w:ascii="Times New Roman" w:eastAsia="Times New Roman" w:hAnsi="Times New Roman" w:cs="Arial"/>
                <w:color w:val="000000" w:themeColor="text1"/>
                <w:sz w:val="24"/>
                <w:szCs w:val="24"/>
                <w:lang w:eastAsia="en-US"/>
              </w:rPr>
            </w:pPr>
          </w:p>
          <w:p w:rsidR="004821AC" w:rsidRDefault="004821AC">
            <w:pPr>
              <w:suppressAutoHyphens/>
              <w:autoSpaceDE w:val="0"/>
              <w:autoSpaceDN w:val="0"/>
              <w:adjustRightInd w:val="0"/>
              <w:spacing w:after="0"/>
              <w:jc w:val="center"/>
              <w:rPr>
                <w:rFonts w:ascii="Times New Roman" w:eastAsia="Times New Roman" w:hAnsi="Times New Roman" w:cs="Arial"/>
                <w:color w:val="000000" w:themeColor="text1"/>
                <w:sz w:val="24"/>
                <w:szCs w:val="24"/>
                <w:lang w:eastAsia="en-US"/>
              </w:rPr>
            </w:pPr>
          </w:p>
        </w:tc>
        <w:tc>
          <w:tcPr>
            <w:tcW w:w="2367"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jc w:val="center"/>
              <w:rPr>
                <w:rFonts w:ascii="Times New Roman" w:eastAsia="Times New Roman" w:hAnsi="Times New Roman" w:cs="Arial"/>
                <w:color w:val="000000" w:themeColor="text1"/>
                <w:sz w:val="24"/>
                <w:szCs w:val="24"/>
                <w:lang w:eastAsia="en-US"/>
              </w:rPr>
            </w:pPr>
            <w:r>
              <w:rPr>
                <w:rFonts w:ascii="Times New Roman" w:eastAsia="Times New Roman" w:hAnsi="Times New Roman" w:cs="Arial"/>
                <w:color w:val="000000" w:themeColor="text1"/>
                <w:sz w:val="24"/>
                <w:szCs w:val="24"/>
                <w:lang w:eastAsia="en-US"/>
              </w:rPr>
              <w:t xml:space="preserve">15 минут </w:t>
            </w:r>
          </w:p>
        </w:tc>
        <w:tc>
          <w:tcPr>
            <w:tcW w:w="4590" w:type="dxa"/>
            <w:tcBorders>
              <w:top w:val="single" w:sz="4" w:space="0" w:color="auto"/>
              <w:left w:val="single" w:sz="4" w:space="0" w:color="auto"/>
              <w:bottom w:val="single" w:sz="4" w:space="0" w:color="auto"/>
              <w:right w:val="single" w:sz="4" w:space="0" w:color="auto"/>
            </w:tcBorders>
            <w:hideMark/>
          </w:tcPr>
          <w:p w:rsidR="004821AC" w:rsidRDefault="004821AC">
            <w:pPr>
              <w:spacing w:after="0"/>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В случае наличия оснований из пункта 12 настоящего Административного регламента специалистом Муниципального архива направляется по почте / электронной почте решение  об отказе в приеме документов с указанием причин отказа.</w:t>
            </w:r>
          </w:p>
        </w:tc>
      </w:tr>
      <w:tr w:rsidR="004821AC" w:rsidTr="004821AC">
        <w:tc>
          <w:tcPr>
            <w:tcW w:w="3279"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Муниципальный архив</w:t>
            </w:r>
          </w:p>
          <w:p w:rsidR="004821AC" w:rsidRDefault="004821AC">
            <w:pPr>
              <w:suppressAutoHyphens/>
              <w:autoSpaceDE w:val="0"/>
              <w:autoSpaceDN w:val="0"/>
              <w:adjustRightInd w:val="0"/>
              <w:spacing w:after="0"/>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МФЦ</w:t>
            </w:r>
          </w:p>
        </w:tc>
        <w:tc>
          <w:tcPr>
            <w:tcW w:w="2565"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jc w:val="center"/>
              <w:rPr>
                <w:rFonts w:ascii="Times New Roman" w:eastAsia="Times New Roman" w:hAnsi="Times New Roman" w:cs="Arial"/>
                <w:color w:val="000000" w:themeColor="text1"/>
                <w:sz w:val="24"/>
                <w:szCs w:val="24"/>
                <w:lang w:eastAsia="en-US"/>
              </w:rPr>
            </w:pPr>
            <w:r>
              <w:rPr>
                <w:rFonts w:ascii="Times New Roman" w:eastAsia="Times New Roman" w:hAnsi="Times New Roman" w:cs="Arial"/>
                <w:color w:val="000000" w:themeColor="text1"/>
                <w:sz w:val="24"/>
                <w:szCs w:val="24"/>
                <w:lang w:eastAsia="en-US"/>
              </w:rPr>
              <w:t>Передача пакета документов в МФЦ для регистрации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Arial"/>
                <w:color w:val="000000" w:themeColor="text1"/>
                <w:sz w:val="24"/>
                <w:szCs w:val="24"/>
                <w:lang w:eastAsia="en-US"/>
              </w:rPr>
            </w:pPr>
          </w:p>
        </w:tc>
        <w:tc>
          <w:tcPr>
            <w:tcW w:w="2367"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jc w:val="center"/>
              <w:rPr>
                <w:rFonts w:ascii="Times New Roman" w:eastAsia="Times New Roman" w:hAnsi="Times New Roman" w:cs="Arial"/>
                <w:color w:val="000000" w:themeColor="text1"/>
                <w:sz w:val="24"/>
                <w:szCs w:val="24"/>
                <w:lang w:eastAsia="en-US"/>
              </w:rPr>
            </w:pPr>
            <w:r>
              <w:rPr>
                <w:rFonts w:ascii="Times New Roman" w:eastAsia="Times New Roman" w:hAnsi="Times New Roman" w:cs="Arial"/>
                <w:color w:val="000000" w:themeColor="text1"/>
                <w:sz w:val="24"/>
                <w:szCs w:val="24"/>
                <w:lang w:eastAsia="en-US"/>
              </w:rPr>
              <w:t>30 минут</w:t>
            </w:r>
          </w:p>
        </w:tc>
        <w:tc>
          <w:tcPr>
            <w:tcW w:w="4590" w:type="dxa"/>
            <w:tcBorders>
              <w:top w:val="single" w:sz="4" w:space="0" w:color="auto"/>
              <w:left w:val="single" w:sz="4" w:space="0" w:color="auto"/>
              <w:bottom w:val="single" w:sz="4" w:space="0" w:color="auto"/>
              <w:right w:val="single" w:sz="4" w:space="0" w:color="auto"/>
            </w:tcBorders>
            <w:hideMark/>
          </w:tcPr>
          <w:p w:rsidR="004821AC" w:rsidRDefault="004821AC">
            <w:pPr>
              <w:spacing w:after="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В случае отсутствия  оснований для отказа в приеме документов муниципальный архив не позднее первого рабочего дня, следующего за днем получения документов, передаёт Заявление и полученные документы в МФЦ для присвоения регистрационного номера.</w:t>
            </w:r>
          </w:p>
        </w:tc>
      </w:tr>
      <w:tr w:rsidR="004821AC" w:rsidTr="004821AC">
        <w:tc>
          <w:tcPr>
            <w:tcW w:w="3279"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МФЦ/ Модуль МФЦ ЕИС ОУ</w:t>
            </w:r>
          </w:p>
        </w:tc>
        <w:tc>
          <w:tcPr>
            <w:tcW w:w="2565"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jc w:val="center"/>
              <w:rPr>
                <w:rFonts w:ascii="Times New Roman" w:eastAsia="Times New Roman" w:hAnsi="Times New Roman" w:cs="Arial"/>
                <w:color w:val="000000" w:themeColor="text1"/>
                <w:sz w:val="24"/>
                <w:szCs w:val="24"/>
                <w:lang w:eastAsia="en-US"/>
              </w:rPr>
            </w:pPr>
            <w:r>
              <w:rPr>
                <w:rFonts w:ascii="Times New Roman" w:eastAsia="Times New Roman" w:hAnsi="Times New Roman" w:cs="Arial"/>
                <w:color w:val="000000" w:themeColor="text1"/>
                <w:sz w:val="24"/>
                <w:szCs w:val="24"/>
                <w:lang w:eastAsia="en-US"/>
              </w:rPr>
              <w:t>Регистрация Заявления и передача электронного дела в муниципальный архив</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Arial"/>
                <w:color w:val="000000" w:themeColor="text1"/>
                <w:sz w:val="24"/>
                <w:szCs w:val="24"/>
                <w:lang w:eastAsia="en-US"/>
              </w:rPr>
            </w:pPr>
          </w:p>
        </w:tc>
        <w:tc>
          <w:tcPr>
            <w:tcW w:w="2367" w:type="dxa"/>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jc w:val="center"/>
              <w:rPr>
                <w:rFonts w:ascii="Times New Roman" w:eastAsia="Times New Roman" w:hAnsi="Times New Roman" w:cs="Arial"/>
                <w:color w:val="000000" w:themeColor="text1"/>
                <w:sz w:val="24"/>
                <w:szCs w:val="24"/>
                <w:lang w:eastAsia="en-US"/>
              </w:rPr>
            </w:pPr>
            <w:r>
              <w:rPr>
                <w:rFonts w:ascii="Times New Roman" w:eastAsia="Times New Roman" w:hAnsi="Times New Roman" w:cs="Arial"/>
                <w:color w:val="000000" w:themeColor="text1"/>
                <w:sz w:val="24"/>
                <w:szCs w:val="24"/>
                <w:lang w:eastAsia="en-US"/>
              </w:rPr>
              <w:t>10 минут</w:t>
            </w:r>
          </w:p>
        </w:tc>
        <w:tc>
          <w:tcPr>
            <w:tcW w:w="4590" w:type="dxa"/>
            <w:tcBorders>
              <w:top w:val="single" w:sz="4" w:space="0" w:color="auto"/>
              <w:left w:val="single" w:sz="4" w:space="0" w:color="auto"/>
              <w:bottom w:val="single" w:sz="4" w:space="0" w:color="auto"/>
              <w:right w:val="single" w:sz="4" w:space="0" w:color="auto"/>
            </w:tcBorders>
            <w:hideMark/>
          </w:tcPr>
          <w:p w:rsidR="004821AC" w:rsidRDefault="004821AC">
            <w:pPr>
              <w:spacing w:after="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Специалист МФЦ регистрирует Заявление, формирует электронное дело в Модуль МФЦ ЕИС ОУ  направляет его в Модуль ЕИС ОУ.</w:t>
            </w:r>
          </w:p>
        </w:tc>
      </w:tr>
    </w:tbl>
    <w:p w:rsidR="004821AC" w:rsidRDefault="004821AC" w:rsidP="004821AC">
      <w:pPr>
        <w:keepNext/>
        <w:spacing w:before="360" w:after="240"/>
        <w:ind w:left="142" w:firstLine="709"/>
        <w:contextualSpacing/>
        <w:jc w:val="center"/>
        <w:outlineLvl w:val="0"/>
        <w:rPr>
          <w:rFonts w:ascii="Times New Roman" w:eastAsia="Times New Roman" w:hAnsi="Times New Roman" w:cs="Times New Roman"/>
          <w:b/>
          <w:color w:val="000000" w:themeColor="text1"/>
          <w:sz w:val="28"/>
          <w:szCs w:val="28"/>
        </w:rPr>
      </w:pPr>
      <w:bookmarkStart w:id="395" w:name="_Toc490215860"/>
      <w:bookmarkStart w:id="396" w:name="_Toc486401698"/>
      <w:bookmarkStart w:id="397" w:name="_Toc478239527"/>
      <w:r>
        <w:rPr>
          <w:rFonts w:ascii="Times New Roman" w:eastAsia="Times New Roman" w:hAnsi="Times New Roman" w:cs="Times New Roman"/>
          <w:b/>
          <w:color w:val="000000" w:themeColor="text1"/>
          <w:sz w:val="28"/>
          <w:szCs w:val="28"/>
        </w:rPr>
        <w:t>2. Обработка и предварительное рассмотрение документов</w:t>
      </w:r>
      <w:bookmarkEnd w:id="395"/>
      <w:bookmarkEnd w:id="396"/>
      <w:bookmarkEnd w:id="397"/>
      <w:r>
        <w:rPr>
          <w:rFonts w:ascii="Times New Roman" w:eastAsia="Times New Roman" w:hAnsi="Times New Roman" w:cs="Times New Roman"/>
          <w:b/>
          <w:color w:val="000000" w:themeColor="text1"/>
          <w:sz w:val="28"/>
          <w:szCs w:val="28"/>
        </w:rPr>
        <w:t xml:space="preserve"> </w:t>
      </w:r>
    </w:p>
    <w:tbl>
      <w:tblPr>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3440"/>
        <w:gridCol w:w="2129"/>
        <w:gridCol w:w="1875"/>
        <w:gridCol w:w="5152"/>
      </w:tblGrid>
      <w:tr w:rsidR="004821AC" w:rsidTr="004821AC">
        <w:trPr>
          <w:trHeight w:val="605"/>
        </w:trPr>
        <w:tc>
          <w:tcPr>
            <w:tcW w:w="841"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Место выполнения процедуры/ используемая ИС</w:t>
            </w:r>
          </w:p>
        </w:tc>
        <w:tc>
          <w:tcPr>
            <w:tcW w:w="1136"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firstLine="210"/>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Административные действия</w:t>
            </w:r>
          </w:p>
        </w:tc>
        <w:tc>
          <w:tcPr>
            <w:tcW w:w="703"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firstLine="103"/>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Средний срок выполнения</w:t>
            </w:r>
          </w:p>
        </w:tc>
        <w:tc>
          <w:tcPr>
            <w:tcW w:w="619"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firstLine="52"/>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Средняя трудоемкость выполнения</w:t>
            </w:r>
          </w:p>
        </w:tc>
        <w:tc>
          <w:tcPr>
            <w:tcW w:w="1701"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firstLine="709"/>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Содержание действия</w:t>
            </w:r>
          </w:p>
        </w:tc>
      </w:tr>
      <w:tr w:rsidR="004821AC" w:rsidTr="004821AC">
        <w:trPr>
          <w:trHeight w:val="605"/>
        </w:trPr>
        <w:tc>
          <w:tcPr>
            <w:tcW w:w="841"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jc w:val="both"/>
              <w:rPr>
                <w:rFonts w:ascii="Times New Roman" w:eastAsia="Times New Roman" w:hAnsi="Times New Roman" w:cs="Times New Roman"/>
                <w:color w:val="000000" w:themeColor="text1"/>
                <w:lang w:eastAsia="en-US"/>
              </w:rPr>
            </w:pPr>
            <w:r>
              <w:rPr>
                <w:rFonts w:ascii="Times New Roman" w:eastAsia="Times New Roman" w:hAnsi="Times New Roman" w:cs="Times New Roman"/>
                <w:color w:val="000000" w:themeColor="text1"/>
                <w:lang w:eastAsia="en-US"/>
              </w:rPr>
              <w:t>Муниципальный архив/ Модуль оказания услуг ЕИС ОУ</w:t>
            </w:r>
          </w:p>
        </w:tc>
        <w:tc>
          <w:tcPr>
            <w:tcW w:w="1136"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58"/>
              <w:jc w:val="both"/>
              <w:rPr>
                <w:rFonts w:ascii="Times New Roman" w:eastAsia="Times New Roman"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Проверка комплектности представленных Заявителем (Представителем заявителя) документов, поступивших от МФЦ при обращении через МФЦ, по почте и электронной почте</w:t>
            </w:r>
          </w:p>
        </w:tc>
        <w:tc>
          <w:tcPr>
            <w:tcW w:w="703" w:type="pct"/>
            <w:tcBorders>
              <w:top w:val="single" w:sz="4" w:space="0" w:color="auto"/>
              <w:left w:val="single" w:sz="4" w:space="0" w:color="auto"/>
              <w:bottom w:val="single" w:sz="4" w:space="0" w:color="auto"/>
              <w:right w:val="single" w:sz="4" w:space="0" w:color="auto"/>
            </w:tcBorders>
          </w:tcPr>
          <w:p w:rsidR="004821AC" w:rsidRDefault="004821AC">
            <w:pPr>
              <w:suppressAutoHyphens/>
              <w:autoSpaceDE w:val="0"/>
              <w:autoSpaceDN w:val="0"/>
              <w:adjustRightInd w:val="0"/>
              <w:spacing w:after="0" w:line="240" w:lineRule="auto"/>
              <w:ind w:left="142"/>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 рабочий день</w:t>
            </w:r>
          </w:p>
          <w:p w:rsidR="004821AC" w:rsidRDefault="004821AC">
            <w:pPr>
              <w:suppressAutoHyphens/>
              <w:autoSpaceDE w:val="0"/>
              <w:autoSpaceDN w:val="0"/>
              <w:adjustRightInd w:val="0"/>
              <w:spacing w:after="0" w:line="240" w:lineRule="auto"/>
              <w:ind w:left="142"/>
              <w:rPr>
                <w:rFonts w:ascii="Times New Roman" w:eastAsia="Times New Roman" w:hAnsi="Times New Roman" w:cs="Times New Roman"/>
                <w:strike/>
                <w:color w:val="000000" w:themeColor="text1"/>
                <w:sz w:val="24"/>
                <w:szCs w:val="24"/>
                <w:lang w:eastAsia="en-US"/>
              </w:rPr>
            </w:pPr>
          </w:p>
          <w:p w:rsidR="004821AC" w:rsidRDefault="004821AC">
            <w:pPr>
              <w:suppressAutoHyphens/>
              <w:autoSpaceDE w:val="0"/>
              <w:autoSpaceDN w:val="0"/>
              <w:adjustRightInd w:val="0"/>
              <w:spacing w:after="0" w:line="240" w:lineRule="auto"/>
              <w:ind w:left="142"/>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(первый день предоставления Муниципальной услуги)</w:t>
            </w:r>
          </w:p>
        </w:tc>
        <w:tc>
          <w:tcPr>
            <w:tcW w:w="619"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15 минут</w:t>
            </w:r>
          </w:p>
        </w:tc>
        <w:tc>
          <w:tcPr>
            <w:tcW w:w="1701" w:type="pct"/>
            <w:tcBorders>
              <w:top w:val="single" w:sz="4" w:space="0" w:color="auto"/>
              <w:left w:val="single" w:sz="4" w:space="0" w:color="auto"/>
              <w:bottom w:val="single" w:sz="4" w:space="0" w:color="auto"/>
              <w:right w:val="single" w:sz="4" w:space="0" w:color="auto"/>
            </w:tcBorders>
            <w:hideMark/>
          </w:tcPr>
          <w:p w:rsidR="004821AC" w:rsidRDefault="004821AC">
            <w:pPr>
              <w:widowControl w:val="0"/>
              <w:autoSpaceDE w:val="0"/>
              <w:autoSpaceDN w:val="0"/>
              <w:adjustRightInd w:val="0"/>
              <w:spacing w:after="0" w:line="240" w:lineRule="auto"/>
              <w:ind w:left="-41" w:firstLine="284"/>
              <w:jc w:val="both"/>
              <w:rPr>
                <w:rFonts w:ascii="Calibri" w:eastAsia="Calibri" w:hAnsi="Calibri" w:cs="Times New Roman"/>
                <w:color w:val="000000" w:themeColor="text1"/>
                <w:lang w:eastAsia="en-US"/>
              </w:rPr>
            </w:pPr>
            <w:r>
              <w:rPr>
                <w:rFonts w:ascii="Times New Roman" w:eastAsia="Calibri" w:hAnsi="Times New Roman" w:cs="Times New Roman"/>
                <w:color w:val="000000" w:themeColor="text1"/>
                <w:sz w:val="24"/>
                <w:szCs w:val="24"/>
                <w:lang w:eastAsia="en-US"/>
              </w:rPr>
              <w:t>При поступлении электронных документов от МФЦ специалист Муниципального архива, ответственный за прием и проверку поступивших документов в целях предоставления Муниципальной услуги:</w:t>
            </w:r>
            <w:r>
              <w:rPr>
                <w:rFonts w:ascii="Calibri" w:eastAsia="Calibri" w:hAnsi="Calibri" w:cs="Times New Roman"/>
                <w:color w:val="000000" w:themeColor="text1"/>
                <w:lang w:eastAsia="en-US"/>
              </w:rPr>
              <w:t xml:space="preserve"> </w:t>
            </w:r>
          </w:p>
          <w:p w:rsidR="004821AC" w:rsidRDefault="004821AC">
            <w:pPr>
              <w:widowControl w:val="0"/>
              <w:autoSpaceDE w:val="0"/>
              <w:autoSpaceDN w:val="0"/>
              <w:adjustRightInd w:val="0"/>
              <w:spacing w:after="0" w:line="240" w:lineRule="auto"/>
              <w:ind w:left="-41" w:firstLine="284"/>
              <w:jc w:val="both"/>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1) устанавливает предмет обращения, полномочия Представителя заявителя;</w:t>
            </w:r>
          </w:p>
          <w:p w:rsidR="004821AC" w:rsidRDefault="004821AC">
            <w:pPr>
              <w:widowControl w:val="0"/>
              <w:autoSpaceDE w:val="0"/>
              <w:autoSpaceDN w:val="0"/>
              <w:adjustRightInd w:val="0"/>
              <w:spacing w:after="0" w:line="240" w:lineRule="auto"/>
              <w:ind w:left="-41" w:firstLine="284"/>
              <w:jc w:val="both"/>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tc>
      </w:tr>
      <w:tr w:rsidR="004821AC" w:rsidTr="004821AC">
        <w:trPr>
          <w:trHeight w:val="605"/>
        </w:trPr>
        <w:tc>
          <w:tcPr>
            <w:tcW w:w="841"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Муниципальный архив/ Модуль оказания услуг ЕИС ОУ</w:t>
            </w:r>
          </w:p>
        </w:tc>
        <w:tc>
          <w:tcPr>
            <w:tcW w:w="1136"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firstLine="142"/>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 xml:space="preserve">Проверка комплектности представленных Заявителем (Представителем заявителя) электронных документов (электронных образов документов) поступивших с РПГУ </w:t>
            </w:r>
          </w:p>
        </w:tc>
        <w:tc>
          <w:tcPr>
            <w:tcW w:w="703" w:type="pct"/>
            <w:vMerge w:val="restar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hanging="33"/>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 рабочий день (первый день предоставления муниципальной услуги)</w:t>
            </w:r>
          </w:p>
        </w:tc>
        <w:tc>
          <w:tcPr>
            <w:tcW w:w="619"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rPr>
                <w:rFonts w:ascii="Times New Roman" w:eastAsia="Times New Roman"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15 минут</w:t>
            </w:r>
          </w:p>
        </w:tc>
        <w:tc>
          <w:tcPr>
            <w:tcW w:w="1701"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41" w:firstLine="284"/>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При поступлении документов в электронной форме с РПГУ в Муниципальный архив ответственный за прием и проверку поступивших документов в целях предоставления Муниципальной услуги проводит предварительную проверку.</w:t>
            </w:r>
          </w:p>
          <w:p w:rsidR="004821AC" w:rsidRDefault="004821AC">
            <w:pPr>
              <w:suppressAutoHyphens/>
              <w:autoSpaceDE w:val="0"/>
              <w:autoSpaceDN w:val="0"/>
              <w:adjustRightInd w:val="0"/>
              <w:spacing w:after="0" w:line="240" w:lineRule="auto"/>
              <w:ind w:left="-41" w:firstLine="284"/>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 устанавливает предмет обращения, полномочия Представителя заявителя;</w:t>
            </w:r>
          </w:p>
          <w:p w:rsidR="004821AC" w:rsidRDefault="004821AC">
            <w:pPr>
              <w:suppressAutoHyphens/>
              <w:autoSpaceDE w:val="0"/>
              <w:autoSpaceDN w:val="0"/>
              <w:adjustRightInd w:val="0"/>
              <w:spacing w:after="0" w:line="240" w:lineRule="auto"/>
              <w:ind w:left="-41" w:firstLine="284"/>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tc>
      </w:tr>
      <w:tr w:rsidR="004821AC" w:rsidTr="004821AC">
        <w:trPr>
          <w:trHeight w:val="605"/>
        </w:trPr>
        <w:tc>
          <w:tcPr>
            <w:tcW w:w="841"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Муниципальный архив/ Модуль оказания услуг ЕИС ОУ</w:t>
            </w:r>
          </w:p>
        </w:tc>
        <w:tc>
          <w:tcPr>
            <w:tcW w:w="1136"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84"/>
              <w:jc w:val="both"/>
              <w:rPr>
                <w:rFonts w:ascii="Times New Roman" w:eastAsia="Times New Roman"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Подготовка отказа в приеме документов и уведомление Заявителя (Представителя заявителя) посредством изменения статуса Заявления в личном кабинете РПГУ</w:t>
            </w:r>
            <w:r>
              <w:rPr>
                <w:rFonts w:ascii="Times New Roman" w:eastAsia="Times New Roman" w:hAnsi="Times New Roman" w:cs="Times New Roman"/>
                <w:color w:val="000000" w:themeColor="text1"/>
                <w:sz w:val="24"/>
                <w:szCs w:val="24"/>
                <w:lang w:eastAsia="en-US"/>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lang w:eastAsia="en-US"/>
              </w:rPr>
            </w:pPr>
          </w:p>
        </w:tc>
        <w:tc>
          <w:tcPr>
            <w:tcW w:w="619"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rPr>
                <w:rFonts w:ascii="Times New Roman" w:eastAsia="Times New Roman"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15 минут</w:t>
            </w:r>
            <w:r>
              <w:rPr>
                <w:rFonts w:ascii="Times New Roman" w:eastAsia="Times New Roman" w:hAnsi="Times New Roman" w:cs="Times New Roman"/>
                <w:color w:val="000000" w:themeColor="text1"/>
                <w:sz w:val="24"/>
                <w:szCs w:val="24"/>
                <w:lang w:eastAsia="en-US"/>
              </w:rPr>
              <w:t xml:space="preserve"> </w:t>
            </w:r>
          </w:p>
        </w:tc>
        <w:tc>
          <w:tcPr>
            <w:tcW w:w="1701" w:type="pct"/>
            <w:tcBorders>
              <w:top w:val="single" w:sz="4" w:space="0" w:color="auto"/>
              <w:left w:val="single" w:sz="4" w:space="0" w:color="auto"/>
              <w:bottom w:val="single" w:sz="4" w:space="0" w:color="auto"/>
              <w:right w:val="single" w:sz="4" w:space="0" w:color="auto"/>
            </w:tcBorders>
          </w:tcPr>
          <w:p w:rsidR="004821AC" w:rsidRDefault="004821AC">
            <w:pPr>
              <w:suppressAutoHyphens/>
              <w:autoSpaceDE w:val="0"/>
              <w:autoSpaceDN w:val="0"/>
              <w:adjustRightInd w:val="0"/>
              <w:spacing w:after="0" w:line="240" w:lineRule="auto"/>
              <w:ind w:left="-41" w:firstLine="284"/>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 xml:space="preserve">В случае наличия оснований из пункта 12 настоящего Административного регламента специалистом Муниципального архива 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4821AC" w:rsidRDefault="004821AC">
            <w:pPr>
              <w:suppressAutoHyphens/>
              <w:autoSpaceDE w:val="0"/>
              <w:autoSpaceDN w:val="0"/>
              <w:adjustRightInd w:val="0"/>
              <w:spacing w:after="0" w:line="240" w:lineRule="auto"/>
              <w:ind w:left="-41" w:firstLine="284"/>
              <w:jc w:val="both"/>
              <w:rPr>
                <w:rFonts w:ascii="Times New Roman" w:eastAsia="Calibri" w:hAnsi="Times New Roman" w:cs="Times New Roman"/>
                <w:color w:val="000000" w:themeColor="text1"/>
                <w:sz w:val="24"/>
                <w:szCs w:val="24"/>
                <w:lang w:eastAsia="en-US"/>
              </w:rPr>
            </w:pPr>
          </w:p>
        </w:tc>
      </w:tr>
      <w:tr w:rsidR="004821AC" w:rsidTr="004821AC">
        <w:trPr>
          <w:trHeight w:val="605"/>
        </w:trPr>
        <w:tc>
          <w:tcPr>
            <w:tcW w:w="841"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Муниципальный архив/ Модуль оказания услуг ЕИС ОУ</w:t>
            </w:r>
          </w:p>
        </w:tc>
        <w:tc>
          <w:tcPr>
            <w:tcW w:w="1136"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jc w:val="both"/>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Определение необходимости направления межведомственных запросов</w:t>
            </w:r>
          </w:p>
        </w:tc>
        <w:tc>
          <w:tcPr>
            <w:tcW w:w="703"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 рабочий день (первый день предоставления муниципальной услуги)</w:t>
            </w:r>
          </w:p>
        </w:tc>
        <w:tc>
          <w:tcPr>
            <w:tcW w:w="619"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15 минут</w:t>
            </w:r>
          </w:p>
        </w:tc>
        <w:tc>
          <w:tcPr>
            <w:tcW w:w="1701" w:type="pct"/>
            <w:tcBorders>
              <w:top w:val="single" w:sz="4" w:space="0" w:color="auto"/>
              <w:left w:val="single" w:sz="4" w:space="0" w:color="auto"/>
              <w:bottom w:val="single" w:sz="4" w:space="0" w:color="auto"/>
              <w:right w:val="single" w:sz="4" w:space="0" w:color="auto"/>
            </w:tcBorders>
            <w:hideMark/>
          </w:tcPr>
          <w:p w:rsidR="004821AC" w:rsidRDefault="004821AC">
            <w:pPr>
              <w:widowControl w:val="0"/>
              <w:autoSpaceDE w:val="0"/>
              <w:autoSpaceDN w:val="0"/>
              <w:adjustRightInd w:val="0"/>
              <w:spacing w:after="0" w:line="240" w:lineRule="auto"/>
              <w:ind w:left="-41" w:firstLine="284"/>
              <w:jc w:val="both"/>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В случае предоставления Заявителем (Представителем заявителя) всех документов, необходимых для предоставления Муниципальной услуги, осуществляется переход к административной процедуре «Принятие решения». В случае необходимости запроса, осуществляется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bl>
    <w:p w:rsidR="004821AC" w:rsidRDefault="004821AC" w:rsidP="004821AC">
      <w:pPr>
        <w:spacing w:after="0"/>
        <w:ind w:left="142" w:firstLine="709"/>
        <w:jc w:val="both"/>
        <w:rPr>
          <w:rFonts w:ascii="Times New Roman" w:eastAsia="Calibri" w:hAnsi="Times New Roman" w:cs="Times New Roman"/>
          <w:color w:val="000000" w:themeColor="text1"/>
          <w:sz w:val="24"/>
          <w:szCs w:val="24"/>
          <w:lang w:eastAsia="en-US"/>
        </w:rPr>
      </w:pPr>
    </w:p>
    <w:p w:rsidR="004821AC" w:rsidRDefault="004821AC" w:rsidP="004821AC">
      <w:pPr>
        <w:keepNext/>
        <w:spacing w:before="360" w:after="240"/>
        <w:ind w:left="142" w:firstLine="709"/>
        <w:contextualSpacing/>
        <w:jc w:val="center"/>
        <w:outlineLvl w:val="0"/>
        <w:rPr>
          <w:rFonts w:ascii="Times New Roman" w:eastAsia="Times New Roman" w:hAnsi="Times New Roman" w:cs="Times New Roman"/>
          <w:bCs/>
          <w:iCs/>
          <w:color w:val="000000" w:themeColor="text1"/>
          <w:sz w:val="28"/>
          <w:szCs w:val="28"/>
        </w:rPr>
      </w:pPr>
      <w:bookmarkStart w:id="398" w:name="_Toc490215861"/>
      <w:bookmarkStart w:id="399" w:name="_Toc486401699"/>
      <w:bookmarkStart w:id="400" w:name="_Toc478239528"/>
      <w:r>
        <w:rPr>
          <w:rFonts w:ascii="Times New Roman" w:eastAsia="Times New Roman" w:hAnsi="Times New Roman" w:cs="Times New Roman"/>
          <w:b/>
          <w:color w:val="000000" w:themeColor="text1"/>
          <w:sz w:val="28"/>
          <w:szCs w:val="28"/>
        </w:rPr>
        <w:t>3. Формирование и направление межведомственных запросов в органы (организации), участвующие в предоставлении Муниципальной услуги.</w:t>
      </w:r>
      <w:bookmarkEnd w:id="398"/>
      <w:bookmarkEnd w:id="399"/>
      <w:bookmarkEnd w:id="400"/>
      <w:r>
        <w:rPr>
          <w:rFonts w:ascii="Times New Roman" w:eastAsia="Times New Roman" w:hAnsi="Times New Roman" w:cs="Times New Roman"/>
          <w:b/>
          <w:color w:val="000000" w:themeColor="text1"/>
          <w:sz w:val="28"/>
          <w:szCs w:val="28"/>
        </w:rPr>
        <w:t xml:space="preserve"> </w:t>
      </w:r>
    </w:p>
    <w:tbl>
      <w:tblP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0"/>
        <w:gridCol w:w="3915"/>
        <w:gridCol w:w="2003"/>
        <w:gridCol w:w="1841"/>
        <w:gridCol w:w="4971"/>
      </w:tblGrid>
      <w:tr w:rsidR="004821AC" w:rsidTr="004821AC">
        <w:tc>
          <w:tcPr>
            <w:tcW w:w="754" w:type="pct"/>
            <w:tcBorders>
              <w:top w:val="single" w:sz="4" w:space="0" w:color="auto"/>
              <w:left w:val="single" w:sz="4" w:space="0" w:color="auto"/>
              <w:bottom w:val="single" w:sz="4" w:space="0" w:color="auto"/>
              <w:right w:val="single" w:sz="4" w:space="0" w:color="auto"/>
            </w:tcBorders>
            <w:vAlign w:val="center"/>
            <w:hideMark/>
          </w:tcPr>
          <w:p w:rsidR="004821AC" w:rsidRDefault="004821AC">
            <w:pPr>
              <w:suppressAutoHyphens/>
              <w:autoSpaceDE w:val="0"/>
              <w:autoSpaceDN w:val="0"/>
              <w:adjustRightInd w:val="0"/>
              <w:spacing w:after="0" w:line="240" w:lineRule="auto"/>
              <w:ind w:left="142"/>
              <w:rPr>
                <w:rFonts w:ascii="Times New Roman" w:eastAsia="Times New Roman" w:hAnsi="Times New Roman" w:cs="Times New Roman"/>
                <w:color w:val="000000" w:themeColor="text1"/>
                <w:lang w:eastAsia="en-US"/>
              </w:rPr>
            </w:pPr>
            <w:r>
              <w:rPr>
                <w:rFonts w:ascii="Times New Roman" w:eastAsia="Times New Roman" w:hAnsi="Times New Roman" w:cs="Times New Roman"/>
                <w:color w:val="000000" w:themeColor="text1"/>
                <w:lang w:eastAsia="en-US"/>
              </w:rPr>
              <w:t>Место выполнения процедуры/ используемая ИС</w:t>
            </w:r>
          </w:p>
        </w:tc>
        <w:tc>
          <w:tcPr>
            <w:tcW w:w="1306" w:type="pct"/>
            <w:tcBorders>
              <w:top w:val="single" w:sz="4" w:space="0" w:color="auto"/>
              <w:left w:val="single" w:sz="4" w:space="0" w:color="auto"/>
              <w:bottom w:val="single" w:sz="4" w:space="0" w:color="auto"/>
              <w:right w:val="single" w:sz="4" w:space="0" w:color="auto"/>
            </w:tcBorders>
            <w:vAlign w:val="center"/>
            <w:hideMark/>
          </w:tcPr>
          <w:p w:rsidR="004821AC" w:rsidRDefault="004821AC">
            <w:pPr>
              <w:suppressAutoHyphens/>
              <w:autoSpaceDE w:val="0"/>
              <w:autoSpaceDN w:val="0"/>
              <w:adjustRightInd w:val="0"/>
              <w:spacing w:after="0" w:line="240" w:lineRule="auto"/>
              <w:ind w:left="142" w:firstLine="130"/>
              <w:jc w:val="center"/>
              <w:rPr>
                <w:rFonts w:ascii="Times New Roman" w:eastAsia="Times New Roman" w:hAnsi="Times New Roman" w:cs="Times New Roman"/>
                <w:color w:val="000000" w:themeColor="text1"/>
                <w:lang w:eastAsia="en-US"/>
              </w:rPr>
            </w:pPr>
            <w:r>
              <w:rPr>
                <w:rFonts w:ascii="Times New Roman" w:eastAsia="Times New Roman" w:hAnsi="Times New Roman" w:cs="Times New Roman"/>
                <w:color w:val="000000" w:themeColor="text1"/>
                <w:lang w:eastAsia="en-US"/>
              </w:rPr>
              <w:t>Административные действия</w:t>
            </w:r>
          </w:p>
        </w:tc>
        <w:tc>
          <w:tcPr>
            <w:tcW w:w="668" w:type="pct"/>
            <w:tcBorders>
              <w:top w:val="single" w:sz="4" w:space="0" w:color="auto"/>
              <w:left w:val="single" w:sz="4" w:space="0" w:color="auto"/>
              <w:bottom w:val="single" w:sz="4" w:space="0" w:color="auto"/>
              <w:right w:val="single" w:sz="4" w:space="0" w:color="auto"/>
            </w:tcBorders>
            <w:vAlign w:val="center"/>
            <w:hideMark/>
          </w:tcPr>
          <w:p w:rsidR="004821AC" w:rsidRDefault="004821AC">
            <w:pPr>
              <w:suppressAutoHyphens/>
              <w:autoSpaceDE w:val="0"/>
              <w:autoSpaceDN w:val="0"/>
              <w:adjustRightInd w:val="0"/>
              <w:spacing w:after="0" w:line="240" w:lineRule="auto"/>
              <w:ind w:left="142"/>
              <w:jc w:val="center"/>
              <w:rPr>
                <w:rFonts w:ascii="Times New Roman" w:eastAsia="Times New Roman" w:hAnsi="Times New Roman" w:cs="Times New Roman"/>
                <w:color w:val="000000" w:themeColor="text1"/>
                <w:lang w:eastAsia="en-US"/>
              </w:rPr>
            </w:pPr>
            <w:r>
              <w:rPr>
                <w:rFonts w:ascii="Times New Roman" w:eastAsia="Times New Roman" w:hAnsi="Times New Roman" w:cs="Times New Roman"/>
                <w:color w:val="000000" w:themeColor="text1"/>
                <w:lang w:eastAsia="en-US"/>
              </w:rPr>
              <w:t>Средний срок выполнения</w:t>
            </w:r>
          </w:p>
        </w:tc>
        <w:tc>
          <w:tcPr>
            <w:tcW w:w="614" w:type="pct"/>
            <w:tcBorders>
              <w:top w:val="single" w:sz="4" w:space="0" w:color="auto"/>
              <w:left w:val="single" w:sz="4" w:space="0" w:color="auto"/>
              <w:bottom w:val="single" w:sz="4" w:space="0" w:color="auto"/>
              <w:right w:val="single" w:sz="4" w:space="0" w:color="auto"/>
            </w:tcBorders>
            <w:vAlign w:val="center"/>
            <w:hideMark/>
          </w:tcPr>
          <w:p w:rsidR="004821AC" w:rsidRDefault="004821AC">
            <w:pPr>
              <w:suppressAutoHyphens/>
              <w:autoSpaceDE w:val="0"/>
              <w:autoSpaceDN w:val="0"/>
              <w:adjustRightInd w:val="0"/>
              <w:spacing w:after="0" w:line="240" w:lineRule="auto"/>
              <w:ind w:left="142"/>
              <w:jc w:val="center"/>
              <w:rPr>
                <w:rFonts w:ascii="Times New Roman" w:eastAsia="Times New Roman" w:hAnsi="Times New Roman" w:cs="Times New Roman"/>
                <w:color w:val="000000" w:themeColor="text1"/>
                <w:lang w:eastAsia="en-US"/>
              </w:rPr>
            </w:pPr>
            <w:r>
              <w:rPr>
                <w:rFonts w:ascii="Times New Roman" w:eastAsia="Times New Roman" w:hAnsi="Times New Roman" w:cs="Times New Roman"/>
                <w:color w:val="000000" w:themeColor="text1"/>
                <w:lang w:eastAsia="en-US"/>
              </w:rPr>
              <w:t>Средняя трудоемкость выполнения</w:t>
            </w:r>
          </w:p>
        </w:tc>
        <w:tc>
          <w:tcPr>
            <w:tcW w:w="1658" w:type="pct"/>
            <w:tcBorders>
              <w:top w:val="single" w:sz="4" w:space="0" w:color="auto"/>
              <w:left w:val="single" w:sz="4" w:space="0" w:color="auto"/>
              <w:bottom w:val="single" w:sz="4" w:space="0" w:color="auto"/>
              <w:right w:val="single" w:sz="4" w:space="0" w:color="auto"/>
            </w:tcBorders>
            <w:vAlign w:val="center"/>
            <w:hideMark/>
          </w:tcPr>
          <w:p w:rsidR="004821AC" w:rsidRDefault="004821AC">
            <w:pPr>
              <w:suppressAutoHyphens/>
              <w:autoSpaceDE w:val="0"/>
              <w:autoSpaceDN w:val="0"/>
              <w:adjustRightInd w:val="0"/>
              <w:spacing w:after="0" w:line="240" w:lineRule="auto"/>
              <w:ind w:left="142" w:firstLine="709"/>
              <w:jc w:val="center"/>
              <w:rPr>
                <w:rFonts w:ascii="Times New Roman" w:eastAsia="Times New Roman" w:hAnsi="Times New Roman" w:cs="Times New Roman"/>
                <w:color w:val="000000" w:themeColor="text1"/>
                <w:lang w:eastAsia="en-US"/>
              </w:rPr>
            </w:pPr>
            <w:r>
              <w:rPr>
                <w:rFonts w:ascii="Times New Roman" w:eastAsia="Times New Roman" w:hAnsi="Times New Roman" w:cs="Times New Roman"/>
                <w:color w:val="000000" w:themeColor="text1"/>
                <w:lang w:eastAsia="en-US"/>
              </w:rPr>
              <w:t>Содержание действия</w:t>
            </w:r>
          </w:p>
        </w:tc>
      </w:tr>
      <w:tr w:rsidR="004821AC" w:rsidTr="004821AC">
        <w:tc>
          <w:tcPr>
            <w:tcW w:w="754" w:type="pct"/>
            <w:vMerge w:val="restart"/>
            <w:tcBorders>
              <w:top w:val="single" w:sz="4" w:space="0" w:color="auto"/>
              <w:left w:val="single" w:sz="4" w:space="0" w:color="auto"/>
              <w:bottom w:val="single" w:sz="4" w:space="0" w:color="auto"/>
              <w:right w:val="single" w:sz="4" w:space="0" w:color="auto"/>
            </w:tcBorders>
            <w:hideMark/>
          </w:tcPr>
          <w:p w:rsidR="004821AC" w:rsidRDefault="004821AC">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en-US"/>
              </w:rPr>
            </w:pPr>
            <w:r>
              <w:rPr>
                <w:rFonts w:ascii="Times New Roman" w:eastAsia="Calibri" w:hAnsi="Times New Roman" w:cs="Times New Roman"/>
                <w:color w:val="000000" w:themeColor="text1"/>
                <w:sz w:val="24"/>
                <w:szCs w:val="24"/>
                <w:lang w:eastAsia="en-US"/>
              </w:rPr>
              <w:t>Муниципальный архив/ Модуль оказания услуг ЕИС ОУ</w:t>
            </w:r>
          </w:p>
        </w:tc>
        <w:tc>
          <w:tcPr>
            <w:tcW w:w="1306"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Определение состава документов, подлежащих запросу. Направление межведомственных запросов.</w:t>
            </w:r>
          </w:p>
        </w:tc>
        <w:tc>
          <w:tcPr>
            <w:tcW w:w="668" w:type="pct"/>
            <w:vMerge w:val="restar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 xml:space="preserve"> 5 рабочих дней</w:t>
            </w:r>
          </w:p>
        </w:tc>
        <w:tc>
          <w:tcPr>
            <w:tcW w:w="614"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20 минут</w:t>
            </w:r>
          </w:p>
        </w:tc>
        <w:tc>
          <w:tcPr>
            <w:tcW w:w="1658"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firstLine="318"/>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Если отсутствуют необходимые для предоставления Муниципальной  услуги документы (сведения), указанные в пункте 11 настоящего Административного регламента, специалист Муниципального архива ответственный за осуществление межведомственного взаимодействия, осуществляет формирование и направление межведомственных запросов.</w:t>
            </w:r>
          </w:p>
        </w:tc>
      </w:tr>
      <w:tr w:rsidR="004821AC" w:rsidTr="004821AC">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lang w:eastAsia="en-US"/>
              </w:rPr>
            </w:pPr>
          </w:p>
        </w:tc>
        <w:tc>
          <w:tcPr>
            <w:tcW w:w="1306"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jc w:val="both"/>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Контроль предоставления результата запросов</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21AC" w:rsidRDefault="004821AC">
            <w:pPr>
              <w:spacing w:after="0" w:line="240" w:lineRule="auto"/>
              <w:rPr>
                <w:rFonts w:ascii="Times New Roman" w:eastAsia="Times New Roman" w:hAnsi="Times New Roman" w:cs="Times New Roman"/>
                <w:color w:val="000000" w:themeColor="text1"/>
                <w:sz w:val="24"/>
                <w:szCs w:val="24"/>
                <w:lang w:eastAsia="en-US"/>
              </w:rPr>
            </w:pPr>
          </w:p>
        </w:tc>
        <w:tc>
          <w:tcPr>
            <w:tcW w:w="614" w:type="pct"/>
            <w:tcBorders>
              <w:top w:val="single" w:sz="4" w:space="0" w:color="auto"/>
              <w:left w:val="single" w:sz="4" w:space="0" w:color="auto"/>
              <w:bottom w:val="single" w:sz="4" w:space="0" w:color="auto"/>
              <w:right w:val="single" w:sz="4" w:space="0" w:color="auto"/>
            </w:tcBorders>
            <w:hideMark/>
          </w:tcPr>
          <w:p w:rsidR="004821AC" w:rsidRDefault="004821AC">
            <w:pPr>
              <w:suppressAutoHyphens/>
              <w:autoSpaceDE w:val="0"/>
              <w:autoSpaceDN w:val="0"/>
              <w:adjustRightInd w:val="0"/>
              <w:spacing w:after="0" w:line="240" w:lineRule="auto"/>
              <w:ind w:left="142"/>
              <w:jc w:val="cente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5 минут</w:t>
            </w:r>
          </w:p>
        </w:tc>
        <w:tc>
          <w:tcPr>
            <w:tcW w:w="1658" w:type="pct"/>
            <w:tcBorders>
              <w:top w:val="single" w:sz="4" w:space="0" w:color="auto"/>
              <w:left w:val="single" w:sz="4" w:space="0" w:color="auto"/>
              <w:bottom w:val="single" w:sz="4" w:space="0" w:color="auto"/>
              <w:right w:val="single" w:sz="4" w:space="0" w:color="auto"/>
            </w:tcBorders>
            <w:hideMark/>
          </w:tcPr>
          <w:p w:rsidR="004821AC" w:rsidRDefault="004821AC">
            <w:pPr>
              <w:autoSpaceDE w:val="0"/>
              <w:autoSpaceDN w:val="0"/>
              <w:adjustRightInd w:val="0"/>
              <w:spacing w:after="0" w:line="240" w:lineRule="auto"/>
              <w:ind w:firstLine="318"/>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Проверка поступления ответов на межведомственные запросы.</w:t>
            </w:r>
          </w:p>
          <w:p w:rsidR="004821AC" w:rsidRDefault="004821AC">
            <w:pPr>
              <w:spacing w:after="0" w:line="240" w:lineRule="auto"/>
              <w:ind w:firstLine="318"/>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Ответы на межведомственные запросы поступают в Модуль оказания услуг ЕИС ОУ.</w:t>
            </w:r>
          </w:p>
          <w:p w:rsidR="004821AC" w:rsidRDefault="004821AC">
            <w:pPr>
              <w:suppressAutoHyphens/>
              <w:autoSpaceDE w:val="0"/>
              <w:autoSpaceDN w:val="0"/>
              <w:adjustRightInd w:val="0"/>
              <w:spacing w:after="0" w:line="240" w:lineRule="auto"/>
              <w:ind w:firstLine="318"/>
              <w:jc w:val="both"/>
              <w:rPr>
                <w:rFonts w:ascii="Times New Roman" w:eastAsia="Times New Roman"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rPr>
              <w:t>После поступлении ответов на запросы при обращении</w:t>
            </w:r>
            <w:r>
              <w:rPr>
                <w:rFonts w:ascii="Times New Roman" w:eastAsia="Times New Roman" w:hAnsi="Times New Roman" w:cs="Times New Roman"/>
                <w:color w:val="000000" w:themeColor="text1"/>
                <w:sz w:val="24"/>
                <w:szCs w:val="24"/>
                <w:lang w:eastAsia="en-US"/>
              </w:rPr>
              <w:t xml:space="preserve"> </w:t>
            </w:r>
            <w:r>
              <w:rPr>
                <w:rFonts w:ascii="Times New Roman" w:eastAsia="Calibri" w:hAnsi="Times New Roman" w:cs="Times New Roman"/>
                <w:color w:val="000000" w:themeColor="text1"/>
                <w:sz w:val="24"/>
                <w:szCs w:val="24"/>
              </w:rPr>
              <w:t>Заявителя (Представителя заявителя) осуществляется переход к административной процедуре «Принятие решения».</w:t>
            </w:r>
          </w:p>
        </w:tc>
      </w:tr>
    </w:tbl>
    <w:p w:rsidR="004821AC" w:rsidRDefault="004821AC" w:rsidP="004821AC">
      <w:pPr>
        <w:keepNext/>
        <w:spacing w:before="360" w:after="240"/>
        <w:ind w:left="142" w:firstLine="709"/>
        <w:contextualSpacing/>
        <w:jc w:val="center"/>
        <w:outlineLvl w:val="0"/>
        <w:rPr>
          <w:rFonts w:ascii="Times New Roman" w:eastAsia="Times New Roman" w:hAnsi="Times New Roman" w:cs="Times New Roman"/>
          <w:b/>
          <w:color w:val="000000" w:themeColor="text1"/>
          <w:sz w:val="28"/>
          <w:szCs w:val="28"/>
        </w:rPr>
      </w:pPr>
      <w:bookmarkStart w:id="401" w:name="_Toc486401700"/>
      <w:bookmarkStart w:id="402" w:name="_Toc490215862"/>
      <w:r>
        <w:rPr>
          <w:rFonts w:ascii="Times New Roman" w:eastAsia="Times New Roman" w:hAnsi="Times New Roman" w:cs="Times New Roman"/>
          <w:b/>
          <w:color w:val="000000" w:themeColor="text1"/>
          <w:sz w:val="28"/>
          <w:szCs w:val="28"/>
        </w:rPr>
        <w:t xml:space="preserve">4. </w:t>
      </w:r>
      <w:bookmarkStart w:id="403" w:name="_Toc478239530"/>
      <w:r>
        <w:rPr>
          <w:rFonts w:ascii="Times New Roman" w:eastAsia="Times New Roman" w:hAnsi="Times New Roman" w:cs="Times New Roman"/>
          <w:b/>
          <w:color w:val="000000" w:themeColor="text1"/>
          <w:sz w:val="28"/>
          <w:szCs w:val="28"/>
        </w:rPr>
        <w:t>Принятие решения.</w:t>
      </w:r>
      <w:bookmarkEnd w:id="401"/>
      <w:bookmarkEnd w:id="402"/>
      <w:bookmarkEnd w:id="403"/>
    </w:p>
    <w:tbl>
      <w:tblPr>
        <w:tblW w:w="14985" w:type="dxa"/>
        <w:tblLayout w:type="fixed"/>
        <w:tblLook w:val="04A0" w:firstRow="1" w:lastRow="0" w:firstColumn="1" w:lastColumn="0" w:noHBand="0" w:noVBand="1"/>
      </w:tblPr>
      <w:tblGrid>
        <w:gridCol w:w="2093"/>
        <w:gridCol w:w="3683"/>
        <w:gridCol w:w="1842"/>
        <w:gridCol w:w="1700"/>
        <w:gridCol w:w="5667"/>
      </w:tblGrid>
      <w:tr w:rsidR="004821AC" w:rsidRPr="00CC411B" w:rsidTr="004821AC">
        <w:tc>
          <w:tcPr>
            <w:tcW w:w="2093"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line="240" w:lineRule="auto"/>
              <w:ind w:left="142"/>
              <w:rPr>
                <w:rFonts w:ascii="Times New Roman" w:hAnsi="Times New Roman" w:cs="Times New Roman"/>
                <w:color w:val="000000" w:themeColor="text1"/>
                <w:sz w:val="24"/>
                <w:szCs w:val="24"/>
                <w:lang w:eastAsia="en-US"/>
              </w:rPr>
            </w:pPr>
            <w:r w:rsidRPr="00CC411B">
              <w:rPr>
                <w:rFonts w:ascii="Times New Roman" w:hAnsi="Times New Roman" w:cs="Times New Roman"/>
                <w:color w:val="000000" w:themeColor="text1"/>
                <w:sz w:val="24"/>
                <w:szCs w:val="24"/>
                <w:lang w:eastAsia="en-US"/>
              </w:rPr>
              <w:t>Место выполнения процедуры/используемая ИС</w:t>
            </w:r>
          </w:p>
        </w:tc>
        <w:tc>
          <w:tcPr>
            <w:tcW w:w="3685"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line="240" w:lineRule="auto"/>
              <w:ind w:left="142"/>
              <w:rPr>
                <w:rFonts w:ascii="Times New Roman" w:hAnsi="Times New Roman" w:cs="Times New Roman"/>
                <w:color w:val="000000" w:themeColor="text1"/>
                <w:sz w:val="24"/>
                <w:szCs w:val="24"/>
                <w:lang w:eastAsia="en-US"/>
              </w:rPr>
            </w:pPr>
            <w:r w:rsidRPr="00CC411B">
              <w:rPr>
                <w:rFonts w:ascii="Times New Roman" w:hAnsi="Times New Roman" w:cs="Times New Roman"/>
                <w:color w:val="000000" w:themeColor="text1"/>
                <w:sz w:val="24"/>
                <w:szCs w:val="24"/>
                <w:lang w:eastAsia="en-US"/>
              </w:rPr>
              <w:t>Административные действия</w:t>
            </w:r>
          </w:p>
        </w:tc>
        <w:tc>
          <w:tcPr>
            <w:tcW w:w="1843"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line="240" w:lineRule="auto"/>
              <w:ind w:left="142"/>
              <w:rPr>
                <w:rFonts w:ascii="Times New Roman" w:hAnsi="Times New Roman" w:cs="Times New Roman"/>
                <w:color w:val="000000" w:themeColor="text1"/>
                <w:sz w:val="24"/>
                <w:szCs w:val="24"/>
                <w:lang w:eastAsia="en-US"/>
              </w:rPr>
            </w:pPr>
            <w:r w:rsidRPr="00CC411B">
              <w:rPr>
                <w:rFonts w:ascii="Times New Roman" w:hAnsi="Times New Roman" w:cs="Times New Roman"/>
                <w:color w:val="000000" w:themeColor="text1"/>
                <w:sz w:val="24"/>
                <w:szCs w:val="24"/>
                <w:lang w:eastAsia="en-US"/>
              </w:rPr>
              <w:t>Средний срок выполнения</w:t>
            </w:r>
          </w:p>
        </w:tc>
        <w:tc>
          <w:tcPr>
            <w:tcW w:w="1701"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line="240" w:lineRule="auto"/>
              <w:ind w:left="34"/>
              <w:rPr>
                <w:rFonts w:ascii="Times New Roman" w:hAnsi="Times New Roman" w:cs="Times New Roman"/>
                <w:color w:val="000000" w:themeColor="text1"/>
                <w:sz w:val="24"/>
                <w:szCs w:val="24"/>
                <w:lang w:eastAsia="en-US"/>
              </w:rPr>
            </w:pPr>
            <w:r w:rsidRPr="00CC411B">
              <w:rPr>
                <w:rFonts w:ascii="Times New Roman" w:hAnsi="Times New Roman" w:cs="Times New Roman"/>
                <w:color w:val="000000" w:themeColor="text1"/>
                <w:sz w:val="24"/>
                <w:szCs w:val="24"/>
                <w:lang w:eastAsia="en-US"/>
              </w:rPr>
              <w:t>Средняя трудоемкость выполнения</w:t>
            </w:r>
          </w:p>
        </w:tc>
        <w:tc>
          <w:tcPr>
            <w:tcW w:w="5670"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line="240" w:lineRule="auto"/>
              <w:ind w:left="142" w:firstLine="709"/>
              <w:rPr>
                <w:rFonts w:ascii="Times New Roman" w:hAnsi="Times New Roman" w:cs="Times New Roman"/>
                <w:color w:val="000000" w:themeColor="text1"/>
                <w:sz w:val="24"/>
                <w:szCs w:val="24"/>
                <w:lang w:eastAsia="en-US"/>
              </w:rPr>
            </w:pPr>
            <w:r w:rsidRPr="00CC411B">
              <w:rPr>
                <w:rFonts w:ascii="Times New Roman" w:hAnsi="Times New Roman" w:cs="Times New Roman"/>
                <w:color w:val="000000" w:themeColor="text1"/>
                <w:sz w:val="24"/>
                <w:szCs w:val="24"/>
                <w:lang w:eastAsia="en-US"/>
              </w:rPr>
              <w:t>Содержание действия</w:t>
            </w:r>
          </w:p>
        </w:tc>
      </w:tr>
      <w:tr w:rsidR="004821AC" w:rsidRPr="00CC411B" w:rsidTr="004821AC">
        <w:tc>
          <w:tcPr>
            <w:tcW w:w="2093" w:type="dxa"/>
            <w:vMerge w:val="restart"/>
            <w:tcBorders>
              <w:top w:val="single" w:sz="4" w:space="0" w:color="auto"/>
              <w:left w:val="single" w:sz="4" w:space="0" w:color="auto"/>
              <w:bottom w:val="single" w:sz="4" w:space="0" w:color="auto"/>
              <w:right w:val="single" w:sz="4" w:space="0" w:color="auto"/>
            </w:tcBorders>
            <w:hideMark/>
          </w:tcPr>
          <w:p w:rsidR="004821AC" w:rsidRPr="00CC411B" w:rsidRDefault="004821AC">
            <w:pPr>
              <w:widowControl w:val="0"/>
              <w:autoSpaceDE w:val="0"/>
              <w:autoSpaceDN w:val="0"/>
              <w:adjustRightInd w:val="0"/>
              <w:spacing w:after="0" w:line="240" w:lineRule="auto"/>
              <w:jc w:val="both"/>
              <w:rPr>
                <w:rFonts w:ascii="Times New Roman" w:hAnsi="Times New Roman" w:cs="Times New Roman"/>
                <w:b/>
                <w:color w:val="000000" w:themeColor="text1"/>
                <w:sz w:val="24"/>
                <w:szCs w:val="24"/>
                <w:lang w:eastAsia="en-US"/>
              </w:rPr>
            </w:pPr>
            <w:r w:rsidRPr="00CC411B">
              <w:rPr>
                <w:rFonts w:ascii="Times New Roman" w:hAnsi="Times New Roman" w:cs="Times New Roman"/>
                <w:color w:val="000000" w:themeColor="text1"/>
                <w:sz w:val="24"/>
                <w:szCs w:val="24"/>
                <w:lang w:eastAsia="en-US"/>
              </w:rPr>
              <w:t>Муниципальный архив/ Модуль оказания услуг ЕИС ОУ</w:t>
            </w:r>
          </w:p>
        </w:tc>
        <w:tc>
          <w:tcPr>
            <w:tcW w:w="3685"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line="240" w:lineRule="auto"/>
              <w:ind w:left="142"/>
              <w:rPr>
                <w:rFonts w:ascii="Times New Roman" w:hAnsi="Times New Roman" w:cs="Times New Roman"/>
                <w:b/>
                <w:color w:val="000000" w:themeColor="text1"/>
                <w:sz w:val="24"/>
                <w:szCs w:val="24"/>
                <w:lang w:eastAsia="en-US"/>
              </w:rPr>
            </w:pPr>
            <w:r w:rsidRPr="00CC411B">
              <w:rPr>
                <w:rFonts w:ascii="Times New Roman" w:hAnsi="Times New Roman" w:cs="Times New Roman"/>
                <w:color w:val="000000" w:themeColor="text1"/>
                <w:sz w:val="24"/>
                <w:szCs w:val="24"/>
                <w:lang w:eastAsia="en-US"/>
              </w:rPr>
              <w:t>Определение возможности предоставления муниципальной услуги</w:t>
            </w:r>
          </w:p>
        </w:tc>
        <w:tc>
          <w:tcPr>
            <w:tcW w:w="1843" w:type="dxa"/>
            <w:vMerge w:val="restart"/>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line="240" w:lineRule="auto"/>
              <w:rPr>
                <w:rFonts w:ascii="Times New Roman" w:hAnsi="Times New Roman" w:cs="Times New Roman"/>
                <w:color w:val="000000" w:themeColor="text1"/>
                <w:sz w:val="24"/>
                <w:szCs w:val="24"/>
                <w:lang w:eastAsia="en-US"/>
              </w:rPr>
            </w:pPr>
            <w:r w:rsidRPr="00CC411B">
              <w:rPr>
                <w:rFonts w:ascii="Times New Roman" w:hAnsi="Times New Roman" w:cs="Times New Roman"/>
                <w:color w:val="000000" w:themeColor="text1"/>
                <w:sz w:val="24"/>
                <w:szCs w:val="24"/>
                <w:lang w:eastAsia="en-US"/>
              </w:rPr>
              <w:t>8 рабочих дней</w:t>
            </w:r>
          </w:p>
        </w:tc>
        <w:tc>
          <w:tcPr>
            <w:tcW w:w="1701"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line="240" w:lineRule="auto"/>
              <w:ind w:left="142"/>
              <w:rPr>
                <w:rFonts w:ascii="Times New Roman" w:hAnsi="Times New Roman" w:cs="Times New Roman"/>
                <w:b/>
                <w:color w:val="000000" w:themeColor="text1"/>
                <w:sz w:val="24"/>
                <w:szCs w:val="24"/>
                <w:lang w:eastAsia="en-US"/>
              </w:rPr>
            </w:pPr>
            <w:r w:rsidRPr="00CC411B">
              <w:rPr>
                <w:rFonts w:ascii="Times New Roman" w:hAnsi="Times New Roman" w:cs="Times New Roman"/>
                <w:color w:val="000000" w:themeColor="text1"/>
                <w:sz w:val="24"/>
                <w:szCs w:val="24"/>
                <w:lang w:eastAsia="en-US"/>
              </w:rPr>
              <w:t>15 минут</w:t>
            </w:r>
          </w:p>
        </w:tc>
        <w:tc>
          <w:tcPr>
            <w:tcW w:w="5670" w:type="dxa"/>
            <w:tcBorders>
              <w:top w:val="single" w:sz="4" w:space="0" w:color="auto"/>
              <w:left w:val="single" w:sz="4" w:space="0" w:color="auto"/>
              <w:bottom w:val="single" w:sz="4" w:space="0" w:color="auto"/>
              <w:right w:val="single" w:sz="4" w:space="0" w:color="auto"/>
            </w:tcBorders>
          </w:tcPr>
          <w:p w:rsidR="004821AC" w:rsidRPr="00CC411B" w:rsidRDefault="004821AC">
            <w:pPr>
              <w:autoSpaceDE w:val="0"/>
              <w:autoSpaceDN w:val="0"/>
              <w:adjustRightInd w:val="0"/>
              <w:spacing w:after="0" w:line="240" w:lineRule="auto"/>
              <w:ind w:firstLine="346"/>
              <w:jc w:val="both"/>
              <w:rPr>
                <w:rFonts w:ascii="Times New Roman" w:hAnsi="Times New Roman" w:cs="Times New Roman"/>
                <w:color w:val="000000" w:themeColor="text1"/>
                <w:sz w:val="24"/>
                <w:szCs w:val="24"/>
                <w:lang w:eastAsia="en-US"/>
              </w:rPr>
            </w:pPr>
            <w:r w:rsidRPr="00CC411B">
              <w:rPr>
                <w:rFonts w:ascii="Times New Roman" w:hAnsi="Times New Roman" w:cs="Times New Roman"/>
                <w:color w:val="000000" w:themeColor="text1"/>
                <w:sz w:val="24"/>
                <w:szCs w:val="24"/>
                <w:lang w:eastAsia="en-US"/>
              </w:rPr>
              <w:t>Специалист Муниципального архива, ответственный за предоставление Государственной услуги, на основании собранного комплекта документов определяет возможность предоставления муниципальной услуги.</w:t>
            </w:r>
          </w:p>
          <w:p w:rsidR="004821AC" w:rsidRPr="00CC411B" w:rsidRDefault="004821AC">
            <w:pPr>
              <w:autoSpaceDE w:val="0"/>
              <w:autoSpaceDN w:val="0"/>
              <w:adjustRightInd w:val="0"/>
              <w:spacing w:after="0" w:line="240" w:lineRule="auto"/>
              <w:ind w:firstLine="346"/>
              <w:jc w:val="both"/>
              <w:rPr>
                <w:rFonts w:ascii="Times New Roman" w:hAnsi="Times New Roman" w:cs="Times New Roman"/>
                <w:b/>
                <w:color w:val="000000" w:themeColor="text1"/>
                <w:sz w:val="24"/>
                <w:szCs w:val="24"/>
                <w:lang w:eastAsia="en-US"/>
              </w:rPr>
            </w:pPr>
          </w:p>
        </w:tc>
      </w:tr>
      <w:tr w:rsidR="004821AC" w:rsidRPr="00CC411B" w:rsidTr="004821AC">
        <w:tc>
          <w:tcPr>
            <w:tcW w:w="2093" w:type="dxa"/>
            <w:vMerge/>
            <w:tcBorders>
              <w:top w:val="single" w:sz="4" w:space="0" w:color="auto"/>
              <w:left w:val="single" w:sz="4" w:space="0" w:color="auto"/>
              <w:bottom w:val="single" w:sz="4" w:space="0" w:color="auto"/>
              <w:right w:val="single" w:sz="4" w:space="0" w:color="auto"/>
            </w:tcBorders>
            <w:vAlign w:val="center"/>
            <w:hideMark/>
          </w:tcPr>
          <w:p w:rsidR="004821AC" w:rsidRPr="00CC411B" w:rsidRDefault="004821AC">
            <w:pPr>
              <w:spacing w:after="0" w:line="240" w:lineRule="auto"/>
              <w:rPr>
                <w:rFonts w:ascii="Times New Roman" w:eastAsia="Times New Roman" w:hAnsi="Times New Roman" w:cs="Times New Roman"/>
                <w:b/>
                <w:color w:val="000000" w:themeColor="text1"/>
                <w:sz w:val="24"/>
                <w:szCs w:val="24"/>
                <w:lang w:eastAsia="en-US"/>
              </w:rPr>
            </w:pPr>
          </w:p>
        </w:tc>
        <w:tc>
          <w:tcPr>
            <w:tcW w:w="3685"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line="240" w:lineRule="auto"/>
              <w:jc w:val="both"/>
              <w:rPr>
                <w:rFonts w:ascii="Times New Roman" w:hAnsi="Times New Roman" w:cs="Times New Roman"/>
                <w:color w:val="000000" w:themeColor="text1"/>
                <w:sz w:val="24"/>
                <w:szCs w:val="24"/>
                <w:lang w:eastAsia="en-US"/>
              </w:rPr>
            </w:pPr>
            <w:r w:rsidRPr="00CC411B">
              <w:rPr>
                <w:rFonts w:ascii="Times New Roman" w:hAnsi="Times New Roman" w:cs="Times New Roman"/>
                <w:color w:val="000000" w:themeColor="text1"/>
                <w:sz w:val="24"/>
                <w:szCs w:val="24"/>
              </w:rPr>
              <w:t>Принятие положительного решения. Уведомление о необходимости представить оригиналы документов для сверки в МФЦ, при обращении Заявителя (Представителя заявителя) через РПГУ.</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4821AC" w:rsidRPr="00CC411B" w:rsidRDefault="004821AC">
            <w:pPr>
              <w:spacing w:after="0" w:line="240" w:lineRule="auto"/>
              <w:rPr>
                <w:rFonts w:ascii="Times New Roman" w:eastAsia="Times New Roman" w:hAnsi="Times New Roman" w:cs="Times New Roman"/>
                <w:color w:val="000000" w:themeColor="text1"/>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line="240" w:lineRule="auto"/>
              <w:ind w:left="142"/>
              <w:rPr>
                <w:rFonts w:ascii="Times New Roman" w:hAnsi="Times New Roman" w:cs="Times New Roman"/>
                <w:color w:val="000000" w:themeColor="text1"/>
                <w:sz w:val="24"/>
                <w:szCs w:val="24"/>
                <w:lang w:eastAsia="en-US"/>
              </w:rPr>
            </w:pPr>
            <w:r w:rsidRPr="00CC411B">
              <w:rPr>
                <w:rFonts w:ascii="Times New Roman" w:hAnsi="Times New Roman" w:cs="Times New Roman"/>
                <w:color w:val="000000" w:themeColor="text1"/>
                <w:sz w:val="24"/>
                <w:szCs w:val="24"/>
              </w:rPr>
              <w:t>5 минут</w:t>
            </w:r>
          </w:p>
        </w:tc>
        <w:tc>
          <w:tcPr>
            <w:tcW w:w="5670"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line="240" w:lineRule="auto"/>
              <w:ind w:firstLine="346"/>
              <w:jc w:val="both"/>
              <w:rPr>
                <w:rFonts w:ascii="Times New Roman" w:hAnsi="Times New Roman" w:cs="Times New Roman"/>
                <w:b/>
                <w:color w:val="000000" w:themeColor="text1"/>
                <w:sz w:val="24"/>
                <w:szCs w:val="24"/>
                <w:lang w:eastAsia="en-US"/>
              </w:rPr>
            </w:pPr>
            <w:r w:rsidRPr="00CC411B">
              <w:rPr>
                <w:rFonts w:ascii="Times New Roman" w:hAnsi="Times New Roman" w:cs="Times New Roman"/>
                <w:color w:val="000000" w:themeColor="text1"/>
                <w:sz w:val="24"/>
                <w:szCs w:val="24"/>
              </w:rPr>
              <w:t xml:space="preserve">При отсутствии оснований для отказа в предоставлении Муниципальной услуги уполномоченным специалистом Муниципального архива принимается положительное решение. Заявитель (Представитель заявителя) уведомляется изменением текущего статуса в Личном кабинете на РПГУ о  необходимости представить оригиналы документов для сверки в МФЦ в течение 5 рабочих дней, со дня, следующего за днем направления уведомления. </w:t>
            </w:r>
          </w:p>
        </w:tc>
      </w:tr>
      <w:tr w:rsidR="004821AC" w:rsidRPr="00CC411B" w:rsidTr="004821AC">
        <w:tc>
          <w:tcPr>
            <w:tcW w:w="2093" w:type="dxa"/>
            <w:vMerge/>
            <w:tcBorders>
              <w:top w:val="single" w:sz="4" w:space="0" w:color="auto"/>
              <w:left w:val="single" w:sz="4" w:space="0" w:color="auto"/>
              <w:bottom w:val="single" w:sz="4" w:space="0" w:color="auto"/>
              <w:right w:val="single" w:sz="4" w:space="0" w:color="auto"/>
            </w:tcBorders>
            <w:vAlign w:val="center"/>
            <w:hideMark/>
          </w:tcPr>
          <w:p w:rsidR="004821AC" w:rsidRPr="00CC411B" w:rsidRDefault="004821AC">
            <w:pPr>
              <w:spacing w:after="0" w:line="240" w:lineRule="auto"/>
              <w:rPr>
                <w:rFonts w:ascii="Times New Roman" w:eastAsia="Times New Roman" w:hAnsi="Times New Roman" w:cs="Times New Roman"/>
                <w:b/>
                <w:color w:val="000000" w:themeColor="text1"/>
                <w:sz w:val="24"/>
                <w:szCs w:val="24"/>
                <w:lang w:eastAsia="en-US"/>
              </w:rPr>
            </w:pPr>
          </w:p>
        </w:tc>
        <w:tc>
          <w:tcPr>
            <w:tcW w:w="3685"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line="240" w:lineRule="auto"/>
              <w:jc w:val="both"/>
              <w:rPr>
                <w:rFonts w:ascii="Times New Roman" w:hAnsi="Times New Roman" w:cs="Times New Roman"/>
                <w:color w:val="000000" w:themeColor="text1"/>
                <w:sz w:val="24"/>
                <w:szCs w:val="24"/>
                <w:lang w:eastAsia="en-US"/>
              </w:rPr>
            </w:pPr>
            <w:r w:rsidRPr="00CC411B">
              <w:rPr>
                <w:rFonts w:ascii="Times New Roman" w:hAnsi="Times New Roman" w:cs="Times New Roman"/>
                <w:color w:val="000000" w:themeColor="text1"/>
                <w:sz w:val="24"/>
                <w:szCs w:val="24"/>
                <w:lang w:eastAsia="en-US"/>
              </w:rPr>
              <w:t xml:space="preserve">Формирование и подписание архивной справки, архивной копии, архивной выписки или информационного письма </w:t>
            </w:r>
          </w:p>
        </w:tc>
        <w:tc>
          <w:tcPr>
            <w:tcW w:w="1843" w:type="dxa"/>
            <w:vMerge w:val="restart"/>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line="240" w:lineRule="auto"/>
              <w:ind w:left="142"/>
              <w:rPr>
                <w:rFonts w:ascii="Times New Roman" w:hAnsi="Times New Roman" w:cs="Times New Roman"/>
                <w:color w:val="000000" w:themeColor="text1"/>
                <w:sz w:val="24"/>
                <w:szCs w:val="24"/>
                <w:lang w:eastAsia="en-US"/>
              </w:rPr>
            </w:pPr>
            <w:r w:rsidRPr="00CC411B">
              <w:rPr>
                <w:rFonts w:ascii="Times New Roman" w:hAnsi="Times New Roman" w:cs="Times New Roman"/>
                <w:color w:val="000000" w:themeColor="text1"/>
                <w:sz w:val="24"/>
                <w:szCs w:val="24"/>
                <w:lang w:eastAsia="en-US"/>
              </w:rPr>
              <w:t>1 рабочий день</w:t>
            </w:r>
          </w:p>
        </w:tc>
        <w:tc>
          <w:tcPr>
            <w:tcW w:w="1701"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line="240" w:lineRule="auto"/>
              <w:ind w:left="142"/>
              <w:rPr>
                <w:rFonts w:ascii="Times New Roman" w:hAnsi="Times New Roman" w:cs="Times New Roman"/>
                <w:color w:val="000000" w:themeColor="text1"/>
                <w:sz w:val="24"/>
                <w:szCs w:val="24"/>
                <w:lang w:eastAsia="en-US"/>
              </w:rPr>
            </w:pPr>
            <w:r w:rsidRPr="00CC411B">
              <w:rPr>
                <w:rFonts w:ascii="Times New Roman" w:hAnsi="Times New Roman" w:cs="Times New Roman"/>
                <w:color w:val="000000" w:themeColor="text1"/>
                <w:sz w:val="24"/>
                <w:szCs w:val="24"/>
                <w:lang w:eastAsia="en-US"/>
              </w:rPr>
              <w:t>20 минут</w:t>
            </w:r>
          </w:p>
        </w:tc>
        <w:tc>
          <w:tcPr>
            <w:tcW w:w="5670"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line="240" w:lineRule="auto"/>
              <w:ind w:firstLine="346"/>
              <w:jc w:val="both"/>
              <w:rPr>
                <w:rFonts w:ascii="Times New Roman" w:hAnsi="Times New Roman" w:cs="Times New Roman"/>
                <w:color w:val="000000" w:themeColor="text1"/>
                <w:sz w:val="24"/>
                <w:szCs w:val="24"/>
                <w:lang w:eastAsia="en-US"/>
              </w:rPr>
            </w:pPr>
            <w:r w:rsidRPr="00CC411B">
              <w:rPr>
                <w:rFonts w:ascii="Times New Roman" w:hAnsi="Times New Roman" w:cs="Times New Roman"/>
                <w:color w:val="000000" w:themeColor="text1"/>
                <w:sz w:val="24"/>
                <w:szCs w:val="24"/>
                <w:lang w:eastAsia="en-US"/>
              </w:rPr>
              <w:t xml:space="preserve">Специалистом Муниципального архива в бумажном виде на бланке Муниципального архива </w:t>
            </w:r>
            <w:r w:rsidRPr="00CC411B">
              <w:rPr>
                <w:rFonts w:ascii="Times New Roman" w:hAnsi="Times New Roman" w:cs="Times New Roman"/>
                <w:b/>
                <w:color w:val="000000" w:themeColor="text1"/>
                <w:sz w:val="24"/>
                <w:szCs w:val="24"/>
                <w:lang w:eastAsia="en-US"/>
              </w:rPr>
              <w:t>формируется Архивная справка архивная копия, архивная выписка, информационное письмо.</w:t>
            </w:r>
            <w:r w:rsidRPr="00CC411B">
              <w:rPr>
                <w:rFonts w:ascii="Times New Roman" w:hAnsi="Times New Roman" w:cs="Times New Roman"/>
                <w:color w:val="000000" w:themeColor="text1"/>
                <w:sz w:val="24"/>
                <w:szCs w:val="24"/>
                <w:lang w:eastAsia="en-US"/>
              </w:rPr>
              <w:t xml:space="preserve"> Уполномоченное должностное лицо Муниципального архива </w:t>
            </w:r>
            <w:r w:rsidRPr="00CC411B">
              <w:rPr>
                <w:rFonts w:ascii="Times New Roman" w:hAnsi="Times New Roman" w:cs="Times New Roman"/>
                <w:b/>
                <w:color w:val="000000" w:themeColor="text1"/>
                <w:sz w:val="24"/>
                <w:szCs w:val="24"/>
                <w:lang w:eastAsia="en-US"/>
              </w:rPr>
              <w:t xml:space="preserve">подписывает подготовленную архивную справку, архивную копию, архивную выписку или информационное письмо. </w:t>
            </w:r>
          </w:p>
        </w:tc>
      </w:tr>
      <w:tr w:rsidR="004821AC" w:rsidRPr="00CC411B" w:rsidTr="004821AC">
        <w:tc>
          <w:tcPr>
            <w:tcW w:w="2093" w:type="dxa"/>
            <w:vMerge/>
            <w:tcBorders>
              <w:top w:val="single" w:sz="4" w:space="0" w:color="auto"/>
              <w:left w:val="single" w:sz="4" w:space="0" w:color="auto"/>
              <w:bottom w:val="single" w:sz="4" w:space="0" w:color="auto"/>
              <w:right w:val="single" w:sz="4" w:space="0" w:color="auto"/>
            </w:tcBorders>
            <w:vAlign w:val="center"/>
            <w:hideMark/>
          </w:tcPr>
          <w:p w:rsidR="004821AC" w:rsidRPr="00CC411B" w:rsidRDefault="004821AC">
            <w:pPr>
              <w:spacing w:after="0" w:line="240" w:lineRule="auto"/>
              <w:rPr>
                <w:rFonts w:ascii="Times New Roman" w:eastAsia="Times New Roman" w:hAnsi="Times New Roman" w:cs="Times New Roman"/>
                <w:b/>
                <w:color w:val="000000" w:themeColor="text1"/>
                <w:sz w:val="24"/>
                <w:szCs w:val="24"/>
                <w:lang w:eastAsia="en-US"/>
              </w:rPr>
            </w:pPr>
          </w:p>
        </w:tc>
        <w:tc>
          <w:tcPr>
            <w:tcW w:w="3685"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line="240" w:lineRule="auto"/>
              <w:jc w:val="both"/>
              <w:rPr>
                <w:rFonts w:ascii="Times New Roman" w:hAnsi="Times New Roman" w:cs="Times New Roman"/>
                <w:color w:val="000000" w:themeColor="text1"/>
                <w:sz w:val="24"/>
                <w:szCs w:val="24"/>
                <w:lang w:eastAsia="en-US"/>
              </w:rPr>
            </w:pPr>
            <w:r w:rsidRPr="00CC411B">
              <w:rPr>
                <w:rFonts w:ascii="Times New Roman" w:hAnsi="Times New Roman" w:cs="Times New Roman"/>
                <w:color w:val="000000" w:themeColor="text1"/>
                <w:sz w:val="24"/>
                <w:szCs w:val="24"/>
                <w:lang w:eastAsia="en-US"/>
              </w:rPr>
              <w:t>Направление решения  об отказе в предоставлении Государственной услуги на подпись уполномоченного должностного лица Муниципального архива в бумажном виде</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4821AC" w:rsidRPr="00CC411B" w:rsidRDefault="004821AC">
            <w:pPr>
              <w:spacing w:after="0" w:line="240" w:lineRule="auto"/>
              <w:rPr>
                <w:rFonts w:ascii="Times New Roman" w:eastAsia="Times New Roman" w:hAnsi="Times New Roman" w:cs="Times New Roman"/>
                <w:color w:val="000000" w:themeColor="text1"/>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rsidR="004821AC" w:rsidRPr="00CC411B" w:rsidRDefault="004821AC">
            <w:pPr>
              <w:autoSpaceDE w:val="0"/>
              <w:autoSpaceDN w:val="0"/>
              <w:adjustRightInd w:val="0"/>
              <w:spacing w:after="0" w:line="240" w:lineRule="auto"/>
              <w:ind w:left="142"/>
              <w:rPr>
                <w:rFonts w:ascii="Times New Roman" w:hAnsi="Times New Roman" w:cs="Times New Roman"/>
                <w:color w:val="000000" w:themeColor="text1"/>
                <w:sz w:val="24"/>
                <w:szCs w:val="24"/>
                <w:lang w:eastAsia="en-US"/>
              </w:rPr>
            </w:pPr>
          </w:p>
        </w:tc>
        <w:tc>
          <w:tcPr>
            <w:tcW w:w="5670"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line="240" w:lineRule="auto"/>
              <w:ind w:firstLine="346"/>
              <w:jc w:val="both"/>
              <w:rPr>
                <w:rFonts w:ascii="Times New Roman" w:hAnsi="Times New Roman" w:cs="Times New Roman"/>
                <w:color w:val="000000" w:themeColor="text1"/>
                <w:sz w:val="24"/>
                <w:szCs w:val="24"/>
                <w:lang w:eastAsia="en-US"/>
              </w:rPr>
            </w:pPr>
            <w:r w:rsidRPr="00CC411B">
              <w:rPr>
                <w:rFonts w:ascii="Times New Roman" w:hAnsi="Times New Roman" w:cs="Times New Roman"/>
                <w:color w:val="000000" w:themeColor="text1"/>
                <w:sz w:val="24"/>
                <w:szCs w:val="24"/>
                <w:lang w:eastAsia="en-US"/>
              </w:rPr>
              <w:t xml:space="preserve">Специалистом Муниципального архива в бумажном виде на бланке </w:t>
            </w:r>
            <w:r w:rsidRPr="00CC411B">
              <w:rPr>
                <w:rFonts w:ascii="Times New Roman" w:hAnsi="Times New Roman" w:cs="Times New Roman"/>
                <w:b/>
                <w:color w:val="000000" w:themeColor="text1"/>
                <w:sz w:val="24"/>
                <w:szCs w:val="24"/>
                <w:lang w:eastAsia="en-US"/>
              </w:rPr>
              <w:t>формируется отказ в предоставлении Муниципальной услуги</w:t>
            </w:r>
            <w:r w:rsidRPr="00CC411B">
              <w:rPr>
                <w:rFonts w:ascii="Times New Roman" w:hAnsi="Times New Roman" w:cs="Times New Roman"/>
                <w:color w:val="000000" w:themeColor="text1"/>
                <w:sz w:val="24"/>
                <w:szCs w:val="24"/>
                <w:lang w:eastAsia="en-US"/>
              </w:rPr>
              <w:t xml:space="preserve"> Уполномоченное должностное лицо </w:t>
            </w:r>
            <w:r w:rsidRPr="00CC411B">
              <w:rPr>
                <w:rFonts w:ascii="Times New Roman" w:hAnsi="Times New Roman" w:cs="Times New Roman"/>
                <w:b/>
                <w:color w:val="000000" w:themeColor="text1"/>
                <w:sz w:val="24"/>
                <w:szCs w:val="24"/>
                <w:lang w:eastAsia="en-US"/>
              </w:rPr>
              <w:t>подписывает подготовленное решения</w:t>
            </w:r>
            <w:r w:rsidRPr="00CC411B">
              <w:rPr>
                <w:rFonts w:ascii="Times New Roman" w:hAnsi="Times New Roman" w:cs="Times New Roman"/>
                <w:color w:val="000000" w:themeColor="text1"/>
                <w:sz w:val="24"/>
                <w:szCs w:val="24"/>
                <w:lang w:eastAsia="en-US"/>
              </w:rPr>
              <w:t xml:space="preserve"> либо возвращает для изменения </w:t>
            </w:r>
          </w:p>
          <w:p w:rsidR="004821AC" w:rsidRPr="00CC411B" w:rsidRDefault="004821AC">
            <w:pPr>
              <w:autoSpaceDE w:val="0"/>
              <w:autoSpaceDN w:val="0"/>
              <w:adjustRightInd w:val="0"/>
              <w:spacing w:after="0" w:line="240" w:lineRule="auto"/>
              <w:ind w:firstLine="346"/>
              <w:jc w:val="both"/>
              <w:rPr>
                <w:rFonts w:ascii="Times New Roman" w:hAnsi="Times New Roman" w:cs="Times New Roman"/>
                <w:color w:val="000000" w:themeColor="text1"/>
                <w:sz w:val="24"/>
                <w:szCs w:val="24"/>
                <w:lang w:eastAsia="en-US"/>
              </w:rPr>
            </w:pPr>
            <w:r w:rsidRPr="00CC411B">
              <w:rPr>
                <w:rFonts w:ascii="Times New Roman" w:hAnsi="Times New Roman" w:cs="Times New Roman"/>
                <w:color w:val="000000" w:themeColor="text1"/>
                <w:sz w:val="24"/>
                <w:szCs w:val="24"/>
                <w:lang w:eastAsia="en-US"/>
              </w:rPr>
              <w:t>Независимо от принятого решения осуществляется переход к административной процедуре «Направление (выдача) результата».</w:t>
            </w:r>
          </w:p>
        </w:tc>
      </w:tr>
      <w:tr w:rsidR="004821AC" w:rsidRPr="00CC411B" w:rsidTr="004821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7"/>
        </w:trPr>
        <w:tc>
          <w:tcPr>
            <w:tcW w:w="2093" w:type="dxa"/>
            <w:tcBorders>
              <w:top w:val="single" w:sz="4" w:space="0" w:color="auto"/>
              <w:left w:val="single" w:sz="4" w:space="0" w:color="auto"/>
              <w:bottom w:val="single" w:sz="4" w:space="0" w:color="auto"/>
              <w:right w:val="single" w:sz="4" w:space="0" w:color="auto"/>
            </w:tcBorders>
            <w:hideMark/>
          </w:tcPr>
          <w:p w:rsidR="004821AC" w:rsidRPr="00CC411B" w:rsidRDefault="004821AC">
            <w:pPr>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Муниципальный архив/ Модуль оказания услуг ЕИС ОУ</w:t>
            </w:r>
          </w:p>
        </w:tc>
        <w:tc>
          <w:tcPr>
            <w:tcW w:w="3685"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Направление результата предоставления муниципальной услуги в МФЦ для выдачи</w:t>
            </w:r>
          </w:p>
        </w:tc>
        <w:tc>
          <w:tcPr>
            <w:tcW w:w="1843"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1 рабочий день</w:t>
            </w:r>
          </w:p>
        </w:tc>
        <w:tc>
          <w:tcPr>
            <w:tcW w:w="1701"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5 минут</w:t>
            </w:r>
          </w:p>
        </w:tc>
        <w:tc>
          <w:tcPr>
            <w:tcW w:w="5670" w:type="dxa"/>
            <w:tcBorders>
              <w:top w:val="single" w:sz="4" w:space="0" w:color="auto"/>
              <w:left w:val="single" w:sz="4" w:space="0" w:color="auto"/>
              <w:bottom w:val="single" w:sz="4" w:space="0" w:color="auto"/>
              <w:right w:val="single" w:sz="4" w:space="0" w:color="auto"/>
            </w:tcBorders>
          </w:tcPr>
          <w:p w:rsidR="004821AC" w:rsidRPr="00CC411B" w:rsidRDefault="004821AC">
            <w:pPr>
              <w:autoSpaceDE w:val="0"/>
              <w:autoSpaceDN w:val="0"/>
              <w:adjustRightInd w:val="0"/>
              <w:spacing w:after="0" w:line="240" w:lineRule="auto"/>
              <w:ind w:firstLine="346"/>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 xml:space="preserve">После подписания </w:t>
            </w:r>
            <w:r w:rsidRPr="00CC411B">
              <w:rPr>
                <w:rFonts w:ascii="Times New Roman" w:eastAsia="Calibri" w:hAnsi="Times New Roman" w:cs="Times New Roman"/>
                <w:b/>
                <w:color w:val="000000" w:themeColor="text1"/>
                <w:sz w:val="24"/>
                <w:szCs w:val="24"/>
                <w:lang w:eastAsia="en-US"/>
              </w:rPr>
              <w:t>архивной справки архивной копии, архивной выписки, информационного письма</w:t>
            </w:r>
            <w:r w:rsidRPr="00CC411B">
              <w:rPr>
                <w:rFonts w:ascii="Times New Roman" w:eastAsia="Calibri" w:hAnsi="Times New Roman" w:cs="Times New Roman"/>
                <w:color w:val="000000" w:themeColor="text1"/>
                <w:sz w:val="24"/>
                <w:szCs w:val="24"/>
                <w:lang w:eastAsia="en-US"/>
              </w:rPr>
              <w:t xml:space="preserve"> специалист Муниципального архива направляет результат в МФЦ курьерской службой. </w:t>
            </w:r>
          </w:p>
          <w:p w:rsidR="004821AC" w:rsidRPr="00CC411B" w:rsidRDefault="004821AC">
            <w:pPr>
              <w:autoSpaceDE w:val="0"/>
              <w:autoSpaceDN w:val="0"/>
              <w:adjustRightInd w:val="0"/>
              <w:spacing w:after="0" w:line="240" w:lineRule="auto"/>
              <w:ind w:firstLine="459"/>
              <w:jc w:val="both"/>
              <w:rPr>
                <w:rFonts w:ascii="Times New Roman" w:eastAsia="Calibri" w:hAnsi="Times New Roman" w:cs="Times New Roman"/>
                <w:color w:val="000000" w:themeColor="text1"/>
                <w:sz w:val="24"/>
                <w:szCs w:val="24"/>
                <w:lang w:eastAsia="en-US"/>
              </w:rPr>
            </w:pPr>
          </w:p>
        </w:tc>
      </w:tr>
    </w:tbl>
    <w:p w:rsidR="004821AC" w:rsidRPr="00CC411B" w:rsidRDefault="004821AC" w:rsidP="004821AC">
      <w:pPr>
        <w:keepNext/>
        <w:spacing w:before="360" w:after="240"/>
        <w:ind w:left="142" w:firstLine="709"/>
        <w:contextualSpacing/>
        <w:jc w:val="center"/>
        <w:outlineLvl w:val="0"/>
        <w:rPr>
          <w:rFonts w:ascii="Times New Roman" w:eastAsia="Times New Roman" w:hAnsi="Times New Roman" w:cs="Times New Roman"/>
          <w:b/>
          <w:color w:val="000000" w:themeColor="text1"/>
          <w:sz w:val="28"/>
          <w:szCs w:val="28"/>
        </w:rPr>
      </w:pPr>
      <w:bookmarkStart w:id="404" w:name="_Toc490215863"/>
      <w:bookmarkStart w:id="405" w:name="_Toc486401701"/>
      <w:bookmarkStart w:id="406" w:name="_Toc478239531"/>
      <w:r w:rsidRPr="00CC411B">
        <w:rPr>
          <w:rFonts w:ascii="Times New Roman" w:eastAsia="Times New Roman" w:hAnsi="Times New Roman" w:cs="Times New Roman"/>
          <w:b/>
          <w:color w:val="000000" w:themeColor="text1"/>
          <w:sz w:val="28"/>
          <w:szCs w:val="28"/>
        </w:rPr>
        <w:t>5. Направление (выдача) результата.</w:t>
      </w:r>
      <w:bookmarkEnd w:id="404"/>
      <w:bookmarkEnd w:id="405"/>
      <w:bookmarkEnd w:id="406"/>
    </w:p>
    <w:tbl>
      <w:tblPr>
        <w:tblW w:w="14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683"/>
        <w:gridCol w:w="1842"/>
        <w:gridCol w:w="1842"/>
        <w:gridCol w:w="5525"/>
      </w:tblGrid>
      <w:tr w:rsidR="004821AC" w:rsidRPr="00CC411B" w:rsidTr="004821AC">
        <w:trPr>
          <w:trHeight w:val="1454"/>
        </w:trPr>
        <w:tc>
          <w:tcPr>
            <w:tcW w:w="2093"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Место выполнения процедуры/используемая ИС</w:t>
            </w:r>
          </w:p>
        </w:tc>
        <w:tc>
          <w:tcPr>
            <w:tcW w:w="3685"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Административные действия</w:t>
            </w:r>
          </w:p>
        </w:tc>
        <w:tc>
          <w:tcPr>
            <w:tcW w:w="1843"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Средний срок выполнения</w:t>
            </w:r>
          </w:p>
        </w:tc>
        <w:tc>
          <w:tcPr>
            <w:tcW w:w="1843" w:type="dxa"/>
            <w:tcBorders>
              <w:top w:val="single" w:sz="4" w:space="0" w:color="auto"/>
              <w:left w:val="single" w:sz="4" w:space="0" w:color="auto"/>
              <w:bottom w:val="single" w:sz="4" w:space="0" w:color="auto"/>
              <w:right w:val="single" w:sz="4" w:space="0" w:color="auto"/>
            </w:tcBorders>
            <w:hideMark/>
          </w:tcPr>
          <w:p w:rsidR="004821AC" w:rsidRPr="00CC411B" w:rsidRDefault="004821AC">
            <w:pPr>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Средняя трудоемкость выполнения</w:t>
            </w:r>
          </w:p>
        </w:tc>
        <w:tc>
          <w:tcPr>
            <w:tcW w:w="5528"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ind w:left="142" w:firstLine="709"/>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Содержание действия:</w:t>
            </w:r>
          </w:p>
        </w:tc>
      </w:tr>
      <w:tr w:rsidR="004821AC" w:rsidRPr="00CC411B" w:rsidTr="004821AC">
        <w:trPr>
          <w:trHeight w:val="664"/>
        </w:trPr>
        <w:tc>
          <w:tcPr>
            <w:tcW w:w="2093"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МФЦ/ Модуль МФЦ ЕИС ОУ</w:t>
            </w:r>
          </w:p>
        </w:tc>
        <w:tc>
          <w:tcPr>
            <w:tcW w:w="3685"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 xml:space="preserve">Сверка документов в МФЦ при обращении Заявителя (Представителя заявителя) через РПГУ </w:t>
            </w:r>
          </w:p>
        </w:tc>
        <w:tc>
          <w:tcPr>
            <w:tcW w:w="1843"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 xml:space="preserve">5 рабочих дней </w:t>
            </w:r>
          </w:p>
        </w:tc>
        <w:tc>
          <w:tcPr>
            <w:tcW w:w="1843" w:type="dxa"/>
            <w:tcBorders>
              <w:top w:val="single" w:sz="4" w:space="0" w:color="auto"/>
              <w:left w:val="single" w:sz="4" w:space="0" w:color="auto"/>
              <w:bottom w:val="single" w:sz="4" w:space="0" w:color="auto"/>
              <w:right w:val="single" w:sz="4" w:space="0" w:color="auto"/>
            </w:tcBorders>
            <w:hideMark/>
          </w:tcPr>
          <w:p w:rsidR="004821AC" w:rsidRPr="00CC411B" w:rsidRDefault="004821AC">
            <w:pPr>
              <w:spacing w:after="0"/>
              <w:ind w:left="142"/>
              <w:jc w:val="both"/>
              <w:rPr>
                <w:rFonts w:ascii="Times New Roman" w:eastAsia="Calibri" w:hAnsi="Times New Roman" w:cs="Times New Roman"/>
                <w:color w:val="000000" w:themeColor="text1"/>
                <w:lang w:eastAsia="en-US"/>
              </w:rPr>
            </w:pPr>
            <w:r w:rsidRPr="00CC411B">
              <w:rPr>
                <w:rFonts w:ascii="Times New Roman" w:eastAsia="Calibri" w:hAnsi="Times New Roman" w:cs="Times New Roman"/>
                <w:color w:val="000000" w:themeColor="text1"/>
                <w:lang w:eastAsia="en-US"/>
              </w:rPr>
              <w:t>15 минут</w:t>
            </w:r>
          </w:p>
        </w:tc>
        <w:tc>
          <w:tcPr>
            <w:tcW w:w="5528" w:type="dxa"/>
            <w:tcBorders>
              <w:top w:val="single" w:sz="4" w:space="0" w:color="auto"/>
              <w:left w:val="single" w:sz="4" w:space="0" w:color="auto"/>
              <w:bottom w:val="single" w:sz="4" w:space="0" w:color="auto"/>
              <w:right w:val="single" w:sz="4" w:space="0" w:color="auto"/>
            </w:tcBorders>
          </w:tcPr>
          <w:p w:rsidR="004821AC" w:rsidRPr="00CC411B" w:rsidRDefault="004821AC">
            <w:pPr>
              <w:autoSpaceDE w:val="0"/>
              <w:autoSpaceDN w:val="0"/>
              <w:adjustRightInd w:val="0"/>
              <w:spacing w:after="0"/>
              <w:ind w:left="142" w:firstLine="709"/>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 xml:space="preserve">При соответствии оригиналов документов, представленных Заявителем (Представителем заявителя) для сверки с электронными образами, в Модуле МФЦ ЕИС ОУ проставляется отметка о соответствии документов оригиналам. </w:t>
            </w:r>
          </w:p>
          <w:p w:rsidR="004821AC" w:rsidRPr="00CC411B" w:rsidRDefault="004821AC">
            <w:pPr>
              <w:autoSpaceDE w:val="0"/>
              <w:autoSpaceDN w:val="0"/>
              <w:adjustRightInd w:val="0"/>
              <w:spacing w:after="0"/>
              <w:ind w:left="142" w:firstLine="709"/>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 xml:space="preserve">При несоответствии оригиналов документов, представленных Заявителем (Представителем заявителя) для сверки с электронными образами, </w:t>
            </w:r>
            <w:r w:rsidRPr="00CC411B">
              <w:rPr>
                <w:rFonts w:ascii="Times New Roman" w:eastAsia="Calibri" w:hAnsi="Times New Roman" w:cs="Times New Roman"/>
                <w:b/>
                <w:color w:val="000000" w:themeColor="text1"/>
                <w:sz w:val="24"/>
                <w:szCs w:val="24"/>
                <w:lang w:eastAsia="en-US"/>
              </w:rPr>
              <w:t>в Модуле МФЦ ЕИС ОУ проставляется отметка о несоответствии документов оригиналам</w:t>
            </w:r>
            <w:r w:rsidRPr="00CC411B">
              <w:rPr>
                <w:rFonts w:ascii="Times New Roman" w:eastAsia="Calibri" w:hAnsi="Times New Roman" w:cs="Times New Roman"/>
                <w:color w:val="000000" w:themeColor="text1"/>
                <w:sz w:val="24"/>
                <w:szCs w:val="24"/>
                <w:lang w:eastAsia="en-US"/>
              </w:rPr>
              <w:t xml:space="preserve">, заявление перемещается в архив МФЦ под статусом «Признание результата не действительным». Акт сверки направляется в Модуль МФЦ ЕИС ОУ для аннулирования решения о предоставлении Государственной услуги. </w:t>
            </w:r>
          </w:p>
          <w:p w:rsidR="004821AC" w:rsidRPr="00CC411B" w:rsidRDefault="004821AC">
            <w:pPr>
              <w:autoSpaceDE w:val="0"/>
              <w:autoSpaceDN w:val="0"/>
              <w:adjustRightInd w:val="0"/>
              <w:spacing w:after="0"/>
              <w:ind w:left="142" w:firstLine="709"/>
              <w:jc w:val="both"/>
              <w:rPr>
                <w:rFonts w:ascii="Times New Roman" w:eastAsia="Calibri" w:hAnsi="Times New Roman" w:cs="Times New Roman"/>
                <w:color w:val="000000" w:themeColor="text1"/>
                <w:sz w:val="24"/>
                <w:szCs w:val="24"/>
                <w:lang w:eastAsia="en-US"/>
              </w:rPr>
            </w:pPr>
          </w:p>
        </w:tc>
      </w:tr>
      <w:tr w:rsidR="004821AC" w:rsidRPr="00CC411B" w:rsidTr="004821AC">
        <w:trPr>
          <w:trHeight w:val="664"/>
        </w:trPr>
        <w:tc>
          <w:tcPr>
            <w:tcW w:w="2093"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МФЦ/ Модуль МФЦ ЕИС ОУ</w:t>
            </w:r>
          </w:p>
        </w:tc>
        <w:tc>
          <w:tcPr>
            <w:tcW w:w="3685"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 xml:space="preserve">Выдача результата предоставления Муниципальной услуги в МФЦ </w:t>
            </w:r>
          </w:p>
        </w:tc>
        <w:tc>
          <w:tcPr>
            <w:tcW w:w="1843"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 xml:space="preserve">В день сверки </w:t>
            </w:r>
          </w:p>
        </w:tc>
        <w:tc>
          <w:tcPr>
            <w:tcW w:w="1843" w:type="dxa"/>
            <w:tcBorders>
              <w:top w:val="single" w:sz="4" w:space="0" w:color="auto"/>
              <w:left w:val="single" w:sz="4" w:space="0" w:color="auto"/>
              <w:bottom w:val="single" w:sz="4" w:space="0" w:color="auto"/>
              <w:right w:val="single" w:sz="4" w:space="0" w:color="auto"/>
            </w:tcBorders>
            <w:hideMark/>
          </w:tcPr>
          <w:p w:rsidR="004821AC" w:rsidRPr="00CC411B" w:rsidRDefault="004821AC">
            <w:pPr>
              <w:spacing w:after="0"/>
              <w:ind w:left="142"/>
              <w:jc w:val="both"/>
              <w:rPr>
                <w:rFonts w:ascii="Times New Roman" w:eastAsia="Calibri" w:hAnsi="Times New Roman" w:cs="Times New Roman"/>
                <w:color w:val="000000" w:themeColor="text1"/>
                <w:lang w:eastAsia="en-US"/>
              </w:rPr>
            </w:pPr>
            <w:r w:rsidRPr="00CC411B">
              <w:rPr>
                <w:rFonts w:ascii="Times New Roman" w:eastAsia="Calibri" w:hAnsi="Times New Roman" w:cs="Times New Roman"/>
                <w:color w:val="000000" w:themeColor="text1"/>
                <w:lang w:eastAsia="en-US"/>
              </w:rPr>
              <w:t>10 минут</w:t>
            </w:r>
          </w:p>
        </w:tc>
        <w:tc>
          <w:tcPr>
            <w:tcW w:w="5528"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ind w:left="142" w:firstLine="709"/>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 xml:space="preserve">В случае отсутствии оснований для отказа в предоставлении муниципальной услуги специалистом МФЦ Заявителю (Представителю заявителя) выдается архивная справка, архивная копия, архивная выписка, информационное письмо: </w:t>
            </w:r>
          </w:p>
          <w:p w:rsidR="004821AC" w:rsidRPr="00CC411B" w:rsidRDefault="004821AC">
            <w:pPr>
              <w:autoSpaceDE w:val="0"/>
              <w:autoSpaceDN w:val="0"/>
              <w:adjustRightInd w:val="0"/>
              <w:spacing w:after="0"/>
              <w:ind w:left="142" w:firstLine="709"/>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 при обращении через РПГУ в случае соответствия оригиналов документов, представленных Заявителем (Представителем заявителя) для сверки с электронными образами;</w:t>
            </w:r>
          </w:p>
          <w:p w:rsidR="004821AC" w:rsidRPr="00CC411B" w:rsidRDefault="004821AC">
            <w:pPr>
              <w:autoSpaceDE w:val="0"/>
              <w:autoSpaceDN w:val="0"/>
              <w:adjustRightInd w:val="0"/>
              <w:spacing w:after="0"/>
              <w:ind w:left="142" w:firstLine="709"/>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 xml:space="preserve">- при обращении через МФЦ   </w:t>
            </w:r>
          </w:p>
          <w:p w:rsidR="004821AC" w:rsidRPr="00CC411B" w:rsidRDefault="004821AC">
            <w:pPr>
              <w:autoSpaceDE w:val="0"/>
              <w:autoSpaceDN w:val="0"/>
              <w:adjustRightInd w:val="0"/>
              <w:spacing w:after="0"/>
              <w:ind w:left="142" w:firstLine="709"/>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 при обращении по почте</w:t>
            </w:r>
          </w:p>
          <w:p w:rsidR="004821AC" w:rsidRPr="00CC411B" w:rsidRDefault="004821AC">
            <w:pPr>
              <w:autoSpaceDE w:val="0"/>
              <w:autoSpaceDN w:val="0"/>
              <w:adjustRightInd w:val="0"/>
              <w:spacing w:after="0"/>
              <w:ind w:left="142" w:firstLine="709"/>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Специалист МФЦ принимает у Заявителя (Представителя заявителя) выписку о получении результата и проставляет отметку о выдаче результата в Модуле МФЦ ЕИС ОУ.</w:t>
            </w:r>
          </w:p>
          <w:p w:rsidR="004821AC" w:rsidRPr="00CC411B" w:rsidRDefault="004821AC">
            <w:pPr>
              <w:autoSpaceDE w:val="0"/>
              <w:autoSpaceDN w:val="0"/>
              <w:adjustRightInd w:val="0"/>
              <w:spacing w:after="0"/>
              <w:ind w:left="142" w:firstLine="33"/>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При наличии оснований для отказа в предоставлении Муниципальной услуги специалист МФЦ распечатывает копию электронного Решения об отказе  на бумажном носителе, заверяется подписью уполномоченного специалиста МФЦ и печатью МФЦ, выдает Заявителю (представителю Заявителя).</w:t>
            </w:r>
          </w:p>
        </w:tc>
      </w:tr>
      <w:tr w:rsidR="004821AC" w:rsidRPr="00CC411B" w:rsidTr="004821AC">
        <w:trPr>
          <w:trHeight w:val="664"/>
        </w:trPr>
        <w:tc>
          <w:tcPr>
            <w:tcW w:w="2093"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Муниципальный архив/ Модуль оказания услуг ЕИС ОУ</w:t>
            </w:r>
          </w:p>
        </w:tc>
        <w:tc>
          <w:tcPr>
            <w:tcW w:w="3685"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 xml:space="preserve">Направление решения об отказе в предоставлении Муниципальной услуги в личный кабинет на РПГУ </w:t>
            </w:r>
          </w:p>
          <w:p w:rsidR="004821AC" w:rsidRPr="00CC411B" w:rsidRDefault="004821AC">
            <w:pPr>
              <w:autoSpaceDE w:val="0"/>
              <w:autoSpaceDN w:val="0"/>
              <w:adjustRightInd w:val="0"/>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при обращении Заявителя (Представителя заявителя) посредством РПГУ</w:t>
            </w:r>
          </w:p>
        </w:tc>
        <w:tc>
          <w:tcPr>
            <w:tcW w:w="1843" w:type="dxa"/>
            <w:vMerge w:val="restart"/>
            <w:tcBorders>
              <w:top w:val="single" w:sz="4" w:space="0" w:color="auto"/>
              <w:left w:val="single" w:sz="4" w:space="0" w:color="auto"/>
              <w:bottom w:val="single" w:sz="4" w:space="0" w:color="auto"/>
              <w:right w:val="single" w:sz="4" w:space="0" w:color="auto"/>
            </w:tcBorders>
          </w:tcPr>
          <w:p w:rsidR="004821AC" w:rsidRPr="00CC411B" w:rsidRDefault="004821AC">
            <w:pPr>
              <w:autoSpaceDE w:val="0"/>
              <w:autoSpaceDN w:val="0"/>
              <w:adjustRightInd w:val="0"/>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 xml:space="preserve">1 рабочий день </w:t>
            </w:r>
          </w:p>
          <w:p w:rsidR="004821AC" w:rsidRPr="00CC411B" w:rsidRDefault="004821AC">
            <w:pPr>
              <w:spacing w:after="0"/>
              <w:ind w:left="142"/>
              <w:jc w:val="center"/>
              <w:rPr>
                <w:rFonts w:ascii="Times New Roman" w:eastAsia="Calibri" w:hAnsi="Times New Roman" w:cs="Times New Roman"/>
                <w:color w:val="000000" w:themeColor="text1"/>
                <w:sz w:val="24"/>
                <w:szCs w:val="24"/>
                <w:lang w:eastAsia="en-US"/>
              </w:rPr>
            </w:pPr>
          </w:p>
          <w:p w:rsidR="004821AC" w:rsidRPr="00CC411B" w:rsidRDefault="004821AC">
            <w:pPr>
              <w:spacing w:after="0"/>
              <w:ind w:left="142"/>
              <w:jc w:val="center"/>
              <w:rPr>
                <w:rFonts w:ascii="Times New Roman" w:eastAsia="Calibri" w:hAnsi="Times New Roman" w:cs="Times New Roman"/>
                <w:color w:val="000000" w:themeColor="text1"/>
                <w:sz w:val="24"/>
                <w:szCs w:val="24"/>
                <w:lang w:eastAsia="en-US"/>
              </w:rPr>
            </w:pPr>
          </w:p>
          <w:p w:rsidR="004821AC" w:rsidRPr="00CC411B" w:rsidRDefault="004821AC">
            <w:pPr>
              <w:spacing w:after="0"/>
              <w:ind w:left="142"/>
              <w:jc w:val="both"/>
              <w:rPr>
                <w:rFonts w:ascii="Times New Roman" w:eastAsia="Calibri" w:hAnsi="Times New Roman" w:cs="Times New Roman"/>
                <w:color w:val="000000" w:themeColor="text1"/>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4821AC" w:rsidRPr="00CC411B" w:rsidRDefault="004821AC">
            <w:pPr>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lang w:eastAsia="en-US"/>
              </w:rPr>
              <w:t>5 минут</w:t>
            </w:r>
          </w:p>
        </w:tc>
        <w:tc>
          <w:tcPr>
            <w:tcW w:w="5528"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ind w:left="142" w:firstLine="709"/>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В случае принятия решения об отказе в предоставлении Муниципальной услуги Решение об отказе в предоставлении Муниципальной услуги</w:t>
            </w:r>
            <w:r w:rsidRPr="00CC411B">
              <w:rPr>
                <w:rFonts w:ascii="Times New Roman" w:eastAsia="Calibri" w:hAnsi="Times New Roman" w:cs="Times New Roman"/>
                <w:color w:val="000000" w:themeColor="text1"/>
                <w:lang w:eastAsia="en-US"/>
              </w:rPr>
              <w:t xml:space="preserve"> </w:t>
            </w:r>
            <w:r w:rsidRPr="00CC411B">
              <w:rPr>
                <w:rFonts w:ascii="Times New Roman" w:eastAsia="Calibri" w:hAnsi="Times New Roman" w:cs="Times New Roman"/>
                <w:color w:val="000000" w:themeColor="text1"/>
                <w:sz w:val="24"/>
                <w:szCs w:val="24"/>
                <w:lang w:eastAsia="en-US"/>
              </w:rPr>
              <w:t>в виде электронного документа, подписанного ЭП уполномоченным должностным лицом Муниципального архива, направляется Заявителю (Представителю заявителя) в личный кабинет Заявителя (Представителя заявителя) на РПГУ. При условии указания соответствующего способа получения решения об отказе в Заявлении дополнительно Заявитель (представитель Заявителя) может получить решение об отказе по почте или через МФЦ.</w:t>
            </w:r>
          </w:p>
        </w:tc>
      </w:tr>
      <w:tr w:rsidR="004821AC" w:rsidRPr="00CC411B" w:rsidTr="004821AC">
        <w:trPr>
          <w:trHeight w:val="687"/>
        </w:trPr>
        <w:tc>
          <w:tcPr>
            <w:tcW w:w="2093" w:type="dxa"/>
            <w:tcBorders>
              <w:top w:val="single" w:sz="4" w:space="0" w:color="auto"/>
              <w:left w:val="single" w:sz="4" w:space="0" w:color="auto"/>
              <w:bottom w:val="single" w:sz="4" w:space="0" w:color="auto"/>
              <w:right w:val="single" w:sz="4" w:space="0" w:color="auto"/>
            </w:tcBorders>
            <w:hideMark/>
          </w:tcPr>
          <w:p w:rsidR="004821AC" w:rsidRPr="00CC411B" w:rsidRDefault="004821AC">
            <w:pPr>
              <w:autoSpaceDE w:val="0"/>
              <w:autoSpaceDN w:val="0"/>
              <w:adjustRightInd w:val="0"/>
              <w:spacing w:after="0"/>
              <w:ind w:left="142"/>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Муниципальный архив/ Модуль оказания услуг ЕИС ОУ</w:t>
            </w:r>
          </w:p>
        </w:tc>
        <w:tc>
          <w:tcPr>
            <w:tcW w:w="3685" w:type="dxa"/>
            <w:tcBorders>
              <w:top w:val="single" w:sz="4" w:space="0" w:color="auto"/>
              <w:left w:val="single" w:sz="4" w:space="0" w:color="auto"/>
              <w:bottom w:val="single" w:sz="4" w:space="0" w:color="auto"/>
              <w:right w:val="single" w:sz="4" w:space="0" w:color="auto"/>
            </w:tcBorders>
            <w:hideMark/>
          </w:tcPr>
          <w:p w:rsidR="004821AC" w:rsidRPr="00CC411B" w:rsidRDefault="004821AC">
            <w:pPr>
              <w:spacing w:after="0"/>
              <w:ind w:left="142" w:hanging="80"/>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 xml:space="preserve">Направление результата предоставления муниципальной услуги по почте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4821AC" w:rsidRPr="00CC411B" w:rsidRDefault="004821AC">
            <w:pPr>
              <w:spacing w:after="0" w:line="240" w:lineRule="auto"/>
              <w:rPr>
                <w:rFonts w:ascii="Times New Roman" w:eastAsia="Calibri" w:hAnsi="Times New Roman" w:cs="Times New Roman"/>
                <w:color w:val="000000" w:themeColor="text1"/>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rsidR="004821AC" w:rsidRPr="00CC411B" w:rsidRDefault="004821AC">
            <w:pPr>
              <w:autoSpaceDE w:val="0"/>
              <w:autoSpaceDN w:val="0"/>
              <w:adjustRightInd w:val="0"/>
              <w:spacing w:after="0"/>
              <w:ind w:left="142"/>
              <w:jc w:val="both"/>
              <w:rPr>
                <w:rFonts w:ascii="Times New Roman" w:eastAsia="Times New Roman" w:hAnsi="Times New Roman" w:cs="Times New Roman"/>
                <w:color w:val="000000" w:themeColor="text1"/>
                <w:sz w:val="24"/>
                <w:szCs w:val="24"/>
                <w:lang w:eastAsia="en-US"/>
              </w:rPr>
            </w:pPr>
          </w:p>
        </w:tc>
        <w:tc>
          <w:tcPr>
            <w:tcW w:w="5528" w:type="dxa"/>
            <w:tcBorders>
              <w:top w:val="single" w:sz="4" w:space="0" w:color="auto"/>
              <w:left w:val="single" w:sz="4" w:space="0" w:color="auto"/>
              <w:bottom w:val="single" w:sz="4" w:space="0" w:color="auto"/>
              <w:right w:val="single" w:sz="4" w:space="0" w:color="auto"/>
            </w:tcBorders>
          </w:tcPr>
          <w:p w:rsidR="004821AC" w:rsidRPr="00CC411B" w:rsidRDefault="004821AC">
            <w:pPr>
              <w:autoSpaceDE w:val="0"/>
              <w:autoSpaceDN w:val="0"/>
              <w:adjustRightInd w:val="0"/>
              <w:spacing w:after="0"/>
              <w:ind w:firstLine="459"/>
              <w:contextualSpacing/>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При отсутствии оснований для отказа в предоставлении Муниципальной услуги  архивная справка архивная копия, архивная выписка, информационное письмо направляется Заявителю (представителю заявителя) по почте.</w:t>
            </w:r>
          </w:p>
          <w:p w:rsidR="004821AC" w:rsidRPr="00CC411B" w:rsidRDefault="004821AC">
            <w:pPr>
              <w:autoSpaceDE w:val="0"/>
              <w:autoSpaceDN w:val="0"/>
              <w:adjustRightInd w:val="0"/>
              <w:spacing w:after="0"/>
              <w:ind w:firstLine="459"/>
              <w:contextualSpacing/>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В случае принятия решения об отказе в предоставлении Муниципальной услуги Решение об отказе в предоставлении Муниципальной услуги направляется заявителю по почте</w:t>
            </w:r>
          </w:p>
          <w:p w:rsidR="004821AC" w:rsidRPr="00CC411B" w:rsidRDefault="004821AC">
            <w:pPr>
              <w:autoSpaceDE w:val="0"/>
              <w:autoSpaceDN w:val="0"/>
              <w:adjustRightInd w:val="0"/>
              <w:spacing w:after="0"/>
              <w:ind w:firstLine="459"/>
              <w:contextualSpacing/>
              <w:jc w:val="both"/>
              <w:rPr>
                <w:rFonts w:ascii="Times New Roman" w:eastAsia="Calibri" w:hAnsi="Times New Roman" w:cs="Times New Roman"/>
                <w:color w:val="000000" w:themeColor="text1"/>
                <w:sz w:val="24"/>
                <w:szCs w:val="24"/>
                <w:lang w:eastAsia="en-US"/>
              </w:rPr>
            </w:pPr>
          </w:p>
        </w:tc>
      </w:tr>
      <w:tr w:rsidR="004821AC" w:rsidRPr="00CC411B" w:rsidTr="004821AC">
        <w:trPr>
          <w:trHeight w:val="687"/>
        </w:trPr>
        <w:tc>
          <w:tcPr>
            <w:tcW w:w="2093" w:type="dxa"/>
            <w:tcBorders>
              <w:top w:val="single" w:sz="4" w:space="0" w:color="auto"/>
              <w:left w:val="single" w:sz="4" w:space="0" w:color="auto"/>
              <w:bottom w:val="single" w:sz="4" w:space="0" w:color="auto"/>
              <w:right w:val="single" w:sz="4" w:space="0" w:color="auto"/>
            </w:tcBorders>
          </w:tcPr>
          <w:p w:rsidR="004821AC" w:rsidRPr="00CC411B" w:rsidRDefault="004821AC">
            <w:pPr>
              <w:autoSpaceDE w:val="0"/>
              <w:autoSpaceDN w:val="0"/>
              <w:adjustRightInd w:val="0"/>
              <w:spacing w:after="0"/>
              <w:ind w:left="142"/>
              <w:jc w:val="both"/>
              <w:rPr>
                <w:rFonts w:ascii="Times New Roman" w:eastAsia="Calibri" w:hAnsi="Times New Roman" w:cs="Times New Roman"/>
                <w:color w:val="000000" w:themeColor="text1"/>
                <w:sz w:val="24"/>
                <w:szCs w:val="24"/>
                <w:lang w:eastAsia="en-US"/>
              </w:rPr>
            </w:pPr>
          </w:p>
        </w:tc>
        <w:tc>
          <w:tcPr>
            <w:tcW w:w="3685" w:type="dxa"/>
            <w:tcBorders>
              <w:top w:val="single" w:sz="4" w:space="0" w:color="auto"/>
              <w:left w:val="single" w:sz="4" w:space="0" w:color="auto"/>
              <w:bottom w:val="single" w:sz="4" w:space="0" w:color="auto"/>
              <w:right w:val="single" w:sz="4" w:space="0" w:color="auto"/>
            </w:tcBorders>
            <w:hideMark/>
          </w:tcPr>
          <w:p w:rsidR="004821AC" w:rsidRPr="00CC411B" w:rsidRDefault="004821AC">
            <w:pPr>
              <w:spacing w:after="0"/>
              <w:ind w:left="142" w:hanging="80"/>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Направление результата предоставления муниципальной услуги по электронной почте</w:t>
            </w:r>
          </w:p>
        </w:tc>
        <w:tc>
          <w:tcPr>
            <w:tcW w:w="1843" w:type="dxa"/>
            <w:tcBorders>
              <w:top w:val="single" w:sz="4" w:space="0" w:color="auto"/>
              <w:left w:val="single" w:sz="4" w:space="0" w:color="auto"/>
              <w:bottom w:val="single" w:sz="4" w:space="0" w:color="auto"/>
              <w:right w:val="single" w:sz="4" w:space="0" w:color="auto"/>
            </w:tcBorders>
          </w:tcPr>
          <w:p w:rsidR="004821AC" w:rsidRPr="00CC411B" w:rsidRDefault="004821AC">
            <w:pPr>
              <w:spacing w:after="0"/>
              <w:ind w:left="142" w:firstLine="709"/>
              <w:jc w:val="both"/>
              <w:rPr>
                <w:rFonts w:ascii="Times New Roman" w:eastAsia="Calibri" w:hAnsi="Times New Roman" w:cs="Times New Roman"/>
                <w:color w:val="000000" w:themeColor="text1"/>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rsidR="004821AC" w:rsidRPr="00CC411B" w:rsidRDefault="004821AC">
            <w:pPr>
              <w:autoSpaceDE w:val="0"/>
              <w:autoSpaceDN w:val="0"/>
              <w:adjustRightInd w:val="0"/>
              <w:spacing w:after="0"/>
              <w:ind w:left="142"/>
              <w:jc w:val="both"/>
              <w:rPr>
                <w:rFonts w:ascii="Times New Roman" w:eastAsia="Times New Roman" w:hAnsi="Times New Roman" w:cs="Times New Roman"/>
                <w:color w:val="000000" w:themeColor="text1"/>
                <w:sz w:val="24"/>
                <w:szCs w:val="24"/>
                <w:lang w:eastAsia="en-US"/>
              </w:rPr>
            </w:pPr>
          </w:p>
        </w:tc>
        <w:tc>
          <w:tcPr>
            <w:tcW w:w="5528" w:type="dxa"/>
            <w:tcBorders>
              <w:top w:val="single" w:sz="4" w:space="0" w:color="auto"/>
              <w:left w:val="single" w:sz="4" w:space="0" w:color="auto"/>
              <w:bottom w:val="single" w:sz="4" w:space="0" w:color="auto"/>
              <w:right w:val="single" w:sz="4" w:space="0" w:color="auto"/>
            </w:tcBorders>
          </w:tcPr>
          <w:p w:rsidR="004821AC" w:rsidRPr="00CC411B" w:rsidRDefault="004821AC">
            <w:pPr>
              <w:autoSpaceDE w:val="0"/>
              <w:autoSpaceDN w:val="0"/>
              <w:adjustRightInd w:val="0"/>
              <w:spacing w:after="0"/>
              <w:ind w:firstLine="459"/>
              <w:contextualSpacing/>
              <w:jc w:val="both"/>
              <w:rPr>
                <w:rFonts w:ascii="Times New Roman" w:eastAsia="Calibri" w:hAnsi="Times New Roman" w:cs="Times New Roman"/>
                <w:color w:val="000000" w:themeColor="text1"/>
                <w:sz w:val="24"/>
                <w:szCs w:val="24"/>
                <w:lang w:eastAsia="en-US"/>
              </w:rPr>
            </w:pPr>
            <w:r w:rsidRPr="00CC411B">
              <w:rPr>
                <w:rFonts w:ascii="Times New Roman" w:eastAsia="Calibri" w:hAnsi="Times New Roman" w:cs="Times New Roman"/>
                <w:color w:val="000000" w:themeColor="text1"/>
                <w:sz w:val="24"/>
                <w:szCs w:val="24"/>
                <w:lang w:eastAsia="en-US"/>
              </w:rPr>
              <w:t>В случае обращения по электронной почте  за общедоступной информацией результат предоставления муниципальной услуги направляется Заявителю (представителю заявителя) по электронной почте в виде электронного образа оригинала  документа.</w:t>
            </w:r>
          </w:p>
          <w:p w:rsidR="004821AC" w:rsidRPr="00CC411B" w:rsidRDefault="004821AC">
            <w:pPr>
              <w:autoSpaceDE w:val="0"/>
              <w:autoSpaceDN w:val="0"/>
              <w:adjustRightInd w:val="0"/>
              <w:spacing w:after="0"/>
              <w:ind w:firstLine="459"/>
              <w:contextualSpacing/>
              <w:jc w:val="both"/>
              <w:rPr>
                <w:rFonts w:ascii="Times New Roman" w:eastAsia="Calibri" w:hAnsi="Times New Roman" w:cs="Times New Roman"/>
                <w:color w:val="000000" w:themeColor="text1"/>
                <w:sz w:val="24"/>
                <w:szCs w:val="24"/>
                <w:lang w:eastAsia="en-US"/>
              </w:rPr>
            </w:pPr>
          </w:p>
        </w:tc>
      </w:tr>
      <w:bookmarkEnd w:id="384"/>
      <w:bookmarkEnd w:id="385"/>
      <w:bookmarkEnd w:id="386"/>
    </w:tbl>
    <w:p w:rsidR="004821AC" w:rsidRPr="00CC411B" w:rsidRDefault="004821AC" w:rsidP="004821AC">
      <w:pPr>
        <w:spacing w:after="0" w:line="240" w:lineRule="auto"/>
        <w:rPr>
          <w:rFonts w:ascii="Times New Roman" w:eastAsia="Times New Roman" w:hAnsi="Times New Roman" w:cs="Times New Roman"/>
          <w:bCs/>
          <w:iCs/>
          <w:color w:val="000000" w:themeColor="text1"/>
          <w:sz w:val="28"/>
          <w:szCs w:val="28"/>
        </w:rPr>
        <w:sectPr w:rsidR="004821AC" w:rsidRPr="00CC411B">
          <w:pgSz w:w="16838" w:h="11906" w:orient="landscape"/>
          <w:pgMar w:top="1418" w:right="851" w:bottom="284" w:left="851" w:header="709" w:footer="709" w:gutter="0"/>
          <w:pgNumType w:start="88"/>
          <w:cols w:space="720"/>
        </w:sectPr>
      </w:pPr>
    </w:p>
    <w:p w:rsidR="004821AC" w:rsidRDefault="004821AC" w:rsidP="004821AC">
      <w:pPr>
        <w:keepNext/>
        <w:tabs>
          <w:tab w:val="left" w:pos="5670"/>
        </w:tabs>
        <w:spacing w:after="0" w:line="240" w:lineRule="auto"/>
        <w:ind w:firstLine="4536"/>
        <w:outlineLvl w:val="0"/>
        <w:rPr>
          <w:rFonts w:ascii="Times New Roman" w:eastAsia="Calibri" w:hAnsi="Times New Roman" w:cs="Times New Roman"/>
          <w:color w:val="000000" w:themeColor="text1"/>
          <w:sz w:val="24"/>
          <w:szCs w:val="24"/>
          <w:lang w:eastAsia="en-US"/>
        </w:rPr>
      </w:pPr>
      <w:bookmarkStart w:id="407" w:name="_Toc486401702"/>
      <w:bookmarkStart w:id="408" w:name="_Toc490215864"/>
      <w:r>
        <w:rPr>
          <w:rFonts w:ascii="Times New Roman" w:eastAsia="Times New Roman" w:hAnsi="Times New Roman" w:cs="Times New Roman"/>
          <w:bCs/>
          <w:iCs/>
          <w:color w:val="000000" w:themeColor="text1"/>
          <w:sz w:val="28"/>
          <w:szCs w:val="28"/>
        </w:rPr>
        <w:t>П</w:t>
      </w:r>
      <w:r>
        <w:rPr>
          <w:rFonts w:ascii="Times New Roman" w:eastAsia="Calibri" w:hAnsi="Times New Roman" w:cs="Times New Roman"/>
          <w:color w:val="000000" w:themeColor="text1"/>
          <w:sz w:val="24"/>
          <w:szCs w:val="24"/>
          <w:lang w:eastAsia="en-US"/>
        </w:rPr>
        <w:t xml:space="preserve">риложение </w:t>
      </w:r>
      <w:bookmarkEnd w:id="407"/>
      <w:r>
        <w:rPr>
          <w:rFonts w:ascii="Times New Roman" w:eastAsia="Calibri" w:hAnsi="Times New Roman" w:cs="Times New Roman"/>
          <w:color w:val="000000" w:themeColor="text1"/>
          <w:sz w:val="24"/>
          <w:szCs w:val="24"/>
          <w:lang w:eastAsia="en-US"/>
        </w:rPr>
        <w:t>16</w:t>
      </w:r>
      <w:bookmarkEnd w:id="408"/>
    </w:p>
    <w:p w:rsidR="004821AC" w:rsidRDefault="004821AC" w:rsidP="004821AC">
      <w:pPr>
        <w:keepNext/>
        <w:tabs>
          <w:tab w:val="left" w:pos="5670"/>
        </w:tabs>
        <w:spacing w:after="0" w:line="240" w:lineRule="auto"/>
        <w:ind w:left="4536"/>
        <w:rPr>
          <w:rFonts w:ascii="Times New Roman" w:eastAsia="Times New Roman" w:hAnsi="Times New Roman" w:cs="Times New Roman"/>
          <w:bCs/>
          <w:iCs/>
          <w:color w:val="000000" w:themeColor="text1"/>
          <w:sz w:val="24"/>
          <w:szCs w:val="24"/>
        </w:rPr>
      </w:pPr>
      <w:r>
        <w:rPr>
          <w:rFonts w:ascii="Times New Roman" w:eastAsia="Times New Roman" w:hAnsi="Times New Roman" w:cs="Times New Roman"/>
          <w:color w:val="000000" w:themeColor="text1"/>
          <w:sz w:val="24"/>
          <w:szCs w:val="24"/>
          <w:lang w:eastAsia="ar-SA"/>
        </w:rPr>
        <w:t xml:space="preserve">к </w:t>
      </w:r>
      <w:r w:rsidR="00CC411B">
        <w:rPr>
          <w:rFonts w:ascii="Times New Roman" w:eastAsia="Times New Roman" w:hAnsi="Times New Roman" w:cs="Times New Roman"/>
          <w:color w:val="000000" w:themeColor="text1"/>
          <w:sz w:val="24"/>
          <w:szCs w:val="24"/>
          <w:lang w:eastAsia="ar-SA"/>
        </w:rPr>
        <w:t>проекту</w:t>
      </w:r>
      <w:r>
        <w:rPr>
          <w:rFonts w:ascii="Times New Roman" w:eastAsia="Times New Roman" w:hAnsi="Times New Roman" w:cs="Times New Roman"/>
          <w:color w:val="000000" w:themeColor="text1"/>
          <w:sz w:val="24"/>
          <w:szCs w:val="24"/>
          <w:lang w:eastAsia="ar-SA"/>
        </w:rPr>
        <w:t xml:space="preserve"> Административного</w:t>
      </w:r>
      <w:r>
        <w:rPr>
          <w:rFonts w:ascii="Times New Roman" w:eastAsia="Times New Roman" w:hAnsi="Times New Roman" w:cs="Times New Roman"/>
          <w:bCs/>
          <w:iCs/>
          <w:color w:val="000000" w:themeColor="text1"/>
          <w:sz w:val="24"/>
          <w:szCs w:val="24"/>
        </w:rPr>
        <w:t xml:space="preserve"> регламента по предоставлению </w:t>
      </w:r>
      <w:r>
        <w:rPr>
          <w:rFonts w:ascii="Times New Roman" w:eastAsia="Times New Roman" w:hAnsi="Times New Roman" w:cs="Times New Roman"/>
          <w:color w:val="000000" w:themeColor="text1"/>
          <w:sz w:val="24"/>
          <w:szCs w:val="24"/>
          <w:lang w:eastAsia="ar-SA"/>
        </w:rPr>
        <w:t>муниципальной услуги</w:t>
      </w:r>
      <w:r>
        <w:rPr>
          <w:rFonts w:ascii="Times New Roman" w:eastAsia="Times New Roman" w:hAnsi="Times New Roman" w:cs="Times New Roman"/>
          <w:bCs/>
          <w:iCs/>
          <w:color w:val="000000" w:themeColor="text1"/>
          <w:sz w:val="24"/>
          <w:szCs w:val="24"/>
        </w:rPr>
        <w:t xml:space="preserve"> </w:t>
      </w:r>
      <w:r>
        <w:rPr>
          <w:rFonts w:ascii="Times New Roman" w:hAnsi="Times New Roman" w:cs="Times New Roman"/>
          <w:color w:val="000000" w:themeColor="text1"/>
          <w:sz w:val="24"/>
          <w:szCs w:val="24"/>
        </w:rPr>
        <w:t>«Выдача архивных справок, архивных выписок, архивных копий и  информационных писем по вопросам, затрагивающим права и законные интересы заявителя»</w:t>
      </w:r>
    </w:p>
    <w:p w:rsidR="004821AC" w:rsidRDefault="004821AC" w:rsidP="004821AC">
      <w:pPr>
        <w:pStyle w:val="2-0"/>
        <w:rPr>
          <w:color w:val="000000" w:themeColor="text1"/>
          <w:sz w:val="24"/>
          <w:szCs w:val="24"/>
        </w:rPr>
      </w:pPr>
      <w:bookmarkStart w:id="409" w:name="_Toc490215865"/>
      <w:bookmarkStart w:id="410" w:name="_Toc490215446"/>
      <w:bookmarkStart w:id="411" w:name="_Toc486401703"/>
      <w:r>
        <w:rPr>
          <w:color w:val="000000" w:themeColor="text1"/>
          <w:sz w:val="24"/>
          <w:szCs w:val="24"/>
        </w:rPr>
        <w:t>Блок-схема предоставления Муниципальной услуги через МФЦ</w:t>
      </w:r>
      <w:bookmarkEnd w:id="409"/>
      <w:bookmarkEnd w:id="410"/>
      <w:bookmarkEnd w:id="41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2"/>
        <w:gridCol w:w="7000"/>
      </w:tblGrid>
      <w:tr w:rsidR="004821AC" w:rsidTr="004821AC">
        <w:tc>
          <w:tcPr>
            <w:tcW w:w="2322" w:type="dxa"/>
            <w:tcBorders>
              <w:top w:val="single" w:sz="4" w:space="0" w:color="auto"/>
              <w:left w:val="single" w:sz="4" w:space="0" w:color="auto"/>
              <w:bottom w:val="single" w:sz="4" w:space="0" w:color="auto"/>
              <w:right w:val="single" w:sz="4" w:space="0" w:color="auto"/>
            </w:tcBorders>
            <w:vAlign w:val="center"/>
          </w:tcPr>
          <w:p w:rsidR="004821AC" w:rsidRDefault="004821AC">
            <w:pPr>
              <w:pStyle w:val="1-"/>
              <w:spacing w:before="0" w:after="0"/>
              <w:rPr>
                <w:color w:val="000000" w:themeColor="text1"/>
                <w:sz w:val="18"/>
                <w:szCs w:val="18"/>
                <w:lang w:val="ru-RU"/>
              </w:rPr>
            </w:pPr>
            <w:bookmarkStart w:id="412" w:name="_Toc485885619"/>
            <w:bookmarkStart w:id="413" w:name="_Toc486401704"/>
            <w:bookmarkStart w:id="414" w:name="_Toc490215447"/>
            <w:bookmarkStart w:id="415" w:name="_Toc490215866"/>
            <w:bookmarkStart w:id="416" w:name="_Toc474161210" w:colFirst="1" w:colLast="1"/>
            <w:bookmarkStart w:id="417" w:name="_Toc474162532" w:colFirst="1" w:colLast="1"/>
            <w:bookmarkStart w:id="418" w:name="_Toc474165987" w:colFirst="1" w:colLast="1"/>
            <w:bookmarkStart w:id="419" w:name="_Toc474937674" w:colFirst="1" w:colLast="1"/>
            <w:bookmarkStart w:id="420" w:name="_Toc474937835" w:colFirst="1" w:colLast="1"/>
            <w:bookmarkStart w:id="421" w:name="_Toc474938427" w:colFirst="1" w:colLast="1"/>
            <w:bookmarkStart w:id="422" w:name="_Toc475028547" w:colFirst="1" w:colLast="1"/>
            <w:bookmarkStart w:id="423" w:name="_Toc476840251" w:colFirst="1" w:colLast="1"/>
            <w:r>
              <w:rPr>
                <w:color w:val="000000" w:themeColor="text1"/>
                <w:sz w:val="18"/>
                <w:szCs w:val="18"/>
                <w:lang w:val="ru-RU"/>
              </w:rPr>
              <w:t>МФЦ</w:t>
            </w:r>
            <w:bookmarkEnd w:id="412"/>
            <w:bookmarkEnd w:id="413"/>
            <w:bookmarkEnd w:id="414"/>
            <w:bookmarkEnd w:id="415"/>
          </w:p>
          <w:p w:rsidR="004821AC" w:rsidRDefault="004821AC">
            <w:pPr>
              <w:pStyle w:val="1-"/>
              <w:spacing w:before="0" w:after="0"/>
              <w:rPr>
                <w:color w:val="000000" w:themeColor="text1"/>
                <w:sz w:val="18"/>
                <w:szCs w:val="18"/>
                <w:lang w:val="ru-RU"/>
              </w:rPr>
            </w:pPr>
          </w:p>
        </w:tc>
        <w:tc>
          <w:tcPr>
            <w:tcW w:w="7000" w:type="dxa"/>
            <w:tcBorders>
              <w:top w:val="single" w:sz="4" w:space="0" w:color="auto"/>
              <w:left w:val="single" w:sz="4" w:space="0" w:color="auto"/>
              <w:bottom w:val="single" w:sz="4" w:space="0" w:color="auto"/>
              <w:right w:val="single" w:sz="4" w:space="0" w:color="auto"/>
            </w:tcBorders>
            <w:vAlign w:val="center"/>
          </w:tcPr>
          <w:p w:rsidR="004821AC" w:rsidRDefault="009C0409">
            <w:pPr>
              <w:pStyle w:val="1-"/>
              <w:spacing w:before="0" w:after="0"/>
              <w:rPr>
                <w:b/>
                <w:color w:val="000000" w:themeColor="text1"/>
                <w:sz w:val="16"/>
                <w:szCs w:val="16"/>
                <w:lang w:val="ru-RU"/>
              </w:rPr>
            </w:pPr>
            <w:r>
              <w:pict>
                <v:shapetype id="_x0000_t202" coordsize="21600,21600" o:spt="202" path="m,l,21600r21600,l21600,xe">
                  <v:stroke joinstyle="miter"/>
                  <v:path gradientshapeok="t" o:connecttype="rect"/>
                </v:shapetype>
                <v:shape id="Надпись 2" o:spid="_x0000_s1053" type="#_x0000_t202" style="position:absolute;left:0;text-align:left;margin-left:256.85pt;margin-top:2.7pt;width:67.85pt;height:48.6pt;z-index:25162496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">
                  <v:textbox>
                    <w:txbxContent>
                      <w:p w:rsidR="00915F3B" w:rsidRDefault="00915F3B" w:rsidP="004821AC">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Отказ в приеме документов</w:t>
                        </w:r>
                      </w:p>
                    </w:txbxContent>
                  </v:textbox>
                </v:shape>
              </w:pict>
            </w:r>
            <w:bookmarkStart w:id="424" w:name="_Toc485885261"/>
            <w:bookmarkStart w:id="425" w:name="_Toc485885621"/>
            <w:bookmarkStart w:id="426" w:name="_Toc486401705"/>
            <w:bookmarkStart w:id="427" w:name="_Toc490215448"/>
            <w:bookmarkStart w:id="428" w:name="_Toc490215867"/>
            <w:r>
              <w:pict>
                <v:shapetype id="_x0000_t32" coordsize="21600,21600" o:spt="32" o:oned="t" path="m,l21600,21600e" filled="f">
                  <v:path arrowok="t" fillok="f" o:connecttype="none"/>
                  <o:lock v:ext="edit" shapetype="t"/>
                </v:shapetype>
                <v:shape id="AutoShape 63" o:spid="_x0000_s1052" type="#_x0000_t32" style="position:absolute;left:0;text-align:left;margin-left:117.3pt;margin-top:27.5pt;width:48pt;height:0;z-index:2516239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">
                  <v:stroke endarrow="block"/>
                </v:shape>
              </w:pict>
            </w:r>
            <w:r>
              <w:pict>
                <v:shape id="Text Box 67" o:spid="_x0000_s1055" type="#_x0000_t202" style="position:absolute;left:0;text-align:left;margin-left:220.85pt;margin-top:4.5pt;width:23.95pt;height:21.05pt;z-index:25162700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">
                  <v:textbox>
                    <w:txbxContent>
                      <w:p w:rsidR="00915F3B" w:rsidRDefault="00915F3B" w:rsidP="004821AC">
                        <w:pPr>
                          <w:rPr>
                            <w:rFonts w:ascii="Times New Roman" w:hAnsi="Times New Roman" w:cs="Times New Roman"/>
                            <w:sz w:val="16"/>
                            <w:szCs w:val="16"/>
                          </w:rPr>
                        </w:pPr>
                        <w:r>
                          <w:rPr>
                            <w:rFonts w:ascii="Times New Roman" w:hAnsi="Times New Roman" w:cs="Times New Roman"/>
                            <w:sz w:val="16"/>
                            <w:szCs w:val="16"/>
                          </w:rPr>
                          <w:t>да</w:t>
                        </w:r>
                      </w:p>
                    </w:txbxContent>
                  </v:textbox>
                </v:shape>
              </w:pict>
            </w:r>
            <w:r>
              <w:pict>
                <v:shape id="Text Box 66" o:spid="_x0000_s1054" type="#_x0000_t202" style="position:absolute;left:0;text-align:left;margin-left:112.85pt;margin-top:2.4pt;width:96.1pt;height:49.5pt;z-index:25162598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Есть основания для отказа в приеме</w:t>
                        </w:r>
                        <w:r>
                          <w:t xml:space="preserve"> </w:t>
                        </w:r>
                        <w:r>
                          <w:rPr>
                            <w:rFonts w:ascii="Times New Roman" w:hAnsi="Times New Roman" w:cs="Times New Roman"/>
                            <w:sz w:val="18"/>
                            <w:szCs w:val="18"/>
                          </w:rPr>
                          <w:t>документов?</w:t>
                        </w:r>
                      </w:p>
                    </w:txbxContent>
                  </v:textbox>
                </v:shape>
              </w:pict>
            </w:r>
            <w:bookmarkEnd w:id="424"/>
            <w:bookmarkEnd w:id="425"/>
            <w:bookmarkEnd w:id="426"/>
            <w:bookmarkEnd w:id="427"/>
            <w:bookmarkEnd w:id="428"/>
            <w:r>
              <w:pict>
                <v:rect id="Rectangle 62" o:spid="_x0000_s1051" style="position:absolute;left:0;text-align:left;margin-left:256.7pt;margin-top:4.2pt;width:68.7pt;height:47.25pt;z-index:2516229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"/>
              </w:pict>
            </w:r>
            <w:r>
              <w:pict>
                <v:rect id="Rectangle 59" o:spid="_x0000_s1050" style="position:absolute;left:0;text-align:left;margin-left:112.95pt;margin-top:4.8pt;width:95.95pt;height:46.95pt;z-index:251621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"/>
              </w:pict>
            </w:r>
          </w:p>
          <w:p w:rsidR="004821AC" w:rsidRDefault="004821AC">
            <w:pPr>
              <w:pStyle w:val="1-"/>
              <w:spacing w:before="0" w:after="0"/>
              <w:rPr>
                <w:b/>
                <w:color w:val="000000" w:themeColor="text1"/>
                <w:sz w:val="16"/>
                <w:szCs w:val="16"/>
                <w:lang w:val="ru-RU"/>
              </w:rPr>
            </w:pPr>
          </w:p>
          <w:p w:rsidR="004821AC" w:rsidRDefault="004821AC">
            <w:pPr>
              <w:pStyle w:val="1-"/>
              <w:spacing w:before="0" w:after="0"/>
              <w:rPr>
                <w:b/>
                <w:color w:val="000000" w:themeColor="text1"/>
                <w:sz w:val="16"/>
                <w:szCs w:val="16"/>
                <w:lang w:val="ru-RU"/>
              </w:rPr>
            </w:pPr>
            <w:bookmarkStart w:id="429" w:name="_Toc485885262"/>
            <w:bookmarkStart w:id="430" w:name="_Toc485885622"/>
            <w:bookmarkStart w:id="431" w:name="_Toc486401706"/>
            <w:bookmarkStart w:id="432" w:name="_Toc490215449"/>
            <w:bookmarkStart w:id="433" w:name="_Toc490215868"/>
            <w:bookmarkEnd w:id="429"/>
            <w:bookmarkEnd w:id="430"/>
            <w:bookmarkEnd w:id="431"/>
            <w:bookmarkEnd w:id="432"/>
            <w:bookmarkEnd w:id="433"/>
          </w:p>
          <w:tbl>
            <w:tblPr>
              <w:tblpPr w:leftFromText="180" w:rightFromText="180" w:bottomFromText="200" w:vertAnchor="page" w:horzAnchor="margin" w:tblpY="31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tblGrid>
            <w:tr w:rsidR="004821AC">
              <w:trPr>
                <w:trHeight w:val="411"/>
              </w:trPr>
              <w:tc>
                <w:tcPr>
                  <w:tcW w:w="1643" w:type="dxa"/>
                  <w:tcBorders>
                    <w:top w:val="single" w:sz="4" w:space="0" w:color="auto"/>
                    <w:left w:val="single" w:sz="4" w:space="0" w:color="auto"/>
                    <w:bottom w:val="single" w:sz="4" w:space="0" w:color="auto"/>
                    <w:right w:val="single" w:sz="4" w:space="0" w:color="auto"/>
                  </w:tcBorders>
                  <w:vAlign w:val="center"/>
                  <w:hideMark/>
                </w:tcPr>
                <w:p w:rsidR="004821AC" w:rsidRDefault="009C0409">
                  <w:pPr>
                    <w:pStyle w:val="1-"/>
                    <w:spacing w:before="0" w:after="0"/>
                    <w:rPr>
                      <w:b/>
                      <w:color w:val="000000" w:themeColor="text1"/>
                      <w:sz w:val="18"/>
                      <w:szCs w:val="18"/>
                      <w:lang w:val="ru-RU"/>
                    </w:rPr>
                  </w:pPr>
                  <w: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98" o:spid="_x0000_s1026" type="#_x0000_t34" style="position:absolute;left:0;text-align:left;margin-left:76.6pt;margin-top:10.2pt;width:30.75pt;height:.05pt;z-index:251597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" adj="10782">
                        <v:stroke endarrow="block"/>
                      </v:shape>
                    </w:pict>
                  </w:r>
                  <w:bookmarkStart w:id="434" w:name="_Toc447112312"/>
                  <w:bookmarkStart w:id="435" w:name="_Toc474161209"/>
                  <w:bookmarkStart w:id="436" w:name="_Toc474162531"/>
                  <w:bookmarkStart w:id="437" w:name="_Toc474165986"/>
                  <w:bookmarkStart w:id="438" w:name="_Toc474938426"/>
                  <w:bookmarkStart w:id="439" w:name="_Toc475028546"/>
                  <w:bookmarkStart w:id="440" w:name="_Toc476840250"/>
                  <w:bookmarkStart w:id="441" w:name="_Toc485885623"/>
                  <w:bookmarkStart w:id="442" w:name="_Toc486401707"/>
                  <w:bookmarkStart w:id="443" w:name="_Toc490215450"/>
                  <w:bookmarkStart w:id="444" w:name="_Toc490215869"/>
                  <w:r w:rsidR="004821AC">
                    <w:rPr>
                      <w:color w:val="000000" w:themeColor="text1"/>
                      <w:sz w:val="18"/>
                      <w:szCs w:val="18"/>
                      <w:lang w:val="ru-RU"/>
                    </w:rPr>
                    <w:t>Прием Заявления</w:t>
                  </w:r>
                  <w:bookmarkEnd w:id="434"/>
                  <w:bookmarkEnd w:id="435"/>
                  <w:bookmarkEnd w:id="436"/>
                  <w:bookmarkEnd w:id="437"/>
                  <w:bookmarkEnd w:id="438"/>
                  <w:bookmarkEnd w:id="439"/>
                  <w:bookmarkEnd w:id="440"/>
                  <w:r w:rsidR="004821AC">
                    <w:rPr>
                      <w:color w:val="000000" w:themeColor="text1"/>
                      <w:sz w:val="18"/>
                      <w:szCs w:val="18"/>
                      <w:lang w:val="ru-RU"/>
                    </w:rPr>
                    <w:t xml:space="preserve"> и документов</w:t>
                  </w:r>
                  <w:bookmarkEnd w:id="441"/>
                  <w:bookmarkEnd w:id="442"/>
                  <w:bookmarkEnd w:id="443"/>
                  <w:bookmarkEnd w:id="444"/>
                </w:p>
              </w:tc>
            </w:tr>
          </w:tbl>
          <w:p w:rsidR="004821AC" w:rsidRDefault="004821AC">
            <w:pPr>
              <w:pStyle w:val="1-"/>
              <w:spacing w:before="0" w:after="0"/>
              <w:rPr>
                <w:b/>
                <w:color w:val="000000" w:themeColor="text1"/>
                <w:sz w:val="16"/>
                <w:szCs w:val="16"/>
                <w:lang w:val="ru-RU"/>
              </w:rPr>
            </w:pPr>
          </w:p>
          <w:p w:rsidR="004821AC" w:rsidRDefault="009C0409">
            <w:pPr>
              <w:pStyle w:val="1-"/>
              <w:spacing w:before="0" w:after="0"/>
              <w:rPr>
                <w:b/>
                <w:color w:val="000000" w:themeColor="text1"/>
                <w:sz w:val="16"/>
                <w:szCs w:val="16"/>
                <w:lang w:val="ru-RU"/>
              </w:rPr>
            </w:pPr>
            <w:r>
              <w:pict>
                <v:shape id="AutoShape 68" o:spid="_x0000_s1056" type="#_x0000_t32" style="position:absolute;left:0;text-align:left;margin-left:169.6pt;margin-top:9.3pt;width:0;height:9.45pt;z-index:251628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"/>
              </w:pict>
            </w:r>
            <w:bookmarkStart w:id="445" w:name="_Toc485885264"/>
            <w:bookmarkStart w:id="446" w:name="_Toc485885624"/>
            <w:bookmarkStart w:id="447" w:name="_Toc486401708"/>
            <w:bookmarkStart w:id="448" w:name="_Toc490215451"/>
            <w:bookmarkStart w:id="449" w:name="_Toc490215870"/>
            <w:bookmarkEnd w:id="445"/>
            <w:bookmarkEnd w:id="446"/>
            <w:bookmarkEnd w:id="447"/>
            <w:bookmarkEnd w:id="448"/>
            <w:bookmarkEnd w:id="449"/>
          </w:p>
          <w:p w:rsidR="004821AC" w:rsidRDefault="009C0409">
            <w:pPr>
              <w:pStyle w:val="1-"/>
              <w:spacing w:before="0" w:after="0"/>
              <w:rPr>
                <w:b/>
                <w:color w:val="000000" w:themeColor="text1"/>
                <w:sz w:val="16"/>
                <w:szCs w:val="16"/>
                <w:lang w:val="ru-RU"/>
              </w:rPr>
            </w:pPr>
            <w:r>
              <w:pict>
                <v:shape id="AutoShape 54" o:spid="_x0000_s1027" type="#_x0000_t34" style="position:absolute;left:0;text-align:left;margin-left:34.4pt;margin-top:22.75pt;width:31.1pt;height:.05pt;rotation:90;flip:x;z-index:251598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">
                  <v:stroke endarrow="block"/>
                </v:shape>
              </w:pict>
            </w:r>
            <w:bookmarkStart w:id="450" w:name="_Toc485885265"/>
            <w:bookmarkStart w:id="451" w:name="_Toc485885625"/>
            <w:bookmarkStart w:id="452" w:name="_Toc486401709"/>
            <w:bookmarkStart w:id="453" w:name="_Toc490215452"/>
            <w:bookmarkStart w:id="454" w:name="_Toc490215871"/>
            <w:r>
              <w:pict>
                <v:shape id="Text Box 70" o:spid="_x0000_s1058" type="#_x0000_t202" style="position:absolute;left:0;text-align:left;margin-left:100.05pt;margin-top:7.25pt;width:27.75pt;height:18.9pt;z-index:2516300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">
                  <v:textbox>
                    <w:txbxContent>
                      <w:p w:rsidR="00915F3B" w:rsidRDefault="00915F3B" w:rsidP="004821AC">
                        <w:pPr>
                          <w:ind w:right="-171"/>
                          <w:rPr>
                            <w:rFonts w:ascii="Times New Roman" w:hAnsi="Times New Roman" w:cs="Times New Roman"/>
                            <w:sz w:val="16"/>
                            <w:szCs w:val="16"/>
                          </w:rPr>
                        </w:pPr>
                        <w:r>
                          <w:rPr>
                            <w:rFonts w:ascii="Times New Roman" w:hAnsi="Times New Roman" w:cs="Times New Roman"/>
                            <w:sz w:val="16"/>
                            <w:szCs w:val="16"/>
                          </w:rPr>
                          <w:t>нет</w:t>
                        </w:r>
                      </w:p>
                    </w:txbxContent>
                  </v:textbox>
                </v:shape>
              </w:pict>
            </w:r>
            <w:r>
              <w:pict>
                <v:shape id="AutoShape 69" o:spid="_x0000_s1057" type="#_x0000_t32" style="position:absolute;left:0;text-align:left;margin-left:49.95pt;margin-top:7.85pt;width:119.65pt;height:0;flip:x;z-index:251629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"/>
              </w:pict>
            </w:r>
            <w:bookmarkEnd w:id="450"/>
            <w:bookmarkEnd w:id="451"/>
            <w:bookmarkEnd w:id="452"/>
            <w:bookmarkEnd w:id="453"/>
            <w:bookmarkEnd w:id="454"/>
          </w:p>
        </w:tc>
      </w:tr>
      <w:bookmarkEnd w:id="416"/>
      <w:bookmarkEnd w:id="417"/>
      <w:bookmarkEnd w:id="418"/>
      <w:bookmarkEnd w:id="419"/>
      <w:bookmarkEnd w:id="420"/>
      <w:bookmarkEnd w:id="421"/>
      <w:bookmarkEnd w:id="422"/>
      <w:bookmarkEnd w:id="423"/>
      <w:tr w:rsidR="004821AC" w:rsidTr="004821AC">
        <w:tc>
          <w:tcPr>
            <w:tcW w:w="2322" w:type="dxa"/>
            <w:tcBorders>
              <w:top w:val="single" w:sz="4" w:space="0" w:color="auto"/>
              <w:left w:val="single" w:sz="4" w:space="0" w:color="auto"/>
              <w:bottom w:val="single" w:sz="4" w:space="0" w:color="auto"/>
              <w:right w:val="single" w:sz="4" w:space="0" w:color="auto"/>
            </w:tcBorders>
            <w:vAlign w:val="center"/>
          </w:tcPr>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p>
          <w:p w:rsidR="004821AC" w:rsidRDefault="004821AC">
            <w:pPr>
              <w:pStyle w:val="1-"/>
              <w:spacing w:before="0" w:after="0"/>
              <w:rPr>
                <w:b/>
                <w:color w:val="000000" w:themeColor="text1"/>
                <w:sz w:val="18"/>
                <w:szCs w:val="18"/>
                <w:lang w:val="ru-RU"/>
              </w:rPr>
            </w:pPr>
            <w:bookmarkStart w:id="455" w:name="_Toc485885626"/>
            <w:bookmarkStart w:id="456" w:name="_Toc486401710"/>
            <w:bookmarkStart w:id="457" w:name="_Toc490215453"/>
            <w:bookmarkStart w:id="458" w:name="_Toc490215872"/>
            <w:r>
              <w:rPr>
                <w:color w:val="000000" w:themeColor="text1"/>
                <w:sz w:val="18"/>
                <w:szCs w:val="18"/>
                <w:lang w:val="ru-RU"/>
              </w:rPr>
              <w:t>Муниципальный архив</w:t>
            </w:r>
            <w:bookmarkEnd w:id="455"/>
            <w:bookmarkEnd w:id="456"/>
            <w:bookmarkEnd w:id="457"/>
            <w:bookmarkEnd w:id="458"/>
          </w:p>
          <w:p w:rsidR="004821AC" w:rsidRDefault="004821AC">
            <w:pPr>
              <w:pStyle w:val="1-"/>
              <w:spacing w:before="0" w:after="0"/>
              <w:rPr>
                <w:color w:val="000000" w:themeColor="text1"/>
                <w:sz w:val="18"/>
                <w:szCs w:val="18"/>
                <w:lang w:val="ru-RU"/>
              </w:rPr>
            </w:pPr>
            <w:bookmarkStart w:id="459" w:name="_Toc485885627"/>
            <w:bookmarkStart w:id="460" w:name="_Toc486401711"/>
            <w:bookmarkStart w:id="461" w:name="_Toc490215454"/>
            <w:bookmarkStart w:id="462" w:name="_Toc490215873"/>
            <w:r>
              <w:rPr>
                <w:color w:val="000000" w:themeColor="text1"/>
                <w:sz w:val="18"/>
                <w:szCs w:val="18"/>
                <w:lang w:val="ru-RU"/>
              </w:rPr>
              <w:t>(1 рабочий день)</w:t>
            </w:r>
            <w:bookmarkEnd w:id="459"/>
            <w:bookmarkEnd w:id="460"/>
            <w:bookmarkEnd w:id="461"/>
            <w:bookmarkEnd w:id="462"/>
          </w:p>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p>
        </w:tc>
        <w:tc>
          <w:tcPr>
            <w:tcW w:w="7000" w:type="dxa"/>
            <w:tcBorders>
              <w:top w:val="single" w:sz="4" w:space="0" w:color="auto"/>
              <w:left w:val="single" w:sz="4" w:space="0" w:color="auto"/>
              <w:bottom w:val="single" w:sz="4" w:space="0" w:color="auto"/>
              <w:right w:val="single" w:sz="4" w:space="0" w:color="auto"/>
            </w:tcBorders>
            <w:hideMark/>
          </w:tcPr>
          <w:p w:rsidR="004821AC" w:rsidRDefault="009C0409">
            <w:pPr>
              <w:jc w:val="right"/>
              <w:rPr>
                <w:color w:val="000000" w:themeColor="text1"/>
                <w:sz w:val="16"/>
                <w:szCs w:val="16"/>
              </w:rPr>
            </w:pPr>
            <w:r>
              <w:pict>
                <v:shape id="AutoShape 101" o:spid="_x0000_s1046" type="#_x0000_t34" style="position:absolute;left:0;text-align:left;margin-left:164.8pt;margin-top:105.65pt;width:131.1pt;height:71.3pt;rotation:-90;z-index:2516177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" adj="4003"/>
              </w:pict>
            </w:r>
          </w:p>
          <w:tbl>
            <w:tblPr>
              <w:tblpPr w:leftFromText="180" w:rightFromText="180" w:bottomFromText="200" w:vertAnchor="text" w:horzAnchor="page" w:tblpX="3721" w:tblpY="15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tblGrid>
            <w:tr w:rsidR="004821AC">
              <w:trPr>
                <w:trHeight w:val="699"/>
              </w:trPr>
              <w:tc>
                <w:tcPr>
                  <w:tcW w:w="2160" w:type="dxa"/>
                  <w:tcBorders>
                    <w:top w:val="single" w:sz="4" w:space="0" w:color="auto"/>
                    <w:left w:val="single" w:sz="4" w:space="0" w:color="auto"/>
                    <w:bottom w:val="single" w:sz="4" w:space="0" w:color="auto"/>
                    <w:right w:val="single" w:sz="4" w:space="0" w:color="auto"/>
                  </w:tcBorders>
                  <w:vAlign w:val="center"/>
                </w:tcPr>
                <w:p w:rsidR="004821AC" w:rsidRDefault="004821AC">
                  <w:pPr>
                    <w:pStyle w:val="1-"/>
                    <w:spacing w:before="0" w:after="0"/>
                    <w:rPr>
                      <w:color w:val="000000" w:themeColor="text1"/>
                      <w:sz w:val="16"/>
                      <w:szCs w:val="16"/>
                      <w:lang w:val="ru-RU"/>
                    </w:rPr>
                  </w:pPr>
                </w:p>
                <w:p w:rsidR="004821AC" w:rsidRDefault="009C0409">
                  <w:pPr>
                    <w:pStyle w:val="1-"/>
                    <w:spacing w:before="0" w:after="0"/>
                    <w:rPr>
                      <w:b/>
                      <w:color w:val="000000" w:themeColor="text1"/>
                      <w:sz w:val="18"/>
                      <w:szCs w:val="18"/>
                      <w:lang w:val="ru-RU"/>
                    </w:rPr>
                  </w:pPr>
                  <w:r>
                    <w:pict>
                      <v:shape id="_x0000_s1059" type="#_x0000_t32" style="position:absolute;left:0;text-align:left;margin-left:7.65pt;margin-top:35.8pt;width:.55pt;height:16.9pt;flip:x;z-index:251631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"/>
                    </w:pict>
                  </w:r>
                  <w:bookmarkStart w:id="463" w:name="_Toc485885628"/>
                  <w:bookmarkStart w:id="464" w:name="_Toc486401712"/>
                  <w:bookmarkStart w:id="465" w:name="_Toc490215455"/>
                  <w:bookmarkStart w:id="466" w:name="_Toc490215874"/>
                  <w:r w:rsidR="004821AC">
                    <w:rPr>
                      <w:color w:val="000000" w:themeColor="text1"/>
                      <w:sz w:val="18"/>
                      <w:szCs w:val="18"/>
                      <w:lang w:val="ru-RU"/>
                    </w:rPr>
                    <w:t>Необходимо направить межведомственный запрос?</w:t>
                  </w:r>
                  <w:bookmarkEnd w:id="463"/>
                  <w:bookmarkEnd w:id="464"/>
                  <w:bookmarkEnd w:id="465"/>
                  <w:bookmarkEnd w:id="466"/>
                </w:p>
              </w:tc>
            </w:tr>
          </w:tbl>
          <w:p w:rsidR="004821AC" w:rsidRDefault="009C0409">
            <w:pPr>
              <w:pStyle w:val="1-"/>
              <w:spacing w:before="0" w:after="0"/>
              <w:rPr>
                <w:color w:val="000000" w:themeColor="text1"/>
                <w:sz w:val="16"/>
                <w:szCs w:val="16"/>
                <w:lang w:val="ru-RU"/>
              </w:rPr>
            </w:pPr>
            <w:r>
              <w:pict>
                <v:rect id="Rectangle 96" o:spid="_x0000_s1048" style="position:absolute;left:0;text-align:left;margin-left:2.3pt;margin-top:6pt;width:90.75pt;height:46.7pt;z-index:251619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Регистрация. Предварительное рассмотрение документов</w:t>
                        </w:r>
                      </w:p>
                    </w:txbxContent>
                  </v:textbox>
                </v:rect>
              </w:pict>
            </w:r>
            <w:bookmarkStart w:id="467" w:name="_Toc475028551"/>
            <w:bookmarkStart w:id="468" w:name="_Toc476840255"/>
            <w:bookmarkStart w:id="469" w:name="_Toc485885269"/>
            <w:bookmarkStart w:id="470" w:name="_Toc485885629"/>
            <w:bookmarkStart w:id="471" w:name="_Toc486401713"/>
            <w:bookmarkStart w:id="472" w:name="_Toc490215456"/>
            <w:bookmarkStart w:id="473" w:name="_Toc490215875"/>
            <w:r>
              <w:pict>
                <v:shape id="AutoShape 73" o:spid="_x0000_s1061" type="#_x0000_t32" style="position:absolute;left:0;text-align:left;margin-left:65.9pt;margin-top:71.3pt;width:0;height:24.05pt;z-index:2516331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">
                  <v:stroke endarrow="block"/>
                </v:shape>
              </w:pict>
            </w:r>
            <w:r>
              <w:pict>
                <v:shape id="Text Box 74" o:spid="_x0000_s1062" type="#_x0000_t202" style="position:absolute;left:0;text-align:left;margin-left:139.55pt;margin-top:52.7pt;width:30.05pt;height:18.6pt;z-index:25163417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">
                  <v:textbox>
                    <w:txbxContent>
                      <w:p w:rsidR="00915F3B" w:rsidRDefault="00915F3B" w:rsidP="004821AC">
                        <w:pPr>
                          <w:rPr>
                            <w:rFonts w:ascii="Times New Roman" w:hAnsi="Times New Roman" w:cs="Times New Roman"/>
                            <w:sz w:val="16"/>
                            <w:szCs w:val="16"/>
                          </w:rPr>
                        </w:pPr>
                        <w:r>
                          <w:rPr>
                            <w:rFonts w:ascii="Times New Roman" w:hAnsi="Times New Roman" w:cs="Times New Roman"/>
                            <w:sz w:val="16"/>
                            <w:szCs w:val="16"/>
                          </w:rPr>
                          <w:t>да</w:t>
                        </w:r>
                      </w:p>
                    </w:txbxContent>
                  </v:textbox>
                </v:shape>
              </w:pict>
            </w:r>
            <w:r>
              <w:pict>
                <v:shape id="AutoShape 72" o:spid="_x0000_s1060" type="#_x0000_t32" style="position:absolute;left:0;text-align:left;margin-left:65.9pt;margin-top:71.3pt;width:128.8pt;height:0;flip:x;z-index:2516321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"/>
              </w:pict>
            </w:r>
            <w:r>
              <w:pict>
                <v:shape id="AutoShape 45" o:spid="_x0000_s1049" type="#_x0000_t32" style="position:absolute;left:0;text-align:left;margin-left:93.05pt;margin-top:22.6pt;width:89.7pt;height:0;z-index:2516208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">
                  <v:stroke endarrow="block"/>
                </v:shape>
              </w:pict>
            </w:r>
            <w:bookmarkEnd w:id="467"/>
            <w:bookmarkEnd w:id="468"/>
            <w:bookmarkEnd w:id="469"/>
            <w:bookmarkEnd w:id="470"/>
            <w:bookmarkEnd w:id="471"/>
            <w:bookmarkEnd w:id="472"/>
            <w:bookmarkEnd w:id="473"/>
          </w:p>
        </w:tc>
      </w:tr>
      <w:tr w:rsidR="004821AC" w:rsidTr="004821AC">
        <w:tc>
          <w:tcPr>
            <w:tcW w:w="2322" w:type="dxa"/>
            <w:tcBorders>
              <w:top w:val="single" w:sz="4" w:space="0" w:color="auto"/>
              <w:left w:val="single" w:sz="4" w:space="0" w:color="auto"/>
              <w:bottom w:val="single" w:sz="4" w:space="0" w:color="auto"/>
              <w:right w:val="single" w:sz="4" w:space="0" w:color="auto"/>
            </w:tcBorders>
            <w:vAlign w:val="center"/>
          </w:tcPr>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bookmarkStart w:id="474" w:name="_Toc485885630"/>
            <w:bookmarkStart w:id="475" w:name="_Toc486401714"/>
            <w:bookmarkStart w:id="476" w:name="_Toc490215457"/>
            <w:bookmarkStart w:id="477" w:name="_Toc490215876"/>
            <w:r>
              <w:rPr>
                <w:color w:val="000000" w:themeColor="text1"/>
                <w:sz w:val="18"/>
                <w:szCs w:val="18"/>
                <w:lang w:val="ru-RU"/>
              </w:rPr>
              <w:t>СМЭВ</w:t>
            </w:r>
            <w:bookmarkEnd w:id="474"/>
            <w:bookmarkEnd w:id="475"/>
            <w:bookmarkEnd w:id="476"/>
            <w:bookmarkEnd w:id="477"/>
          </w:p>
          <w:p w:rsidR="004821AC" w:rsidRDefault="004821AC">
            <w:pPr>
              <w:pStyle w:val="1-"/>
              <w:spacing w:before="0" w:after="0"/>
              <w:rPr>
                <w:color w:val="000000" w:themeColor="text1"/>
                <w:sz w:val="18"/>
                <w:szCs w:val="18"/>
                <w:lang w:val="ru-RU"/>
              </w:rPr>
            </w:pPr>
            <w:bookmarkStart w:id="478" w:name="_Toc485885631"/>
            <w:bookmarkStart w:id="479" w:name="_Toc486401715"/>
            <w:bookmarkStart w:id="480" w:name="_Toc490215458"/>
            <w:bookmarkStart w:id="481" w:name="_Toc490215877"/>
            <w:r>
              <w:rPr>
                <w:color w:val="000000" w:themeColor="text1"/>
                <w:sz w:val="18"/>
                <w:szCs w:val="18"/>
                <w:lang w:val="ru-RU"/>
              </w:rPr>
              <w:t>(5 рабочих дней)</w:t>
            </w:r>
            <w:bookmarkEnd w:id="478"/>
            <w:bookmarkEnd w:id="479"/>
            <w:bookmarkEnd w:id="480"/>
            <w:bookmarkEnd w:id="481"/>
          </w:p>
          <w:p w:rsidR="004821AC" w:rsidRDefault="004821AC">
            <w:pPr>
              <w:pStyle w:val="1-"/>
              <w:spacing w:before="0" w:after="0"/>
              <w:rPr>
                <w:color w:val="000000" w:themeColor="text1"/>
                <w:sz w:val="18"/>
                <w:szCs w:val="18"/>
                <w:lang w:val="ru-RU"/>
              </w:rPr>
            </w:pPr>
          </w:p>
          <w:p w:rsidR="004821AC" w:rsidRDefault="004821AC">
            <w:pPr>
              <w:pStyle w:val="1-"/>
              <w:spacing w:before="0" w:after="0"/>
              <w:rPr>
                <w:b/>
                <w:color w:val="000000" w:themeColor="text1"/>
                <w:sz w:val="18"/>
                <w:szCs w:val="18"/>
                <w:lang w:val="ru-RU"/>
              </w:rPr>
            </w:pPr>
          </w:p>
        </w:tc>
        <w:tc>
          <w:tcPr>
            <w:tcW w:w="7000" w:type="dxa"/>
            <w:tcBorders>
              <w:top w:val="single" w:sz="4" w:space="0" w:color="auto"/>
              <w:left w:val="single" w:sz="4" w:space="0" w:color="auto"/>
              <w:bottom w:val="single" w:sz="4" w:space="0" w:color="auto"/>
              <w:right w:val="single" w:sz="4" w:space="0" w:color="auto"/>
            </w:tcBorders>
            <w:hideMark/>
          </w:tcPr>
          <w:p w:rsidR="004821AC" w:rsidRDefault="009C0409">
            <w:pPr>
              <w:jc w:val="right"/>
              <w:rPr>
                <w:noProof/>
                <w:color w:val="000000" w:themeColor="text1"/>
              </w:rPr>
            </w:pPr>
            <w:r>
              <w:pict>
                <v:rect id="Rectangle 103" o:spid="_x0000_s1047" style="position:absolute;left:0;text-align:left;margin-left:266pt;margin-top:9pt;width:21.75pt;height:16.85pt;z-index:2516188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">
                  <v:textbox>
                    <w:txbxContent>
                      <w:p w:rsidR="00915F3B" w:rsidRDefault="00915F3B" w:rsidP="004821AC">
                        <w:pPr>
                          <w:ind w:right="-150"/>
                          <w:rPr>
                            <w:rFonts w:ascii="Times New Roman" w:hAnsi="Times New Roman" w:cs="Times New Roman"/>
                            <w:sz w:val="16"/>
                            <w:szCs w:val="16"/>
                          </w:rPr>
                        </w:pPr>
                        <w:r>
                          <w:rPr>
                            <w:rFonts w:ascii="Times New Roman" w:hAnsi="Times New Roman" w:cs="Times New Roman"/>
                            <w:sz w:val="16"/>
                            <w:szCs w:val="16"/>
                          </w:rPr>
                          <w:t>нет</w:t>
                        </w:r>
                      </w:p>
                    </w:txbxContent>
                  </v:textbox>
                </v:rect>
              </w:pict>
            </w:r>
            <w:r>
              <w:pict>
                <v:rect id="Rectangle 99" o:spid="_x0000_s1045" style="position:absolute;left:0;text-align:left;margin-left:10.25pt;margin-top:9pt;width:140.4pt;height:47.35pt;z-index:2516167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Формирование и направление межведомственного запроса, получение ответа</w:t>
                        </w:r>
                      </w:p>
                    </w:txbxContent>
                  </v:textbox>
                </v:rect>
              </w:pict>
            </w:r>
            <w:r>
              <w:pict>
                <v:shape id="AutoShape 161" o:spid="_x0000_s1103" type="#_x0000_t32" style="position:absolute;left:0;text-align:left;margin-left:65.9pt;margin-top:56.35pt;width:0;height:32.5pt;z-index:2516761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">
                  <v:stroke endarrow="block"/>
                </v:shape>
              </w:pict>
            </w:r>
          </w:p>
        </w:tc>
      </w:tr>
      <w:tr w:rsidR="004821AC" w:rsidTr="004821AC">
        <w:trPr>
          <w:trHeight w:val="4961"/>
        </w:trPr>
        <w:tc>
          <w:tcPr>
            <w:tcW w:w="2322" w:type="dxa"/>
            <w:tcBorders>
              <w:top w:val="single" w:sz="4" w:space="0" w:color="auto"/>
              <w:left w:val="single" w:sz="4" w:space="0" w:color="auto"/>
              <w:bottom w:val="single" w:sz="4" w:space="0" w:color="auto"/>
              <w:right w:val="single" w:sz="4" w:space="0" w:color="auto"/>
            </w:tcBorders>
            <w:vAlign w:val="center"/>
          </w:tcPr>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bookmarkStart w:id="482" w:name="_Toc485885632"/>
            <w:bookmarkStart w:id="483" w:name="_Toc486401716"/>
            <w:bookmarkStart w:id="484" w:name="_Toc490215459"/>
            <w:bookmarkStart w:id="485" w:name="_Toc490215878"/>
            <w:r>
              <w:rPr>
                <w:color w:val="000000" w:themeColor="text1"/>
                <w:sz w:val="18"/>
                <w:szCs w:val="18"/>
                <w:lang w:val="ru-RU"/>
              </w:rPr>
              <w:t>Муниципальный архив</w:t>
            </w:r>
            <w:bookmarkEnd w:id="482"/>
            <w:bookmarkEnd w:id="483"/>
            <w:bookmarkEnd w:id="484"/>
            <w:bookmarkEnd w:id="485"/>
          </w:p>
          <w:p w:rsidR="004821AC" w:rsidRDefault="004821AC">
            <w:pPr>
              <w:pStyle w:val="1-"/>
              <w:spacing w:before="0" w:after="0"/>
              <w:rPr>
                <w:b/>
                <w:color w:val="000000" w:themeColor="text1"/>
                <w:sz w:val="18"/>
                <w:szCs w:val="18"/>
                <w:lang w:val="ru-RU"/>
              </w:rPr>
            </w:pPr>
            <w:bookmarkStart w:id="486" w:name="_Toc485885633"/>
            <w:bookmarkStart w:id="487" w:name="_Toc486401717"/>
            <w:bookmarkStart w:id="488" w:name="_Toc490215460"/>
            <w:bookmarkStart w:id="489" w:name="_Toc490215879"/>
            <w:r>
              <w:rPr>
                <w:color w:val="000000" w:themeColor="text1"/>
                <w:sz w:val="18"/>
                <w:szCs w:val="18"/>
                <w:lang w:val="ru-RU"/>
              </w:rPr>
              <w:t>(15 рабочих дней)</w:t>
            </w:r>
            <w:bookmarkEnd w:id="486"/>
            <w:bookmarkEnd w:id="487"/>
            <w:bookmarkEnd w:id="488"/>
            <w:bookmarkEnd w:id="489"/>
          </w:p>
          <w:p w:rsidR="004821AC" w:rsidRDefault="004821AC">
            <w:pPr>
              <w:pStyle w:val="1-"/>
              <w:spacing w:before="0" w:after="0"/>
              <w:rPr>
                <w:b/>
                <w:color w:val="000000" w:themeColor="text1"/>
                <w:sz w:val="18"/>
                <w:szCs w:val="18"/>
                <w:lang w:val="ru-RU"/>
              </w:rPr>
            </w:pPr>
          </w:p>
        </w:tc>
        <w:tc>
          <w:tcPr>
            <w:tcW w:w="7000" w:type="dxa"/>
            <w:tcBorders>
              <w:top w:val="single" w:sz="4" w:space="0" w:color="auto"/>
              <w:left w:val="single" w:sz="4" w:space="0" w:color="auto"/>
              <w:bottom w:val="single" w:sz="4" w:space="0" w:color="auto"/>
              <w:right w:val="single" w:sz="4" w:space="0" w:color="auto"/>
            </w:tcBorders>
          </w:tcPr>
          <w:p w:rsidR="004821AC" w:rsidRDefault="009C0409">
            <w:pPr>
              <w:tabs>
                <w:tab w:val="left" w:pos="4712"/>
              </w:tabs>
              <w:jc w:val="right"/>
              <w:rPr>
                <w:rFonts w:ascii="Times New Roman" w:hAnsi="Times New Roman" w:cs="Times New Roman"/>
                <w:color w:val="000000" w:themeColor="text1"/>
                <w:sz w:val="16"/>
                <w:szCs w:val="16"/>
              </w:rPr>
            </w:pPr>
            <w:r>
              <w:pict>
                <v:shape id="AutoShape 59" o:spid="_x0000_s1031" type="#_x0000_t34" style="position:absolute;left:0;text-align:left;margin-left:113pt;margin-top:15.45pt;width:82pt;height:.05pt;rotation:180;z-index:2516024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">
                  <v:stroke endarrow="block"/>
                </v:shape>
              </w:pict>
            </w:r>
            <w:r>
              <w:pict>
                <v:rect id="Rectangle 56" o:spid="_x0000_s1029" style="position:absolute;left:0;text-align:left;margin-left:2.3pt;margin-top:5.05pt;width:110.55pt;height:44.55pt;z-index:251600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">
                  <v:textbox>
                    <w:txbxContent>
                      <w:p w:rsidR="00915F3B" w:rsidRDefault="00915F3B" w:rsidP="004821AC">
                        <w:pPr>
                          <w:jc w:val="center"/>
                          <w:rPr>
                            <w:sz w:val="18"/>
                            <w:szCs w:val="18"/>
                          </w:rPr>
                        </w:pPr>
                        <w:r>
                          <w:rPr>
                            <w:rFonts w:ascii="Times New Roman" w:hAnsi="Times New Roman" w:cs="Times New Roman"/>
                            <w:sz w:val="18"/>
                            <w:szCs w:val="18"/>
                          </w:rPr>
                          <w:t>Есть основания для отказа в предоставлении услуги?</w:t>
                        </w:r>
                        <w:r>
                          <w:rPr>
                            <w:b/>
                            <w:sz w:val="18"/>
                            <w:szCs w:val="18"/>
                          </w:rPr>
                          <w:t xml:space="preserve"> </w:t>
                        </w:r>
                      </w:p>
                    </w:txbxContent>
                  </v:textbox>
                </v:rect>
              </w:pict>
            </w:r>
            <w:r>
              <w:pict>
                <v:rect id="Rectangle 58" o:spid="_x0000_s1030" style="position:absolute;left:0;text-align:left;margin-left:205.55pt;margin-top:5.05pt;width:71.25pt;height:60.7pt;z-index:251601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Оформление отказа в предоставле-нии услуги</w:t>
                        </w:r>
                      </w:p>
                    </w:txbxContent>
                  </v:textbox>
                </v:rect>
              </w:pict>
            </w:r>
            <w:r w:rsidR="004821AC">
              <w:rPr>
                <w:color w:val="000000" w:themeColor="text1"/>
                <w:sz w:val="16"/>
                <w:szCs w:val="16"/>
              </w:rPr>
              <w:t xml:space="preserve">  </w:t>
            </w:r>
          </w:p>
          <w:p w:rsidR="004821AC" w:rsidRDefault="009C0409">
            <w:pPr>
              <w:pStyle w:val="1-"/>
              <w:spacing w:before="0" w:after="0"/>
              <w:rPr>
                <w:color w:val="000000" w:themeColor="text1"/>
                <w:sz w:val="16"/>
                <w:szCs w:val="16"/>
                <w:lang w:val="ru-RU"/>
              </w:rPr>
            </w:pPr>
            <w:r>
              <w:pict>
                <v:shape id="Text Box 61" o:spid="_x0000_s1032" type="#_x0000_t202" style="position:absolute;left:0;text-align:left;margin-left:127.8pt;margin-top:2.35pt;width:22.85pt;height:17.25pt;z-index:251603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">
                  <v:textbox>
                    <w:txbxContent>
                      <w:p w:rsidR="00915F3B" w:rsidRDefault="00915F3B" w:rsidP="004821AC">
                        <w:pPr>
                          <w:jc w:val="center"/>
                          <w:rPr>
                            <w:rFonts w:ascii="Times New Roman" w:hAnsi="Times New Roman" w:cs="Times New Roman"/>
                            <w:sz w:val="16"/>
                            <w:szCs w:val="16"/>
                          </w:rPr>
                        </w:pPr>
                        <w:r>
                          <w:rPr>
                            <w:rFonts w:ascii="Times New Roman" w:hAnsi="Times New Roman" w:cs="Times New Roman"/>
                            <w:sz w:val="16"/>
                            <w:szCs w:val="16"/>
                          </w:rPr>
                          <w:t>да</w:t>
                        </w:r>
                      </w:p>
                    </w:txbxContent>
                  </v:textbox>
                </v:shape>
              </w:pict>
            </w:r>
            <w:bookmarkStart w:id="490" w:name="_Toc476840260"/>
            <w:bookmarkStart w:id="491" w:name="_Toc475028556"/>
            <w:bookmarkStart w:id="492" w:name="_Toc474938435"/>
            <w:bookmarkStart w:id="493" w:name="_Toc474937843"/>
            <w:bookmarkStart w:id="494" w:name="_Toc474937682"/>
            <w:bookmarkStart w:id="495" w:name="_Toc474165995"/>
            <w:bookmarkStart w:id="496" w:name="_Toc474162540"/>
            <w:bookmarkStart w:id="497" w:name="_Toc474161218"/>
            <w:bookmarkStart w:id="498" w:name="_Toc485885274"/>
            <w:bookmarkStart w:id="499" w:name="_Toc485885634"/>
            <w:bookmarkStart w:id="500" w:name="_Toc486401718"/>
            <w:bookmarkStart w:id="501" w:name="_Toc490215461"/>
            <w:bookmarkStart w:id="502" w:name="_Toc490215880"/>
            <w:bookmarkEnd w:id="490"/>
            <w:bookmarkEnd w:id="491"/>
            <w:bookmarkEnd w:id="492"/>
            <w:bookmarkEnd w:id="493"/>
            <w:bookmarkEnd w:id="494"/>
            <w:bookmarkEnd w:id="495"/>
            <w:bookmarkEnd w:id="496"/>
            <w:bookmarkEnd w:id="497"/>
            <w:bookmarkEnd w:id="498"/>
            <w:bookmarkEnd w:id="499"/>
            <w:bookmarkEnd w:id="500"/>
            <w:bookmarkEnd w:id="501"/>
            <w:bookmarkEnd w:id="502"/>
          </w:p>
          <w:p w:rsidR="004821AC" w:rsidRDefault="009C0409">
            <w:pPr>
              <w:jc w:val="right"/>
              <w:rPr>
                <w:color w:val="000000" w:themeColor="text1"/>
              </w:rPr>
            </w:pPr>
            <w:r>
              <w:pict>
                <v:shape id="AutoShape 74" o:spid="_x0000_s1037" type="#_x0000_t32" style="position:absolute;left:0;text-align:left;margin-left:37.25pt;margin-top:98.7pt;width:25.5pt;height:0;rotation:90;z-index:251608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">
                  <v:stroke endarrow="block"/>
                </v:shape>
              </w:pict>
            </w:r>
            <w:r>
              <w:pict>
                <v:rect id="Rectangle 66" o:spid="_x0000_s1034" style="position:absolute;left:0;text-align:left;margin-left:6.4pt;margin-top:57.45pt;width:270.4pt;height:28.5pt;z-index:251605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Принятие решения. Подготовка и оформление архивной справки, архивной копии, архивной выписки, информационного письма</w:t>
                        </w:r>
                      </w:p>
                    </w:txbxContent>
                  </v:textbox>
                </v:rect>
              </w:pict>
            </w:r>
            <w:r>
              <w:pict>
                <v:shape id="AutoShape 84" o:spid="_x0000_s1040" type="#_x0000_t32" style="position:absolute;left:0;text-align:left;margin-left:243.95pt;margin-top:179.7pt;width:25.5pt;height:0;rotation:-90;z-index:251611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">
                  <v:stroke endarrow="block"/>
                </v:shape>
              </w:pict>
            </w:r>
            <w:r>
              <w:pict>
                <v:shape id="AutoShape 71" o:spid="_x0000_s1035" type="#_x0000_t32" style="position:absolute;left:0;text-align:left;margin-left:4.65pt;margin-top:201.85pt;width:62.25pt;height:0;rotation:90;z-index:251606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">
                  <v:stroke endarrow="block"/>
                </v:shape>
              </w:pict>
            </w:r>
            <w:r>
              <w:pict>
                <v:shape id="AutoShape 88" o:spid="_x0000_s1044" type="#_x0000_t32" style="position:absolute;left:0;text-align:left;margin-left:39.15pt;margin-top:181.6pt;width:21.75pt;height:0;rotation:-90;z-index:251615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">
                  <v:stroke endarrow="block"/>
                </v:shape>
              </w:pict>
            </w:r>
            <w:r>
              <w:pict>
                <v:shape id="AutoShape 79" o:spid="_x0000_s1066" type="#_x0000_t32" style="position:absolute;left:0;text-align:left;margin-left:49.9pt;margin-top:192.45pt;width:270.9pt;height:0;flip:x;z-index:251638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"/>
              </w:pict>
            </w:r>
            <w:r>
              <w:pict>
                <v:shape id="AutoShape 87" o:spid="_x0000_s1043" type="#_x0000_t34" style="position:absolute;left:0;text-align:left;margin-left:229.15pt;margin-top:100.7pt;width:183.4pt;height:.05pt;rotation:90;z-index:251614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"/>
              </w:pict>
            </w:r>
            <w:r>
              <w:pict>
                <v:shape id="AutoShape 78" o:spid="_x0000_s1065" type="#_x0000_t32" style="position:absolute;left:0;text-align:left;margin-left:276.8pt;margin-top:9.05pt;width:44pt;height:0;z-index:251637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"/>
              </w:pict>
            </w:r>
            <w:r>
              <w:pict>
                <v:shape id="AutoShape 86" o:spid="_x0000_s1042" type="#_x0000_t34" style="position:absolute;left:0;text-align:left;margin-left:208.15pt;margin-top:98.65pt;width:25.5pt;height:.05pt;rotation:90;z-index:251613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">
                  <v:stroke endarrow="block"/>
                </v:shape>
              </w:pict>
            </w:r>
            <w:r>
              <w:pict>
                <v:rect id="Rectangle 83" o:spid="_x0000_s1064" style="position:absolute;left:0;text-align:left;margin-left:215.3pt;margin-top:111.45pt;width:90.95pt;height:55.5pt;z-index:251636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Направление результатов предоставления услуги на РПГУ</w:t>
                        </w:r>
                      </w:p>
                    </w:txbxContent>
                  </v:textbox>
                </v:rect>
              </w:pict>
            </w:r>
            <w:r>
              <w:pict>
                <v:rect id="_x0000_s1039" style="position:absolute;left:0;text-align:left;margin-left:6.4pt;margin-top:111.45pt;width:97.9pt;height:59.25pt;z-index:251610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Направление результатов предоставления услуги в МФЦ</w:t>
                        </w:r>
                      </w:p>
                    </w:txbxContent>
                  </v:textbox>
                </v:rect>
              </w:pict>
            </w:r>
            <w:r>
              <w:pict>
                <v:shape id="AutoShape 55" o:spid="_x0000_s1028" type="#_x0000_t32" style="position:absolute;left:0;text-align:left;margin-left:104.3pt;margin-top:9.05pt;width:101.25pt;height:0;z-index:251599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">
                  <v:stroke endarrow="block"/>
                </v:shape>
              </w:pict>
            </w:r>
            <w:r>
              <w:pict>
                <v:shape id="Text Box 72" o:spid="_x0000_s1036" type="#_x0000_t202" style="position:absolute;left:0;text-align:left;margin-left:50pt;margin-top:24.45pt;width:25.5pt;height:16.5pt;z-index:251607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">
                  <v:textbox>
                    <w:txbxContent>
                      <w:p w:rsidR="00915F3B" w:rsidRDefault="00915F3B" w:rsidP="004821AC">
                        <w:pPr>
                          <w:ind w:right="-216"/>
                          <w:rPr>
                            <w:rFonts w:ascii="Times New Roman" w:hAnsi="Times New Roman" w:cs="Times New Roman"/>
                            <w:sz w:val="16"/>
                            <w:szCs w:val="16"/>
                          </w:rPr>
                        </w:pPr>
                        <w:r>
                          <w:rPr>
                            <w:rFonts w:ascii="Times New Roman" w:hAnsi="Times New Roman" w:cs="Times New Roman"/>
                            <w:sz w:val="16"/>
                            <w:szCs w:val="16"/>
                          </w:rPr>
                          <w:t>нет</w:t>
                        </w:r>
                      </w:p>
                    </w:txbxContent>
                  </v:textbox>
                </v:shape>
              </w:pict>
            </w:r>
            <w:r>
              <w:pict>
                <v:shape id="AutoShape 65" o:spid="_x0000_s1033" type="#_x0000_t32" style="position:absolute;left:0;text-align:left;margin-left:30.5pt;margin-top:37.95pt;width:39pt;height:0;rotation:90;z-index:251604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">
                  <v:stroke endarrow="block"/>
                </v:shape>
              </w:pict>
            </w:r>
          </w:p>
        </w:tc>
      </w:tr>
      <w:tr w:rsidR="004821AC" w:rsidTr="004821AC">
        <w:trPr>
          <w:trHeight w:val="1409"/>
        </w:trPr>
        <w:tc>
          <w:tcPr>
            <w:tcW w:w="2322" w:type="dxa"/>
            <w:tcBorders>
              <w:top w:val="single" w:sz="4" w:space="0" w:color="auto"/>
              <w:left w:val="single" w:sz="4" w:space="0" w:color="auto"/>
              <w:bottom w:val="single" w:sz="4" w:space="0" w:color="auto"/>
              <w:right w:val="single" w:sz="4" w:space="0" w:color="auto"/>
            </w:tcBorders>
            <w:vAlign w:val="center"/>
            <w:hideMark/>
          </w:tcPr>
          <w:p w:rsidR="004821AC" w:rsidRDefault="004821AC">
            <w:pPr>
              <w:pStyle w:val="1-"/>
              <w:spacing w:before="0" w:after="0"/>
              <w:rPr>
                <w:color w:val="000000" w:themeColor="text1"/>
                <w:sz w:val="16"/>
                <w:szCs w:val="16"/>
                <w:lang w:val="ru-RU"/>
              </w:rPr>
            </w:pPr>
            <w:bookmarkStart w:id="503" w:name="_Toc485885635"/>
            <w:bookmarkStart w:id="504" w:name="_Toc486401719"/>
            <w:bookmarkStart w:id="505" w:name="_Toc490215462"/>
            <w:bookmarkStart w:id="506" w:name="_Toc490215881"/>
            <w:r>
              <w:rPr>
                <w:color w:val="000000" w:themeColor="text1"/>
                <w:sz w:val="16"/>
                <w:szCs w:val="16"/>
                <w:lang w:val="ru-RU"/>
              </w:rPr>
              <w:t>МФЦ</w:t>
            </w:r>
            <w:bookmarkEnd w:id="503"/>
            <w:bookmarkEnd w:id="504"/>
            <w:bookmarkEnd w:id="505"/>
            <w:bookmarkEnd w:id="506"/>
          </w:p>
          <w:p w:rsidR="004821AC" w:rsidRDefault="004821AC">
            <w:pPr>
              <w:pStyle w:val="1-"/>
              <w:spacing w:before="0" w:after="0"/>
              <w:rPr>
                <w:color w:val="000000" w:themeColor="text1"/>
                <w:sz w:val="16"/>
                <w:szCs w:val="16"/>
                <w:lang w:val="ru-RU"/>
              </w:rPr>
            </w:pPr>
            <w:bookmarkStart w:id="507" w:name="_Toc485885636"/>
            <w:bookmarkStart w:id="508" w:name="_Toc486401720"/>
            <w:bookmarkStart w:id="509" w:name="_Toc490215463"/>
            <w:bookmarkStart w:id="510" w:name="_Toc490215882"/>
            <w:r>
              <w:rPr>
                <w:color w:val="000000" w:themeColor="text1"/>
                <w:sz w:val="16"/>
                <w:szCs w:val="16"/>
                <w:lang w:val="ru-RU"/>
              </w:rPr>
              <w:t>(1 рабочий день)</w:t>
            </w:r>
            <w:bookmarkEnd w:id="507"/>
            <w:bookmarkEnd w:id="508"/>
            <w:bookmarkEnd w:id="509"/>
            <w:bookmarkEnd w:id="510"/>
          </w:p>
        </w:tc>
        <w:tc>
          <w:tcPr>
            <w:tcW w:w="7000" w:type="dxa"/>
            <w:tcBorders>
              <w:top w:val="single" w:sz="4" w:space="0" w:color="auto"/>
              <w:left w:val="single" w:sz="4" w:space="0" w:color="auto"/>
              <w:bottom w:val="single" w:sz="4" w:space="0" w:color="auto"/>
              <w:right w:val="single" w:sz="4" w:space="0" w:color="auto"/>
            </w:tcBorders>
            <w:hideMark/>
          </w:tcPr>
          <w:p w:rsidR="004821AC" w:rsidRDefault="009C0409">
            <w:pPr>
              <w:pStyle w:val="1-"/>
              <w:spacing w:before="0" w:after="0"/>
              <w:rPr>
                <w:color w:val="000000" w:themeColor="text1"/>
                <w:sz w:val="16"/>
                <w:szCs w:val="16"/>
                <w:lang w:val="ru-RU"/>
              </w:rPr>
            </w:pPr>
            <w:r>
              <w:pict>
                <v:shape id="Text Box 213" o:spid="_x0000_s1143" type="#_x0000_t202" style="position:absolute;left:0;text-align:left;margin-left:164pt;margin-top:8.15pt;width:30.15pt;height:21.05pt;z-index:25171712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">
                  <v:textbox>
                    <w:txbxContent>
                      <w:p w:rsidR="00915F3B" w:rsidRDefault="00915F3B" w:rsidP="004821AC">
                        <w:pPr>
                          <w:rPr>
                            <w:rFonts w:ascii="Times New Roman" w:hAnsi="Times New Roman" w:cs="Times New Roman"/>
                            <w:sz w:val="16"/>
                            <w:szCs w:val="16"/>
                          </w:rPr>
                        </w:pPr>
                        <w:r>
                          <w:rPr>
                            <w:rFonts w:ascii="Times New Roman" w:hAnsi="Times New Roman" w:cs="Times New Roman"/>
                            <w:sz w:val="16"/>
                            <w:szCs w:val="16"/>
                          </w:rPr>
                          <w:t>или</w:t>
                        </w:r>
                      </w:p>
                    </w:txbxContent>
                  </v:textbox>
                </v:shape>
              </w:pict>
            </w:r>
            <w:bookmarkStart w:id="511" w:name="_Toc485885277"/>
            <w:bookmarkStart w:id="512" w:name="_Toc485885637"/>
            <w:bookmarkStart w:id="513" w:name="_Toc486401721"/>
            <w:bookmarkStart w:id="514" w:name="_Toc490215464"/>
            <w:bookmarkStart w:id="515" w:name="_Toc490215883"/>
            <w:r>
              <w:pict>
                <v:shape id="AutoShape 85" o:spid="_x0000_s1041" type="#_x0000_t32" style="position:absolute;left:0;text-align:left;margin-left:144.8pt;margin-top:36.65pt;width:87.35pt;height:0;z-index:2516126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qa+NgIAAF8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">
                  <v:stroke endarrow="block"/>
                </v:shape>
              </w:pict>
            </w:r>
            <w:r>
              <w:pict>
                <v:rect id="_x0000_s1063" style="position:absolute;left:0;text-align:left;margin-left:232.15pt;margin-top:8.15pt;width:92.55pt;height:55.5pt;z-index:2516352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Направление результатов предоставления услуги по почте</w:t>
                        </w:r>
                      </w:p>
                    </w:txbxContent>
                  </v:textbox>
                </v:rect>
              </w:pict>
            </w:r>
            <w:r>
              <w:pict>
                <v:rect id="Rectangle 75" o:spid="_x0000_s1038" style="position:absolute;left:0;text-align:left;margin-left:28.55pt;margin-top:15.55pt;width:116.25pt;height:42pt;z-index:251609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Выдача результата предоставлении услуги</w:t>
                        </w:r>
                      </w:p>
                    </w:txbxContent>
                  </v:textbox>
                </v:rect>
              </w:pict>
            </w:r>
            <w:bookmarkEnd w:id="511"/>
            <w:bookmarkEnd w:id="512"/>
            <w:bookmarkEnd w:id="513"/>
            <w:bookmarkEnd w:id="514"/>
            <w:bookmarkEnd w:id="515"/>
          </w:p>
        </w:tc>
      </w:tr>
    </w:tbl>
    <w:p w:rsidR="004821AC" w:rsidRDefault="004821AC" w:rsidP="004821AC">
      <w:pPr>
        <w:pStyle w:val="2-0"/>
        <w:rPr>
          <w:color w:val="000000" w:themeColor="text1"/>
          <w:sz w:val="24"/>
          <w:szCs w:val="24"/>
        </w:rPr>
      </w:pPr>
      <w:bookmarkStart w:id="516" w:name="_Toc490215884"/>
      <w:bookmarkStart w:id="517" w:name="_Toc490215465"/>
      <w:bookmarkStart w:id="518" w:name="_Toc486401722"/>
      <w:r>
        <w:rPr>
          <w:color w:val="000000" w:themeColor="text1"/>
          <w:sz w:val="24"/>
          <w:szCs w:val="24"/>
        </w:rPr>
        <w:t>Блок-схема предоставления Муниципальной услуги через РПГУ</w:t>
      </w:r>
      <w:bookmarkEnd w:id="516"/>
      <w:bookmarkEnd w:id="517"/>
      <w:bookmarkEnd w:id="51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2"/>
        <w:gridCol w:w="7000"/>
      </w:tblGrid>
      <w:tr w:rsidR="004821AC" w:rsidTr="004821AC">
        <w:trPr>
          <w:trHeight w:val="2576"/>
        </w:trPr>
        <w:tc>
          <w:tcPr>
            <w:tcW w:w="2322" w:type="dxa"/>
            <w:tcBorders>
              <w:top w:val="single" w:sz="4" w:space="0" w:color="auto"/>
              <w:left w:val="single" w:sz="4" w:space="0" w:color="auto"/>
              <w:bottom w:val="single" w:sz="4" w:space="0" w:color="auto"/>
              <w:right w:val="single" w:sz="4" w:space="0" w:color="auto"/>
            </w:tcBorders>
            <w:vAlign w:val="center"/>
          </w:tcPr>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p>
          <w:p w:rsidR="004821AC" w:rsidRDefault="004821AC">
            <w:pPr>
              <w:pStyle w:val="1-"/>
              <w:spacing w:before="0" w:after="0"/>
              <w:rPr>
                <w:b/>
                <w:color w:val="000000" w:themeColor="text1"/>
                <w:sz w:val="18"/>
                <w:szCs w:val="18"/>
                <w:lang w:val="ru-RU"/>
              </w:rPr>
            </w:pPr>
            <w:bookmarkStart w:id="519" w:name="_Toc485885639"/>
            <w:bookmarkStart w:id="520" w:name="_Toc486401723"/>
            <w:bookmarkStart w:id="521" w:name="_Toc490215466"/>
            <w:bookmarkStart w:id="522" w:name="_Toc490215885"/>
            <w:r>
              <w:rPr>
                <w:color w:val="000000" w:themeColor="text1"/>
                <w:sz w:val="18"/>
                <w:szCs w:val="18"/>
                <w:lang w:val="ru-RU"/>
              </w:rPr>
              <w:t>Муниципальный архив</w:t>
            </w:r>
            <w:bookmarkEnd w:id="519"/>
            <w:bookmarkEnd w:id="520"/>
            <w:bookmarkEnd w:id="521"/>
            <w:bookmarkEnd w:id="522"/>
          </w:p>
          <w:p w:rsidR="004821AC" w:rsidRDefault="004821AC">
            <w:pPr>
              <w:pStyle w:val="1-"/>
              <w:spacing w:before="0" w:after="0"/>
              <w:rPr>
                <w:color w:val="000000" w:themeColor="text1"/>
                <w:sz w:val="18"/>
                <w:szCs w:val="18"/>
                <w:lang w:val="ru-RU"/>
              </w:rPr>
            </w:pPr>
            <w:bookmarkStart w:id="523" w:name="_Toc485885640"/>
            <w:bookmarkStart w:id="524" w:name="_Toc486401724"/>
            <w:bookmarkStart w:id="525" w:name="_Toc490215467"/>
            <w:bookmarkStart w:id="526" w:name="_Toc490215886"/>
            <w:r>
              <w:rPr>
                <w:color w:val="000000" w:themeColor="text1"/>
                <w:sz w:val="18"/>
                <w:szCs w:val="18"/>
                <w:lang w:val="ru-RU"/>
              </w:rPr>
              <w:t>(1 рабочий день)</w:t>
            </w:r>
            <w:bookmarkEnd w:id="523"/>
            <w:bookmarkEnd w:id="524"/>
            <w:bookmarkEnd w:id="525"/>
            <w:bookmarkEnd w:id="526"/>
          </w:p>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p>
        </w:tc>
        <w:tc>
          <w:tcPr>
            <w:tcW w:w="7000" w:type="dxa"/>
            <w:tcBorders>
              <w:top w:val="single" w:sz="4" w:space="0" w:color="auto"/>
              <w:left w:val="single" w:sz="4" w:space="0" w:color="auto"/>
              <w:bottom w:val="single" w:sz="4" w:space="0" w:color="auto"/>
              <w:right w:val="single" w:sz="4" w:space="0" w:color="auto"/>
            </w:tcBorders>
            <w:vAlign w:val="center"/>
          </w:tcPr>
          <w:p w:rsidR="004821AC" w:rsidRDefault="009C0409">
            <w:pPr>
              <w:pStyle w:val="1-"/>
              <w:spacing w:before="0" w:after="0"/>
              <w:rPr>
                <w:b/>
                <w:color w:val="000000" w:themeColor="text1"/>
                <w:sz w:val="16"/>
                <w:szCs w:val="16"/>
                <w:lang w:val="ru-RU"/>
              </w:rPr>
            </w:pPr>
            <w:r>
              <w:pict>
                <v:shape id="AutoShape 146" o:spid="_x0000_s1088" type="#_x0000_t32" style="position:absolute;left:0;text-align:left;margin-left:117.3pt;margin-top:27.5pt;width:48pt;height:0;z-index:2516608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">
                  <v:stroke endarrow="block"/>
                </v:shape>
              </w:pict>
            </w:r>
            <w:bookmarkStart w:id="527" w:name="_Toc485885281"/>
            <w:bookmarkStart w:id="528" w:name="_Toc485885641"/>
            <w:bookmarkStart w:id="529" w:name="_Toc486401725"/>
            <w:bookmarkStart w:id="530" w:name="_Toc490215468"/>
            <w:bookmarkStart w:id="531" w:name="_Toc490215887"/>
            <w:r>
              <w:pict>
                <v:shape id="Text Box 147" o:spid="_x0000_s1089" type="#_x0000_t202" style="position:absolute;left:0;text-align:left;margin-left:256.85pt;margin-top:2.7pt;width:67.85pt;height:48.6pt;z-index:25166182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">
                  <v:textbox>
                    <w:txbxContent>
                      <w:p w:rsidR="00915F3B" w:rsidRDefault="00915F3B" w:rsidP="004821AC">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Отказ в приеме документов</w:t>
                        </w:r>
                      </w:p>
                    </w:txbxContent>
                  </v:textbox>
                </v:shape>
              </w:pict>
            </w:r>
            <w:r>
              <w:pict>
                <v:shape id="Text Box 149" o:spid="_x0000_s1091" type="#_x0000_t202" style="position:absolute;left:0;text-align:left;margin-left:220.85pt;margin-top:4.5pt;width:23.95pt;height:21.05pt;z-index:25166387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">
                  <v:textbox>
                    <w:txbxContent>
                      <w:p w:rsidR="00915F3B" w:rsidRDefault="00915F3B" w:rsidP="004821AC">
                        <w:pPr>
                          <w:rPr>
                            <w:rFonts w:ascii="Times New Roman" w:hAnsi="Times New Roman" w:cs="Times New Roman"/>
                            <w:sz w:val="18"/>
                            <w:szCs w:val="18"/>
                          </w:rPr>
                        </w:pPr>
                        <w:r>
                          <w:rPr>
                            <w:rFonts w:ascii="Times New Roman" w:hAnsi="Times New Roman" w:cs="Times New Roman"/>
                            <w:sz w:val="16"/>
                            <w:szCs w:val="16"/>
                          </w:rPr>
                          <w:t>да</w:t>
                        </w:r>
                      </w:p>
                    </w:txbxContent>
                  </v:textbox>
                </v:shape>
              </w:pict>
            </w:r>
            <w:r>
              <w:pict>
                <v:shape id="Text Box 148" o:spid="_x0000_s1090" type="#_x0000_t202" style="position:absolute;left:0;text-align:left;margin-left:112.85pt;margin-top:2.4pt;width:96.1pt;height:49.5pt;z-index:25166284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Есть основания для отказа в приеме</w:t>
                        </w:r>
                        <w:r>
                          <w:t xml:space="preserve"> </w:t>
                        </w:r>
                        <w:r>
                          <w:rPr>
                            <w:rFonts w:ascii="Times New Roman" w:hAnsi="Times New Roman" w:cs="Times New Roman"/>
                            <w:sz w:val="18"/>
                            <w:szCs w:val="18"/>
                          </w:rPr>
                          <w:t>документов?</w:t>
                        </w:r>
                      </w:p>
                    </w:txbxContent>
                  </v:textbox>
                </v:shape>
              </w:pict>
            </w:r>
            <w:bookmarkEnd w:id="527"/>
            <w:bookmarkEnd w:id="528"/>
            <w:bookmarkEnd w:id="529"/>
            <w:bookmarkEnd w:id="530"/>
            <w:bookmarkEnd w:id="531"/>
            <w:r>
              <w:pict>
                <v:rect id="Rectangle 145" o:spid="_x0000_s1087" style="position:absolute;left:0;text-align:left;margin-left:256.7pt;margin-top:4.2pt;width:68.7pt;height:47.25pt;z-index:251659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"/>
              </w:pict>
            </w:r>
            <w:r>
              <w:pict>
                <v:rect id="Rectangle 144" o:spid="_x0000_s1086" style="position:absolute;left:0;text-align:left;margin-left:112.95pt;margin-top:4.8pt;width:95.95pt;height:46.95pt;z-index:251658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"/>
              </w:pict>
            </w:r>
          </w:p>
          <w:p w:rsidR="004821AC" w:rsidRDefault="004821AC">
            <w:pPr>
              <w:pStyle w:val="1-"/>
              <w:spacing w:before="0" w:after="0"/>
              <w:rPr>
                <w:b/>
                <w:color w:val="000000" w:themeColor="text1"/>
                <w:sz w:val="16"/>
                <w:szCs w:val="16"/>
                <w:lang w:val="ru-RU"/>
              </w:rPr>
            </w:pPr>
          </w:p>
          <w:p w:rsidR="004821AC" w:rsidRDefault="004821AC">
            <w:pPr>
              <w:pStyle w:val="1-"/>
              <w:spacing w:before="0" w:after="0"/>
              <w:rPr>
                <w:b/>
                <w:color w:val="000000" w:themeColor="text1"/>
                <w:sz w:val="16"/>
                <w:szCs w:val="16"/>
                <w:lang w:val="ru-RU"/>
              </w:rPr>
            </w:pPr>
            <w:bookmarkStart w:id="532" w:name="_Toc485885282"/>
            <w:bookmarkStart w:id="533" w:name="_Toc485885642"/>
            <w:bookmarkStart w:id="534" w:name="_Toc486401726"/>
            <w:bookmarkStart w:id="535" w:name="_Toc490215469"/>
            <w:bookmarkStart w:id="536" w:name="_Toc490215888"/>
            <w:bookmarkEnd w:id="532"/>
            <w:bookmarkEnd w:id="533"/>
            <w:bookmarkEnd w:id="534"/>
            <w:bookmarkEnd w:id="535"/>
            <w:bookmarkEnd w:id="536"/>
          </w:p>
          <w:tbl>
            <w:tblPr>
              <w:tblpPr w:leftFromText="180" w:rightFromText="180" w:bottomFromText="200" w:vertAnchor="page" w:horzAnchor="margin" w:tblpY="31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tblGrid>
            <w:tr w:rsidR="004821AC">
              <w:trPr>
                <w:trHeight w:val="411"/>
              </w:trPr>
              <w:tc>
                <w:tcPr>
                  <w:tcW w:w="1643" w:type="dxa"/>
                  <w:tcBorders>
                    <w:top w:val="single" w:sz="4" w:space="0" w:color="auto"/>
                    <w:left w:val="single" w:sz="4" w:space="0" w:color="auto"/>
                    <w:bottom w:val="single" w:sz="4" w:space="0" w:color="auto"/>
                    <w:right w:val="single" w:sz="4" w:space="0" w:color="auto"/>
                  </w:tcBorders>
                  <w:vAlign w:val="center"/>
                  <w:hideMark/>
                </w:tcPr>
                <w:p w:rsidR="004821AC" w:rsidRDefault="009C0409">
                  <w:pPr>
                    <w:pStyle w:val="1-"/>
                    <w:spacing w:before="0" w:after="0"/>
                    <w:rPr>
                      <w:b/>
                      <w:color w:val="000000" w:themeColor="text1"/>
                      <w:sz w:val="18"/>
                      <w:szCs w:val="18"/>
                      <w:lang w:val="ru-RU"/>
                    </w:rPr>
                  </w:pPr>
                  <w:r>
                    <w:pict>
                      <v:shape id="AutoShape 142" o:spid="_x0000_s1085" type="#_x0000_t32" style="position:absolute;left:0;text-align:left;margin-left:80.35pt;margin-top:10.2pt;width:27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">
                        <v:stroke endarrow="block"/>
                      </v:shape>
                    </w:pict>
                  </w:r>
                  <w:bookmarkStart w:id="537" w:name="_Toc485885643"/>
                  <w:bookmarkStart w:id="538" w:name="_Toc486401727"/>
                  <w:bookmarkStart w:id="539" w:name="_Toc490215470"/>
                  <w:bookmarkStart w:id="540" w:name="_Toc490215889"/>
                  <w:r w:rsidR="004821AC">
                    <w:rPr>
                      <w:color w:val="000000" w:themeColor="text1"/>
                      <w:sz w:val="18"/>
                      <w:szCs w:val="18"/>
                      <w:lang w:val="ru-RU"/>
                    </w:rPr>
                    <w:t>Прием Заявления и документов</w:t>
                  </w:r>
                  <w:bookmarkEnd w:id="537"/>
                  <w:bookmarkEnd w:id="538"/>
                  <w:bookmarkEnd w:id="539"/>
                  <w:bookmarkEnd w:id="540"/>
                </w:p>
              </w:tc>
            </w:tr>
          </w:tbl>
          <w:p w:rsidR="004821AC" w:rsidRDefault="004821AC">
            <w:pPr>
              <w:pStyle w:val="1-"/>
              <w:spacing w:before="0" w:after="0"/>
              <w:rPr>
                <w:b/>
                <w:color w:val="000000" w:themeColor="text1"/>
                <w:sz w:val="16"/>
                <w:szCs w:val="16"/>
                <w:lang w:val="ru-RU"/>
              </w:rPr>
            </w:pPr>
          </w:p>
          <w:p w:rsidR="004821AC" w:rsidRDefault="009C0409">
            <w:pPr>
              <w:pStyle w:val="1-"/>
              <w:spacing w:before="0" w:after="0"/>
              <w:rPr>
                <w:b/>
                <w:color w:val="000000" w:themeColor="text1"/>
                <w:sz w:val="16"/>
                <w:szCs w:val="16"/>
                <w:lang w:val="ru-RU"/>
              </w:rPr>
            </w:pPr>
            <w:r>
              <w:pict>
                <v:shape id="AutoShape 143" o:spid="_x0000_s1084" type="#_x0000_t34" style="position:absolute;left:0;text-align:left;margin-left:34.4pt;margin-top:34pt;width:31.1pt;height:.05pt;rotation:90;flip:x;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">
                  <v:stroke endarrow="block"/>
                </v:shape>
              </w:pict>
            </w:r>
            <w:r>
              <w:pict>
                <v:shape id="AutoShape 150" o:spid="_x0000_s1092" type="#_x0000_t32" style="position:absolute;left:0;text-align:left;margin-left:169.6pt;margin-top:9.3pt;width:0;height:9.45pt;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"/>
              </w:pict>
            </w:r>
            <w:r>
              <w:pict>
                <v:shape id="AutoShape 151" o:spid="_x0000_s1093" type="#_x0000_t32" style="position:absolute;left:0;text-align:left;margin-left:49.95pt;margin-top:19.1pt;width:119.65pt;height:0;flip:x;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"/>
              </w:pict>
            </w:r>
            <w:r>
              <w:pict>
                <v:shape id="Text Box 152" o:spid="_x0000_s1094" type="#_x0000_t202" style="position:absolute;left:0;text-align:left;margin-left:100.05pt;margin-top:18.5pt;width:27.75pt;height:18.9pt;z-index:2516669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">
                  <v:textbox>
                    <w:txbxContent>
                      <w:p w:rsidR="00915F3B" w:rsidRDefault="00915F3B" w:rsidP="004821AC">
                        <w:pPr>
                          <w:ind w:right="-171"/>
                          <w:rPr>
                            <w:rFonts w:ascii="Times New Roman" w:hAnsi="Times New Roman" w:cs="Times New Roman"/>
                            <w:sz w:val="16"/>
                            <w:szCs w:val="16"/>
                          </w:rPr>
                        </w:pPr>
                        <w:r>
                          <w:rPr>
                            <w:rFonts w:ascii="Times New Roman" w:hAnsi="Times New Roman" w:cs="Times New Roman"/>
                            <w:sz w:val="16"/>
                            <w:szCs w:val="16"/>
                          </w:rPr>
                          <w:t>нет</w:t>
                        </w:r>
                      </w:p>
                    </w:txbxContent>
                  </v:textbox>
                </v:shape>
              </w:pict>
            </w:r>
            <w:r>
              <w:pict>
                <v:shape id="AutoShape 157" o:spid="_x0000_s1099" type="#_x0000_t32" style="position:absolute;left:0;text-align:left;margin-left:93.55pt;margin-top:98.15pt;width:0;height:18.7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"/>
              </w:pict>
            </w:r>
            <w:bookmarkStart w:id="541" w:name="_Toc485885284"/>
            <w:bookmarkStart w:id="542" w:name="_Toc485885644"/>
            <w:bookmarkStart w:id="543" w:name="_Toc486401728"/>
            <w:bookmarkStart w:id="544" w:name="_Toc490215471"/>
            <w:bookmarkStart w:id="545" w:name="_Toc490215890"/>
            <w:bookmarkEnd w:id="541"/>
            <w:bookmarkEnd w:id="542"/>
            <w:bookmarkEnd w:id="543"/>
            <w:bookmarkEnd w:id="544"/>
            <w:bookmarkEnd w:id="545"/>
          </w:p>
          <w:p w:rsidR="004821AC" w:rsidRDefault="004821AC">
            <w:pPr>
              <w:pStyle w:val="1-"/>
              <w:spacing w:before="0" w:after="0"/>
              <w:rPr>
                <w:b/>
                <w:color w:val="000000" w:themeColor="text1"/>
                <w:sz w:val="16"/>
                <w:szCs w:val="16"/>
                <w:lang w:val="ru-RU"/>
              </w:rPr>
            </w:pPr>
            <w:bookmarkStart w:id="546" w:name="_Toc485885285"/>
            <w:bookmarkStart w:id="547" w:name="_Toc485885645"/>
            <w:bookmarkStart w:id="548" w:name="_Toc486401729"/>
            <w:bookmarkStart w:id="549" w:name="_Toc490215472"/>
            <w:bookmarkStart w:id="550" w:name="_Toc490215891"/>
            <w:bookmarkEnd w:id="546"/>
            <w:bookmarkEnd w:id="547"/>
            <w:bookmarkEnd w:id="548"/>
            <w:bookmarkEnd w:id="549"/>
            <w:bookmarkEnd w:id="550"/>
          </w:p>
          <w:p w:rsidR="004821AC" w:rsidRDefault="004821AC">
            <w:pPr>
              <w:jc w:val="right"/>
              <w:rPr>
                <w:color w:val="000000" w:themeColor="text1"/>
                <w:sz w:val="16"/>
                <w:szCs w:val="16"/>
              </w:rPr>
            </w:pPr>
          </w:p>
          <w:tbl>
            <w:tblPr>
              <w:tblpPr w:leftFromText="180" w:rightFromText="180" w:bottomFromText="200" w:vertAnchor="text" w:horzAnchor="page" w:tblpX="3721" w:tblpY="15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tblGrid>
            <w:tr w:rsidR="004821AC">
              <w:trPr>
                <w:trHeight w:val="699"/>
              </w:trPr>
              <w:tc>
                <w:tcPr>
                  <w:tcW w:w="2160" w:type="dxa"/>
                  <w:tcBorders>
                    <w:top w:val="single" w:sz="4" w:space="0" w:color="auto"/>
                    <w:left w:val="single" w:sz="4" w:space="0" w:color="auto"/>
                    <w:bottom w:val="single" w:sz="4" w:space="0" w:color="auto"/>
                    <w:right w:val="single" w:sz="4" w:space="0" w:color="auto"/>
                  </w:tcBorders>
                  <w:vAlign w:val="center"/>
                </w:tcPr>
                <w:p w:rsidR="004821AC" w:rsidRDefault="004821AC">
                  <w:pPr>
                    <w:pStyle w:val="1-"/>
                    <w:spacing w:before="0" w:after="0"/>
                    <w:rPr>
                      <w:color w:val="000000" w:themeColor="text1"/>
                      <w:sz w:val="16"/>
                      <w:szCs w:val="16"/>
                      <w:lang w:val="ru-RU"/>
                    </w:rPr>
                  </w:pPr>
                </w:p>
                <w:p w:rsidR="004821AC" w:rsidRDefault="004821AC">
                  <w:pPr>
                    <w:pStyle w:val="1-"/>
                    <w:spacing w:before="0" w:after="0"/>
                    <w:rPr>
                      <w:b/>
                      <w:color w:val="000000" w:themeColor="text1"/>
                      <w:sz w:val="18"/>
                      <w:szCs w:val="18"/>
                      <w:lang w:val="ru-RU"/>
                    </w:rPr>
                  </w:pPr>
                  <w:bookmarkStart w:id="551" w:name="_Toc485885646"/>
                  <w:bookmarkStart w:id="552" w:name="_Toc486401730"/>
                  <w:bookmarkStart w:id="553" w:name="_Toc490215473"/>
                  <w:bookmarkStart w:id="554" w:name="_Toc490215892"/>
                  <w:r>
                    <w:rPr>
                      <w:color w:val="000000" w:themeColor="text1"/>
                      <w:sz w:val="18"/>
                      <w:szCs w:val="18"/>
                      <w:lang w:val="ru-RU"/>
                    </w:rPr>
                    <w:t>Необходимо направить межведомственный запрос?</w:t>
                  </w:r>
                  <w:bookmarkEnd w:id="551"/>
                  <w:bookmarkEnd w:id="552"/>
                  <w:bookmarkEnd w:id="553"/>
                  <w:bookmarkEnd w:id="554"/>
                </w:p>
              </w:tc>
            </w:tr>
          </w:tbl>
          <w:p w:rsidR="004821AC" w:rsidRDefault="009C0409">
            <w:pPr>
              <w:pStyle w:val="1-"/>
              <w:spacing w:before="0" w:after="0"/>
              <w:rPr>
                <w:b/>
                <w:color w:val="000000" w:themeColor="text1"/>
                <w:sz w:val="16"/>
                <w:szCs w:val="16"/>
                <w:lang w:val="ru-RU"/>
              </w:rPr>
            </w:pPr>
            <w:r>
              <w:pict>
                <v:shape id="AutoShape 156" o:spid="_x0000_s1098" type="#_x0000_t34" style="position:absolute;left:0;text-align:left;margin-left:119.8pt;margin-top:22.6pt;width:62.95pt;height:.05pt;z-index:2516710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" adj="10791">
                  <v:stroke endarrow="block"/>
                </v:shape>
              </w:pict>
            </w:r>
            <w:bookmarkStart w:id="555" w:name="_Toc485885287"/>
            <w:bookmarkStart w:id="556" w:name="_Toc485885647"/>
            <w:bookmarkStart w:id="557" w:name="_Toc486401731"/>
            <w:bookmarkStart w:id="558" w:name="_Toc490215474"/>
            <w:bookmarkStart w:id="559" w:name="_Toc490215893"/>
            <w:r>
              <w:pict>
                <v:rect id="_x0000_s1097" style="position:absolute;left:0;text-align:left;margin-left:2.1pt;margin-top:7pt;width:117.65pt;height:47.6pt;z-index:2516700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Регистрация и предварительное рассмотрение Заявления.</w:t>
                        </w:r>
                      </w:p>
                    </w:txbxContent>
                  </v:textbox>
                </v:rect>
              </w:pict>
            </w:r>
            <w:r>
              <w:pict>
                <v:shape id="AutoShape 153" o:spid="_x0000_s1095" type="#_x0000_t34" style="position:absolute;left:0;text-align:left;margin-left:132.5pt;margin-top:72.8pt;width:106.55pt;height:70.3pt;rotation:-90;z-index:2516679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" adj="-1"/>
              </w:pict>
            </w:r>
            <w:bookmarkEnd w:id="555"/>
            <w:bookmarkEnd w:id="556"/>
            <w:bookmarkEnd w:id="557"/>
            <w:bookmarkEnd w:id="558"/>
            <w:bookmarkEnd w:id="559"/>
          </w:p>
        </w:tc>
      </w:tr>
      <w:tr w:rsidR="004821AC" w:rsidTr="004821AC">
        <w:tc>
          <w:tcPr>
            <w:tcW w:w="2322" w:type="dxa"/>
            <w:tcBorders>
              <w:top w:val="single" w:sz="4" w:space="0" w:color="auto"/>
              <w:left w:val="single" w:sz="4" w:space="0" w:color="auto"/>
              <w:bottom w:val="single" w:sz="4" w:space="0" w:color="auto"/>
              <w:right w:val="single" w:sz="4" w:space="0" w:color="auto"/>
            </w:tcBorders>
            <w:vAlign w:val="center"/>
          </w:tcPr>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bookmarkStart w:id="560" w:name="_Toc485885648"/>
            <w:bookmarkStart w:id="561" w:name="_Toc486401732"/>
            <w:bookmarkStart w:id="562" w:name="_Toc490215475"/>
            <w:bookmarkStart w:id="563" w:name="_Toc490215894"/>
            <w:r>
              <w:rPr>
                <w:color w:val="000000" w:themeColor="text1"/>
                <w:sz w:val="18"/>
                <w:szCs w:val="18"/>
                <w:lang w:val="ru-RU"/>
              </w:rPr>
              <w:t>СМЭВ</w:t>
            </w:r>
            <w:bookmarkEnd w:id="560"/>
            <w:bookmarkEnd w:id="561"/>
            <w:bookmarkEnd w:id="562"/>
            <w:bookmarkEnd w:id="563"/>
          </w:p>
          <w:p w:rsidR="004821AC" w:rsidRDefault="004821AC">
            <w:pPr>
              <w:pStyle w:val="1-"/>
              <w:spacing w:before="0" w:after="0"/>
              <w:rPr>
                <w:color w:val="000000" w:themeColor="text1"/>
                <w:sz w:val="18"/>
                <w:szCs w:val="18"/>
                <w:lang w:val="ru-RU"/>
              </w:rPr>
            </w:pPr>
          </w:p>
          <w:p w:rsidR="004821AC" w:rsidRDefault="004821AC">
            <w:pPr>
              <w:pStyle w:val="1-"/>
              <w:spacing w:before="0" w:after="0"/>
              <w:rPr>
                <w:b/>
                <w:color w:val="000000" w:themeColor="text1"/>
                <w:sz w:val="18"/>
                <w:szCs w:val="18"/>
                <w:lang w:val="ru-RU"/>
              </w:rPr>
            </w:pPr>
          </w:p>
        </w:tc>
        <w:tc>
          <w:tcPr>
            <w:tcW w:w="7000" w:type="dxa"/>
            <w:tcBorders>
              <w:top w:val="single" w:sz="4" w:space="0" w:color="auto"/>
              <w:left w:val="single" w:sz="4" w:space="0" w:color="auto"/>
              <w:bottom w:val="single" w:sz="4" w:space="0" w:color="auto"/>
              <w:right w:val="single" w:sz="4" w:space="0" w:color="auto"/>
            </w:tcBorders>
            <w:hideMark/>
          </w:tcPr>
          <w:p w:rsidR="004821AC" w:rsidRDefault="009C0409">
            <w:pPr>
              <w:jc w:val="right"/>
              <w:rPr>
                <w:noProof/>
                <w:color w:val="000000" w:themeColor="text1"/>
              </w:rPr>
            </w:pPr>
            <w:r>
              <w:pict>
                <v:rect id="_x0000_s1067" style="position:absolute;left:0;text-align:left;margin-left:2.25pt;margin-top:31.3pt;width:139.55pt;height:47.35pt;z-index:2516392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Формирование и направление межведомственного запроса, получение ответа</w:t>
                        </w:r>
                      </w:p>
                    </w:txbxContent>
                  </v:textbox>
                </v:rect>
              </w:pict>
            </w:r>
            <w:r>
              <w:pict>
                <v:rect id="_x0000_s1096" style="position:absolute;left:0;text-align:left;margin-left:223.05pt;margin-top:26.7pt;width:21.75pt;height:16.85pt;z-index:2516689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">
                  <v:textbox>
                    <w:txbxContent>
                      <w:p w:rsidR="00915F3B" w:rsidRDefault="00915F3B" w:rsidP="004821AC">
                        <w:pPr>
                          <w:ind w:right="-150"/>
                          <w:rPr>
                            <w:rFonts w:ascii="Times New Roman" w:hAnsi="Times New Roman" w:cs="Times New Roman"/>
                            <w:sz w:val="16"/>
                            <w:szCs w:val="16"/>
                          </w:rPr>
                        </w:pPr>
                        <w:r>
                          <w:rPr>
                            <w:rFonts w:ascii="Times New Roman" w:hAnsi="Times New Roman" w:cs="Times New Roman"/>
                            <w:sz w:val="16"/>
                            <w:szCs w:val="16"/>
                          </w:rPr>
                          <w:t>нет</w:t>
                        </w:r>
                      </w:p>
                    </w:txbxContent>
                  </v:textbox>
                </v:rect>
              </w:pict>
            </w:r>
            <w:r>
              <w:pict>
                <v:shape id="AutoShape 162" o:spid="_x0000_s1104" type="#_x0000_t32" style="position:absolute;left:0;text-align:left;margin-left:65.6pt;margin-top:78.65pt;width:0;height:16.3pt;z-index:2516771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">
                  <v:stroke endarrow="block"/>
                </v:shape>
              </w:pict>
            </w:r>
            <w:r>
              <w:pict>
                <v:shape id="Text Box 160" o:spid="_x0000_s1102" type="#_x0000_t202" style="position:absolute;left:0;text-align:left;margin-left:164.65pt;margin-top:17.4pt;width:30.05pt;height:18.6pt;z-index:25167513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">
                  <v:textbox>
                    <w:txbxContent>
                      <w:p w:rsidR="00915F3B" w:rsidRDefault="00915F3B" w:rsidP="004821AC">
                        <w:pPr>
                          <w:rPr>
                            <w:rFonts w:ascii="Times New Roman" w:hAnsi="Times New Roman" w:cs="Times New Roman"/>
                            <w:sz w:val="16"/>
                            <w:szCs w:val="16"/>
                          </w:rPr>
                        </w:pPr>
                        <w:r>
                          <w:rPr>
                            <w:rFonts w:ascii="Times New Roman" w:hAnsi="Times New Roman" w:cs="Times New Roman"/>
                            <w:sz w:val="16"/>
                            <w:szCs w:val="16"/>
                          </w:rPr>
                          <w:t>да</w:t>
                        </w:r>
                      </w:p>
                    </w:txbxContent>
                  </v:textbox>
                </v:shape>
              </w:pict>
            </w:r>
            <w:r>
              <w:pict>
                <v:shape id="AutoShape 159" o:spid="_x0000_s1101" type="#_x0000_t32" style="position:absolute;left:0;text-align:left;margin-left:65.6pt;margin-top:16.25pt;width:.35pt;height:15.05pt;z-index:2516741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">
                  <v:stroke endarrow="block"/>
                </v:shape>
              </w:pict>
            </w:r>
            <w:r>
              <w:pict>
                <v:shape id="AutoShape 158" o:spid="_x0000_s1100" type="#_x0000_t32" style="position:absolute;left:0;text-align:left;margin-left:65.6pt;margin-top:16.25pt;width:128.8pt;height:0;flip:x;z-index:2516730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"/>
              </w:pict>
            </w:r>
          </w:p>
        </w:tc>
      </w:tr>
      <w:tr w:rsidR="004821AC" w:rsidTr="004821AC">
        <w:trPr>
          <w:trHeight w:val="3086"/>
        </w:trPr>
        <w:tc>
          <w:tcPr>
            <w:tcW w:w="2322" w:type="dxa"/>
            <w:tcBorders>
              <w:top w:val="single" w:sz="4" w:space="0" w:color="auto"/>
              <w:left w:val="single" w:sz="4" w:space="0" w:color="auto"/>
              <w:bottom w:val="single" w:sz="4" w:space="0" w:color="auto"/>
              <w:right w:val="single" w:sz="4" w:space="0" w:color="auto"/>
            </w:tcBorders>
            <w:vAlign w:val="center"/>
          </w:tcPr>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bookmarkStart w:id="564" w:name="_Toc485885650"/>
            <w:bookmarkStart w:id="565" w:name="_Toc486401733"/>
            <w:bookmarkStart w:id="566" w:name="_Toc490215476"/>
            <w:bookmarkStart w:id="567" w:name="_Toc490215895"/>
            <w:r>
              <w:rPr>
                <w:color w:val="000000" w:themeColor="text1"/>
                <w:sz w:val="18"/>
                <w:szCs w:val="18"/>
                <w:lang w:val="ru-RU"/>
              </w:rPr>
              <w:t>Муниципальный архив</w:t>
            </w:r>
            <w:bookmarkEnd w:id="564"/>
            <w:bookmarkEnd w:id="565"/>
            <w:bookmarkEnd w:id="566"/>
            <w:bookmarkEnd w:id="567"/>
          </w:p>
          <w:p w:rsidR="004821AC" w:rsidRDefault="004821AC">
            <w:pPr>
              <w:pStyle w:val="1-"/>
              <w:spacing w:before="0" w:after="0"/>
              <w:rPr>
                <w:b/>
                <w:color w:val="000000" w:themeColor="text1"/>
                <w:sz w:val="18"/>
                <w:szCs w:val="18"/>
                <w:lang w:val="ru-RU"/>
              </w:rPr>
            </w:pPr>
          </w:p>
        </w:tc>
        <w:tc>
          <w:tcPr>
            <w:tcW w:w="7000" w:type="dxa"/>
            <w:tcBorders>
              <w:top w:val="single" w:sz="4" w:space="0" w:color="auto"/>
              <w:left w:val="single" w:sz="4" w:space="0" w:color="auto"/>
              <w:bottom w:val="single" w:sz="4" w:space="0" w:color="auto"/>
              <w:right w:val="single" w:sz="4" w:space="0" w:color="auto"/>
            </w:tcBorders>
          </w:tcPr>
          <w:p w:rsidR="004821AC" w:rsidRDefault="009C0409">
            <w:pPr>
              <w:tabs>
                <w:tab w:val="left" w:pos="4712"/>
              </w:tabs>
              <w:jc w:val="right"/>
              <w:rPr>
                <w:rFonts w:ascii="Times New Roman" w:hAnsi="Times New Roman" w:cs="Times New Roman"/>
                <w:color w:val="000000" w:themeColor="text1"/>
                <w:sz w:val="16"/>
                <w:szCs w:val="16"/>
              </w:rPr>
            </w:pPr>
            <w:r>
              <w:pict>
                <v:rect id="_x0000_s1069" style="position:absolute;left:0;text-align:left;margin-left:2.3pt;margin-top:11.1pt;width:116.25pt;height:44.55pt;z-index:2516413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">
                  <v:textbox>
                    <w:txbxContent>
                      <w:p w:rsidR="00915F3B" w:rsidRDefault="00915F3B" w:rsidP="004821AC">
                        <w:pPr>
                          <w:jc w:val="center"/>
                          <w:rPr>
                            <w:sz w:val="18"/>
                            <w:szCs w:val="18"/>
                          </w:rPr>
                        </w:pPr>
                        <w:r>
                          <w:rPr>
                            <w:rFonts w:ascii="Times New Roman" w:hAnsi="Times New Roman" w:cs="Times New Roman"/>
                            <w:sz w:val="18"/>
                            <w:szCs w:val="18"/>
                          </w:rPr>
                          <w:t>Есть основания для отказа в предоставлении услуги?</w:t>
                        </w:r>
                        <w:r>
                          <w:rPr>
                            <w:b/>
                            <w:sz w:val="18"/>
                            <w:szCs w:val="18"/>
                          </w:rPr>
                          <w:t xml:space="preserve"> </w:t>
                        </w:r>
                      </w:p>
                    </w:txbxContent>
                  </v:textbox>
                </v:rect>
              </w:pict>
            </w:r>
            <w:r w:rsidR="004821AC">
              <w:rPr>
                <w:color w:val="000000" w:themeColor="text1"/>
                <w:sz w:val="16"/>
                <w:szCs w:val="16"/>
              </w:rPr>
              <w:t xml:space="preserve">  </w:t>
            </w:r>
          </w:p>
          <w:p w:rsidR="004821AC" w:rsidRDefault="009C0409">
            <w:pPr>
              <w:pStyle w:val="1-"/>
              <w:spacing w:before="0" w:after="0"/>
              <w:rPr>
                <w:color w:val="000000" w:themeColor="text1"/>
                <w:sz w:val="16"/>
                <w:szCs w:val="16"/>
                <w:lang w:val="ru-RU"/>
              </w:rPr>
            </w:pPr>
            <w:r>
              <w:pict>
                <v:rect id="_x0000_s1070" style="position:absolute;left:0;text-align:left;margin-left:230.75pt;margin-top:7.3pt;width:71.25pt;height:60.7pt;z-index:251642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Оформление отказа в предоставле-нии услуги</w:t>
                        </w:r>
                      </w:p>
                    </w:txbxContent>
                  </v:textbox>
                </v:rect>
              </w:pict>
            </w:r>
            <w:r>
              <w:pict>
                <v:shape id="AutoShape 104" o:spid="_x0000_s1071" type="#_x0000_t34" style="position:absolute;left:0;text-align:left;margin-left:119.8pt;margin-top:1.05pt;width:79.85pt;height:.05pt;rotation:180;z-index:251643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" adj="10793">
                  <v:stroke endarrow="block"/>
                </v:shape>
              </w:pict>
            </w:r>
            <w:bookmarkStart w:id="568" w:name="_Toc485885292"/>
            <w:bookmarkStart w:id="569" w:name="_Toc485885652"/>
            <w:bookmarkStart w:id="570" w:name="_Toc486401734"/>
            <w:bookmarkStart w:id="571" w:name="_Toc490215477"/>
            <w:bookmarkStart w:id="572" w:name="_Toc490215896"/>
            <w:bookmarkEnd w:id="568"/>
            <w:bookmarkEnd w:id="569"/>
            <w:bookmarkEnd w:id="570"/>
            <w:bookmarkEnd w:id="571"/>
            <w:bookmarkEnd w:id="572"/>
          </w:p>
          <w:p w:rsidR="004821AC" w:rsidRDefault="009C0409">
            <w:pPr>
              <w:jc w:val="right"/>
              <w:rPr>
                <w:color w:val="000000" w:themeColor="text1"/>
              </w:rPr>
            </w:pPr>
            <w:r>
              <w:pict>
                <v:shape id="AutoShape 110" o:spid="_x0000_s1076" type="#_x0000_t32" style="position:absolute;left:0;text-align:left;margin-left:39.6pt;margin-top:122.7pt;width:21.4pt;height:0;rotation:90;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">
                  <v:stroke endarrow="block"/>
                </v:shape>
              </w:pict>
            </w:r>
            <w:r>
              <w:pict>
                <v:shape id="AutoShape 163" o:spid="_x0000_s1105" type="#_x0000_t32" style="position:absolute;left:0;text-align:left;margin-left:150.65pt;margin-top:112pt;width:.05pt;height:75pt;z-index:251678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"/>
              </w:pict>
            </w:r>
            <w:r>
              <w:pict>
                <v:rect id="_x0000_s1074" style="position:absolute;left:0;text-align:left;margin-left:2.25pt;margin-top:64.65pt;width:214.45pt;height:47.35pt;z-index:25164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Подготовка и оформление архивной справки, архивной копии, архивной выписки, информационного письма</w:t>
                        </w:r>
                      </w:p>
                    </w:txbxContent>
                  </v:textbox>
                </v:rect>
              </w:pict>
            </w:r>
            <w:r>
              <w:pict>
                <v:shape id="AutoShape 115" o:spid="_x0000_s1079" type="#_x0000_t34" style="position:absolute;left:0;text-align:left;margin-left:226.45pt;margin-top:95.35pt;width:76pt;height:.05pt;rotation:90;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">
                  <v:stroke endarrow="block"/>
                </v:shape>
              </w:pict>
            </w:r>
            <w:r>
              <w:pict>
                <v:shape id="_x0000_s1075" type="#_x0000_t202" style="position:absolute;left:0;text-align:left;margin-left:24.4pt;margin-top:31pt;width:25.5pt;height:16.5pt;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">
                  <v:textbox>
                    <w:txbxContent>
                      <w:p w:rsidR="00915F3B" w:rsidRDefault="00915F3B" w:rsidP="004821AC">
                        <w:pPr>
                          <w:ind w:right="-216"/>
                          <w:rPr>
                            <w:rFonts w:ascii="Times New Roman" w:hAnsi="Times New Roman" w:cs="Times New Roman"/>
                            <w:sz w:val="16"/>
                            <w:szCs w:val="16"/>
                          </w:rPr>
                        </w:pPr>
                        <w:r>
                          <w:rPr>
                            <w:rFonts w:ascii="Times New Roman" w:hAnsi="Times New Roman" w:cs="Times New Roman"/>
                            <w:sz w:val="16"/>
                            <w:szCs w:val="16"/>
                          </w:rPr>
                          <w:t>нет</w:t>
                        </w:r>
                      </w:p>
                    </w:txbxContent>
                  </v:textbox>
                </v:shape>
              </w:pict>
            </w:r>
            <w:r>
              <w:pict>
                <v:shape id="AutoShape 106" o:spid="_x0000_s1073" type="#_x0000_t34" style="position:absolute;left:0;text-align:left;margin-left:30.1pt;margin-top:44.5pt;width:40.15pt;height:.2pt;rotation:90;flip:x;z-index:251645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" adj="10787">
                  <v:stroke endarrow="block"/>
                </v:shape>
              </w:pict>
            </w:r>
            <w:r>
              <w:pict>
                <v:shape id="_x0000_s1068" type="#_x0000_t32" style="position:absolute;left:0;text-align:left;margin-left:109.25pt;margin-top:13.75pt;width:121.5pt;height:0;z-index:251640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">
                  <v:stroke endarrow="block"/>
                </v:shape>
              </w:pict>
            </w:r>
            <w:r>
              <w:pict>
                <v:shape id="_x0000_s1072" type="#_x0000_t202" style="position:absolute;left:0;text-align:left;margin-left:141.8pt;margin-top:13.75pt;width:22.85pt;height:17.25pt;z-index:2516444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">
                  <v:textbox>
                    <w:txbxContent>
                      <w:p w:rsidR="00915F3B" w:rsidRDefault="00915F3B" w:rsidP="004821AC">
                        <w:pPr>
                          <w:jc w:val="center"/>
                          <w:rPr>
                            <w:rFonts w:ascii="Times New Roman" w:hAnsi="Times New Roman" w:cs="Times New Roman"/>
                            <w:sz w:val="16"/>
                            <w:szCs w:val="16"/>
                          </w:rPr>
                        </w:pPr>
                        <w:r>
                          <w:rPr>
                            <w:rFonts w:ascii="Times New Roman" w:hAnsi="Times New Roman" w:cs="Times New Roman"/>
                            <w:sz w:val="16"/>
                            <w:szCs w:val="16"/>
                          </w:rPr>
                          <w:t>да</w:t>
                        </w:r>
                      </w:p>
                    </w:txbxContent>
                  </v:textbox>
                </v:shape>
              </w:pict>
            </w:r>
          </w:p>
        </w:tc>
      </w:tr>
      <w:tr w:rsidR="004821AC" w:rsidTr="004821AC">
        <w:trPr>
          <w:trHeight w:val="3244"/>
        </w:trPr>
        <w:tc>
          <w:tcPr>
            <w:tcW w:w="2322" w:type="dxa"/>
            <w:tcBorders>
              <w:top w:val="single" w:sz="4" w:space="0" w:color="auto"/>
              <w:left w:val="single" w:sz="4" w:space="0" w:color="auto"/>
              <w:bottom w:val="single" w:sz="4" w:space="0" w:color="auto"/>
              <w:right w:val="single" w:sz="4" w:space="0" w:color="auto"/>
            </w:tcBorders>
            <w:vAlign w:val="center"/>
          </w:tcPr>
          <w:p w:rsidR="004821AC" w:rsidRDefault="004821AC">
            <w:pPr>
              <w:pStyle w:val="1-"/>
              <w:spacing w:before="0" w:after="0"/>
              <w:rPr>
                <w:color w:val="000000" w:themeColor="text1"/>
                <w:sz w:val="18"/>
                <w:szCs w:val="18"/>
                <w:lang w:val="ru-RU"/>
              </w:rPr>
            </w:pPr>
            <w:bookmarkStart w:id="573" w:name="_Toc485885653"/>
            <w:bookmarkStart w:id="574" w:name="_Toc486401735"/>
            <w:bookmarkStart w:id="575" w:name="_Toc490215478"/>
            <w:bookmarkStart w:id="576" w:name="_Toc490215897"/>
            <w:r>
              <w:rPr>
                <w:color w:val="000000" w:themeColor="text1"/>
                <w:sz w:val="18"/>
                <w:szCs w:val="18"/>
                <w:lang w:val="ru-RU"/>
              </w:rPr>
              <w:t>Муниципальный архив</w:t>
            </w:r>
            <w:bookmarkEnd w:id="573"/>
            <w:bookmarkEnd w:id="574"/>
            <w:bookmarkEnd w:id="575"/>
            <w:bookmarkEnd w:id="576"/>
          </w:p>
          <w:p w:rsidR="004821AC" w:rsidRDefault="004821AC">
            <w:pPr>
              <w:pStyle w:val="1-"/>
              <w:spacing w:before="0" w:after="0"/>
              <w:rPr>
                <w:color w:val="000000" w:themeColor="text1"/>
                <w:sz w:val="16"/>
                <w:szCs w:val="16"/>
                <w:lang w:val="ru-RU"/>
              </w:rPr>
            </w:pPr>
          </w:p>
        </w:tc>
        <w:tc>
          <w:tcPr>
            <w:tcW w:w="7000" w:type="dxa"/>
            <w:tcBorders>
              <w:top w:val="single" w:sz="4" w:space="0" w:color="auto"/>
              <w:left w:val="single" w:sz="4" w:space="0" w:color="auto"/>
              <w:bottom w:val="single" w:sz="4" w:space="0" w:color="auto"/>
              <w:right w:val="single" w:sz="4" w:space="0" w:color="auto"/>
            </w:tcBorders>
            <w:hideMark/>
          </w:tcPr>
          <w:p w:rsidR="004821AC" w:rsidRDefault="009C0409">
            <w:pPr>
              <w:pStyle w:val="1-"/>
              <w:spacing w:before="0" w:after="0"/>
              <w:rPr>
                <w:color w:val="000000" w:themeColor="text1"/>
                <w:sz w:val="16"/>
                <w:szCs w:val="16"/>
                <w:lang w:val="ru-RU"/>
              </w:rPr>
            </w:pPr>
            <w:r>
              <w:pict>
                <v:rect id="_x0000_s1082" style="position:absolute;left:0;text-align:left;margin-left:220.85pt;margin-top:9.75pt;width:111.9pt;height:47.8pt;z-index:2516546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Направление отказа в предоставлении услуги на РПГУ</w:t>
                        </w:r>
                      </w:p>
                    </w:txbxContent>
                  </v:textbox>
                </v:rect>
              </w:pict>
            </w:r>
            <w:bookmarkStart w:id="577" w:name="_Toc485885295"/>
            <w:bookmarkStart w:id="578" w:name="_Toc485885655"/>
            <w:bookmarkStart w:id="579" w:name="_Toc486401736"/>
            <w:bookmarkStart w:id="580" w:name="_Toc490215479"/>
            <w:bookmarkStart w:id="581" w:name="_Toc490215898"/>
            <w:r>
              <w:pict>
                <v:shape id="AutoShape 111" o:spid="_x0000_s1077" type="#_x0000_t34" style="position:absolute;left:0;text-align:left;margin-left:196.2pt;margin-top:76.05pt;width:25.5pt;height:.05pt;rotation:90;flip:x;z-index:2516495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">
                  <v:stroke endarrow="block"/>
                </v:shape>
              </w:pict>
            </w:r>
            <w:r>
              <w:pict>
                <v:shape id="AutoShape 117" o:spid="_x0000_s1080" type="#_x0000_t32" style="position:absolute;left:0;text-align:left;margin-left:64.25pt;margin-top:76.15pt;width:25.45pt;height:0;rotation:90;z-index:2516526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">
                  <v:stroke endarrow="block"/>
                </v:shape>
              </w:pict>
            </w:r>
            <w:r>
              <w:pict>
                <v:shape id="AutoShape 164" o:spid="_x0000_s1106" type="#_x0000_t32" style="position:absolute;left:0;text-align:left;margin-left:77pt;margin-top:63.35pt;width:131.95pt;height:.05pt;z-index:2516792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"/>
              </w:pict>
            </w:r>
            <w:r>
              <w:pict>
                <v:rect id="_x0000_s1081" style="position:absolute;left:0;text-align:left;margin-left:158.2pt;margin-top:88.85pt;width:148.3pt;height:55.5pt;z-index:2516536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Направление результатов предоставления услуги по почте (в соответствии с Заявлением)</w:t>
                        </w:r>
                      </w:p>
                    </w:txbxContent>
                  </v:textbox>
                </v:rect>
              </w:pict>
            </w:r>
            <w:r>
              <w:pict>
                <v:rect id="_x0000_s1078" style="position:absolute;left:0;text-align:left;margin-left:7.2pt;margin-top:88.85pt;width:134.6pt;height:59.25pt;z-index:2516505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Направление результатов предоставления услуги в МФЦ (в соответствии с Заявлением)</w:t>
                        </w:r>
                      </w:p>
                    </w:txbxContent>
                  </v:textbox>
                </v:rect>
              </w:pict>
            </w:r>
            <w:r>
              <w:pict>
                <v:rect id="_x0000_s1083" style="position:absolute;left:0;text-align:left;margin-left:2.3pt;margin-top:9.75pt;width:116.25pt;height:42pt;z-index:251655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Направление результата предоставлении услуги на РПГУ</w:t>
                        </w:r>
                      </w:p>
                    </w:txbxContent>
                  </v:textbox>
                </v:rect>
              </w:pict>
            </w:r>
            <w:bookmarkEnd w:id="577"/>
            <w:bookmarkEnd w:id="578"/>
            <w:bookmarkEnd w:id="579"/>
            <w:bookmarkEnd w:id="580"/>
            <w:bookmarkEnd w:id="581"/>
          </w:p>
        </w:tc>
      </w:tr>
    </w:tbl>
    <w:p w:rsidR="004821AC" w:rsidRDefault="004821AC" w:rsidP="004821AC">
      <w:pPr>
        <w:rPr>
          <w:rFonts w:ascii="Times New Roman" w:eastAsia="Times New Roman" w:hAnsi="Times New Roman" w:cs="Times New Roman"/>
          <w:bCs/>
          <w:iCs/>
          <w:color w:val="000000" w:themeColor="text1"/>
          <w:sz w:val="24"/>
          <w:szCs w:val="24"/>
        </w:rPr>
      </w:pPr>
      <w:r>
        <w:rPr>
          <w:b/>
          <w:color w:val="000000" w:themeColor="text1"/>
          <w:sz w:val="24"/>
          <w:szCs w:val="24"/>
        </w:rPr>
        <w:br w:type="page"/>
      </w:r>
    </w:p>
    <w:p w:rsidR="004821AC" w:rsidRDefault="004821AC" w:rsidP="004821AC">
      <w:pPr>
        <w:pStyle w:val="2-0"/>
        <w:rPr>
          <w:color w:val="000000" w:themeColor="text1"/>
          <w:sz w:val="24"/>
          <w:szCs w:val="24"/>
        </w:rPr>
      </w:pPr>
      <w:bookmarkStart w:id="582" w:name="_Toc490215899"/>
      <w:bookmarkStart w:id="583" w:name="_Toc490215480"/>
      <w:r>
        <w:rPr>
          <w:color w:val="000000" w:themeColor="text1"/>
          <w:sz w:val="24"/>
          <w:szCs w:val="24"/>
        </w:rPr>
        <w:t>Блок-схема предоставления Муниципальной услуги, заявление о предоставлении которой поступили по почте или электронной почте</w:t>
      </w:r>
      <w:bookmarkEnd w:id="582"/>
      <w:bookmarkEnd w:id="58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2"/>
        <w:gridCol w:w="7000"/>
      </w:tblGrid>
      <w:tr w:rsidR="004821AC" w:rsidTr="004821AC">
        <w:trPr>
          <w:trHeight w:val="1640"/>
        </w:trPr>
        <w:tc>
          <w:tcPr>
            <w:tcW w:w="2322" w:type="dxa"/>
            <w:tcBorders>
              <w:top w:val="single" w:sz="4" w:space="0" w:color="auto"/>
              <w:left w:val="single" w:sz="4" w:space="0" w:color="auto"/>
              <w:bottom w:val="single" w:sz="4" w:space="0" w:color="auto"/>
              <w:right w:val="single" w:sz="4" w:space="0" w:color="auto"/>
            </w:tcBorders>
            <w:vAlign w:val="center"/>
          </w:tcPr>
          <w:p w:rsidR="004821AC" w:rsidRDefault="004821AC">
            <w:pPr>
              <w:pStyle w:val="1-"/>
              <w:spacing w:before="0" w:after="0"/>
              <w:rPr>
                <w:color w:val="000000" w:themeColor="text1"/>
                <w:sz w:val="18"/>
                <w:szCs w:val="18"/>
                <w:lang w:val="ru-RU"/>
              </w:rPr>
            </w:pPr>
          </w:p>
          <w:p w:rsidR="004821AC" w:rsidRDefault="004821AC">
            <w:pPr>
              <w:pStyle w:val="1-"/>
              <w:spacing w:before="0" w:after="0"/>
              <w:rPr>
                <w:b/>
                <w:color w:val="000000" w:themeColor="text1"/>
                <w:sz w:val="18"/>
                <w:szCs w:val="18"/>
                <w:lang w:val="ru-RU"/>
              </w:rPr>
            </w:pPr>
            <w:bookmarkStart w:id="584" w:name="_Toc485885657"/>
            <w:bookmarkStart w:id="585" w:name="_Toc486401738"/>
            <w:bookmarkStart w:id="586" w:name="_Toc490215481"/>
            <w:bookmarkStart w:id="587" w:name="_Toc490215900"/>
            <w:r>
              <w:rPr>
                <w:color w:val="000000" w:themeColor="text1"/>
                <w:sz w:val="18"/>
                <w:szCs w:val="18"/>
                <w:lang w:val="ru-RU"/>
              </w:rPr>
              <w:t>Муниципальный архив</w:t>
            </w:r>
            <w:bookmarkEnd w:id="584"/>
            <w:bookmarkEnd w:id="585"/>
            <w:bookmarkEnd w:id="586"/>
            <w:bookmarkEnd w:id="587"/>
          </w:p>
          <w:p w:rsidR="004821AC" w:rsidRDefault="004821AC">
            <w:pPr>
              <w:pStyle w:val="1-"/>
              <w:spacing w:before="0" w:after="0"/>
              <w:rPr>
                <w:color w:val="000000" w:themeColor="text1"/>
                <w:sz w:val="18"/>
                <w:szCs w:val="18"/>
                <w:lang w:val="ru-RU"/>
              </w:rPr>
            </w:pPr>
            <w:bookmarkStart w:id="588" w:name="_Toc485885658"/>
            <w:bookmarkStart w:id="589" w:name="_Toc486401739"/>
            <w:bookmarkStart w:id="590" w:name="_Toc490215482"/>
            <w:bookmarkStart w:id="591" w:name="_Toc490215901"/>
            <w:r>
              <w:rPr>
                <w:color w:val="000000" w:themeColor="text1"/>
                <w:sz w:val="18"/>
                <w:szCs w:val="18"/>
                <w:lang w:val="ru-RU"/>
              </w:rPr>
              <w:t>(1 рабочий день)</w:t>
            </w:r>
            <w:bookmarkEnd w:id="588"/>
            <w:bookmarkEnd w:id="589"/>
            <w:bookmarkEnd w:id="590"/>
            <w:bookmarkEnd w:id="591"/>
          </w:p>
          <w:p w:rsidR="004821AC" w:rsidRDefault="004821AC">
            <w:pPr>
              <w:pStyle w:val="1-"/>
              <w:spacing w:before="0" w:after="0"/>
              <w:rPr>
                <w:color w:val="000000" w:themeColor="text1"/>
                <w:sz w:val="18"/>
                <w:szCs w:val="18"/>
                <w:lang w:val="ru-RU"/>
              </w:rPr>
            </w:pPr>
          </w:p>
        </w:tc>
        <w:tc>
          <w:tcPr>
            <w:tcW w:w="7000" w:type="dxa"/>
            <w:tcBorders>
              <w:top w:val="single" w:sz="4" w:space="0" w:color="auto"/>
              <w:left w:val="single" w:sz="4" w:space="0" w:color="auto"/>
              <w:bottom w:val="single" w:sz="4" w:space="0" w:color="auto"/>
              <w:right w:val="single" w:sz="4" w:space="0" w:color="auto"/>
            </w:tcBorders>
            <w:vAlign w:val="center"/>
          </w:tcPr>
          <w:p w:rsidR="004821AC" w:rsidRDefault="004821AC">
            <w:pPr>
              <w:pStyle w:val="1-"/>
              <w:spacing w:before="0" w:after="0"/>
              <w:rPr>
                <w:b/>
                <w:color w:val="000000" w:themeColor="text1"/>
                <w:sz w:val="16"/>
                <w:szCs w:val="16"/>
                <w:lang w:val="ru-RU"/>
              </w:rPr>
            </w:pPr>
          </w:p>
          <w:p w:rsidR="004821AC" w:rsidRDefault="009C0409">
            <w:pPr>
              <w:pStyle w:val="1-"/>
              <w:spacing w:before="0" w:after="0"/>
              <w:rPr>
                <w:b/>
                <w:color w:val="000000" w:themeColor="text1"/>
                <w:sz w:val="16"/>
                <w:szCs w:val="16"/>
                <w:lang w:val="ru-RU"/>
              </w:rPr>
            </w:pPr>
            <w:r>
              <w:pict>
                <v:rect id="Rectangle 167" o:spid="_x0000_s1109" style="position:absolute;left:0;text-align:left;margin-left:52.6pt;margin-top:2.85pt;width:82.45pt;height:46.95pt;z-index:251682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"/>
              </w:pict>
            </w:r>
            <w:r>
              <w:pict>
                <v:shape id="Text Box 204" o:spid="_x0000_s1137" type="#_x0000_t202" style="position:absolute;left:0;text-align:left;margin-left:42.1pt;margin-top:-.1pt;width:140.8pt;height:55.1pt;z-index:2517109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Прием и распечатка Заявления и документов, поступивших по</w:t>
                        </w:r>
                        <w:r>
                          <w:t xml:space="preserve"> </w:t>
                        </w:r>
                        <w:r>
                          <w:rPr>
                            <w:rFonts w:ascii="Times New Roman" w:hAnsi="Times New Roman" w:cs="Times New Roman"/>
                            <w:sz w:val="18"/>
                            <w:szCs w:val="18"/>
                          </w:rPr>
                          <w:t>электронной почте</w:t>
                        </w:r>
                      </w:p>
                    </w:txbxContent>
                  </v:textbox>
                </v:shape>
              </w:pict>
            </w:r>
            <w:bookmarkStart w:id="592" w:name="_Toc485885299"/>
            <w:bookmarkStart w:id="593" w:name="_Toc485885659"/>
            <w:bookmarkStart w:id="594" w:name="_Toc486401740"/>
            <w:bookmarkStart w:id="595" w:name="_Toc490215483"/>
            <w:bookmarkStart w:id="596" w:name="_Toc490215902"/>
            <w:bookmarkEnd w:id="592"/>
            <w:bookmarkEnd w:id="593"/>
            <w:bookmarkEnd w:id="594"/>
            <w:bookmarkEnd w:id="595"/>
            <w:bookmarkEnd w:id="596"/>
          </w:p>
          <w:p w:rsidR="004821AC" w:rsidRDefault="004821AC">
            <w:pPr>
              <w:pStyle w:val="1-"/>
              <w:spacing w:before="0" w:after="0"/>
              <w:rPr>
                <w:b/>
                <w:color w:val="000000" w:themeColor="text1"/>
                <w:sz w:val="16"/>
                <w:szCs w:val="16"/>
                <w:lang w:val="ru-RU"/>
              </w:rPr>
            </w:pPr>
          </w:p>
          <w:tbl>
            <w:tblPr>
              <w:tblpPr w:leftFromText="180" w:rightFromText="180" w:bottomFromText="200" w:vertAnchor="page" w:horzAnchor="margin" w:tblpY="31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tblGrid>
            <w:tr w:rsidR="004821AC">
              <w:trPr>
                <w:trHeight w:val="411"/>
              </w:trPr>
              <w:tc>
                <w:tcPr>
                  <w:tcW w:w="1980" w:type="dxa"/>
                  <w:tcBorders>
                    <w:top w:val="single" w:sz="4" w:space="0" w:color="auto"/>
                    <w:left w:val="single" w:sz="4" w:space="0" w:color="auto"/>
                    <w:bottom w:val="single" w:sz="4" w:space="0" w:color="auto"/>
                    <w:right w:val="single" w:sz="4" w:space="0" w:color="auto"/>
                  </w:tcBorders>
                  <w:vAlign w:val="center"/>
                </w:tcPr>
                <w:p w:rsidR="004821AC" w:rsidRDefault="004821AC">
                  <w:pPr>
                    <w:pStyle w:val="1-"/>
                    <w:spacing w:before="0" w:after="0"/>
                    <w:rPr>
                      <w:b/>
                      <w:color w:val="000000" w:themeColor="text1"/>
                      <w:sz w:val="18"/>
                      <w:szCs w:val="18"/>
                      <w:lang w:val="ru-RU"/>
                    </w:rPr>
                  </w:pPr>
                </w:p>
              </w:tc>
            </w:tr>
          </w:tbl>
          <w:p w:rsidR="004821AC" w:rsidRDefault="004821AC">
            <w:pPr>
              <w:pStyle w:val="1-"/>
              <w:spacing w:before="0" w:after="0"/>
              <w:rPr>
                <w:b/>
                <w:color w:val="000000" w:themeColor="text1"/>
                <w:sz w:val="16"/>
                <w:szCs w:val="16"/>
                <w:lang w:val="ru-RU"/>
              </w:rPr>
            </w:pPr>
          </w:p>
          <w:p w:rsidR="004821AC" w:rsidRDefault="009C0409">
            <w:pPr>
              <w:pStyle w:val="1-"/>
              <w:spacing w:before="0" w:after="0"/>
              <w:rPr>
                <w:b/>
                <w:color w:val="000000" w:themeColor="text1"/>
                <w:sz w:val="16"/>
                <w:szCs w:val="16"/>
                <w:lang w:val="ru-RU"/>
              </w:rPr>
            </w:pPr>
            <w:r>
              <w:pict>
                <v:shape id="AutoShape 178" o:spid="_x0000_s1117" type="#_x0000_t34" style="position:absolute;left:0;text-align:left;margin-left:-26.45pt;margin-top:41.7pt;width:34.2pt;height:.05pt;rotation:90;z-index:251690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">
                  <v:stroke endarrow="block"/>
                </v:shape>
              </w:pict>
            </w:r>
            <w:r>
              <w:pict>
                <v:shape id="AutoShape 165" o:spid="_x0000_s1108" type="#_x0000_t34" style="position:absolute;left:0;text-align:left;margin-left:33.35pt;margin-top:41.7pt;width:34.2pt;height:.05pt;rotation:90;z-index:25168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">
                  <v:stroke endarrow="block"/>
                </v:shape>
              </w:pict>
            </w:r>
            <w:r>
              <w:pict>
                <v:shape id="Text Box 205" o:spid="_x0000_s1138" type="#_x0000_t202" style="position:absolute;left:0;text-align:left;margin-left:-2.55pt;margin-top:-31.8pt;width:144.65pt;height:55.1pt;z-index:2517120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Прием Заявления и документов, поступивших по почте</w:t>
                        </w:r>
                      </w:p>
                    </w:txbxContent>
                  </v:textbox>
                </v:shape>
              </w:pict>
            </w:r>
            <w:bookmarkStart w:id="597" w:name="_Toc485885300"/>
            <w:bookmarkStart w:id="598" w:name="_Toc485885660"/>
            <w:bookmarkStart w:id="599" w:name="_Toc486401741"/>
            <w:bookmarkStart w:id="600" w:name="_Toc490215484"/>
            <w:bookmarkStart w:id="601" w:name="_Toc490215903"/>
            <w:bookmarkEnd w:id="597"/>
            <w:bookmarkEnd w:id="598"/>
            <w:bookmarkEnd w:id="599"/>
            <w:bookmarkEnd w:id="600"/>
            <w:bookmarkEnd w:id="601"/>
          </w:p>
          <w:p w:rsidR="004821AC" w:rsidRDefault="004821AC">
            <w:pPr>
              <w:pStyle w:val="1-"/>
              <w:spacing w:before="0" w:after="0"/>
              <w:rPr>
                <w:b/>
                <w:color w:val="000000" w:themeColor="text1"/>
                <w:sz w:val="16"/>
                <w:szCs w:val="16"/>
                <w:lang w:val="ru-RU"/>
              </w:rPr>
            </w:pPr>
          </w:p>
          <w:p w:rsidR="004821AC" w:rsidRDefault="004821AC">
            <w:pPr>
              <w:jc w:val="right"/>
              <w:rPr>
                <w:color w:val="000000" w:themeColor="text1"/>
                <w:sz w:val="16"/>
                <w:szCs w:val="16"/>
              </w:rPr>
            </w:pPr>
          </w:p>
          <w:p w:rsidR="004821AC" w:rsidRDefault="004821AC">
            <w:pPr>
              <w:pStyle w:val="1-"/>
              <w:spacing w:before="0" w:after="0"/>
              <w:rPr>
                <w:b/>
                <w:color w:val="000000" w:themeColor="text1"/>
                <w:sz w:val="16"/>
                <w:szCs w:val="16"/>
                <w:lang w:val="ru-RU"/>
              </w:rPr>
            </w:pPr>
          </w:p>
        </w:tc>
      </w:tr>
      <w:tr w:rsidR="004821AC" w:rsidTr="004821AC">
        <w:trPr>
          <w:trHeight w:val="2278"/>
        </w:trPr>
        <w:tc>
          <w:tcPr>
            <w:tcW w:w="2322" w:type="dxa"/>
            <w:tcBorders>
              <w:top w:val="single" w:sz="4" w:space="0" w:color="auto"/>
              <w:left w:val="single" w:sz="4" w:space="0" w:color="auto"/>
              <w:bottom w:val="single" w:sz="4" w:space="0" w:color="auto"/>
              <w:right w:val="single" w:sz="4" w:space="0" w:color="auto"/>
            </w:tcBorders>
            <w:vAlign w:val="center"/>
          </w:tcPr>
          <w:p w:rsidR="004821AC" w:rsidRDefault="004821AC">
            <w:pPr>
              <w:pStyle w:val="1-"/>
              <w:spacing w:before="0" w:after="0"/>
              <w:rPr>
                <w:color w:val="000000" w:themeColor="text1"/>
                <w:sz w:val="18"/>
                <w:szCs w:val="18"/>
                <w:lang w:val="ru-RU"/>
              </w:rPr>
            </w:pPr>
            <w:bookmarkStart w:id="602" w:name="_Toc485885661"/>
            <w:bookmarkStart w:id="603" w:name="_Toc486401742"/>
            <w:bookmarkStart w:id="604" w:name="_Toc490215485"/>
            <w:bookmarkStart w:id="605" w:name="_Toc490215904"/>
            <w:r>
              <w:rPr>
                <w:color w:val="000000" w:themeColor="text1"/>
                <w:sz w:val="18"/>
                <w:szCs w:val="18"/>
                <w:lang w:val="ru-RU"/>
              </w:rPr>
              <w:t>МФЦ</w:t>
            </w:r>
            <w:bookmarkEnd w:id="602"/>
            <w:bookmarkEnd w:id="603"/>
            <w:bookmarkEnd w:id="604"/>
            <w:bookmarkEnd w:id="605"/>
          </w:p>
          <w:p w:rsidR="004821AC" w:rsidRDefault="004821AC">
            <w:pPr>
              <w:pStyle w:val="1-"/>
              <w:spacing w:before="0" w:after="0"/>
              <w:rPr>
                <w:color w:val="000000" w:themeColor="text1"/>
                <w:sz w:val="18"/>
                <w:szCs w:val="18"/>
                <w:lang w:val="ru-RU"/>
              </w:rPr>
            </w:pPr>
          </w:p>
        </w:tc>
        <w:tc>
          <w:tcPr>
            <w:tcW w:w="7000" w:type="dxa"/>
            <w:tcBorders>
              <w:top w:val="single" w:sz="4" w:space="0" w:color="auto"/>
              <w:left w:val="single" w:sz="4" w:space="0" w:color="auto"/>
              <w:bottom w:val="single" w:sz="4" w:space="0" w:color="auto"/>
              <w:right w:val="single" w:sz="4" w:space="0" w:color="auto"/>
            </w:tcBorders>
            <w:vAlign w:val="center"/>
            <w:hideMark/>
          </w:tcPr>
          <w:p w:rsidR="004821AC" w:rsidRDefault="009C0409">
            <w:pPr>
              <w:pStyle w:val="1-"/>
              <w:spacing w:before="0" w:after="0"/>
              <w:rPr>
                <w:noProof/>
                <w:color w:val="000000" w:themeColor="text1"/>
              </w:rPr>
            </w:pPr>
            <w:r>
              <w:pict>
                <v:shape id="AutoShape 166" o:spid="_x0000_s1107" type="#_x0000_t32" style="position:absolute;left:0;text-align:left;margin-left:133.35pt;margin-top:47.75pt;width:17.45pt;height:0;rotation:90;z-index:2516802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">
                  <v:stroke endarrow="block"/>
                </v:shape>
              </w:pict>
            </w:r>
            <w:bookmarkStart w:id="606" w:name="_Toc485885303"/>
            <w:bookmarkStart w:id="607" w:name="_Toc485885663"/>
            <w:bookmarkStart w:id="608" w:name="_Toc486401743"/>
            <w:bookmarkStart w:id="609" w:name="_Toc490215486"/>
            <w:bookmarkStart w:id="610" w:name="_Toc490215905"/>
            <w:r>
              <w:pict>
                <v:rect id="_x0000_s1116" style="position:absolute;left:0;text-align:left;margin-left:65.5pt;margin-top:4.05pt;width:151.15pt;height:34.95pt;z-index:2516894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Регистрация и предварительное рассмотрение Заявления</w:t>
                        </w:r>
                      </w:p>
                    </w:txbxContent>
                  </v:textbox>
                </v:rect>
              </w:pict>
            </w:r>
            <w:r>
              <w:pict>
                <v:shape id="Text Box 172" o:spid="_x0000_s1113" type="#_x0000_t202" style="position:absolute;left:0;text-align:left;margin-left:206.75pt;margin-top:52.75pt;width:23.95pt;height:21.05pt;z-index:25168640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">
                  <v:textbox>
                    <w:txbxContent>
                      <w:p w:rsidR="00915F3B" w:rsidRDefault="00915F3B" w:rsidP="004821AC">
                        <w:pPr>
                          <w:rPr>
                            <w:rFonts w:ascii="Times New Roman" w:hAnsi="Times New Roman" w:cs="Times New Roman"/>
                            <w:sz w:val="16"/>
                            <w:szCs w:val="16"/>
                          </w:rPr>
                        </w:pPr>
                        <w:r>
                          <w:rPr>
                            <w:rFonts w:ascii="Times New Roman" w:hAnsi="Times New Roman" w:cs="Times New Roman"/>
                            <w:sz w:val="16"/>
                            <w:szCs w:val="16"/>
                          </w:rPr>
                          <w:t>да</w:t>
                        </w:r>
                      </w:p>
                    </w:txbxContent>
                  </v:textbox>
                </v:shape>
              </w:pict>
            </w:r>
            <w:r>
              <w:pict>
                <v:shape id="Text Box 175" o:spid="_x0000_s1115" type="#_x0000_t202" style="position:absolute;left:0;text-align:left;margin-left:90.75pt;margin-top:96.4pt;width:27.75pt;height:18.9pt;z-index:25168844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">
                  <v:textbox>
                    <w:txbxContent>
                      <w:p w:rsidR="00915F3B" w:rsidRDefault="00915F3B" w:rsidP="004821AC">
                        <w:pPr>
                          <w:ind w:right="-171"/>
                          <w:rPr>
                            <w:rFonts w:ascii="Times New Roman" w:hAnsi="Times New Roman" w:cs="Times New Roman"/>
                            <w:sz w:val="16"/>
                            <w:szCs w:val="16"/>
                          </w:rPr>
                        </w:pPr>
                        <w:r>
                          <w:rPr>
                            <w:rFonts w:ascii="Times New Roman" w:hAnsi="Times New Roman" w:cs="Times New Roman"/>
                            <w:sz w:val="16"/>
                            <w:szCs w:val="16"/>
                          </w:rPr>
                          <w:t>нет</w:t>
                        </w:r>
                      </w:p>
                    </w:txbxContent>
                  </v:textbox>
                </v:shape>
              </w:pict>
            </w:r>
            <w:r>
              <w:pict>
                <v:shape id="AutoShape 189" o:spid="_x0000_s1126" type="#_x0000_t34" style="position:absolute;left:0;text-align:left;margin-left:70.2pt;margin-top:110pt;width:36.2pt;height:.05pt;rotation:90;z-index:2516997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">
                  <v:stroke endarrow="block"/>
                </v:shape>
              </w:pict>
            </w:r>
            <w:r>
              <w:pict>
                <v:shape id="Text Box 171" o:spid="_x0000_s1112" type="#_x0000_t202" style="position:absolute;left:0;text-align:left;margin-left:73.35pt;margin-top:56.45pt;width:120.85pt;height:35.5pt;z-index:25168537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Есть основания для отказа в приеме</w:t>
                        </w:r>
                        <w:r>
                          <w:t xml:space="preserve"> </w:t>
                        </w:r>
                        <w:r>
                          <w:rPr>
                            <w:rFonts w:ascii="Times New Roman" w:hAnsi="Times New Roman" w:cs="Times New Roman"/>
                            <w:sz w:val="18"/>
                            <w:szCs w:val="18"/>
                          </w:rPr>
                          <w:t>документов?</w:t>
                        </w:r>
                      </w:p>
                    </w:txbxContent>
                  </v:textbox>
                </v:shape>
              </w:pict>
            </w:r>
            <w:r>
              <w:pict>
                <v:shape id="AutoShape 169" o:spid="_x0000_s1110" type="#_x0000_t32" style="position:absolute;left:0;text-align:left;margin-left:194.6pt;margin-top:73.65pt;width:49.25pt;height:.05pt;z-index:2516833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">
                  <v:stroke endarrow="block"/>
                </v:shape>
              </w:pict>
            </w:r>
            <w:r>
              <w:pict>
                <v:shape id="Text Box 170" o:spid="_x0000_s1111" type="#_x0000_t202" style="position:absolute;left:0;text-align:left;margin-left:243.9pt;margin-top:47.65pt;width:67.85pt;height:48.6pt;z-index:25168435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">
                  <v:textbox>
                    <w:txbxContent>
                      <w:p w:rsidR="00915F3B" w:rsidRDefault="00915F3B" w:rsidP="004821AC">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Отказ в приеме документов</w:t>
                        </w:r>
                      </w:p>
                    </w:txbxContent>
                  </v:textbox>
                </v:shape>
              </w:pict>
            </w:r>
            <w:bookmarkEnd w:id="606"/>
            <w:bookmarkEnd w:id="607"/>
            <w:bookmarkEnd w:id="608"/>
            <w:bookmarkEnd w:id="609"/>
            <w:bookmarkEnd w:id="610"/>
          </w:p>
        </w:tc>
      </w:tr>
      <w:tr w:rsidR="004821AC" w:rsidTr="004821AC">
        <w:trPr>
          <w:trHeight w:val="1403"/>
        </w:trPr>
        <w:tc>
          <w:tcPr>
            <w:tcW w:w="2322" w:type="dxa"/>
            <w:tcBorders>
              <w:top w:val="single" w:sz="4" w:space="0" w:color="auto"/>
              <w:left w:val="single" w:sz="4" w:space="0" w:color="auto"/>
              <w:bottom w:val="single" w:sz="4" w:space="0" w:color="auto"/>
              <w:right w:val="single" w:sz="4" w:space="0" w:color="auto"/>
            </w:tcBorders>
            <w:vAlign w:val="center"/>
          </w:tcPr>
          <w:p w:rsidR="004821AC" w:rsidRDefault="004821AC">
            <w:pPr>
              <w:pStyle w:val="1-"/>
              <w:spacing w:before="0" w:after="0"/>
              <w:rPr>
                <w:b/>
                <w:color w:val="000000" w:themeColor="text1"/>
                <w:sz w:val="18"/>
                <w:szCs w:val="18"/>
                <w:lang w:val="ru-RU"/>
              </w:rPr>
            </w:pPr>
            <w:bookmarkStart w:id="611" w:name="_Toc485885664"/>
            <w:bookmarkStart w:id="612" w:name="_Toc486401744"/>
            <w:bookmarkStart w:id="613" w:name="_Toc490215487"/>
            <w:bookmarkStart w:id="614" w:name="_Toc490215906"/>
            <w:r>
              <w:rPr>
                <w:color w:val="000000" w:themeColor="text1"/>
                <w:sz w:val="18"/>
                <w:szCs w:val="18"/>
                <w:lang w:val="ru-RU"/>
              </w:rPr>
              <w:t>Муниципальный архив</w:t>
            </w:r>
            <w:bookmarkEnd w:id="611"/>
            <w:bookmarkEnd w:id="612"/>
            <w:bookmarkEnd w:id="613"/>
            <w:bookmarkEnd w:id="614"/>
          </w:p>
          <w:p w:rsidR="004821AC" w:rsidRDefault="004821AC">
            <w:pPr>
              <w:pStyle w:val="1-"/>
              <w:spacing w:before="0" w:after="0"/>
              <w:rPr>
                <w:color w:val="000000" w:themeColor="text1"/>
                <w:sz w:val="18"/>
                <w:szCs w:val="18"/>
                <w:lang w:val="ru-RU"/>
              </w:rPr>
            </w:pPr>
          </w:p>
        </w:tc>
        <w:tc>
          <w:tcPr>
            <w:tcW w:w="7000" w:type="dxa"/>
            <w:tcBorders>
              <w:top w:val="single" w:sz="4" w:space="0" w:color="auto"/>
              <w:left w:val="single" w:sz="4" w:space="0" w:color="auto"/>
              <w:bottom w:val="single" w:sz="4" w:space="0" w:color="auto"/>
              <w:right w:val="single" w:sz="4" w:space="0" w:color="auto"/>
            </w:tcBorders>
            <w:vAlign w:val="center"/>
            <w:hideMark/>
          </w:tcPr>
          <w:p w:rsidR="004821AC" w:rsidRDefault="009C0409">
            <w:pPr>
              <w:pStyle w:val="1-"/>
              <w:spacing w:before="0" w:after="0"/>
              <w:rPr>
                <w:noProof/>
                <w:color w:val="000000" w:themeColor="text1"/>
                <w:sz w:val="16"/>
                <w:szCs w:val="16"/>
              </w:rPr>
            </w:pPr>
            <w:r>
              <w:pict>
                <v:shape id="AutoShape 212" o:spid="_x0000_s1142" type="#_x0000_t32" style="position:absolute;left:0;text-align:left;margin-left:216.6pt;margin-top:53.45pt;width:.05pt;height:120.65pt;z-index:2517160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"/>
              </w:pict>
            </w:r>
            <w:bookmarkStart w:id="615" w:name="_Toc485885306"/>
            <w:bookmarkStart w:id="616" w:name="_Toc485885666"/>
            <w:bookmarkStart w:id="617" w:name="_Toc486401745"/>
            <w:bookmarkStart w:id="618" w:name="_Toc490215488"/>
            <w:bookmarkStart w:id="619" w:name="_Toc490215907"/>
            <w:r>
              <w:pict>
                <v:shape id="Text Box 184" o:spid="_x0000_s1121" type="#_x0000_t202" style="position:absolute;left:0;text-align:left;margin-left:158.15pt;margin-top:55.6pt;width:30.05pt;height:18.6pt;z-index:25169459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">
                  <v:textbox>
                    <w:txbxContent>
                      <w:p w:rsidR="00915F3B" w:rsidRDefault="00915F3B" w:rsidP="004821AC">
                        <w:pPr>
                          <w:rPr>
                            <w:rFonts w:ascii="Times New Roman" w:hAnsi="Times New Roman" w:cs="Times New Roman"/>
                            <w:sz w:val="16"/>
                            <w:szCs w:val="16"/>
                          </w:rPr>
                        </w:pPr>
                        <w:r>
                          <w:rPr>
                            <w:rFonts w:ascii="Times New Roman" w:hAnsi="Times New Roman" w:cs="Times New Roman"/>
                            <w:sz w:val="16"/>
                            <w:szCs w:val="16"/>
                          </w:rPr>
                          <w:t>да</w:t>
                        </w:r>
                      </w:p>
                    </w:txbxContent>
                  </v:textbox>
                </v:shape>
              </w:pict>
            </w:r>
            <w:r>
              <w:pict>
                <v:shape id="AutoShape 183" o:spid="_x0000_s1120" type="#_x0000_t32" style="position:absolute;left:0;text-align:left;margin-left:157.65pt;margin-top:52.6pt;width:.5pt;height:32.35pt;flip:x;z-index:2516935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">
                  <v:stroke endarrow="block"/>
                </v:shape>
              </w:pict>
            </w:r>
            <w:r>
              <w:pict>
                <v:shape id="Text Box 210" o:spid="_x0000_s1140" type="#_x0000_t202" style="position:absolute;left:0;text-align:left;margin-left:150.6pt;margin-top:11.35pt;width:181.05pt;height:41.75pt;z-index:251714048;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">
                  <v:textbox style="mso-fit-shape-to-text:t">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Необходимо направить межведомственный запрос?</w:t>
                        </w:r>
                      </w:p>
                    </w:txbxContent>
                  </v:textbox>
                </v:shape>
              </w:pict>
            </w:r>
            <w:r>
              <w:pict>
                <v:rect id="Rectangle 209" o:spid="_x0000_s1139" style="position:absolute;left:0;text-align:left;margin-left:19.9pt;margin-top:13.35pt;width:108.75pt;height:42.25pt;flip:y;z-index:2517130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Предварительное рассмотрение документов</w:t>
                        </w:r>
                      </w:p>
                    </w:txbxContent>
                  </v:textbox>
                </v:rect>
              </w:pict>
            </w:r>
            <w:bookmarkEnd w:id="615"/>
            <w:bookmarkEnd w:id="616"/>
            <w:bookmarkEnd w:id="617"/>
            <w:bookmarkEnd w:id="618"/>
            <w:bookmarkEnd w:id="619"/>
            <w:r>
              <w:pict>
                <v:shape id="AutoShape 211" o:spid="_x0000_s1141" type="#_x0000_t32" style="position:absolute;left:0;text-align:left;margin-left:128.7pt;margin-top:26.55pt;width:23.7pt;height:0;z-index:2517150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">
                  <v:stroke endarrow="block"/>
                </v:shape>
              </w:pict>
            </w:r>
          </w:p>
        </w:tc>
      </w:tr>
      <w:tr w:rsidR="004821AC" w:rsidTr="004821AC">
        <w:tc>
          <w:tcPr>
            <w:tcW w:w="2322" w:type="dxa"/>
            <w:tcBorders>
              <w:top w:val="single" w:sz="4" w:space="0" w:color="auto"/>
              <w:left w:val="single" w:sz="4" w:space="0" w:color="auto"/>
              <w:bottom w:val="single" w:sz="4" w:space="0" w:color="auto"/>
              <w:right w:val="single" w:sz="4" w:space="0" w:color="auto"/>
            </w:tcBorders>
            <w:vAlign w:val="center"/>
          </w:tcPr>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p>
          <w:p w:rsidR="004821AC" w:rsidRDefault="004821AC">
            <w:pPr>
              <w:pStyle w:val="1-"/>
              <w:spacing w:before="0" w:after="0"/>
              <w:rPr>
                <w:color w:val="000000" w:themeColor="text1"/>
                <w:sz w:val="18"/>
                <w:szCs w:val="18"/>
                <w:lang w:val="ru-RU"/>
              </w:rPr>
            </w:pPr>
            <w:bookmarkStart w:id="620" w:name="_Toc485885667"/>
            <w:bookmarkStart w:id="621" w:name="_Toc486401746"/>
            <w:bookmarkStart w:id="622" w:name="_Toc490215489"/>
            <w:bookmarkStart w:id="623" w:name="_Toc490215908"/>
            <w:r>
              <w:rPr>
                <w:color w:val="000000" w:themeColor="text1"/>
                <w:sz w:val="18"/>
                <w:szCs w:val="18"/>
                <w:lang w:val="ru-RU"/>
              </w:rPr>
              <w:t>СМЭВ</w:t>
            </w:r>
            <w:bookmarkEnd w:id="620"/>
            <w:bookmarkEnd w:id="621"/>
            <w:bookmarkEnd w:id="622"/>
            <w:bookmarkEnd w:id="623"/>
          </w:p>
          <w:p w:rsidR="004821AC" w:rsidRDefault="004821AC">
            <w:pPr>
              <w:pStyle w:val="1-"/>
              <w:spacing w:before="0" w:after="0"/>
              <w:rPr>
                <w:color w:val="000000" w:themeColor="text1"/>
                <w:sz w:val="18"/>
                <w:szCs w:val="18"/>
                <w:lang w:val="ru-RU"/>
              </w:rPr>
            </w:pPr>
          </w:p>
          <w:p w:rsidR="004821AC" w:rsidRDefault="004821AC">
            <w:pPr>
              <w:pStyle w:val="1-"/>
              <w:spacing w:before="0" w:after="0"/>
              <w:rPr>
                <w:b/>
                <w:color w:val="000000" w:themeColor="text1"/>
                <w:sz w:val="18"/>
                <w:szCs w:val="18"/>
                <w:lang w:val="ru-RU"/>
              </w:rPr>
            </w:pPr>
          </w:p>
        </w:tc>
        <w:tc>
          <w:tcPr>
            <w:tcW w:w="7000" w:type="dxa"/>
            <w:tcBorders>
              <w:top w:val="single" w:sz="4" w:space="0" w:color="auto"/>
              <w:left w:val="single" w:sz="4" w:space="0" w:color="auto"/>
              <w:bottom w:val="single" w:sz="4" w:space="0" w:color="auto"/>
              <w:right w:val="single" w:sz="4" w:space="0" w:color="auto"/>
            </w:tcBorders>
            <w:hideMark/>
          </w:tcPr>
          <w:p w:rsidR="004821AC" w:rsidRDefault="009C0409">
            <w:pPr>
              <w:jc w:val="right"/>
              <w:rPr>
                <w:noProof/>
                <w:color w:val="000000" w:themeColor="text1"/>
              </w:rPr>
            </w:pPr>
            <w:r>
              <w:pict>
                <v:rect id="_x0000_s1119" style="position:absolute;left:0;text-align:left;margin-left:216.7pt;margin-top:33.35pt;width:21.75pt;height:16.85pt;z-index:2516925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">
                  <v:textbox>
                    <w:txbxContent>
                      <w:p w:rsidR="00915F3B" w:rsidRDefault="00915F3B" w:rsidP="004821AC">
                        <w:pPr>
                          <w:ind w:right="-150"/>
                          <w:rPr>
                            <w:rFonts w:ascii="Times New Roman" w:hAnsi="Times New Roman" w:cs="Times New Roman"/>
                            <w:sz w:val="16"/>
                            <w:szCs w:val="16"/>
                          </w:rPr>
                        </w:pPr>
                        <w:r>
                          <w:rPr>
                            <w:rFonts w:ascii="Times New Roman" w:hAnsi="Times New Roman" w:cs="Times New Roman"/>
                            <w:sz w:val="16"/>
                            <w:szCs w:val="16"/>
                          </w:rPr>
                          <w:t>нет</w:t>
                        </w:r>
                      </w:p>
                    </w:txbxContent>
                  </v:textbox>
                </v:rect>
              </w:pict>
            </w:r>
            <w:r>
              <w:pict>
                <v:rect id="_x0000_s1118" style="position:absolute;left:0;text-align:left;margin-left:19.9pt;margin-top:14.5pt;width:150.8pt;height:47.35pt;z-index:2516915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Формирование и направление межведомственного запроса, получение ответа</w:t>
                        </w:r>
                      </w:p>
                    </w:txbxContent>
                  </v:textbox>
                </v:rect>
              </w:pict>
            </w:r>
            <w:r>
              <w:pict>
                <v:shape id="AutoShape 173" o:spid="_x0000_s1114" type="#_x0000_t32" style="position:absolute;left:0;text-align:left;margin-left:434.75pt;margin-top:16.1pt;width:0;height:9.45pt;z-index:2516874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"/>
              </w:pict>
            </w:r>
          </w:p>
        </w:tc>
      </w:tr>
      <w:tr w:rsidR="004821AC" w:rsidTr="004821AC">
        <w:trPr>
          <w:trHeight w:val="2836"/>
        </w:trPr>
        <w:tc>
          <w:tcPr>
            <w:tcW w:w="2322" w:type="dxa"/>
            <w:tcBorders>
              <w:top w:val="single" w:sz="4" w:space="0" w:color="auto"/>
              <w:left w:val="single" w:sz="4" w:space="0" w:color="auto"/>
              <w:bottom w:val="single" w:sz="4" w:space="0" w:color="auto"/>
              <w:right w:val="single" w:sz="4" w:space="0" w:color="auto"/>
            </w:tcBorders>
            <w:vAlign w:val="center"/>
          </w:tcPr>
          <w:p w:rsidR="004821AC" w:rsidRDefault="004821AC">
            <w:pPr>
              <w:pStyle w:val="1-"/>
              <w:spacing w:before="0" w:after="0"/>
              <w:rPr>
                <w:color w:val="000000" w:themeColor="text1"/>
                <w:sz w:val="18"/>
                <w:szCs w:val="18"/>
                <w:lang w:val="ru-RU"/>
              </w:rPr>
            </w:pPr>
          </w:p>
          <w:p w:rsidR="004821AC" w:rsidRDefault="004821AC">
            <w:pPr>
              <w:pStyle w:val="1-"/>
              <w:spacing w:before="0" w:after="0"/>
              <w:rPr>
                <w:b/>
                <w:color w:val="000000" w:themeColor="text1"/>
                <w:sz w:val="18"/>
                <w:szCs w:val="18"/>
                <w:lang w:val="ru-RU"/>
              </w:rPr>
            </w:pPr>
            <w:bookmarkStart w:id="624" w:name="_Toc485885669"/>
            <w:bookmarkStart w:id="625" w:name="_Toc486401747"/>
            <w:bookmarkStart w:id="626" w:name="_Toc490215490"/>
            <w:bookmarkStart w:id="627" w:name="_Toc490215909"/>
            <w:r>
              <w:rPr>
                <w:color w:val="000000" w:themeColor="text1"/>
                <w:sz w:val="18"/>
                <w:szCs w:val="18"/>
                <w:lang w:val="ru-RU"/>
              </w:rPr>
              <w:t>Муниципальный архив</w:t>
            </w:r>
            <w:bookmarkEnd w:id="624"/>
            <w:bookmarkEnd w:id="625"/>
            <w:bookmarkEnd w:id="626"/>
            <w:bookmarkEnd w:id="627"/>
          </w:p>
          <w:p w:rsidR="004821AC" w:rsidRDefault="004821AC">
            <w:pPr>
              <w:pStyle w:val="1-"/>
              <w:spacing w:before="0" w:after="0"/>
              <w:rPr>
                <w:b/>
                <w:color w:val="000000" w:themeColor="text1"/>
                <w:sz w:val="18"/>
                <w:szCs w:val="18"/>
                <w:lang w:val="ru-RU"/>
              </w:rPr>
            </w:pPr>
            <w:r>
              <w:rPr>
                <w:color w:val="000000" w:themeColor="text1"/>
                <w:sz w:val="18"/>
                <w:szCs w:val="18"/>
                <w:lang w:val="ru-RU"/>
              </w:rPr>
              <w:t xml:space="preserve"> </w:t>
            </w:r>
          </w:p>
          <w:p w:rsidR="004821AC" w:rsidRDefault="004821AC">
            <w:pPr>
              <w:pStyle w:val="1-"/>
              <w:spacing w:before="0" w:after="0"/>
              <w:rPr>
                <w:b/>
                <w:color w:val="000000" w:themeColor="text1"/>
                <w:sz w:val="18"/>
                <w:szCs w:val="18"/>
                <w:lang w:val="ru-RU"/>
              </w:rPr>
            </w:pPr>
          </w:p>
        </w:tc>
        <w:tc>
          <w:tcPr>
            <w:tcW w:w="7000" w:type="dxa"/>
            <w:tcBorders>
              <w:top w:val="single" w:sz="4" w:space="0" w:color="auto"/>
              <w:left w:val="single" w:sz="4" w:space="0" w:color="auto"/>
              <w:bottom w:val="single" w:sz="4" w:space="0" w:color="auto"/>
              <w:right w:val="single" w:sz="4" w:space="0" w:color="auto"/>
            </w:tcBorders>
          </w:tcPr>
          <w:p w:rsidR="004821AC" w:rsidRDefault="009C0409">
            <w:pPr>
              <w:tabs>
                <w:tab w:val="left" w:pos="4712"/>
              </w:tabs>
              <w:jc w:val="right"/>
              <w:rPr>
                <w:rFonts w:ascii="Times New Roman" w:hAnsi="Times New Roman" w:cs="Times New Roman"/>
                <w:color w:val="000000" w:themeColor="text1"/>
                <w:sz w:val="16"/>
                <w:szCs w:val="16"/>
              </w:rPr>
            </w:pPr>
            <w:r>
              <w:pict>
                <v:shape id="AutoShape 185" o:spid="_x0000_s1122" type="#_x0000_t32" style="position:absolute;left:0;text-align:left;margin-left:118.55pt;margin-top:19.6pt;width:98.05pt;height:.2pt;flip:x y;z-index:2516956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">
                  <v:stroke endarrow="block"/>
                </v:shape>
              </w:pict>
            </w:r>
            <w:r>
              <w:pict>
                <v:rect id="_x0000_s1124" style="position:absolute;left:0;text-align:left;margin-left:2.3pt;margin-top:11.1pt;width:116.25pt;height:44.55pt;z-index:2516976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">
                  <v:textbox>
                    <w:txbxContent>
                      <w:p w:rsidR="00915F3B" w:rsidRDefault="00915F3B" w:rsidP="004821AC">
                        <w:pPr>
                          <w:jc w:val="center"/>
                          <w:rPr>
                            <w:sz w:val="18"/>
                            <w:szCs w:val="18"/>
                          </w:rPr>
                        </w:pPr>
                        <w:r>
                          <w:rPr>
                            <w:rFonts w:ascii="Times New Roman" w:hAnsi="Times New Roman" w:cs="Times New Roman"/>
                            <w:sz w:val="18"/>
                            <w:szCs w:val="18"/>
                          </w:rPr>
                          <w:t>Есть основания для отказа в предоставлении услуги?</w:t>
                        </w:r>
                        <w:r>
                          <w:rPr>
                            <w:b/>
                            <w:sz w:val="18"/>
                            <w:szCs w:val="18"/>
                          </w:rPr>
                          <w:t xml:space="preserve"> </w:t>
                        </w:r>
                      </w:p>
                    </w:txbxContent>
                  </v:textbox>
                </v:rect>
              </w:pict>
            </w:r>
            <w:r w:rsidR="004821AC">
              <w:rPr>
                <w:color w:val="000000" w:themeColor="text1"/>
                <w:sz w:val="16"/>
                <w:szCs w:val="16"/>
              </w:rPr>
              <w:t xml:space="preserve">  </w:t>
            </w:r>
          </w:p>
          <w:p w:rsidR="004821AC" w:rsidRDefault="009C0409">
            <w:pPr>
              <w:pStyle w:val="1-"/>
              <w:spacing w:before="0" w:after="0"/>
              <w:rPr>
                <w:color w:val="000000" w:themeColor="text1"/>
                <w:sz w:val="16"/>
                <w:szCs w:val="16"/>
                <w:lang w:val="ru-RU"/>
              </w:rPr>
            </w:pPr>
            <w:r>
              <w:pict>
                <v:rect id="_x0000_s1125" style="position:absolute;left:0;text-align:left;margin-left:230.75pt;margin-top:7.3pt;width:71.25pt;height:60.7pt;z-index:251698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Оформление отказа в предоставле-нии услуги</w:t>
                        </w:r>
                      </w:p>
                    </w:txbxContent>
                  </v:textbox>
                </v:rect>
              </w:pict>
            </w:r>
            <w:bookmarkStart w:id="628" w:name="_Toc485885311"/>
            <w:bookmarkStart w:id="629" w:name="_Toc485885671"/>
            <w:bookmarkStart w:id="630" w:name="_Toc486401748"/>
            <w:bookmarkStart w:id="631" w:name="_Toc490215491"/>
            <w:bookmarkStart w:id="632" w:name="_Toc490215910"/>
            <w:bookmarkEnd w:id="628"/>
            <w:bookmarkEnd w:id="629"/>
            <w:bookmarkEnd w:id="630"/>
            <w:bookmarkEnd w:id="631"/>
            <w:bookmarkEnd w:id="632"/>
          </w:p>
          <w:p w:rsidR="004821AC" w:rsidRDefault="009C0409">
            <w:pPr>
              <w:jc w:val="right"/>
              <w:rPr>
                <w:color w:val="000000" w:themeColor="text1"/>
              </w:rPr>
            </w:pPr>
            <w:r>
              <w:pict>
                <v:shape id="AutoShape 194" o:spid="_x0000_s1131" type="#_x0000_t32" style="position:absolute;left:0;text-align:left;margin-left:36.45pt;margin-top:107.05pt;width:27.75pt;height:0;rotation:90;z-index:251704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">
                  <v:stroke endarrow="block"/>
                </v:shape>
              </w:pict>
            </w:r>
            <w:r>
              <w:pict>
                <v:shape id="AutoShape 195" o:spid="_x0000_s1132" type="#_x0000_t34" style="position:absolute;left:0;text-align:left;margin-left:226.45pt;margin-top:95.35pt;width:76pt;height:.05pt;rotation:90;z-index:251705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">
                  <v:stroke endarrow="block"/>
                </v:shape>
              </w:pict>
            </w:r>
            <w:r>
              <w:pict>
                <v:shape id="_x0000_s1130" type="#_x0000_t202" style="position:absolute;left:0;text-align:left;margin-left:24.4pt;margin-top:31pt;width:25.5pt;height:16.5pt;z-index:251703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">
                  <v:textbox>
                    <w:txbxContent>
                      <w:p w:rsidR="00915F3B" w:rsidRDefault="00915F3B" w:rsidP="004821AC">
                        <w:pPr>
                          <w:ind w:right="-216"/>
                          <w:rPr>
                            <w:rFonts w:ascii="Times New Roman" w:hAnsi="Times New Roman" w:cs="Times New Roman"/>
                            <w:sz w:val="16"/>
                            <w:szCs w:val="16"/>
                          </w:rPr>
                        </w:pPr>
                        <w:r>
                          <w:rPr>
                            <w:rFonts w:ascii="Times New Roman" w:hAnsi="Times New Roman" w:cs="Times New Roman"/>
                            <w:sz w:val="16"/>
                            <w:szCs w:val="16"/>
                          </w:rPr>
                          <w:t>нет</w:t>
                        </w:r>
                      </w:p>
                    </w:txbxContent>
                  </v:textbox>
                </v:shape>
              </w:pict>
            </w:r>
            <w:r>
              <w:pict>
                <v:shape id="AutoShape 191" o:spid="_x0000_s1128" type="#_x0000_t34" style="position:absolute;left:0;text-align:left;margin-left:30.1pt;margin-top:44.5pt;width:40.15pt;height:.2pt;rotation:90;flip:x;z-index:251701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" adj="10787">
                  <v:stroke endarrow="block"/>
                </v:shape>
              </w:pict>
            </w:r>
            <w:r>
              <w:pict>
                <v:rect id="_x0000_s1129" style="position:absolute;left:0;text-align:left;margin-left:2.25pt;margin-top:64.65pt;width:214.45pt;height:28.5pt;z-index:251702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">
                  <v:textbox>
                    <w:txbxContent>
                      <w:p w:rsidR="00915F3B" w:rsidRDefault="00915F3B" w:rsidP="004821AC">
                        <w:pPr>
                          <w:jc w:val="center"/>
                          <w:rPr>
                            <w:rFonts w:ascii="Times New Roman" w:hAnsi="Times New Roman" w:cs="Times New Roman"/>
                            <w:sz w:val="16"/>
                            <w:szCs w:val="16"/>
                          </w:rPr>
                        </w:pPr>
                        <w:r>
                          <w:rPr>
                            <w:rFonts w:ascii="Times New Roman" w:hAnsi="Times New Roman" w:cs="Times New Roman"/>
                            <w:sz w:val="16"/>
                            <w:szCs w:val="16"/>
                          </w:rPr>
                          <w:t>Подготовка и оформление архивной справки, архивной копии, архивной выписки, информационного письма</w:t>
                        </w:r>
                      </w:p>
                    </w:txbxContent>
                  </v:textbox>
                </v:rect>
              </w:pict>
            </w:r>
            <w:r>
              <w:pict>
                <v:shape id="AutoShape 186" o:spid="_x0000_s1123" type="#_x0000_t32" style="position:absolute;left:0;text-align:left;margin-left:109.25pt;margin-top:13.75pt;width:121.5pt;height:0;z-index:251696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">
                  <v:stroke endarrow="block"/>
                </v:shape>
              </w:pict>
            </w:r>
            <w:r>
              <w:pict>
                <v:shape id="_x0000_s1127" type="#_x0000_t202" style="position:absolute;left:0;text-align:left;margin-left:141.8pt;margin-top:13.75pt;width:22.85pt;height:17.25pt;z-index:2517007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">
                  <v:textbox>
                    <w:txbxContent>
                      <w:p w:rsidR="00915F3B" w:rsidRDefault="00915F3B" w:rsidP="004821AC">
                        <w:pPr>
                          <w:jc w:val="center"/>
                          <w:rPr>
                            <w:rFonts w:ascii="Times New Roman" w:hAnsi="Times New Roman" w:cs="Times New Roman"/>
                            <w:sz w:val="16"/>
                            <w:szCs w:val="16"/>
                          </w:rPr>
                        </w:pPr>
                        <w:r>
                          <w:rPr>
                            <w:rFonts w:ascii="Times New Roman" w:hAnsi="Times New Roman" w:cs="Times New Roman"/>
                            <w:sz w:val="16"/>
                            <w:szCs w:val="16"/>
                          </w:rPr>
                          <w:t>да</w:t>
                        </w:r>
                      </w:p>
                    </w:txbxContent>
                  </v:textbox>
                </v:shape>
              </w:pict>
            </w:r>
          </w:p>
        </w:tc>
      </w:tr>
      <w:tr w:rsidR="004821AC" w:rsidTr="004821AC">
        <w:trPr>
          <w:trHeight w:val="2612"/>
        </w:trPr>
        <w:tc>
          <w:tcPr>
            <w:tcW w:w="2322" w:type="dxa"/>
            <w:tcBorders>
              <w:top w:val="single" w:sz="4" w:space="0" w:color="auto"/>
              <w:left w:val="single" w:sz="4" w:space="0" w:color="auto"/>
              <w:bottom w:val="single" w:sz="4" w:space="0" w:color="auto"/>
              <w:right w:val="single" w:sz="4" w:space="0" w:color="auto"/>
            </w:tcBorders>
            <w:vAlign w:val="center"/>
          </w:tcPr>
          <w:p w:rsidR="004821AC" w:rsidRDefault="004821AC">
            <w:pPr>
              <w:pStyle w:val="1-"/>
              <w:spacing w:before="0" w:after="0"/>
              <w:rPr>
                <w:color w:val="000000" w:themeColor="text1"/>
                <w:sz w:val="18"/>
                <w:szCs w:val="18"/>
                <w:lang w:val="ru-RU"/>
              </w:rPr>
            </w:pPr>
            <w:bookmarkStart w:id="633" w:name="_Toc485885672"/>
            <w:bookmarkStart w:id="634" w:name="_Toc486401749"/>
            <w:bookmarkStart w:id="635" w:name="_Toc490215492"/>
            <w:bookmarkStart w:id="636" w:name="_Toc490215911"/>
            <w:r>
              <w:rPr>
                <w:color w:val="000000" w:themeColor="text1"/>
                <w:sz w:val="18"/>
                <w:szCs w:val="18"/>
                <w:lang w:val="ru-RU"/>
              </w:rPr>
              <w:t>МФЦ</w:t>
            </w:r>
            <w:bookmarkEnd w:id="633"/>
            <w:bookmarkEnd w:id="634"/>
            <w:bookmarkEnd w:id="635"/>
            <w:bookmarkEnd w:id="636"/>
          </w:p>
          <w:p w:rsidR="004821AC" w:rsidRDefault="004821AC">
            <w:pPr>
              <w:pStyle w:val="1-"/>
              <w:spacing w:before="0" w:after="0"/>
              <w:rPr>
                <w:color w:val="000000" w:themeColor="text1"/>
                <w:sz w:val="16"/>
                <w:szCs w:val="16"/>
                <w:lang w:val="ru-RU"/>
              </w:rPr>
            </w:pPr>
          </w:p>
        </w:tc>
        <w:tc>
          <w:tcPr>
            <w:tcW w:w="7000" w:type="dxa"/>
            <w:tcBorders>
              <w:top w:val="single" w:sz="4" w:space="0" w:color="auto"/>
              <w:left w:val="single" w:sz="4" w:space="0" w:color="auto"/>
              <w:bottom w:val="single" w:sz="4" w:space="0" w:color="auto"/>
              <w:right w:val="single" w:sz="4" w:space="0" w:color="auto"/>
            </w:tcBorders>
            <w:hideMark/>
          </w:tcPr>
          <w:p w:rsidR="004821AC" w:rsidRDefault="009C0409">
            <w:pPr>
              <w:pStyle w:val="1-"/>
              <w:spacing w:before="0" w:after="0"/>
              <w:rPr>
                <w:color w:val="000000" w:themeColor="text1"/>
                <w:sz w:val="16"/>
                <w:szCs w:val="16"/>
                <w:lang w:val="ru-RU"/>
              </w:rPr>
            </w:pPr>
            <w:r>
              <w:pict>
                <v:rect id="_x0000_s1134" style="position:absolute;left:0;text-align:left;margin-left:4.25pt;margin-top:83.35pt;width:148.3pt;height:44.25pt;z-index:2517079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Направление результатов предоставления услуги по почте (в соответствии с Заявлением)</w:t>
                        </w:r>
                      </w:p>
                    </w:txbxContent>
                  </v:textbox>
                </v:rect>
              </w:pict>
            </w:r>
            <w:bookmarkStart w:id="637" w:name="_Toc485885314"/>
            <w:bookmarkStart w:id="638" w:name="_Toc485885674"/>
            <w:bookmarkStart w:id="639" w:name="_Toc486401750"/>
            <w:bookmarkStart w:id="640" w:name="_Toc490215493"/>
            <w:bookmarkStart w:id="641" w:name="_Toc490215912"/>
            <w:r>
              <w:pict>
                <v:shape id="Text Box 218" o:spid="_x0000_s1144" type="#_x0000_t202" style="position:absolute;left:0;text-align:left;margin-left:79.1pt;margin-top:57.55pt;width:30.15pt;height:21.05pt;z-index:25171814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">
                  <v:textbox>
                    <w:txbxContent>
                      <w:p w:rsidR="00915F3B" w:rsidRDefault="00915F3B" w:rsidP="004821AC">
                        <w:pPr>
                          <w:rPr>
                            <w:rFonts w:ascii="Times New Roman" w:hAnsi="Times New Roman" w:cs="Times New Roman"/>
                            <w:sz w:val="16"/>
                            <w:szCs w:val="16"/>
                          </w:rPr>
                        </w:pPr>
                        <w:r>
                          <w:rPr>
                            <w:rFonts w:ascii="Times New Roman" w:hAnsi="Times New Roman" w:cs="Times New Roman"/>
                            <w:sz w:val="16"/>
                            <w:szCs w:val="16"/>
                          </w:rPr>
                          <w:t>или</w:t>
                        </w:r>
                      </w:p>
                    </w:txbxContent>
                  </v:textbox>
                </v:shape>
              </w:pict>
            </w:r>
            <w:r>
              <w:pict>
                <v:shape id="AutoShape 199" o:spid="_x0000_s1133" type="#_x0000_t34" style="position:absolute;left:0;text-align:left;margin-left:58.5pt;margin-top:70.25pt;width:37.1pt;height:.05pt;rotation:90;z-index:2517068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">
                  <v:stroke endarrow="block"/>
                </v:shape>
              </w:pict>
            </w:r>
            <w:r>
              <w:pict>
                <v:rect id="_x0000_s1136" style="position:absolute;left:0;text-align:left;margin-left:2.3pt;margin-top:9.75pt;width:116.25pt;height:42pt;z-index:2517099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Выдача результата предоставлении услуги</w:t>
                        </w:r>
                      </w:p>
                      <w:p w:rsidR="00915F3B" w:rsidRDefault="00915F3B" w:rsidP="004821AC">
                        <w:pPr>
                          <w:jc w:val="center"/>
                          <w:rPr>
                            <w:rFonts w:ascii="Times New Roman" w:hAnsi="Times New Roman" w:cs="Times New Roman"/>
                            <w:sz w:val="16"/>
                            <w:szCs w:val="16"/>
                          </w:rPr>
                        </w:pPr>
                      </w:p>
                    </w:txbxContent>
                  </v:textbox>
                </v:rect>
              </w:pict>
            </w:r>
            <w:r>
              <w:pict>
                <v:rect id="_x0000_s1135" style="position:absolute;left:0;text-align:left;margin-left:220.85pt;margin-top:9.75pt;width:90.95pt;height:47.8pt;z-index:2517089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">
                  <v:textbox>
                    <w:txbxContent>
                      <w:p w:rsidR="00915F3B" w:rsidRDefault="00915F3B" w:rsidP="004821AC">
                        <w:pPr>
                          <w:jc w:val="center"/>
                          <w:rPr>
                            <w:rFonts w:ascii="Times New Roman" w:hAnsi="Times New Roman" w:cs="Times New Roman"/>
                            <w:sz w:val="18"/>
                            <w:szCs w:val="18"/>
                          </w:rPr>
                        </w:pPr>
                        <w:r>
                          <w:rPr>
                            <w:rFonts w:ascii="Times New Roman" w:hAnsi="Times New Roman" w:cs="Times New Roman"/>
                            <w:sz w:val="18"/>
                            <w:szCs w:val="18"/>
                          </w:rPr>
                          <w:t xml:space="preserve">Выдача отказа в предоставлении услуги </w:t>
                        </w:r>
                      </w:p>
                    </w:txbxContent>
                  </v:textbox>
                </v:rect>
              </w:pict>
            </w:r>
            <w:bookmarkEnd w:id="637"/>
            <w:bookmarkEnd w:id="638"/>
            <w:bookmarkEnd w:id="639"/>
            <w:bookmarkEnd w:id="640"/>
            <w:bookmarkEnd w:id="641"/>
          </w:p>
        </w:tc>
      </w:tr>
    </w:tbl>
    <w:p w:rsidR="004821AC" w:rsidRDefault="004821AC" w:rsidP="004821AC">
      <w:pPr>
        <w:rPr>
          <w:rFonts w:ascii="Times New Roman" w:eastAsia="Times New Roman" w:hAnsi="Times New Roman" w:cs="Times New Roman"/>
          <w:b/>
          <w:color w:val="000000" w:themeColor="text1"/>
          <w:sz w:val="24"/>
          <w:szCs w:val="24"/>
        </w:rPr>
      </w:pPr>
    </w:p>
    <w:p w:rsidR="004821AC" w:rsidRDefault="004821AC"/>
    <w:sectPr w:rsidR="004821AC" w:rsidSect="00574B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PMingLiU">
    <w:altName w:val="新細明體"/>
    <w:panose1 w:val="02010601000101010101"/>
    <w:charset w:val="88"/>
    <w:family w:val="auto"/>
    <w:notTrueType/>
    <w:pitch w:val="variable"/>
    <w:sig w:usb0="00000001" w:usb1="08080000" w:usb2="00000010" w:usb3="00000000" w:csb0="00100000" w:csb1="00000000"/>
  </w:font>
  <w:font w:name="ヒラギノ角ゴ Pro W3">
    <w:altName w:val="Times New Roman"/>
    <w:charset w:val="00"/>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A6CE1"/>
    <w:multiLevelType w:val="hybridMultilevel"/>
    <w:tmpl w:val="0172E41E"/>
    <w:lvl w:ilvl="0" w:tplc="07103CAE">
      <w:start w:val="1"/>
      <w:numFmt w:val="russianLower"/>
      <w:pStyle w:val="a"/>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7FC0D7B"/>
    <w:multiLevelType w:val="hybridMultilevel"/>
    <w:tmpl w:val="348C59FC"/>
    <w:lvl w:ilvl="0" w:tplc="A82AF718">
      <w:start w:val="1"/>
      <w:numFmt w:val="decimal"/>
      <w:lvlText w:val="%1)"/>
      <w:lvlJc w:val="left"/>
      <w:pPr>
        <w:ind w:left="1364" w:hanging="360"/>
      </w:pPr>
      <w:rPr>
        <w:rFonts w:ascii="Times New Roman" w:eastAsia="Calibri"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AE3631D"/>
    <w:multiLevelType w:val="hybridMultilevel"/>
    <w:tmpl w:val="54189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0CB105E4"/>
    <w:multiLevelType w:val="multilevel"/>
    <w:tmpl w:val="613A7EA2"/>
    <w:lvl w:ilvl="0">
      <w:start w:val="7"/>
      <w:numFmt w:val="decimal"/>
      <w:lvlText w:val="%1."/>
      <w:lvlJc w:val="left"/>
      <w:pPr>
        <w:ind w:left="435" w:hanging="435"/>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4" w15:restartNumberingAfterBreak="0">
    <w:nsid w:val="12491BC7"/>
    <w:multiLevelType w:val="hybridMultilevel"/>
    <w:tmpl w:val="2BBAD83C"/>
    <w:lvl w:ilvl="0" w:tplc="2518555C">
      <w:start w:val="1"/>
      <w:numFmt w:val="decimal"/>
      <w:pStyle w:val="1"/>
      <w:lvlText w:val="%1."/>
      <w:lvlJc w:val="left"/>
      <w:pPr>
        <w:ind w:left="1070" w:hanging="360"/>
      </w:pPr>
      <w:rPr>
        <w:b w:val="0"/>
        <w:sz w:val="28"/>
        <w:szCs w:val="28"/>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21DE7775"/>
    <w:multiLevelType w:val="multilevel"/>
    <w:tmpl w:val="6298F0EA"/>
    <w:lvl w:ilvl="0">
      <w:start w:val="13"/>
      <w:numFmt w:val="decimal"/>
      <w:lvlText w:val="%1."/>
      <w:lvlJc w:val="left"/>
      <w:pPr>
        <w:ind w:left="480" w:hanging="480"/>
      </w:pPr>
      <w:rPr>
        <w:sz w:val="24"/>
        <w:szCs w:val="24"/>
      </w:rPr>
    </w:lvl>
    <w:lvl w:ilvl="1">
      <w:start w:val="1"/>
      <w:numFmt w:val="decimal"/>
      <w:lvlText w:val="%1.%2."/>
      <w:lvlJc w:val="left"/>
      <w:pPr>
        <w:ind w:left="1473" w:hanging="480"/>
      </w:pPr>
    </w:lvl>
    <w:lvl w:ilvl="2">
      <w:start w:val="1"/>
      <w:numFmt w:val="decimal"/>
      <w:lvlText w:val="%1.%2.%3."/>
      <w:lvlJc w:val="left"/>
      <w:pPr>
        <w:ind w:left="2706" w:hanging="720"/>
      </w:pPr>
    </w:lvl>
    <w:lvl w:ilvl="3">
      <w:start w:val="1"/>
      <w:numFmt w:val="decimal"/>
      <w:lvlText w:val="%1.%2.%3.%4."/>
      <w:lvlJc w:val="left"/>
      <w:pPr>
        <w:ind w:left="3699" w:hanging="720"/>
      </w:pPr>
    </w:lvl>
    <w:lvl w:ilvl="4">
      <w:start w:val="1"/>
      <w:numFmt w:val="decimal"/>
      <w:lvlText w:val="%1.%2.%3.%4.%5."/>
      <w:lvlJc w:val="left"/>
      <w:pPr>
        <w:ind w:left="5052" w:hanging="1080"/>
      </w:pPr>
    </w:lvl>
    <w:lvl w:ilvl="5">
      <w:start w:val="1"/>
      <w:numFmt w:val="decimal"/>
      <w:lvlText w:val="%1.%2.%3.%4.%5.%6."/>
      <w:lvlJc w:val="left"/>
      <w:pPr>
        <w:ind w:left="6045" w:hanging="1080"/>
      </w:pPr>
    </w:lvl>
    <w:lvl w:ilvl="6">
      <w:start w:val="1"/>
      <w:numFmt w:val="decimal"/>
      <w:lvlText w:val="%1.%2.%3.%4.%5.%6.%7."/>
      <w:lvlJc w:val="left"/>
      <w:pPr>
        <w:ind w:left="7398" w:hanging="1440"/>
      </w:pPr>
    </w:lvl>
    <w:lvl w:ilvl="7">
      <w:start w:val="1"/>
      <w:numFmt w:val="decimal"/>
      <w:lvlText w:val="%1.%2.%3.%4.%5.%6.%7.%8."/>
      <w:lvlJc w:val="left"/>
      <w:pPr>
        <w:ind w:left="8391" w:hanging="1440"/>
      </w:pPr>
    </w:lvl>
    <w:lvl w:ilvl="8">
      <w:start w:val="1"/>
      <w:numFmt w:val="decimal"/>
      <w:lvlText w:val="%1.%2.%3.%4.%5.%6.%7.%8.%9."/>
      <w:lvlJc w:val="left"/>
      <w:pPr>
        <w:ind w:left="9744" w:hanging="1800"/>
      </w:pPr>
    </w:lvl>
  </w:abstractNum>
  <w:abstractNum w:abstractNumId="6" w15:restartNumberingAfterBreak="0">
    <w:nsid w:val="32B204B9"/>
    <w:multiLevelType w:val="multilevel"/>
    <w:tmpl w:val="2A94D9E2"/>
    <w:lvl w:ilvl="0">
      <w:start w:val="22"/>
      <w:numFmt w:val="decimal"/>
      <w:lvlText w:val="%1."/>
      <w:lvlJc w:val="left"/>
      <w:pPr>
        <w:ind w:left="600" w:hanging="600"/>
      </w:pPr>
    </w:lvl>
    <w:lvl w:ilvl="1">
      <w:start w:val="1"/>
      <w:numFmt w:val="decimal"/>
      <w:lvlText w:val="%1.%2."/>
      <w:lvlJc w:val="left"/>
      <w:pPr>
        <w:ind w:left="1713" w:hanging="720"/>
      </w:pPr>
      <w:rPr>
        <w:sz w:val="28"/>
        <w:szCs w:val="28"/>
      </w:rPr>
    </w:lvl>
    <w:lvl w:ilvl="2">
      <w:start w:val="1"/>
      <w:numFmt w:val="decimal"/>
      <w:lvlText w:val="%1.%2.%3."/>
      <w:lvlJc w:val="left"/>
      <w:pPr>
        <w:ind w:left="1430" w:hanging="720"/>
      </w:pPr>
    </w:lvl>
    <w:lvl w:ilvl="3">
      <w:start w:val="1"/>
      <w:numFmt w:val="decimal"/>
      <w:lvlText w:val="%1.%2.%3.%4."/>
      <w:lvlJc w:val="left"/>
      <w:pPr>
        <w:ind w:left="2145" w:hanging="1080"/>
      </w:pPr>
    </w:lvl>
    <w:lvl w:ilvl="4">
      <w:start w:val="1"/>
      <w:numFmt w:val="decimal"/>
      <w:lvlText w:val="%1.%2.%3.%4.%5."/>
      <w:lvlJc w:val="left"/>
      <w:pPr>
        <w:ind w:left="2500" w:hanging="1080"/>
      </w:pPr>
    </w:lvl>
    <w:lvl w:ilvl="5">
      <w:start w:val="1"/>
      <w:numFmt w:val="decimal"/>
      <w:lvlText w:val="%1.%2.%3.%4.%5.%6."/>
      <w:lvlJc w:val="left"/>
      <w:pPr>
        <w:ind w:left="3215" w:hanging="1440"/>
      </w:pPr>
    </w:lvl>
    <w:lvl w:ilvl="6">
      <w:start w:val="1"/>
      <w:numFmt w:val="decimal"/>
      <w:lvlText w:val="%1.%2.%3.%4.%5.%6.%7."/>
      <w:lvlJc w:val="left"/>
      <w:pPr>
        <w:ind w:left="3930" w:hanging="1800"/>
      </w:pPr>
    </w:lvl>
    <w:lvl w:ilvl="7">
      <w:start w:val="1"/>
      <w:numFmt w:val="decimal"/>
      <w:lvlText w:val="%1.%2.%3.%4.%5.%6.%7.%8."/>
      <w:lvlJc w:val="left"/>
      <w:pPr>
        <w:ind w:left="4285" w:hanging="1800"/>
      </w:pPr>
    </w:lvl>
    <w:lvl w:ilvl="8">
      <w:start w:val="1"/>
      <w:numFmt w:val="decimal"/>
      <w:lvlText w:val="%1.%2.%3.%4.%5.%6.%7.%8.%9."/>
      <w:lvlJc w:val="left"/>
      <w:pPr>
        <w:ind w:left="5000" w:hanging="2160"/>
      </w:pPr>
    </w:lvl>
  </w:abstractNum>
  <w:abstractNum w:abstractNumId="7" w15:restartNumberingAfterBreak="0">
    <w:nsid w:val="32B802A8"/>
    <w:multiLevelType w:val="multilevel"/>
    <w:tmpl w:val="45DC7B92"/>
    <w:lvl w:ilvl="0">
      <w:start w:val="12"/>
      <w:numFmt w:val="decimal"/>
      <w:lvlText w:val="%1."/>
      <w:lvlJc w:val="left"/>
      <w:pPr>
        <w:ind w:left="780" w:hanging="780"/>
      </w:pPr>
    </w:lvl>
    <w:lvl w:ilvl="1">
      <w:start w:val="1"/>
      <w:numFmt w:val="decimal"/>
      <w:lvlText w:val="%1.%2."/>
      <w:lvlJc w:val="left"/>
      <w:pPr>
        <w:ind w:left="1631" w:hanging="780"/>
      </w:pPr>
    </w:lvl>
    <w:lvl w:ilvl="2">
      <w:start w:val="1"/>
      <w:numFmt w:val="decimal"/>
      <w:lvlText w:val="%1.%2.%3."/>
      <w:lvlJc w:val="left"/>
      <w:pPr>
        <w:ind w:left="1631" w:hanging="78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4350" w:hanging="1800"/>
      </w:pPr>
    </w:lvl>
    <w:lvl w:ilvl="7">
      <w:start w:val="1"/>
      <w:numFmt w:val="decimal"/>
      <w:lvlText w:val="%1.%2.%3.%4.%5.%6.%7.%8."/>
      <w:lvlJc w:val="left"/>
      <w:pPr>
        <w:ind w:left="4775" w:hanging="1800"/>
      </w:pPr>
    </w:lvl>
    <w:lvl w:ilvl="8">
      <w:start w:val="1"/>
      <w:numFmt w:val="decimal"/>
      <w:lvlText w:val="%1.%2.%3.%4.%5.%6.%7.%8.%9."/>
      <w:lvlJc w:val="left"/>
      <w:pPr>
        <w:ind w:left="5560" w:hanging="2160"/>
      </w:pPr>
    </w:lvl>
  </w:abstractNum>
  <w:abstractNum w:abstractNumId="8" w15:restartNumberingAfterBreak="0">
    <w:nsid w:val="36535541"/>
    <w:multiLevelType w:val="hybridMultilevel"/>
    <w:tmpl w:val="D090DE82"/>
    <w:lvl w:ilvl="0" w:tplc="E2207A98">
      <w:start w:val="1"/>
      <w:numFmt w:val="decimal"/>
      <w:pStyle w:val="a0"/>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3D0A5E08"/>
    <w:multiLevelType w:val="hybridMultilevel"/>
    <w:tmpl w:val="4E72DEC8"/>
    <w:lvl w:ilvl="0" w:tplc="3014E2FC">
      <w:start w:val="1"/>
      <w:numFmt w:val="decimal"/>
      <w:lvlText w:val="%1)"/>
      <w:lvlJc w:val="left"/>
      <w:pPr>
        <w:ind w:left="1364" w:hanging="360"/>
      </w:pPr>
      <w:rPr>
        <w:rFonts w:ascii="Times New Roman" w:eastAsia="Calibri"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445D67EF"/>
    <w:multiLevelType w:val="hybridMultilevel"/>
    <w:tmpl w:val="9A3C68C2"/>
    <w:lvl w:ilvl="0" w:tplc="57EA3120">
      <w:start w:val="1"/>
      <w:numFmt w:val="decimal"/>
      <w:pStyle w:val="10"/>
      <w:lvlText w:val="%1)"/>
      <w:lvlJc w:val="left"/>
      <w:pPr>
        <w:ind w:left="1068" w:hanging="360"/>
      </w:pPr>
      <w:rPr>
        <w:i w:val="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4A3C264F"/>
    <w:multiLevelType w:val="hybridMultilevel"/>
    <w:tmpl w:val="DC543D00"/>
    <w:lvl w:ilvl="0" w:tplc="2BAE0B3E">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15:restartNumberingAfterBreak="0">
    <w:nsid w:val="4DDD6133"/>
    <w:multiLevelType w:val="multilevel"/>
    <w:tmpl w:val="7256CE24"/>
    <w:lvl w:ilvl="0">
      <w:start w:val="1"/>
      <w:numFmt w:val="decimal"/>
      <w:pStyle w:val="2-"/>
      <w:lvlText w:val="%1."/>
      <w:lvlJc w:val="left"/>
      <w:pPr>
        <w:ind w:left="720" w:hanging="360"/>
      </w:pPr>
      <w:rPr>
        <w:sz w:val="28"/>
      </w:rPr>
    </w:lvl>
    <w:lvl w:ilvl="1">
      <w:start w:val="1"/>
      <w:numFmt w:val="decimal"/>
      <w:pStyle w:val="11"/>
      <w:isLgl/>
      <w:lvlText w:val="%1.%2."/>
      <w:lvlJc w:val="left"/>
      <w:pPr>
        <w:ind w:left="1713" w:hanging="720"/>
      </w:pPr>
    </w:lvl>
    <w:lvl w:ilvl="2">
      <w:start w:val="1"/>
      <w:numFmt w:val="decimal"/>
      <w:pStyle w:val="111"/>
      <w:isLgl/>
      <w:lvlText w:val="%1.%2.%3."/>
      <w:lvlJc w:val="left"/>
      <w:pPr>
        <w:ind w:left="1288" w:hanging="720"/>
      </w:pPr>
      <w:rPr>
        <w:sz w:val="24"/>
        <w:szCs w:val="24"/>
      </w:rPr>
    </w:lvl>
    <w:lvl w:ilvl="3">
      <w:start w:val="1"/>
      <w:numFmt w:val="decimal"/>
      <w:isLgl/>
      <w:lvlText w:val="%1.%2.%3.%4."/>
      <w:lvlJc w:val="left"/>
      <w:pPr>
        <w:ind w:left="1980" w:hanging="1080"/>
      </w:pPr>
    </w:lvl>
    <w:lvl w:ilvl="4">
      <w:start w:val="1"/>
      <w:numFmt w:val="russianLower"/>
      <w:lvlText w:val="%5."/>
      <w:lvlJc w:val="left"/>
      <w:pPr>
        <w:ind w:left="2160" w:hanging="1080"/>
      </w:pPr>
    </w:lvl>
    <w:lvl w:ilvl="5">
      <w:start w:val="1"/>
      <w:numFmt w:val="decimal"/>
      <w:isLgl/>
      <w:lvlText w:val="%1.%2.%3.%4.%5.%6."/>
      <w:lvlJc w:val="left"/>
      <w:pPr>
        <w:ind w:left="2700" w:hanging="1440"/>
      </w:pPr>
    </w:lvl>
    <w:lvl w:ilvl="6">
      <w:start w:val="1"/>
      <w:numFmt w:val="decimal"/>
      <w:isLgl/>
      <w:lvlText w:val="%1.%2.%3.%4.%5.%6.%7."/>
      <w:lvlJc w:val="left"/>
      <w:pPr>
        <w:ind w:left="3240" w:hanging="1800"/>
      </w:pPr>
    </w:lvl>
    <w:lvl w:ilvl="7">
      <w:start w:val="1"/>
      <w:numFmt w:val="decimal"/>
      <w:isLgl/>
      <w:lvlText w:val="%1.%2.%3.%4.%5.%6.%7.%8."/>
      <w:lvlJc w:val="left"/>
      <w:pPr>
        <w:ind w:left="3420" w:hanging="1800"/>
      </w:pPr>
    </w:lvl>
    <w:lvl w:ilvl="8">
      <w:start w:val="1"/>
      <w:numFmt w:val="decimal"/>
      <w:isLgl/>
      <w:lvlText w:val="%1.%2.%3.%4.%5.%6.%7.%8.%9."/>
      <w:lvlJc w:val="left"/>
      <w:pPr>
        <w:ind w:left="3960" w:hanging="2160"/>
      </w:pPr>
    </w:lvl>
  </w:abstractNum>
  <w:abstractNum w:abstractNumId="13" w15:restartNumberingAfterBreak="0">
    <w:nsid w:val="4E13669B"/>
    <w:multiLevelType w:val="hybridMultilevel"/>
    <w:tmpl w:val="2BD26378"/>
    <w:lvl w:ilvl="0" w:tplc="2BAE0B3E">
      <w:start w:val="1"/>
      <w:numFmt w:val="bullet"/>
      <w:lvlText w:val="□"/>
      <w:lvlJc w:val="left"/>
      <w:pPr>
        <w:ind w:left="1429"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52D74739"/>
    <w:multiLevelType w:val="hybridMultilevel"/>
    <w:tmpl w:val="48765D56"/>
    <w:lvl w:ilvl="0" w:tplc="0478EB38">
      <w:start w:val="29"/>
      <w:numFmt w:val="decimal"/>
      <w:pStyle w:val="a1"/>
      <w:lvlText w:val="%1."/>
      <w:lvlJc w:val="left"/>
      <w:pPr>
        <w:tabs>
          <w:tab w:val="num" w:pos="927"/>
        </w:tabs>
        <w:ind w:left="927" w:hanging="360"/>
      </w:pPr>
      <w:rPr>
        <w:i w:val="0"/>
      </w:rPr>
    </w:lvl>
    <w:lvl w:ilvl="1" w:tplc="04190019">
      <w:start w:val="1"/>
      <w:numFmt w:val="decimal"/>
      <w:pStyle w:val="110"/>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5B5D456E"/>
    <w:multiLevelType w:val="multilevel"/>
    <w:tmpl w:val="9D3EC48A"/>
    <w:lvl w:ilvl="0">
      <w:start w:val="18"/>
      <w:numFmt w:val="decimal"/>
      <w:lvlText w:val="%1."/>
      <w:lvlJc w:val="left"/>
      <w:pPr>
        <w:ind w:left="810" w:hanging="810"/>
      </w:pPr>
    </w:lvl>
    <w:lvl w:ilvl="1">
      <w:start w:val="2"/>
      <w:numFmt w:val="decimal"/>
      <w:lvlText w:val="%1.%2."/>
      <w:lvlJc w:val="left"/>
      <w:pPr>
        <w:ind w:left="2441" w:hanging="810"/>
      </w:pPr>
    </w:lvl>
    <w:lvl w:ilvl="2">
      <w:start w:val="2"/>
      <w:numFmt w:val="decimal"/>
      <w:lvlText w:val="%1.%2.%3."/>
      <w:lvlJc w:val="left"/>
      <w:pPr>
        <w:ind w:left="4072" w:hanging="810"/>
      </w:pPr>
    </w:lvl>
    <w:lvl w:ilvl="3">
      <w:start w:val="1"/>
      <w:numFmt w:val="decimal"/>
      <w:lvlText w:val="%1.%2.%3.%4."/>
      <w:lvlJc w:val="left"/>
      <w:pPr>
        <w:ind w:left="5973" w:hanging="1080"/>
      </w:pPr>
    </w:lvl>
    <w:lvl w:ilvl="4">
      <w:start w:val="1"/>
      <w:numFmt w:val="decimal"/>
      <w:lvlText w:val="%1.%2.%3.%4.%5."/>
      <w:lvlJc w:val="left"/>
      <w:pPr>
        <w:ind w:left="7604" w:hanging="1080"/>
      </w:pPr>
    </w:lvl>
    <w:lvl w:ilvl="5">
      <w:start w:val="1"/>
      <w:numFmt w:val="decimal"/>
      <w:lvlText w:val="%1.%2.%3.%4.%5.%6."/>
      <w:lvlJc w:val="left"/>
      <w:pPr>
        <w:ind w:left="9595" w:hanging="1440"/>
      </w:pPr>
    </w:lvl>
    <w:lvl w:ilvl="6">
      <w:start w:val="1"/>
      <w:numFmt w:val="decimal"/>
      <w:lvlText w:val="%1.%2.%3.%4.%5.%6.%7."/>
      <w:lvlJc w:val="left"/>
      <w:pPr>
        <w:ind w:left="11586" w:hanging="1800"/>
      </w:pPr>
    </w:lvl>
    <w:lvl w:ilvl="7">
      <w:start w:val="1"/>
      <w:numFmt w:val="decimal"/>
      <w:lvlText w:val="%1.%2.%3.%4.%5.%6.%7.%8."/>
      <w:lvlJc w:val="left"/>
      <w:pPr>
        <w:ind w:left="13217" w:hanging="1800"/>
      </w:pPr>
    </w:lvl>
    <w:lvl w:ilvl="8">
      <w:start w:val="1"/>
      <w:numFmt w:val="decimal"/>
      <w:lvlText w:val="%1.%2.%3.%4.%5.%6.%7.%8.%9."/>
      <w:lvlJc w:val="left"/>
      <w:pPr>
        <w:ind w:left="15208" w:hanging="2160"/>
      </w:pPr>
    </w:lvl>
  </w:abstractNum>
  <w:abstractNum w:abstractNumId="16" w15:restartNumberingAfterBreak="0">
    <w:nsid w:val="5B7B4141"/>
    <w:multiLevelType w:val="multilevel"/>
    <w:tmpl w:val="9D4840AC"/>
    <w:lvl w:ilvl="0">
      <w:start w:val="5"/>
      <w:numFmt w:val="decimal"/>
      <w:lvlText w:val="%1."/>
      <w:lvlJc w:val="left"/>
      <w:pPr>
        <w:ind w:left="1570" w:hanging="360"/>
      </w:pPr>
    </w:lvl>
    <w:lvl w:ilvl="1">
      <w:start w:val="1"/>
      <w:numFmt w:val="decimal"/>
      <w:isLgl/>
      <w:lvlText w:val="%1.%2."/>
      <w:lvlJc w:val="left"/>
      <w:pPr>
        <w:ind w:left="1570" w:hanging="360"/>
      </w:pPr>
      <w:rPr>
        <w:i w:val="0"/>
      </w:rPr>
    </w:lvl>
    <w:lvl w:ilvl="2">
      <w:start w:val="1"/>
      <w:numFmt w:val="decimal"/>
      <w:isLgl/>
      <w:lvlText w:val="%1.%2.%3."/>
      <w:lvlJc w:val="left"/>
      <w:pPr>
        <w:ind w:left="1430" w:hanging="720"/>
      </w:pPr>
    </w:lvl>
    <w:lvl w:ilvl="3">
      <w:start w:val="1"/>
      <w:numFmt w:val="decimal"/>
      <w:isLgl/>
      <w:lvlText w:val="%1.%2.%3.%4."/>
      <w:lvlJc w:val="left"/>
      <w:pPr>
        <w:ind w:left="1930" w:hanging="720"/>
      </w:pPr>
    </w:lvl>
    <w:lvl w:ilvl="4">
      <w:start w:val="1"/>
      <w:numFmt w:val="decimal"/>
      <w:isLgl/>
      <w:lvlText w:val="%1.%2.%3.%4.%5."/>
      <w:lvlJc w:val="left"/>
      <w:pPr>
        <w:ind w:left="2290" w:hanging="1080"/>
      </w:pPr>
    </w:lvl>
    <w:lvl w:ilvl="5">
      <w:start w:val="1"/>
      <w:numFmt w:val="decimal"/>
      <w:isLgl/>
      <w:lvlText w:val="%1.%2.%3.%4.%5.%6."/>
      <w:lvlJc w:val="left"/>
      <w:pPr>
        <w:ind w:left="2290" w:hanging="1080"/>
      </w:pPr>
    </w:lvl>
    <w:lvl w:ilvl="6">
      <w:start w:val="1"/>
      <w:numFmt w:val="decimal"/>
      <w:isLgl/>
      <w:lvlText w:val="%1.%2.%3.%4.%5.%6.%7."/>
      <w:lvlJc w:val="left"/>
      <w:pPr>
        <w:ind w:left="2650" w:hanging="1440"/>
      </w:pPr>
    </w:lvl>
    <w:lvl w:ilvl="7">
      <w:start w:val="1"/>
      <w:numFmt w:val="decimal"/>
      <w:isLgl/>
      <w:lvlText w:val="%1.%2.%3.%4.%5.%6.%7.%8."/>
      <w:lvlJc w:val="left"/>
      <w:pPr>
        <w:ind w:left="2650" w:hanging="1440"/>
      </w:pPr>
    </w:lvl>
    <w:lvl w:ilvl="8">
      <w:start w:val="1"/>
      <w:numFmt w:val="decimal"/>
      <w:isLgl/>
      <w:lvlText w:val="%1.%2.%3.%4.%5.%6.%7.%8.%9."/>
      <w:lvlJc w:val="left"/>
      <w:pPr>
        <w:ind w:left="3010" w:hanging="1800"/>
      </w:pPr>
    </w:lvl>
  </w:abstractNum>
  <w:abstractNum w:abstractNumId="17" w15:restartNumberingAfterBreak="0">
    <w:nsid w:val="5BD259EA"/>
    <w:multiLevelType w:val="hybridMultilevel"/>
    <w:tmpl w:val="5A7241D4"/>
    <w:lvl w:ilvl="0" w:tplc="D5ACDCD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5D293B7A"/>
    <w:multiLevelType w:val="hybridMultilevel"/>
    <w:tmpl w:val="F6D29F60"/>
    <w:lvl w:ilvl="0" w:tplc="B4886EB4">
      <w:start w:val="1"/>
      <w:numFmt w:val="bullet"/>
      <w:lvlText w:val=""/>
      <w:lvlJc w:val="left"/>
      <w:pPr>
        <w:ind w:left="720" w:hanging="360"/>
      </w:pPr>
      <w:rPr>
        <w:rFonts w:ascii="Symbol" w:hAnsi="Symbol" w:hint="default"/>
        <w:sz w:val="32"/>
        <w:szCs w:val="32"/>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15:restartNumberingAfterBreak="0">
    <w:nsid w:val="5DE26F9D"/>
    <w:multiLevelType w:val="multilevel"/>
    <w:tmpl w:val="48AAF2FC"/>
    <w:lvl w:ilvl="0">
      <w:start w:val="8"/>
      <w:numFmt w:val="decimal"/>
      <w:lvlText w:val="%1."/>
      <w:lvlJc w:val="left"/>
      <w:pPr>
        <w:ind w:left="450" w:hanging="450"/>
      </w:pPr>
    </w:lvl>
    <w:lvl w:ilvl="1">
      <w:start w:val="1"/>
      <w:numFmt w:val="decimal"/>
      <w:lvlText w:val="%1.%2."/>
      <w:lvlJc w:val="left"/>
      <w:pPr>
        <w:ind w:left="1713" w:hanging="720"/>
      </w:pPr>
    </w:lvl>
    <w:lvl w:ilvl="2">
      <w:start w:val="1"/>
      <w:numFmt w:val="decimal"/>
      <w:lvlText w:val="%1.%2.%3."/>
      <w:lvlJc w:val="left"/>
      <w:pPr>
        <w:ind w:left="2706" w:hanging="720"/>
      </w:pPr>
    </w:lvl>
    <w:lvl w:ilvl="3">
      <w:start w:val="1"/>
      <w:numFmt w:val="decimal"/>
      <w:lvlText w:val="%1.%2.%3.%4."/>
      <w:lvlJc w:val="left"/>
      <w:pPr>
        <w:ind w:left="4059" w:hanging="1080"/>
      </w:pPr>
    </w:lvl>
    <w:lvl w:ilvl="4">
      <w:start w:val="1"/>
      <w:numFmt w:val="decimal"/>
      <w:lvlText w:val="%1.%2.%3.%4.%5."/>
      <w:lvlJc w:val="left"/>
      <w:pPr>
        <w:ind w:left="5052" w:hanging="1080"/>
      </w:pPr>
    </w:lvl>
    <w:lvl w:ilvl="5">
      <w:start w:val="1"/>
      <w:numFmt w:val="decimal"/>
      <w:lvlText w:val="%1.%2.%3.%4.%5.%6."/>
      <w:lvlJc w:val="left"/>
      <w:pPr>
        <w:ind w:left="6405" w:hanging="1440"/>
      </w:pPr>
    </w:lvl>
    <w:lvl w:ilvl="6">
      <w:start w:val="1"/>
      <w:numFmt w:val="decimal"/>
      <w:lvlText w:val="%1.%2.%3.%4.%5.%6.%7."/>
      <w:lvlJc w:val="left"/>
      <w:pPr>
        <w:ind w:left="7758" w:hanging="1800"/>
      </w:pPr>
    </w:lvl>
    <w:lvl w:ilvl="7">
      <w:start w:val="1"/>
      <w:numFmt w:val="decimal"/>
      <w:lvlText w:val="%1.%2.%3.%4.%5.%6.%7.%8."/>
      <w:lvlJc w:val="left"/>
      <w:pPr>
        <w:ind w:left="8751" w:hanging="1800"/>
      </w:pPr>
    </w:lvl>
    <w:lvl w:ilvl="8">
      <w:start w:val="1"/>
      <w:numFmt w:val="decimal"/>
      <w:lvlText w:val="%1.%2.%3.%4.%5.%6.%7.%8.%9."/>
      <w:lvlJc w:val="left"/>
      <w:pPr>
        <w:ind w:left="10104" w:hanging="2160"/>
      </w:pPr>
    </w:lvl>
  </w:abstractNum>
  <w:abstractNum w:abstractNumId="20" w15:restartNumberingAfterBreak="0">
    <w:nsid w:val="5ECD2C44"/>
    <w:multiLevelType w:val="hybridMultilevel"/>
    <w:tmpl w:val="5C78F6D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5F306ED1"/>
    <w:multiLevelType w:val="multilevel"/>
    <w:tmpl w:val="8944620A"/>
    <w:lvl w:ilvl="0">
      <w:start w:val="3"/>
      <w:numFmt w:val="decimal"/>
      <w:lvlText w:val="%1."/>
      <w:lvlJc w:val="left"/>
      <w:pPr>
        <w:ind w:left="1069" w:hanging="360"/>
      </w:pPr>
    </w:lvl>
    <w:lvl w:ilvl="1">
      <w:start w:val="2"/>
      <w:numFmt w:val="decimal"/>
      <w:isLgl/>
      <w:lvlText w:val="%1.%2."/>
      <w:lvlJc w:val="left"/>
      <w:pPr>
        <w:ind w:left="720"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22" w15:restartNumberingAfterBreak="0">
    <w:nsid w:val="69471D3D"/>
    <w:multiLevelType w:val="multilevel"/>
    <w:tmpl w:val="E2B2634C"/>
    <w:lvl w:ilvl="0">
      <w:start w:val="1"/>
      <w:numFmt w:val="decimal"/>
      <w:lvlText w:val="%1."/>
      <w:lvlJc w:val="left"/>
      <w:pPr>
        <w:ind w:left="720" w:hanging="360"/>
      </w:pPr>
    </w:lvl>
    <w:lvl w:ilvl="1">
      <w:start w:val="1"/>
      <w:numFmt w:val="decimal"/>
      <w:pStyle w:val="a2"/>
      <w:isLgl/>
      <w:lvlText w:val="%1.%2."/>
      <w:lvlJc w:val="left"/>
      <w:pPr>
        <w:ind w:left="1842" w:hanging="1275"/>
      </w:pPr>
    </w:lvl>
    <w:lvl w:ilvl="2">
      <w:start w:val="1"/>
      <w:numFmt w:val="decimal"/>
      <w:pStyle w:val="2"/>
      <w:isLgl/>
      <w:lvlText w:val="%1.%2.%3."/>
      <w:lvlJc w:val="left"/>
      <w:pPr>
        <w:ind w:left="2049" w:hanging="1275"/>
      </w:pPr>
    </w:lvl>
    <w:lvl w:ilvl="3">
      <w:start w:val="1"/>
      <w:numFmt w:val="decimal"/>
      <w:isLgl/>
      <w:lvlText w:val="%1.%2.%3.%4."/>
      <w:lvlJc w:val="left"/>
      <w:pPr>
        <w:ind w:left="2256" w:hanging="1275"/>
      </w:pPr>
    </w:lvl>
    <w:lvl w:ilvl="4">
      <w:start w:val="1"/>
      <w:numFmt w:val="decimal"/>
      <w:isLgl/>
      <w:lvlText w:val="%1.%2.%3.%4.%5."/>
      <w:lvlJc w:val="left"/>
      <w:pPr>
        <w:ind w:left="2463" w:hanging="1275"/>
      </w:pPr>
    </w:lvl>
    <w:lvl w:ilvl="5">
      <w:start w:val="1"/>
      <w:numFmt w:val="decimal"/>
      <w:isLgl/>
      <w:lvlText w:val="%1.%2.%3.%4.%5.%6."/>
      <w:lvlJc w:val="left"/>
      <w:pPr>
        <w:ind w:left="2670" w:hanging="1275"/>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abstractNum w:abstractNumId="23" w15:restartNumberingAfterBreak="0">
    <w:nsid w:val="69AE1431"/>
    <w:multiLevelType w:val="hybridMultilevel"/>
    <w:tmpl w:val="9834A3AC"/>
    <w:lvl w:ilvl="0" w:tplc="8E085DEA">
      <w:start w:val="1"/>
      <w:numFmt w:val="decimal"/>
      <w:lvlText w:val="%1)"/>
      <w:lvlJc w:val="left"/>
      <w:pPr>
        <w:ind w:left="1069" w:hanging="360"/>
      </w:pPr>
      <w:rPr>
        <w:rFonts w:ascii="Times New Roman" w:eastAsiaTheme="minorEastAsia" w:hAnsi="Times New Roman" w:cs="Times New Roman" w:hint="default"/>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6B706670"/>
    <w:multiLevelType w:val="multilevel"/>
    <w:tmpl w:val="50460562"/>
    <w:lvl w:ilvl="0">
      <w:start w:val="9"/>
      <w:numFmt w:val="decimal"/>
      <w:lvlText w:val="%1."/>
      <w:lvlJc w:val="left"/>
      <w:pPr>
        <w:ind w:left="360" w:hanging="360"/>
      </w:pPr>
    </w:lvl>
    <w:lvl w:ilvl="1">
      <w:start w:val="1"/>
      <w:numFmt w:val="decimal"/>
      <w:lvlText w:val="%1.%2."/>
      <w:lvlJc w:val="left"/>
      <w:pPr>
        <w:ind w:left="928" w:hanging="360"/>
      </w:pPr>
    </w:lvl>
    <w:lvl w:ilvl="2">
      <w:start w:val="1"/>
      <w:numFmt w:val="decimal"/>
      <w:lvlText w:val="%1.%2.%3."/>
      <w:lvlJc w:val="left"/>
      <w:pPr>
        <w:ind w:left="2706" w:hanging="720"/>
      </w:pPr>
    </w:lvl>
    <w:lvl w:ilvl="3">
      <w:start w:val="1"/>
      <w:numFmt w:val="decimal"/>
      <w:lvlText w:val="%1.%2.%3.%4."/>
      <w:lvlJc w:val="left"/>
      <w:pPr>
        <w:ind w:left="2139" w:hanging="720"/>
      </w:pPr>
    </w:lvl>
    <w:lvl w:ilvl="4">
      <w:start w:val="1"/>
      <w:numFmt w:val="decimal"/>
      <w:lvlText w:val="%1.%2.%3.%4.%5."/>
      <w:lvlJc w:val="left"/>
      <w:pPr>
        <w:ind w:left="6326" w:hanging="1080"/>
      </w:pPr>
      <w:rPr>
        <w:sz w:val="24"/>
        <w:szCs w:val="24"/>
      </w:rPr>
    </w:lvl>
    <w:lvl w:ilvl="5">
      <w:start w:val="1"/>
      <w:numFmt w:val="decimal"/>
      <w:lvlText w:val="%1.%2.%3.%4.%5.%6."/>
      <w:lvlJc w:val="left"/>
      <w:pPr>
        <w:ind w:left="6045" w:hanging="1080"/>
      </w:pPr>
    </w:lvl>
    <w:lvl w:ilvl="6">
      <w:start w:val="1"/>
      <w:numFmt w:val="decimal"/>
      <w:lvlText w:val="%1.%2.%3.%4.%5.%6.%7."/>
      <w:lvlJc w:val="left"/>
      <w:pPr>
        <w:ind w:left="7398" w:hanging="1440"/>
      </w:pPr>
    </w:lvl>
    <w:lvl w:ilvl="7">
      <w:start w:val="1"/>
      <w:numFmt w:val="decimal"/>
      <w:lvlText w:val="%1.%2.%3.%4.%5.%6.%7.%8."/>
      <w:lvlJc w:val="left"/>
      <w:pPr>
        <w:ind w:left="8391" w:hanging="1440"/>
      </w:pPr>
    </w:lvl>
    <w:lvl w:ilvl="8">
      <w:start w:val="1"/>
      <w:numFmt w:val="decimal"/>
      <w:lvlText w:val="%1.%2.%3.%4.%5.%6.%7.%8.%9."/>
      <w:lvlJc w:val="left"/>
      <w:pPr>
        <w:ind w:left="9744" w:hanging="1800"/>
      </w:pPr>
    </w:lvl>
  </w:abstractNum>
  <w:abstractNum w:abstractNumId="25" w15:restartNumberingAfterBreak="0">
    <w:nsid w:val="7F9E1E5C"/>
    <w:multiLevelType w:val="hybridMultilevel"/>
    <w:tmpl w:val="BBD6B0EA"/>
    <w:lvl w:ilvl="0" w:tplc="D5ACDCD8">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4"/>
  </w:num>
  <w:num w:numId="2">
    <w:abstractNumId w:val="12"/>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22"/>
  </w:num>
  <w:num w:numId="10">
    <w:abstractNumId w:val="2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8"/>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useFELayout/>
    <w:compatSetting w:name="compatibilityMode" w:uri="http://schemas.microsoft.com/office/word" w:val="12"/>
  </w:compat>
  <w:rsids>
    <w:rsidRoot w:val="004821AC"/>
    <w:rsid w:val="00050C84"/>
    <w:rsid w:val="003D2C30"/>
    <w:rsid w:val="00424D8F"/>
    <w:rsid w:val="004821AC"/>
    <w:rsid w:val="005730F0"/>
    <w:rsid w:val="00574BAF"/>
    <w:rsid w:val="00587278"/>
    <w:rsid w:val="0068083C"/>
    <w:rsid w:val="006B4DF3"/>
    <w:rsid w:val="00781890"/>
    <w:rsid w:val="007F5236"/>
    <w:rsid w:val="008028F1"/>
    <w:rsid w:val="0081033D"/>
    <w:rsid w:val="0088251C"/>
    <w:rsid w:val="00915F3B"/>
    <w:rsid w:val="00986D05"/>
    <w:rsid w:val="009C0409"/>
    <w:rsid w:val="00AB5E4B"/>
    <w:rsid w:val="00BB4EFC"/>
    <w:rsid w:val="00CB4374"/>
    <w:rsid w:val="00CC411B"/>
    <w:rsid w:val="00D633BB"/>
    <w:rsid w:val="00E054B9"/>
    <w:rsid w:val="00E76684"/>
    <w:rsid w:val="00EB0CE9"/>
    <w:rsid w:val="00EF0B2F"/>
    <w:rsid w:val="00F533C9"/>
    <w:rsid w:val="00FF06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46"/>
    <o:shapelayout v:ext="edit">
      <o:idmap v:ext="edit" data="1"/>
      <o:rules v:ext="edit">
        <o:r id="V:Rule59" type="connector" idref="#AutoShape 153"/>
        <o:r id="V:Rule60" type="connector" idref="#AutoShape 72"/>
        <o:r id="V:Rule61" type="connector" idref="#AutoShape 73"/>
        <o:r id="V:Rule62" type="connector" idref="#AutoShape 88"/>
        <o:r id="V:Rule63" type="connector" idref="#AutoShape 191"/>
        <o:r id="V:Rule64" type="connector" idref="#AutoShape 85"/>
        <o:r id="V:Rule65" type="connector" idref="#_x0000_s1059"/>
        <o:r id="V:Rule66" type="connector" idref="#AutoShape 101"/>
        <o:r id="V:Rule67" type="connector" idref="#AutoShape 65"/>
        <o:r id="V:Rule68" type="connector" idref="#AutoShape 159"/>
        <o:r id="V:Rule69" type="connector" idref="#AutoShape 74"/>
        <o:r id="V:Rule70" type="connector" idref="#AutoShape 156"/>
        <o:r id="V:Rule71" type="connector" idref="#AutoShape 71"/>
        <o:r id="V:Rule72" type="connector" idref="#AutoShape 59"/>
        <o:r id="V:Rule73" type="connector" idref="#AutoShape 212"/>
        <o:r id="V:Rule74" type="connector" idref="#AutoShape 183"/>
        <o:r id="V:Rule75" type="connector" idref="#AutoShape 185"/>
        <o:r id="V:Rule76" type="connector" idref="#AutoShape 106"/>
        <o:r id="V:Rule77" type="connector" idref="#AutoShape 195"/>
        <o:r id="V:Rule78" type="connector" idref="#AutoShape 78"/>
        <o:r id="V:Rule79" type="connector" idref="#AutoShape 163"/>
        <o:r id="V:Rule80" type="connector" idref="#AutoShape 158"/>
        <o:r id="V:Rule81" type="connector" idref="#_x0000_s1068"/>
        <o:r id="V:Rule82" type="connector" idref="#AutoShape 68"/>
        <o:r id="V:Rule83" type="connector" idref="#AutoShape 54"/>
        <o:r id="V:Rule84" type="connector" idref="#AutoShape 178"/>
        <o:r id="V:Rule85" type="connector" idref="#AutoShape 84"/>
        <o:r id="V:Rule86" type="connector" idref="#AutoShape 161"/>
        <o:r id="V:Rule87" type="connector" idref="#AutoShape 173"/>
        <o:r id="V:Rule88" type="connector" idref="#AutoShape 110"/>
        <o:r id="V:Rule89" type="connector" idref="#AutoShape 115"/>
        <o:r id="V:Rule90" type="connector" idref="#AutoShape 55"/>
        <o:r id="V:Rule91" type="connector" idref="#AutoShape 211"/>
        <o:r id="V:Rule92" type="connector" idref="#AutoShape 111"/>
        <o:r id="V:Rule93" type="connector" idref="#AutoShape 189"/>
        <o:r id="V:Rule94" type="connector" idref="#AutoShape 199"/>
        <o:r id="V:Rule95" type="connector" idref="#AutoShape 162"/>
        <o:r id="V:Rule96" type="connector" idref="#AutoShape 142"/>
        <o:r id="V:Rule97" type="connector" idref="#AutoShape 69"/>
        <o:r id="V:Rule98" type="connector" idref="#AutoShape 104"/>
        <o:r id="V:Rule99" type="connector" idref="#AutoShape 117"/>
        <o:r id="V:Rule100" type="connector" idref="#AutoShape 166"/>
        <o:r id="V:Rule101" type="connector" idref="#AutoShape 143"/>
        <o:r id="V:Rule102" type="connector" idref="#AutoShape 169"/>
        <o:r id="V:Rule103" type="connector" idref="#AutoShape 165"/>
        <o:r id="V:Rule104" type="connector" idref="#AutoShape 150"/>
        <o:r id="V:Rule105" type="connector" idref="#AutoShape 186"/>
        <o:r id="V:Rule106" type="connector" idref="#AutoShape 157"/>
        <o:r id="V:Rule107" type="connector" idref="#AutoShape 146"/>
        <o:r id="V:Rule108" type="connector" idref="#AutoShape 45"/>
        <o:r id="V:Rule109" type="connector" idref="#AutoShape 164"/>
        <o:r id="V:Rule110" type="connector" idref="#AutoShape 63"/>
        <o:r id="V:Rule111" type="connector" idref="#AutoShape 194"/>
        <o:r id="V:Rule112" type="connector" idref="#AutoShape 98"/>
        <o:r id="V:Rule113" type="connector" idref="#AutoShape 87"/>
        <o:r id="V:Rule114" type="connector" idref="#AutoShape 86"/>
        <o:r id="V:Rule115" type="connector" idref="#AutoShape 79"/>
        <o:r id="V:Rule116" type="connector" idref="#AutoShape 151"/>
      </o:rules>
    </o:shapelayout>
  </w:shapeDefaults>
  <w:decimalSymbol w:val=","/>
  <w:listSeparator w:val=";"/>
  <w15:docId w15:val="{11E7CADB-36E2-44BF-B482-89160D070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574BAF"/>
  </w:style>
  <w:style w:type="paragraph" w:styleId="12">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link w:val="112"/>
    <w:qFormat/>
    <w:rsid w:val="004821AC"/>
    <w:pPr>
      <w:spacing w:before="100" w:beforeAutospacing="1" w:after="100" w:afterAutospacing="1" w:line="240" w:lineRule="auto"/>
      <w:outlineLvl w:val="0"/>
    </w:pPr>
    <w:rPr>
      <w:rFonts w:ascii="Tahoma" w:eastAsia="Times New Roman" w:hAnsi="Tahoma" w:cs="Times New Roman"/>
      <w:sz w:val="20"/>
      <w:szCs w:val="20"/>
      <w:lang w:val="en-US" w:eastAsia="en-US"/>
    </w:rPr>
  </w:style>
  <w:style w:type="paragraph" w:styleId="20">
    <w:name w:val="heading 2"/>
    <w:basedOn w:val="a3"/>
    <w:next w:val="a3"/>
    <w:link w:val="23"/>
    <w:semiHidden/>
    <w:unhideWhenUsed/>
    <w:qFormat/>
    <w:rsid w:val="004821AC"/>
    <w:pPr>
      <w:keepNext/>
      <w:spacing w:before="240" w:after="60" w:line="240" w:lineRule="auto"/>
      <w:outlineLvl w:val="1"/>
    </w:pPr>
    <w:rPr>
      <w:rFonts w:ascii="Arial" w:eastAsia="Times New Roman" w:hAnsi="Arial" w:cs="Times New Roman"/>
      <w:b/>
      <w:bCs/>
      <w:i/>
      <w:iCs/>
      <w:sz w:val="28"/>
      <w:szCs w:val="28"/>
    </w:rPr>
  </w:style>
  <w:style w:type="paragraph" w:styleId="3">
    <w:name w:val="heading 3"/>
    <w:basedOn w:val="a3"/>
    <w:next w:val="a3"/>
    <w:link w:val="30"/>
    <w:semiHidden/>
    <w:unhideWhenUsed/>
    <w:qFormat/>
    <w:rsid w:val="004821AC"/>
    <w:pPr>
      <w:keepNext/>
      <w:spacing w:before="240" w:after="60" w:line="240" w:lineRule="auto"/>
      <w:outlineLvl w:val="2"/>
    </w:pPr>
    <w:rPr>
      <w:rFonts w:ascii="Arial" w:eastAsia="Times New Roman" w:hAnsi="Arial" w:cs="Arial"/>
      <w:b/>
      <w:bCs/>
      <w:sz w:val="26"/>
      <w:szCs w:val="26"/>
    </w:rPr>
  </w:style>
  <w:style w:type="paragraph" w:styleId="4">
    <w:name w:val="heading 4"/>
    <w:basedOn w:val="a3"/>
    <w:next w:val="a3"/>
    <w:link w:val="40"/>
    <w:semiHidden/>
    <w:unhideWhenUsed/>
    <w:qFormat/>
    <w:rsid w:val="004821AC"/>
    <w:pPr>
      <w:keepNext/>
      <w:overflowPunct w:val="0"/>
      <w:autoSpaceDE w:val="0"/>
      <w:autoSpaceDN w:val="0"/>
      <w:adjustRightInd w:val="0"/>
      <w:spacing w:after="0" w:line="216" w:lineRule="auto"/>
      <w:jc w:val="center"/>
      <w:outlineLvl w:val="3"/>
    </w:pPr>
    <w:rPr>
      <w:rFonts w:ascii="Times New Roman" w:eastAsia="Times New Roman" w:hAnsi="Times New Roman" w:cs="Times New Roman"/>
      <w:b/>
      <w:sz w:val="24"/>
      <w:szCs w:val="20"/>
    </w:rPr>
  </w:style>
  <w:style w:type="paragraph" w:styleId="5">
    <w:name w:val="heading 5"/>
    <w:basedOn w:val="a3"/>
    <w:next w:val="a3"/>
    <w:link w:val="50"/>
    <w:semiHidden/>
    <w:unhideWhenUsed/>
    <w:qFormat/>
    <w:rsid w:val="004821AC"/>
    <w:pPr>
      <w:suppressAutoHyphens/>
      <w:spacing w:before="240" w:after="60" w:line="240" w:lineRule="auto"/>
      <w:outlineLvl w:val="4"/>
    </w:pPr>
    <w:rPr>
      <w:rFonts w:ascii="Times New Roman" w:eastAsia="Times New Roman" w:hAnsi="Times New Roman" w:cs="Times New Roman"/>
      <w:b/>
      <w:bCs/>
      <w:i/>
      <w:iCs/>
      <w:sz w:val="26"/>
      <w:szCs w:val="26"/>
      <w:lang w:eastAsia="ar-SA"/>
    </w:rPr>
  </w:style>
  <w:style w:type="paragraph" w:styleId="6">
    <w:name w:val="heading 6"/>
    <w:basedOn w:val="a3"/>
    <w:next w:val="a3"/>
    <w:link w:val="60"/>
    <w:semiHidden/>
    <w:unhideWhenUsed/>
    <w:qFormat/>
    <w:rsid w:val="004821AC"/>
    <w:pPr>
      <w:tabs>
        <w:tab w:val="num" w:pos="1152"/>
      </w:tabs>
      <w:spacing w:before="240" w:after="60" w:line="240" w:lineRule="auto"/>
      <w:ind w:left="1152" w:hanging="1152"/>
      <w:jc w:val="both"/>
      <w:outlineLvl w:val="5"/>
    </w:pPr>
    <w:rPr>
      <w:rFonts w:ascii="Times New Roman" w:eastAsia="Calibri" w:hAnsi="Times New Roman" w:cs="Times New Roman"/>
      <w:i/>
      <w:iCs/>
    </w:rPr>
  </w:style>
  <w:style w:type="paragraph" w:styleId="7">
    <w:name w:val="heading 7"/>
    <w:basedOn w:val="a3"/>
    <w:next w:val="a3"/>
    <w:link w:val="70"/>
    <w:uiPriority w:val="99"/>
    <w:semiHidden/>
    <w:unhideWhenUsed/>
    <w:qFormat/>
    <w:rsid w:val="004821AC"/>
    <w:pPr>
      <w:spacing w:before="240" w:after="60" w:line="240" w:lineRule="auto"/>
      <w:jc w:val="center"/>
      <w:outlineLvl w:val="6"/>
    </w:pPr>
    <w:rPr>
      <w:rFonts w:ascii="Times New Roman" w:eastAsia="Calibri" w:hAnsi="Times New Roman" w:cs="Times New Roman"/>
      <w:sz w:val="24"/>
      <w:szCs w:val="24"/>
    </w:rPr>
  </w:style>
  <w:style w:type="paragraph" w:styleId="8">
    <w:name w:val="heading 8"/>
    <w:basedOn w:val="a3"/>
    <w:next w:val="a3"/>
    <w:link w:val="80"/>
    <w:uiPriority w:val="99"/>
    <w:semiHidden/>
    <w:unhideWhenUsed/>
    <w:qFormat/>
    <w:rsid w:val="004821AC"/>
    <w:pPr>
      <w:tabs>
        <w:tab w:val="num" w:pos="1440"/>
      </w:tabs>
      <w:spacing w:before="240" w:after="60" w:line="240" w:lineRule="auto"/>
      <w:ind w:left="1440" w:hanging="1440"/>
      <w:jc w:val="both"/>
      <w:outlineLvl w:val="7"/>
    </w:pPr>
    <w:rPr>
      <w:rFonts w:ascii="Arial" w:eastAsia="Calibri" w:hAnsi="Arial" w:cs="Arial"/>
      <w:i/>
      <w:iCs/>
      <w:sz w:val="20"/>
      <w:szCs w:val="20"/>
    </w:rPr>
  </w:style>
  <w:style w:type="paragraph" w:styleId="9">
    <w:name w:val="heading 9"/>
    <w:basedOn w:val="a3"/>
    <w:next w:val="a3"/>
    <w:link w:val="90"/>
    <w:uiPriority w:val="99"/>
    <w:semiHidden/>
    <w:unhideWhenUsed/>
    <w:qFormat/>
    <w:rsid w:val="004821AC"/>
    <w:pPr>
      <w:tabs>
        <w:tab w:val="num" w:pos="1584"/>
      </w:tabs>
      <w:spacing w:before="240" w:after="60" w:line="240" w:lineRule="auto"/>
      <w:ind w:left="1584" w:hanging="1584"/>
      <w:jc w:val="both"/>
      <w:outlineLvl w:val="8"/>
    </w:pPr>
    <w:rPr>
      <w:rFonts w:ascii="Arial" w:eastAsia="Calibri"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2">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4"/>
    <w:link w:val="12"/>
    <w:locked/>
    <w:rsid w:val="004821AC"/>
    <w:rPr>
      <w:rFonts w:ascii="Tahoma" w:eastAsia="Times New Roman" w:hAnsi="Tahoma" w:cs="Times New Roman"/>
      <w:sz w:val="20"/>
      <w:szCs w:val="20"/>
      <w:lang w:val="en-US" w:eastAsia="en-US"/>
    </w:rPr>
  </w:style>
  <w:style w:type="character" w:customStyle="1" w:styleId="23">
    <w:name w:val="Заголовок 2 Знак3"/>
    <w:link w:val="20"/>
    <w:semiHidden/>
    <w:locked/>
    <w:rsid w:val="004821AC"/>
    <w:rPr>
      <w:rFonts w:ascii="Arial" w:eastAsia="Times New Roman" w:hAnsi="Arial" w:cs="Times New Roman"/>
      <w:b/>
      <w:bCs/>
      <w:i/>
      <w:iCs/>
      <w:sz w:val="28"/>
      <w:szCs w:val="28"/>
    </w:rPr>
  </w:style>
  <w:style w:type="character" w:customStyle="1" w:styleId="30">
    <w:name w:val="Заголовок 3 Знак"/>
    <w:basedOn w:val="a4"/>
    <w:link w:val="3"/>
    <w:semiHidden/>
    <w:rsid w:val="004821AC"/>
    <w:rPr>
      <w:rFonts w:ascii="Arial" w:eastAsia="Times New Roman" w:hAnsi="Arial" w:cs="Arial"/>
      <w:b/>
      <w:bCs/>
      <w:sz w:val="26"/>
      <w:szCs w:val="26"/>
    </w:rPr>
  </w:style>
  <w:style w:type="character" w:customStyle="1" w:styleId="40">
    <w:name w:val="Заголовок 4 Знак"/>
    <w:basedOn w:val="a4"/>
    <w:link w:val="4"/>
    <w:semiHidden/>
    <w:rsid w:val="004821AC"/>
    <w:rPr>
      <w:rFonts w:ascii="Times New Roman" w:eastAsia="Times New Roman" w:hAnsi="Times New Roman" w:cs="Times New Roman"/>
      <w:b/>
      <w:sz w:val="24"/>
      <w:szCs w:val="20"/>
    </w:rPr>
  </w:style>
  <w:style w:type="character" w:customStyle="1" w:styleId="50">
    <w:name w:val="Заголовок 5 Знак"/>
    <w:basedOn w:val="a4"/>
    <w:link w:val="5"/>
    <w:semiHidden/>
    <w:rsid w:val="004821AC"/>
    <w:rPr>
      <w:rFonts w:ascii="Times New Roman" w:eastAsia="Times New Roman" w:hAnsi="Times New Roman" w:cs="Times New Roman"/>
      <w:b/>
      <w:bCs/>
      <w:i/>
      <w:iCs/>
      <w:sz w:val="26"/>
      <w:szCs w:val="26"/>
      <w:lang w:eastAsia="ar-SA"/>
    </w:rPr>
  </w:style>
  <w:style w:type="character" w:customStyle="1" w:styleId="60">
    <w:name w:val="Заголовок 6 Знак"/>
    <w:basedOn w:val="a4"/>
    <w:link w:val="6"/>
    <w:semiHidden/>
    <w:rsid w:val="004821AC"/>
    <w:rPr>
      <w:rFonts w:ascii="Times New Roman" w:eastAsia="Calibri" w:hAnsi="Times New Roman" w:cs="Times New Roman"/>
      <w:i/>
      <w:iCs/>
    </w:rPr>
  </w:style>
  <w:style w:type="character" w:customStyle="1" w:styleId="70">
    <w:name w:val="Заголовок 7 Знак"/>
    <w:basedOn w:val="a4"/>
    <w:link w:val="7"/>
    <w:uiPriority w:val="99"/>
    <w:semiHidden/>
    <w:rsid w:val="004821AC"/>
    <w:rPr>
      <w:rFonts w:ascii="Times New Roman" w:eastAsia="Calibri" w:hAnsi="Times New Roman" w:cs="Times New Roman"/>
      <w:sz w:val="24"/>
      <w:szCs w:val="24"/>
    </w:rPr>
  </w:style>
  <w:style w:type="character" w:customStyle="1" w:styleId="80">
    <w:name w:val="Заголовок 8 Знак"/>
    <w:basedOn w:val="a4"/>
    <w:link w:val="8"/>
    <w:uiPriority w:val="99"/>
    <w:semiHidden/>
    <w:rsid w:val="004821AC"/>
    <w:rPr>
      <w:rFonts w:ascii="Arial" w:eastAsia="Calibri" w:hAnsi="Arial" w:cs="Arial"/>
      <w:i/>
      <w:iCs/>
      <w:sz w:val="20"/>
      <w:szCs w:val="20"/>
    </w:rPr>
  </w:style>
  <w:style w:type="character" w:customStyle="1" w:styleId="90">
    <w:name w:val="Заголовок 9 Знак"/>
    <w:basedOn w:val="a4"/>
    <w:link w:val="9"/>
    <w:uiPriority w:val="99"/>
    <w:semiHidden/>
    <w:rsid w:val="004821AC"/>
    <w:rPr>
      <w:rFonts w:ascii="Arial" w:eastAsia="Calibri" w:hAnsi="Arial" w:cs="Arial"/>
      <w:b/>
      <w:bCs/>
      <w:i/>
      <w:iCs/>
      <w:sz w:val="18"/>
      <w:szCs w:val="18"/>
    </w:rPr>
  </w:style>
  <w:style w:type="character" w:customStyle="1" w:styleId="13">
    <w:name w:val="Заголовок 1 Знак"/>
    <w:aliases w:val="Знак Знак1,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basedOn w:val="a4"/>
    <w:rsid w:val="004821AC"/>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
    <w:basedOn w:val="a4"/>
    <w:uiPriority w:val="9"/>
    <w:semiHidden/>
    <w:rsid w:val="004821AC"/>
    <w:rPr>
      <w:rFonts w:asciiTheme="majorHAnsi" w:eastAsiaTheme="majorEastAsia" w:hAnsiTheme="majorHAnsi" w:cstheme="majorBidi"/>
      <w:b/>
      <w:bCs/>
      <w:color w:val="4F81BD" w:themeColor="accent1"/>
      <w:sz w:val="26"/>
      <w:szCs w:val="26"/>
    </w:rPr>
  </w:style>
  <w:style w:type="character" w:styleId="a7">
    <w:name w:val="Hyperlink"/>
    <w:basedOn w:val="a4"/>
    <w:uiPriority w:val="99"/>
    <w:unhideWhenUsed/>
    <w:rsid w:val="004821AC"/>
    <w:rPr>
      <w:color w:val="0000FF"/>
      <w:u w:val="single"/>
    </w:rPr>
  </w:style>
  <w:style w:type="character" w:styleId="a8">
    <w:name w:val="Emphasis"/>
    <w:qFormat/>
    <w:rsid w:val="004821AC"/>
    <w:rPr>
      <w:rFonts w:ascii="Times New Roman" w:hAnsi="Times New Roman" w:cs="Times New Roman" w:hint="default"/>
      <w:i/>
      <w:iCs/>
    </w:rPr>
  </w:style>
  <w:style w:type="paragraph" w:styleId="HTML">
    <w:name w:val="HTML Preformatted"/>
    <w:basedOn w:val="a3"/>
    <w:link w:val="HTML0"/>
    <w:uiPriority w:val="99"/>
    <w:semiHidden/>
    <w:unhideWhenUsed/>
    <w:rsid w:val="004821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rPr>
  </w:style>
  <w:style w:type="character" w:customStyle="1" w:styleId="HTML0">
    <w:name w:val="Стандартный HTML Знак"/>
    <w:basedOn w:val="a4"/>
    <w:link w:val="HTML"/>
    <w:uiPriority w:val="99"/>
    <w:semiHidden/>
    <w:rsid w:val="004821AC"/>
    <w:rPr>
      <w:rFonts w:ascii="Courier New" w:eastAsia="Times New Roman" w:hAnsi="Courier New" w:cs="Courier New"/>
      <w:color w:val="000090"/>
      <w:sz w:val="20"/>
      <w:szCs w:val="20"/>
    </w:rPr>
  </w:style>
  <w:style w:type="character" w:styleId="a9">
    <w:name w:val="Strong"/>
    <w:qFormat/>
    <w:rsid w:val="004821AC"/>
    <w:rPr>
      <w:rFonts w:ascii="Times New Roman" w:hAnsi="Times New Roman" w:cs="Times New Roman" w:hint="default"/>
      <w:b/>
      <w:bCs/>
    </w:rPr>
  </w:style>
  <w:style w:type="paragraph" w:styleId="aa">
    <w:name w:val="Normal (Web)"/>
    <w:basedOn w:val="a3"/>
    <w:uiPriority w:val="99"/>
    <w:semiHidden/>
    <w:unhideWhenUsed/>
    <w:rsid w:val="004821AC"/>
    <w:pPr>
      <w:spacing w:after="0" w:line="240" w:lineRule="auto"/>
    </w:pPr>
    <w:rPr>
      <w:rFonts w:ascii="Times New Roman" w:eastAsia="Times New Roman" w:hAnsi="Times New Roman" w:cs="Times New Roman"/>
      <w:sz w:val="24"/>
      <w:szCs w:val="24"/>
    </w:rPr>
  </w:style>
  <w:style w:type="paragraph" w:styleId="14">
    <w:name w:val="toc 1"/>
    <w:basedOn w:val="a3"/>
    <w:next w:val="a3"/>
    <w:autoRedefine/>
    <w:uiPriority w:val="39"/>
    <w:semiHidden/>
    <w:unhideWhenUsed/>
    <w:rsid w:val="004821AC"/>
    <w:pPr>
      <w:tabs>
        <w:tab w:val="right" w:leader="dot" w:pos="9639"/>
        <w:tab w:val="right" w:leader="dot" w:pos="9809"/>
      </w:tabs>
      <w:spacing w:before="120" w:after="120"/>
    </w:pPr>
    <w:rPr>
      <w:rFonts w:ascii="Times New Roman" w:eastAsia="Times New Roman" w:hAnsi="Times New Roman" w:cs="Times New Roman"/>
      <w:b/>
      <w:bCs/>
      <w:caps/>
      <w:noProof/>
      <w:kern w:val="32"/>
      <w:sz w:val="24"/>
      <w:szCs w:val="24"/>
      <w:lang w:val="en-US" w:eastAsia="en-US"/>
    </w:rPr>
  </w:style>
  <w:style w:type="paragraph" w:styleId="22">
    <w:name w:val="toc 2"/>
    <w:basedOn w:val="a3"/>
    <w:next w:val="a3"/>
    <w:autoRedefine/>
    <w:uiPriority w:val="39"/>
    <w:semiHidden/>
    <w:unhideWhenUsed/>
    <w:rsid w:val="004821AC"/>
    <w:pPr>
      <w:tabs>
        <w:tab w:val="left" w:pos="284"/>
        <w:tab w:val="left" w:pos="426"/>
        <w:tab w:val="right" w:leader="dot" w:pos="9639"/>
        <w:tab w:val="right" w:leader="dot" w:pos="9809"/>
      </w:tabs>
      <w:spacing w:after="100"/>
    </w:pPr>
    <w:rPr>
      <w:rFonts w:ascii="Times New Roman" w:eastAsiaTheme="majorEastAsia" w:hAnsi="Times New Roman" w:cs="Times New Roman"/>
      <w:bCs/>
      <w:noProof/>
      <w:kern w:val="32"/>
      <w:sz w:val="24"/>
      <w:szCs w:val="24"/>
    </w:rPr>
  </w:style>
  <w:style w:type="paragraph" w:styleId="31">
    <w:name w:val="toc 3"/>
    <w:basedOn w:val="a3"/>
    <w:next w:val="a3"/>
    <w:autoRedefine/>
    <w:uiPriority w:val="39"/>
    <w:semiHidden/>
    <w:unhideWhenUsed/>
    <w:rsid w:val="004821AC"/>
    <w:pPr>
      <w:tabs>
        <w:tab w:val="left" w:pos="1320"/>
        <w:tab w:val="right" w:leader="dot" w:pos="9639"/>
      </w:tabs>
      <w:spacing w:after="100"/>
    </w:pPr>
  </w:style>
  <w:style w:type="paragraph" w:styleId="41">
    <w:name w:val="toc 4"/>
    <w:basedOn w:val="a3"/>
    <w:next w:val="a3"/>
    <w:autoRedefine/>
    <w:uiPriority w:val="39"/>
    <w:semiHidden/>
    <w:unhideWhenUsed/>
    <w:rsid w:val="004821AC"/>
    <w:pPr>
      <w:spacing w:after="0"/>
      <w:ind w:left="660"/>
    </w:pPr>
    <w:rPr>
      <w:rFonts w:ascii="Times New Roman" w:eastAsia="Calibri" w:hAnsi="Times New Roman" w:cs="Times New Roman"/>
      <w:sz w:val="18"/>
      <w:szCs w:val="18"/>
      <w:lang w:eastAsia="en-US"/>
    </w:rPr>
  </w:style>
  <w:style w:type="paragraph" w:styleId="51">
    <w:name w:val="toc 5"/>
    <w:basedOn w:val="a3"/>
    <w:next w:val="a3"/>
    <w:autoRedefine/>
    <w:uiPriority w:val="39"/>
    <w:semiHidden/>
    <w:unhideWhenUsed/>
    <w:rsid w:val="004821AC"/>
    <w:pPr>
      <w:spacing w:after="0"/>
      <w:ind w:left="880"/>
    </w:pPr>
    <w:rPr>
      <w:rFonts w:eastAsia="Calibri" w:cs="Times New Roman"/>
      <w:sz w:val="18"/>
      <w:szCs w:val="18"/>
      <w:lang w:eastAsia="en-US"/>
    </w:rPr>
  </w:style>
  <w:style w:type="paragraph" w:styleId="61">
    <w:name w:val="toc 6"/>
    <w:basedOn w:val="a3"/>
    <w:next w:val="a3"/>
    <w:autoRedefine/>
    <w:uiPriority w:val="39"/>
    <w:semiHidden/>
    <w:unhideWhenUsed/>
    <w:rsid w:val="004821AC"/>
    <w:pPr>
      <w:spacing w:after="0"/>
      <w:ind w:left="1100"/>
    </w:pPr>
    <w:rPr>
      <w:rFonts w:eastAsia="Calibri" w:cs="Times New Roman"/>
      <w:sz w:val="18"/>
      <w:szCs w:val="18"/>
      <w:lang w:eastAsia="en-US"/>
    </w:rPr>
  </w:style>
  <w:style w:type="paragraph" w:styleId="71">
    <w:name w:val="toc 7"/>
    <w:basedOn w:val="a3"/>
    <w:next w:val="a3"/>
    <w:autoRedefine/>
    <w:uiPriority w:val="39"/>
    <w:semiHidden/>
    <w:unhideWhenUsed/>
    <w:rsid w:val="004821AC"/>
    <w:pPr>
      <w:spacing w:after="0"/>
      <w:ind w:left="1320"/>
    </w:pPr>
    <w:rPr>
      <w:rFonts w:eastAsia="Calibri" w:cs="Times New Roman"/>
      <w:sz w:val="18"/>
      <w:szCs w:val="18"/>
      <w:lang w:eastAsia="en-US"/>
    </w:rPr>
  </w:style>
  <w:style w:type="paragraph" w:styleId="81">
    <w:name w:val="toc 8"/>
    <w:basedOn w:val="a3"/>
    <w:next w:val="a3"/>
    <w:autoRedefine/>
    <w:uiPriority w:val="39"/>
    <w:semiHidden/>
    <w:unhideWhenUsed/>
    <w:rsid w:val="004821AC"/>
    <w:pPr>
      <w:spacing w:after="0"/>
      <w:ind w:left="1540"/>
    </w:pPr>
    <w:rPr>
      <w:rFonts w:eastAsia="Calibri" w:cs="Times New Roman"/>
      <w:sz w:val="18"/>
      <w:szCs w:val="18"/>
      <w:lang w:eastAsia="en-US"/>
    </w:rPr>
  </w:style>
  <w:style w:type="paragraph" w:styleId="91">
    <w:name w:val="toc 9"/>
    <w:basedOn w:val="a3"/>
    <w:next w:val="a3"/>
    <w:autoRedefine/>
    <w:uiPriority w:val="39"/>
    <w:semiHidden/>
    <w:unhideWhenUsed/>
    <w:rsid w:val="004821AC"/>
    <w:pPr>
      <w:spacing w:after="0"/>
      <w:ind w:left="1760"/>
    </w:pPr>
    <w:rPr>
      <w:rFonts w:eastAsia="Calibri" w:cs="Times New Roman"/>
      <w:sz w:val="18"/>
      <w:szCs w:val="18"/>
      <w:lang w:eastAsia="en-US"/>
    </w:rPr>
  </w:style>
  <w:style w:type="paragraph" w:styleId="ab">
    <w:name w:val="footnote text"/>
    <w:basedOn w:val="a3"/>
    <w:link w:val="15"/>
    <w:uiPriority w:val="99"/>
    <w:semiHidden/>
    <w:unhideWhenUsed/>
    <w:rsid w:val="004821AC"/>
    <w:pPr>
      <w:suppressAutoHyphens/>
      <w:spacing w:after="0" w:line="240" w:lineRule="auto"/>
    </w:pPr>
    <w:rPr>
      <w:rFonts w:ascii="Times New Roman" w:eastAsia="Times New Roman" w:hAnsi="Times New Roman" w:cs="Times New Roman"/>
      <w:sz w:val="20"/>
      <w:szCs w:val="20"/>
      <w:lang w:eastAsia="ar-SA"/>
    </w:rPr>
  </w:style>
  <w:style w:type="character" w:customStyle="1" w:styleId="15">
    <w:name w:val="Текст сноски Знак1"/>
    <w:basedOn w:val="a4"/>
    <w:link w:val="ab"/>
    <w:uiPriority w:val="99"/>
    <w:semiHidden/>
    <w:locked/>
    <w:rsid w:val="004821AC"/>
    <w:rPr>
      <w:rFonts w:ascii="Times New Roman" w:eastAsia="Times New Roman" w:hAnsi="Times New Roman" w:cs="Times New Roman"/>
      <w:sz w:val="20"/>
      <w:szCs w:val="20"/>
      <w:lang w:eastAsia="ar-SA"/>
    </w:rPr>
  </w:style>
  <w:style w:type="character" w:customStyle="1" w:styleId="ac">
    <w:name w:val="Текст сноски Знак"/>
    <w:basedOn w:val="a4"/>
    <w:semiHidden/>
    <w:rsid w:val="004821AC"/>
    <w:rPr>
      <w:sz w:val="20"/>
      <w:szCs w:val="20"/>
    </w:rPr>
  </w:style>
  <w:style w:type="paragraph" w:styleId="ad">
    <w:name w:val="annotation text"/>
    <w:basedOn w:val="a3"/>
    <w:link w:val="16"/>
    <w:uiPriority w:val="99"/>
    <w:semiHidden/>
    <w:unhideWhenUsed/>
    <w:rsid w:val="004821AC"/>
    <w:pPr>
      <w:spacing w:line="240" w:lineRule="auto"/>
    </w:pPr>
    <w:rPr>
      <w:sz w:val="20"/>
      <w:szCs w:val="20"/>
    </w:rPr>
  </w:style>
  <w:style w:type="character" w:customStyle="1" w:styleId="16">
    <w:name w:val="Текст примечания Знак1"/>
    <w:basedOn w:val="a4"/>
    <w:link w:val="ad"/>
    <w:uiPriority w:val="99"/>
    <w:semiHidden/>
    <w:locked/>
    <w:rsid w:val="004821AC"/>
    <w:rPr>
      <w:sz w:val="20"/>
      <w:szCs w:val="20"/>
    </w:rPr>
  </w:style>
  <w:style w:type="character" w:customStyle="1" w:styleId="ae">
    <w:name w:val="Текст примечания Знак"/>
    <w:basedOn w:val="a4"/>
    <w:semiHidden/>
    <w:rsid w:val="004821AC"/>
    <w:rPr>
      <w:sz w:val="20"/>
      <w:szCs w:val="20"/>
    </w:rPr>
  </w:style>
  <w:style w:type="paragraph" w:styleId="af">
    <w:name w:val="header"/>
    <w:basedOn w:val="a3"/>
    <w:link w:val="17"/>
    <w:uiPriority w:val="99"/>
    <w:semiHidden/>
    <w:unhideWhenUsed/>
    <w:rsid w:val="004821AC"/>
    <w:pPr>
      <w:tabs>
        <w:tab w:val="center" w:pos="4677"/>
        <w:tab w:val="right" w:pos="9355"/>
      </w:tabs>
      <w:spacing w:after="0" w:line="240" w:lineRule="auto"/>
    </w:pPr>
  </w:style>
  <w:style w:type="character" w:customStyle="1" w:styleId="17">
    <w:name w:val="Верхний колонтитул Знак1"/>
    <w:basedOn w:val="a4"/>
    <w:link w:val="af"/>
    <w:uiPriority w:val="99"/>
    <w:semiHidden/>
    <w:locked/>
    <w:rsid w:val="004821AC"/>
  </w:style>
  <w:style w:type="character" w:customStyle="1" w:styleId="af0">
    <w:name w:val="Верхний колонтитул Знак"/>
    <w:basedOn w:val="a4"/>
    <w:uiPriority w:val="99"/>
    <w:semiHidden/>
    <w:rsid w:val="004821AC"/>
  </w:style>
  <w:style w:type="paragraph" w:styleId="af1">
    <w:name w:val="footer"/>
    <w:basedOn w:val="a3"/>
    <w:link w:val="18"/>
    <w:uiPriority w:val="99"/>
    <w:semiHidden/>
    <w:unhideWhenUsed/>
    <w:rsid w:val="004821AC"/>
    <w:pPr>
      <w:tabs>
        <w:tab w:val="center" w:pos="4677"/>
        <w:tab w:val="right" w:pos="9355"/>
      </w:tabs>
      <w:spacing w:after="0" w:line="240" w:lineRule="auto"/>
    </w:pPr>
  </w:style>
  <w:style w:type="character" w:customStyle="1" w:styleId="18">
    <w:name w:val="Нижний колонтитул Знак1"/>
    <w:basedOn w:val="a4"/>
    <w:link w:val="af1"/>
    <w:uiPriority w:val="99"/>
    <w:semiHidden/>
    <w:locked/>
    <w:rsid w:val="004821AC"/>
  </w:style>
  <w:style w:type="character" w:customStyle="1" w:styleId="af2">
    <w:name w:val="Нижний колонтитул Знак"/>
    <w:basedOn w:val="a4"/>
    <w:semiHidden/>
    <w:rsid w:val="004821AC"/>
  </w:style>
  <w:style w:type="paragraph" w:styleId="af3">
    <w:name w:val="caption"/>
    <w:basedOn w:val="a3"/>
    <w:next w:val="a3"/>
    <w:uiPriority w:val="99"/>
    <w:semiHidden/>
    <w:unhideWhenUsed/>
    <w:qFormat/>
    <w:rsid w:val="004821AC"/>
    <w:pPr>
      <w:overflowPunct w:val="0"/>
      <w:autoSpaceDE w:val="0"/>
      <w:autoSpaceDN w:val="0"/>
      <w:adjustRightInd w:val="0"/>
      <w:spacing w:after="0" w:line="216" w:lineRule="auto"/>
      <w:jc w:val="center"/>
    </w:pPr>
    <w:rPr>
      <w:rFonts w:ascii="Times New Roman" w:eastAsia="Calibri" w:hAnsi="Times New Roman" w:cs="Times New Roman"/>
      <w:b/>
      <w:szCs w:val="20"/>
    </w:rPr>
  </w:style>
  <w:style w:type="paragraph" w:styleId="af4">
    <w:name w:val="endnote text"/>
    <w:basedOn w:val="a3"/>
    <w:link w:val="af5"/>
    <w:uiPriority w:val="99"/>
    <w:semiHidden/>
    <w:unhideWhenUsed/>
    <w:rsid w:val="004821AC"/>
    <w:rPr>
      <w:rFonts w:ascii="Calibri" w:eastAsia="Calibri" w:hAnsi="Calibri" w:cs="Times New Roman"/>
      <w:sz w:val="24"/>
      <w:szCs w:val="24"/>
      <w:lang w:eastAsia="en-US"/>
    </w:rPr>
  </w:style>
  <w:style w:type="character" w:customStyle="1" w:styleId="af5">
    <w:name w:val="Текст концевой сноски Знак"/>
    <w:basedOn w:val="a4"/>
    <w:link w:val="af4"/>
    <w:uiPriority w:val="99"/>
    <w:semiHidden/>
    <w:rsid w:val="004821AC"/>
    <w:rPr>
      <w:rFonts w:ascii="Calibri" w:eastAsia="Calibri" w:hAnsi="Calibri" w:cs="Times New Roman"/>
      <w:sz w:val="24"/>
      <w:szCs w:val="24"/>
      <w:lang w:eastAsia="en-US"/>
    </w:rPr>
  </w:style>
  <w:style w:type="paragraph" w:styleId="af6">
    <w:name w:val="Title"/>
    <w:basedOn w:val="a3"/>
    <w:link w:val="af7"/>
    <w:uiPriority w:val="99"/>
    <w:qFormat/>
    <w:rsid w:val="004821AC"/>
    <w:pPr>
      <w:spacing w:after="0" w:line="240" w:lineRule="auto"/>
      <w:jc w:val="center"/>
    </w:pPr>
    <w:rPr>
      <w:rFonts w:ascii="Arial" w:eastAsia="Calibri" w:hAnsi="Arial" w:cs="Arial"/>
      <w:b/>
      <w:bCs/>
      <w:sz w:val="24"/>
      <w:szCs w:val="24"/>
    </w:rPr>
  </w:style>
  <w:style w:type="character" w:customStyle="1" w:styleId="af7">
    <w:name w:val="Название Знак"/>
    <w:basedOn w:val="a4"/>
    <w:link w:val="af6"/>
    <w:uiPriority w:val="99"/>
    <w:rsid w:val="004821AC"/>
    <w:rPr>
      <w:rFonts w:ascii="Arial" w:eastAsia="Calibri" w:hAnsi="Arial" w:cs="Arial"/>
      <w:b/>
      <w:bCs/>
      <w:sz w:val="24"/>
      <w:szCs w:val="24"/>
    </w:rPr>
  </w:style>
  <w:style w:type="paragraph" w:styleId="af8">
    <w:name w:val="Signature"/>
    <w:basedOn w:val="a3"/>
    <w:link w:val="af9"/>
    <w:uiPriority w:val="99"/>
    <w:semiHidden/>
    <w:unhideWhenUsed/>
    <w:rsid w:val="004821AC"/>
    <w:pPr>
      <w:spacing w:after="0" w:line="240" w:lineRule="auto"/>
      <w:ind w:left="4252"/>
    </w:pPr>
    <w:rPr>
      <w:rFonts w:ascii="Times New Roman" w:eastAsia="Times New Roman" w:hAnsi="Times New Roman" w:cs="Times New Roman"/>
      <w:b/>
      <w:sz w:val="28"/>
      <w:szCs w:val="28"/>
    </w:rPr>
  </w:style>
  <w:style w:type="character" w:customStyle="1" w:styleId="af9">
    <w:name w:val="Подпись Знак"/>
    <w:basedOn w:val="a4"/>
    <w:link w:val="af8"/>
    <w:uiPriority w:val="99"/>
    <w:semiHidden/>
    <w:rsid w:val="004821AC"/>
    <w:rPr>
      <w:rFonts w:ascii="Times New Roman" w:eastAsia="Times New Roman" w:hAnsi="Times New Roman" w:cs="Times New Roman"/>
      <w:b/>
      <w:sz w:val="28"/>
      <w:szCs w:val="28"/>
    </w:rPr>
  </w:style>
  <w:style w:type="character" w:customStyle="1" w:styleId="afa">
    <w:name w:val="Основной текст Знак"/>
    <w:aliases w:val="бпОсновной текст Знак"/>
    <w:basedOn w:val="a4"/>
    <w:link w:val="afb"/>
    <w:semiHidden/>
    <w:locked/>
    <w:rsid w:val="004821AC"/>
    <w:rPr>
      <w:rFonts w:ascii="Times New Roman" w:eastAsia="Times New Roman" w:hAnsi="Times New Roman" w:cs="Times New Roman"/>
      <w:sz w:val="28"/>
      <w:szCs w:val="24"/>
    </w:rPr>
  </w:style>
  <w:style w:type="paragraph" w:styleId="afb">
    <w:name w:val="Body Text"/>
    <w:aliases w:val="бпОсновной текст"/>
    <w:basedOn w:val="a3"/>
    <w:link w:val="afa"/>
    <w:semiHidden/>
    <w:unhideWhenUsed/>
    <w:rsid w:val="004821AC"/>
    <w:pPr>
      <w:spacing w:after="0" w:line="240" w:lineRule="auto"/>
      <w:jc w:val="both"/>
    </w:pPr>
    <w:rPr>
      <w:rFonts w:ascii="Times New Roman" w:eastAsia="Times New Roman" w:hAnsi="Times New Roman" w:cs="Times New Roman"/>
      <w:sz w:val="28"/>
      <w:szCs w:val="24"/>
    </w:rPr>
  </w:style>
  <w:style w:type="character" w:customStyle="1" w:styleId="19">
    <w:name w:val="Основной текст Знак1"/>
    <w:aliases w:val="бпОсновной текст Знак1"/>
    <w:basedOn w:val="a4"/>
    <w:semiHidden/>
    <w:rsid w:val="004821AC"/>
  </w:style>
  <w:style w:type="paragraph" w:styleId="afc">
    <w:name w:val="Body Text Indent"/>
    <w:basedOn w:val="a3"/>
    <w:link w:val="afd"/>
    <w:uiPriority w:val="99"/>
    <w:semiHidden/>
    <w:unhideWhenUsed/>
    <w:rsid w:val="004821AC"/>
    <w:pPr>
      <w:spacing w:after="120" w:line="240" w:lineRule="auto"/>
      <w:ind w:left="283"/>
    </w:pPr>
    <w:rPr>
      <w:rFonts w:ascii="Times New Roman" w:eastAsia="Times New Roman" w:hAnsi="Times New Roman" w:cs="Times New Roman"/>
      <w:sz w:val="28"/>
      <w:szCs w:val="24"/>
    </w:rPr>
  </w:style>
  <w:style w:type="character" w:customStyle="1" w:styleId="afd">
    <w:name w:val="Основной текст с отступом Знак"/>
    <w:basedOn w:val="a4"/>
    <w:link w:val="afc"/>
    <w:uiPriority w:val="99"/>
    <w:semiHidden/>
    <w:rsid w:val="004821AC"/>
    <w:rPr>
      <w:rFonts w:ascii="Times New Roman" w:eastAsia="Times New Roman" w:hAnsi="Times New Roman" w:cs="Times New Roman"/>
      <w:sz w:val="28"/>
      <w:szCs w:val="24"/>
    </w:rPr>
  </w:style>
  <w:style w:type="paragraph" w:styleId="afe">
    <w:name w:val="Body Text First Indent"/>
    <w:basedOn w:val="afb"/>
    <w:link w:val="aff"/>
    <w:uiPriority w:val="99"/>
    <w:semiHidden/>
    <w:unhideWhenUsed/>
    <w:rsid w:val="004821AC"/>
    <w:pPr>
      <w:spacing w:after="120"/>
      <w:ind w:firstLine="210"/>
      <w:jc w:val="left"/>
    </w:pPr>
    <w:rPr>
      <w:sz w:val="24"/>
    </w:rPr>
  </w:style>
  <w:style w:type="character" w:customStyle="1" w:styleId="aff">
    <w:name w:val="Красная строка Знак"/>
    <w:basedOn w:val="19"/>
    <w:link w:val="afe"/>
    <w:uiPriority w:val="99"/>
    <w:semiHidden/>
    <w:rsid w:val="004821AC"/>
    <w:rPr>
      <w:rFonts w:ascii="Times New Roman" w:eastAsia="Times New Roman" w:hAnsi="Times New Roman" w:cs="Times New Roman"/>
      <w:sz w:val="24"/>
      <w:szCs w:val="24"/>
    </w:rPr>
  </w:style>
  <w:style w:type="paragraph" w:styleId="24">
    <w:name w:val="Body Text First Indent 2"/>
    <w:basedOn w:val="afc"/>
    <w:link w:val="25"/>
    <w:uiPriority w:val="99"/>
    <w:semiHidden/>
    <w:unhideWhenUsed/>
    <w:rsid w:val="004821AC"/>
    <w:pPr>
      <w:widowControl w:val="0"/>
      <w:autoSpaceDE w:val="0"/>
      <w:autoSpaceDN w:val="0"/>
      <w:adjustRightInd w:val="0"/>
      <w:ind w:firstLine="210"/>
    </w:pPr>
    <w:rPr>
      <w:sz w:val="20"/>
      <w:szCs w:val="20"/>
    </w:rPr>
  </w:style>
  <w:style w:type="character" w:customStyle="1" w:styleId="25">
    <w:name w:val="Красная строка 2 Знак"/>
    <w:basedOn w:val="afd"/>
    <w:link w:val="24"/>
    <w:uiPriority w:val="99"/>
    <w:semiHidden/>
    <w:rsid w:val="004821AC"/>
    <w:rPr>
      <w:rFonts w:ascii="Times New Roman" w:eastAsia="Times New Roman" w:hAnsi="Times New Roman" w:cs="Times New Roman"/>
      <w:sz w:val="20"/>
      <w:szCs w:val="20"/>
    </w:rPr>
  </w:style>
  <w:style w:type="paragraph" w:styleId="26">
    <w:name w:val="Body Text 2"/>
    <w:basedOn w:val="a3"/>
    <w:link w:val="27"/>
    <w:uiPriority w:val="99"/>
    <w:semiHidden/>
    <w:unhideWhenUsed/>
    <w:rsid w:val="004821AC"/>
    <w:pPr>
      <w:spacing w:after="0" w:line="240" w:lineRule="auto"/>
    </w:pPr>
    <w:rPr>
      <w:rFonts w:ascii="Times New Roman" w:eastAsia="Times New Roman" w:hAnsi="Times New Roman" w:cs="Times New Roman"/>
      <w:b/>
      <w:bCs/>
      <w:sz w:val="24"/>
      <w:szCs w:val="24"/>
    </w:rPr>
  </w:style>
  <w:style w:type="character" w:customStyle="1" w:styleId="27">
    <w:name w:val="Основной текст 2 Знак"/>
    <w:basedOn w:val="a4"/>
    <w:link w:val="26"/>
    <w:uiPriority w:val="99"/>
    <w:semiHidden/>
    <w:rsid w:val="004821AC"/>
    <w:rPr>
      <w:rFonts w:ascii="Times New Roman" w:eastAsia="Times New Roman" w:hAnsi="Times New Roman" w:cs="Times New Roman"/>
      <w:b/>
      <w:bCs/>
      <w:sz w:val="24"/>
      <w:szCs w:val="24"/>
    </w:rPr>
  </w:style>
  <w:style w:type="paragraph" w:styleId="32">
    <w:name w:val="Body Text 3"/>
    <w:basedOn w:val="a3"/>
    <w:link w:val="33"/>
    <w:uiPriority w:val="99"/>
    <w:semiHidden/>
    <w:unhideWhenUsed/>
    <w:rsid w:val="004821AC"/>
    <w:pPr>
      <w:spacing w:after="120" w:line="240" w:lineRule="auto"/>
    </w:pPr>
    <w:rPr>
      <w:rFonts w:ascii="Times New Roman" w:eastAsia="Times New Roman" w:hAnsi="Times New Roman" w:cs="Times New Roman"/>
      <w:sz w:val="16"/>
      <w:szCs w:val="16"/>
    </w:rPr>
  </w:style>
  <w:style w:type="character" w:customStyle="1" w:styleId="33">
    <w:name w:val="Основной текст 3 Знак"/>
    <w:basedOn w:val="a4"/>
    <w:link w:val="32"/>
    <w:uiPriority w:val="99"/>
    <w:semiHidden/>
    <w:rsid w:val="004821AC"/>
    <w:rPr>
      <w:rFonts w:ascii="Times New Roman" w:eastAsia="Times New Roman" w:hAnsi="Times New Roman" w:cs="Times New Roman"/>
      <w:sz w:val="16"/>
      <w:szCs w:val="16"/>
    </w:rPr>
  </w:style>
  <w:style w:type="paragraph" w:styleId="34">
    <w:name w:val="Body Text Indent 3"/>
    <w:basedOn w:val="a3"/>
    <w:link w:val="35"/>
    <w:uiPriority w:val="99"/>
    <w:semiHidden/>
    <w:unhideWhenUsed/>
    <w:rsid w:val="004821AC"/>
    <w:pPr>
      <w:spacing w:after="120" w:line="240" w:lineRule="auto"/>
      <w:ind w:left="283"/>
      <w:jc w:val="center"/>
    </w:pPr>
    <w:rPr>
      <w:rFonts w:ascii="Times New Roman" w:eastAsia="Calibri" w:hAnsi="Times New Roman" w:cs="Times New Roman"/>
      <w:sz w:val="16"/>
      <w:szCs w:val="16"/>
    </w:rPr>
  </w:style>
  <w:style w:type="character" w:customStyle="1" w:styleId="35">
    <w:name w:val="Основной текст с отступом 3 Знак"/>
    <w:basedOn w:val="a4"/>
    <w:link w:val="34"/>
    <w:uiPriority w:val="99"/>
    <w:semiHidden/>
    <w:rsid w:val="004821AC"/>
    <w:rPr>
      <w:rFonts w:ascii="Times New Roman" w:eastAsia="Calibri" w:hAnsi="Times New Roman" w:cs="Times New Roman"/>
      <w:sz w:val="16"/>
      <w:szCs w:val="16"/>
    </w:rPr>
  </w:style>
  <w:style w:type="paragraph" w:styleId="aff0">
    <w:name w:val="Document Map"/>
    <w:basedOn w:val="a3"/>
    <w:link w:val="28"/>
    <w:uiPriority w:val="99"/>
    <w:semiHidden/>
    <w:unhideWhenUsed/>
    <w:rsid w:val="004821AC"/>
    <w:rPr>
      <w:rFonts w:ascii="Times New Roman" w:eastAsia="Calibri" w:hAnsi="Times New Roman" w:cs="Times New Roman"/>
      <w:sz w:val="24"/>
      <w:szCs w:val="24"/>
    </w:rPr>
  </w:style>
  <w:style w:type="character" w:customStyle="1" w:styleId="28">
    <w:name w:val="Схема документа Знак2"/>
    <w:basedOn w:val="a4"/>
    <w:link w:val="aff0"/>
    <w:uiPriority w:val="99"/>
    <w:semiHidden/>
    <w:locked/>
    <w:rsid w:val="004821AC"/>
    <w:rPr>
      <w:rFonts w:ascii="Times New Roman" w:eastAsia="Calibri" w:hAnsi="Times New Roman" w:cs="Times New Roman"/>
      <w:sz w:val="24"/>
      <w:szCs w:val="24"/>
    </w:rPr>
  </w:style>
  <w:style w:type="character" w:customStyle="1" w:styleId="aff1">
    <w:name w:val="Схема документа Знак"/>
    <w:basedOn w:val="a4"/>
    <w:uiPriority w:val="99"/>
    <w:semiHidden/>
    <w:rsid w:val="004821AC"/>
    <w:rPr>
      <w:rFonts w:ascii="Tahoma" w:hAnsi="Tahoma" w:cs="Tahoma"/>
      <w:sz w:val="16"/>
      <w:szCs w:val="16"/>
    </w:rPr>
  </w:style>
  <w:style w:type="paragraph" w:styleId="aff2">
    <w:name w:val="Plain Text"/>
    <w:basedOn w:val="a3"/>
    <w:link w:val="aff3"/>
    <w:uiPriority w:val="99"/>
    <w:unhideWhenUsed/>
    <w:rsid w:val="004821AC"/>
    <w:pPr>
      <w:spacing w:after="0" w:line="240" w:lineRule="auto"/>
      <w:jc w:val="center"/>
    </w:pPr>
    <w:rPr>
      <w:rFonts w:ascii="Times New Roman" w:eastAsia="Calibri" w:hAnsi="Times New Roman" w:cs="Courier New"/>
      <w:sz w:val="28"/>
      <w:szCs w:val="20"/>
    </w:rPr>
  </w:style>
  <w:style w:type="character" w:customStyle="1" w:styleId="aff3">
    <w:name w:val="Текст Знак"/>
    <w:basedOn w:val="a4"/>
    <w:link w:val="aff2"/>
    <w:uiPriority w:val="99"/>
    <w:rsid w:val="004821AC"/>
    <w:rPr>
      <w:rFonts w:ascii="Times New Roman" w:eastAsia="Calibri" w:hAnsi="Times New Roman" w:cs="Courier New"/>
      <w:sz w:val="28"/>
      <w:szCs w:val="20"/>
    </w:rPr>
  </w:style>
  <w:style w:type="paragraph" w:styleId="aff4">
    <w:name w:val="annotation subject"/>
    <w:basedOn w:val="ad"/>
    <w:next w:val="ad"/>
    <w:link w:val="1a"/>
    <w:uiPriority w:val="99"/>
    <w:semiHidden/>
    <w:unhideWhenUsed/>
    <w:rsid w:val="004821AC"/>
    <w:rPr>
      <w:b/>
      <w:bCs/>
    </w:rPr>
  </w:style>
  <w:style w:type="character" w:customStyle="1" w:styleId="1a">
    <w:name w:val="Тема примечания Знак1"/>
    <w:basedOn w:val="16"/>
    <w:link w:val="aff4"/>
    <w:uiPriority w:val="99"/>
    <w:semiHidden/>
    <w:locked/>
    <w:rsid w:val="004821AC"/>
    <w:rPr>
      <w:b/>
      <w:bCs/>
      <w:sz w:val="20"/>
      <w:szCs w:val="20"/>
    </w:rPr>
  </w:style>
  <w:style w:type="character" w:customStyle="1" w:styleId="aff5">
    <w:name w:val="Тема примечания Знак"/>
    <w:basedOn w:val="ae"/>
    <w:semiHidden/>
    <w:rsid w:val="004821AC"/>
    <w:rPr>
      <w:b/>
      <w:bCs/>
      <w:sz w:val="20"/>
      <w:szCs w:val="20"/>
    </w:rPr>
  </w:style>
  <w:style w:type="paragraph" w:styleId="aff6">
    <w:name w:val="Balloon Text"/>
    <w:basedOn w:val="a3"/>
    <w:link w:val="1b"/>
    <w:uiPriority w:val="99"/>
    <w:semiHidden/>
    <w:unhideWhenUsed/>
    <w:rsid w:val="004821AC"/>
    <w:pPr>
      <w:spacing w:after="0" w:line="240" w:lineRule="auto"/>
    </w:pPr>
    <w:rPr>
      <w:rFonts w:ascii="Tahoma" w:hAnsi="Tahoma" w:cs="Tahoma"/>
      <w:sz w:val="16"/>
      <w:szCs w:val="16"/>
    </w:rPr>
  </w:style>
  <w:style w:type="character" w:customStyle="1" w:styleId="1b">
    <w:name w:val="Текст выноски Знак1"/>
    <w:basedOn w:val="a4"/>
    <w:link w:val="aff6"/>
    <w:uiPriority w:val="99"/>
    <w:semiHidden/>
    <w:locked/>
    <w:rsid w:val="004821AC"/>
    <w:rPr>
      <w:rFonts w:ascii="Tahoma" w:hAnsi="Tahoma" w:cs="Tahoma"/>
      <w:sz w:val="16"/>
      <w:szCs w:val="16"/>
    </w:rPr>
  </w:style>
  <w:style w:type="character" w:customStyle="1" w:styleId="aff7">
    <w:name w:val="Текст выноски Знак"/>
    <w:basedOn w:val="a4"/>
    <w:semiHidden/>
    <w:rsid w:val="004821AC"/>
    <w:rPr>
      <w:rFonts w:ascii="Tahoma" w:hAnsi="Tahoma" w:cs="Tahoma"/>
      <w:sz w:val="16"/>
      <w:szCs w:val="16"/>
    </w:rPr>
  </w:style>
  <w:style w:type="paragraph" w:styleId="aff8">
    <w:name w:val="No Spacing"/>
    <w:uiPriority w:val="99"/>
    <w:qFormat/>
    <w:rsid w:val="004821AC"/>
    <w:pPr>
      <w:spacing w:after="0" w:line="240" w:lineRule="auto"/>
    </w:pPr>
    <w:rPr>
      <w:rFonts w:ascii="Calibri" w:eastAsia="Calibri" w:hAnsi="Calibri" w:cs="Times New Roman"/>
    </w:rPr>
  </w:style>
  <w:style w:type="paragraph" w:styleId="aff9">
    <w:name w:val="Revision"/>
    <w:uiPriority w:val="99"/>
    <w:semiHidden/>
    <w:rsid w:val="004821AC"/>
    <w:pPr>
      <w:spacing w:after="0" w:line="240" w:lineRule="auto"/>
    </w:pPr>
  </w:style>
  <w:style w:type="paragraph" w:styleId="affa">
    <w:name w:val="List Paragraph"/>
    <w:basedOn w:val="a3"/>
    <w:uiPriority w:val="34"/>
    <w:qFormat/>
    <w:rsid w:val="004821AC"/>
    <w:pPr>
      <w:ind w:left="720"/>
      <w:contextualSpacing/>
    </w:pPr>
  </w:style>
  <w:style w:type="paragraph" w:styleId="affb">
    <w:name w:val="TOC Heading"/>
    <w:basedOn w:val="12"/>
    <w:next w:val="a3"/>
    <w:uiPriority w:val="39"/>
    <w:semiHidden/>
    <w:unhideWhenUsed/>
    <w:qFormat/>
    <w:rsid w:val="004821AC"/>
    <w:pPr>
      <w:keepNext/>
      <w:keepLines/>
      <w:spacing w:before="480" w:beforeAutospacing="0" w:after="0" w:afterAutospacing="0" w:line="276" w:lineRule="auto"/>
      <w:outlineLvl w:val="9"/>
    </w:pPr>
    <w:rPr>
      <w:rFonts w:asciiTheme="majorHAnsi" w:eastAsiaTheme="majorEastAsia" w:hAnsiTheme="majorHAnsi" w:cstheme="majorBidi"/>
      <w:b/>
      <w:bCs/>
      <w:color w:val="365F91" w:themeColor="accent1" w:themeShade="BF"/>
      <w:sz w:val="28"/>
      <w:szCs w:val="28"/>
      <w:lang w:val="ru-RU" w:eastAsia="ru-RU"/>
    </w:rPr>
  </w:style>
  <w:style w:type="paragraph" w:customStyle="1" w:styleId="a1">
    <w:name w:val="МУ Обычный стиль"/>
    <w:basedOn w:val="a3"/>
    <w:autoRedefine/>
    <w:uiPriority w:val="99"/>
    <w:rsid w:val="004821AC"/>
    <w:pPr>
      <w:numPr>
        <w:numId w:val="1"/>
      </w:numPr>
      <w:tabs>
        <w:tab w:val="left" w:pos="1276"/>
      </w:tabs>
      <w:autoSpaceDE w:val="0"/>
      <w:autoSpaceDN w:val="0"/>
      <w:adjustRightInd w:val="0"/>
      <w:spacing w:after="0" w:line="360" w:lineRule="auto"/>
      <w:jc w:val="both"/>
    </w:pPr>
    <w:rPr>
      <w:rFonts w:ascii="Times New Roman" w:eastAsia="Times New Roman" w:hAnsi="Times New Roman" w:cs="Times New Roman"/>
      <w:sz w:val="28"/>
      <w:szCs w:val="28"/>
    </w:rPr>
  </w:style>
  <w:style w:type="character" w:customStyle="1" w:styleId="ConsPlusNormal">
    <w:name w:val="ConsPlusNormal Знак"/>
    <w:basedOn w:val="a4"/>
    <w:link w:val="ConsPlusNormal0"/>
    <w:locked/>
    <w:rsid w:val="004821AC"/>
    <w:rPr>
      <w:rFonts w:ascii="Arial" w:eastAsia="Times New Roman" w:hAnsi="Arial" w:cs="Arial"/>
      <w:sz w:val="20"/>
      <w:szCs w:val="20"/>
    </w:rPr>
  </w:style>
  <w:style w:type="paragraph" w:customStyle="1" w:styleId="ConsPlusNormal0">
    <w:name w:val="ConsPlusNormal"/>
    <w:link w:val="ConsPlusNormal"/>
    <w:rsid w:val="004821A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uiPriority w:val="99"/>
    <w:rsid w:val="004821AC"/>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4821AC"/>
    <w:pPr>
      <w:widowControl w:val="0"/>
      <w:autoSpaceDE w:val="0"/>
      <w:autoSpaceDN w:val="0"/>
      <w:adjustRightInd w:val="0"/>
      <w:spacing w:after="0" w:line="240" w:lineRule="auto"/>
    </w:pPr>
    <w:rPr>
      <w:rFonts w:ascii="Arial" w:hAnsi="Arial" w:cs="Arial"/>
      <w:sz w:val="20"/>
      <w:szCs w:val="20"/>
    </w:rPr>
  </w:style>
  <w:style w:type="paragraph" w:customStyle="1" w:styleId="Style3">
    <w:name w:val="Style3"/>
    <w:basedOn w:val="a3"/>
    <w:uiPriority w:val="99"/>
    <w:rsid w:val="004821AC"/>
    <w:pPr>
      <w:widowControl w:val="0"/>
      <w:autoSpaceDE w:val="0"/>
      <w:autoSpaceDN w:val="0"/>
      <w:adjustRightInd w:val="0"/>
      <w:spacing w:after="0" w:line="254" w:lineRule="exact"/>
      <w:jc w:val="both"/>
    </w:pPr>
    <w:rPr>
      <w:rFonts w:ascii="Times New Roman" w:eastAsia="Times New Roman" w:hAnsi="Times New Roman" w:cs="Times New Roman"/>
      <w:sz w:val="24"/>
      <w:szCs w:val="24"/>
    </w:rPr>
  </w:style>
  <w:style w:type="paragraph" w:customStyle="1" w:styleId="Default">
    <w:name w:val="Default"/>
    <w:uiPriority w:val="99"/>
    <w:rsid w:val="004821A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
    <w:name w:val="Рег. Заголовок 1-го уровня регламента"/>
    <w:basedOn w:val="12"/>
    <w:uiPriority w:val="99"/>
    <w:qFormat/>
    <w:rsid w:val="004821AC"/>
    <w:pPr>
      <w:keepNext/>
      <w:spacing w:before="240" w:beforeAutospacing="0" w:after="240" w:afterAutospacing="0" w:line="276" w:lineRule="auto"/>
      <w:jc w:val="center"/>
    </w:pPr>
    <w:rPr>
      <w:rFonts w:ascii="Times New Roman" w:hAnsi="Times New Roman"/>
      <w:bCs/>
      <w:iCs/>
      <w:sz w:val="24"/>
      <w:szCs w:val="28"/>
      <w:lang w:eastAsia="ru-RU"/>
    </w:rPr>
  </w:style>
  <w:style w:type="paragraph" w:customStyle="1" w:styleId="2-">
    <w:name w:val="Рег. Заголовок 2-го уровня регламента"/>
    <w:basedOn w:val="ConsPlusNormal0"/>
    <w:uiPriority w:val="99"/>
    <w:qFormat/>
    <w:rsid w:val="004821AC"/>
    <w:pPr>
      <w:widowControl/>
      <w:numPr>
        <w:numId w:val="2"/>
      </w:numPr>
      <w:tabs>
        <w:tab w:val="num" w:pos="360"/>
      </w:tabs>
      <w:spacing w:before="360" w:after="240"/>
      <w:ind w:left="0" w:firstLine="720"/>
      <w:jc w:val="center"/>
      <w:outlineLvl w:val="1"/>
    </w:pPr>
    <w:rPr>
      <w:rFonts w:ascii="Times New Roman" w:eastAsia="Calibri" w:hAnsi="Times New Roman" w:cs="Times New Roman"/>
      <w:b/>
      <w:i/>
      <w:sz w:val="28"/>
      <w:szCs w:val="28"/>
      <w:lang w:eastAsia="en-US"/>
    </w:rPr>
  </w:style>
  <w:style w:type="paragraph" w:customStyle="1" w:styleId="111">
    <w:name w:val="Рег. 1.1.1"/>
    <w:basedOn w:val="a3"/>
    <w:uiPriority w:val="99"/>
    <w:qFormat/>
    <w:rsid w:val="004821AC"/>
    <w:pPr>
      <w:numPr>
        <w:ilvl w:val="2"/>
        <w:numId w:val="2"/>
      </w:numPr>
      <w:spacing w:after="0"/>
      <w:jc w:val="both"/>
    </w:pPr>
    <w:rPr>
      <w:rFonts w:ascii="Times New Roman" w:eastAsia="Calibri" w:hAnsi="Times New Roman" w:cs="Times New Roman"/>
      <w:sz w:val="28"/>
      <w:szCs w:val="28"/>
      <w:lang w:eastAsia="en-US"/>
    </w:rPr>
  </w:style>
  <w:style w:type="paragraph" w:customStyle="1" w:styleId="11">
    <w:name w:val="Рег. Основной текст уровнеь 1.1 (базовый)"/>
    <w:basedOn w:val="ConsPlusNormal0"/>
    <w:uiPriority w:val="99"/>
    <w:qFormat/>
    <w:rsid w:val="004821AC"/>
    <w:pPr>
      <w:widowControl/>
      <w:numPr>
        <w:ilvl w:val="1"/>
        <w:numId w:val="2"/>
      </w:numPr>
      <w:tabs>
        <w:tab w:val="num" w:pos="360"/>
      </w:tabs>
      <w:spacing w:line="276" w:lineRule="auto"/>
      <w:ind w:left="0" w:firstLine="720"/>
      <w:jc w:val="both"/>
    </w:pPr>
    <w:rPr>
      <w:rFonts w:ascii="Times New Roman" w:eastAsia="Calibri" w:hAnsi="Times New Roman" w:cs="Times New Roman"/>
      <w:sz w:val="28"/>
      <w:szCs w:val="28"/>
      <w:lang w:eastAsia="en-US"/>
    </w:rPr>
  </w:style>
  <w:style w:type="paragraph" w:customStyle="1" w:styleId="affc">
    <w:name w:val="Рег. Комментарии"/>
    <w:basedOn w:val="a3"/>
    <w:uiPriority w:val="99"/>
    <w:qFormat/>
    <w:rsid w:val="004821AC"/>
    <w:pPr>
      <w:spacing w:after="0"/>
      <w:ind w:left="539" w:firstLine="709"/>
      <w:contextualSpacing/>
      <w:jc w:val="both"/>
    </w:pPr>
    <w:rPr>
      <w:rFonts w:ascii="Times New Roman" w:eastAsia="Calibri" w:hAnsi="Times New Roman" w:cs="Times New Roman"/>
      <w:i/>
      <w:sz w:val="28"/>
      <w:szCs w:val="28"/>
      <w:lang w:eastAsia="en-US"/>
    </w:rPr>
  </w:style>
  <w:style w:type="paragraph" w:customStyle="1" w:styleId="1c">
    <w:name w:val="Без интервала1"/>
    <w:uiPriority w:val="99"/>
    <w:qFormat/>
    <w:rsid w:val="004821AC"/>
    <w:pPr>
      <w:spacing w:after="0" w:line="240" w:lineRule="auto"/>
    </w:pPr>
    <w:rPr>
      <w:rFonts w:ascii="Calibri" w:eastAsia="Calibri" w:hAnsi="Calibri" w:cs="Times New Roman"/>
    </w:rPr>
  </w:style>
  <w:style w:type="paragraph" w:customStyle="1" w:styleId="113">
    <w:name w:val="Рег. Основной текст уровень 1.1"/>
    <w:basedOn w:val="ConsPlusNormal0"/>
    <w:uiPriority w:val="99"/>
    <w:qFormat/>
    <w:rsid w:val="004821AC"/>
    <w:pPr>
      <w:widowControl/>
      <w:spacing w:line="276" w:lineRule="auto"/>
      <w:ind w:firstLine="709"/>
      <w:jc w:val="both"/>
    </w:pPr>
    <w:rPr>
      <w:rFonts w:ascii="Times New Roman" w:eastAsia="Calibri" w:hAnsi="Times New Roman" w:cs="Times New Roman"/>
      <w:sz w:val="28"/>
      <w:szCs w:val="28"/>
      <w:lang w:eastAsia="en-US"/>
    </w:rPr>
  </w:style>
  <w:style w:type="paragraph" w:customStyle="1" w:styleId="110">
    <w:name w:val="Рег. Основной текст уровень 1.1 (сценарии)"/>
    <w:basedOn w:val="11"/>
    <w:uiPriority w:val="99"/>
    <w:qFormat/>
    <w:rsid w:val="004821AC"/>
    <w:pPr>
      <w:numPr>
        <w:numId w:val="1"/>
      </w:numPr>
      <w:tabs>
        <w:tab w:val="clear" w:pos="1440"/>
        <w:tab w:val="num" w:pos="360"/>
      </w:tabs>
      <w:spacing w:before="360" w:after="240"/>
      <w:ind w:left="0" w:firstLine="720"/>
    </w:pPr>
    <w:rPr>
      <w:i/>
    </w:rPr>
  </w:style>
  <w:style w:type="paragraph" w:customStyle="1" w:styleId="affd">
    <w:name w:val="Рег. Списки без буллетов"/>
    <w:basedOn w:val="ConsPlusNormal0"/>
    <w:uiPriority w:val="99"/>
    <w:qFormat/>
    <w:rsid w:val="004821AC"/>
    <w:pPr>
      <w:widowControl/>
      <w:spacing w:line="276" w:lineRule="auto"/>
      <w:ind w:left="709" w:firstLine="0"/>
      <w:jc w:val="both"/>
    </w:pPr>
    <w:rPr>
      <w:rFonts w:ascii="Times New Roman" w:eastAsia="Calibri" w:hAnsi="Times New Roman" w:cs="Times New Roman"/>
      <w:sz w:val="28"/>
      <w:szCs w:val="28"/>
      <w:lang w:eastAsia="en-US"/>
    </w:rPr>
  </w:style>
  <w:style w:type="paragraph" w:customStyle="1" w:styleId="affe">
    <w:name w:val="Рег. Обычный с отступом"/>
    <w:basedOn w:val="a3"/>
    <w:uiPriority w:val="99"/>
    <w:qFormat/>
    <w:rsid w:val="004821AC"/>
    <w:pPr>
      <w:suppressAutoHyphens/>
      <w:autoSpaceDE w:val="0"/>
      <w:autoSpaceDN w:val="0"/>
      <w:adjustRightInd w:val="0"/>
      <w:spacing w:after="0"/>
      <w:ind w:firstLine="540"/>
      <w:jc w:val="both"/>
    </w:pPr>
    <w:rPr>
      <w:rFonts w:ascii="Times New Roman" w:eastAsia="Times New Roman" w:hAnsi="Times New Roman" w:cs="Times New Roman"/>
      <w:sz w:val="28"/>
      <w:szCs w:val="28"/>
      <w:lang w:eastAsia="ar-SA"/>
    </w:rPr>
  </w:style>
  <w:style w:type="paragraph" w:customStyle="1" w:styleId="10">
    <w:name w:val="Рег. Списки 1)"/>
    <w:basedOn w:val="affd"/>
    <w:uiPriority w:val="99"/>
    <w:qFormat/>
    <w:rsid w:val="004821AC"/>
    <w:pPr>
      <w:numPr>
        <w:numId w:val="3"/>
      </w:numPr>
      <w:tabs>
        <w:tab w:val="num" w:pos="360"/>
      </w:tabs>
      <w:ind w:left="709" w:firstLine="0"/>
    </w:pPr>
  </w:style>
  <w:style w:type="paragraph" w:customStyle="1" w:styleId="a">
    <w:name w:val="Рег. Списки одного уровня: а) б) в)"/>
    <w:basedOn w:val="a3"/>
    <w:uiPriority w:val="99"/>
    <w:qFormat/>
    <w:rsid w:val="004821AC"/>
    <w:pPr>
      <w:numPr>
        <w:numId w:val="5"/>
      </w:numPr>
      <w:spacing w:after="120"/>
      <w:contextualSpacing/>
      <w:jc w:val="both"/>
    </w:pPr>
    <w:rPr>
      <w:rFonts w:ascii="Times New Roman" w:eastAsia="Calibri" w:hAnsi="Times New Roman" w:cs="Times New Roman"/>
      <w:sz w:val="28"/>
      <w:szCs w:val="28"/>
      <w:lang w:eastAsia="ar-SA"/>
    </w:rPr>
  </w:style>
  <w:style w:type="paragraph" w:customStyle="1" w:styleId="afff">
    <w:name w:val="Рег. Списки без буллетов широкие"/>
    <w:basedOn w:val="a3"/>
    <w:uiPriority w:val="99"/>
    <w:qFormat/>
    <w:rsid w:val="004821AC"/>
    <w:pPr>
      <w:suppressAutoHyphens/>
      <w:autoSpaceDE w:val="0"/>
      <w:autoSpaceDN w:val="0"/>
      <w:adjustRightInd w:val="0"/>
      <w:spacing w:after="0"/>
      <w:ind w:firstLine="540"/>
      <w:jc w:val="both"/>
    </w:pPr>
    <w:rPr>
      <w:rFonts w:ascii="Times New Roman" w:eastAsia="Times New Roman" w:hAnsi="Times New Roman" w:cs="Times New Roman"/>
      <w:sz w:val="28"/>
      <w:szCs w:val="28"/>
      <w:lang w:eastAsia="ar-SA"/>
    </w:rPr>
  </w:style>
  <w:style w:type="paragraph" w:customStyle="1" w:styleId="1">
    <w:name w:val="Рег. Основной нумерованный 1. текст"/>
    <w:basedOn w:val="ConsPlusNormal0"/>
    <w:uiPriority w:val="99"/>
    <w:qFormat/>
    <w:rsid w:val="004821AC"/>
    <w:pPr>
      <w:widowControl/>
      <w:numPr>
        <w:numId w:val="6"/>
      </w:numPr>
      <w:tabs>
        <w:tab w:val="num" w:pos="360"/>
      </w:tabs>
      <w:spacing w:line="276" w:lineRule="auto"/>
      <w:ind w:left="0" w:firstLine="720"/>
      <w:jc w:val="both"/>
    </w:pPr>
    <w:rPr>
      <w:rFonts w:ascii="Times New Roman" w:eastAsia="Calibri" w:hAnsi="Times New Roman" w:cs="Times New Roman"/>
      <w:sz w:val="28"/>
      <w:szCs w:val="28"/>
      <w:lang w:eastAsia="en-US"/>
    </w:rPr>
  </w:style>
  <w:style w:type="paragraph" w:customStyle="1" w:styleId="1-21">
    <w:name w:val="Средняя сетка 1 - Акцент 21"/>
    <w:basedOn w:val="a3"/>
    <w:uiPriority w:val="34"/>
    <w:qFormat/>
    <w:rsid w:val="004821AC"/>
    <w:pPr>
      <w:ind w:left="720"/>
      <w:contextualSpacing/>
    </w:pPr>
    <w:rPr>
      <w:rFonts w:ascii="Calibri" w:eastAsia="Calibri" w:hAnsi="Calibri" w:cs="Times New Roman"/>
      <w:lang w:eastAsia="en-US"/>
    </w:rPr>
  </w:style>
  <w:style w:type="paragraph" w:customStyle="1" w:styleId="1d">
    <w:name w:val="Рег. Списки два уровня: 1)  и а) б) в)"/>
    <w:basedOn w:val="1-21"/>
    <w:uiPriority w:val="99"/>
    <w:qFormat/>
    <w:rsid w:val="004821AC"/>
    <w:pPr>
      <w:spacing w:after="120"/>
      <w:ind w:left="1440" w:hanging="360"/>
      <w:jc w:val="both"/>
    </w:pPr>
    <w:rPr>
      <w:rFonts w:ascii="Times New Roman" w:hAnsi="Times New Roman"/>
      <w:sz w:val="28"/>
      <w:szCs w:val="28"/>
    </w:rPr>
  </w:style>
  <w:style w:type="paragraph" w:customStyle="1" w:styleId="afff0">
    <w:name w:val="Рег. Заголовок для названий результата"/>
    <w:basedOn w:val="2-"/>
    <w:uiPriority w:val="99"/>
    <w:qFormat/>
    <w:rsid w:val="004821AC"/>
    <w:pPr>
      <w:numPr>
        <w:numId w:val="0"/>
      </w:numPr>
      <w:ind w:left="714"/>
      <w:jc w:val="left"/>
    </w:pPr>
    <w:rPr>
      <w:i w:val="0"/>
    </w:rPr>
  </w:style>
  <w:style w:type="paragraph" w:customStyle="1" w:styleId="ConsNonformat">
    <w:name w:val="ConsNonformat"/>
    <w:uiPriority w:val="99"/>
    <w:rsid w:val="004821AC"/>
    <w:pPr>
      <w:widowControl w:val="0"/>
      <w:autoSpaceDE w:val="0"/>
      <w:autoSpaceDN w:val="0"/>
      <w:adjustRightInd w:val="0"/>
      <w:spacing w:after="0" w:line="240" w:lineRule="auto"/>
      <w:ind w:right="19772"/>
    </w:pPr>
    <w:rPr>
      <w:rFonts w:ascii="Courier New" w:eastAsia="Times New Roman" w:hAnsi="Courier New" w:cs="Times New Roman"/>
      <w:sz w:val="20"/>
      <w:szCs w:val="20"/>
    </w:rPr>
  </w:style>
  <w:style w:type="paragraph" w:customStyle="1" w:styleId="-31">
    <w:name w:val="Светлая сетка - Акцент 31"/>
    <w:basedOn w:val="a3"/>
    <w:uiPriority w:val="34"/>
    <w:qFormat/>
    <w:rsid w:val="004821AC"/>
    <w:pPr>
      <w:ind w:left="720"/>
      <w:contextualSpacing/>
    </w:pPr>
    <w:rPr>
      <w:rFonts w:ascii="Calibri" w:eastAsia="Calibri" w:hAnsi="Calibri" w:cs="Times New Roman"/>
      <w:lang w:eastAsia="en-US"/>
    </w:rPr>
  </w:style>
  <w:style w:type="paragraph" w:customStyle="1" w:styleId="ConsPlusTitle">
    <w:name w:val="ConsPlusTitle"/>
    <w:uiPriority w:val="99"/>
    <w:rsid w:val="004821AC"/>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afff1">
    <w:name w:val="Готовый"/>
    <w:basedOn w:val="a3"/>
    <w:uiPriority w:val="99"/>
    <w:rsid w:val="004821A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1e">
    <w:name w:val="Абзац списка1"/>
    <w:basedOn w:val="a3"/>
    <w:uiPriority w:val="99"/>
    <w:qFormat/>
    <w:rsid w:val="004821AC"/>
    <w:pPr>
      <w:ind w:left="720"/>
    </w:pPr>
    <w:rPr>
      <w:rFonts w:ascii="Calibri" w:eastAsia="Times New Roman" w:hAnsi="Calibri" w:cs="Times New Roman"/>
      <w:lang w:eastAsia="en-US"/>
    </w:rPr>
  </w:style>
  <w:style w:type="paragraph" w:customStyle="1" w:styleId="afff2">
    <w:name w:val="Знак Знак Знак Знак Знак Знак Знак Знак Знак Знак"/>
    <w:basedOn w:val="a3"/>
    <w:uiPriority w:val="99"/>
    <w:rsid w:val="004821AC"/>
    <w:pPr>
      <w:spacing w:after="160" w:line="240" w:lineRule="exact"/>
    </w:pPr>
    <w:rPr>
      <w:rFonts w:ascii="Verdana" w:eastAsia="Times New Roman" w:hAnsi="Verdana" w:cs="Times New Roman"/>
      <w:sz w:val="24"/>
      <w:szCs w:val="24"/>
      <w:lang w:val="en-US" w:eastAsia="en-US"/>
    </w:rPr>
  </w:style>
  <w:style w:type="paragraph" w:customStyle="1" w:styleId="1251">
    <w:name w:val="Стиль Без интервала + 125 пт Черный По ширине Первая строка:  1..."/>
    <w:basedOn w:val="1c"/>
    <w:uiPriority w:val="99"/>
    <w:rsid w:val="004821AC"/>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ConsPlusDocList">
    <w:name w:val="ConsPlusDocList"/>
    <w:uiPriority w:val="99"/>
    <w:rsid w:val="004821AC"/>
    <w:pPr>
      <w:autoSpaceDE w:val="0"/>
      <w:autoSpaceDN w:val="0"/>
      <w:adjustRightInd w:val="0"/>
      <w:spacing w:after="0" w:line="240" w:lineRule="auto"/>
      <w:jc w:val="center"/>
    </w:pPr>
    <w:rPr>
      <w:rFonts w:ascii="Courier New" w:eastAsia="Calibri" w:hAnsi="Courier New" w:cs="Courier New"/>
      <w:sz w:val="20"/>
      <w:szCs w:val="20"/>
    </w:rPr>
  </w:style>
  <w:style w:type="paragraph" w:customStyle="1" w:styleId="114">
    <w:name w:val="Абзац списка11"/>
    <w:basedOn w:val="a3"/>
    <w:uiPriority w:val="99"/>
    <w:qFormat/>
    <w:rsid w:val="004821AC"/>
    <w:pPr>
      <w:spacing w:after="0"/>
      <w:ind w:left="720"/>
      <w:jc w:val="center"/>
    </w:pPr>
    <w:rPr>
      <w:rFonts w:ascii="Calibri" w:eastAsia="Calibri" w:hAnsi="Calibri" w:cs="Times New Roman"/>
      <w:lang w:eastAsia="en-US"/>
    </w:rPr>
  </w:style>
  <w:style w:type="paragraph" w:customStyle="1" w:styleId="210">
    <w:name w:val="Основной текст 21"/>
    <w:basedOn w:val="a3"/>
    <w:uiPriority w:val="99"/>
    <w:rsid w:val="004821AC"/>
    <w:pPr>
      <w:overflowPunct w:val="0"/>
      <w:autoSpaceDE w:val="0"/>
      <w:autoSpaceDN w:val="0"/>
      <w:adjustRightInd w:val="0"/>
      <w:spacing w:after="0" w:line="216" w:lineRule="auto"/>
      <w:ind w:firstLine="709"/>
      <w:jc w:val="both"/>
    </w:pPr>
    <w:rPr>
      <w:rFonts w:ascii="Times New Roman" w:eastAsia="Calibri" w:hAnsi="Times New Roman" w:cs="Times New Roman"/>
      <w:sz w:val="20"/>
      <w:szCs w:val="20"/>
    </w:rPr>
  </w:style>
  <w:style w:type="paragraph" w:customStyle="1" w:styleId="ConsNormal">
    <w:name w:val="ConsNormal"/>
    <w:uiPriority w:val="99"/>
    <w:rsid w:val="004821AC"/>
    <w:pPr>
      <w:widowControl w:val="0"/>
      <w:autoSpaceDE w:val="0"/>
      <w:autoSpaceDN w:val="0"/>
      <w:adjustRightInd w:val="0"/>
      <w:spacing w:after="0" w:line="240" w:lineRule="auto"/>
      <w:ind w:right="19772" w:firstLine="720"/>
      <w:jc w:val="center"/>
    </w:pPr>
    <w:rPr>
      <w:rFonts w:ascii="Arial" w:eastAsia="Calibri" w:hAnsi="Arial" w:cs="Arial"/>
      <w:sz w:val="20"/>
      <w:szCs w:val="20"/>
    </w:rPr>
  </w:style>
  <w:style w:type="paragraph" w:customStyle="1" w:styleId="ConsTitle">
    <w:name w:val="ConsTitle"/>
    <w:uiPriority w:val="99"/>
    <w:rsid w:val="004821AC"/>
    <w:pPr>
      <w:widowControl w:val="0"/>
      <w:autoSpaceDE w:val="0"/>
      <w:autoSpaceDN w:val="0"/>
      <w:adjustRightInd w:val="0"/>
      <w:spacing w:after="0" w:line="240" w:lineRule="auto"/>
      <w:ind w:right="19772"/>
      <w:jc w:val="center"/>
    </w:pPr>
    <w:rPr>
      <w:rFonts w:ascii="Arial" w:eastAsia="Calibri" w:hAnsi="Arial" w:cs="Arial"/>
      <w:b/>
      <w:bCs/>
      <w:sz w:val="20"/>
      <w:szCs w:val="20"/>
    </w:rPr>
  </w:style>
  <w:style w:type="paragraph" w:customStyle="1" w:styleId="Preformat">
    <w:name w:val="Preformat"/>
    <w:uiPriority w:val="99"/>
    <w:rsid w:val="004821AC"/>
    <w:pPr>
      <w:autoSpaceDE w:val="0"/>
      <w:autoSpaceDN w:val="0"/>
      <w:adjustRightInd w:val="0"/>
      <w:spacing w:after="0" w:line="240" w:lineRule="auto"/>
      <w:jc w:val="center"/>
    </w:pPr>
    <w:rPr>
      <w:rFonts w:ascii="Courier New" w:eastAsia="Calibri" w:hAnsi="Courier New" w:cs="Courier New"/>
      <w:sz w:val="20"/>
      <w:szCs w:val="20"/>
    </w:rPr>
  </w:style>
  <w:style w:type="paragraph" w:customStyle="1" w:styleId="afff3">
    <w:name w:val="Нумерованный Список"/>
    <w:basedOn w:val="a3"/>
    <w:uiPriority w:val="99"/>
    <w:rsid w:val="004821AC"/>
    <w:pPr>
      <w:spacing w:before="120" w:after="120" w:line="240" w:lineRule="auto"/>
      <w:jc w:val="both"/>
    </w:pPr>
    <w:rPr>
      <w:rFonts w:ascii="Times New Roman" w:eastAsia="Calibri" w:hAnsi="Times New Roman" w:cs="Times New Roman"/>
      <w:sz w:val="24"/>
      <w:szCs w:val="24"/>
    </w:rPr>
  </w:style>
  <w:style w:type="paragraph" w:customStyle="1" w:styleId="ConsCell">
    <w:name w:val="ConsCell"/>
    <w:uiPriority w:val="99"/>
    <w:rsid w:val="004821AC"/>
    <w:pPr>
      <w:widowControl w:val="0"/>
      <w:autoSpaceDE w:val="0"/>
      <w:autoSpaceDN w:val="0"/>
      <w:adjustRightInd w:val="0"/>
      <w:spacing w:after="0" w:line="240" w:lineRule="auto"/>
      <w:ind w:right="19772"/>
      <w:jc w:val="center"/>
    </w:pPr>
    <w:rPr>
      <w:rFonts w:ascii="Arial" w:eastAsia="Calibri" w:hAnsi="Arial" w:cs="Arial"/>
      <w:sz w:val="20"/>
      <w:szCs w:val="20"/>
    </w:rPr>
  </w:style>
  <w:style w:type="character" w:customStyle="1" w:styleId="1f">
    <w:name w:val="Обычный1 Знак"/>
    <w:link w:val="1f0"/>
    <w:locked/>
    <w:rsid w:val="004821AC"/>
    <w:rPr>
      <w:rFonts w:ascii="Times New Roman" w:eastAsia="Calibri" w:hAnsi="Times New Roman" w:cs="Times New Roman"/>
    </w:rPr>
  </w:style>
  <w:style w:type="paragraph" w:customStyle="1" w:styleId="1f0">
    <w:name w:val="Обычный1"/>
    <w:link w:val="1f"/>
    <w:rsid w:val="004821AC"/>
    <w:pPr>
      <w:widowControl w:val="0"/>
      <w:snapToGrid w:val="0"/>
      <w:spacing w:after="0" w:line="300" w:lineRule="auto"/>
      <w:ind w:firstLine="820"/>
      <w:jc w:val="both"/>
    </w:pPr>
    <w:rPr>
      <w:rFonts w:ascii="Times New Roman" w:eastAsia="Calibri" w:hAnsi="Times New Roman" w:cs="Times New Roman"/>
    </w:rPr>
  </w:style>
  <w:style w:type="paragraph" w:customStyle="1" w:styleId="text">
    <w:name w:val="text"/>
    <w:basedOn w:val="a3"/>
    <w:uiPriority w:val="99"/>
    <w:rsid w:val="004821AC"/>
    <w:pPr>
      <w:spacing w:after="0" w:line="240" w:lineRule="auto"/>
      <w:jc w:val="center"/>
    </w:pPr>
    <w:rPr>
      <w:rFonts w:ascii="Verdana" w:eastAsia="Calibri" w:hAnsi="Verdana" w:cs="Times New Roman"/>
      <w:color w:val="000000"/>
      <w:sz w:val="16"/>
      <w:szCs w:val="16"/>
    </w:rPr>
  </w:style>
  <w:style w:type="paragraph" w:customStyle="1" w:styleId="afff4">
    <w:name w:val="Адресат"/>
    <w:basedOn w:val="a3"/>
    <w:uiPriority w:val="99"/>
    <w:rsid w:val="004821AC"/>
    <w:pPr>
      <w:suppressAutoHyphens/>
      <w:spacing w:after="120" w:line="240" w:lineRule="exact"/>
      <w:jc w:val="center"/>
    </w:pPr>
    <w:rPr>
      <w:rFonts w:ascii="Times New Roman" w:eastAsia="Calibri" w:hAnsi="Times New Roman" w:cs="Times New Roman"/>
      <w:b/>
      <w:bCs/>
      <w:sz w:val="28"/>
      <w:szCs w:val="28"/>
    </w:rPr>
  </w:style>
  <w:style w:type="paragraph" w:customStyle="1" w:styleId="afff5">
    <w:name w:val="Приложение"/>
    <w:basedOn w:val="afb"/>
    <w:uiPriority w:val="99"/>
    <w:rsid w:val="004821AC"/>
    <w:pPr>
      <w:tabs>
        <w:tab w:val="left" w:pos="1673"/>
      </w:tabs>
      <w:spacing w:before="240" w:line="240" w:lineRule="exact"/>
      <w:ind w:left="1985" w:hanging="1985"/>
    </w:pPr>
    <w:rPr>
      <w:rFonts w:eastAsia="Calibri"/>
      <w:b/>
      <w:bCs/>
      <w:szCs w:val="28"/>
    </w:rPr>
  </w:style>
  <w:style w:type="paragraph" w:customStyle="1" w:styleId="afff6">
    <w:name w:val="Заголовок к тексту"/>
    <w:basedOn w:val="a3"/>
    <w:next w:val="afb"/>
    <w:uiPriority w:val="99"/>
    <w:rsid w:val="004821AC"/>
    <w:pPr>
      <w:suppressAutoHyphens/>
      <w:spacing w:after="480" w:line="240" w:lineRule="exact"/>
      <w:jc w:val="center"/>
    </w:pPr>
    <w:rPr>
      <w:rFonts w:ascii="Times New Roman" w:eastAsia="Calibri" w:hAnsi="Times New Roman" w:cs="Times New Roman"/>
      <w:sz w:val="28"/>
      <w:szCs w:val="28"/>
    </w:rPr>
  </w:style>
  <w:style w:type="paragraph" w:customStyle="1" w:styleId="afff7">
    <w:name w:val="регистрационные поля"/>
    <w:basedOn w:val="a3"/>
    <w:uiPriority w:val="99"/>
    <w:rsid w:val="004821AC"/>
    <w:pPr>
      <w:spacing w:after="0" w:line="240" w:lineRule="exact"/>
      <w:jc w:val="center"/>
    </w:pPr>
    <w:rPr>
      <w:rFonts w:ascii="Times New Roman" w:eastAsia="Calibri" w:hAnsi="Times New Roman" w:cs="Times New Roman"/>
      <w:b/>
      <w:bCs/>
      <w:sz w:val="28"/>
      <w:szCs w:val="28"/>
      <w:lang w:val="en-US"/>
    </w:rPr>
  </w:style>
  <w:style w:type="paragraph" w:customStyle="1" w:styleId="afff8">
    <w:name w:val="Исполнитель"/>
    <w:basedOn w:val="afb"/>
    <w:uiPriority w:val="99"/>
    <w:rsid w:val="004821AC"/>
    <w:pPr>
      <w:suppressAutoHyphens/>
      <w:spacing w:after="120" w:line="240" w:lineRule="exact"/>
      <w:jc w:val="left"/>
    </w:pPr>
    <w:rPr>
      <w:rFonts w:eastAsia="Calibri"/>
      <w:b/>
      <w:bCs/>
      <w:sz w:val="24"/>
    </w:rPr>
  </w:style>
  <w:style w:type="paragraph" w:customStyle="1" w:styleId="afff9">
    <w:name w:val="Подпись на общем бланке"/>
    <w:basedOn w:val="af8"/>
    <w:next w:val="afb"/>
    <w:uiPriority w:val="99"/>
    <w:rsid w:val="004821AC"/>
    <w:pPr>
      <w:tabs>
        <w:tab w:val="right" w:pos="9639"/>
      </w:tabs>
      <w:suppressAutoHyphens/>
      <w:spacing w:before="480" w:line="240" w:lineRule="exact"/>
      <w:ind w:left="0"/>
      <w:jc w:val="center"/>
    </w:pPr>
    <w:rPr>
      <w:rFonts w:eastAsia="Calibri"/>
      <w:b w:val="0"/>
    </w:rPr>
  </w:style>
  <w:style w:type="paragraph" w:customStyle="1" w:styleId="afffa">
    <w:name w:val="Таблицы (моноширинный)"/>
    <w:basedOn w:val="a3"/>
    <w:next w:val="a3"/>
    <w:uiPriority w:val="99"/>
    <w:rsid w:val="004821AC"/>
    <w:pPr>
      <w:autoSpaceDE w:val="0"/>
      <w:autoSpaceDN w:val="0"/>
      <w:adjustRightInd w:val="0"/>
      <w:spacing w:after="0" w:line="240" w:lineRule="auto"/>
      <w:jc w:val="both"/>
    </w:pPr>
    <w:rPr>
      <w:rFonts w:ascii="Courier New" w:eastAsia="Calibri" w:hAnsi="Courier New" w:cs="Courier New"/>
      <w:sz w:val="20"/>
      <w:szCs w:val="20"/>
    </w:rPr>
  </w:style>
  <w:style w:type="paragraph" w:customStyle="1" w:styleId="afffb">
    <w:name w:val="Заголовок статьи"/>
    <w:basedOn w:val="a3"/>
    <w:next w:val="a3"/>
    <w:uiPriority w:val="99"/>
    <w:rsid w:val="004821AC"/>
    <w:pPr>
      <w:autoSpaceDE w:val="0"/>
      <w:autoSpaceDN w:val="0"/>
      <w:adjustRightInd w:val="0"/>
      <w:spacing w:after="0" w:line="240" w:lineRule="auto"/>
      <w:ind w:left="1612" w:hanging="892"/>
      <w:jc w:val="both"/>
    </w:pPr>
    <w:rPr>
      <w:rFonts w:ascii="Arial" w:eastAsia="Calibri" w:hAnsi="Arial" w:cs="Arial"/>
      <w:sz w:val="20"/>
      <w:szCs w:val="20"/>
    </w:rPr>
  </w:style>
  <w:style w:type="paragraph" w:customStyle="1" w:styleId="afffc">
    <w:name w:val="Комментарий"/>
    <w:basedOn w:val="a3"/>
    <w:next w:val="a3"/>
    <w:uiPriority w:val="99"/>
    <w:rsid w:val="004821AC"/>
    <w:pPr>
      <w:autoSpaceDE w:val="0"/>
      <w:autoSpaceDN w:val="0"/>
      <w:adjustRightInd w:val="0"/>
      <w:spacing w:after="0" w:line="240" w:lineRule="auto"/>
      <w:ind w:left="170"/>
      <w:jc w:val="both"/>
    </w:pPr>
    <w:rPr>
      <w:rFonts w:ascii="Arial" w:eastAsia="Calibri" w:hAnsi="Arial" w:cs="Arial"/>
      <w:i/>
      <w:iCs/>
      <w:color w:val="800080"/>
      <w:sz w:val="20"/>
      <w:szCs w:val="20"/>
    </w:rPr>
  </w:style>
  <w:style w:type="paragraph" w:customStyle="1" w:styleId="29">
    <w:name w:val="Знак Знак Знак Знак Знак Знак Знак Знак Знак Знак2"/>
    <w:basedOn w:val="a3"/>
    <w:uiPriority w:val="99"/>
    <w:rsid w:val="004821AC"/>
    <w:pPr>
      <w:spacing w:after="160" w:line="240" w:lineRule="exact"/>
      <w:jc w:val="center"/>
    </w:pPr>
    <w:rPr>
      <w:rFonts w:ascii="Verdana" w:eastAsia="Calibri" w:hAnsi="Verdana" w:cs="Verdana"/>
      <w:sz w:val="24"/>
      <w:szCs w:val="24"/>
      <w:lang w:val="en-US" w:eastAsia="en-US"/>
    </w:rPr>
  </w:style>
  <w:style w:type="paragraph" w:customStyle="1" w:styleId="100">
    <w:name w:val="Обычный 10"/>
    <w:basedOn w:val="a3"/>
    <w:uiPriority w:val="99"/>
    <w:rsid w:val="004821AC"/>
    <w:pPr>
      <w:spacing w:after="0" w:line="240" w:lineRule="auto"/>
      <w:ind w:right="2" w:firstLine="110"/>
      <w:jc w:val="both"/>
    </w:pPr>
    <w:rPr>
      <w:rFonts w:ascii="Times New Roman" w:eastAsia="Calibri" w:hAnsi="Times New Roman" w:cs="Times New Roman"/>
      <w:sz w:val="20"/>
      <w:szCs w:val="20"/>
    </w:rPr>
  </w:style>
  <w:style w:type="paragraph" w:customStyle="1" w:styleId="1f1">
    <w:name w:val="Стиль1"/>
    <w:basedOn w:val="afe"/>
    <w:uiPriority w:val="99"/>
    <w:rsid w:val="004821AC"/>
    <w:pPr>
      <w:spacing w:after="60"/>
      <w:ind w:firstLine="709"/>
      <w:jc w:val="both"/>
    </w:pPr>
    <w:rPr>
      <w:rFonts w:eastAsia="Calibri"/>
      <w:sz w:val="28"/>
      <w:szCs w:val="28"/>
    </w:rPr>
  </w:style>
  <w:style w:type="paragraph" w:customStyle="1" w:styleId="1f2">
    <w:name w:val="Знак1"/>
    <w:basedOn w:val="a3"/>
    <w:uiPriority w:val="99"/>
    <w:rsid w:val="004821AC"/>
    <w:pPr>
      <w:spacing w:after="160" w:line="240" w:lineRule="exact"/>
      <w:jc w:val="both"/>
    </w:pPr>
    <w:rPr>
      <w:rFonts w:ascii="Times New Roman" w:eastAsia="Calibri" w:hAnsi="Times New Roman" w:cs="Times New Roman"/>
      <w:sz w:val="24"/>
      <w:szCs w:val="24"/>
      <w:lang w:val="en-US" w:eastAsia="en-US"/>
    </w:rPr>
  </w:style>
  <w:style w:type="paragraph" w:customStyle="1" w:styleId="Normal1">
    <w:name w:val="Normal1"/>
    <w:uiPriority w:val="99"/>
    <w:rsid w:val="004821AC"/>
    <w:pPr>
      <w:widowControl w:val="0"/>
      <w:spacing w:after="0" w:line="240" w:lineRule="auto"/>
      <w:jc w:val="center"/>
    </w:pPr>
    <w:rPr>
      <w:rFonts w:ascii="Times New Roman" w:eastAsia="Calibri" w:hAnsi="Times New Roman" w:cs="Times New Roman"/>
      <w:sz w:val="20"/>
      <w:szCs w:val="20"/>
    </w:rPr>
  </w:style>
  <w:style w:type="paragraph" w:customStyle="1" w:styleId="afffd">
    <w:name w:val="Знак Знак Знак Знак Знак Знак Знак"/>
    <w:basedOn w:val="a3"/>
    <w:uiPriority w:val="99"/>
    <w:rsid w:val="004821AC"/>
    <w:pPr>
      <w:spacing w:before="100" w:beforeAutospacing="1" w:after="100" w:afterAutospacing="1" w:line="240" w:lineRule="auto"/>
      <w:jc w:val="center"/>
    </w:pPr>
    <w:rPr>
      <w:rFonts w:ascii="Tahoma" w:eastAsia="Calibri" w:hAnsi="Tahoma" w:cs="Tahoma"/>
      <w:sz w:val="20"/>
      <w:szCs w:val="20"/>
      <w:lang w:val="en-US" w:eastAsia="en-US"/>
    </w:rPr>
  </w:style>
  <w:style w:type="paragraph" w:customStyle="1" w:styleId="1f3">
    <w:name w:val="Знак Знак Знак Знак Знак Знак Знак Знак Знак Знак1"/>
    <w:basedOn w:val="a3"/>
    <w:uiPriority w:val="99"/>
    <w:rsid w:val="004821AC"/>
    <w:pPr>
      <w:spacing w:after="160" w:line="240" w:lineRule="exact"/>
      <w:jc w:val="center"/>
    </w:pPr>
    <w:rPr>
      <w:rFonts w:ascii="Verdana" w:eastAsia="Calibri" w:hAnsi="Verdana" w:cs="Verdana"/>
      <w:sz w:val="24"/>
      <w:szCs w:val="24"/>
      <w:lang w:val="en-US" w:eastAsia="en-US"/>
    </w:rPr>
  </w:style>
  <w:style w:type="paragraph" w:customStyle="1" w:styleId="1f4">
    <w:name w:val="Знак Знак Знак Знак Знак Знак Знак1"/>
    <w:basedOn w:val="a3"/>
    <w:uiPriority w:val="99"/>
    <w:rsid w:val="004821AC"/>
    <w:pPr>
      <w:spacing w:before="100" w:beforeAutospacing="1" w:after="100" w:afterAutospacing="1" w:line="240" w:lineRule="auto"/>
      <w:jc w:val="center"/>
    </w:pPr>
    <w:rPr>
      <w:rFonts w:ascii="Tahoma" w:eastAsia="Calibri" w:hAnsi="Tahoma" w:cs="Tahoma"/>
      <w:sz w:val="20"/>
      <w:szCs w:val="20"/>
      <w:lang w:val="en-US" w:eastAsia="en-US"/>
    </w:rPr>
  </w:style>
  <w:style w:type="paragraph" w:customStyle="1" w:styleId="msonormalcxspmiddle">
    <w:name w:val="msonormalcxspmiddle"/>
    <w:basedOn w:val="a3"/>
    <w:uiPriority w:val="99"/>
    <w:rsid w:val="004821AC"/>
    <w:pPr>
      <w:spacing w:before="100" w:beforeAutospacing="1" w:after="100" w:afterAutospacing="1" w:line="240" w:lineRule="auto"/>
      <w:jc w:val="center"/>
    </w:pPr>
    <w:rPr>
      <w:rFonts w:ascii="Times New Roman" w:eastAsia="Calibri" w:hAnsi="Times New Roman" w:cs="Times New Roman"/>
      <w:color w:val="000000"/>
      <w:sz w:val="24"/>
      <w:szCs w:val="24"/>
    </w:rPr>
  </w:style>
  <w:style w:type="paragraph" w:customStyle="1" w:styleId="msonormalcxsplast">
    <w:name w:val="msonormalcxsplast"/>
    <w:basedOn w:val="a3"/>
    <w:uiPriority w:val="99"/>
    <w:rsid w:val="004821AC"/>
    <w:pPr>
      <w:spacing w:before="100" w:beforeAutospacing="1" w:after="100" w:afterAutospacing="1" w:line="240" w:lineRule="auto"/>
      <w:jc w:val="center"/>
    </w:pPr>
    <w:rPr>
      <w:rFonts w:ascii="Times New Roman" w:eastAsia="Calibri" w:hAnsi="Times New Roman" w:cs="Times New Roman"/>
      <w:color w:val="000000"/>
      <w:sz w:val="24"/>
      <w:szCs w:val="24"/>
    </w:rPr>
  </w:style>
  <w:style w:type="paragraph" w:customStyle="1" w:styleId="afffe">
    <w:name w:val="......."/>
    <w:basedOn w:val="a3"/>
    <w:next w:val="a3"/>
    <w:uiPriority w:val="99"/>
    <w:rsid w:val="004821AC"/>
    <w:pPr>
      <w:autoSpaceDE w:val="0"/>
      <w:autoSpaceDN w:val="0"/>
      <w:adjustRightInd w:val="0"/>
      <w:spacing w:after="0" w:line="240" w:lineRule="auto"/>
      <w:jc w:val="center"/>
    </w:pPr>
    <w:rPr>
      <w:rFonts w:ascii="Times New Roman" w:eastAsia="Calibri" w:hAnsi="Times New Roman" w:cs="Times New Roman"/>
      <w:sz w:val="24"/>
      <w:szCs w:val="24"/>
    </w:rPr>
  </w:style>
  <w:style w:type="paragraph" w:customStyle="1" w:styleId="2-11">
    <w:name w:val="Средняя сетка 2 - Акцент 11"/>
    <w:uiPriority w:val="99"/>
    <w:qFormat/>
    <w:rsid w:val="004821AC"/>
    <w:pPr>
      <w:spacing w:after="0" w:line="240" w:lineRule="auto"/>
    </w:pPr>
    <w:rPr>
      <w:rFonts w:ascii="Times New Roman" w:eastAsia="Times New Roman" w:hAnsi="Times New Roman" w:cs="Times New Roman"/>
      <w:b/>
      <w:sz w:val="28"/>
      <w:szCs w:val="28"/>
    </w:rPr>
  </w:style>
  <w:style w:type="paragraph" w:customStyle="1" w:styleId="2a">
    <w:name w:val="Знак2"/>
    <w:basedOn w:val="a3"/>
    <w:uiPriority w:val="99"/>
    <w:rsid w:val="004821AC"/>
    <w:pPr>
      <w:spacing w:after="160" w:line="240" w:lineRule="exact"/>
      <w:jc w:val="both"/>
    </w:pPr>
    <w:rPr>
      <w:rFonts w:ascii="Times New Roman" w:eastAsia="Times New Roman" w:hAnsi="Times New Roman" w:cs="Times New Roman"/>
      <w:sz w:val="24"/>
      <w:szCs w:val="20"/>
      <w:lang w:val="en-US" w:eastAsia="en-US"/>
    </w:rPr>
  </w:style>
  <w:style w:type="paragraph" w:customStyle="1" w:styleId="2b">
    <w:name w:val="Обычный2"/>
    <w:uiPriority w:val="99"/>
    <w:rsid w:val="004821AC"/>
    <w:pPr>
      <w:widowControl w:val="0"/>
      <w:spacing w:after="0" w:line="240" w:lineRule="auto"/>
    </w:pPr>
    <w:rPr>
      <w:rFonts w:ascii="Times New Roman" w:eastAsia="Times New Roman" w:hAnsi="Times New Roman" w:cs="Times New Roman"/>
      <w:sz w:val="20"/>
      <w:szCs w:val="20"/>
    </w:rPr>
  </w:style>
  <w:style w:type="paragraph" w:customStyle="1" w:styleId="2c">
    <w:name w:val="Знак Знак Знак Знак Знак Знак Знак2"/>
    <w:basedOn w:val="a3"/>
    <w:uiPriority w:val="99"/>
    <w:rsid w:val="004821A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220">
    <w:name w:val="Основной текст 22"/>
    <w:basedOn w:val="a3"/>
    <w:uiPriority w:val="99"/>
    <w:rsid w:val="004821AC"/>
    <w:pPr>
      <w:overflowPunct w:val="0"/>
      <w:autoSpaceDE w:val="0"/>
      <w:autoSpaceDN w:val="0"/>
      <w:adjustRightInd w:val="0"/>
      <w:spacing w:after="0" w:line="216" w:lineRule="auto"/>
      <w:ind w:firstLine="709"/>
      <w:jc w:val="both"/>
    </w:pPr>
    <w:rPr>
      <w:rFonts w:ascii="Times New Roman" w:eastAsia="Times New Roman" w:hAnsi="Times New Roman" w:cs="Times New Roman"/>
      <w:sz w:val="20"/>
      <w:szCs w:val="20"/>
    </w:rPr>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4821AC"/>
    <w:pPr>
      <w:spacing w:after="0" w:line="240" w:lineRule="auto"/>
    </w:pPr>
    <w:rPr>
      <w:rFonts w:ascii="Verdana" w:eastAsia="Times New Roman" w:hAnsi="Verdana" w:cs="Verdana"/>
      <w:sz w:val="20"/>
      <w:szCs w:val="20"/>
      <w:lang w:val="en-US" w:eastAsia="en-US"/>
    </w:rPr>
  </w:style>
  <w:style w:type="paragraph" w:customStyle="1" w:styleId="Nonformat">
    <w:name w:val="Nonformat"/>
    <w:basedOn w:val="a3"/>
    <w:uiPriority w:val="99"/>
    <w:rsid w:val="004821AC"/>
    <w:pPr>
      <w:widowControl w:val="0"/>
      <w:autoSpaceDE w:val="0"/>
      <w:autoSpaceDN w:val="0"/>
      <w:adjustRightInd w:val="0"/>
      <w:spacing w:after="0" w:line="240" w:lineRule="auto"/>
    </w:pPr>
    <w:rPr>
      <w:rFonts w:ascii="Consultant" w:eastAsia="Times New Roman" w:hAnsi="Consultant" w:cs="Times New Roman"/>
      <w:sz w:val="20"/>
      <w:szCs w:val="20"/>
    </w:rPr>
  </w:style>
  <w:style w:type="paragraph" w:customStyle="1" w:styleId="1-11">
    <w:name w:val="Средняя заливка 1 - Акцент 11"/>
    <w:uiPriority w:val="99"/>
    <w:qFormat/>
    <w:rsid w:val="004821AC"/>
    <w:pPr>
      <w:spacing w:after="0" w:line="240" w:lineRule="auto"/>
    </w:pPr>
    <w:rPr>
      <w:rFonts w:ascii="Calibri" w:eastAsia="Calibri" w:hAnsi="Calibri" w:cs="Times New Roman"/>
    </w:rPr>
  </w:style>
  <w:style w:type="paragraph" w:customStyle="1" w:styleId="affff">
    <w:name w:val="Сценарии"/>
    <w:basedOn w:val="a3"/>
    <w:uiPriority w:val="99"/>
    <w:qFormat/>
    <w:rsid w:val="004821AC"/>
    <w:pPr>
      <w:spacing w:before="120" w:after="120"/>
      <w:ind w:firstLine="539"/>
      <w:contextualSpacing/>
      <w:jc w:val="center"/>
    </w:pPr>
    <w:rPr>
      <w:rFonts w:ascii="Times New Roman" w:eastAsia="Calibri" w:hAnsi="Times New Roman" w:cs="Times New Roman"/>
      <w:i/>
      <w:sz w:val="28"/>
      <w:szCs w:val="28"/>
      <w:lang w:eastAsia="en-US"/>
    </w:rPr>
  </w:style>
  <w:style w:type="paragraph" w:customStyle="1" w:styleId="a0">
    <w:name w:val="Рег. Списки числовый"/>
    <w:basedOn w:val="1-21"/>
    <w:uiPriority w:val="99"/>
    <w:qFormat/>
    <w:rsid w:val="004821AC"/>
    <w:pPr>
      <w:numPr>
        <w:numId w:val="8"/>
      </w:numPr>
      <w:ind w:left="1068"/>
      <w:jc w:val="both"/>
    </w:pPr>
    <w:rPr>
      <w:rFonts w:ascii="Times New Roman" w:hAnsi="Times New Roman"/>
      <w:sz w:val="28"/>
      <w:szCs w:val="28"/>
    </w:rPr>
  </w:style>
  <w:style w:type="paragraph" w:customStyle="1" w:styleId="1110">
    <w:name w:val="Рег. Основной текст уровень 1.1.1"/>
    <w:basedOn w:val="a3"/>
    <w:next w:val="111"/>
    <w:uiPriority w:val="99"/>
    <w:qFormat/>
    <w:rsid w:val="004821AC"/>
    <w:pPr>
      <w:spacing w:after="0"/>
      <w:ind w:left="1440" w:hanging="720"/>
      <w:jc w:val="both"/>
    </w:pPr>
    <w:rPr>
      <w:rFonts w:ascii="Times New Roman" w:eastAsia="Calibri" w:hAnsi="Times New Roman" w:cs="Times New Roman"/>
      <w:sz w:val="28"/>
      <w:szCs w:val="28"/>
      <w:lang w:eastAsia="en-US"/>
    </w:rPr>
  </w:style>
  <w:style w:type="paragraph" w:customStyle="1" w:styleId="2-0">
    <w:name w:val="Рег. Заголовок 2-го уровня сценариев в приложении"/>
    <w:basedOn w:val="20"/>
    <w:uiPriority w:val="99"/>
    <w:qFormat/>
    <w:rsid w:val="004821AC"/>
    <w:pPr>
      <w:spacing w:before="360" w:after="240" w:line="276" w:lineRule="auto"/>
      <w:jc w:val="center"/>
    </w:pPr>
    <w:rPr>
      <w:rFonts w:ascii="Times New Roman" w:hAnsi="Times New Roman"/>
      <w:i w:val="0"/>
    </w:rPr>
  </w:style>
  <w:style w:type="paragraph" w:customStyle="1" w:styleId="a2">
    <w:name w:val="РегламентГПЗУ"/>
    <w:basedOn w:val="affa"/>
    <w:uiPriority w:val="99"/>
    <w:qFormat/>
    <w:rsid w:val="004821AC"/>
    <w:pPr>
      <w:numPr>
        <w:ilvl w:val="1"/>
        <w:numId w:val="9"/>
      </w:numPr>
      <w:tabs>
        <w:tab w:val="left" w:pos="992"/>
        <w:tab w:val="left" w:pos="1134"/>
        <w:tab w:val="left" w:pos="9781"/>
      </w:tabs>
      <w:spacing w:after="0" w:line="240" w:lineRule="auto"/>
      <w:jc w:val="both"/>
    </w:pPr>
    <w:rPr>
      <w:rFonts w:ascii="Times New Roman" w:eastAsia="Calibri" w:hAnsi="Times New Roman" w:cs="Times New Roman"/>
      <w:sz w:val="24"/>
      <w:szCs w:val="24"/>
      <w:lang w:eastAsia="en-US"/>
    </w:rPr>
  </w:style>
  <w:style w:type="paragraph" w:customStyle="1" w:styleId="2">
    <w:name w:val="РегламентГПЗУ2"/>
    <w:basedOn w:val="a2"/>
    <w:uiPriority w:val="99"/>
    <w:qFormat/>
    <w:rsid w:val="004821AC"/>
    <w:pPr>
      <w:numPr>
        <w:ilvl w:val="2"/>
      </w:numPr>
      <w:tabs>
        <w:tab w:val="clear" w:pos="992"/>
        <w:tab w:val="left" w:pos="1418"/>
      </w:tabs>
    </w:pPr>
  </w:style>
  <w:style w:type="character" w:customStyle="1" w:styleId="blk">
    <w:name w:val="blk"/>
    <w:basedOn w:val="a4"/>
    <w:rsid w:val="004821AC"/>
  </w:style>
  <w:style w:type="character" w:customStyle="1" w:styleId="u">
    <w:name w:val="u"/>
    <w:basedOn w:val="a4"/>
    <w:rsid w:val="004821AC"/>
  </w:style>
  <w:style w:type="character" w:customStyle="1" w:styleId="FontStyle11">
    <w:name w:val="Font Style11"/>
    <w:uiPriority w:val="99"/>
    <w:rsid w:val="004821AC"/>
    <w:rPr>
      <w:rFonts w:ascii="Times New Roman" w:hAnsi="Times New Roman" w:cs="Times New Roman" w:hint="default"/>
      <w:b/>
      <w:bCs/>
      <w:sz w:val="20"/>
      <w:szCs w:val="20"/>
    </w:rPr>
  </w:style>
  <w:style w:type="character" w:customStyle="1" w:styleId="FontStyle12">
    <w:name w:val="Font Style12"/>
    <w:uiPriority w:val="99"/>
    <w:rsid w:val="004821AC"/>
    <w:rPr>
      <w:rFonts w:ascii="Times New Roman" w:hAnsi="Times New Roman" w:cs="Times New Roman" w:hint="default"/>
      <w:sz w:val="20"/>
      <w:szCs w:val="20"/>
    </w:rPr>
  </w:style>
  <w:style w:type="character" w:customStyle="1" w:styleId="211">
    <w:name w:val="Заголовок 2 Знак1"/>
    <w:aliases w:val="Заголовок 2 Знак Знак"/>
    <w:basedOn w:val="a4"/>
    <w:rsid w:val="004821AC"/>
    <w:rPr>
      <w:rFonts w:asciiTheme="majorHAnsi" w:eastAsiaTheme="majorEastAsia" w:hAnsiTheme="majorHAnsi" w:cstheme="majorBidi" w:hint="default"/>
      <w:b/>
      <w:bCs/>
      <w:color w:val="4F81BD" w:themeColor="accent1"/>
      <w:sz w:val="26"/>
      <w:szCs w:val="26"/>
      <w:lang w:eastAsia="ru-RU"/>
    </w:rPr>
  </w:style>
  <w:style w:type="character" w:customStyle="1" w:styleId="42">
    <w:name w:val="Знак Знак4"/>
    <w:rsid w:val="004821AC"/>
    <w:rPr>
      <w:rFonts w:ascii="Arial" w:hAnsi="Arial" w:cs="Arial" w:hint="default"/>
      <w:sz w:val="24"/>
      <w:szCs w:val="24"/>
      <w:lang w:val="ru-RU" w:eastAsia="ru-RU" w:bidi="ar-SA"/>
    </w:rPr>
  </w:style>
  <w:style w:type="character" w:customStyle="1" w:styleId="BodyTextIndentChar">
    <w:name w:val="Body Text Indent Char"/>
    <w:locked/>
    <w:rsid w:val="004821AC"/>
    <w:rPr>
      <w:rFonts w:ascii="Times New Roman" w:hAnsi="Times New Roman" w:cs="Times New Roman" w:hint="default"/>
      <w:sz w:val="24"/>
      <w:szCs w:val="24"/>
      <w:lang w:val="ru-RU" w:eastAsia="ru-RU" w:bidi="ar-SA"/>
    </w:rPr>
  </w:style>
  <w:style w:type="character" w:customStyle="1" w:styleId="BodyTextChar">
    <w:name w:val="Body Text Char"/>
    <w:aliases w:val="бпОсновной текст Char"/>
    <w:locked/>
    <w:rsid w:val="004821AC"/>
    <w:rPr>
      <w:rFonts w:ascii="Times New Roman" w:hAnsi="Times New Roman" w:cs="Times New Roman" w:hint="default"/>
      <w:sz w:val="24"/>
      <w:szCs w:val="24"/>
      <w:lang w:val="ru-RU" w:eastAsia="ru-RU" w:bidi="ar-SA"/>
    </w:rPr>
  </w:style>
  <w:style w:type="character" w:customStyle="1" w:styleId="FontStyle13">
    <w:name w:val="Font Style13"/>
    <w:rsid w:val="004821AC"/>
    <w:rPr>
      <w:rFonts w:ascii="Times New Roman" w:hAnsi="Times New Roman" w:cs="Times New Roman" w:hint="default"/>
      <w:sz w:val="22"/>
      <w:szCs w:val="22"/>
    </w:rPr>
  </w:style>
  <w:style w:type="character" w:customStyle="1" w:styleId="350">
    <w:name w:val="Знак Знак35"/>
    <w:locked/>
    <w:rsid w:val="004821AC"/>
    <w:rPr>
      <w:rFonts w:ascii="Arial" w:hAnsi="Arial" w:cs="Arial" w:hint="default"/>
      <w:b/>
      <w:bCs/>
      <w:i/>
      <w:iCs/>
      <w:sz w:val="28"/>
      <w:szCs w:val="28"/>
      <w:lang w:eastAsia="ru-RU"/>
    </w:rPr>
  </w:style>
  <w:style w:type="character" w:customStyle="1" w:styleId="340">
    <w:name w:val="Знак Знак34"/>
    <w:locked/>
    <w:rsid w:val="004821AC"/>
    <w:rPr>
      <w:rFonts w:ascii="Arial" w:hAnsi="Arial" w:cs="Arial" w:hint="default"/>
      <w:b/>
      <w:bCs/>
      <w:sz w:val="26"/>
      <w:szCs w:val="26"/>
      <w:lang w:eastAsia="ru-RU"/>
    </w:rPr>
  </w:style>
  <w:style w:type="character" w:customStyle="1" w:styleId="330">
    <w:name w:val="Знак Знак33"/>
    <w:locked/>
    <w:rsid w:val="004821AC"/>
    <w:rPr>
      <w:rFonts w:ascii="Times New Roman" w:hAnsi="Times New Roman" w:cs="Times New Roman" w:hint="default"/>
      <w:b/>
      <w:bCs w:val="0"/>
      <w:sz w:val="20"/>
      <w:szCs w:val="20"/>
      <w:lang w:eastAsia="ru-RU"/>
    </w:rPr>
  </w:style>
  <w:style w:type="character" w:customStyle="1" w:styleId="320">
    <w:name w:val="Знак Знак32"/>
    <w:locked/>
    <w:rsid w:val="004821AC"/>
    <w:rPr>
      <w:rFonts w:ascii="Times New Roman" w:hAnsi="Times New Roman" w:cs="Times New Roman" w:hint="default"/>
      <w:b/>
      <w:bCs/>
      <w:i/>
      <w:iCs/>
      <w:sz w:val="26"/>
      <w:szCs w:val="26"/>
      <w:lang w:eastAsia="ru-RU"/>
    </w:rPr>
  </w:style>
  <w:style w:type="character" w:customStyle="1" w:styleId="170">
    <w:name w:val="Знак Знак17"/>
    <w:locked/>
    <w:rsid w:val="004821AC"/>
    <w:rPr>
      <w:rFonts w:ascii="Times New Roman" w:eastAsia="Times New Roman" w:hAnsi="Times New Roman" w:cs="Times New Roman" w:hint="default"/>
      <w:lang w:eastAsia="ru-RU"/>
    </w:rPr>
  </w:style>
  <w:style w:type="character" w:customStyle="1" w:styleId="160">
    <w:name w:val="Знак Знак16"/>
    <w:locked/>
    <w:rsid w:val="004821AC"/>
    <w:rPr>
      <w:rFonts w:ascii="Times New Roman" w:eastAsia="Times New Roman" w:hAnsi="Times New Roman" w:cs="Times New Roman" w:hint="default"/>
      <w:lang w:eastAsia="ru-RU"/>
    </w:rPr>
  </w:style>
  <w:style w:type="character" w:customStyle="1" w:styleId="1f5">
    <w:name w:val="бпОсновной текст Знак Знак1"/>
    <w:locked/>
    <w:rsid w:val="004821AC"/>
    <w:rPr>
      <w:rFonts w:ascii="Times New Roman" w:hAnsi="Times New Roman" w:cs="Times New Roman" w:hint="default"/>
      <w:sz w:val="24"/>
      <w:szCs w:val="24"/>
      <w:lang w:eastAsia="ru-RU"/>
    </w:rPr>
  </w:style>
  <w:style w:type="character" w:customStyle="1" w:styleId="410">
    <w:name w:val="Знак Знак41"/>
    <w:rsid w:val="004821AC"/>
    <w:rPr>
      <w:rFonts w:ascii="Arial" w:hAnsi="Arial" w:cs="Arial" w:hint="default"/>
      <w:sz w:val="24"/>
      <w:szCs w:val="24"/>
      <w:lang w:val="ru-RU" w:eastAsia="ru-RU" w:bidi="ar-SA"/>
    </w:rPr>
  </w:style>
  <w:style w:type="character" w:customStyle="1" w:styleId="Heading1Char">
    <w:name w:val="Heading 1 Char"/>
    <w:locked/>
    <w:rsid w:val="004821AC"/>
    <w:rPr>
      <w:rFonts w:ascii="Arial" w:hAnsi="Arial" w:cs="Arial" w:hint="default"/>
      <w:b/>
      <w:bCs/>
      <w:color w:val="000080"/>
      <w:lang w:val="ru-RU" w:eastAsia="ru-RU"/>
    </w:rPr>
  </w:style>
  <w:style w:type="character" w:customStyle="1" w:styleId="Heading2Char">
    <w:name w:val="Heading 2 Char"/>
    <w:locked/>
    <w:rsid w:val="004821AC"/>
    <w:rPr>
      <w:rFonts w:ascii="Arial" w:hAnsi="Arial" w:cs="Arial" w:hint="default"/>
      <w:sz w:val="24"/>
      <w:szCs w:val="24"/>
      <w:lang w:val="ru-RU" w:eastAsia="ru-RU"/>
    </w:rPr>
  </w:style>
  <w:style w:type="character" w:customStyle="1" w:styleId="Heading3Char">
    <w:name w:val="Heading 3 Char"/>
    <w:locked/>
    <w:rsid w:val="004821AC"/>
    <w:rPr>
      <w:rFonts w:ascii="Arial" w:hAnsi="Arial" w:cs="Arial" w:hint="default"/>
      <w:b/>
      <w:bCs/>
      <w:sz w:val="24"/>
      <w:szCs w:val="24"/>
      <w:lang w:val="ru-RU" w:eastAsia="ru-RU"/>
    </w:rPr>
  </w:style>
  <w:style w:type="character" w:customStyle="1" w:styleId="Heading4Char">
    <w:name w:val="Heading 4 Char"/>
    <w:locked/>
    <w:rsid w:val="004821AC"/>
    <w:rPr>
      <w:rFonts w:ascii="Times New Roman" w:hAnsi="Times New Roman" w:cs="Times New Roman" w:hint="default"/>
      <w:sz w:val="24"/>
      <w:szCs w:val="24"/>
      <w:lang w:val="ru-RU" w:eastAsia="ru-RU"/>
    </w:rPr>
  </w:style>
  <w:style w:type="character" w:customStyle="1" w:styleId="BodyTextChar1">
    <w:name w:val="Body Text Char1"/>
    <w:aliases w:val="бпОсновной текст Char1"/>
    <w:locked/>
    <w:rsid w:val="004821AC"/>
    <w:rPr>
      <w:rFonts w:ascii="Times New Roman" w:hAnsi="Times New Roman" w:cs="Times New Roman" w:hint="default"/>
      <w:sz w:val="24"/>
      <w:szCs w:val="24"/>
      <w:lang w:val="ru-RU" w:eastAsia="ru-RU"/>
    </w:rPr>
  </w:style>
  <w:style w:type="character" w:customStyle="1" w:styleId="BodyTextIndentChar1">
    <w:name w:val="Body Text Indent Char1"/>
    <w:locked/>
    <w:rsid w:val="004821AC"/>
    <w:rPr>
      <w:rFonts w:ascii="Times New Roman" w:hAnsi="Times New Roman" w:cs="Times New Roman" w:hint="default"/>
      <w:sz w:val="24"/>
      <w:szCs w:val="24"/>
      <w:lang w:val="ru-RU" w:eastAsia="ru-RU"/>
    </w:rPr>
  </w:style>
  <w:style w:type="character" w:customStyle="1" w:styleId="150">
    <w:name w:val="Знак Знак15"/>
    <w:rsid w:val="004821AC"/>
    <w:rPr>
      <w:rFonts w:ascii="Times New Roman" w:hAnsi="Times New Roman" w:cs="Times New Roman" w:hint="default"/>
      <w:sz w:val="24"/>
      <w:szCs w:val="24"/>
      <w:lang w:eastAsia="ru-RU"/>
    </w:rPr>
  </w:style>
  <w:style w:type="character" w:customStyle="1" w:styleId="HeaderChar">
    <w:name w:val="Header Char"/>
    <w:locked/>
    <w:rsid w:val="004821AC"/>
    <w:rPr>
      <w:rFonts w:ascii="Times New Roman" w:hAnsi="Times New Roman" w:cs="Times New Roman" w:hint="default"/>
      <w:sz w:val="24"/>
      <w:szCs w:val="24"/>
      <w:lang w:val="ru-RU" w:eastAsia="ar-SA" w:bidi="ar-SA"/>
    </w:rPr>
  </w:style>
  <w:style w:type="character" w:customStyle="1" w:styleId="FooterChar">
    <w:name w:val="Footer Char"/>
    <w:locked/>
    <w:rsid w:val="004821AC"/>
    <w:rPr>
      <w:rFonts w:ascii="Times New Roman" w:hAnsi="Times New Roman" w:cs="Times New Roman" w:hint="default"/>
      <w:sz w:val="24"/>
      <w:szCs w:val="24"/>
      <w:lang w:val="ru-RU" w:eastAsia="ar-SA" w:bidi="ar-SA"/>
    </w:rPr>
  </w:style>
  <w:style w:type="character" w:customStyle="1" w:styleId="120">
    <w:name w:val="Знак Знак12"/>
    <w:rsid w:val="004821AC"/>
    <w:rPr>
      <w:rFonts w:ascii="Arial" w:hAnsi="Arial" w:cs="Arial" w:hint="default"/>
      <w:b/>
      <w:bCs/>
      <w:color w:val="000080"/>
      <w:sz w:val="20"/>
      <w:szCs w:val="20"/>
      <w:lang w:eastAsia="ru-RU"/>
    </w:rPr>
  </w:style>
  <w:style w:type="character" w:customStyle="1" w:styleId="SignatureChar">
    <w:name w:val="Signature Char"/>
    <w:locked/>
    <w:rsid w:val="004821AC"/>
    <w:rPr>
      <w:rFonts w:ascii="Times New Roman" w:hAnsi="Times New Roman" w:cs="Times New Roman" w:hint="default"/>
      <w:b/>
      <w:bCs/>
      <w:sz w:val="28"/>
      <w:szCs w:val="28"/>
      <w:lang w:val="ru-RU" w:eastAsia="ru-RU"/>
    </w:rPr>
  </w:style>
  <w:style w:type="character" w:customStyle="1" w:styleId="affff0">
    <w:name w:val="Цветовое выделение"/>
    <w:rsid w:val="004821AC"/>
    <w:rPr>
      <w:b/>
      <w:bCs w:val="0"/>
      <w:color w:val="000080"/>
      <w:sz w:val="20"/>
    </w:rPr>
  </w:style>
  <w:style w:type="character" w:customStyle="1" w:styleId="affff1">
    <w:name w:val="Гипертекстовая ссылка"/>
    <w:rsid w:val="004821AC"/>
    <w:rPr>
      <w:rFonts w:ascii="Times New Roman" w:hAnsi="Times New Roman" w:cs="Times New Roman" w:hint="default"/>
      <w:b/>
      <w:bCs/>
      <w:color w:val="008000"/>
      <w:sz w:val="20"/>
      <w:szCs w:val="20"/>
      <w:u w:val="single"/>
    </w:rPr>
  </w:style>
  <w:style w:type="character" w:customStyle="1" w:styleId="affff2">
    <w:name w:val="Продолжение ссылки"/>
    <w:rsid w:val="004821AC"/>
    <w:rPr>
      <w:rFonts w:ascii="Times New Roman" w:hAnsi="Times New Roman" w:cs="Times New Roman" w:hint="default"/>
      <w:b w:val="0"/>
      <w:bCs w:val="0"/>
      <w:color w:val="008000"/>
      <w:sz w:val="20"/>
      <w:szCs w:val="20"/>
      <w:u w:val="single"/>
    </w:rPr>
  </w:style>
  <w:style w:type="character" w:customStyle="1" w:styleId="BodyTextFirstIndentChar">
    <w:name w:val="Body Text First Indent Char"/>
    <w:locked/>
    <w:rsid w:val="004821AC"/>
    <w:rPr>
      <w:rFonts w:ascii="Times New Roman" w:hAnsi="Times New Roman" w:cs="Times New Roman" w:hint="default"/>
      <w:sz w:val="24"/>
      <w:szCs w:val="24"/>
      <w:lang w:val="ru-RU" w:eastAsia="ru-RU"/>
    </w:rPr>
  </w:style>
  <w:style w:type="character" w:customStyle="1" w:styleId="BodyText2Char">
    <w:name w:val="Body Text 2 Char"/>
    <w:locked/>
    <w:rsid w:val="004821AC"/>
    <w:rPr>
      <w:rFonts w:ascii="Times New Roman" w:hAnsi="Times New Roman" w:cs="Times New Roman" w:hint="default"/>
      <w:sz w:val="24"/>
      <w:szCs w:val="24"/>
      <w:lang w:val="ru-RU" w:eastAsia="ru-RU"/>
    </w:rPr>
  </w:style>
  <w:style w:type="character" w:customStyle="1" w:styleId="BodyText3Char">
    <w:name w:val="Body Text 3 Char"/>
    <w:locked/>
    <w:rsid w:val="004821AC"/>
    <w:rPr>
      <w:rFonts w:ascii="Times New Roman" w:hAnsi="Times New Roman" w:cs="Times New Roman" w:hint="default"/>
      <w:sz w:val="16"/>
      <w:szCs w:val="16"/>
      <w:lang w:val="ru-RU" w:eastAsia="ru-RU"/>
    </w:rPr>
  </w:style>
  <w:style w:type="character" w:customStyle="1" w:styleId="270">
    <w:name w:val="Знак Знак27"/>
    <w:rsid w:val="004821AC"/>
    <w:rPr>
      <w:rFonts w:ascii="Times New Roman" w:hAnsi="Times New Roman" w:cs="Times New Roman" w:hint="default"/>
      <w:sz w:val="28"/>
      <w:szCs w:val="28"/>
      <w:lang w:val="ru-RU" w:eastAsia="ru-RU"/>
    </w:rPr>
  </w:style>
  <w:style w:type="character" w:customStyle="1" w:styleId="260">
    <w:name w:val="Знак Знак26"/>
    <w:rsid w:val="004821AC"/>
    <w:rPr>
      <w:rFonts w:ascii="Arial" w:hAnsi="Arial" w:cs="Arial" w:hint="default"/>
      <w:b/>
      <w:bCs/>
      <w:sz w:val="26"/>
      <w:szCs w:val="26"/>
      <w:lang w:val="ru-RU" w:eastAsia="ru-RU"/>
    </w:rPr>
  </w:style>
  <w:style w:type="character" w:customStyle="1" w:styleId="250">
    <w:name w:val="Знак Знак25"/>
    <w:rsid w:val="004821AC"/>
    <w:rPr>
      <w:rFonts w:ascii="Arial" w:hAnsi="Arial" w:cs="Arial" w:hint="default"/>
      <w:b/>
      <w:bCs/>
      <w:sz w:val="24"/>
      <w:szCs w:val="24"/>
      <w:lang w:val="ru-RU" w:eastAsia="ru-RU"/>
    </w:rPr>
  </w:style>
  <w:style w:type="character" w:customStyle="1" w:styleId="HTML1">
    <w:name w:val="Стандартный HTML Знак1"/>
    <w:rsid w:val="004821AC"/>
    <w:rPr>
      <w:rFonts w:ascii="Courier New" w:hAnsi="Courier New" w:cs="Courier New" w:hint="default"/>
      <w:lang w:eastAsia="ar-SA" w:bidi="ar-SA"/>
    </w:rPr>
  </w:style>
  <w:style w:type="character" w:customStyle="1" w:styleId="280">
    <w:name w:val="Знак Знак28"/>
    <w:rsid w:val="004821AC"/>
    <w:rPr>
      <w:rFonts w:ascii="Times New Roman" w:hAnsi="Times New Roman" w:cs="Times New Roman" w:hint="default"/>
      <w:sz w:val="24"/>
      <w:szCs w:val="24"/>
      <w:lang w:val="ru-RU" w:eastAsia="ru-RU"/>
    </w:rPr>
  </w:style>
  <w:style w:type="character" w:customStyle="1" w:styleId="221">
    <w:name w:val="Заголовок 2 Знак2"/>
    <w:aliases w:val="Заголовок 2 Знак Знак1"/>
    <w:rsid w:val="004821AC"/>
    <w:rPr>
      <w:rFonts w:ascii="Arial" w:hAnsi="Arial" w:cs="Arial" w:hint="default"/>
      <w:b/>
      <w:bCs/>
      <w:i/>
      <w:iCs/>
      <w:sz w:val="28"/>
      <w:szCs w:val="28"/>
      <w:lang w:val="ru-RU" w:eastAsia="ru-RU"/>
    </w:rPr>
  </w:style>
  <w:style w:type="character" w:customStyle="1" w:styleId="230">
    <w:name w:val="Знак Знак23"/>
    <w:rsid w:val="004821AC"/>
    <w:rPr>
      <w:rFonts w:ascii="Times New Roman" w:hAnsi="Times New Roman" w:cs="Times New Roman" w:hint="default"/>
      <w:sz w:val="24"/>
      <w:szCs w:val="24"/>
    </w:rPr>
  </w:style>
  <w:style w:type="character" w:customStyle="1" w:styleId="222">
    <w:name w:val="Знак Знак22"/>
    <w:rsid w:val="004821AC"/>
    <w:rPr>
      <w:rFonts w:ascii="Times New Roman" w:hAnsi="Times New Roman" w:cs="Times New Roman" w:hint="default"/>
      <w:sz w:val="28"/>
      <w:szCs w:val="28"/>
    </w:rPr>
  </w:style>
  <w:style w:type="character" w:customStyle="1" w:styleId="212">
    <w:name w:val="Знак Знак21"/>
    <w:rsid w:val="004821AC"/>
    <w:rPr>
      <w:rFonts w:ascii="Arial" w:hAnsi="Arial" w:cs="Arial" w:hint="default"/>
      <w:b/>
      <w:bCs/>
      <w:sz w:val="26"/>
      <w:szCs w:val="26"/>
    </w:rPr>
  </w:style>
  <w:style w:type="character" w:customStyle="1" w:styleId="200">
    <w:name w:val="Знак Знак20"/>
    <w:rsid w:val="004821AC"/>
    <w:rPr>
      <w:rFonts w:ascii="Times New Roman" w:hAnsi="Times New Roman" w:cs="Times New Roman" w:hint="default"/>
      <w:b/>
      <w:bCs/>
      <w:sz w:val="28"/>
      <w:szCs w:val="28"/>
    </w:rPr>
  </w:style>
  <w:style w:type="character" w:customStyle="1" w:styleId="2210">
    <w:name w:val="Знак Знак221"/>
    <w:locked/>
    <w:rsid w:val="004821AC"/>
    <w:rPr>
      <w:rFonts w:ascii="Times New Roman" w:hAnsi="Times New Roman" w:cs="Times New Roman" w:hint="default"/>
      <w:sz w:val="24"/>
      <w:szCs w:val="24"/>
      <w:lang w:val="ru-RU" w:eastAsia="ru-RU"/>
    </w:rPr>
  </w:style>
  <w:style w:type="character" w:customStyle="1" w:styleId="2110">
    <w:name w:val="Знак Знак211"/>
    <w:locked/>
    <w:rsid w:val="004821AC"/>
    <w:rPr>
      <w:rFonts w:ascii="Times New Roman" w:hAnsi="Times New Roman" w:cs="Times New Roman" w:hint="default"/>
      <w:sz w:val="28"/>
      <w:szCs w:val="28"/>
      <w:lang w:val="ru-RU" w:eastAsia="ru-RU"/>
    </w:rPr>
  </w:style>
  <w:style w:type="character" w:customStyle="1" w:styleId="201">
    <w:name w:val="Знак Знак201"/>
    <w:locked/>
    <w:rsid w:val="004821AC"/>
    <w:rPr>
      <w:rFonts w:ascii="Arial" w:hAnsi="Arial" w:cs="Arial" w:hint="default"/>
      <w:b/>
      <w:bCs/>
      <w:sz w:val="26"/>
      <w:szCs w:val="26"/>
      <w:lang w:val="ru-RU" w:eastAsia="ru-RU"/>
    </w:rPr>
  </w:style>
  <w:style w:type="character" w:customStyle="1" w:styleId="190">
    <w:name w:val="Знак Знак19"/>
    <w:locked/>
    <w:rsid w:val="004821AC"/>
    <w:rPr>
      <w:rFonts w:ascii="Times New Roman" w:hAnsi="Times New Roman" w:cs="Times New Roman" w:hint="default"/>
      <w:b/>
      <w:bCs/>
      <w:sz w:val="28"/>
      <w:szCs w:val="28"/>
      <w:lang w:val="ru-RU" w:eastAsia="ru-RU"/>
    </w:rPr>
  </w:style>
  <w:style w:type="character" w:customStyle="1" w:styleId="180">
    <w:name w:val="Знак Знак18"/>
    <w:locked/>
    <w:rsid w:val="004821AC"/>
    <w:rPr>
      <w:rFonts w:ascii="Times New Roman" w:hAnsi="Times New Roman" w:cs="Times New Roman" w:hint="default"/>
      <w:b/>
      <w:bCs/>
      <w:i/>
      <w:iCs/>
      <w:sz w:val="26"/>
      <w:szCs w:val="26"/>
      <w:lang w:val="ru-RU" w:eastAsia="ru-RU"/>
    </w:rPr>
  </w:style>
  <w:style w:type="character" w:customStyle="1" w:styleId="171">
    <w:name w:val="Знак Знак171"/>
    <w:locked/>
    <w:rsid w:val="004821AC"/>
    <w:rPr>
      <w:rFonts w:ascii="Times New Roman" w:hAnsi="Times New Roman" w:cs="Times New Roman" w:hint="default"/>
      <w:i/>
      <w:iCs/>
      <w:sz w:val="22"/>
      <w:szCs w:val="22"/>
      <w:lang w:val="ru-RU" w:eastAsia="ru-RU"/>
    </w:rPr>
  </w:style>
  <w:style w:type="character" w:customStyle="1" w:styleId="161">
    <w:name w:val="Знак Знак161"/>
    <w:locked/>
    <w:rsid w:val="004821AC"/>
    <w:rPr>
      <w:rFonts w:ascii="Arial" w:hAnsi="Arial" w:cs="Arial" w:hint="default"/>
      <w:lang w:val="ru-RU" w:eastAsia="ru-RU"/>
    </w:rPr>
  </w:style>
  <w:style w:type="character" w:customStyle="1" w:styleId="151">
    <w:name w:val="Знак Знак151"/>
    <w:locked/>
    <w:rsid w:val="004821AC"/>
    <w:rPr>
      <w:rFonts w:ascii="Arial" w:hAnsi="Arial" w:cs="Arial" w:hint="default"/>
      <w:i/>
      <w:iCs/>
      <w:lang w:val="ru-RU" w:eastAsia="ru-RU"/>
    </w:rPr>
  </w:style>
  <w:style w:type="character" w:customStyle="1" w:styleId="115">
    <w:name w:val="Знак Знак11"/>
    <w:locked/>
    <w:rsid w:val="004821AC"/>
    <w:rPr>
      <w:rFonts w:ascii="Times New Roman" w:hAnsi="Times New Roman" w:cs="Times New Roman" w:hint="default"/>
      <w:sz w:val="24"/>
      <w:szCs w:val="24"/>
      <w:lang w:val="ru-RU" w:eastAsia="ru-RU"/>
    </w:rPr>
  </w:style>
  <w:style w:type="character" w:customStyle="1" w:styleId="92">
    <w:name w:val="Знак Знак9"/>
    <w:locked/>
    <w:rsid w:val="004821AC"/>
    <w:rPr>
      <w:rFonts w:ascii="Times New Roman" w:hAnsi="Times New Roman" w:cs="Times New Roman" w:hint="default"/>
      <w:lang w:val="ru-RU" w:eastAsia="ru-RU"/>
    </w:rPr>
  </w:style>
  <w:style w:type="character" w:customStyle="1" w:styleId="36">
    <w:name w:val="Знак Знак3"/>
    <w:locked/>
    <w:rsid w:val="004821AC"/>
    <w:rPr>
      <w:rFonts w:ascii="Times New Roman" w:hAnsi="Times New Roman" w:cs="Times New Roman" w:hint="default"/>
      <w:b/>
      <w:bCs/>
      <w:sz w:val="28"/>
      <w:szCs w:val="28"/>
      <w:lang w:val="ru-RU" w:eastAsia="ru-RU"/>
    </w:rPr>
  </w:style>
  <w:style w:type="character" w:customStyle="1" w:styleId="140">
    <w:name w:val="Знак Знак14"/>
    <w:locked/>
    <w:rsid w:val="004821AC"/>
    <w:rPr>
      <w:rFonts w:ascii="Times New Roman" w:hAnsi="Times New Roman" w:cs="Times New Roman" w:hint="default"/>
      <w:sz w:val="24"/>
      <w:szCs w:val="24"/>
      <w:lang w:val="ru-RU" w:eastAsia="ru-RU"/>
    </w:rPr>
  </w:style>
  <w:style w:type="character" w:customStyle="1" w:styleId="2d">
    <w:name w:val="Знак Знак2"/>
    <w:locked/>
    <w:rsid w:val="004821AC"/>
    <w:rPr>
      <w:rFonts w:ascii="Times New Roman" w:hAnsi="Times New Roman" w:cs="Times New Roman" w:hint="default"/>
      <w:sz w:val="24"/>
      <w:szCs w:val="24"/>
      <w:lang w:val="ru-RU" w:eastAsia="ru-RU"/>
    </w:rPr>
  </w:style>
  <w:style w:type="character" w:customStyle="1" w:styleId="101">
    <w:name w:val="Знак Знак10"/>
    <w:locked/>
    <w:rsid w:val="004821AC"/>
    <w:rPr>
      <w:rFonts w:ascii="Times New Roman" w:hAnsi="Times New Roman" w:cs="Times New Roman" w:hint="default"/>
      <w:sz w:val="24"/>
      <w:szCs w:val="24"/>
      <w:lang w:val="ru-RU" w:eastAsia="ru-RU"/>
    </w:rPr>
  </w:style>
  <w:style w:type="character" w:customStyle="1" w:styleId="52">
    <w:name w:val="Знак Знак5"/>
    <w:locked/>
    <w:rsid w:val="004821AC"/>
    <w:rPr>
      <w:rFonts w:ascii="Tahoma" w:hAnsi="Tahoma" w:cs="Tahoma" w:hint="default"/>
      <w:sz w:val="16"/>
      <w:szCs w:val="16"/>
    </w:rPr>
  </w:style>
  <w:style w:type="character" w:customStyle="1" w:styleId="121">
    <w:name w:val="Знак Знак121"/>
    <w:rsid w:val="004821AC"/>
    <w:rPr>
      <w:rFonts w:ascii="Arial" w:hAnsi="Arial" w:cs="Arial" w:hint="default"/>
      <w:b/>
      <w:bCs/>
      <w:color w:val="000080"/>
      <w:sz w:val="20"/>
      <w:szCs w:val="20"/>
      <w:lang w:eastAsia="ru-RU"/>
    </w:rPr>
  </w:style>
  <w:style w:type="character" w:customStyle="1" w:styleId="1f6">
    <w:name w:val="Схема документа Знак1"/>
    <w:rsid w:val="004821AC"/>
    <w:rPr>
      <w:rFonts w:ascii="Tahoma" w:hAnsi="Tahoma" w:cs="Tahoma" w:hint="default"/>
      <w:sz w:val="16"/>
      <w:szCs w:val="16"/>
      <w:lang w:eastAsia="ar-SA" w:bidi="ar-SA"/>
    </w:rPr>
  </w:style>
  <w:style w:type="character" w:customStyle="1" w:styleId="122">
    <w:name w:val="Знак Знак122"/>
    <w:rsid w:val="004821AC"/>
    <w:rPr>
      <w:rFonts w:ascii="Arial" w:eastAsia="Times New Roman" w:hAnsi="Arial" w:cs="Times New Roman" w:hint="default"/>
      <w:b/>
      <w:bCs/>
      <w:color w:val="000080"/>
      <w:sz w:val="20"/>
      <w:szCs w:val="20"/>
      <w:lang w:eastAsia="ru-RU"/>
    </w:rPr>
  </w:style>
  <w:style w:type="character" w:customStyle="1" w:styleId="2e">
    <w:name w:val="Заголовок 2 Знак Знак Знак"/>
    <w:rsid w:val="004821AC"/>
    <w:rPr>
      <w:rFonts w:ascii="Arial" w:hAnsi="Arial" w:cs="Arial" w:hint="default"/>
      <w:b/>
      <w:bCs/>
      <w:i/>
      <w:iCs/>
      <w:sz w:val="28"/>
      <w:szCs w:val="28"/>
      <w:lang w:val="ru-RU" w:eastAsia="ru-RU" w:bidi="ar-SA"/>
    </w:rPr>
  </w:style>
  <w:style w:type="character" w:customStyle="1" w:styleId="191">
    <w:name w:val="Знак Знак191"/>
    <w:rsid w:val="004821AC"/>
    <w:rPr>
      <w:rFonts w:ascii="Arial" w:hAnsi="Arial" w:cs="Arial" w:hint="default"/>
      <w:b/>
      <w:bCs/>
      <w:sz w:val="28"/>
      <w:szCs w:val="24"/>
      <w:lang w:val="ru-RU" w:eastAsia="ru-RU" w:bidi="ar-SA"/>
    </w:rPr>
  </w:style>
  <w:style w:type="character" w:customStyle="1" w:styleId="181">
    <w:name w:val="Знак Знак181"/>
    <w:rsid w:val="004821AC"/>
    <w:rPr>
      <w:sz w:val="28"/>
      <w:szCs w:val="24"/>
      <w:lang w:val="ru-RU" w:eastAsia="ru-RU" w:bidi="ar-SA"/>
    </w:rPr>
  </w:style>
  <w:style w:type="character" w:customStyle="1" w:styleId="231">
    <w:name w:val="Знак Знак231"/>
    <w:rsid w:val="004821AC"/>
    <w:rPr>
      <w:rFonts w:ascii="Times New Roman" w:eastAsia="Times New Roman" w:hAnsi="Times New Roman" w:cs="Times New Roman" w:hint="default"/>
      <w:sz w:val="24"/>
    </w:rPr>
  </w:style>
  <w:style w:type="character" w:customStyle="1" w:styleId="2220">
    <w:name w:val="Знак Знак222"/>
    <w:rsid w:val="004821AC"/>
    <w:rPr>
      <w:rFonts w:ascii="Times New Roman" w:eastAsia="Times New Roman" w:hAnsi="Times New Roman" w:cs="Times New Roman" w:hint="default"/>
      <w:sz w:val="28"/>
    </w:rPr>
  </w:style>
  <w:style w:type="character" w:customStyle="1" w:styleId="2120">
    <w:name w:val="Знак Знак212"/>
    <w:rsid w:val="004821AC"/>
    <w:rPr>
      <w:rFonts w:ascii="Arial" w:eastAsia="Times New Roman" w:hAnsi="Arial" w:cs="Arial" w:hint="default"/>
      <w:b/>
      <w:bCs/>
      <w:sz w:val="26"/>
      <w:szCs w:val="26"/>
    </w:rPr>
  </w:style>
  <w:style w:type="character" w:customStyle="1" w:styleId="202">
    <w:name w:val="Знак Знак202"/>
    <w:rsid w:val="004821AC"/>
    <w:rPr>
      <w:rFonts w:ascii="Times New Roman" w:eastAsia="Times New Roman" w:hAnsi="Times New Roman" w:cs="Times New Roman" w:hint="default"/>
      <w:b/>
      <w:bCs/>
      <w:sz w:val="28"/>
      <w:szCs w:val="28"/>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4821AC"/>
    <w:rPr>
      <w:rFonts w:ascii="Tahoma" w:eastAsia="Calibri" w:hAnsi="Tahoma" w:cs="Tahoma" w:hint="default"/>
      <w:lang w:val="en-US" w:eastAsia="en-US" w:bidi="ar-SA"/>
    </w:rPr>
  </w:style>
  <w:style w:type="character" w:customStyle="1" w:styleId="Heading2Char1">
    <w:name w:val="Heading 2 Char1"/>
    <w:locked/>
    <w:rsid w:val="004821AC"/>
    <w:rPr>
      <w:rFonts w:ascii="Arial" w:eastAsia="Calibri" w:hAnsi="Arial" w:cs="Arial" w:hint="default"/>
      <w:b/>
      <w:bCs/>
      <w:i/>
      <w:iCs/>
      <w:sz w:val="28"/>
      <w:szCs w:val="28"/>
      <w:lang w:val="ru-RU" w:eastAsia="ru-RU" w:bidi="ar-SA"/>
    </w:rPr>
  </w:style>
  <w:style w:type="character" w:customStyle="1" w:styleId="Heading3Char1">
    <w:name w:val="Heading 3 Char1"/>
    <w:locked/>
    <w:rsid w:val="004821AC"/>
    <w:rPr>
      <w:rFonts w:ascii="Arial" w:eastAsia="Calibri" w:hAnsi="Arial" w:cs="Arial" w:hint="default"/>
      <w:b/>
      <w:bCs/>
      <w:sz w:val="26"/>
      <w:szCs w:val="26"/>
      <w:lang w:val="ru-RU" w:eastAsia="ru-RU" w:bidi="ar-SA"/>
    </w:rPr>
  </w:style>
  <w:style w:type="character" w:customStyle="1" w:styleId="Heading4Char1">
    <w:name w:val="Heading 4 Char1"/>
    <w:locked/>
    <w:rsid w:val="004821AC"/>
    <w:rPr>
      <w:rFonts w:ascii="Calibri" w:eastAsia="Calibri" w:hAnsi="Calibri" w:hint="default"/>
      <w:b/>
      <w:bCs w:val="0"/>
      <w:sz w:val="24"/>
      <w:lang w:val="ru-RU" w:eastAsia="ru-RU" w:bidi="ar-SA"/>
    </w:rPr>
  </w:style>
  <w:style w:type="character" w:customStyle="1" w:styleId="Heading5Char">
    <w:name w:val="Heading 5 Char"/>
    <w:locked/>
    <w:rsid w:val="004821AC"/>
    <w:rPr>
      <w:rFonts w:ascii="Calibri" w:eastAsia="Calibri" w:hAnsi="Calibri" w:hint="default"/>
      <w:b/>
      <w:bCs/>
      <w:i/>
      <w:iCs/>
      <w:sz w:val="26"/>
      <w:szCs w:val="26"/>
      <w:lang w:val="ru-RU" w:eastAsia="ru-RU" w:bidi="ar-SA"/>
    </w:rPr>
  </w:style>
  <w:style w:type="character" w:customStyle="1" w:styleId="Heading6Char">
    <w:name w:val="Heading 6 Char"/>
    <w:locked/>
    <w:rsid w:val="004821AC"/>
    <w:rPr>
      <w:rFonts w:ascii="Calibri" w:eastAsia="Calibri" w:hAnsi="Calibri" w:hint="default"/>
      <w:i/>
      <w:iCs/>
      <w:sz w:val="22"/>
      <w:szCs w:val="22"/>
      <w:lang w:val="ru-RU" w:eastAsia="ru-RU" w:bidi="ar-SA"/>
    </w:rPr>
  </w:style>
  <w:style w:type="character" w:customStyle="1" w:styleId="Heading7Char">
    <w:name w:val="Heading 7 Char"/>
    <w:locked/>
    <w:rsid w:val="004821AC"/>
    <w:rPr>
      <w:rFonts w:ascii="Calibri" w:eastAsia="Calibri" w:hAnsi="Calibri" w:hint="default"/>
      <w:sz w:val="24"/>
      <w:szCs w:val="24"/>
      <w:lang w:val="ru-RU" w:eastAsia="ru-RU" w:bidi="ar-SA"/>
    </w:rPr>
  </w:style>
  <w:style w:type="character" w:customStyle="1" w:styleId="Heading8Char">
    <w:name w:val="Heading 8 Char"/>
    <w:locked/>
    <w:rsid w:val="004821AC"/>
    <w:rPr>
      <w:rFonts w:ascii="Arial" w:eastAsia="Calibri" w:hAnsi="Arial" w:cs="Arial" w:hint="default"/>
      <w:i/>
      <w:iCs/>
      <w:lang w:val="ru-RU" w:eastAsia="ru-RU" w:bidi="ar-SA"/>
    </w:rPr>
  </w:style>
  <w:style w:type="character" w:customStyle="1" w:styleId="Heading9Char">
    <w:name w:val="Heading 9 Char"/>
    <w:locked/>
    <w:rsid w:val="004821AC"/>
    <w:rPr>
      <w:rFonts w:ascii="Arial" w:eastAsia="Calibri" w:hAnsi="Arial" w:cs="Arial" w:hint="default"/>
      <w:b/>
      <w:bCs/>
      <w:i/>
      <w:iCs/>
      <w:sz w:val="18"/>
      <w:szCs w:val="18"/>
      <w:lang w:val="ru-RU" w:eastAsia="ru-RU" w:bidi="ar-SA"/>
    </w:rPr>
  </w:style>
  <w:style w:type="character" w:customStyle="1" w:styleId="HeaderChar1">
    <w:name w:val="Header Char1"/>
    <w:locked/>
    <w:rsid w:val="004821AC"/>
    <w:rPr>
      <w:rFonts w:ascii="Calibri" w:eastAsia="Calibri" w:hAnsi="Calibri" w:hint="default"/>
      <w:sz w:val="22"/>
      <w:szCs w:val="22"/>
      <w:lang w:val="ru-RU" w:eastAsia="ru-RU" w:bidi="ar-SA"/>
    </w:rPr>
  </w:style>
  <w:style w:type="character" w:customStyle="1" w:styleId="FooterChar1">
    <w:name w:val="Footer Char1"/>
    <w:locked/>
    <w:rsid w:val="004821AC"/>
    <w:rPr>
      <w:rFonts w:ascii="Calibri" w:eastAsia="Calibri" w:hAnsi="Calibri" w:hint="default"/>
      <w:sz w:val="22"/>
      <w:szCs w:val="22"/>
      <w:lang w:val="ru-RU" w:eastAsia="ru-RU" w:bidi="ar-SA"/>
    </w:rPr>
  </w:style>
  <w:style w:type="character" w:customStyle="1" w:styleId="BodyTextChar2">
    <w:name w:val="Body Text Char2"/>
    <w:aliases w:val="бпОсновной текст Char2"/>
    <w:locked/>
    <w:rsid w:val="004821AC"/>
    <w:rPr>
      <w:rFonts w:ascii="Calibri" w:eastAsia="Calibri" w:hAnsi="Calibri" w:hint="default"/>
      <w:sz w:val="28"/>
      <w:szCs w:val="24"/>
      <w:lang w:val="ru-RU" w:eastAsia="ru-RU" w:bidi="ar-SA"/>
    </w:rPr>
  </w:style>
  <w:style w:type="character" w:customStyle="1" w:styleId="BodyTextIndentChar2">
    <w:name w:val="Body Text Indent Char2"/>
    <w:locked/>
    <w:rsid w:val="004821AC"/>
    <w:rPr>
      <w:rFonts w:ascii="Calibri" w:eastAsia="Calibri" w:hAnsi="Calibri" w:hint="default"/>
      <w:sz w:val="28"/>
      <w:szCs w:val="24"/>
      <w:lang w:val="ru-RU" w:eastAsia="ru-RU" w:bidi="ar-SA"/>
    </w:rPr>
  </w:style>
  <w:style w:type="character" w:customStyle="1" w:styleId="HTMLPreformattedChar">
    <w:name w:val="HTML Preformatted Char"/>
    <w:locked/>
    <w:rsid w:val="004821AC"/>
    <w:rPr>
      <w:rFonts w:ascii="Courier New" w:eastAsia="Calibri" w:hAnsi="Courier New" w:cs="Courier New" w:hint="default"/>
      <w:color w:val="000090"/>
      <w:lang w:val="ru-RU" w:eastAsia="ru-RU" w:bidi="ar-SA"/>
    </w:rPr>
  </w:style>
  <w:style w:type="character" w:customStyle="1" w:styleId="BodyText2Char1">
    <w:name w:val="Body Text 2 Char1"/>
    <w:locked/>
    <w:rsid w:val="004821AC"/>
    <w:rPr>
      <w:rFonts w:ascii="Calibri" w:eastAsia="Calibri" w:hAnsi="Calibri" w:hint="default"/>
      <w:b/>
      <w:bCs/>
      <w:sz w:val="24"/>
      <w:szCs w:val="24"/>
      <w:lang w:val="ru-RU" w:eastAsia="ru-RU" w:bidi="ar-SA"/>
    </w:rPr>
  </w:style>
  <w:style w:type="character" w:customStyle="1" w:styleId="SignatureChar1">
    <w:name w:val="Signature Char1"/>
    <w:locked/>
    <w:rsid w:val="004821AC"/>
    <w:rPr>
      <w:rFonts w:ascii="Calibri" w:eastAsia="Calibri" w:hAnsi="Calibri" w:hint="default"/>
      <w:b/>
      <w:bCs w:val="0"/>
      <w:sz w:val="28"/>
      <w:szCs w:val="28"/>
      <w:lang w:val="ru-RU" w:eastAsia="ru-RU" w:bidi="ar-SA"/>
    </w:rPr>
  </w:style>
  <w:style w:type="character" w:customStyle="1" w:styleId="BodyTextFirstIndentChar1">
    <w:name w:val="Body Text First Indent Char1"/>
    <w:locked/>
    <w:rsid w:val="004821AC"/>
    <w:rPr>
      <w:rFonts w:ascii="Calibri" w:eastAsia="Calibri" w:hAnsi="Calibri" w:hint="default"/>
      <w:sz w:val="24"/>
      <w:szCs w:val="24"/>
      <w:lang w:val="ru-RU" w:eastAsia="ru-RU" w:bidi="ar-SA"/>
    </w:rPr>
  </w:style>
  <w:style w:type="character" w:customStyle="1" w:styleId="BodyText3Char1">
    <w:name w:val="Body Text 3 Char1"/>
    <w:locked/>
    <w:rsid w:val="004821AC"/>
    <w:rPr>
      <w:rFonts w:ascii="Calibri" w:eastAsia="Calibri" w:hAnsi="Calibri" w:hint="default"/>
      <w:sz w:val="16"/>
      <w:szCs w:val="16"/>
      <w:lang w:val="ru-RU" w:eastAsia="ru-RU" w:bidi="ar-SA"/>
    </w:rPr>
  </w:style>
  <w:style w:type="character" w:customStyle="1" w:styleId="TitleChar">
    <w:name w:val="Title Char"/>
    <w:locked/>
    <w:rsid w:val="004821AC"/>
    <w:rPr>
      <w:rFonts w:ascii="Arial" w:eastAsia="Calibri" w:hAnsi="Arial" w:cs="Arial" w:hint="default"/>
      <w:b/>
      <w:bCs/>
      <w:sz w:val="24"/>
      <w:szCs w:val="24"/>
      <w:lang w:val="ru-RU" w:eastAsia="ru-RU" w:bidi="ar-SA"/>
    </w:rPr>
  </w:style>
  <w:style w:type="character" w:customStyle="1" w:styleId="BodyTextIndent3Char">
    <w:name w:val="Body Text Indent 3 Char"/>
    <w:locked/>
    <w:rsid w:val="004821AC"/>
    <w:rPr>
      <w:rFonts w:ascii="Calibri" w:eastAsia="Calibri" w:hAnsi="Calibri" w:hint="default"/>
      <w:sz w:val="16"/>
      <w:szCs w:val="16"/>
      <w:lang w:val="ru-RU" w:eastAsia="ru-RU" w:bidi="ar-SA"/>
    </w:rPr>
  </w:style>
  <w:style w:type="character" w:customStyle="1" w:styleId="PlainTextChar">
    <w:name w:val="Plain Text Char"/>
    <w:locked/>
    <w:rsid w:val="004821AC"/>
    <w:rPr>
      <w:rFonts w:ascii="Courier New" w:eastAsia="Calibri" w:hAnsi="Courier New" w:cs="Courier New" w:hint="default"/>
      <w:lang w:val="ru-RU" w:eastAsia="ru-RU" w:bidi="ar-SA"/>
    </w:rPr>
  </w:style>
  <w:style w:type="character" w:customStyle="1" w:styleId="apple-style-span">
    <w:name w:val="apple-style-span"/>
    <w:basedOn w:val="a4"/>
    <w:rsid w:val="004821AC"/>
  </w:style>
  <w:style w:type="character" w:customStyle="1" w:styleId="apple-converted-space">
    <w:name w:val="apple-converted-space"/>
    <w:basedOn w:val="a4"/>
    <w:rsid w:val="004821AC"/>
  </w:style>
  <w:style w:type="table" w:styleId="affff3">
    <w:name w:val="Table Grid"/>
    <w:basedOn w:val="a5"/>
    <w:uiPriority w:val="59"/>
    <w:rsid w:val="004821AC"/>
    <w:pPr>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Сетка таблицы23"/>
    <w:basedOn w:val="a5"/>
    <w:uiPriority w:val="39"/>
    <w:rsid w:val="004821AC"/>
    <w:pPr>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9225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Users\user\Desktop\&#1088;&#1077;&#1075;&#1083;&#1072;&#1084;&#1077;&#1085;&#1090;.docx" TargetMode="External"/><Relationship Id="rId18" Type="http://schemas.openxmlformats.org/officeDocument/2006/relationships/hyperlink" Target="file:///C:\Users\user\Desktop\&#1088;&#1077;&#1075;&#1083;&#1072;&#1084;&#1077;&#1085;&#1090;.docx" TargetMode="External"/><Relationship Id="rId26" Type="http://schemas.openxmlformats.org/officeDocument/2006/relationships/hyperlink" Target="file:///C:\Users\user\Desktop\&#1088;&#1077;&#1075;&#1083;&#1072;&#1084;&#1077;&#1085;&#1090;.docx" TargetMode="External"/><Relationship Id="rId39" Type="http://schemas.openxmlformats.org/officeDocument/2006/relationships/hyperlink" Target="file:///C:\Users\user\Desktop\&#1088;&#1077;&#1075;&#1083;&#1072;&#1084;&#1077;&#1085;&#1090;.docx" TargetMode="External"/><Relationship Id="rId21" Type="http://schemas.openxmlformats.org/officeDocument/2006/relationships/hyperlink" Target="file:///C:\Users\user\Desktop\&#1088;&#1077;&#1075;&#1083;&#1072;&#1084;&#1077;&#1085;&#1090;.docx" TargetMode="External"/><Relationship Id="rId34" Type="http://schemas.openxmlformats.org/officeDocument/2006/relationships/hyperlink" Target="file:///C:\Users\user\Desktop\&#1088;&#1077;&#1075;&#1083;&#1072;&#1084;&#1077;&#1085;&#1090;.docx" TargetMode="External"/><Relationship Id="rId42" Type="http://schemas.openxmlformats.org/officeDocument/2006/relationships/hyperlink" Target="file:///C:\Users\user\Desktop\&#1088;&#1077;&#1075;&#1083;&#1072;&#1084;&#1077;&#1085;&#1090;.docx" TargetMode="External"/><Relationship Id="rId47" Type="http://schemas.openxmlformats.org/officeDocument/2006/relationships/hyperlink" Target="file:///C:\Users\user\Desktop\&#1088;&#1077;&#1075;&#1083;&#1072;&#1084;&#1077;&#1085;&#1090;.docx" TargetMode="External"/><Relationship Id="rId50" Type="http://schemas.openxmlformats.org/officeDocument/2006/relationships/hyperlink" Target="file:///C:\Users\user\Desktop\&#1088;&#1077;&#1075;&#1083;&#1072;&#1084;&#1077;&#1085;&#1090;.docx" TargetMode="External"/><Relationship Id="rId55" Type="http://schemas.openxmlformats.org/officeDocument/2006/relationships/hyperlink" Target="file:///C:\Users\user\Desktop\&#1088;&#1077;&#1075;&#1083;&#1072;&#1084;&#1077;&#1085;&#1090;.docx" TargetMode="External"/><Relationship Id="rId63" Type="http://schemas.openxmlformats.org/officeDocument/2006/relationships/hyperlink" Target="file:///C:\Users\user\Desktop\&#1088;&#1077;&#1075;&#1083;&#1072;&#1084;&#1077;&#1085;&#1090;.docx" TargetMode="External"/><Relationship Id="rId68" Type="http://schemas.openxmlformats.org/officeDocument/2006/relationships/hyperlink" Target="file:///C:\Users\user\Desktop\&#1088;&#1077;&#1075;&#1083;&#1072;&#1084;&#1077;&#1085;&#1090;.docx" TargetMode="External"/><Relationship Id="rId76" Type="http://schemas.openxmlformats.org/officeDocument/2006/relationships/hyperlink" Target="file:///C:\Users\user\Desktop\&#1088;&#1077;&#1075;&#1083;&#1072;&#1084;&#1077;&#1085;&#1090;.docx" TargetMode="External"/><Relationship Id="rId84" Type="http://schemas.openxmlformats.org/officeDocument/2006/relationships/hyperlink" Target="file:///C:\Users\user\Desktop\&#1088;&#1077;&#1075;&#1083;&#1072;&#1084;&#1077;&#1085;&#1090;.docx" TargetMode="External"/><Relationship Id="rId89" Type="http://schemas.openxmlformats.org/officeDocument/2006/relationships/hyperlink" Target="http://www.consultant.ru/cons/cgi/online.cgi?req=doc&amp;base=LAW&amp;n=201501&amp;rnd=244973.97326493" TargetMode="External"/><Relationship Id="rId7" Type="http://schemas.openxmlformats.org/officeDocument/2006/relationships/hyperlink" Target="file:///C:\Users\user\Desktop\&#1088;&#1077;&#1075;&#1083;&#1072;&#1084;&#1077;&#1085;&#1090;.docx" TargetMode="External"/><Relationship Id="rId71" Type="http://schemas.openxmlformats.org/officeDocument/2006/relationships/hyperlink" Target="file:///C:\Users\user\Desktop\&#1088;&#1077;&#1075;&#1083;&#1072;&#1084;&#1077;&#1085;&#1090;.docx" TargetMode="External"/><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user\Desktop\&#1088;&#1077;&#1075;&#1083;&#1072;&#1084;&#1077;&#1085;&#1090;.docx" TargetMode="External"/><Relationship Id="rId29" Type="http://schemas.openxmlformats.org/officeDocument/2006/relationships/hyperlink" Target="file:///C:\Users\user\Desktop\&#1088;&#1077;&#1075;&#1083;&#1072;&#1084;&#1077;&#1085;&#1090;.docx" TargetMode="External"/><Relationship Id="rId11" Type="http://schemas.openxmlformats.org/officeDocument/2006/relationships/hyperlink" Target="file:///C:\Users\user\Desktop\&#1088;&#1077;&#1075;&#1083;&#1072;&#1084;&#1077;&#1085;&#1090;.docx" TargetMode="External"/><Relationship Id="rId24" Type="http://schemas.openxmlformats.org/officeDocument/2006/relationships/hyperlink" Target="file:///C:\Users\user\Desktop\&#1088;&#1077;&#1075;&#1083;&#1072;&#1084;&#1077;&#1085;&#1090;.docx" TargetMode="External"/><Relationship Id="rId32" Type="http://schemas.openxmlformats.org/officeDocument/2006/relationships/hyperlink" Target="file:///C:\Users\user\Desktop\&#1088;&#1077;&#1075;&#1083;&#1072;&#1084;&#1077;&#1085;&#1090;.docx" TargetMode="External"/><Relationship Id="rId37" Type="http://schemas.openxmlformats.org/officeDocument/2006/relationships/hyperlink" Target="file:///C:\Users\user\Desktop\&#1088;&#1077;&#1075;&#1083;&#1072;&#1084;&#1077;&#1085;&#1090;.docx" TargetMode="External"/><Relationship Id="rId40" Type="http://schemas.openxmlformats.org/officeDocument/2006/relationships/hyperlink" Target="file:///C:\Users\user\Desktop\&#1088;&#1077;&#1075;&#1083;&#1072;&#1084;&#1077;&#1085;&#1090;.docx" TargetMode="External"/><Relationship Id="rId45" Type="http://schemas.openxmlformats.org/officeDocument/2006/relationships/hyperlink" Target="file:///C:\Users\user\Desktop\&#1088;&#1077;&#1075;&#1083;&#1072;&#1084;&#1077;&#1085;&#1090;.docx" TargetMode="External"/><Relationship Id="rId53" Type="http://schemas.openxmlformats.org/officeDocument/2006/relationships/hyperlink" Target="file:///C:\Users\user\Desktop\&#1088;&#1077;&#1075;&#1083;&#1072;&#1084;&#1077;&#1085;&#1090;.docx" TargetMode="External"/><Relationship Id="rId58" Type="http://schemas.openxmlformats.org/officeDocument/2006/relationships/hyperlink" Target="file:///C:\Users\user\Desktop\&#1088;&#1077;&#1075;&#1083;&#1072;&#1084;&#1077;&#1085;&#1090;.docx" TargetMode="External"/><Relationship Id="rId66" Type="http://schemas.openxmlformats.org/officeDocument/2006/relationships/hyperlink" Target="file:///C:\Users\user\Desktop\&#1088;&#1077;&#1075;&#1083;&#1072;&#1084;&#1077;&#1085;&#1090;.docx" TargetMode="External"/><Relationship Id="rId74" Type="http://schemas.openxmlformats.org/officeDocument/2006/relationships/hyperlink" Target="file:///C:\Users\user\Desktop\&#1088;&#1077;&#1075;&#1083;&#1072;&#1084;&#1077;&#1085;&#1090;.docx" TargetMode="External"/><Relationship Id="rId79" Type="http://schemas.openxmlformats.org/officeDocument/2006/relationships/hyperlink" Target="file:///C:\Users\user\Desktop\&#1088;&#1077;&#1075;&#1083;&#1072;&#1084;&#1077;&#1085;&#1090;.docx" TargetMode="External"/><Relationship Id="rId87" Type="http://schemas.openxmlformats.org/officeDocument/2006/relationships/hyperlink" Target="mailto:mfc-molodezhniygo@mosreg.ru" TargetMode="External"/><Relationship Id="rId5" Type="http://schemas.openxmlformats.org/officeDocument/2006/relationships/webSettings" Target="webSettings.xml"/><Relationship Id="rId61" Type="http://schemas.openxmlformats.org/officeDocument/2006/relationships/hyperlink" Target="file:///C:\Users\user\Desktop\&#1088;&#1077;&#1075;&#1083;&#1072;&#1084;&#1077;&#1085;&#1090;.docx" TargetMode="External"/><Relationship Id="rId82" Type="http://schemas.openxmlformats.org/officeDocument/2006/relationships/hyperlink" Target="file:///C:\Users\user\Desktop\&#1088;&#1077;&#1075;&#1083;&#1072;&#1084;&#1077;&#1085;&#1090;.docx" TargetMode="External"/><Relationship Id="rId90" Type="http://schemas.openxmlformats.org/officeDocument/2006/relationships/hyperlink" Target="consultantplus://offline/ref=1645B9EC79480C3DE0648094CF20C0B74B373B83B5F6BED071C495913EV8B0J" TargetMode="External"/><Relationship Id="rId19" Type="http://schemas.openxmlformats.org/officeDocument/2006/relationships/hyperlink" Target="file:///C:\Users\user\Desktop\&#1088;&#1077;&#1075;&#1083;&#1072;&#1084;&#1077;&#1085;&#1090;.docx" TargetMode="External"/><Relationship Id="rId14" Type="http://schemas.openxmlformats.org/officeDocument/2006/relationships/hyperlink" Target="file:///C:\Users\user\Desktop\&#1088;&#1077;&#1075;&#1083;&#1072;&#1084;&#1077;&#1085;&#1090;.docx" TargetMode="External"/><Relationship Id="rId22" Type="http://schemas.openxmlformats.org/officeDocument/2006/relationships/hyperlink" Target="file:///C:\Users\user\Desktop\&#1088;&#1077;&#1075;&#1083;&#1072;&#1084;&#1077;&#1085;&#1090;.docx" TargetMode="External"/><Relationship Id="rId27" Type="http://schemas.openxmlformats.org/officeDocument/2006/relationships/hyperlink" Target="file:///C:\Users\user\Desktop\&#1088;&#1077;&#1075;&#1083;&#1072;&#1084;&#1077;&#1085;&#1090;.docx" TargetMode="External"/><Relationship Id="rId30" Type="http://schemas.openxmlformats.org/officeDocument/2006/relationships/hyperlink" Target="file:///C:\Users\user\Desktop\&#1088;&#1077;&#1075;&#1083;&#1072;&#1084;&#1077;&#1085;&#1090;.docx" TargetMode="External"/><Relationship Id="rId35" Type="http://schemas.openxmlformats.org/officeDocument/2006/relationships/hyperlink" Target="file:///C:\Users\user\Desktop\&#1088;&#1077;&#1075;&#1083;&#1072;&#1084;&#1077;&#1085;&#1090;.docx" TargetMode="External"/><Relationship Id="rId43" Type="http://schemas.openxmlformats.org/officeDocument/2006/relationships/hyperlink" Target="file:///C:\Users\user\Desktop\&#1088;&#1077;&#1075;&#1083;&#1072;&#1084;&#1077;&#1085;&#1090;.docx" TargetMode="External"/><Relationship Id="rId48" Type="http://schemas.openxmlformats.org/officeDocument/2006/relationships/hyperlink" Target="file:///C:\Users\user\Desktop\&#1088;&#1077;&#1075;&#1083;&#1072;&#1084;&#1077;&#1085;&#1090;.docx" TargetMode="External"/><Relationship Id="rId56" Type="http://schemas.openxmlformats.org/officeDocument/2006/relationships/hyperlink" Target="file:///C:\Users\user\Desktop\&#1088;&#1077;&#1075;&#1083;&#1072;&#1084;&#1077;&#1085;&#1090;.docx" TargetMode="External"/><Relationship Id="rId64" Type="http://schemas.openxmlformats.org/officeDocument/2006/relationships/hyperlink" Target="file:///C:\Users\user\Desktop\&#1088;&#1077;&#1075;&#1083;&#1072;&#1084;&#1077;&#1085;&#1090;.docx" TargetMode="External"/><Relationship Id="rId69" Type="http://schemas.openxmlformats.org/officeDocument/2006/relationships/hyperlink" Target="file:///C:\Users\user\Desktop\&#1088;&#1077;&#1075;&#1083;&#1072;&#1084;&#1077;&#1085;&#1090;.docx" TargetMode="External"/><Relationship Id="rId77" Type="http://schemas.openxmlformats.org/officeDocument/2006/relationships/hyperlink" Target="file:///C:\Users\user\Desktop\&#1088;&#1077;&#1075;&#1083;&#1072;&#1084;&#1077;&#1085;&#1090;.docx" TargetMode="External"/><Relationship Id="rId8" Type="http://schemas.openxmlformats.org/officeDocument/2006/relationships/hyperlink" Target="file:///C:\Users\user\Desktop\&#1088;&#1077;&#1075;&#1083;&#1072;&#1084;&#1077;&#1085;&#1090;.docx" TargetMode="External"/><Relationship Id="rId51" Type="http://schemas.openxmlformats.org/officeDocument/2006/relationships/hyperlink" Target="file:///C:\Users\user\Desktop\&#1088;&#1077;&#1075;&#1083;&#1072;&#1084;&#1077;&#1085;&#1090;.docx" TargetMode="External"/><Relationship Id="rId72" Type="http://schemas.openxmlformats.org/officeDocument/2006/relationships/hyperlink" Target="file:///C:\Users\user\Desktop\&#1088;&#1077;&#1075;&#1083;&#1072;&#1084;&#1077;&#1085;&#1090;.docx" TargetMode="External"/><Relationship Id="rId80" Type="http://schemas.openxmlformats.org/officeDocument/2006/relationships/hyperlink" Target="file:///C:\Users\user\Desktop\&#1088;&#1077;&#1075;&#1083;&#1072;&#1084;&#1077;&#1085;&#1090;.docx" TargetMode="External"/><Relationship Id="rId85" Type="http://schemas.openxmlformats.org/officeDocument/2006/relationships/hyperlink" Target="consultantplus://offline/ref=0FB4B62A7280C4330FA9B2F21623EC53CFCC78800621691A34CBCFFF29l950E"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file:///C:\Users\user\Desktop\&#1088;&#1077;&#1075;&#1083;&#1072;&#1084;&#1077;&#1085;&#1090;.docx" TargetMode="External"/><Relationship Id="rId17" Type="http://schemas.openxmlformats.org/officeDocument/2006/relationships/hyperlink" Target="file:///C:\Users\user\Desktop\&#1088;&#1077;&#1075;&#1083;&#1072;&#1084;&#1077;&#1085;&#1090;.docx" TargetMode="External"/><Relationship Id="rId25" Type="http://schemas.openxmlformats.org/officeDocument/2006/relationships/hyperlink" Target="file:///C:\Users\user\Desktop\&#1088;&#1077;&#1075;&#1083;&#1072;&#1084;&#1077;&#1085;&#1090;.docx" TargetMode="External"/><Relationship Id="rId33" Type="http://schemas.openxmlformats.org/officeDocument/2006/relationships/hyperlink" Target="file:///C:\Users\user\Desktop\&#1088;&#1077;&#1075;&#1083;&#1072;&#1084;&#1077;&#1085;&#1090;.docx" TargetMode="External"/><Relationship Id="rId38" Type="http://schemas.openxmlformats.org/officeDocument/2006/relationships/hyperlink" Target="file:///C:\Users\user\Desktop\&#1088;&#1077;&#1075;&#1083;&#1072;&#1084;&#1077;&#1085;&#1090;.docx" TargetMode="External"/><Relationship Id="rId46" Type="http://schemas.openxmlformats.org/officeDocument/2006/relationships/hyperlink" Target="file:///C:\Users\user\Desktop\&#1088;&#1077;&#1075;&#1083;&#1072;&#1084;&#1077;&#1085;&#1090;.docx" TargetMode="External"/><Relationship Id="rId59" Type="http://schemas.openxmlformats.org/officeDocument/2006/relationships/hyperlink" Target="file:///C:\Users\user\Desktop\&#1088;&#1077;&#1075;&#1083;&#1072;&#1084;&#1077;&#1085;&#1090;.docx" TargetMode="External"/><Relationship Id="rId67" Type="http://schemas.openxmlformats.org/officeDocument/2006/relationships/hyperlink" Target="file:///C:\Users\user\Desktop\&#1088;&#1077;&#1075;&#1083;&#1072;&#1084;&#1077;&#1085;&#1090;.docx" TargetMode="External"/><Relationship Id="rId20" Type="http://schemas.openxmlformats.org/officeDocument/2006/relationships/hyperlink" Target="file:///C:\Users\user\Desktop\&#1088;&#1077;&#1075;&#1083;&#1072;&#1084;&#1077;&#1085;&#1090;.docx" TargetMode="External"/><Relationship Id="rId41" Type="http://schemas.openxmlformats.org/officeDocument/2006/relationships/hyperlink" Target="file:///C:\Users\user\Desktop\&#1088;&#1077;&#1075;&#1083;&#1072;&#1084;&#1077;&#1085;&#1090;.docx" TargetMode="External"/><Relationship Id="rId54" Type="http://schemas.openxmlformats.org/officeDocument/2006/relationships/hyperlink" Target="file:///C:\Users\user\Desktop\&#1088;&#1077;&#1075;&#1083;&#1072;&#1084;&#1077;&#1085;&#1090;.docx" TargetMode="External"/><Relationship Id="rId62" Type="http://schemas.openxmlformats.org/officeDocument/2006/relationships/hyperlink" Target="file:///C:\Users\user\Desktop\&#1088;&#1077;&#1075;&#1083;&#1072;&#1084;&#1077;&#1085;&#1090;.docx" TargetMode="External"/><Relationship Id="rId70" Type="http://schemas.openxmlformats.org/officeDocument/2006/relationships/hyperlink" Target="file:///C:\Users\user\Desktop\&#1088;&#1077;&#1075;&#1083;&#1072;&#1084;&#1077;&#1085;&#1090;.docx" TargetMode="External"/><Relationship Id="rId75" Type="http://schemas.openxmlformats.org/officeDocument/2006/relationships/hyperlink" Target="file:///C:\Users\user\Desktop\&#1088;&#1077;&#1075;&#1083;&#1072;&#1084;&#1077;&#1085;&#1090;.docx" TargetMode="External"/><Relationship Id="rId83" Type="http://schemas.openxmlformats.org/officeDocument/2006/relationships/hyperlink" Target="file:///C:\Users\user\Desktop\&#1088;&#1077;&#1075;&#1083;&#1072;&#1084;&#1077;&#1085;&#1090;.docx" TargetMode="External"/><Relationship Id="rId88" Type="http://schemas.openxmlformats.org/officeDocument/2006/relationships/hyperlink" Target="consultantplus://offline/ref=EDDF35E53AD3E6D94F461CE2F5582A0DD563982DDE8003DF51DED4050904C0AE0C12D20865D3162DEB4DI" TargetMode="External"/><Relationship Id="rId91" Type="http://schemas.openxmlformats.org/officeDocument/2006/relationships/hyperlink" Target="http://uslugi.mosreg.ru" TargetMode="External"/><Relationship Id="rId1" Type="http://schemas.openxmlformats.org/officeDocument/2006/relationships/customXml" Target="../customXml/item1.xml"/><Relationship Id="rId6" Type="http://schemas.openxmlformats.org/officeDocument/2006/relationships/hyperlink" Target="file:///C:\Users\user\Desktop\&#1088;&#1077;&#1075;&#1083;&#1072;&#1084;&#1077;&#1085;&#1090;.docx" TargetMode="External"/><Relationship Id="rId15" Type="http://schemas.openxmlformats.org/officeDocument/2006/relationships/hyperlink" Target="file:///C:\Users\user\Desktop\&#1088;&#1077;&#1075;&#1083;&#1072;&#1084;&#1077;&#1085;&#1090;.docx" TargetMode="External"/><Relationship Id="rId23" Type="http://schemas.openxmlformats.org/officeDocument/2006/relationships/hyperlink" Target="file:///C:\Users\user\Desktop\&#1088;&#1077;&#1075;&#1083;&#1072;&#1084;&#1077;&#1085;&#1090;.docx" TargetMode="External"/><Relationship Id="rId28" Type="http://schemas.openxmlformats.org/officeDocument/2006/relationships/hyperlink" Target="file:///C:\Users\user\Desktop\&#1088;&#1077;&#1075;&#1083;&#1072;&#1084;&#1077;&#1085;&#1090;.docx" TargetMode="External"/><Relationship Id="rId36" Type="http://schemas.openxmlformats.org/officeDocument/2006/relationships/hyperlink" Target="file:///C:\Users\user\Desktop\&#1088;&#1077;&#1075;&#1083;&#1072;&#1084;&#1077;&#1085;&#1090;.docx" TargetMode="External"/><Relationship Id="rId49" Type="http://schemas.openxmlformats.org/officeDocument/2006/relationships/hyperlink" Target="file:///C:\Users\user\Desktop\&#1088;&#1077;&#1075;&#1083;&#1072;&#1084;&#1077;&#1085;&#1090;.docx" TargetMode="External"/><Relationship Id="rId57" Type="http://schemas.openxmlformats.org/officeDocument/2006/relationships/hyperlink" Target="file:///C:\Users\user\Desktop\&#1088;&#1077;&#1075;&#1083;&#1072;&#1084;&#1077;&#1085;&#1090;.docx" TargetMode="External"/><Relationship Id="rId10" Type="http://schemas.openxmlformats.org/officeDocument/2006/relationships/hyperlink" Target="file:///C:\Users\user\Desktop\&#1088;&#1077;&#1075;&#1083;&#1072;&#1084;&#1077;&#1085;&#1090;.docx" TargetMode="External"/><Relationship Id="rId31" Type="http://schemas.openxmlformats.org/officeDocument/2006/relationships/hyperlink" Target="file:///C:\Users\user\Desktop\&#1088;&#1077;&#1075;&#1083;&#1072;&#1084;&#1077;&#1085;&#1090;.docx" TargetMode="External"/><Relationship Id="rId44" Type="http://schemas.openxmlformats.org/officeDocument/2006/relationships/hyperlink" Target="file:///C:\Users\user\Desktop\&#1088;&#1077;&#1075;&#1083;&#1072;&#1084;&#1077;&#1085;&#1090;.docx" TargetMode="External"/><Relationship Id="rId52" Type="http://schemas.openxmlformats.org/officeDocument/2006/relationships/hyperlink" Target="file:///C:\Users\user\Desktop\&#1088;&#1077;&#1075;&#1083;&#1072;&#1084;&#1077;&#1085;&#1090;.docx" TargetMode="External"/><Relationship Id="rId60" Type="http://schemas.openxmlformats.org/officeDocument/2006/relationships/hyperlink" Target="file:///C:\Users\user\Desktop\&#1088;&#1077;&#1075;&#1083;&#1072;&#1084;&#1077;&#1085;&#1090;.docx" TargetMode="External"/><Relationship Id="rId65" Type="http://schemas.openxmlformats.org/officeDocument/2006/relationships/hyperlink" Target="file:///C:\Users\user\Desktop\&#1088;&#1077;&#1075;&#1083;&#1072;&#1084;&#1077;&#1085;&#1090;.docx" TargetMode="External"/><Relationship Id="rId73" Type="http://schemas.openxmlformats.org/officeDocument/2006/relationships/hyperlink" Target="file:///C:\Users\user\Desktop\&#1088;&#1077;&#1075;&#1083;&#1072;&#1084;&#1077;&#1085;&#1090;.docx" TargetMode="External"/><Relationship Id="rId78" Type="http://schemas.openxmlformats.org/officeDocument/2006/relationships/hyperlink" Target="file:///C:\Users\user\Desktop\&#1088;&#1077;&#1075;&#1083;&#1072;&#1084;&#1077;&#1085;&#1090;.docx" TargetMode="External"/><Relationship Id="rId81" Type="http://schemas.openxmlformats.org/officeDocument/2006/relationships/hyperlink" Target="file:///C:\Users\user\Desktop\&#1088;&#1077;&#1075;&#1083;&#1072;&#1084;&#1077;&#1085;&#1090;.docx" TargetMode="External"/><Relationship Id="rId86" Type="http://schemas.openxmlformats.org/officeDocument/2006/relationships/hyperlink" Target="http://uslugi.mosreg.ru" TargetMode="External"/><Relationship Id="rId4" Type="http://schemas.openxmlformats.org/officeDocument/2006/relationships/settings" Target="settings.xml"/><Relationship Id="rId9" Type="http://schemas.openxmlformats.org/officeDocument/2006/relationships/hyperlink" Target="file:///C:\Users\user\Desktop\&#1088;&#1077;&#1075;&#1083;&#1072;&#1084;&#1077;&#1085;&#1090;.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6B9212-13FC-48D2-9985-65CBF84DB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65</Pages>
  <Words>25219</Words>
  <Characters>143749</Characters>
  <Application>Microsoft Office Word</Application>
  <DocSecurity>0</DocSecurity>
  <Lines>1197</Lines>
  <Paragraphs>337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2018-01-26T07:58:00Z</cp:lastPrinted>
  <dcterms:created xsi:type="dcterms:W3CDTF">2018-01-26T06:40:00Z</dcterms:created>
  <dcterms:modified xsi:type="dcterms:W3CDTF">2018-01-26T13:05:00Z</dcterms:modified>
</cp:coreProperties>
</file>