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209F" w:rsidRPr="0054209F" w:rsidRDefault="0054209F" w:rsidP="0054209F">
      <w:pPr>
        <w:spacing w:after="0" w:line="276" w:lineRule="auto"/>
        <w:jc w:val="center"/>
        <w:rPr>
          <w:rFonts w:ascii="Times New Roman" w:eastAsia="Calibri" w:hAnsi="Times New Roman" w:cs="Times New Roman"/>
          <w:b/>
          <w:sz w:val="28"/>
          <w:szCs w:val="28"/>
        </w:rPr>
      </w:pPr>
      <w:r w:rsidRPr="0054209F">
        <w:rPr>
          <w:rFonts w:ascii="Times New Roman" w:eastAsia="Calibri" w:hAnsi="Times New Roman" w:cs="Times New Roman"/>
          <w:b/>
          <w:noProof/>
          <w:sz w:val="28"/>
          <w:szCs w:val="28"/>
          <w:lang w:eastAsia="ru-RU"/>
        </w:rPr>
        <w:drawing>
          <wp:inline distT="0" distB="0" distL="0" distR="0" wp14:anchorId="74DB688E" wp14:editId="20470D2B">
            <wp:extent cx="638175" cy="790575"/>
            <wp:effectExtent l="0" t="0" r="9525" b="9525"/>
            <wp:docPr id="2" name="Рисунок 2" descr="http://www.zato-molod.ru/images/i/gerb.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zato-molod.ru/images/i/gerb.pn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rsidR="0054209F" w:rsidRPr="0054209F" w:rsidRDefault="0054209F" w:rsidP="0054209F">
      <w:pPr>
        <w:spacing w:after="0" w:line="276" w:lineRule="auto"/>
        <w:jc w:val="center"/>
        <w:rPr>
          <w:rFonts w:ascii="Times New Roman" w:eastAsia="Calibri" w:hAnsi="Times New Roman" w:cs="Times New Roman"/>
          <w:b/>
          <w:sz w:val="28"/>
          <w:szCs w:val="28"/>
        </w:rPr>
      </w:pPr>
    </w:p>
    <w:p w:rsidR="0054209F" w:rsidRPr="0054209F" w:rsidRDefault="0054209F" w:rsidP="0054209F">
      <w:pPr>
        <w:spacing w:after="0" w:line="276" w:lineRule="auto"/>
        <w:jc w:val="center"/>
        <w:rPr>
          <w:rFonts w:ascii="Times New Roman" w:eastAsia="Calibri" w:hAnsi="Times New Roman" w:cs="Times New Roman"/>
          <w:b/>
          <w:sz w:val="28"/>
          <w:szCs w:val="28"/>
        </w:rPr>
      </w:pPr>
      <w:r w:rsidRPr="0054209F">
        <w:rPr>
          <w:rFonts w:ascii="Times New Roman" w:eastAsia="Calibri" w:hAnsi="Times New Roman" w:cs="Times New Roman"/>
          <w:b/>
          <w:sz w:val="28"/>
          <w:szCs w:val="28"/>
        </w:rPr>
        <w:t>АДМИНИСТРАЦИЯ</w:t>
      </w:r>
    </w:p>
    <w:p w:rsidR="0054209F" w:rsidRPr="0054209F" w:rsidRDefault="0054209F" w:rsidP="0054209F">
      <w:pPr>
        <w:spacing w:after="0" w:line="276" w:lineRule="auto"/>
        <w:jc w:val="center"/>
        <w:rPr>
          <w:rFonts w:ascii="Times New Roman" w:eastAsia="Calibri" w:hAnsi="Times New Roman" w:cs="Times New Roman"/>
          <w:b/>
          <w:sz w:val="28"/>
          <w:szCs w:val="28"/>
        </w:rPr>
      </w:pPr>
      <w:r w:rsidRPr="0054209F">
        <w:rPr>
          <w:rFonts w:ascii="Times New Roman" w:eastAsia="Calibri" w:hAnsi="Times New Roman" w:cs="Times New Roman"/>
          <w:b/>
          <w:sz w:val="28"/>
          <w:szCs w:val="28"/>
        </w:rPr>
        <w:t>ЗАКРЫТОГО АДМИНИСТРАТИВНО-ТЕРРИТОРИАЛЬНОГО ОБРАЗОВАНИЯ ГОРОДСКОЙ ОКРУГ МОЛОДЁЖНЫЙ</w:t>
      </w:r>
    </w:p>
    <w:p w:rsidR="0054209F" w:rsidRPr="0054209F" w:rsidRDefault="0054209F" w:rsidP="0054209F">
      <w:pPr>
        <w:spacing w:after="0" w:line="276" w:lineRule="auto"/>
        <w:jc w:val="center"/>
        <w:rPr>
          <w:rFonts w:ascii="Times New Roman" w:eastAsia="Calibri" w:hAnsi="Times New Roman" w:cs="Times New Roman"/>
          <w:b/>
          <w:sz w:val="28"/>
          <w:szCs w:val="28"/>
        </w:rPr>
      </w:pPr>
      <w:r w:rsidRPr="0054209F">
        <w:rPr>
          <w:rFonts w:ascii="Times New Roman" w:eastAsia="Calibri" w:hAnsi="Times New Roman" w:cs="Times New Roman"/>
          <w:b/>
          <w:sz w:val="28"/>
          <w:szCs w:val="28"/>
        </w:rPr>
        <w:t>МОСКОВСКОЙ ОБЛАСТИ</w:t>
      </w:r>
    </w:p>
    <w:p w:rsidR="0054209F" w:rsidRPr="0054209F" w:rsidRDefault="0054209F" w:rsidP="0054209F">
      <w:pPr>
        <w:spacing w:after="0" w:line="276" w:lineRule="auto"/>
        <w:jc w:val="center"/>
        <w:rPr>
          <w:rFonts w:ascii="Times New Roman" w:eastAsia="Calibri" w:hAnsi="Times New Roman" w:cs="Times New Roman"/>
          <w:b/>
        </w:rPr>
      </w:pPr>
    </w:p>
    <w:p w:rsidR="0054209F" w:rsidRPr="0054209F" w:rsidRDefault="0054209F" w:rsidP="0054209F">
      <w:pPr>
        <w:spacing w:after="0" w:line="276" w:lineRule="auto"/>
        <w:jc w:val="center"/>
        <w:rPr>
          <w:rFonts w:ascii="Times New Roman" w:eastAsia="Calibri" w:hAnsi="Times New Roman" w:cs="Times New Roman"/>
          <w:b/>
          <w:sz w:val="24"/>
          <w:szCs w:val="24"/>
        </w:rPr>
      </w:pPr>
      <w:r w:rsidRPr="0054209F">
        <w:rPr>
          <w:rFonts w:ascii="Times New Roman" w:eastAsia="Calibri" w:hAnsi="Times New Roman" w:cs="Times New Roman"/>
          <w:b/>
          <w:sz w:val="24"/>
          <w:szCs w:val="24"/>
        </w:rPr>
        <w:t>ПОСТАНОВЛЕНИЕ</w:t>
      </w:r>
    </w:p>
    <w:p w:rsidR="0054209F" w:rsidRPr="0054209F" w:rsidRDefault="0054209F" w:rsidP="0054209F">
      <w:pPr>
        <w:spacing w:after="200" w:line="276" w:lineRule="auto"/>
        <w:jc w:val="center"/>
        <w:rPr>
          <w:rFonts w:ascii="Times New Roman" w:eastAsia="Calibri" w:hAnsi="Times New Roman" w:cs="Times New Roman"/>
          <w:bCs/>
          <w:sz w:val="24"/>
          <w:szCs w:val="24"/>
          <w:u w:val="single"/>
        </w:rPr>
      </w:pPr>
      <w:r w:rsidRPr="0054209F">
        <w:rPr>
          <w:rFonts w:ascii="Times New Roman" w:eastAsia="Calibri" w:hAnsi="Times New Roman" w:cs="Times New Roman"/>
          <w:bCs/>
          <w:sz w:val="24"/>
          <w:szCs w:val="24"/>
        </w:rPr>
        <w:t xml:space="preserve"> « 04 » августа 2025 года                                                                                 </w:t>
      </w:r>
      <w:r w:rsidR="00DC1EF8">
        <w:rPr>
          <w:rFonts w:ascii="Times New Roman" w:eastAsia="Calibri" w:hAnsi="Times New Roman" w:cs="Times New Roman"/>
          <w:bCs/>
          <w:sz w:val="24"/>
          <w:szCs w:val="24"/>
        </w:rPr>
        <w:t xml:space="preserve">                        № 184</w:t>
      </w:r>
      <w:bookmarkStart w:id="0" w:name="_GoBack"/>
      <w:bookmarkEnd w:id="0"/>
    </w:p>
    <w:p w:rsidR="0054209F" w:rsidRPr="0054209F" w:rsidRDefault="0054209F" w:rsidP="0054209F">
      <w:pPr>
        <w:spacing w:after="0" w:line="240" w:lineRule="auto"/>
        <w:jc w:val="center"/>
        <w:rPr>
          <w:rFonts w:ascii="Arial" w:eastAsia="Times New Roman" w:hAnsi="Arial" w:cs="Arial"/>
          <w:bCs/>
          <w:sz w:val="24"/>
          <w:szCs w:val="24"/>
          <w:lang w:eastAsia="ru-RU"/>
        </w:rPr>
      </w:pPr>
    </w:p>
    <w:p w:rsidR="0054209F" w:rsidRPr="0054209F" w:rsidRDefault="0054209F" w:rsidP="0054209F">
      <w:pPr>
        <w:spacing w:after="0" w:line="240" w:lineRule="auto"/>
        <w:jc w:val="center"/>
        <w:rPr>
          <w:rFonts w:ascii="Arial" w:eastAsia="Times New Roman" w:hAnsi="Arial" w:cs="Arial"/>
          <w:bCs/>
          <w:sz w:val="24"/>
          <w:szCs w:val="24"/>
          <w:lang w:eastAsia="ru-RU"/>
        </w:rPr>
      </w:pPr>
    </w:p>
    <w:p w:rsidR="0054209F" w:rsidRPr="0054209F" w:rsidRDefault="0054209F" w:rsidP="0054209F">
      <w:pPr>
        <w:widowControl w:val="0"/>
        <w:spacing w:after="0" w:line="264" w:lineRule="auto"/>
        <w:ind w:right="-70"/>
        <w:jc w:val="center"/>
        <w:rPr>
          <w:rFonts w:ascii="Times New Roman" w:eastAsia="Times New Roman" w:hAnsi="Times New Roman" w:cs="Times New Roman"/>
          <w:b/>
          <w:color w:val="000000"/>
          <w:sz w:val="24"/>
          <w:szCs w:val="24"/>
          <w:lang w:bidi="ru-RU"/>
        </w:rPr>
      </w:pPr>
      <w:r w:rsidRPr="0054209F">
        <w:rPr>
          <w:rFonts w:ascii="Times New Roman" w:eastAsia="Times New Roman" w:hAnsi="Times New Roman" w:cs="Times New Roman"/>
          <w:b/>
          <w:color w:val="000000"/>
          <w:sz w:val="24"/>
          <w:szCs w:val="24"/>
          <w:lang w:bidi="ru-RU"/>
        </w:rPr>
        <w:t xml:space="preserve">Об утверждении административного регламента предоставления муниципальной услуги «Выдача разрешения на использование земельных участков, находящихся в муниципальной собственности» </w:t>
      </w:r>
      <w:r w:rsidRPr="0054209F">
        <w:rPr>
          <w:rFonts w:ascii="Times New Roman" w:eastAsia="Times New Roman" w:hAnsi="Times New Roman" w:cs="Times New Roman"/>
          <w:b/>
          <w:sz w:val="24"/>
          <w:szCs w:val="24"/>
          <w:lang w:eastAsia="ru-RU"/>
        </w:rPr>
        <w:t>на территории ЗАТО городской округ Молодёжный Московской области</w:t>
      </w:r>
    </w:p>
    <w:p w:rsidR="0054209F" w:rsidRPr="0054209F" w:rsidRDefault="0054209F" w:rsidP="0054209F">
      <w:pPr>
        <w:widowControl w:val="0"/>
        <w:spacing w:after="0" w:line="261" w:lineRule="auto"/>
        <w:jc w:val="both"/>
        <w:rPr>
          <w:rFonts w:ascii="Times New Roman" w:eastAsia="Times New Roman" w:hAnsi="Times New Roman" w:cs="Times New Roman"/>
          <w:sz w:val="24"/>
          <w:szCs w:val="24"/>
        </w:rPr>
      </w:pPr>
    </w:p>
    <w:p w:rsidR="0054209F" w:rsidRPr="0054209F" w:rsidRDefault="0054209F" w:rsidP="0054209F">
      <w:pPr>
        <w:widowControl w:val="0"/>
        <w:spacing w:after="0" w:line="261" w:lineRule="auto"/>
        <w:jc w:val="both"/>
        <w:rPr>
          <w:rFonts w:ascii="Times New Roman" w:eastAsia="Times New Roman" w:hAnsi="Times New Roman" w:cs="Times New Roman"/>
          <w:sz w:val="24"/>
          <w:szCs w:val="24"/>
        </w:rPr>
      </w:pPr>
    </w:p>
    <w:p w:rsidR="0054209F" w:rsidRPr="0054209F" w:rsidRDefault="0054209F" w:rsidP="0054209F">
      <w:pPr>
        <w:widowControl w:val="0"/>
        <w:spacing w:after="0" w:line="261" w:lineRule="auto"/>
        <w:ind w:firstLine="708"/>
        <w:jc w:val="both"/>
        <w:rPr>
          <w:rFonts w:ascii="Times New Roman" w:eastAsia="Times New Roman" w:hAnsi="Times New Roman" w:cs="Times New Roman"/>
          <w:color w:val="000000"/>
          <w:sz w:val="24"/>
          <w:szCs w:val="24"/>
          <w:lang w:bidi="ru-RU"/>
        </w:rPr>
      </w:pPr>
      <w:r w:rsidRPr="0054209F">
        <w:rPr>
          <w:rFonts w:ascii="Times New Roman" w:eastAsia="Times New Roman" w:hAnsi="Times New Roman" w:cs="Times New Roman"/>
          <w:sz w:val="24"/>
          <w:szCs w:val="24"/>
          <w:lang w:eastAsia="ru-RU"/>
        </w:rPr>
        <w:t>В</w:t>
      </w:r>
      <w:r w:rsidRPr="0054209F">
        <w:rPr>
          <w:rFonts w:ascii="Times New Roman" w:eastAsia="Calibri" w:hAnsi="Times New Roman" w:cs="Times New Roman"/>
          <w:sz w:val="24"/>
          <w:szCs w:val="24"/>
          <w:lang w:eastAsia="ru-RU"/>
        </w:rPr>
        <w:t xml:space="preserve"> соответствии с Федеральными </w:t>
      </w:r>
      <w:hyperlink r:id="rId10" w:history="1">
        <w:r w:rsidRPr="0054209F">
          <w:rPr>
            <w:rFonts w:ascii="Times New Roman" w:eastAsia="Calibri" w:hAnsi="Times New Roman" w:cs="Times New Roman"/>
            <w:color w:val="0000FF"/>
            <w:sz w:val="24"/>
            <w:szCs w:val="24"/>
            <w:u w:val="single"/>
            <w:lang w:eastAsia="ru-RU"/>
          </w:rPr>
          <w:t>законами</w:t>
        </w:r>
      </w:hyperlink>
      <w:r w:rsidRPr="0054209F">
        <w:rPr>
          <w:rFonts w:ascii="Times New Roman" w:eastAsia="Calibri" w:hAnsi="Times New Roman" w:cs="Times New Roman"/>
          <w:sz w:val="24"/>
          <w:szCs w:val="24"/>
          <w:lang w:eastAsia="ru-RU"/>
        </w:rPr>
        <w:t xml:space="preserve"> от 06.10.2003 № 131-ФЗ «Об общих принципах организации местного самоуправления в Российской Федерации», от 20.03.2025 №33-ФЗ «Об общих принципах организации местного самоуправления в единой системе публичной власти»,  </w:t>
      </w:r>
      <w:r w:rsidRPr="0054209F">
        <w:rPr>
          <w:rFonts w:ascii="Times New Roman" w:eastAsia="Calibri" w:hAnsi="Times New Roman" w:cs="Times New Roman"/>
          <w:bCs/>
          <w:sz w:val="24"/>
          <w:szCs w:val="24"/>
        </w:rPr>
        <w:t xml:space="preserve">от 27.07.2010 № 210-ФЗ «Об организации предоставления государственных и муниципальных услуг», </w:t>
      </w:r>
      <w:r w:rsidRPr="0054209F">
        <w:rPr>
          <w:rFonts w:ascii="Times New Roman" w:eastAsia="Times New Roman" w:hAnsi="Times New Roman" w:cs="Times New Roman"/>
          <w:bCs/>
          <w:sz w:val="24"/>
          <w:szCs w:val="24"/>
        </w:rPr>
        <w:t xml:space="preserve">Постановлением Руководителя Администрации поселка Молодёжный от 20.06.2011 № 130 «О порядке разработки и утверждения административных регламентов исполнения муниципальных функций (предоставления муниципальных услуг) закрытого административно-территориального образования городской округ Молодёжный», </w:t>
      </w:r>
      <w:r w:rsidRPr="0054209F">
        <w:rPr>
          <w:rFonts w:ascii="Times New Roman" w:eastAsia="Calibri" w:hAnsi="Times New Roman" w:cs="Times New Roman"/>
          <w:sz w:val="24"/>
          <w:szCs w:val="24"/>
          <w:lang w:eastAsia="ru-RU"/>
        </w:rPr>
        <w:t xml:space="preserve">Уставом ЗАТО </w:t>
      </w:r>
      <w:r w:rsidRPr="0054209F">
        <w:rPr>
          <w:rFonts w:ascii="Times New Roman" w:eastAsia="Times New Roman" w:hAnsi="Times New Roman" w:cs="Times New Roman"/>
          <w:sz w:val="24"/>
          <w:szCs w:val="24"/>
          <w:lang w:eastAsia="ru-RU"/>
        </w:rPr>
        <w:t>городской округ Молодёжный Московской области,</w:t>
      </w:r>
    </w:p>
    <w:p w:rsidR="0054209F" w:rsidRPr="0054209F" w:rsidRDefault="0054209F" w:rsidP="0054209F">
      <w:pPr>
        <w:widowControl w:val="0"/>
        <w:spacing w:after="0" w:line="261" w:lineRule="auto"/>
        <w:ind w:firstLine="720"/>
        <w:jc w:val="center"/>
        <w:rPr>
          <w:rFonts w:ascii="Times New Roman" w:eastAsia="Times New Roman" w:hAnsi="Times New Roman" w:cs="Times New Roman"/>
          <w:b/>
          <w:color w:val="000000"/>
          <w:sz w:val="24"/>
          <w:szCs w:val="24"/>
          <w:lang w:bidi="ru-RU"/>
        </w:rPr>
      </w:pPr>
    </w:p>
    <w:p w:rsidR="0054209F" w:rsidRPr="0054209F" w:rsidRDefault="0054209F" w:rsidP="0054209F">
      <w:pPr>
        <w:widowControl w:val="0"/>
        <w:spacing w:after="0" w:line="261" w:lineRule="auto"/>
        <w:jc w:val="center"/>
        <w:rPr>
          <w:rFonts w:ascii="Times New Roman" w:eastAsia="Times New Roman" w:hAnsi="Times New Roman" w:cs="Times New Roman"/>
          <w:b/>
          <w:color w:val="000000"/>
          <w:sz w:val="24"/>
          <w:szCs w:val="24"/>
          <w:lang w:bidi="ru-RU"/>
        </w:rPr>
      </w:pPr>
      <w:r w:rsidRPr="0054209F">
        <w:rPr>
          <w:rFonts w:ascii="Times New Roman" w:eastAsia="Times New Roman" w:hAnsi="Times New Roman" w:cs="Times New Roman"/>
          <w:b/>
          <w:color w:val="000000"/>
          <w:sz w:val="24"/>
          <w:szCs w:val="24"/>
          <w:lang w:bidi="ru-RU"/>
        </w:rPr>
        <w:t>ПОСТАНОВЛЯЮ:</w:t>
      </w:r>
    </w:p>
    <w:p w:rsidR="0054209F" w:rsidRPr="0054209F" w:rsidRDefault="0054209F" w:rsidP="0054209F">
      <w:pPr>
        <w:keepNext/>
        <w:spacing w:after="0" w:line="240" w:lineRule="auto"/>
        <w:jc w:val="both"/>
        <w:outlineLvl w:val="2"/>
        <w:rPr>
          <w:rFonts w:ascii="Times New Roman" w:eastAsia="Times New Roman" w:hAnsi="Times New Roman" w:cs="Times New Roman"/>
          <w:color w:val="000000"/>
          <w:sz w:val="24"/>
          <w:szCs w:val="24"/>
          <w:lang w:bidi="ru-RU"/>
        </w:rPr>
      </w:pPr>
      <w:r w:rsidRPr="0054209F">
        <w:rPr>
          <w:rFonts w:ascii="Times New Roman" w:eastAsia="Times New Roman" w:hAnsi="Times New Roman" w:cs="Times New Roman"/>
          <w:color w:val="000000"/>
          <w:sz w:val="24"/>
          <w:szCs w:val="24"/>
          <w:lang w:bidi="ru-RU"/>
        </w:rPr>
        <w:t xml:space="preserve">         1. Утвердить </w:t>
      </w:r>
      <w:r w:rsidRPr="0054209F">
        <w:rPr>
          <w:rFonts w:ascii="Times New Roman" w:eastAsia="Times New Roman" w:hAnsi="Times New Roman" w:cs="Times New Roman"/>
          <w:bCs/>
          <w:color w:val="000000"/>
          <w:sz w:val="24"/>
          <w:szCs w:val="24"/>
          <w:lang w:bidi="ru-RU"/>
        </w:rPr>
        <w:t>административный регламент</w:t>
      </w:r>
      <w:r w:rsidRPr="0054209F">
        <w:rPr>
          <w:rFonts w:ascii="Times New Roman" w:eastAsia="Times New Roman" w:hAnsi="Times New Roman" w:cs="Times New Roman"/>
          <w:color w:val="000000"/>
          <w:sz w:val="24"/>
          <w:szCs w:val="24"/>
          <w:lang w:bidi="ru-RU"/>
        </w:rPr>
        <w:t xml:space="preserve"> предоставления муниципальной услуги «Выдача разрешения на использование земельных участков, находящихся в муниципальной собственности» на территории ЗАТО городской округ Молодёжный Московской области» (прилагается).</w:t>
      </w:r>
    </w:p>
    <w:p w:rsidR="0054209F" w:rsidRPr="0054209F" w:rsidRDefault="0054209F" w:rsidP="0054209F">
      <w:pPr>
        <w:spacing w:after="0" w:line="240" w:lineRule="auto"/>
        <w:rPr>
          <w:rFonts w:ascii="Times New Roman" w:eastAsia="Times New Roman" w:hAnsi="Times New Roman" w:cs="Times New Roman"/>
          <w:color w:val="000000"/>
          <w:sz w:val="24"/>
          <w:szCs w:val="24"/>
          <w:lang w:bidi="ru-RU"/>
        </w:rPr>
        <w:sectPr w:rsidR="0054209F" w:rsidRPr="0054209F">
          <w:pgSz w:w="11906" w:h="16838"/>
          <w:pgMar w:top="1474" w:right="850" w:bottom="1134" w:left="1134" w:header="1134" w:footer="0" w:gutter="0"/>
          <w:cols w:space="720"/>
          <w:formProt w:val="0"/>
        </w:sectPr>
      </w:pPr>
    </w:p>
    <w:p w:rsidR="0054209F" w:rsidRPr="0054209F" w:rsidRDefault="0054209F" w:rsidP="0054209F">
      <w:pPr>
        <w:keepNext/>
        <w:spacing w:after="0" w:line="240" w:lineRule="auto"/>
        <w:jc w:val="both"/>
        <w:outlineLvl w:val="2"/>
        <w:rPr>
          <w:rFonts w:ascii="Times New Roman" w:eastAsia="Times New Roman" w:hAnsi="Times New Roman" w:cs="Times New Roman"/>
          <w:color w:val="000000"/>
          <w:sz w:val="24"/>
          <w:szCs w:val="24"/>
          <w:lang w:bidi="ru-RU"/>
        </w:rPr>
      </w:pPr>
      <w:r w:rsidRPr="0054209F">
        <w:rPr>
          <w:rFonts w:ascii="Times New Roman" w:eastAsia="Times New Roman" w:hAnsi="Times New Roman" w:cs="Times New Roman"/>
          <w:color w:val="000000"/>
          <w:sz w:val="24"/>
          <w:szCs w:val="24"/>
          <w:lang w:bidi="ru-RU"/>
        </w:rPr>
        <w:t xml:space="preserve">        2. Опубликовать настоящее постановление на официальном сайте органов местного самоуправления ЗАТО городской округа Молодёжный Московской области в сети Интернет.</w:t>
      </w:r>
    </w:p>
    <w:p w:rsidR="0054209F" w:rsidRPr="0054209F" w:rsidRDefault="0054209F" w:rsidP="0054209F">
      <w:pPr>
        <w:spacing w:after="0" w:line="240" w:lineRule="auto"/>
        <w:rPr>
          <w:rFonts w:ascii="Times New Roman" w:eastAsia="Times New Roman" w:hAnsi="Times New Roman" w:cs="Times New Roman"/>
          <w:color w:val="000000"/>
          <w:sz w:val="24"/>
          <w:szCs w:val="24"/>
          <w:lang w:bidi="ru-RU"/>
        </w:rPr>
        <w:sectPr w:rsidR="0054209F" w:rsidRPr="0054209F">
          <w:type w:val="continuous"/>
          <w:pgSz w:w="11906" w:h="16838"/>
          <w:pgMar w:top="1474" w:right="850" w:bottom="1134" w:left="1134" w:header="1134" w:footer="0" w:gutter="0"/>
          <w:cols w:space="720"/>
          <w:formProt w:val="0"/>
        </w:sectPr>
      </w:pPr>
    </w:p>
    <w:p w:rsidR="0054209F" w:rsidRPr="0054209F" w:rsidRDefault="0054209F" w:rsidP="0054209F">
      <w:pPr>
        <w:keepNext/>
        <w:spacing w:after="0" w:line="240" w:lineRule="auto"/>
        <w:jc w:val="both"/>
        <w:outlineLvl w:val="2"/>
        <w:rPr>
          <w:rFonts w:ascii="Times New Roman" w:eastAsia="Times New Roman" w:hAnsi="Times New Roman" w:cs="Times New Roman"/>
          <w:color w:val="000000"/>
          <w:sz w:val="24"/>
          <w:szCs w:val="24"/>
          <w:lang w:bidi="ru-RU"/>
        </w:rPr>
      </w:pPr>
      <w:r w:rsidRPr="0054209F">
        <w:rPr>
          <w:rFonts w:ascii="Times New Roman" w:eastAsia="Times New Roman" w:hAnsi="Times New Roman" w:cs="Times New Roman"/>
          <w:color w:val="000000"/>
          <w:sz w:val="24"/>
          <w:szCs w:val="24"/>
          <w:lang w:bidi="ru-RU"/>
        </w:rPr>
        <w:lastRenderedPageBreak/>
        <w:t xml:space="preserve">        3. Постановление вступает в силу со дня его официального опубликования.</w:t>
      </w:r>
    </w:p>
    <w:p w:rsidR="0054209F" w:rsidRPr="0054209F" w:rsidRDefault="0054209F" w:rsidP="0054209F">
      <w:pPr>
        <w:tabs>
          <w:tab w:val="left" w:pos="1095"/>
        </w:tabs>
        <w:rPr>
          <w:rFonts w:ascii="Times New Roman" w:eastAsia="Times New Roman" w:hAnsi="Times New Roman" w:cs="Times New Roman"/>
          <w:sz w:val="24"/>
          <w:szCs w:val="24"/>
          <w:lang w:bidi="ru-RU"/>
        </w:rPr>
      </w:pPr>
      <w:r w:rsidRPr="0054209F">
        <w:rPr>
          <w:rFonts w:ascii="Times New Roman" w:eastAsia="Times New Roman" w:hAnsi="Times New Roman" w:cs="Times New Roman"/>
          <w:sz w:val="24"/>
          <w:szCs w:val="24"/>
          <w:lang w:bidi="ru-RU"/>
        </w:rPr>
        <w:t xml:space="preserve">        4. Контроль за исполнением настоящего постановления возложить на заведующего сектором управления муниципальным имуществом и предпринимательством И.А. Шипова.</w:t>
      </w:r>
    </w:p>
    <w:p w:rsidR="0054209F" w:rsidRPr="0054209F" w:rsidRDefault="0054209F" w:rsidP="0054209F">
      <w:pPr>
        <w:tabs>
          <w:tab w:val="left" w:pos="1095"/>
        </w:tabs>
        <w:rPr>
          <w:rFonts w:ascii="Times New Roman" w:eastAsia="Times New Roman" w:hAnsi="Times New Roman" w:cs="Times New Roman"/>
          <w:sz w:val="24"/>
          <w:szCs w:val="24"/>
          <w:lang w:bidi="ru-RU"/>
        </w:rPr>
      </w:pPr>
    </w:p>
    <w:p w:rsidR="0054209F" w:rsidRPr="0054209F" w:rsidRDefault="0054209F" w:rsidP="0054209F">
      <w:pPr>
        <w:tabs>
          <w:tab w:val="left" w:pos="1095"/>
        </w:tabs>
        <w:rPr>
          <w:rFonts w:ascii="Times New Roman" w:eastAsia="Times New Roman" w:hAnsi="Times New Roman" w:cs="Times New Roman"/>
          <w:sz w:val="24"/>
          <w:szCs w:val="24"/>
          <w:lang w:bidi="ru-RU"/>
        </w:rPr>
      </w:pPr>
    </w:p>
    <w:p w:rsidR="0054209F" w:rsidRPr="0054209F" w:rsidRDefault="0054209F" w:rsidP="0054209F">
      <w:pPr>
        <w:tabs>
          <w:tab w:val="left" w:pos="1095"/>
        </w:tabs>
        <w:spacing w:after="0"/>
        <w:rPr>
          <w:rFonts w:ascii="Times New Roman" w:eastAsia="Times New Roman" w:hAnsi="Times New Roman" w:cs="Times New Roman"/>
          <w:b/>
          <w:bCs/>
          <w:iCs/>
          <w:sz w:val="24"/>
          <w:szCs w:val="24"/>
          <w:lang w:bidi="ru-RU"/>
        </w:rPr>
      </w:pPr>
      <w:r w:rsidRPr="0054209F">
        <w:rPr>
          <w:rFonts w:ascii="Times New Roman" w:eastAsia="Times New Roman" w:hAnsi="Times New Roman" w:cs="Times New Roman"/>
          <w:b/>
          <w:bCs/>
          <w:iCs/>
          <w:sz w:val="24"/>
          <w:szCs w:val="24"/>
          <w:lang w:val="x-none" w:bidi="ru-RU"/>
        </w:rPr>
        <w:t>Глав</w:t>
      </w:r>
      <w:r w:rsidRPr="0054209F">
        <w:rPr>
          <w:rFonts w:ascii="Times New Roman" w:eastAsia="Times New Roman" w:hAnsi="Times New Roman" w:cs="Times New Roman"/>
          <w:bCs/>
          <w:iCs/>
          <w:sz w:val="24"/>
          <w:szCs w:val="24"/>
          <w:lang w:val="x-none" w:bidi="ru-RU"/>
        </w:rPr>
        <w:t>а</w:t>
      </w:r>
      <w:r w:rsidRPr="0054209F">
        <w:rPr>
          <w:rFonts w:ascii="Times New Roman" w:eastAsia="Times New Roman" w:hAnsi="Times New Roman" w:cs="Times New Roman"/>
          <w:b/>
          <w:bCs/>
          <w:iCs/>
          <w:sz w:val="24"/>
          <w:szCs w:val="24"/>
          <w:lang w:val="x-none" w:bidi="ru-RU"/>
        </w:rPr>
        <w:t xml:space="preserve"> ЗАТО городской округ </w:t>
      </w:r>
      <w:r w:rsidRPr="0054209F">
        <w:rPr>
          <w:rFonts w:ascii="Times New Roman" w:eastAsia="Times New Roman" w:hAnsi="Times New Roman" w:cs="Times New Roman"/>
          <w:b/>
          <w:bCs/>
          <w:iCs/>
          <w:sz w:val="24"/>
          <w:szCs w:val="24"/>
          <w:lang w:bidi="ru-RU"/>
        </w:rPr>
        <w:t xml:space="preserve">                                                                            </w:t>
      </w:r>
    </w:p>
    <w:p w:rsidR="0054209F" w:rsidRPr="0054209F" w:rsidRDefault="0054209F" w:rsidP="0054209F">
      <w:pPr>
        <w:tabs>
          <w:tab w:val="left" w:pos="1095"/>
        </w:tabs>
        <w:spacing w:after="0"/>
        <w:rPr>
          <w:rFonts w:ascii="Times New Roman" w:eastAsia="Times New Roman" w:hAnsi="Times New Roman" w:cs="Times New Roman"/>
          <w:bCs/>
          <w:iCs/>
          <w:sz w:val="24"/>
          <w:szCs w:val="24"/>
          <w:lang w:bidi="ru-RU"/>
        </w:rPr>
      </w:pPr>
      <w:r w:rsidRPr="0054209F">
        <w:rPr>
          <w:rFonts w:ascii="Times New Roman" w:eastAsia="Times New Roman" w:hAnsi="Times New Roman" w:cs="Times New Roman"/>
          <w:b/>
          <w:bCs/>
          <w:iCs/>
          <w:sz w:val="24"/>
          <w:szCs w:val="24"/>
          <w:lang w:val="x-none" w:bidi="ru-RU"/>
        </w:rPr>
        <w:t xml:space="preserve">Молодёжный Московской области   </w:t>
      </w:r>
      <w:r w:rsidRPr="0054209F">
        <w:rPr>
          <w:rFonts w:ascii="Times New Roman" w:eastAsia="Times New Roman" w:hAnsi="Times New Roman" w:cs="Times New Roman"/>
          <w:b/>
          <w:bCs/>
          <w:iCs/>
          <w:sz w:val="24"/>
          <w:szCs w:val="24"/>
          <w:lang w:bidi="ru-RU"/>
        </w:rPr>
        <w:t xml:space="preserve">                                                                 А.В. Михайлов</w:t>
      </w:r>
    </w:p>
    <w:p w:rsidR="0054209F" w:rsidRPr="0054209F" w:rsidRDefault="0054209F" w:rsidP="0054209F">
      <w:pPr>
        <w:widowControl w:val="0"/>
        <w:tabs>
          <w:tab w:val="left" w:pos="10065"/>
        </w:tabs>
        <w:autoSpaceDE w:val="0"/>
        <w:autoSpaceDN w:val="0"/>
        <w:adjustRightInd w:val="0"/>
        <w:spacing w:before="140" w:after="0"/>
        <w:ind w:left="-426" w:right="-142" w:hanging="141"/>
        <w:jc w:val="both"/>
        <w:rPr>
          <w:rFonts w:ascii="Times New Roman" w:hAnsi="Times New Roman" w:cs="Times New Roman"/>
          <w:sz w:val="24"/>
          <w:szCs w:val="24"/>
        </w:rPr>
      </w:pPr>
      <w:r w:rsidRPr="0054209F">
        <w:rPr>
          <w:rFonts w:ascii="Times New Roman" w:eastAsia="Times New Roman" w:hAnsi="Times New Roman" w:cs="Times New Roman"/>
          <w:b/>
          <w:bCs/>
          <w:iCs/>
          <w:sz w:val="24"/>
          <w:szCs w:val="24"/>
          <w:lang w:val="x-none" w:bidi="ru-RU"/>
        </w:rPr>
        <w:t xml:space="preserve">         </w:t>
      </w:r>
      <w:r w:rsidRPr="0054209F">
        <w:rPr>
          <w:rFonts w:ascii="Times New Roman" w:hAnsi="Times New Roman" w:cs="Times New Roman"/>
          <w:sz w:val="24"/>
          <w:szCs w:val="24"/>
        </w:rPr>
        <w:t xml:space="preserve">Согласовано: </w:t>
      </w:r>
    </w:p>
    <w:p w:rsidR="0054209F" w:rsidRPr="0054209F" w:rsidRDefault="0054209F" w:rsidP="0054209F">
      <w:pPr>
        <w:widowControl w:val="0"/>
        <w:tabs>
          <w:tab w:val="left" w:pos="10065"/>
        </w:tabs>
        <w:autoSpaceDE w:val="0"/>
        <w:autoSpaceDN w:val="0"/>
        <w:adjustRightInd w:val="0"/>
        <w:spacing w:after="0"/>
        <w:ind w:left="-426" w:right="-142" w:hanging="141"/>
        <w:jc w:val="both"/>
        <w:rPr>
          <w:rFonts w:ascii="Times New Roman" w:hAnsi="Times New Roman" w:cs="Times New Roman"/>
          <w:sz w:val="24"/>
          <w:szCs w:val="24"/>
        </w:rPr>
      </w:pPr>
      <w:r w:rsidRPr="0054209F">
        <w:rPr>
          <w:rFonts w:ascii="Times New Roman" w:hAnsi="Times New Roman" w:cs="Times New Roman"/>
          <w:sz w:val="24"/>
          <w:szCs w:val="24"/>
        </w:rPr>
        <w:t xml:space="preserve"> </w:t>
      </w:r>
    </w:p>
    <w:p w:rsidR="0054209F" w:rsidRPr="0054209F" w:rsidRDefault="0054209F" w:rsidP="0054209F">
      <w:pPr>
        <w:widowControl w:val="0"/>
        <w:tabs>
          <w:tab w:val="left" w:pos="10065"/>
        </w:tabs>
        <w:autoSpaceDE w:val="0"/>
        <w:autoSpaceDN w:val="0"/>
        <w:adjustRightInd w:val="0"/>
        <w:spacing w:after="0"/>
        <w:ind w:right="-142" w:hanging="426"/>
        <w:jc w:val="both"/>
        <w:rPr>
          <w:rFonts w:ascii="Times New Roman" w:hAnsi="Times New Roman" w:cs="Times New Roman"/>
          <w:sz w:val="24"/>
          <w:szCs w:val="24"/>
        </w:rPr>
      </w:pPr>
      <w:r w:rsidRPr="0054209F">
        <w:rPr>
          <w:rFonts w:ascii="Times New Roman" w:hAnsi="Times New Roman" w:cs="Times New Roman"/>
          <w:sz w:val="24"/>
          <w:szCs w:val="24"/>
        </w:rPr>
        <w:t xml:space="preserve">      Начальник сектора КДН                                                                                                        В.А. Пащук</w:t>
      </w:r>
    </w:p>
    <w:p w:rsidR="0054209F" w:rsidRPr="0054209F" w:rsidRDefault="0054209F" w:rsidP="0054209F">
      <w:pPr>
        <w:widowControl w:val="0"/>
        <w:tabs>
          <w:tab w:val="left" w:pos="10065"/>
        </w:tabs>
        <w:autoSpaceDE w:val="0"/>
        <w:autoSpaceDN w:val="0"/>
        <w:adjustRightInd w:val="0"/>
        <w:spacing w:after="0"/>
        <w:ind w:left="-426" w:right="-142" w:hanging="141"/>
        <w:jc w:val="both"/>
        <w:rPr>
          <w:rFonts w:ascii="Times New Roman" w:hAnsi="Times New Roman" w:cs="Times New Roman"/>
          <w:sz w:val="24"/>
          <w:szCs w:val="24"/>
        </w:rPr>
      </w:pPr>
      <w:r w:rsidRPr="0054209F">
        <w:rPr>
          <w:rFonts w:ascii="Times New Roman" w:hAnsi="Times New Roman" w:cs="Times New Roman"/>
          <w:sz w:val="24"/>
          <w:szCs w:val="24"/>
        </w:rPr>
        <w:t xml:space="preserve"> </w:t>
      </w:r>
    </w:p>
    <w:p w:rsidR="0054209F" w:rsidRPr="0054209F" w:rsidRDefault="0054209F" w:rsidP="0054209F">
      <w:pPr>
        <w:widowControl w:val="0"/>
        <w:tabs>
          <w:tab w:val="left" w:pos="7650"/>
        </w:tabs>
        <w:autoSpaceDE w:val="0"/>
        <w:autoSpaceDN w:val="0"/>
        <w:adjustRightInd w:val="0"/>
        <w:spacing w:after="0"/>
        <w:ind w:left="-426" w:right="-142" w:hanging="141"/>
        <w:jc w:val="both"/>
        <w:rPr>
          <w:rFonts w:ascii="Times New Roman" w:hAnsi="Times New Roman" w:cs="Times New Roman"/>
          <w:sz w:val="24"/>
          <w:szCs w:val="24"/>
        </w:rPr>
      </w:pPr>
      <w:r w:rsidRPr="0054209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4209F">
        <w:rPr>
          <w:rFonts w:ascii="Times New Roman" w:hAnsi="Times New Roman" w:cs="Times New Roman"/>
          <w:sz w:val="24"/>
          <w:szCs w:val="24"/>
        </w:rPr>
        <w:t>Заведующий сектором                                                                                                           И.А. Шипов</w:t>
      </w:r>
    </w:p>
    <w:p w:rsidR="0054209F" w:rsidRPr="0054209F" w:rsidRDefault="0054209F" w:rsidP="0054209F">
      <w:pPr>
        <w:widowControl w:val="0"/>
        <w:tabs>
          <w:tab w:val="left" w:pos="10065"/>
        </w:tabs>
        <w:autoSpaceDE w:val="0"/>
        <w:autoSpaceDN w:val="0"/>
        <w:adjustRightInd w:val="0"/>
        <w:spacing w:after="0"/>
        <w:ind w:left="-426" w:right="-142" w:hanging="141"/>
        <w:jc w:val="both"/>
        <w:rPr>
          <w:rFonts w:ascii="Times New Roman" w:hAnsi="Times New Roman" w:cs="Times New Roman"/>
          <w:sz w:val="24"/>
          <w:szCs w:val="24"/>
        </w:rPr>
      </w:pPr>
      <w:r w:rsidRPr="0054209F">
        <w:rPr>
          <w:rFonts w:ascii="Times New Roman" w:hAnsi="Times New Roman" w:cs="Times New Roman"/>
          <w:sz w:val="24"/>
          <w:szCs w:val="24"/>
        </w:rPr>
        <w:t xml:space="preserve">                                                                                                                                         </w:t>
      </w:r>
    </w:p>
    <w:p w:rsidR="0054209F" w:rsidRPr="0054209F" w:rsidRDefault="0054209F" w:rsidP="0054209F">
      <w:pPr>
        <w:widowControl w:val="0"/>
        <w:tabs>
          <w:tab w:val="left" w:pos="10065"/>
        </w:tabs>
        <w:autoSpaceDE w:val="0"/>
        <w:autoSpaceDN w:val="0"/>
        <w:adjustRightInd w:val="0"/>
        <w:spacing w:before="140" w:after="0"/>
        <w:ind w:left="-426" w:right="-142" w:hanging="141"/>
        <w:jc w:val="both"/>
        <w:rPr>
          <w:rFonts w:ascii="Times New Roman" w:hAnsi="Times New Roman" w:cs="Times New Roman"/>
          <w:sz w:val="24"/>
          <w:szCs w:val="24"/>
        </w:rPr>
      </w:pPr>
      <w:r w:rsidRPr="0054209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4209F">
        <w:rPr>
          <w:rFonts w:ascii="Times New Roman" w:hAnsi="Times New Roman" w:cs="Times New Roman"/>
          <w:sz w:val="24"/>
          <w:szCs w:val="24"/>
        </w:rPr>
        <w:t xml:space="preserve"> Исполнитель                                                                                                                           А.В. Папинова</w:t>
      </w:r>
    </w:p>
    <w:p w:rsidR="006F6EDB" w:rsidRDefault="0054209F" w:rsidP="0054209F">
      <w:pPr>
        <w:keepNext/>
        <w:spacing w:after="0" w:line="240" w:lineRule="auto"/>
        <w:jc w:val="both"/>
        <w:outlineLvl w:val="2"/>
        <w:rPr>
          <w:rFonts w:ascii="Times New Roman" w:eastAsia="Times New Roman" w:hAnsi="Times New Roman" w:cs="Times New Roman"/>
          <w:b/>
          <w:bCs/>
          <w:iCs/>
          <w:color w:val="000000"/>
          <w:sz w:val="24"/>
          <w:szCs w:val="24"/>
          <w:lang w:bidi="ru-RU"/>
        </w:rPr>
      </w:pPr>
      <w:r w:rsidRPr="0054209F">
        <w:rPr>
          <w:rFonts w:ascii="Times New Roman" w:eastAsia="Times New Roman" w:hAnsi="Times New Roman" w:cs="Times New Roman"/>
          <w:b/>
          <w:bCs/>
          <w:iCs/>
          <w:sz w:val="24"/>
          <w:szCs w:val="24"/>
          <w:lang w:val="x-none" w:bidi="ru-RU"/>
        </w:rPr>
        <w:t xml:space="preserve">                                                                                    </w:t>
      </w:r>
      <w:r w:rsidRPr="0054209F">
        <w:rPr>
          <w:rFonts w:ascii="Times New Roman" w:eastAsia="Times New Roman" w:hAnsi="Times New Roman" w:cs="Times New Roman"/>
          <w:b/>
          <w:bCs/>
          <w:iCs/>
          <w:sz w:val="24"/>
          <w:szCs w:val="24"/>
          <w:lang w:bidi="ru-RU"/>
        </w:rPr>
        <w:t xml:space="preserve">                                             </w:t>
      </w:r>
    </w:p>
    <w:p w:rsidR="006F6EDB" w:rsidRDefault="006F6EDB" w:rsidP="00897977">
      <w:pPr>
        <w:keepNext/>
        <w:spacing w:after="0" w:line="240" w:lineRule="auto"/>
        <w:jc w:val="both"/>
        <w:outlineLvl w:val="2"/>
        <w:rPr>
          <w:rFonts w:ascii="Times New Roman" w:eastAsia="Times New Roman" w:hAnsi="Times New Roman" w:cs="Times New Roman"/>
          <w:b/>
          <w:bCs/>
          <w:iCs/>
          <w:color w:val="000000"/>
          <w:sz w:val="24"/>
          <w:szCs w:val="24"/>
          <w:lang w:bidi="ru-RU"/>
        </w:rPr>
      </w:pPr>
    </w:p>
    <w:tbl>
      <w:tblPr>
        <w:tblW w:w="5000" w:type="pct"/>
        <w:tblLayout w:type="fixed"/>
        <w:tblCellMar>
          <w:left w:w="28" w:type="dxa"/>
          <w:right w:w="28" w:type="dxa"/>
        </w:tblCellMar>
        <w:tblLook w:val="04A0" w:firstRow="1" w:lastRow="0" w:firstColumn="1" w:lastColumn="0" w:noHBand="0" w:noVBand="1"/>
      </w:tblPr>
      <w:tblGrid>
        <w:gridCol w:w="2902"/>
        <w:gridCol w:w="2052"/>
        <w:gridCol w:w="4968"/>
      </w:tblGrid>
      <w:tr w:rsidR="0029033F" w:rsidRPr="0029033F" w:rsidTr="0029033F">
        <w:trPr>
          <w:trHeight w:val="2263"/>
        </w:trPr>
        <w:tc>
          <w:tcPr>
            <w:tcW w:w="2902" w:type="dxa"/>
          </w:tcPr>
          <w:p w:rsidR="0029033F" w:rsidRPr="0029033F" w:rsidRDefault="0029033F" w:rsidP="0029033F">
            <w:pPr>
              <w:pageBreakBefore/>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tc>
        <w:tc>
          <w:tcPr>
            <w:tcW w:w="2052" w:type="dxa"/>
            <w:tcMar>
              <w:left w:w="10" w:type="dxa"/>
              <w:right w:w="10" w:type="dxa"/>
            </w:tcMar>
          </w:tcPr>
          <w:p w:rsidR="0029033F" w:rsidRPr="0029033F" w:rsidRDefault="0029033F" w:rsidP="0029033F">
            <w:pPr>
              <w:widowControl w:val="0"/>
              <w:tabs>
                <w:tab w:val="left" w:pos="565"/>
              </w:tabs>
              <w:suppressAutoHyphens/>
              <w:spacing w:after="0" w:line="276" w:lineRule="auto"/>
              <w:jc w:val="center"/>
              <w:textAlignment w:val="baseline"/>
              <w:rPr>
                <w:rFonts w:ascii="Times New Roman" w:eastAsia="Andale Sans UI" w:hAnsi="Times New Roman" w:cs="Times New Roman"/>
                <w:color w:val="000000"/>
                <w:kern w:val="2"/>
                <w:sz w:val="24"/>
                <w:szCs w:val="24"/>
                <w:shd w:val="clear" w:color="auto" w:fill="FFFFFF"/>
                <w:lang w:val="de-DE" w:eastAsia="ja-JP" w:bidi="fa-IR"/>
              </w:rPr>
            </w:pPr>
          </w:p>
        </w:tc>
        <w:tc>
          <w:tcPr>
            <w:tcW w:w="4968" w:type="dxa"/>
            <w:tcMar>
              <w:top w:w="55" w:type="dxa"/>
              <w:left w:w="55" w:type="dxa"/>
              <w:bottom w:w="55" w:type="dxa"/>
              <w:right w:w="55" w:type="dxa"/>
            </w:tcMar>
            <w:vAlign w:val="center"/>
          </w:tcPr>
          <w:p w:rsidR="0029033F" w:rsidRPr="0029033F" w:rsidRDefault="0029033F" w:rsidP="0029033F">
            <w:pPr>
              <w:suppressAutoHyphens/>
              <w:spacing w:after="0" w:line="276" w:lineRule="auto"/>
              <w:rPr>
                <w:rFonts w:ascii="Times New Roman" w:eastAsia="Calibri" w:hAnsi="Times New Roman" w:cs="Times New Roman"/>
                <w:b/>
                <w:color w:val="000000"/>
                <w:kern w:val="2"/>
                <w:sz w:val="24"/>
                <w:szCs w:val="24"/>
              </w:rPr>
            </w:pPr>
            <w:r w:rsidRPr="0029033F">
              <w:rPr>
                <w:rFonts w:ascii="Times New Roman" w:eastAsia="Calibri" w:hAnsi="Times New Roman" w:cs="Times New Roman"/>
                <w:b/>
                <w:color w:val="000000"/>
                <w:kern w:val="2"/>
                <w:sz w:val="24"/>
                <w:szCs w:val="24"/>
              </w:rPr>
              <w:t>ПРОЕКТ</w:t>
            </w:r>
          </w:p>
          <w:p w:rsidR="0029033F" w:rsidRPr="0029033F" w:rsidRDefault="0029033F" w:rsidP="0029033F">
            <w:pPr>
              <w:suppressAutoHyphens/>
              <w:spacing w:after="0" w:line="276" w:lineRule="auto"/>
              <w:rPr>
                <w:rFonts w:ascii="Times New Roman" w:eastAsia="Times New Roman" w:hAnsi="Times New Roman" w:cs="Times New Roman"/>
                <w:color w:val="000000"/>
                <w:kern w:val="2"/>
                <w:sz w:val="24"/>
                <w:szCs w:val="24"/>
                <w:lang w:eastAsia="zh-CN" w:bidi="hi-IN"/>
              </w:rPr>
            </w:pPr>
            <w:r w:rsidRPr="0029033F">
              <w:rPr>
                <w:rFonts w:ascii="Times New Roman" w:eastAsia="Calibri" w:hAnsi="Times New Roman" w:cs="Times New Roman"/>
                <w:color w:val="000000"/>
                <w:kern w:val="2"/>
                <w:sz w:val="24"/>
                <w:szCs w:val="24"/>
              </w:rPr>
              <w:t>Утвержден</w:t>
            </w:r>
          </w:p>
          <w:p w:rsidR="0029033F" w:rsidRPr="0029033F" w:rsidRDefault="0029033F" w:rsidP="0029033F">
            <w:pPr>
              <w:suppressAutoHyphens/>
              <w:spacing w:after="0" w:line="276" w:lineRule="auto"/>
              <w:rPr>
                <w:rFonts w:ascii="Times New Roman" w:eastAsia="Times New Roman" w:hAnsi="Times New Roman" w:cs="Times New Roman"/>
                <w:color w:val="000000"/>
                <w:kern w:val="2"/>
                <w:sz w:val="24"/>
                <w:szCs w:val="24"/>
                <w:lang w:eastAsia="zh-CN" w:bidi="hi-IN"/>
              </w:rPr>
            </w:pPr>
            <w:r w:rsidRPr="0029033F">
              <w:rPr>
                <w:rFonts w:ascii="Times New Roman" w:eastAsia="Times New Roman" w:hAnsi="Times New Roman" w:cs="Times New Roman"/>
                <w:color w:val="000000"/>
                <w:kern w:val="2"/>
                <w:sz w:val="24"/>
                <w:szCs w:val="24"/>
                <w:lang w:eastAsia="zh-CN" w:bidi="hi-IN"/>
              </w:rPr>
              <w:t>постановлением Администрации закрытого административно⁠⁠-⁠⁠территориального образования городской округ Молодёжный Московской</w:t>
            </w:r>
            <w:r w:rsidRPr="0029033F">
              <w:rPr>
                <w:rFonts w:ascii="Times New Roman" w:eastAsia="Times New Roman" w:hAnsi="Times New Roman" w:cs="Times New Roman"/>
                <w:color w:val="000000"/>
                <w:kern w:val="2"/>
                <w:sz w:val="24"/>
                <w:szCs w:val="24"/>
                <w:lang w:val="en-US" w:eastAsia="zh-CN" w:bidi="hi-IN"/>
              </w:rPr>
              <w:t> </w:t>
            </w:r>
            <w:r w:rsidRPr="0029033F">
              <w:rPr>
                <w:rFonts w:ascii="Times New Roman" w:eastAsia="Times New Roman" w:hAnsi="Times New Roman" w:cs="Times New Roman"/>
                <w:color w:val="000000"/>
                <w:kern w:val="2"/>
                <w:sz w:val="24"/>
                <w:szCs w:val="24"/>
                <w:lang w:eastAsia="zh-CN" w:bidi="hi-IN"/>
              </w:rPr>
              <w:t>области</w:t>
            </w:r>
          </w:p>
          <w:p w:rsidR="0029033F" w:rsidRPr="0029033F" w:rsidRDefault="0029033F" w:rsidP="0029033F">
            <w:pPr>
              <w:suppressAutoHyphens/>
              <w:spacing w:after="0" w:line="276" w:lineRule="auto"/>
              <w:rPr>
                <w:rFonts w:ascii="Times New Roman" w:eastAsia="Times New Roman" w:hAnsi="Times New Roman" w:cs="Times New Roman"/>
                <w:color w:val="FFFFFF"/>
                <w:kern w:val="2"/>
                <w:sz w:val="24"/>
                <w:szCs w:val="24"/>
                <w:lang w:eastAsia="zh-CN" w:bidi="hi-IN"/>
              </w:rPr>
            </w:pPr>
            <w:r w:rsidRPr="0029033F">
              <w:rPr>
                <w:rFonts w:ascii="Times New Roman" w:eastAsia="Times New Roman" w:hAnsi="Times New Roman" w:cs="Times New Roman"/>
                <w:color w:val="FFFFFF"/>
                <w:kern w:val="2"/>
                <w:sz w:val="24"/>
                <w:szCs w:val="24"/>
                <w:lang w:eastAsia="zh-CN" w:bidi="hi-IN"/>
              </w:rPr>
              <w:t>$orderNum$</w:t>
            </w:r>
          </w:p>
        </w:tc>
      </w:tr>
    </w:tbl>
    <w:p w:rsidR="0029033F" w:rsidRPr="0029033F" w:rsidRDefault="0029033F" w:rsidP="0029033F">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29033F" w:rsidRPr="00A61279" w:rsidRDefault="0029033F"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29033F" w:rsidRPr="00A61279">
          <w:headerReference w:type="default" r:id="rId11"/>
          <w:headerReference w:type="first" r:id="rId12"/>
          <w:pgSz w:w="11906" w:h="16838"/>
          <w:pgMar w:top="1739" w:right="850" w:bottom="1134" w:left="1134" w:header="1134" w:footer="0" w:gutter="0"/>
          <w:cols w:space="720"/>
          <w:formProt w:val="0"/>
          <w:titlePg/>
          <w:docGrid w:linePitch="312" w:charSpace="-6145"/>
        </w:sectPr>
      </w:pPr>
    </w:p>
    <w:p w:rsidR="0029033F" w:rsidRPr="00A61279" w:rsidRDefault="0029033F" w:rsidP="0029033F">
      <w:pPr>
        <w:keepNext/>
        <w:suppressAutoHyphens/>
        <w:spacing w:after="0" w:line="276" w:lineRule="auto"/>
        <w:ind w:firstLine="709"/>
        <w:jc w:val="center"/>
        <w:rPr>
          <w:rFonts w:ascii="Times New Roman" w:eastAsia="Microsoft YaHei" w:hAnsi="Times New Roman" w:cs="Times New Roman"/>
          <w:color w:val="000000"/>
          <w:kern w:val="2"/>
          <w:sz w:val="24"/>
          <w:szCs w:val="24"/>
          <w:lang w:eastAsia="zh-CN" w:bidi="hi-IN"/>
        </w:rPr>
      </w:pPr>
      <w:r w:rsidRPr="00A61279">
        <w:rPr>
          <w:rFonts w:ascii="Times New Roman" w:eastAsia="Microsoft YaHei" w:hAnsi="Times New Roman" w:cs="Times New Roman"/>
          <w:color w:val="000000"/>
          <w:kern w:val="2"/>
          <w:sz w:val="24"/>
          <w:szCs w:val="24"/>
        </w:rPr>
        <w:t xml:space="preserve">Административный регламент </w:t>
      </w:r>
      <w:r w:rsidRPr="00A61279">
        <w:rPr>
          <w:rFonts w:ascii="Times New Roman" w:eastAsia="Microsoft YaHei" w:hAnsi="Times New Roman" w:cs="Times New Roman"/>
          <w:color w:val="000000"/>
          <w:kern w:val="2"/>
          <w:sz w:val="24"/>
          <w:szCs w:val="24"/>
          <w:lang w:eastAsia="zh-CN" w:bidi="hi-IN"/>
        </w:rPr>
        <w:t>предоставления</w:t>
      </w:r>
    </w:p>
    <w:p w:rsidR="0029033F" w:rsidRPr="00A61279" w:rsidRDefault="0029033F"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29033F" w:rsidRPr="00A61279">
          <w:type w:val="continuous"/>
          <w:pgSz w:w="11906" w:h="16838"/>
          <w:pgMar w:top="1739" w:right="850" w:bottom="1134" w:left="1134" w:header="1134" w:footer="0" w:gutter="0"/>
          <w:cols w:space="720"/>
          <w:formProt w:val="0"/>
          <w:titlePg/>
          <w:docGrid w:linePitch="312" w:charSpace="-6145"/>
        </w:sectPr>
      </w:pPr>
    </w:p>
    <w:p w:rsidR="0029033F" w:rsidRPr="00A61279" w:rsidRDefault="0029033F" w:rsidP="0029033F">
      <w:pPr>
        <w:keepNext/>
        <w:suppressAutoHyphens/>
        <w:spacing w:after="0" w:line="276" w:lineRule="auto"/>
        <w:ind w:firstLine="709"/>
        <w:jc w:val="center"/>
        <w:rPr>
          <w:rFonts w:ascii="Times New Roman" w:eastAsia="Microsoft YaHei" w:hAnsi="Times New Roman" w:cs="Times New Roman"/>
          <w:color w:val="000000"/>
          <w:kern w:val="2"/>
          <w:sz w:val="24"/>
          <w:szCs w:val="24"/>
          <w:lang w:eastAsia="zh-CN" w:bidi="hi-IN"/>
        </w:rPr>
      </w:pPr>
      <w:r w:rsidRPr="00A61279">
        <w:rPr>
          <w:rFonts w:ascii="Times New Roman" w:eastAsia="Microsoft YaHei" w:hAnsi="Times New Roman" w:cs="Times New Roman"/>
          <w:color w:val="000000"/>
          <w:kern w:val="2"/>
          <w:sz w:val="24"/>
          <w:szCs w:val="24"/>
          <w:lang w:eastAsia="zh-CN" w:bidi="hi-IN"/>
        </w:rPr>
        <w:t>муниципальной услуги «</w:t>
      </w:r>
      <w:r w:rsidR="001128D9" w:rsidRPr="00A61279">
        <w:rPr>
          <w:rFonts w:ascii="Times New Roman" w:eastAsia="Microsoft YaHei" w:hAnsi="Times New Roman" w:cs="Times New Roman"/>
          <w:color w:val="000000"/>
          <w:kern w:val="2"/>
          <w:sz w:val="24"/>
          <w:szCs w:val="24"/>
          <w:lang w:eastAsia="zh-CN" w:bidi="ru-RU"/>
        </w:rPr>
        <w:t>Выдача разрешения на использование земельных участков, находящихся в муниципальной собственности</w:t>
      </w:r>
      <w:r w:rsidRPr="00A61279">
        <w:rPr>
          <w:rFonts w:ascii="Times New Roman" w:eastAsia="Microsoft YaHei" w:hAnsi="Times New Roman" w:cs="Times New Roman"/>
          <w:color w:val="000000"/>
          <w:kern w:val="2"/>
          <w:sz w:val="24"/>
          <w:szCs w:val="24"/>
          <w:lang w:eastAsia="zh-CN" w:bidi="hi-IN"/>
        </w:rPr>
        <w:t>»</w:t>
      </w:r>
      <w:r w:rsidRPr="00A61279">
        <w:rPr>
          <w:rFonts w:ascii="Times New Roman" w:eastAsia="Times New Roman" w:hAnsi="Times New Roman" w:cs="Times New Roman"/>
          <w:sz w:val="24"/>
          <w:szCs w:val="24"/>
          <w:lang w:eastAsia="ru-RU"/>
        </w:rPr>
        <w:t xml:space="preserve"> </w:t>
      </w:r>
      <w:r w:rsidRPr="00A61279">
        <w:rPr>
          <w:rFonts w:ascii="Times New Roman" w:eastAsia="Microsoft YaHei" w:hAnsi="Times New Roman" w:cs="Times New Roman"/>
          <w:color w:val="000000"/>
          <w:kern w:val="2"/>
          <w:sz w:val="24"/>
          <w:szCs w:val="24"/>
          <w:lang w:eastAsia="zh-CN" w:bidi="hi-IN"/>
        </w:rPr>
        <w:t>на территории ЗАТО городской округ Молодёжный Московской области</w:t>
      </w:r>
    </w:p>
    <w:p w:rsidR="0029033F" w:rsidRPr="00A61279" w:rsidRDefault="0029033F"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1128D9" w:rsidRPr="00A61279" w:rsidRDefault="001128D9" w:rsidP="001128D9">
      <w:pPr>
        <w:keepNext/>
        <w:suppressAutoHyphens/>
        <w:spacing w:after="0" w:line="276" w:lineRule="auto"/>
        <w:ind w:firstLine="709"/>
        <w:jc w:val="center"/>
        <w:outlineLvl w:val="0"/>
        <w:rPr>
          <w:rFonts w:ascii="Times New Roman" w:eastAsia="MS Gothic" w:hAnsi="Times New Roman" w:cs="Times New Roman"/>
          <w:color w:val="000000"/>
          <w:kern w:val="2"/>
          <w:sz w:val="24"/>
          <w:szCs w:val="24"/>
          <w:lang w:eastAsia="zh-CN" w:bidi="hi-IN"/>
        </w:rPr>
      </w:pPr>
    </w:p>
    <w:p w:rsidR="001128D9" w:rsidRPr="00A61279" w:rsidRDefault="001128D9" w:rsidP="001128D9">
      <w:pPr>
        <w:keepNext/>
        <w:suppressAutoHyphens/>
        <w:spacing w:after="0" w:line="276" w:lineRule="auto"/>
        <w:ind w:firstLine="709"/>
        <w:jc w:val="center"/>
        <w:outlineLvl w:val="0"/>
        <w:rPr>
          <w:rFonts w:ascii="Times New Roman" w:eastAsia="MS Gothic" w:hAnsi="Times New Roman" w:cs="Times New Roman"/>
          <w:color w:val="000000"/>
          <w:kern w:val="2"/>
          <w:sz w:val="24"/>
          <w:szCs w:val="24"/>
          <w:lang w:eastAsia="zh-CN" w:bidi="hi-IN"/>
        </w:rPr>
      </w:pPr>
      <w:r w:rsidRPr="00A61279">
        <w:rPr>
          <w:rFonts w:ascii="Times New Roman" w:eastAsia="MS Gothic" w:hAnsi="Times New Roman" w:cs="Times New Roman"/>
          <w:color w:val="000000"/>
          <w:kern w:val="2"/>
          <w:sz w:val="24"/>
          <w:szCs w:val="24"/>
          <w:lang w:val="en-US" w:eastAsia="zh-CN" w:bidi="hi-IN"/>
        </w:rPr>
        <w:t>I</w:t>
      </w:r>
      <w:r w:rsidRPr="00A61279">
        <w:rPr>
          <w:rFonts w:ascii="Times New Roman" w:eastAsia="MS Gothic" w:hAnsi="Times New Roman" w:cs="Times New Roman"/>
          <w:color w:val="000000"/>
          <w:kern w:val="2"/>
          <w:sz w:val="24"/>
          <w:szCs w:val="24"/>
          <w:lang w:eastAsia="zh-CN" w:bidi="hi-IN"/>
        </w:rPr>
        <w:t>.</w:t>
      </w:r>
      <w:r w:rsidRPr="00A61279">
        <w:rPr>
          <w:rFonts w:ascii="Times New Roman" w:eastAsia="MS Gothic" w:hAnsi="Times New Roman" w:cs="Times New Roman"/>
          <w:color w:val="000000"/>
          <w:kern w:val="2"/>
          <w:sz w:val="24"/>
          <w:szCs w:val="24"/>
        </w:rPr>
        <w:t> </w:t>
      </w:r>
      <w:r w:rsidRPr="00A61279">
        <w:rPr>
          <w:rFonts w:ascii="Times New Roman" w:eastAsia="MS Gothic" w:hAnsi="Times New Roman" w:cs="Times New Roman"/>
          <w:color w:val="000000"/>
          <w:kern w:val="2"/>
          <w:sz w:val="24"/>
          <w:szCs w:val="24"/>
          <w:lang w:eastAsia="zh-CN" w:bidi="hi-IN"/>
        </w:rPr>
        <w:t>Общие положения</w:t>
      </w:r>
    </w:p>
    <w:p w:rsidR="001128D9" w:rsidRPr="00A6127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A61279" w:rsidRDefault="001128D9" w:rsidP="001128D9">
      <w:pPr>
        <w:keepNext/>
        <w:suppressAutoHyphens/>
        <w:spacing w:after="0" w:line="276" w:lineRule="auto"/>
        <w:ind w:firstLine="709"/>
        <w:jc w:val="center"/>
        <w:outlineLvl w:val="1"/>
        <w:rPr>
          <w:rFonts w:ascii="Times New Roman" w:eastAsia="MS Gothic" w:hAnsi="Times New Roman" w:cs="Times New Roman"/>
          <w:bCs/>
          <w:color w:val="000000"/>
          <w:kern w:val="2"/>
          <w:sz w:val="24"/>
          <w:szCs w:val="24"/>
          <w:lang w:eastAsia="zh-CN" w:bidi="hi-IN"/>
        </w:rPr>
      </w:pPr>
      <w:bookmarkStart w:id="1" w:name="_Toc125717089"/>
      <w:bookmarkEnd w:id="1"/>
      <w:r w:rsidRPr="00A61279">
        <w:rPr>
          <w:rFonts w:ascii="Times New Roman" w:eastAsia="MS Gothic" w:hAnsi="Times New Roman" w:cs="Times New Roman"/>
          <w:color w:val="000000"/>
          <w:kern w:val="2"/>
          <w:sz w:val="24"/>
          <w:szCs w:val="24"/>
          <w:lang w:eastAsia="zh-CN" w:bidi="hi-IN"/>
        </w:rPr>
        <w:t>1.</w:t>
      </w:r>
      <w:r w:rsidRPr="00A61279">
        <w:rPr>
          <w:rFonts w:ascii="Times New Roman" w:eastAsia="MS Gothic" w:hAnsi="Times New Roman" w:cs="Times New Roman"/>
          <w:color w:val="000000"/>
          <w:kern w:val="2"/>
          <w:sz w:val="24"/>
          <w:szCs w:val="24"/>
        </w:rPr>
        <w:t> </w:t>
      </w:r>
      <w:r w:rsidRPr="00A61279">
        <w:rPr>
          <w:rFonts w:ascii="Times New Roman" w:eastAsia="MS Gothic" w:hAnsi="Times New Roman" w:cs="Times New Roman"/>
          <w:color w:val="000000"/>
          <w:kern w:val="2"/>
          <w:sz w:val="24"/>
          <w:szCs w:val="24"/>
          <w:lang w:eastAsia="zh-CN" w:bidi="hi-IN"/>
        </w:rPr>
        <w:t>Предмет регулирования административного регламента</w:t>
      </w:r>
    </w:p>
    <w:p w:rsidR="001128D9" w:rsidRPr="00A6127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A6127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A61279" w:rsidSect="001128D9">
          <w:headerReference w:type="default" r:id="rId13"/>
          <w:headerReference w:type="first" r:id="rId14"/>
          <w:type w:val="continuous"/>
          <w:pgSz w:w="11906" w:h="16838"/>
          <w:pgMar w:top="1739" w:right="850" w:bottom="1134" w:left="1134" w:header="1134" w:footer="0" w:gutter="0"/>
          <w:cols w:space="720"/>
          <w:formProt w:val="0"/>
          <w:titlePg/>
          <w:docGrid w:linePitch="312" w:charSpace="-6145"/>
        </w:sectPr>
      </w:pPr>
    </w:p>
    <w:p w:rsidR="001128D9" w:rsidRPr="00A6127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A61279">
        <w:rPr>
          <w:rFonts w:ascii="Times New Roman" w:eastAsia="Times New Roman" w:hAnsi="Times New Roman" w:cs="Times New Roman"/>
          <w:color w:val="000000"/>
          <w:kern w:val="2"/>
          <w:sz w:val="24"/>
          <w:szCs w:val="24"/>
          <w:lang w:eastAsia="zh-CN" w:bidi="hi-IN"/>
        </w:rPr>
        <w:t xml:space="preserve">1.1. Настоящий </w:t>
      </w:r>
      <w:r w:rsidRPr="00A61279">
        <w:rPr>
          <w:rFonts w:ascii="Times New Roman" w:eastAsia="Calibri" w:hAnsi="Times New Roman" w:cs="Times New Roman"/>
          <w:color w:val="000000"/>
          <w:kern w:val="2"/>
          <w:sz w:val="24"/>
          <w:szCs w:val="24"/>
        </w:rPr>
        <w:t xml:space="preserve">административный регламент предоставления муниципальной услуги «Выдача разрешения на использование земельных участков, находящихся в муниципальной собственности» (далее соответственно – Регламент, Услуга) </w:t>
      </w:r>
      <w:r w:rsidRPr="00A61279">
        <w:rPr>
          <w:rFonts w:ascii="Times New Roman" w:eastAsia="Times New Roman" w:hAnsi="Times New Roman" w:cs="Times New Roman"/>
          <w:color w:val="000000"/>
          <w:kern w:val="2"/>
          <w:sz w:val="24"/>
          <w:szCs w:val="24"/>
          <w:lang w:eastAsia="zh-CN" w:bidi="hi-IN"/>
        </w:rPr>
        <w:t>регулирует отношения, возникающие в</w:t>
      </w:r>
      <w:r w:rsidRPr="00A61279">
        <w:rPr>
          <w:rFonts w:ascii="Times New Roman" w:eastAsia="Calibri" w:hAnsi="Times New Roman" w:cs="Times New Roman"/>
          <w:color w:val="000000"/>
          <w:kern w:val="2"/>
          <w:sz w:val="24"/>
          <w:szCs w:val="24"/>
        </w:rPr>
        <w:t> </w:t>
      </w:r>
      <w:r w:rsidRPr="00A61279">
        <w:rPr>
          <w:rFonts w:ascii="Times New Roman" w:eastAsia="Times New Roman" w:hAnsi="Times New Roman" w:cs="Times New Roman"/>
          <w:color w:val="000000"/>
          <w:kern w:val="2"/>
          <w:sz w:val="24"/>
          <w:szCs w:val="24"/>
          <w:lang w:eastAsia="zh-CN" w:bidi="hi-IN"/>
        </w:rPr>
        <w:t>связи с</w:t>
      </w:r>
      <w:r w:rsidRPr="00A61279">
        <w:rPr>
          <w:rFonts w:ascii="Times New Roman" w:eastAsia="Calibri" w:hAnsi="Times New Roman" w:cs="Times New Roman"/>
          <w:color w:val="000000"/>
          <w:kern w:val="2"/>
          <w:sz w:val="24"/>
          <w:szCs w:val="24"/>
        </w:rPr>
        <w:t> </w:t>
      </w:r>
      <w:r w:rsidRPr="00A61279">
        <w:rPr>
          <w:rFonts w:ascii="Times New Roman" w:eastAsia="Times New Roman" w:hAnsi="Times New Roman" w:cs="Times New Roman"/>
          <w:color w:val="000000"/>
          <w:kern w:val="2"/>
          <w:sz w:val="24"/>
          <w:szCs w:val="24"/>
          <w:lang w:eastAsia="zh-CN" w:bidi="hi-IN"/>
        </w:rPr>
        <w:t xml:space="preserve">предоставлением Услуги </w:t>
      </w:r>
      <w:r w:rsidRPr="00A61279">
        <w:rPr>
          <w:rFonts w:ascii="Times New Roman" w:eastAsia="Calibri" w:hAnsi="Times New Roman" w:cs="Times New Roman"/>
          <w:color w:val="000000"/>
          <w:kern w:val="2"/>
          <w:sz w:val="24"/>
          <w:szCs w:val="24"/>
        </w:rPr>
        <w:t>Администрацией закрытого административно⁠⁠⁠-⁠⁠⁠территориального образования городской округ Молодёжный Московской</w:t>
      </w:r>
      <w:r w:rsidRPr="00A61279">
        <w:rPr>
          <w:rFonts w:ascii="Times New Roman" w:eastAsia="Calibri" w:hAnsi="Times New Roman" w:cs="Times New Roman"/>
          <w:color w:val="000000"/>
          <w:kern w:val="2"/>
          <w:sz w:val="24"/>
          <w:szCs w:val="24"/>
          <w:lang w:val="en-US"/>
        </w:rPr>
        <w:t> </w:t>
      </w:r>
      <w:r w:rsidRPr="00A61279">
        <w:rPr>
          <w:rFonts w:ascii="Times New Roman" w:eastAsia="Calibri" w:hAnsi="Times New Roman" w:cs="Times New Roman"/>
          <w:color w:val="000000"/>
          <w:kern w:val="2"/>
          <w:sz w:val="24"/>
          <w:szCs w:val="24"/>
        </w:rPr>
        <w:t>области</w:t>
      </w:r>
      <w:r w:rsidRPr="00A61279">
        <w:rPr>
          <w:rFonts w:ascii="Times New Roman" w:eastAsia="Times New Roman" w:hAnsi="Times New Roman" w:cs="Times New Roman"/>
          <w:color w:val="000000"/>
          <w:kern w:val="2"/>
          <w:sz w:val="24"/>
          <w:szCs w:val="24"/>
          <w:lang w:eastAsia="zh-CN" w:bidi="hi-IN"/>
        </w:rPr>
        <w:t xml:space="preserve"> (далее – </w:t>
      </w:r>
      <w:r w:rsidRPr="00A61279">
        <w:rPr>
          <w:rFonts w:ascii="Times New Roman" w:eastAsia="Calibri" w:hAnsi="Times New Roman" w:cs="Times New Roman"/>
          <w:color w:val="000000"/>
          <w:kern w:val="2"/>
          <w:sz w:val="24"/>
          <w:szCs w:val="24"/>
        </w:rPr>
        <w:t>Администрация</w:t>
      </w:r>
      <w:r w:rsidRPr="00A61279">
        <w:rPr>
          <w:rFonts w:ascii="Times New Roman" w:eastAsia="Times New Roman" w:hAnsi="Times New Roman" w:cs="Times New Roman"/>
          <w:color w:val="000000"/>
          <w:kern w:val="2"/>
          <w:sz w:val="24"/>
          <w:szCs w:val="24"/>
          <w:lang w:eastAsia="zh-CN" w:bidi="hi-IN"/>
        </w:rPr>
        <w:t>).</w:t>
      </w:r>
    </w:p>
    <w:p w:rsidR="001128D9" w:rsidRPr="00A6127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A61279">
          <w:type w:val="continuous"/>
          <w:pgSz w:w="11906" w:h="16838"/>
          <w:pgMar w:top="1739" w:right="850" w:bottom="1134" w:left="1134" w:header="1134" w:footer="0" w:gutter="0"/>
          <w:cols w:space="720"/>
          <w:formProt w:val="0"/>
          <w:titlePg/>
          <w:docGrid w:linePitch="312" w:charSpace="-6145"/>
        </w:sectPr>
      </w:pPr>
    </w:p>
    <w:p w:rsidR="001128D9" w:rsidRPr="00A6127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A61279">
        <w:rPr>
          <w:rFonts w:ascii="Times New Roman" w:eastAsia="Times New Roman" w:hAnsi="Times New Roman" w:cs="Times New Roman"/>
          <w:color w:val="000000"/>
          <w:kern w:val="2"/>
          <w:sz w:val="24"/>
          <w:szCs w:val="24"/>
          <w:lang w:eastAsia="zh-CN" w:bidi="hi-IN"/>
        </w:rPr>
        <w:t>1.2. Перечень принятых сокращений:</w:t>
      </w:r>
    </w:p>
    <w:p w:rsidR="001128D9" w:rsidRPr="00A6127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A61279">
          <w:type w:val="continuous"/>
          <w:pgSz w:w="11906" w:h="16838"/>
          <w:pgMar w:top="1739" w:right="850" w:bottom="1134" w:left="1134" w:header="1134" w:footer="0" w:gutter="0"/>
          <w:cols w:space="720"/>
          <w:formProt w:val="0"/>
          <w:titlePg/>
          <w:docGrid w:linePitch="312" w:charSpace="-6145"/>
        </w:sectPr>
      </w:pPr>
    </w:p>
    <w:p w:rsidR="001128D9" w:rsidRPr="00A6127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A61279">
        <w:rPr>
          <w:rFonts w:ascii="Times New Roman" w:eastAsia="Times New Roman" w:hAnsi="Times New Roman" w:cs="Times New Roman"/>
          <w:color w:val="000000"/>
          <w:kern w:val="2"/>
          <w:sz w:val="24"/>
          <w:szCs w:val="24"/>
          <w:lang w:eastAsia="zh-CN" w:bidi="hi-IN"/>
        </w:rPr>
        <w:t>1.2.1. ВИС (ведомственная информационная система) ⁠–⁠ Государственная информационная система «Региональная географическая информационная система для обеспечения деятельности центральных исполнительных органов государственной власти Московской области, государственных органов Московской области, органов местного самоуправления муниципальных образований Московской области».</w:t>
      </w:r>
    </w:p>
    <w:p w:rsidR="001128D9" w:rsidRPr="00A6127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A61279">
          <w:type w:val="continuous"/>
          <w:pgSz w:w="11906" w:h="16838"/>
          <w:pgMar w:top="1739" w:right="850" w:bottom="1134" w:left="1134" w:header="1134" w:footer="0" w:gutter="0"/>
          <w:cols w:space="720"/>
          <w:formProt w:val="0"/>
          <w:titlePg/>
          <w:docGrid w:linePitch="312" w:charSpace="-6145"/>
        </w:sectPr>
      </w:pPr>
    </w:p>
    <w:p w:rsidR="001128D9" w:rsidRPr="00A6127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A61279">
        <w:rPr>
          <w:rFonts w:ascii="Times New Roman" w:eastAsia="Times New Roman" w:hAnsi="Times New Roman" w:cs="Times New Roman"/>
          <w:color w:val="000000"/>
          <w:kern w:val="2"/>
          <w:sz w:val="24"/>
          <w:szCs w:val="24"/>
          <w:lang w:eastAsia="zh-CN" w:bidi="hi-IN"/>
        </w:rPr>
        <w:t>1.2.2. 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(далее ⁠–⁠ сеть Интернет) по адресу: www.gosuslugi.ru.</w:t>
      </w:r>
    </w:p>
    <w:p w:rsidR="001128D9" w:rsidRPr="00A6127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A61279">
          <w:type w:val="continuous"/>
          <w:pgSz w:w="11906" w:h="16838"/>
          <w:pgMar w:top="1739" w:right="850" w:bottom="1134" w:left="1134" w:header="1134" w:footer="0" w:gutter="0"/>
          <w:cols w:space="720"/>
          <w:formProt w:val="0"/>
          <w:titlePg/>
          <w:docGrid w:linePitch="312" w:charSpace="-6145"/>
        </w:sectPr>
      </w:pPr>
    </w:p>
    <w:p w:rsidR="001128D9" w:rsidRPr="00A6127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A61279">
        <w:rPr>
          <w:rFonts w:ascii="Times New Roman" w:eastAsia="Times New Roman" w:hAnsi="Times New Roman" w:cs="Times New Roman"/>
          <w:color w:val="000000"/>
          <w:kern w:val="2"/>
          <w:sz w:val="24"/>
          <w:szCs w:val="24"/>
          <w:lang w:eastAsia="zh-CN" w:bidi="hi-IN"/>
        </w:rPr>
        <w:t>1.2.3.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128D9" w:rsidRPr="00A6127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A61279">
          <w:type w:val="continuous"/>
          <w:pgSz w:w="11906" w:h="16838"/>
          <w:pgMar w:top="1739" w:right="850" w:bottom="1134" w:left="1134" w:header="1134" w:footer="0" w:gutter="0"/>
          <w:cols w:space="720"/>
          <w:formProt w:val="0"/>
          <w:titlePg/>
          <w:docGrid w:linePitch="312" w:charSpace="-6145"/>
        </w:sectPr>
      </w:pPr>
    </w:p>
    <w:p w:rsidR="001128D9" w:rsidRPr="00A6127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A61279">
        <w:rPr>
          <w:rFonts w:ascii="Times New Roman" w:eastAsia="Times New Roman" w:hAnsi="Times New Roman" w:cs="Times New Roman"/>
          <w:color w:val="000000"/>
          <w:kern w:val="2"/>
          <w:sz w:val="24"/>
          <w:szCs w:val="24"/>
          <w:lang w:eastAsia="zh-CN" w:bidi="hi-IN"/>
        </w:rPr>
        <w:t>1.2.4. Личный кабинет ⁠–⁠ сервис РПГУ, позволяющий заявителю получать информацию о ходе обработки запросов, поданных посредством РПГУ.</w:t>
      </w:r>
    </w:p>
    <w:p w:rsidR="001128D9" w:rsidRPr="00A6127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A61279">
          <w:type w:val="continuous"/>
          <w:pgSz w:w="11906" w:h="16838"/>
          <w:pgMar w:top="1739" w:right="850" w:bottom="1134" w:left="1134" w:header="1134" w:footer="0" w:gutter="0"/>
          <w:cols w:space="720"/>
          <w:formProt w:val="0"/>
          <w:titlePg/>
          <w:docGrid w:linePitch="312" w:charSpace="-6145"/>
        </w:sectPr>
      </w:pPr>
    </w:p>
    <w:p w:rsidR="001128D9" w:rsidRPr="00A6127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A61279">
        <w:rPr>
          <w:rFonts w:ascii="Times New Roman" w:eastAsia="Times New Roman" w:hAnsi="Times New Roman" w:cs="Times New Roman"/>
          <w:color w:val="000000"/>
          <w:kern w:val="2"/>
          <w:sz w:val="24"/>
          <w:szCs w:val="24"/>
          <w:lang w:eastAsia="zh-CN" w:bidi="hi-IN"/>
        </w:rPr>
        <w:t>1.2.5. МФЦ ⁠–⁠ многофункциональный центр предоставления государственных и муниципальных услуг в Московской области.</w:t>
      </w:r>
    </w:p>
    <w:p w:rsidR="001128D9" w:rsidRPr="00A6127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A6127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1.2.6. Модуль МФЦ ЕИС ОУ ⁠–⁠ модуль МФЦ Единой информационной системы оказания государственных и муниципальных услуг Московской области.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1.2.7. РПГУ ⁠–⁠ государственная информационная система Московской области «Портал государственных и муниципальных услуг (функций) Московской области», расположенная в сети Интернет по адресу: www.uslugi.mosreg.ru.</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1.2.8. Учредитель МФЦ ⁠–⁠ орган местного самоуправления муниципального образования Московской области, являющийся учредителем МФЦ.</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1.3. Администрация</w:t>
      </w:r>
      <w:r w:rsidRPr="001128D9">
        <w:rPr>
          <w:rFonts w:ascii="Times New Roman" w:eastAsia="Calibri" w:hAnsi="Times New Roman" w:cs="Times New Roman"/>
          <w:b/>
          <w:color w:val="000000"/>
          <w:kern w:val="2"/>
          <w:sz w:val="24"/>
          <w:szCs w:val="24"/>
          <w:lang w:eastAsia="zh-CN" w:bidi="hi-IN"/>
        </w:rPr>
        <w:t xml:space="preserve"> </w:t>
      </w:r>
      <w:r w:rsidRPr="001128D9">
        <w:rPr>
          <w:rFonts w:ascii="Times New Roman" w:eastAsia="Times New Roman" w:hAnsi="Times New Roman" w:cs="Times New Roman"/>
          <w:color w:val="000000"/>
          <w:kern w:val="2"/>
          <w:sz w:val="24"/>
          <w:szCs w:val="24"/>
          <w:lang w:eastAsia="zh-CN" w:bidi="hi-IN"/>
        </w:rPr>
        <w:t>вне зависимости от</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способа обращения заявителя за предоставлением Услуги, а</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также от</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способа предоставления заявителю результата предоставления Услуги направляет в</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Личный кабинет заявителя на ЕПГУ сведения о</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ходе выполнения запроса о</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предоставлении Услуги (далее – запрос) и</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результат предоставления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bookmarkStart w:id="2" w:name="_Toc125717090"/>
      <w:bookmarkEnd w:id="2"/>
      <w:r w:rsidRPr="001128D9">
        <w:rPr>
          <w:rFonts w:ascii="Times New Roman" w:eastAsia="MS Gothic" w:hAnsi="Times New Roman" w:cs="Times New Roman"/>
          <w:color w:val="000000"/>
          <w:kern w:val="2"/>
          <w:sz w:val="24"/>
          <w:szCs w:val="24"/>
          <w:lang w:eastAsia="zh-CN" w:bidi="hi-IN"/>
        </w:rPr>
        <w:t>2.</w:t>
      </w:r>
      <w:r w:rsidRPr="001128D9">
        <w:rPr>
          <w:rFonts w:ascii="Times New Roman" w:eastAsia="MS Gothic" w:hAnsi="Times New Roman" w:cs="Times New Roman"/>
          <w:b/>
          <w:color w:val="000000"/>
          <w:kern w:val="2"/>
          <w:sz w:val="24"/>
          <w:szCs w:val="24"/>
        </w:rPr>
        <w:t> </w:t>
      </w:r>
      <w:r w:rsidRPr="001128D9">
        <w:rPr>
          <w:rFonts w:ascii="Times New Roman" w:eastAsia="MS Gothic" w:hAnsi="Times New Roman" w:cs="Times New Roman"/>
          <w:color w:val="000000"/>
          <w:kern w:val="2"/>
          <w:sz w:val="24"/>
          <w:szCs w:val="24"/>
          <w:lang w:eastAsia="zh-CN" w:bidi="hi-IN"/>
        </w:rPr>
        <w:t>Круг заявителей</w:t>
      </w: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2.1. Услуга предоставляется физическим лицам – гражданам Российской Федерации, иностранным гражданам, лицам без гражданства, индивидуальным предпринимателям, юридическим лицам либо их уполномоченным представителям, обратившимся в</w:t>
      </w:r>
      <w:r w:rsidRPr="001128D9">
        <w:rPr>
          <w:rFonts w:ascii="Times New Roman" w:eastAsia="Calibri" w:hAnsi="Times New Roman" w:cs="Times New Roman"/>
          <w:b/>
          <w:color w:val="000000"/>
          <w:kern w:val="2"/>
          <w:sz w:val="24"/>
          <w:szCs w:val="24"/>
        </w:rPr>
        <w:t> Администрацию</w:t>
      </w:r>
      <w:r w:rsidRPr="001128D9">
        <w:rPr>
          <w:rFonts w:ascii="Times New Roman" w:eastAsia="Times New Roman" w:hAnsi="Times New Roman" w:cs="Times New Roman"/>
          <w:color w:val="000000"/>
          <w:kern w:val="2"/>
          <w:sz w:val="24"/>
          <w:szCs w:val="24"/>
          <w:lang w:eastAsia="zh-CN" w:bidi="hi-IN"/>
        </w:rPr>
        <w:t xml:space="preserve"> с запросом (далее – заявитель).</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2.2. Услуга предоставляется категории заявителя в</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соответствии с вариантом предоставления Услуги, соответствующим признакам заявителя, определенным в результате анкетирования, проводимого Администрацией (далее соответственно – вариант, профилирование), а</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также результата, за предоставлением которого обратился заявитель.</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0"/>
        <w:rPr>
          <w:rFonts w:ascii="Times New Roman" w:eastAsia="MS Gothic" w:hAnsi="Times New Roman" w:cs="Times New Roman"/>
          <w:color w:val="000000"/>
          <w:kern w:val="2"/>
          <w:sz w:val="24"/>
          <w:szCs w:val="24"/>
          <w:lang w:eastAsia="zh-CN" w:bidi="hi-IN"/>
        </w:rPr>
      </w:pPr>
      <w:bookmarkStart w:id="3" w:name="_Toc125717091"/>
      <w:bookmarkEnd w:id="3"/>
      <w:r w:rsidRPr="001128D9">
        <w:rPr>
          <w:rFonts w:ascii="Times New Roman" w:eastAsia="MS Gothic" w:hAnsi="Times New Roman" w:cs="Times New Roman"/>
          <w:color w:val="000000"/>
          <w:kern w:val="2"/>
          <w:sz w:val="24"/>
          <w:szCs w:val="24"/>
          <w:lang w:val="en-US" w:eastAsia="zh-CN" w:bidi="hi-IN"/>
        </w:rPr>
        <w:t>II</w:t>
      </w:r>
      <w:r w:rsidRPr="001128D9">
        <w:rPr>
          <w:rFonts w:ascii="Times New Roman" w:eastAsia="MS Gothic" w:hAnsi="Times New Roman" w:cs="Times New Roman"/>
          <w:color w:val="000000"/>
          <w:kern w:val="2"/>
          <w:sz w:val="24"/>
          <w:szCs w:val="24"/>
          <w:lang w:eastAsia="zh-CN" w:bidi="hi-IN"/>
        </w:rPr>
        <w:t>.</w:t>
      </w:r>
      <w:r w:rsidRPr="001128D9">
        <w:rPr>
          <w:rFonts w:ascii="Times New Roman" w:eastAsia="MS Gothic" w:hAnsi="Times New Roman" w:cs="Times New Roman"/>
          <w:b/>
          <w:color w:val="000000"/>
          <w:kern w:val="2"/>
          <w:sz w:val="24"/>
          <w:szCs w:val="24"/>
        </w:rPr>
        <w:t> </w:t>
      </w:r>
      <w:r w:rsidRPr="001128D9">
        <w:rPr>
          <w:rFonts w:ascii="Times New Roman" w:eastAsia="MS Gothic" w:hAnsi="Times New Roman" w:cs="Times New Roman"/>
          <w:color w:val="000000"/>
          <w:kern w:val="2"/>
          <w:sz w:val="24"/>
          <w:szCs w:val="24"/>
          <w:lang w:eastAsia="zh-CN" w:bidi="hi-IN"/>
        </w:rPr>
        <w:t>Стандарт предоставления Услуги</w:t>
      </w: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bookmarkStart w:id="4" w:name="_Toc125717092"/>
      <w:bookmarkEnd w:id="4"/>
      <w:r w:rsidRPr="001128D9">
        <w:rPr>
          <w:rFonts w:ascii="Times New Roman" w:eastAsia="MS Gothic" w:hAnsi="Times New Roman" w:cs="Times New Roman"/>
          <w:color w:val="000000"/>
          <w:kern w:val="2"/>
          <w:sz w:val="24"/>
          <w:szCs w:val="24"/>
          <w:lang w:eastAsia="zh-CN" w:bidi="hi-IN"/>
        </w:rPr>
        <w:t>3.</w:t>
      </w:r>
      <w:r w:rsidRPr="001128D9">
        <w:rPr>
          <w:rFonts w:ascii="Times New Roman" w:eastAsia="MS Gothic" w:hAnsi="Times New Roman" w:cs="Times New Roman"/>
          <w:b/>
          <w:color w:val="000000"/>
          <w:kern w:val="2"/>
          <w:sz w:val="24"/>
          <w:szCs w:val="24"/>
        </w:rPr>
        <w:t> </w:t>
      </w:r>
      <w:r w:rsidRPr="001128D9">
        <w:rPr>
          <w:rFonts w:ascii="Times New Roman" w:eastAsia="MS Gothic" w:hAnsi="Times New Roman" w:cs="Times New Roman"/>
          <w:color w:val="000000"/>
          <w:kern w:val="2"/>
          <w:sz w:val="24"/>
          <w:szCs w:val="24"/>
          <w:lang w:eastAsia="zh-CN" w:bidi="hi-IN"/>
        </w:rPr>
        <w:t>Наименование Услуги</w:t>
      </w: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3.1.</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Услуга «Выдача разрешения на использование земельных участков, находящихся в муниципальной собственности».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r w:rsidRPr="001128D9">
        <w:rPr>
          <w:rFonts w:ascii="Times New Roman" w:eastAsia="MS Gothic" w:hAnsi="Times New Roman" w:cs="Times New Roman"/>
          <w:color w:val="000000"/>
          <w:kern w:val="2"/>
          <w:sz w:val="24"/>
          <w:szCs w:val="24"/>
          <w:lang w:eastAsia="zh-CN" w:bidi="hi-IN"/>
        </w:rPr>
        <w:t>4. Наименование органа местного самоуправления муниципального образования Московской области, предоставляющего Услугу</w:t>
      </w:r>
    </w:p>
    <w:p w:rsidR="001128D9" w:rsidRPr="001128D9" w:rsidRDefault="001128D9" w:rsidP="001128D9">
      <w:pPr>
        <w:suppressAutoHyphens/>
        <w:spacing w:after="0" w:line="276" w:lineRule="auto"/>
        <w:ind w:firstLine="709"/>
        <w:jc w:val="center"/>
        <w:rPr>
          <w:rFonts w:ascii="Times New Roman" w:eastAsia="MS Gothic" w:hAnsi="Times New Roman" w:cs="Times New Roman"/>
          <w:color w:val="000000"/>
          <w:kern w:val="2"/>
          <w:sz w:val="24"/>
          <w:szCs w:val="24"/>
          <w:lang w:eastAsia="zh-CN" w:bidi="hi-IN"/>
        </w:rPr>
      </w:pP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4.1. Органом местного самоуправления муниципального образования Московской области, ответственным за</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предоставление Услуги, является Администрация.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4.2. Непосредственное предоставление Услуги осуществляет структурное подразделение </w:t>
      </w:r>
      <w:r w:rsidRPr="001128D9">
        <w:rPr>
          <w:rFonts w:ascii="Times New Roman" w:eastAsia="Calibri" w:hAnsi="Times New Roman" w:cs="Times New Roman"/>
          <w:b/>
          <w:color w:val="000000"/>
          <w:kern w:val="2"/>
          <w:sz w:val="24"/>
          <w:szCs w:val="24"/>
        </w:rPr>
        <w:t>Администрации</w:t>
      </w:r>
      <w:r w:rsidRPr="001128D9">
        <w:rPr>
          <w:rFonts w:ascii="Times New Roman" w:eastAsia="Calibri" w:hAnsi="Times New Roman" w:cs="Times New Roman"/>
          <w:b/>
          <w:color w:val="000000"/>
          <w:kern w:val="2"/>
          <w:sz w:val="24"/>
          <w:szCs w:val="24"/>
          <w:lang w:val="en-US"/>
        </w:rPr>
        <w:t> </w:t>
      </w:r>
      <w:r w:rsidRPr="001128D9">
        <w:rPr>
          <w:rFonts w:ascii="Times New Roman" w:eastAsia="Times New Roman" w:hAnsi="Times New Roman" w:cs="Times New Roman"/>
          <w:color w:val="000000"/>
          <w:kern w:val="2"/>
          <w:sz w:val="24"/>
          <w:szCs w:val="24"/>
          <w:lang w:eastAsia="zh-CN" w:bidi="hi-IN"/>
        </w:rPr>
        <w:t>– Отдел жилищно-коммунального хозяйства и территориальной безопасности.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bookmarkStart w:id="5" w:name="_Toc125717094"/>
      <w:bookmarkEnd w:id="5"/>
      <w:r w:rsidRPr="001128D9">
        <w:rPr>
          <w:rFonts w:ascii="Times New Roman" w:eastAsia="MS Gothic" w:hAnsi="Times New Roman" w:cs="Times New Roman"/>
          <w:color w:val="000000"/>
          <w:kern w:val="2"/>
          <w:sz w:val="24"/>
          <w:szCs w:val="24"/>
          <w:lang w:eastAsia="zh-CN" w:bidi="hi-IN"/>
        </w:rPr>
        <w:t>5. Результат предоставления Услуги</w:t>
      </w: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5.1. Результатом предоставления Услуги является: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5.1.1. Решение о предоставлении Услуги в виде документа «Разрешение на использование земельных участков, находящихся в муниципальной собственности», который оформляется в соответствии с Приложением 1 к Регламенту.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5.1.2. Решение об</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предоставлении Услуги в</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Приложением 2 к Регламенту.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5.2. Способы получения результата предоставления Услуги определяются для</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каждого варианта предоставления Услуги и</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приведены в</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их</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описании, которое содержится в</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разделе III Регламента: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5.2.1.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форме электронного документа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Результат предоставления Услуги (независимо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принятого решения)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день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подписания заявителю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w:t>
      </w:r>
    </w:p>
    <w:p w:rsidR="001128D9" w:rsidRPr="00A6127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5.2.2.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МФЦ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распечатанного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любом МФЦ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пределах территории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заявителю обеспечена возможность получения результата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распечатанного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подписанного усиленной квалифицированной электронной подписью уполномоченного должностного лица Администрации.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Модуля МФЦ ЕИС ОУ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который заверяется подписью уполномоченного работника МФЦ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печатью </w:t>
      </w:r>
      <w:r w:rsidRPr="00A61279">
        <w:rPr>
          <w:rFonts w:ascii="Times New Roman" w:eastAsia="Times New Roman" w:hAnsi="Times New Roman" w:cs="Times New Roman"/>
          <w:color w:val="000000"/>
          <w:kern w:val="2"/>
          <w:sz w:val="24"/>
          <w:szCs w:val="24"/>
          <w:lang w:eastAsia="zh-CN" w:bidi="hi-IN"/>
        </w:rPr>
        <w:t>МФЦ;</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5.2.3.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неистребования заявителем результата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результат предоставления Услуги направляется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электронной почте, почтовым отправлением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адресам, указанным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запросе.</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jc w:val="both"/>
        <w:rPr>
          <w:rFonts w:ascii="Times New Roman" w:eastAsia="Times New Roman" w:hAnsi="Times New Roman" w:cs="Times New Roman"/>
          <w:strike/>
          <w:color w:val="000000"/>
          <w:kern w:val="2"/>
          <w:sz w:val="24"/>
          <w:szCs w:val="24"/>
          <w:shd w:val="clear" w:color="auto" w:fill="FF00FF"/>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bookmarkStart w:id="6" w:name="_Toc125717095"/>
      <w:bookmarkEnd w:id="6"/>
      <w:r w:rsidRPr="001128D9">
        <w:rPr>
          <w:rFonts w:ascii="Times New Roman" w:eastAsia="MS Gothic" w:hAnsi="Times New Roman" w:cs="Times New Roman"/>
          <w:color w:val="000000"/>
          <w:kern w:val="2"/>
          <w:sz w:val="24"/>
          <w:szCs w:val="24"/>
          <w:lang w:eastAsia="zh-CN" w:bidi="hi-IN"/>
        </w:rPr>
        <w:t>6.</w:t>
      </w:r>
      <w:r w:rsidRPr="001128D9">
        <w:rPr>
          <w:rFonts w:ascii="Times New Roman" w:eastAsia="MS Gothic" w:hAnsi="Times New Roman" w:cs="Times New Roman"/>
          <w:b/>
          <w:color w:val="000000"/>
          <w:kern w:val="2"/>
          <w:sz w:val="24"/>
          <w:szCs w:val="24"/>
        </w:rPr>
        <w:t> </w:t>
      </w:r>
      <w:r w:rsidRPr="001128D9">
        <w:rPr>
          <w:rFonts w:ascii="Times New Roman" w:eastAsia="MS Gothic" w:hAnsi="Times New Roman" w:cs="Times New Roman"/>
          <w:color w:val="000000"/>
          <w:kern w:val="2"/>
          <w:sz w:val="24"/>
          <w:szCs w:val="24"/>
          <w:lang w:eastAsia="zh-CN" w:bidi="hi-IN"/>
        </w:rPr>
        <w:t>Срок предоставления Услуги</w:t>
      </w: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6.1.</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Срок предоставления Услуги и</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максимальный срок предоставления Услуги определяются для</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каждого варианта и приводятся в</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их описании, которое содержится в</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разделе III Регламента.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bookmarkStart w:id="7" w:name="_Toc125717096"/>
      <w:bookmarkEnd w:id="7"/>
      <w:r w:rsidRPr="001128D9">
        <w:rPr>
          <w:rFonts w:ascii="Times New Roman" w:eastAsia="MS Gothic" w:hAnsi="Times New Roman" w:cs="Times New Roman"/>
          <w:color w:val="000000"/>
          <w:kern w:val="2"/>
          <w:sz w:val="24"/>
          <w:szCs w:val="24"/>
          <w:lang w:eastAsia="zh-CN" w:bidi="hi-IN"/>
        </w:rPr>
        <w:t>7.</w:t>
      </w:r>
      <w:r w:rsidRPr="001128D9">
        <w:rPr>
          <w:rFonts w:ascii="Times New Roman" w:eastAsia="MS Gothic" w:hAnsi="Times New Roman" w:cs="Times New Roman"/>
          <w:b/>
          <w:color w:val="000000"/>
          <w:kern w:val="2"/>
          <w:sz w:val="24"/>
          <w:szCs w:val="24"/>
        </w:rPr>
        <w:t> </w:t>
      </w:r>
      <w:r w:rsidRPr="001128D9">
        <w:rPr>
          <w:rFonts w:ascii="Times New Roman" w:eastAsia="MS Gothic" w:hAnsi="Times New Roman" w:cs="Times New Roman"/>
          <w:color w:val="000000"/>
          <w:kern w:val="2"/>
          <w:sz w:val="24"/>
          <w:szCs w:val="24"/>
          <w:lang w:eastAsia="zh-CN" w:bidi="hi-IN"/>
        </w:rPr>
        <w:t>Правовые основания для</w:t>
      </w:r>
      <w:r w:rsidRPr="001128D9">
        <w:rPr>
          <w:rFonts w:ascii="Times New Roman" w:eastAsia="MS Gothic" w:hAnsi="Times New Roman" w:cs="Times New Roman"/>
          <w:b/>
          <w:color w:val="000000"/>
          <w:kern w:val="2"/>
          <w:sz w:val="24"/>
          <w:szCs w:val="24"/>
        </w:rPr>
        <w:t> </w:t>
      </w:r>
      <w:r w:rsidRPr="001128D9">
        <w:rPr>
          <w:rFonts w:ascii="Times New Roman" w:eastAsia="MS Gothic" w:hAnsi="Times New Roman" w:cs="Times New Roman"/>
          <w:color w:val="000000"/>
          <w:kern w:val="2"/>
          <w:sz w:val="24"/>
          <w:szCs w:val="24"/>
          <w:lang w:eastAsia="zh-CN" w:bidi="hi-IN"/>
        </w:rPr>
        <w:t>предоставления Услуги</w:t>
      </w: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ru-RU" w:bidi="hi-IN"/>
        </w:rPr>
        <w:t>7.1.</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ru-RU" w:bidi="hi-IN"/>
        </w:rPr>
        <w:t>Перечень нормативных правовых актов Российской Федерации, нормативных правовых актов Московской области, муниципальных правовых актов, регулирующих предоставление Услуги, информация о</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ru-RU" w:bidi="hi-IN"/>
        </w:rPr>
        <w:t>порядке досудебного (внесудебного) обжалования решений и</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ru-RU" w:bidi="hi-IN"/>
        </w:rPr>
        <w:t xml:space="preserve">действий (бездействия) </w:t>
      </w:r>
      <w:r w:rsidRPr="001128D9">
        <w:rPr>
          <w:rFonts w:ascii="Times New Roman" w:eastAsia="Calibri" w:hAnsi="Times New Roman" w:cs="Times New Roman"/>
          <w:b/>
          <w:color w:val="000000"/>
          <w:kern w:val="2"/>
          <w:sz w:val="24"/>
          <w:szCs w:val="24"/>
          <w:lang w:eastAsia="ru-RU" w:bidi="hi-IN"/>
        </w:rPr>
        <w:t>Администрации</w:t>
      </w:r>
      <w:r w:rsidRPr="001128D9">
        <w:rPr>
          <w:rFonts w:ascii="Times New Roman" w:eastAsia="Times New Roman" w:hAnsi="Times New Roman" w:cs="Times New Roman"/>
          <w:color w:val="000000"/>
          <w:kern w:val="2"/>
          <w:sz w:val="24"/>
          <w:szCs w:val="24"/>
          <w:lang w:eastAsia="ru-RU" w:bidi="hi-IN"/>
        </w:rPr>
        <w:t>, МФЦ, а также их должностных лиц, работников  размещены на</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ru-RU" w:bidi="hi-IN"/>
        </w:rPr>
        <w:t xml:space="preserve">официальном сайте </w:t>
      </w:r>
      <w:r w:rsidRPr="001128D9">
        <w:rPr>
          <w:rFonts w:ascii="Times New Roman" w:eastAsia="Calibri" w:hAnsi="Times New Roman" w:cs="Times New Roman"/>
          <w:b/>
          <w:color w:val="000000"/>
          <w:kern w:val="2"/>
          <w:sz w:val="24"/>
          <w:szCs w:val="24"/>
          <w:lang w:eastAsia="ru-RU" w:bidi="hi-IN"/>
        </w:rPr>
        <w:t>Администрации</w:t>
      </w:r>
      <w:r w:rsidRPr="001128D9">
        <w:rPr>
          <w:rFonts w:ascii="Times New Roman" w:eastAsia="Times New Roman" w:hAnsi="Times New Roman" w:cs="Times New Roman"/>
          <w:color w:val="000000"/>
          <w:kern w:val="2"/>
          <w:sz w:val="24"/>
          <w:szCs w:val="24"/>
          <w:lang w:eastAsia="ru-RU" w:bidi="hi-IN"/>
        </w:rPr>
        <w:t xml:space="preserve"> https://молодёжный.рф, а</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ru-RU" w:bidi="hi-IN"/>
        </w:rPr>
        <w:t>также на</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ru-RU" w:bidi="hi-IN"/>
        </w:rPr>
        <w:t>РПГУ. Перечень нормативных правовых актов Российской Федерации, нормативных правовых актов Московской области, муниципальных правовых актов дополнительно приведен в</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ru-RU" w:bidi="hi-IN"/>
        </w:rPr>
        <w:t>Приложении 3 к</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ru-RU" w:bidi="hi-IN"/>
        </w:rPr>
        <w:t>Регламенту.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bookmarkStart w:id="8" w:name="_Toc125717097"/>
      <w:bookmarkEnd w:id="8"/>
      <w:r w:rsidRPr="001128D9">
        <w:rPr>
          <w:rFonts w:ascii="Times New Roman" w:eastAsia="MS Gothic" w:hAnsi="Times New Roman" w:cs="Times New Roman"/>
          <w:color w:val="000000"/>
          <w:kern w:val="2"/>
          <w:sz w:val="24"/>
          <w:szCs w:val="24"/>
          <w:lang w:eastAsia="zh-CN" w:bidi="hi-IN"/>
        </w:rPr>
        <w:t>8. Исчерпывающий перечень документов, необходимых для предоставления Услуги</w:t>
      </w: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8.1. Исчерпывающий перечень документов, необходимых в соответствии с законодательными и иными нормативными правовыми актами Российской Федерации, нормативными правовыми актами Московской области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 способы подачи запроса и документов, необходимых для предоставления Услуги, и требования к их представлению определяются для каждого варианта и приводятся в их описании, которое содержится в разделе III Регламента.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bookmarkStart w:id="9" w:name="_Toc125717098"/>
      <w:bookmarkEnd w:id="9"/>
      <w:r w:rsidRPr="001128D9">
        <w:rPr>
          <w:rFonts w:ascii="Times New Roman" w:eastAsia="MS Gothic" w:hAnsi="Times New Roman" w:cs="Times New Roman"/>
          <w:color w:val="000000"/>
          <w:kern w:val="2"/>
          <w:sz w:val="24"/>
          <w:szCs w:val="24"/>
          <w:lang w:eastAsia="zh-CN" w:bidi="hi-IN"/>
        </w:rPr>
        <w:t>9. Исчерпывающий перечень оснований для отказа</w:t>
      </w: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r w:rsidRPr="001128D9">
        <w:rPr>
          <w:rFonts w:ascii="Times New Roman" w:eastAsia="MS Gothic" w:hAnsi="Times New Roman" w:cs="Times New Roman"/>
          <w:color w:val="000000"/>
          <w:kern w:val="2"/>
          <w:sz w:val="24"/>
          <w:szCs w:val="24"/>
          <w:lang w:eastAsia="zh-CN" w:bidi="hi-IN"/>
        </w:rPr>
        <w:t>в приеме документов, необходимых для предоставления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9.1. Исчерпывающий перечень оснований для отказа в приеме документов, необходимых для предоставления Услуги, определяется для каждого варианта и приводится в их описании, которое содержится в разделе III Регламента.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9.2. Решение об отказе в приеме документов, необходимых для предоставления Услуги, оформляется в соответствии с Приложением 4 к Регламенту и предоставляется (направляется) заявителю в порядке, установленном в разделе </w:t>
      </w:r>
      <w:r w:rsidRPr="001128D9">
        <w:rPr>
          <w:rFonts w:ascii="Times New Roman" w:eastAsia="Times New Roman" w:hAnsi="Times New Roman" w:cs="Times New Roman"/>
          <w:color w:val="000000"/>
          <w:kern w:val="2"/>
          <w:sz w:val="24"/>
          <w:szCs w:val="24"/>
          <w:lang w:val="en-US" w:eastAsia="zh-CN" w:bidi="hi-IN"/>
        </w:rPr>
        <w:t>III </w:t>
      </w:r>
      <w:r w:rsidRPr="001128D9">
        <w:rPr>
          <w:rFonts w:ascii="Times New Roman" w:eastAsia="Times New Roman" w:hAnsi="Times New Roman" w:cs="Times New Roman"/>
          <w:color w:val="000000"/>
          <w:kern w:val="2"/>
          <w:sz w:val="24"/>
          <w:szCs w:val="24"/>
          <w:lang w:eastAsia="zh-CN" w:bidi="hi-IN"/>
        </w:rPr>
        <w:t>Регламента.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9.3. Принятие решения об отказе в приеме документов, необходимых для предоставления Услуги, не препятствует повторному обращению заявителя в Администрацию за предоставлением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bookmarkStart w:id="10" w:name="_Toc125717099_Копия_1"/>
      <w:bookmarkEnd w:id="10"/>
      <w:r w:rsidRPr="001128D9">
        <w:rPr>
          <w:rFonts w:ascii="Times New Roman" w:eastAsia="MS Gothic" w:hAnsi="Times New Roman" w:cs="Times New Roman"/>
          <w:color w:val="000000"/>
          <w:kern w:val="2"/>
          <w:sz w:val="24"/>
          <w:szCs w:val="24"/>
          <w:lang w:eastAsia="zh-CN" w:bidi="hi-IN"/>
        </w:rPr>
        <w:t>10. Исчерпывающий перечень оснований для приостановления</w:t>
      </w: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r w:rsidRPr="001128D9">
        <w:rPr>
          <w:rFonts w:ascii="Times New Roman" w:eastAsia="MS Gothic" w:hAnsi="Times New Roman" w:cs="Times New Roman"/>
          <w:color w:val="000000"/>
          <w:kern w:val="2"/>
          <w:sz w:val="24"/>
          <w:szCs w:val="24"/>
          <w:lang w:eastAsia="zh-CN" w:bidi="hi-IN"/>
        </w:rPr>
        <w:t>предоставления Услуги или отказа в предоставлении Услуги</w:t>
      </w: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10.1. Основания для приостановления предоставления Услуги отсутствуют.</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10.2. Исчерпывающий перечень оснований для отказа в предоставлении Услуги определяется для каждого варианта и приводится в их описании, которое содержится в разделе III Регламента.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10.3. Заявитель вправе отказаться от получения Услуги на основании заявления, написанного в свободной форме, направив его по адресу электронной почты или обратившись в Администрацию лично. На основании поступившего заявления об отказе от предоставления Услуги уполномоченным должностным лицом Администрации принимается решение об отказе в предоставлении Услуги. Факт отказа заявителя от предоставления Услуги с приложением заявления и решения об отказе в предоставлении Услуги фиксируется в ВИС. Отказ от предоставления Услуги не препятствует повторному обращению заявителя в </w:t>
      </w:r>
      <w:r w:rsidRPr="001128D9">
        <w:rPr>
          <w:rFonts w:ascii="Times New Roman" w:eastAsia="Calibri" w:hAnsi="Times New Roman" w:cs="Times New Roman"/>
          <w:b/>
          <w:color w:val="000000"/>
          <w:kern w:val="2"/>
          <w:sz w:val="24"/>
          <w:szCs w:val="24"/>
          <w:lang w:eastAsia="zh-CN" w:bidi="hi-IN"/>
        </w:rPr>
        <w:t>Администрацию</w:t>
      </w:r>
      <w:r w:rsidRPr="001128D9">
        <w:rPr>
          <w:rFonts w:ascii="Times New Roman" w:eastAsia="Times New Roman" w:hAnsi="Times New Roman" w:cs="Times New Roman"/>
          <w:color w:val="000000"/>
          <w:kern w:val="2"/>
          <w:sz w:val="24"/>
          <w:szCs w:val="24"/>
          <w:lang w:eastAsia="zh-CN" w:bidi="hi-IN"/>
        </w:rPr>
        <w:t xml:space="preserve"> за предоставлением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10.4. Заявитель вправе повторно обратиться в Администрацию с запросом после устранения оснований</w:t>
      </w:r>
      <w:r w:rsidRPr="001128D9">
        <w:rPr>
          <w:rFonts w:ascii="Times New Roman" w:eastAsia="Times New Roman" w:hAnsi="Times New Roman" w:cs="Times New Roman"/>
          <w:color w:val="FF0000"/>
          <w:kern w:val="2"/>
          <w:sz w:val="24"/>
          <w:szCs w:val="24"/>
          <w:lang w:eastAsia="zh-CN" w:bidi="hi-IN"/>
        </w:rPr>
        <w:t xml:space="preserve"> </w:t>
      </w:r>
      <w:r w:rsidRPr="001128D9">
        <w:rPr>
          <w:rFonts w:ascii="Times New Roman" w:eastAsia="Times New Roman" w:hAnsi="Times New Roman" w:cs="Times New Roman"/>
          <w:color w:val="000000"/>
          <w:kern w:val="2"/>
          <w:sz w:val="24"/>
          <w:szCs w:val="24"/>
          <w:lang w:eastAsia="zh-CN" w:bidi="hi-IN"/>
        </w:rPr>
        <w:t>для отказа в 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bookmarkStart w:id="11" w:name="_Toc125717100"/>
      <w:bookmarkEnd w:id="11"/>
      <w:r w:rsidRPr="001128D9">
        <w:rPr>
          <w:rFonts w:ascii="Times New Roman" w:eastAsia="MS Gothic" w:hAnsi="Times New Roman" w:cs="Times New Roman"/>
          <w:color w:val="000000"/>
          <w:kern w:val="2"/>
          <w:sz w:val="24"/>
          <w:szCs w:val="24"/>
          <w:lang w:eastAsia="zh-CN" w:bidi="hi-IN"/>
        </w:rPr>
        <w:t>11. Размер платы, взимаемой с заявителя</w:t>
      </w: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r w:rsidRPr="001128D9">
        <w:rPr>
          <w:rFonts w:ascii="Times New Roman" w:eastAsia="MS Gothic" w:hAnsi="Times New Roman" w:cs="Times New Roman"/>
          <w:color w:val="000000"/>
          <w:kern w:val="2"/>
          <w:sz w:val="24"/>
          <w:szCs w:val="24"/>
          <w:lang w:eastAsia="zh-CN" w:bidi="hi-IN"/>
        </w:rPr>
        <w:t>при предоставлении Услуги, и способы ее взимания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11.1. Услуга предоставляется бесплатно.</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bookmarkStart w:id="12" w:name="_Toc125717101"/>
      <w:bookmarkEnd w:id="12"/>
      <w:r w:rsidRPr="001128D9">
        <w:rPr>
          <w:rFonts w:ascii="Times New Roman" w:eastAsia="MS Gothic" w:hAnsi="Times New Roman" w:cs="Times New Roman"/>
          <w:color w:val="000000"/>
          <w:kern w:val="2"/>
          <w:sz w:val="24"/>
          <w:szCs w:val="24"/>
          <w:lang w:eastAsia="zh-CN" w:bidi="hi-IN"/>
        </w:rPr>
        <w:t>12. Максимальный срок ожидания в очереди при подаче заявителем запроса и при получении результата предоставления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12.1. Максимальный срок ожидания в очереди при подаче заявителем запроса и при получении результата предоставления Услуги не должен превышать 11 минут.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bookmarkStart w:id="13" w:name="_Toc125717102"/>
      <w:bookmarkEnd w:id="13"/>
      <w:r w:rsidRPr="001128D9">
        <w:rPr>
          <w:rFonts w:ascii="Times New Roman" w:eastAsia="MS Gothic" w:hAnsi="Times New Roman" w:cs="Times New Roman"/>
          <w:color w:val="000000"/>
          <w:kern w:val="2"/>
          <w:sz w:val="24"/>
          <w:szCs w:val="24"/>
          <w:lang w:eastAsia="zh-CN" w:bidi="hi-IN"/>
        </w:rPr>
        <w:t>13. Срок регистрации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13.1. Срок регистрации запроса в Администрации в случае, если он подан:</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13.1.1.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электронной форме посредством РПГУ до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16:00 рабочего дня ⁠–⁠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день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подачи, после 16:00 рабочего дня либо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нерабочий день ⁠–⁠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следующий рабочий день;</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13.1.2.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день обращения.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bookmarkStart w:id="14" w:name="_Toc125717103"/>
      <w:bookmarkEnd w:id="14"/>
      <w:r w:rsidRPr="001128D9">
        <w:rPr>
          <w:rFonts w:ascii="Times New Roman" w:eastAsia="MS Gothic" w:hAnsi="Times New Roman" w:cs="Times New Roman"/>
          <w:color w:val="000000"/>
          <w:kern w:val="2"/>
          <w:sz w:val="24"/>
          <w:szCs w:val="24"/>
          <w:lang w:eastAsia="zh-CN" w:bidi="hi-IN"/>
        </w:rPr>
        <w:t>14. Требования к помещениям, в которых предоставляются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14.1. Требования к помещениям, в которых предоставляются Услуги, в том числе залам ожидания, местам для заполнения запросов, информационным стендам с образцами их заполнения и перечнем документов и (или) информации, необходимых для предоставления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Российской Федерации № 1376), а также требованиям к обеспечению доступности указанных объектов для инвалидов, установленным Федеральным законом от 24.11.1995 № 181-ФЗ «О социальной защите инвалидов в Российской Федерации», Законом Московской области № 121/2009-ОЗ «Об обеспечении беспрепятственного доступа инвалидов и маломобильных групп населения к объектам социальной, транспортной и инженерной инфраструктур в Московской области».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14.2. Требования к помещениям, в которых предоставляются Услуги, размещаются на официальном сайте </w:t>
      </w:r>
      <w:r w:rsidRPr="001128D9">
        <w:rPr>
          <w:rFonts w:ascii="Times New Roman" w:eastAsia="Calibri" w:hAnsi="Times New Roman" w:cs="Times New Roman"/>
          <w:b/>
          <w:color w:val="000000"/>
          <w:kern w:val="2"/>
          <w:sz w:val="24"/>
          <w:szCs w:val="24"/>
        </w:rPr>
        <w:t>Администрации</w:t>
      </w:r>
      <w:r w:rsidRPr="001128D9">
        <w:rPr>
          <w:rFonts w:ascii="Times New Roman" w:eastAsia="Times New Roman" w:hAnsi="Times New Roman" w:cs="Times New Roman"/>
          <w:color w:val="000000"/>
          <w:kern w:val="2"/>
          <w:sz w:val="24"/>
          <w:szCs w:val="24"/>
          <w:lang w:eastAsia="zh-CN" w:bidi="hi-IN"/>
        </w:rPr>
        <w:t>, РПГУ.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bookmarkStart w:id="15" w:name="_Toc125717104"/>
      <w:bookmarkEnd w:id="15"/>
      <w:r w:rsidRPr="001128D9">
        <w:rPr>
          <w:rFonts w:ascii="Times New Roman" w:eastAsia="MS Gothic" w:hAnsi="Times New Roman" w:cs="Times New Roman"/>
          <w:color w:val="000000"/>
          <w:kern w:val="2"/>
          <w:sz w:val="24"/>
          <w:szCs w:val="24"/>
          <w:lang w:eastAsia="zh-CN" w:bidi="hi-IN"/>
        </w:rPr>
        <w:t>15. Показатели качества и доступности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15.1. Показателями качества и доступности Услуги, перечень которых размещен на официальном сайте </w:t>
      </w:r>
      <w:r w:rsidRPr="001128D9">
        <w:rPr>
          <w:rFonts w:ascii="Times New Roman" w:eastAsia="Calibri" w:hAnsi="Times New Roman" w:cs="Times New Roman"/>
          <w:b/>
          <w:color w:val="000000"/>
          <w:kern w:val="2"/>
          <w:sz w:val="24"/>
          <w:szCs w:val="24"/>
        </w:rPr>
        <w:t>Администрации, а также на </w:t>
      </w:r>
      <w:r w:rsidRPr="001128D9">
        <w:rPr>
          <w:rFonts w:ascii="Times New Roman" w:eastAsia="Times New Roman" w:hAnsi="Times New Roman" w:cs="Times New Roman"/>
          <w:color w:val="000000"/>
          <w:kern w:val="2"/>
          <w:sz w:val="24"/>
          <w:szCs w:val="24"/>
          <w:lang w:eastAsia="zh-CN" w:bidi="hi-IN"/>
        </w:rPr>
        <w:t>РПГУ,</w:t>
      </w:r>
      <w:r w:rsidRPr="001128D9">
        <w:rPr>
          <w:rFonts w:ascii="Times New Roman" w:eastAsia="Times New Roman" w:hAnsi="Times New Roman" w:cs="Times New Roman"/>
          <w:color w:val="00B050"/>
          <w:kern w:val="2"/>
          <w:sz w:val="24"/>
          <w:szCs w:val="24"/>
          <w:lang w:eastAsia="zh-CN" w:bidi="hi-IN"/>
        </w:rPr>
        <w:t xml:space="preserve"> </w:t>
      </w:r>
      <w:r w:rsidRPr="001128D9">
        <w:rPr>
          <w:rFonts w:ascii="Times New Roman" w:eastAsia="Times New Roman" w:hAnsi="Times New Roman" w:cs="Times New Roman"/>
          <w:color w:val="000000"/>
          <w:kern w:val="2"/>
          <w:sz w:val="24"/>
          <w:szCs w:val="24"/>
          <w:lang w:eastAsia="zh-CN" w:bidi="hi-IN"/>
        </w:rPr>
        <w:t>являются: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15.1.1. Доступность электронных форм документов, необходимых для предоставления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15.1.2. Возможность подачи запроса и документов, необходимых для предоставления Услуги, в электронной форме.</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15.1.3. Своевременное предоставление Услуги (отсутствие нарушений сроков предоставления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15.1.4. Предоставление Услуги в соответствии с вариантом.</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15.1.5. Удобство информирования заявителя о ходе предоставления Услуги, а также получения результата предоставления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r w:rsidRPr="001128D9">
        <w:rPr>
          <w:rFonts w:ascii="Times New Roman" w:eastAsia="MS Gothic" w:hAnsi="Times New Roman" w:cs="Times New Roman"/>
          <w:color w:val="000000"/>
          <w:kern w:val="2"/>
          <w:sz w:val="24"/>
          <w:szCs w:val="24"/>
          <w:lang w:eastAsia="zh-CN" w:bidi="hi-IN"/>
        </w:rPr>
        <w:t>16. Требования к предоставлению Услуги, в том числе учитывающие особенности предоставления Услуги в МФЦ и особенности предоставления Услуги в электронной форме</w:t>
      </w: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16.1. Услуги, которые являются необходимыми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обязательными для предоставления Услуги, отсутствуют.</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16.2. Информационные системы, используемые для предоставления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16.2.1. ВИС;</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16.2.2. РПГУ;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16.2.3. Модуль МФЦ ЕИС ОУ.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16.3. Особенности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МФЦ.</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16.3.1.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Предоставление бесплатного доступа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получения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электронной форме,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получение результата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распечатанного на бумажном носителе экземпляра электронного документа осуществляется в любом МФЦ в пределах территории Московской области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выбору заявителя независимо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16.3.2.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Предоставление Услуги в МФЦ осуществляется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Федеральным законом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27.07.2010 №</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210-ФЗ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организации предоставления государственных и муниципальных услуг» (далее – Федеральный закон № 210-ФЗ), постановлением Правительства Российской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Федерации № 1376, а также в соответствии с соглашением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взаимодействии, которое заключается между </w:t>
      </w:r>
      <w:r w:rsidRPr="001128D9">
        <w:rPr>
          <w:rFonts w:ascii="Times New Roman" w:eastAsia="Calibri" w:hAnsi="Times New Roman" w:cs="Times New Roman"/>
          <w:b/>
          <w:color w:val="000000"/>
          <w:kern w:val="2"/>
          <w:sz w:val="24"/>
          <w:szCs w:val="24"/>
        </w:rPr>
        <w:t>Администрацией</w:t>
      </w:r>
      <w:r w:rsidRPr="001128D9">
        <w:rPr>
          <w:rFonts w:ascii="Times New Roman" w:eastAsia="Times New Roman" w:hAnsi="Times New Roman" w:cs="Times New Roman"/>
          <w:color w:val="000000"/>
          <w:kern w:val="2"/>
          <w:sz w:val="24"/>
          <w:szCs w:val="24"/>
          <w:lang w:eastAsia="zh-CN" w:bidi="hi-IN"/>
        </w:rPr>
        <w:t xml:space="preserve">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Государственным казенным учреждением Московской области «Московский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областной многофункциональный центр предоставления государственных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муниципальных услуг»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порядке, установленном законодательством Российской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16.3.3.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Информирование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консультирование заявителей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порядке предоставления Услуги, ходе рассмотрения запросов,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иным вопросам, связанным с предоставлением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МФЦ осуществляются бесплатно.</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16.3.4.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Перечень МФЦ Московской области размещен на РПГУ.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16.3.5.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МФЦ исключается</w:t>
      </w:r>
      <w:r w:rsidRPr="001128D9">
        <w:rPr>
          <w:rFonts w:ascii="Times New Roman" w:eastAsia="Times New Roman" w:hAnsi="Times New Roman" w:cs="Times New Roman"/>
          <w:color w:val="000000"/>
          <w:kern w:val="2"/>
          <w:position w:val="9"/>
          <w:sz w:val="24"/>
          <w:szCs w:val="24"/>
          <w:lang w:eastAsia="zh-CN" w:bidi="hi-IN"/>
        </w:rPr>
        <w:t xml:space="preserve"> </w:t>
      </w:r>
      <w:r w:rsidRPr="001128D9">
        <w:rPr>
          <w:rFonts w:ascii="Times New Roman" w:eastAsia="Times New Roman" w:hAnsi="Times New Roman" w:cs="Times New Roman"/>
          <w:color w:val="000000"/>
          <w:kern w:val="2"/>
          <w:sz w:val="24"/>
          <w:szCs w:val="24"/>
          <w:lang w:eastAsia="zh-CN" w:bidi="hi-IN"/>
        </w:rPr>
        <w:t>взаимодействие заявителя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должностными лицами </w:t>
      </w:r>
      <w:r w:rsidRPr="001128D9">
        <w:rPr>
          <w:rFonts w:ascii="Times New Roman" w:eastAsia="Calibri" w:hAnsi="Times New Roman" w:cs="Times New Roman"/>
          <w:b/>
          <w:color w:val="000000"/>
          <w:kern w:val="2"/>
          <w:sz w:val="24"/>
          <w:szCs w:val="24"/>
        </w:rPr>
        <w:t>Администрации</w:t>
      </w:r>
      <w:r w:rsidRPr="001128D9">
        <w:rPr>
          <w:rFonts w:ascii="Times New Roman" w:eastAsia="Times New Roman" w:hAnsi="Times New Roman" w:cs="Times New Roman"/>
          <w:color w:val="000000"/>
          <w:kern w:val="2"/>
          <w:sz w:val="24"/>
          <w:szCs w:val="24"/>
          <w:lang w:eastAsia="zh-CN" w:bidi="hi-IN"/>
        </w:rPr>
        <w:t>.</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16.3.6.</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 предоставлении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МФЦ,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МФЦ работникам МФЦ запрещается требовать от заявителя предоставления документов, информации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осуществления действий, предусмотренных частью</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3 статьи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16 Федерального закона № 210-ФЗ.</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16.4. Особенности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электронной форме:</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16.4.1. При подаче запроса посредством РПГУ заполняется его интерактивная форма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карточке Услуги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 электронных образов документов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(или) указанием сведений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16.4.2. Информирование заявителей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ходе рассмотрения запросов и готовности результата предоставления Услуги осуществляется бесплатно посредством Личного кабинета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сервиса РПГУ «Узнать статус заявления», информирование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консультирование заявителей так же осуществляется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бесплатному единому номеру телефона Электронной приёмной Московской области +7 (800) 550-50-30.</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16.4.3. Требования к форматам запросов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иных документов, представляемых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31.10.2018 № 792/37 </w:t>
      </w:r>
      <w:bookmarkStart w:id="16" w:name="_Hlk22122561_Копия_1"/>
      <w:bookmarkEnd w:id="16"/>
      <w:r w:rsidRPr="001128D9">
        <w:rPr>
          <w:rFonts w:ascii="Times New Roman" w:eastAsia="Times New Roman" w:hAnsi="Times New Roman" w:cs="Times New Roman"/>
          <w:color w:val="000000"/>
          <w:kern w:val="2"/>
          <w:sz w:val="24"/>
          <w:szCs w:val="24"/>
          <w:lang w:eastAsia="zh-CN" w:bidi="hi-IN"/>
        </w:rPr>
        <w:t>«Об утверждении требований к форматам заявлений и иных документов, представляемых в форме электронных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государственных и муниципальных услуг на территории Московской области».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0"/>
        <w:rPr>
          <w:rFonts w:ascii="Times New Roman" w:eastAsia="MS Gothic" w:hAnsi="Times New Roman" w:cs="Times New Roman"/>
          <w:color w:val="000000"/>
          <w:kern w:val="2"/>
          <w:sz w:val="24"/>
          <w:szCs w:val="24"/>
          <w:lang w:eastAsia="zh-CN" w:bidi="hi-IN"/>
        </w:rPr>
      </w:pPr>
      <w:bookmarkStart w:id="17" w:name="_Toc125717106"/>
      <w:bookmarkEnd w:id="17"/>
      <w:r w:rsidRPr="001128D9">
        <w:rPr>
          <w:rFonts w:ascii="Times New Roman" w:eastAsia="MS Gothic" w:hAnsi="Times New Roman" w:cs="Times New Roman"/>
          <w:color w:val="000000"/>
          <w:kern w:val="2"/>
          <w:sz w:val="24"/>
          <w:szCs w:val="24"/>
          <w:lang w:val="en-US" w:eastAsia="zh-CN" w:bidi="hi-IN"/>
        </w:rPr>
        <w:t>III</w:t>
      </w:r>
      <w:r w:rsidRPr="001128D9">
        <w:rPr>
          <w:rFonts w:ascii="Times New Roman" w:eastAsia="MS Gothic" w:hAnsi="Times New Roman" w:cs="Times New Roman"/>
          <w:color w:val="000000"/>
          <w:kern w:val="2"/>
          <w:sz w:val="24"/>
          <w:szCs w:val="24"/>
          <w:lang w:eastAsia="zh-CN" w:bidi="hi-IN"/>
        </w:rPr>
        <w:t>. Состав, последовательность</w:t>
      </w:r>
    </w:p>
    <w:p w:rsidR="001128D9" w:rsidRPr="001128D9" w:rsidRDefault="001128D9" w:rsidP="001128D9">
      <w:pPr>
        <w:keepNext/>
        <w:suppressAutoHyphens/>
        <w:spacing w:after="0" w:line="276" w:lineRule="auto"/>
        <w:ind w:firstLine="709"/>
        <w:jc w:val="center"/>
        <w:outlineLvl w:val="0"/>
        <w:rPr>
          <w:rFonts w:ascii="Times New Roman" w:eastAsia="MS Gothic" w:hAnsi="Times New Roman" w:cs="Times New Roman"/>
          <w:color w:val="000000"/>
          <w:kern w:val="2"/>
          <w:sz w:val="24"/>
          <w:szCs w:val="24"/>
          <w:lang w:eastAsia="zh-CN" w:bidi="hi-IN"/>
        </w:rPr>
      </w:pPr>
      <w:r w:rsidRPr="001128D9">
        <w:rPr>
          <w:rFonts w:ascii="Times New Roman" w:eastAsia="MS Gothic" w:hAnsi="Times New Roman" w:cs="Times New Roman"/>
          <w:color w:val="000000"/>
          <w:kern w:val="2"/>
          <w:sz w:val="24"/>
          <w:szCs w:val="24"/>
          <w:lang w:eastAsia="zh-CN" w:bidi="hi-IN"/>
        </w:rPr>
        <w:t>и</w:t>
      </w:r>
      <w:r w:rsidRPr="001128D9">
        <w:rPr>
          <w:rFonts w:ascii="Times New Roman" w:eastAsia="MS Gothic" w:hAnsi="Times New Roman" w:cs="Times New Roman"/>
          <w:color w:val="000000"/>
          <w:kern w:val="2"/>
          <w:sz w:val="24"/>
          <w:szCs w:val="24"/>
          <w:lang w:val="en-US" w:eastAsia="zh-CN" w:bidi="hi-IN"/>
        </w:rPr>
        <w:t> </w:t>
      </w:r>
      <w:r w:rsidRPr="001128D9">
        <w:rPr>
          <w:rFonts w:ascii="Times New Roman" w:eastAsia="MS Gothic" w:hAnsi="Times New Roman" w:cs="Times New Roman"/>
          <w:color w:val="000000"/>
          <w:kern w:val="2"/>
          <w:sz w:val="24"/>
          <w:szCs w:val="24"/>
          <w:lang w:eastAsia="zh-CN" w:bidi="hi-IN"/>
        </w:rPr>
        <w:t>сроки выполнения административных процедур</w:t>
      </w: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17. Варианты предоставления Услуги</w:t>
      </w:r>
    </w:p>
    <w:p w:rsidR="001128D9" w:rsidRPr="001128D9" w:rsidRDefault="001128D9" w:rsidP="001128D9">
      <w:pPr>
        <w:keepNext/>
        <w:suppressAutoHyphens/>
        <w:spacing w:after="0" w:line="276" w:lineRule="auto"/>
        <w:ind w:firstLine="709"/>
        <w:jc w:val="both"/>
        <w:outlineLvl w:val="1"/>
        <w:rPr>
          <w:rFonts w:ascii="Times New Roman" w:eastAsia="MS Gothic"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both"/>
        <w:outlineLvl w:val="1"/>
        <w:rPr>
          <w:rFonts w:ascii="Times New Roman" w:eastAsia="MS Gothic" w:hAnsi="Times New Roman" w:cs="Times New Roman"/>
          <w:color w:val="000000"/>
          <w:kern w:val="2"/>
          <w:sz w:val="24"/>
          <w:szCs w:val="24"/>
          <w:lang w:eastAsia="zh-CN" w:bidi="hi-IN"/>
        </w:rPr>
      </w:pPr>
      <w:r w:rsidRPr="001128D9">
        <w:rPr>
          <w:rFonts w:ascii="Times New Roman" w:eastAsia="MS Gothic" w:hAnsi="Times New Roman" w:cs="Times New Roman"/>
          <w:color w:val="000000"/>
          <w:kern w:val="2"/>
          <w:sz w:val="24"/>
          <w:szCs w:val="24"/>
          <w:lang w:eastAsia="zh-CN" w:bidi="hi-IN"/>
        </w:rPr>
        <w:t>17.1. Перечень вариантов:</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17.1.1.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Вариант</w:t>
      </w:r>
      <w:r w:rsidRPr="001128D9">
        <w:rPr>
          <w:rFonts w:ascii="Times New Roman" w:eastAsia="Times New Roman" w:hAnsi="Times New Roman" w:cs="Times New Roman"/>
          <w:i/>
          <w:iCs/>
          <w:color w:val="000000"/>
          <w:kern w:val="2"/>
          <w:sz w:val="24"/>
          <w:szCs w:val="24"/>
          <w:lang w:eastAsia="zh-CN" w:bidi="hi-IN"/>
        </w:rPr>
        <w:t xml:space="preserve"> </w:t>
      </w:r>
      <w:r w:rsidRPr="001128D9">
        <w:rPr>
          <w:rFonts w:ascii="Times New Roman" w:eastAsia="Times New Roman" w:hAnsi="Times New Roman" w:cs="Times New Roman"/>
          <w:color w:val="000000"/>
          <w:kern w:val="2"/>
          <w:sz w:val="24"/>
          <w:szCs w:val="24"/>
          <w:lang w:eastAsia="zh-CN" w:bidi="hi-IN"/>
        </w:rPr>
        <w:t>1.</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Выдача разрешения на использование земельных участков, находящихся в муниципальной собственности.</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Категория заявителя – физические лица – граждане Российской Федерации, иностранные граждане, лица без гражданства: обратившиеся в целях проведения инженерных изысканий либо капитального или текущего ремонта линейного объекта на срок не более 1 (одного) года, включая их уполномоченных представителей.</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17.1.2.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Вариант</w:t>
      </w:r>
      <w:r w:rsidRPr="001128D9">
        <w:rPr>
          <w:rFonts w:ascii="Times New Roman" w:eastAsia="Times New Roman" w:hAnsi="Times New Roman" w:cs="Times New Roman"/>
          <w:i/>
          <w:iCs/>
          <w:color w:val="000000"/>
          <w:kern w:val="2"/>
          <w:sz w:val="24"/>
          <w:szCs w:val="24"/>
          <w:lang w:eastAsia="zh-CN" w:bidi="hi-IN"/>
        </w:rPr>
        <w:t xml:space="preserve"> </w:t>
      </w:r>
      <w:r w:rsidRPr="001128D9">
        <w:rPr>
          <w:rFonts w:ascii="Times New Roman" w:eastAsia="Times New Roman" w:hAnsi="Times New Roman" w:cs="Times New Roman"/>
          <w:color w:val="000000"/>
          <w:kern w:val="2"/>
          <w:sz w:val="24"/>
          <w:szCs w:val="24"/>
          <w:lang w:eastAsia="zh-CN" w:bidi="hi-IN"/>
        </w:rPr>
        <w:t>2.</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Выдача разрешения на использование земельных участков, находящихся в муниципальной собственности.</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Категория заявителя – индивидуальные предприниматели: обратившиеся в целях проведения инженерных изысканий либо капитального или текущего ремонта линейного объекта на срок не более 1 (Одного) года, включая их уполномоченных представителей.</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17.1.3.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Вариант</w:t>
      </w:r>
      <w:r w:rsidRPr="001128D9">
        <w:rPr>
          <w:rFonts w:ascii="Times New Roman" w:eastAsia="Times New Roman" w:hAnsi="Times New Roman" w:cs="Times New Roman"/>
          <w:i/>
          <w:iCs/>
          <w:color w:val="000000"/>
          <w:kern w:val="2"/>
          <w:sz w:val="24"/>
          <w:szCs w:val="24"/>
          <w:lang w:eastAsia="zh-CN" w:bidi="hi-IN"/>
        </w:rPr>
        <w:t xml:space="preserve"> </w:t>
      </w:r>
      <w:r w:rsidRPr="001128D9">
        <w:rPr>
          <w:rFonts w:ascii="Times New Roman" w:eastAsia="Times New Roman" w:hAnsi="Times New Roman" w:cs="Times New Roman"/>
          <w:color w:val="000000"/>
          <w:kern w:val="2"/>
          <w:sz w:val="24"/>
          <w:szCs w:val="24"/>
          <w:lang w:eastAsia="zh-CN" w:bidi="hi-IN"/>
        </w:rPr>
        <w:t>3.</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Выдача разрешения на использование земельных участков, находящихся в муниципальной собственности.</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Категория заявителя – юридические лица: обратившиеся в целях проведения инженерных изысканий либо капитального или текущего ремонта линейного объекта на срок не более 1 (Одного) года, включая их уполномоченных представителей.</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17.1.4.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Вариант</w:t>
      </w:r>
      <w:r w:rsidRPr="001128D9">
        <w:rPr>
          <w:rFonts w:ascii="Times New Roman" w:eastAsia="Times New Roman" w:hAnsi="Times New Roman" w:cs="Times New Roman"/>
          <w:i/>
          <w:iCs/>
          <w:color w:val="000000"/>
          <w:kern w:val="2"/>
          <w:sz w:val="24"/>
          <w:szCs w:val="24"/>
          <w:lang w:eastAsia="zh-CN" w:bidi="hi-IN"/>
        </w:rPr>
        <w:t xml:space="preserve"> </w:t>
      </w:r>
      <w:r w:rsidRPr="001128D9">
        <w:rPr>
          <w:rFonts w:ascii="Times New Roman" w:eastAsia="Times New Roman" w:hAnsi="Times New Roman" w:cs="Times New Roman"/>
          <w:color w:val="000000"/>
          <w:kern w:val="2"/>
          <w:sz w:val="24"/>
          <w:szCs w:val="24"/>
          <w:lang w:eastAsia="zh-CN" w:bidi="hi-IN"/>
        </w:rPr>
        <w:t>4.</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Выдача разрешения на использование земельных участков, находящихся в муниципальной собственности.</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Категория заявителя – физические лица – граждане Российской Федерации, иностранные граждане, лица без гражданства: обратившиеся в целях строительства временных или вспомогательных сооружений (включая ограждения, бытовки, навесы), складирования </w:t>
      </w:r>
      <w:r w:rsidRPr="001128D9">
        <w:rPr>
          <w:rFonts w:ascii="Times New Roman" w:eastAsia="Times New Roman" w:hAnsi="Times New Roman" w:cs="Times New Roman"/>
          <w:color w:val="000000"/>
          <w:kern w:val="2"/>
          <w:sz w:val="24"/>
          <w:szCs w:val="24"/>
          <w:lang w:eastAsia="zh-CN" w:bidi="hi-IN"/>
        </w:rPr>
        <w:lastRenderedPageBreak/>
        <w:t>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 включая их уполномоченных представителей.</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17.1.5.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Вариант</w:t>
      </w:r>
      <w:r w:rsidRPr="001128D9">
        <w:rPr>
          <w:rFonts w:ascii="Times New Roman" w:eastAsia="Times New Roman" w:hAnsi="Times New Roman" w:cs="Times New Roman"/>
          <w:i/>
          <w:iCs/>
          <w:color w:val="000000"/>
          <w:kern w:val="2"/>
          <w:sz w:val="24"/>
          <w:szCs w:val="24"/>
          <w:lang w:eastAsia="zh-CN" w:bidi="hi-IN"/>
        </w:rPr>
        <w:t xml:space="preserve"> </w:t>
      </w:r>
      <w:r w:rsidRPr="001128D9">
        <w:rPr>
          <w:rFonts w:ascii="Times New Roman" w:eastAsia="Times New Roman" w:hAnsi="Times New Roman" w:cs="Times New Roman"/>
          <w:color w:val="000000"/>
          <w:kern w:val="2"/>
          <w:sz w:val="24"/>
          <w:szCs w:val="24"/>
          <w:lang w:eastAsia="zh-CN" w:bidi="hi-IN"/>
        </w:rPr>
        <w:t>5.</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Выдача разрешения на использование земельных участков, находящихся в муниципальной собственности.</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Категория заявителя – индивидуальные предприниматели: обратившиеся в целях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 включая их уполномоченных представителей.</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17.1.6.</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Вариант</w:t>
      </w:r>
      <w:r w:rsidRPr="001128D9">
        <w:rPr>
          <w:rFonts w:ascii="Times New Roman" w:eastAsia="Times New Roman" w:hAnsi="Times New Roman" w:cs="Times New Roman"/>
          <w:i/>
          <w:iCs/>
          <w:color w:val="000000"/>
          <w:kern w:val="2"/>
          <w:sz w:val="24"/>
          <w:szCs w:val="24"/>
          <w:lang w:eastAsia="zh-CN" w:bidi="hi-IN"/>
        </w:rPr>
        <w:t xml:space="preserve"> </w:t>
      </w:r>
      <w:r w:rsidRPr="001128D9">
        <w:rPr>
          <w:rFonts w:ascii="Times New Roman" w:eastAsia="Times New Roman" w:hAnsi="Times New Roman" w:cs="Times New Roman"/>
          <w:color w:val="000000"/>
          <w:kern w:val="2"/>
          <w:sz w:val="24"/>
          <w:szCs w:val="24"/>
          <w:lang w:eastAsia="zh-CN" w:bidi="hi-IN"/>
        </w:rPr>
        <w:t>6.</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Выдача разрешения на использование земельных участков, находящихся в муниципальной собственности.</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Категория заявителя – юридические лица: обратившиеся в целях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 включая их уполномоченных представителей.</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17.1.7.</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Вариант</w:t>
      </w:r>
      <w:r w:rsidRPr="001128D9">
        <w:rPr>
          <w:rFonts w:ascii="Times New Roman" w:eastAsia="Times New Roman" w:hAnsi="Times New Roman" w:cs="Times New Roman"/>
          <w:i/>
          <w:iCs/>
          <w:color w:val="000000"/>
          <w:kern w:val="2"/>
          <w:sz w:val="24"/>
          <w:szCs w:val="24"/>
          <w:lang w:eastAsia="zh-CN" w:bidi="hi-IN"/>
        </w:rPr>
        <w:t xml:space="preserve"> </w:t>
      </w:r>
      <w:r w:rsidRPr="001128D9">
        <w:rPr>
          <w:rFonts w:ascii="Times New Roman" w:eastAsia="Times New Roman" w:hAnsi="Times New Roman" w:cs="Times New Roman"/>
          <w:color w:val="000000"/>
          <w:kern w:val="2"/>
          <w:sz w:val="24"/>
          <w:szCs w:val="24"/>
          <w:lang w:eastAsia="zh-CN" w:bidi="hi-IN"/>
        </w:rPr>
        <w:t>7.</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Выдача разрешения на использование земельных участков, находящихся в муниципальной собственности.</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Категория заявителя – индивидуальные предприниматели: обратившиеся в целях осуществления геологического изучения недр на срок действия соответствующей лицензии, включая их уполномоченных представителей.</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17.1.8.</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Вариант</w:t>
      </w:r>
      <w:r w:rsidRPr="001128D9">
        <w:rPr>
          <w:rFonts w:ascii="Times New Roman" w:eastAsia="Times New Roman" w:hAnsi="Times New Roman" w:cs="Times New Roman"/>
          <w:i/>
          <w:iCs/>
          <w:color w:val="000000"/>
          <w:kern w:val="2"/>
          <w:sz w:val="24"/>
          <w:szCs w:val="24"/>
          <w:lang w:eastAsia="zh-CN" w:bidi="hi-IN"/>
        </w:rPr>
        <w:t xml:space="preserve"> </w:t>
      </w:r>
      <w:r w:rsidRPr="001128D9">
        <w:rPr>
          <w:rFonts w:ascii="Times New Roman" w:eastAsia="Times New Roman" w:hAnsi="Times New Roman" w:cs="Times New Roman"/>
          <w:color w:val="000000"/>
          <w:kern w:val="2"/>
          <w:sz w:val="24"/>
          <w:szCs w:val="24"/>
          <w:lang w:eastAsia="zh-CN" w:bidi="hi-IN"/>
        </w:rPr>
        <w:t>8.</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Выдача разрешения на использование земельных участков, находящихся в муниципальной собственности.</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Категория заявителя – юридические лица: обратившиеся в целях осуществления геологического изучения недр на срок действия соответствующей лицензии, включая их уполномоченных представителей.</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17.1.9.</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Вариант</w:t>
      </w:r>
      <w:r w:rsidRPr="001128D9">
        <w:rPr>
          <w:rFonts w:ascii="Times New Roman" w:eastAsia="Times New Roman" w:hAnsi="Times New Roman" w:cs="Times New Roman"/>
          <w:i/>
          <w:iCs/>
          <w:color w:val="000000"/>
          <w:kern w:val="2"/>
          <w:sz w:val="24"/>
          <w:szCs w:val="24"/>
          <w:lang w:eastAsia="zh-CN" w:bidi="hi-IN"/>
        </w:rPr>
        <w:t xml:space="preserve"> </w:t>
      </w:r>
      <w:r w:rsidRPr="001128D9">
        <w:rPr>
          <w:rFonts w:ascii="Times New Roman" w:eastAsia="Times New Roman" w:hAnsi="Times New Roman" w:cs="Times New Roman"/>
          <w:color w:val="000000"/>
          <w:kern w:val="2"/>
          <w:sz w:val="24"/>
          <w:szCs w:val="24"/>
          <w:lang w:eastAsia="zh-CN" w:bidi="hi-IN"/>
        </w:rPr>
        <w:t>9.</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Выдача разрешения на использование земельных участков, находящихся в муниципальной собственности.</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Категория заявителя – физические лица – граждане Российской Федерации, иностранные граждане, лица без гражданства: обратившиеся в целях возведения некапитальных строений, сооружений, предназначенных для осуществления товарной аквакультуры (товарного рыбоводства), на срок действия договора пользования рыбоводным участком, включая их уполномоченных представителей.</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17.1.10.</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Вариант</w:t>
      </w:r>
      <w:r w:rsidRPr="001128D9">
        <w:rPr>
          <w:rFonts w:ascii="Times New Roman" w:eastAsia="Times New Roman" w:hAnsi="Times New Roman" w:cs="Times New Roman"/>
          <w:i/>
          <w:iCs/>
          <w:color w:val="000000"/>
          <w:kern w:val="2"/>
          <w:sz w:val="24"/>
          <w:szCs w:val="24"/>
          <w:lang w:eastAsia="zh-CN" w:bidi="hi-IN"/>
        </w:rPr>
        <w:t xml:space="preserve"> </w:t>
      </w:r>
      <w:r w:rsidRPr="001128D9">
        <w:rPr>
          <w:rFonts w:ascii="Times New Roman" w:eastAsia="Times New Roman" w:hAnsi="Times New Roman" w:cs="Times New Roman"/>
          <w:color w:val="000000"/>
          <w:kern w:val="2"/>
          <w:sz w:val="24"/>
          <w:szCs w:val="24"/>
          <w:lang w:eastAsia="zh-CN" w:bidi="hi-IN"/>
        </w:rPr>
        <w:t>10.</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Выдача разрешения на использование земельных участков, находящихся в муниципальной собственности.</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Категория заявителя – индивидуальные предприниматели: обратившиеся в целях возведения некапитальных строений, сооружений, предназначенных для осуществления товарной аквакультуры (товарного рыбоводства), на срок действия договора пользования рыбоводным участком, включая их уполномоченных представителей.</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17.1.11.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Вариант</w:t>
      </w:r>
      <w:r w:rsidRPr="001128D9">
        <w:rPr>
          <w:rFonts w:ascii="Times New Roman" w:eastAsia="Times New Roman" w:hAnsi="Times New Roman" w:cs="Times New Roman"/>
          <w:i/>
          <w:iCs/>
          <w:color w:val="000000"/>
          <w:kern w:val="2"/>
          <w:sz w:val="24"/>
          <w:szCs w:val="24"/>
          <w:lang w:eastAsia="zh-CN" w:bidi="hi-IN"/>
        </w:rPr>
        <w:t xml:space="preserve"> </w:t>
      </w:r>
      <w:r w:rsidRPr="001128D9">
        <w:rPr>
          <w:rFonts w:ascii="Times New Roman" w:eastAsia="Times New Roman" w:hAnsi="Times New Roman" w:cs="Times New Roman"/>
          <w:color w:val="000000"/>
          <w:kern w:val="2"/>
          <w:sz w:val="24"/>
          <w:szCs w:val="24"/>
          <w:lang w:eastAsia="zh-CN" w:bidi="hi-IN"/>
        </w:rPr>
        <w:t>11.</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Выдача разрешения на использование земельных участков, находящихся в муниципальной собственности.</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Категория заявителя – юридические лица: обратившиеся в целях возведения некапитальных строений, сооружений, предназначенных для осуществления товарной аквакультуры (товарного рыбоводства), на срок действия договора пользования рыбоводным участком, включая их уполномоченных представителей.</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17.1.12.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Вариант</w:t>
      </w:r>
      <w:r w:rsidRPr="001128D9">
        <w:rPr>
          <w:rFonts w:ascii="Times New Roman" w:eastAsia="Times New Roman" w:hAnsi="Times New Roman" w:cs="Times New Roman"/>
          <w:i/>
          <w:iCs/>
          <w:color w:val="000000"/>
          <w:kern w:val="2"/>
          <w:sz w:val="24"/>
          <w:szCs w:val="24"/>
          <w:lang w:eastAsia="zh-CN" w:bidi="hi-IN"/>
        </w:rPr>
        <w:t xml:space="preserve"> </w:t>
      </w:r>
      <w:r w:rsidRPr="001128D9">
        <w:rPr>
          <w:rFonts w:ascii="Times New Roman" w:eastAsia="Times New Roman" w:hAnsi="Times New Roman" w:cs="Times New Roman"/>
          <w:color w:val="000000"/>
          <w:kern w:val="2"/>
          <w:sz w:val="24"/>
          <w:szCs w:val="24"/>
          <w:lang w:eastAsia="zh-CN" w:bidi="hi-IN"/>
        </w:rPr>
        <w:t>12.</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Выдача разрешения на использование земельных участков, находящихся в муниципальной собственности.</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Категория заявителя – физические лица – граждане Российской Федерации, иностранные граждане, лица без гражданства: обратившиеся в целях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включая их уполномоченных представителей.</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17.1.13.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Вариант</w:t>
      </w:r>
      <w:r w:rsidRPr="001128D9">
        <w:rPr>
          <w:rFonts w:ascii="Times New Roman" w:eastAsia="Times New Roman" w:hAnsi="Times New Roman" w:cs="Times New Roman"/>
          <w:i/>
          <w:iCs/>
          <w:color w:val="000000"/>
          <w:kern w:val="2"/>
          <w:sz w:val="24"/>
          <w:szCs w:val="24"/>
          <w:lang w:eastAsia="zh-CN" w:bidi="hi-IN"/>
        </w:rPr>
        <w:t xml:space="preserve"> </w:t>
      </w:r>
      <w:r w:rsidRPr="001128D9">
        <w:rPr>
          <w:rFonts w:ascii="Times New Roman" w:eastAsia="Times New Roman" w:hAnsi="Times New Roman" w:cs="Times New Roman"/>
          <w:color w:val="000000"/>
          <w:kern w:val="2"/>
          <w:sz w:val="24"/>
          <w:szCs w:val="24"/>
          <w:lang w:eastAsia="zh-CN" w:bidi="hi-IN"/>
        </w:rPr>
        <w:t>13.</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Выдача разрешения на использование земельных участков, находящихся в муниципальной собственности.</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Категория заявителя – физические лица – граждане Российской Федерации, иностранные граждане, лица без гражданства: обратившиеся в целях обеспечения судоходства для возведения на береговой полосе в пределах внутренних водных путей некапитальных строений, сооружений, включая их уполномоченных представителей.</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17.1.14.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Вариант</w:t>
      </w:r>
      <w:r w:rsidRPr="001128D9">
        <w:rPr>
          <w:rFonts w:ascii="Times New Roman" w:eastAsia="Times New Roman" w:hAnsi="Times New Roman" w:cs="Times New Roman"/>
          <w:i/>
          <w:iCs/>
          <w:color w:val="000000"/>
          <w:kern w:val="2"/>
          <w:sz w:val="24"/>
          <w:szCs w:val="24"/>
          <w:lang w:eastAsia="zh-CN" w:bidi="hi-IN"/>
        </w:rPr>
        <w:t xml:space="preserve"> </w:t>
      </w:r>
      <w:r w:rsidRPr="001128D9">
        <w:rPr>
          <w:rFonts w:ascii="Times New Roman" w:eastAsia="Times New Roman" w:hAnsi="Times New Roman" w:cs="Times New Roman"/>
          <w:color w:val="000000"/>
          <w:kern w:val="2"/>
          <w:sz w:val="24"/>
          <w:szCs w:val="24"/>
          <w:lang w:eastAsia="zh-CN" w:bidi="hi-IN"/>
        </w:rPr>
        <w:t>14.</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Выдача разрешения на использование земельных участков, находящихся в муниципальной собственности.</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Категория заявителя – индивидуальные предприниматели: обратившиеся в целях обеспечения судоходства для возведения на береговой полосе в пределах внутренних водных путей некапитальных строений, сооружений, включая их уполномоченных представителей.</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17.1.15.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Вариант</w:t>
      </w:r>
      <w:r w:rsidRPr="001128D9">
        <w:rPr>
          <w:rFonts w:ascii="Times New Roman" w:eastAsia="Times New Roman" w:hAnsi="Times New Roman" w:cs="Times New Roman"/>
          <w:i/>
          <w:iCs/>
          <w:color w:val="000000"/>
          <w:kern w:val="2"/>
          <w:sz w:val="24"/>
          <w:szCs w:val="24"/>
          <w:lang w:eastAsia="zh-CN" w:bidi="hi-IN"/>
        </w:rPr>
        <w:t xml:space="preserve"> </w:t>
      </w:r>
      <w:r w:rsidRPr="001128D9">
        <w:rPr>
          <w:rFonts w:ascii="Times New Roman" w:eastAsia="Times New Roman" w:hAnsi="Times New Roman" w:cs="Times New Roman"/>
          <w:color w:val="000000"/>
          <w:kern w:val="2"/>
          <w:sz w:val="24"/>
          <w:szCs w:val="24"/>
          <w:lang w:eastAsia="zh-CN" w:bidi="hi-IN"/>
        </w:rPr>
        <w:t>15.</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Выдача разрешения на использование земельных участков, находящихся в муниципальной собственности.</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Категория заявителя – юридические лица: обратившиеся в целях обеспечения судоходства для возведения на береговой полосе в пределах внутренних водных путей некапитальных строений, сооружений, включая их уполномоченных представителей.</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17.2. Порядок исправления допущенных опечаток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ошибок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выданных в результате предоставления Услуги документах.</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17.2.1. Заявитель при обнаружении допущенных опечаток и ошибок в выданных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результате предоставления Услуги документах обращается в Администрацию лично, почтовым отправлением, по электронной почте с заявлением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необходимости исправления опечаток и ошибок, составленным в свободной форме,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котором содержится указание на их описание.</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Администрация</w:t>
      </w:r>
      <w:r w:rsidRPr="001128D9">
        <w:rPr>
          <w:rFonts w:ascii="Times New Roman" w:eastAsia="Calibri" w:hAnsi="Times New Roman" w:cs="Times New Roman"/>
          <w:b/>
          <w:color w:val="000000"/>
          <w:kern w:val="2"/>
          <w:sz w:val="24"/>
          <w:szCs w:val="24"/>
        </w:rPr>
        <w:t xml:space="preserve"> </w:t>
      </w: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получении указанного заявления регистрирует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срок, не позднее следующего рабочего дня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рассматривает вопрос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необходимости внесения изменений в выданные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результате предоставления Услуги документы.</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Администрация обеспечивает устранение допущенных опечаток и ошибок в выданных в результате предоставления Услуги документах и направляет (выдает) заявителю уведомление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их исправлении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запрос направлялся посредством РПГУ) либо результат предоставления Услуги (в случае, если запрос направлялся в Администрацию лично) лично, почтовым отправлением, по электронной почте (в зависимости от способа обращения с заявлением о необходимости исправления опечаток и ошибок) в срок, не превышающий 5 (пяти)  рабочих дней со дня регистрации заявления о необходимости исправления опечаток и ошибок.</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 случае отсутствия оснований для удовлетворения заявления о необходимости исправления опечаток и ошибок Администрация направляет (выдает) заявителю мотивированное уведомление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удовлетворении данного заявления лично, почтовым отправлением, по электронной почте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зависимости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способа обращения)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срок, не превышающий 5 (пяти) рабочих дней со дня регистрации такого заявления.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17.2.2. Администрация при обнаружении допущенных опечаток и ошибок в выданных в результате предоставления Услуги документах обеспечивает их устранение в указанных документах, направляет заявителю</w:t>
      </w:r>
      <w:r w:rsidRPr="001128D9">
        <w:rPr>
          <w:rFonts w:ascii="Times New Roman" w:eastAsia="Times New Roman" w:hAnsi="Times New Roman" w:cs="Times New Roman"/>
          <w:i/>
          <w:color w:val="000000"/>
          <w:kern w:val="2"/>
          <w:sz w:val="24"/>
          <w:szCs w:val="24"/>
          <w:lang w:eastAsia="zh-CN" w:bidi="hi-IN"/>
        </w:rPr>
        <w:t xml:space="preserve"> </w:t>
      </w:r>
      <w:r w:rsidRPr="001128D9">
        <w:rPr>
          <w:rFonts w:ascii="Times New Roman" w:eastAsia="Times New Roman" w:hAnsi="Times New Roman" w:cs="Times New Roman"/>
          <w:color w:val="000000"/>
          <w:kern w:val="2"/>
          <w:sz w:val="24"/>
          <w:szCs w:val="24"/>
          <w:lang w:eastAsia="zh-CN" w:bidi="hi-IN"/>
        </w:rPr>
        <w:t>уведомление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их исправлении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запрос направлялся посредством РПГУ) либо результат предоставления Услуги (в случае, если запрос направлялся в Администрацию лично) при личном обращении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почтовым отправлением,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электронной почте в срок, не превышающий 5 (пяти) рабочих дней со дня обнаружения таких опечаток и ошибок.</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17.3. Выдача дубликата документа, выданного по результатам предоставления Услуги, не предусмотрена.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bookmarkStart w:id="18" w:name="_Toc125717108"/>
      <w:bookmarkEnd w:id="18"/>
      <w:r w:rsidRPr="001128D9">
        <w:rPr>
          <w:rFonts w:ascii="Times New Roman" w:eastAsia="MS Gothic" w:hAnsi="Times New Roman" w:cs="Times New Roman"/>
          <w:color w:val="000000"/>
          <w:kern w:val="2"/>
          <w:sz w:val="24"/>
          <w:szCs w:val="24"/>
          <w:lang w:eastAsia="zh-CN" w:bidi="hi-IN"/>
        </w:rPr>
        <w:t>18. Описание административной процедуры профилирования заявителя</w:t>
      </w: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18.1. Вариант определяется путем профилирования заявителя в соответствии с Приложением 5 к Регламенту.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18.2. Профилирование заявителя осуществляется посредством РПГУ, опроса в Администрации (в зависимости от способов подачи запроса, установленных Регламентом).</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18.3.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результатам профилирования заявителя определяется полный перечень комбинаций признаков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 Регламентом, каждая из которых соответствует одному варианту.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r w:rsidRPr="001128D9">
        <w:rPr>
          <w:rFonts w:ascii="Times New Roman" w:eastAsia="MS Gothic" w:hAnsi="Times New Roman" w:cs="Times New Roman"/>
          <w:color w:val="000000"/>
          <w:kern w:val="2"/>
          <w:sz w:val="24"/>
          <w:szCs w:val="24"/>
          <w:lang w:eastAsia="zh-CN" w:bidi="hi-IN"/>
        </w:rPr>
        <w:t>19.</w:t>
      </w:r>
      <w:r w:rsidRPr="001128D9">
        <w:rPr>
          <w:rFonts w:ascii="Times New Roman" w:eastAsia="MS Gothic" w:hAnsi="Times New Roman" w:cs="Times New Roman"/>
          <w:color w:val="000000"/>
          <w:kern w:val="2"/>
          <w:sz w:val="24"/>
          <w:szCs w:val="24"/>
          <w:lang w:val="en-US" w:eastAsia="zh-CN" w:bidi="hi-IN"/>
        </w:rPr>
        <w:t> </w:t>
      </w:r>
      <w:r w:rsidRPr="001128D9">
        <w:rPr>
          <w:rFonts w:ascii="Times New Roman" w:eastAsia="MS Gothic" w:hAnsi="Times New Roman" w:cs="Times New Roman"/>
          <w:color w:val="000000"/>
          <w:kern w:val="2"/>
          <w:sz w:val="24"/>
          <w:szCs w:val="24"/>
          <w:lang w:eastAsia="zh-CN" w:bidi="hi-IN"/>
        </w:rPr>
        <w:t>Описание вариантов</w:t>
      </w: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Для вариантов 1, 4, 13, </w:t>
      </w:r>
      <w:bookmarkStart w:id="19" w:name="__DdeLink__6048_2857491986"/>
      <w:bookmarkEnd w:id="19"/>
      <w:r w:rsidRPr="001128D9">
        <w:rPr>
          <w:rFonts w:ascii="Times New Roman" w:eastAsia="Times New Roman" w:hAnsi="Times New Roman" w:cs="Times New Roman"/>
          <w:color w:val="000000"/>
          <w:kern w:val="2"/>
          <w:sz w:val="24"/>
          <w:szCs w:val="24"/>
          <w:lang w:eastAsia="zh-CN" w:bidi="hi-IN"/>
        </w:rPr>
        <w:t>указанных в подпунктах 17.1.1, 17.1.4, 17.1.13 пункта 17.1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19.1.1. Результатом предоставления Услуги является: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19.1.1.1.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в виде документа «Разрешение на использование земельных участков, находящихся в муниципальной собственности», который оформляется в соответствии с Приложением 1 к Регламенту.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19.1.1.2. Решение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2 к Регламенту.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19.1.2. Срок предоставления Услуги составляет 10 (десять) рабочих дней со дня поступления запроса в Администрацию.</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Администрации, в том числе в случае, если запрос подан заявителем</w:t>
      </w:r>
      <w:bookmarkStart w:id="20" w:name="_anchor_96_Копия_1"/>
      <w:bookmarkEnd w:id="20"/>
      <w:r w:rsidRPr="001128D9">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19.1.3. Исчерпывающий перечень документов, необходимых для предоставления Услуги, которые заявитель должен представить самостоятельно:</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19.1.3.1. Запрос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приведенной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Приложении 6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заполняется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интерактивная форма;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его подписание, заверен печатью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19.1.3.2. Документ, подтверждающий полномочия представителя заявителя (в случае обращения представителя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доверенность;</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снятия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19.1.3.3. Схема границ предполагаемых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использованию земель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части земельного участка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кадастровом плане территории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указанием координат характерных точек границ территории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использованием системы координат, применяемой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ведении Единого государственного реестра недвижимости,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планируется использовать земли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часть земельного участка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 7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снятия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Федерации, нормативными правовыми актами </w:t>
      </w:r>
      <w:r w:rsidRPr="001128D9">
        <w:rPr>
          <w:rFonts w:ascii="Times New Roman" w:eastAsia="Times New Roman" w:hAnsi="Times New Roman" w:cs="Times New Roman"/>
          <w:color w:val="000000"/>
          <w:kern w:val="2"/>
          <w:sz w:val="24"/>
          <w:szCs w:val="24"/>
          <w:lang w:eastAsia="zh-CN" w:bidi="hi-IN"/>
        </w:rPr>
        <w:lastRenderedPageBreak/>
        <w:t>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собственной инициативе, так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как они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подлежат представлению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19.1.4.1.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Выписка из ЕГРН об основных характеристиках и зарегистрированных правах на объект недвижимости.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оснований для отказа в приеме документов, необходимых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19.1.5.1. обращение за предоставлением иной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19.1.5.2. заявителем представлен неполный комплект документов, необходимых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19.1.5.3. документы, необходимые для предоставления Услуги, утратили силу, отменены или являются недействительными на момент обращения с запросом;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19.1.5.4. документы содержат подчистки и исправления текста, не заверенные в порядке, установленном законодательством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19.1.6.</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Основания для приостановления предоставления Услуги отсутствуют.</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19.1.7.</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 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19.1.7.1.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19.1.7.2.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19.1.7.3.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19.1.7.4.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запросе указаны цели использования земель или земельного участка, или объекты, предполагаемые к размещению, не предусмотренные пунктом 1 статьи 39.34 и подпунктом 8 пункта 1 статьи 39.33 Земельного кодекса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19.1.7.5.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земельный участок, на использование которого испрашивается разрешение, предоставлен физическому или юридическому лицу;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19.1.7.6.</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19.1.7.7.</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запрос подан с нарушением требований, установленных пунктами 3⁠-⁠6, 10⁠-⁠11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утвержденного постановлением Правительства Московской области от 22.06.2022 № 658/19 «Об утверждении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19.1.7.8.</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земельный участок (участки), указанный в запросе, предоставлен на праве аренды, постоянного (бессрочного) пользования, безвозмездного пользования третьим лицам либо находится в частной собственности;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19.1.7.9.</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отношении земель или земельного участка (участков), указанных в запросе, на которых планируется размещение, ранее выдано разрешение;</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19.1.7.10.</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принято решение о предварительном согласовании его предоставления, срок действия которого не истек.</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19.1.8.</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Перечень административных процедур (действий)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прием запроса и документов и (или) информации, необходимых для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межведомственное информационное взаимодействие;</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3) принятие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4) предоставление результата предоставления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19.1.9.</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 данным вариантом: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19.1.9.1.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 запроса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документов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(или) информации,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оформляется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 6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Регламенту.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 запросу прилагаются документы,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19.1.3 Регламента. Заявителем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 пункте 19.1.4 Регламента.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Основания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указаны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19.1.5 Регламента.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регистрируется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сроки,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подразделе 13 Регламента.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Администрацию лично.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ЕСИА.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подписание запроса).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необходимости). Должностное лицо, муниципальный служащий, работник Администрации проверяют запрос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предмет наличия оснований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19.1.5 Регламента.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согласно Приложению 4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срок не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позднее 30 минут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получения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документов.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Услуга предусматривает возможность подачи запроса заявителем независимо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жительства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пребывания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нахождения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юридических лиц).</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19.1.9.2.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тот же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картографии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данном запросе указывается кадастровый (условный) номер земельного участка (объекта капитального строительства)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запрашивается выписка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ЕГРН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основных характеристиках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зарегистрированных правах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объект недвижимости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испрашиваемом земельном участке),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 (⁠-⁠ов), собственника (⁠-⁠ов),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проверки сведений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земельном </w:t>
      </w:r>
      <w:r w:rsidRPr="001128D9">
        <w:rPr>
          <w:rFonts w:ascii="Times New Roman" w:eastAsia="Times New Roman" w:hAnsi="Times New Roman" w:cs="Times New Roman"/>
          <w:color w:val="000000"/>
          <w:kern w:val="2"/>
          <w:sz w:val="24"/>
          <w:szCs w:val="24"/>
          <w:lang w:eastAsia="zh-CN" w:bidi="hi-IN"/>
        </w:rPr>
        <w:lastRenderedPageBreak/>
        <w:t>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тот же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картографии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не более 5 рабочих дней.</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19.1.9.3.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Принятие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2 рабочих дня.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Должностное лицо Администрации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формирует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ВИС проект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ее предоставлении. Основания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указаны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19.1.7 Регламента.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том числе Регламента, полноты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качества предоставления Услуги,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ее предоставлении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направляет должностному лицу, муниципальному служащему, работнику Администрации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принимается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течение трех рабочих дней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принятия решения.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19.1.9.4.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(представителю заявителя) посредством РПГУ.</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Модуль МФЦ ЕИС ОУ.</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направляет результат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день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подписания. Заявитель (представитель заявителя) уведомляется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личном кабинете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РПГУ.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Заявитель (представитель заявителя) может получить результат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любом МФЦ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распечатанного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Модуля МФЦ ЕИС ОУ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который заверяется подписью уполномоченного работника МФЦ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печатью МФЦ.</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Услуга предусматривает возможность получения результата предоставления Услуги заявителем независимо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жительства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пребывания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нахождения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юридических лиц).</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(представителю заявителя) в Администрации лично.</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Модуль МФЦ ЕИС ОУ,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 Администрации: Заявитель (представитель заявителя) уведомляется лично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 электронной почте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готовности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 Должностное лицо, муниципальный служащий, работник Администрации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предоставления Услуги проверяет документы, удостоверяющие личность заявителя (представителя заявителя),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документы, подтверждающие полномочия представителя заявителя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получением результата предоставления Услуги обращается представитель заявителя). После установления личности заявителя (представителя заявителя) должностное лицо, муниципальный служащий, работник Администрации выдает заявителю (представителю заявителя) результат предоставления Услуги. Должностное лицо, муниципальный служащий, работник Администрации формирует расписку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предоставления Услуги, распечатывает ее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1 экземпляре, подписывает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передает ее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подпись заявителю (представителю заявителя) (данный экземпляр расписки хранится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Для вариантов 2, 5, 14, </w:t>
      </w:r>
      <w:bookmarkStart w:id="21" w:name="__DdeLink__6048_2857491986_Copy_1"/>
      <w:bookmarkEnd w:id="21"/>
      <w:r w:rsidRPr="001128D9">
        <w:rPr>
          <w:rFonts w:ascii="Times New Roman" w:eastAsia="Times New Roman" w:hAnsi="Times New Roman" w:cs="Times New Roman"/>
          <w:color w:val="000000"/>
          <w:kern w:val="2"/>
          <w:sz w:val="24"/>
          <w:szCs w:val="24"/>
          <w:lang w:eastAsia="zh-CN" w:bidi="hi-IN"/>
        </w:rPr>
        <w:t>указанных в подпунктах 17.1.2, 17.1.5, 17.1.14 пункта 17.1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19.2.1. Результатом предоставления Услуги является: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19.2.1.1.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 виде документа «Разрешение на использование земельных участков, находящихся в муниципальной собственности», который оформляется в соответствии с Приложением 1 к Регламенту.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19.2.1.2. Решение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2 к Регламенту.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19.2.2. Срок предоставления Услуги составляет 10 (десять) рабочих дней со дня поступления запроса в Администрацию.</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Администрации, в том числе в случае, если запрос подан заявителем</w:t>
      </w:r>
      <w:bookmarkStart w:id="22" w:name="_anchor_96_Копия_1_Copy_1"/>
      <w:bookmarkEnd w:id="22"/>
      <w:r w:rsidRPr="001128D9">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19.2.3. Исчерпывающий перечень документов, необходимых для предоставления Услуги, которые заявитель должен представить самостоятельно:</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19.2.3.1. Запрос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приведенной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Приложении 6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заполняется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интерактивная форма;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его подписание, заверен печатью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19.2.3.2. Документ, подтверждающий полномочия представителя заявителя (в случае обращения представителя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доверенность;</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снятия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19.2.3.3. Схема границ предполагаемых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использованию земель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части земельного участка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кадастровом плане территории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указанием координат характерных точек границ территории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использованием системы координат, применяемой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ведении Единого государственного реестра недвижимости,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планируется использовать земли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часть земельного участка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 7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снятия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собственной инициативе, так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как они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подлежат представлению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19.2.4.1.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Выписка из ЕГРН об основных характеристиках и зарегистрированных правах на объект недвижимости.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19.2.4.2.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Выписка из Единого государственного реестра индивидуальных предпринимателей.</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оснований для отказа в приеме документов, необходимых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19.2.5.1. обращение за предоставлением иной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19.2.5.2. заявителем представлен неполный комплект документов, необходимых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19.2.5.3. документы, необходимые для предоставления Услуги, утратили силу, отменены или являются недействительными на момент обращения с запросом;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19.2.5.4. документы содержат подчистки и исправления текста, не заверенные в порядке, установленном законодательством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19.2.6.</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Основания для приостановления предоставления Услуги отсутствуют.</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19.2.7.</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 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19.2.7.1.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19.2.7.2.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19.2.7.3.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19.2.7.4.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запросе указаны цели использования земель или земельного участка, или объекты, предполагаемые к размещению, не предусмотренные пунктом 1 статьи 39.34 и подпунктом 8 пункта 1 статьи 39.33 Земельного кодекса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19.2.7.5.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земельный участок, на использование которого испрашивается разрешение, предоставлен физическому или юридическому лицу;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19.2.7.6.</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19.2.7.7.</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запрос подан с нарушением требований, установленных пунктами 3⁠-⁠6, 10⁠-⁠11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утвержденного постановлением Правительства Московской области от 22.06.2022 № 658/19 «Об утверждении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19.2.7.8.</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земельный участок (участки), указанный в запросе, предоставлен на праве аренды, постоянного (бессрочного) пользования, безвозмездного пользования третьим лицам либо находится в частной собственности;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19.2.7.9.</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отношении земель или земельного участка (участков), указанных в запросе, на которых планируется размещение, ранее выдано разрешение;</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19.2.7.10.</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принято решение о предварительном согласовании его предоставления, срок действия которого не истек.</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19.2.8.</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Перечень административных процедур (действий)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прием запроса и документов и (или) информации, необходимых для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межведомственное информационное взаимодействие;</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3) принятие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4) предоставление результата предоставления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19.2.9.</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 данным вариантом: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19.2.9.1.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 запроса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документов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(или) информации,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Запрос оформляется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 6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Регламенту.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 запросу прилагаются документы,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19.2.3 Регламента. Заявителем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 пункте 19.2.4 Регламента.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Основания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указаны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19.2.5 Регламента.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регистрируется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сроки,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подразделе 13 Регламента.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Администрацию лично.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ЕСИА.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подписание запроса).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необходимости). Должностное лицо, муниципальный служащий, работник Администрации проверяют запрос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предмет наличия оснований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19.2.5 Регламента.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согласно Приложению 4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срок не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позднее 30 минут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получения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документов.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Услуга предусматривает возможность подачи запроса заявителем независимо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жительства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пребывания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нахождения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юридических лиц).</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19.2.9.2.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тот же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Федеральную налоговую службу.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данном запросе указывается Ф.И.О. (последнее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наличии), дата рождения, паспортные данные, ИНН, ОГРНИП заявителя </w:t>
      </w:r>
      <w:r w:rsidRPr="001128D9">
        <w:rPr>
          <w:rFonts w:ascii="Times New Roman" w:eastAsia="Times New Roman" w:hAnsi="Times New Roman" w:cs="Times New Roman"/>
          <w:color w:val="000000"/>
          <w:kern w:val="2"/>
          <w:sz w:val="24"/>
          <w:szCs w:val="24"/>
          <w:lang w:eastAsia="zh-CN" w:bidi="hi-IN"/>
        </w:rPr>
        <w:lastRenderedPageBreak/>
        <w:t>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запрашивается выписка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ЕГРИП,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подтверждения регистрации физического лица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качестве индивидуального предпринимателя.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тот же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Федеральную налоговую службу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картографии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данном запросе указывается кадастровый (условный) номер земельного участка (объекта капитального строительства)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запрашивается выписка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ЕГРН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основных характеристиках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зарегистрированных правах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объект недвижимости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испрашиваемом земельном участке),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 (⁠-⁠ов), собственника (⁠-⁠ов),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проверки сведений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тот же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картографии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не более 5 рабочих дней.</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19.2.9.3.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Принятие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2 рабочих дня.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Должностное лицо Администрации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формирует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ВИС проект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ее предоставлении. Основания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указаны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19.2.7 Регламента.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том числе Регламента, полноты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качества предоставления Услуги,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также осуществляет контроль сроков </w:t>
      </w:r>
      <w:r w:rsidRPr="001128D9">
        <w:rPr>
          <w:rFonts w:ascii="Times New Roman" w:eastAsia="Times New Roman" w:hAnsi="Times New Roman" w:cs="Times New Roman"/>
          <w:color w:val="000000"/>
          <w:kern w:val="2"/>
          <w:sz w:val="24"/>
          <w:szCs w:val="24"/>
          <w:lang w:eastAsia="zh-CN" w:bidi="hi-IN"/>
        </w:rPr>
        <w:lastRenderedPageBreak/>
        <w:t>предоставления Услуги, подписывает проект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ее предоставлении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направляет должностному лицу, муниципальному служащему, работнику Администрации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принимается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течение трех рабочих дней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принятия решения.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19.2.9.4.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(представителю заявителя) посредством РПГУ.</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Модуль МФЦ ЕИС ОУ.</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направляет результат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день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подписания. Заявитель (представитель заявителя) уведомляется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личном кабинете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РПГУ.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Заявитель (представитель заявителя) может получить результат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любом МФЦ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распечатанного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Модуля МФЦ ЕИС ОУ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который заверяется подписью уполномоченного работника МФЦ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печатью МФЦ.</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Услуга предусматривает возможность получения результата предоставления Услуги заявителем независимо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жительства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пребывания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нахождения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юридических лиц).</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(представителю заявителя) в Администрации лично.</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Модуль МФЦ ЕИС ОУ,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 Администрации: Заявитель (представитель заявителя) уведомляется лично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 электронной почте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готовности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 Должностное лицо, муниципальный служащий, работник Администрации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предоставления Услуги проверяет документы, удостоверяющие личность заявителя (представителя заявителя),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документы, подтверждающие полномочия представителя заявителя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получением результата предоставления Услуги обращается представитель заявителя). После установления личности заявителя (представителя заявителя) должностное лицо, муниципальный служащий, работник Администрации выдает заявителю (представителю заявителя) результат предоставления Услуги. Должностное лицо, муниципальный служащий, работник </w:t>
      </w:r>
      <w:r w:rsidRPr="001128D9">
        <w:rPr>
          <w:rFonts w:ascii="Times New Roman" w:eastAsia="Times New Roman" w:hAnsi="Times New Roman" w:cs="Times New Roman"/>
          <w:color w:val="000000"/>
          <w:kern w:val="2"/>
          <w:sz w:val="24"/>
          <w:szCs w:val="24"/>
          <w:lang w:eastAsia="zh-CN" w:bidi="hi-IN"/>
        </w:rPr>
        <w:lastRenderedPageBreak/>
        <w:t>Администрации формирует расписку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предоставления Услуги, распечатывает ее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1 экземпляре, подписывает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передает ее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подпись заявителю (представителю заявителя) (данный экземпляр расписки хранится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Для вариантов 3, 6, 15, </w:t>
      </w:r>
      <w:bookmarkStart w:id="23" w:name="__DdeLink__6048_2857491986_Copy_2"/>
      <w:bookmarkEnd w:id="23"/>
      <w:r w:rsidRPr="001128D9">
        <w:rPr>
          <w:rFonts w:ascii="Times New Roman" w:eastAsia="Times New Roman" w:hAnsi="Times New Roman" w:cs="Times New Roman"/>
          <w:color w:val="000000"/>
          <w:kern w:val="2"/>
          <w:sz w:val="24"/>
          <w:szCs w:val="24"/>
          <w:lang w:eastAsia="zh-CN" w:bidi="hi-IN"/>
        </w:rPr>
        <w:t>указанных в подпунктах 17.1.3, 17.1.6, 17.1.15 пункта 17.1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19.3.1. Результатом предоставления Услуги является: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19.3.1.1.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 виде документа «Разрешение на использование земельных участков, находящихся в муниципальной собственности», который оформляется в соответствии с Приложением 1 к Регламенту.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19.3.1.2. Решение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2 к Регламенту.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19.3.2. Срок предоставления Услуги составляет 10 (десять) рабочих дней со дня поступления запроса в Администрацию.</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Администрации, в том числе в случае, если запрос подан заявителем</w:t>
      </w:r>
      <w:bookmarkStart w:id="24" w:name="_anchor_96_Копия_1_Copy_2"/>
      <w:bookmarkEnd w:id="24"/>
      <w:r w:rsidRPr="001128D9">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19.3.3. Исчерпывающий перечень документов, необходимых для предоставления Услуги, которые заявитель должен представить самостоятельно:</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19.3.3.1. Запрос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приведенной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Приложении 6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заполняется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интерактивная форма;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его подписание, заверен печатью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19.3.3.2. Документ, подтверждающий полномочия представителя заявителя (в случае обращения представителя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доверенность;</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снятия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19.3.3.3. Схема границ предполагаемых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использованию земель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части земельного участка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кадастровом плане территории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указанием координат характерных точек границ территории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использованием системы координат, применяемой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ведении Единого государственного реестра недвижимости,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планируется использовать земли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часть земельного участка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 7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1) посредством РПГУ предоставляется электронный образ документа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снятия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собственной инициативе, так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как они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подлежат представлению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19.3.4.1.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Выписка из ЕГРН об основных характеристиках и зарегистрированных правах на объект недвижимости.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19.3.4.2.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Выписка из Единого государственного реестра юридических лиц.</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оснований для отказа в приеме документов, необходимых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19.3.5.1. обращение за предоставлением иной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19.3.5.2. заявителем представлен неполный комплект документов, необходимых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19.3.5.3. документы, необходимые для предоставления Услуги, утратили силу, отменены или являются недействительными на момент обращения с запросом;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19.3.5.4. документы содержат подчистки и исправления текста, не заверенные в порядке, установленном законодательством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19.3.5.8.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19.3.6.</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Основания для приостановления предоставления Услуги отсутствуют.</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19.3.7.</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 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19.3.7.1.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19.3.7.2.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19.3.7.3.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19.3.7.4.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запросе указаны цели использования земель или земельного участка, или объекты, предполагаемые к размещению, не предусмотренные пунктом 1 статьи 39.34 и подпунктом 8 пункта 1 статьи 39.33 Земельного кодекса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19.3.7.5.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земельный участок, на использование которого испрашивается разрешение, предоставлен физическому или юридическому лицу;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19.3.7.6.</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19.3.7.7.</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запрос подан с нарушением требований, установленных пунктами 3⁠-⁠6, 10⁠-⁠11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утвержденного постановлением Правительства Московской области от 22.06.2022 № 658/19 «Об утверждении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19.3.7.8.</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земельный участок (участки), указанный в запросе, предоставлен на праве аренды, постоянного (бессрочного) пользования, безвозмездного пользования третьим лицам либо находится в частной собственности;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19.3.7.9.</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отношении земель или земельного участка (участков), указанных в запросе, на которых планируется размещение, ранее выдано разрешение;</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19.3.7.10.</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принято решение о предварительном согласовании его предоставления, срок действия которого не истек.</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19.3.8.</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Перечень административных процедур (действий)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прием запроса и документов и (или) информации, необходимых для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межведомственное информационное взаимодействие;</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3) принятие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4) предоставление результата предоставления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19.3.9.</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 данным вариантом: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19.3.9.1.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 запроса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документов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(или) информации,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оформляется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 6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Регламенту.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 запросу прилагаются документы,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19.3.3 Регламента. Заявителем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 пункте 19.3.4 Регламента.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Основания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указаны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19.3.5 Регламента.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регистрируется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сроки,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подразделе 13 Регламента.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Администрацию лично.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ЕСИА.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подписание запроса).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необходимости). Должностное лицо, муниципальный служащий, работник Администрации проверяют запрос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предмет наличия оснований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19.3.5 Регламента.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согласно Приложению 4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срок не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позднее 30 минут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получения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документов.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Услуга предусматривает возможность подачи запроса заявителем независимо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жительства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пребывания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нахождения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юридических лиц).</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19.3.9.2.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тот же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Федеральную налоговую службу.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данном запросе указывается полное наименование, ИНН, ОГРН заявителя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запрашивается выписка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ЕГРЮЛ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подтверждения регистрации юридического лица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территории Российской Федерации.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тот же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Федеральную налоговую службу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картографии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данном запросе указывается кадастровый (условный) номер земельного участка (объекта капитального строительства)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запрашивается выписка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ЕГРН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основных характеристиках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зарегистрированных правах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объект недвижимости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испрашиваемом земельном участке),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 (⁠-⁠ов), собственника (⁠-⁠ов),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проверки сведений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тот же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картографии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не более 5 рабочих дней.</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19.3.9.3.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Принятие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2 рабочих дня.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Должностное лицо Администрации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формирует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ВИС проект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ее предоставлении. Основания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указаны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19.3.7 Регламента.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том числе Регламента, полноты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качества предоставления Услуги,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ее предоставлении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направляет должностному лицу, муниципальному служащему, работнику Администрации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принимается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течение трех рабочих дней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принятия решения.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19.3.9.4.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(представителю заявителя) посредством РПГУ.</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Модуль МФЦ ЕИС ОУ.</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направляет результат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день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подписания. Заявитель (представитель заявителя) уведомляется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личном кабинете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РПГУ.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Заявитель (представитель заявителя) может получить результат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любом МФЦ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распечатанного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Модуля МФЦ ЕИС ОУ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который заверяется подписью уполномоченного работника МФЦ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печатью МФЦ.</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Услуга предусматривает возможность получения результата предоставления Услуги заявителем независимо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жительства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пребывания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нахождения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юридических лиц).</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(представителю заявителя) в Администрации лично.</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Местом выполнения административного действия (процедуры) является РПГУ, ВИС, Модуль МФЦ ЕИС ОУ,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 Администрации: Заявитель (представитель заявителя) уведомляется лично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 электронной почте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готовности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 Должностное лицо, муниципальный служащий, работник Администрации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предоставления Услуги проверяет документы, удостоверяющие личность заявителя (представителя заявителя),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документы, подтверждающие полномочия представителя заявителя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получением результата предоставления Услуги обращается представитель заявителя). После установления личности заявителя (представителя заявителя) должностное лицо, муниципальный служащий, работник Администрации выдает заявителю (представителю заявителя) результат предоставления Услуги. Должностное лицо, муниципальный служащий, работник Администрации формирует расписку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предоставления Услуги, распечатывает ее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1 экземпляре, подписывает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передает ее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подпись заявителю (представителю заявителя) (данный экземпляр расписки хранится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Для варианта 7, </w:t>
      </w:r>
      <w:bookmarkStart w:id="25" w:name="__DdeLink__6048_2857491986_Copy_3"/>
      <w:bookmarkEnd w:id="25"/>
      <w:r w:rsidRPr="001128D9">
        <w:rPr>
          <w:rFonts w:ascii="Times New Roman" w:eastAsia="Times New Roman" w:hAnsi="Times New Roman" w:cs="Times New Roman"/>
          <w:color w:val="000000"/>
          <w:kern w:val="2"/>
          <w:sz w:val="24"/>
          <w:szCs w:val="24"/>
          <w:lang w:eastAsia="zh-CN" w:bidi="hi-IN"/>
        </w:rPr>
        <w:t>указанного в подпункте 17.1.7 пункта 17.1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19.4.1. Результатом предоставления Услуги является: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19.4.1.1.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 виде документа «Разрешение на использование земельных участков, находящихся в муниципальной собственности», который оформляется в соответствии с Приложением 1 к Регламенту.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19.4.1.2. Решение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2 к Регламенту.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19.4.2. Срок предоставления Услуги составляет 10 (десять) рабочих дней со дня поступления запроса в Администрацию.</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Администрации, в том числе в случае, если запрос подан заявителем</w:t>
      </w:r>
      <w:bookmarkStart w:id="26" w:name="_anchor_96_Копия_1_Copy_3"/>
      <w:bookmarkEnd w:id="26"/>
      <w:r w:rsidRPr="001128D9">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19.4.3. Исчерпывающий перечень документов, необходимых для предоставления Услуги, которые заявитель должен представить самостоятельно:</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19.4.3.1. Запрос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приведенной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Приложении 6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заполняется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интерактивная форма;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его подписание, заверен печатью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19.4.3.2. Документ, подтверждающий полномочия представителя заявителя (в случае обращения представителя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доверенность;</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снятия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19.4.3.3. Схема границ предполагаемых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использованию земель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части земельного участка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кадастровом плане территории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указанием координат характерных точек границ территории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использованием системы координат, применяемой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ведении Единого государственного реестра недвижимости,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планируется использовать земли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часть земельного участка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 7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снятия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собственной инициативе, так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как они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подлежат представлению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19.4.4.1.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Выписка из ЕГРН об основных характеристиках и зарегистрированных правах на объект недвижимости.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19.4.4.2.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Выписка из Единого государственного реестра индивидуальных предпринимателей.</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19.4.4.3.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Лицензия, удостоверяющая право проведения работ по геологическому изучению недр.</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оснований для отказа в приеме документов, необходимых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19.4.5.1. обращение за предоставлением иной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19.4.5.2. заявителем представлен неполный комплект документов, необходимых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19.4.5.3. документы, необходимые для предоставления Услуги, утратили силу, отменены или являются недействительными на момент обращения с запросом;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19.4.5.4. документы содержат подчистки и исправления текста, не заверенные в порядке, установленном законодательством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19.4.6.</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Основания для приостановления предоставления Услуги отсутствуют.</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19.4.7.</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 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19.4.7.1.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19.4.7.2.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19.4.7.3.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19.4.7.4.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запросе указаны цели использования земель или земельного участка, или объекты, предполагаемые к размещению, не предусмотренные пунктом 1 статьи 39.34 и подпунктом 8 пункта 1 статьи 39.33 Земельного кодекса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19.4.7.5.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земельный участок, на использование которого испрашивается разрешение, предоставлен физическому или юридическому лицу;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19.4.7.6.</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19.4.7.7.</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запрос подан с нарушением требований, установленных пунктами 3⁠-⁠6, 10⁠-⁠11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w:t>
      </w:r>
      <w:r w:rsidRPr="001128D9">
        <w:rPr>
          <w:rFonts w:ascii="Times New Roman" w:eastAsia="Times New Roman" w:hAnsi="Times New Roman" w:cs="Times New Roman"/>
          <w:color w:val="000000"/>
          <w:kern w:val="2"/>
          <w:sz w:val="24"/>
          <w:szCs w:val="24"/>
          <w:lang w:eastAsia="zh-CN" w:bidi="hi-IN"/>
        </w:rPr>
        <w:lastRenderedPageBreak/>
        <w:t>некапитальными сооружениями, либо для стоянки технических или других средств передвижения инвалидов вблизи их места жительства, утвержденного постановлением Правительства Московской области от 22.06.2022 № 658/19 «Об утверждении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19.4.7.8.</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земельный участок (участки), указанный в запросе, предоставлен на праве аренды, постоянного (бессрочного) пользования, безвозмездного пользования третьим лицам либо находится в частной собственности;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19.4.7.9.</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отношении земель или земельного участка (участков), указанных в запросе, на которых планируется размещение, ранее выдано разрешение;</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19.4.7.10.</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принято решение о предварительном согласовании его предоставления, срок действия которого не истек.</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19.4.8.</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Перечень административных процедур (действий)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прием запроса и документов и (или) информации, необходимых для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межведомственное информационное взаимодействие;</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3) принятие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4) предоставление результата предоставления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19.4.9.</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 данным вариантом: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19.4.9.1.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 запроса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документов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(или) информации,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оформляется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 6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Регламенту.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 запросу прилагаются документы,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19.4.3 Регламента. Заявителем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 пункте 19.4.4 Регламента.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Основания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указаны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19.4.5 Регламента.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регистрируется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сроки,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подразделе 13 Регламента.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Администрацию лично.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ЕСИА.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подписание запроса).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При подаче запроса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необходимости). Должностное лицо, муниципальный служащий, работник Администрации проверяют запрос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предмет наличия оснований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19.4.5 Регламента.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согласно Приложению 4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срок не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позднее 30 минут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получения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документов.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Услуга предусматривает возможность подачи запроса заявителем независимо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жительства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пребывания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нахождения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юридических лиц).</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19.4.9.2.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тот же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Федеральную налоговую службу.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данном запросе указывается Ф.И.О. (последнее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наличии), дата рождения, паспортные данные, ИНН, ОГРНИП заявителя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запрашивается выписка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ЕГРИП,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подтверждения регистрации физического лица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качестве индивидуального предпринимателя.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тот же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Федеральную налоговую службу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картографии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данном запросе указывается кадастровый (условный) номер земельного участка (объекта капитального строительства)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запрашивается выписка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ЕГРН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основных характеристиках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зарегистрированных правах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объект недвижимости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испрашиваемом земельном участке),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 (⁠-⁠ов), собственника (⁠-⁠ов),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проверки сведений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w:t>
      </w:r>
      <w:r w:rsidRPr="001128D9">
        <w:rPr>
          <w:rFonts w:ascii="Times New Roman" w:eastAsia="Times New Roman" w:hAnsi="Times New Roman" w:cs="Times New Roman"/>
          <w:color w:val="000000"/>
          <w:kern w:val="2"/>
          <w:sz w:val="24"/>
          <w:szCs w:val="24"/>
          <w:lang w:eastAsia="zh-CN" w:bidi="hi-IN"/>
        </w:rPr>
        <w:lastRenderedPageBreak/>
        <w:t>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тот же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картографии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Министерство экологии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природопользования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данном запросе указывается кадастровый (условный) номер земельного участка (объекта капитального строительства)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запрашиваются сведения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лицензии, удостоверяющей право проведения работ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геологическому изучению недр,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подтверждения принадлежности заявителя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кругу лиц, имеющих право обратиться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Услугой.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тот же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Министерство экологии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природопользования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не более 5 рабочих дней.</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19.4.9.3.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Принятие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2 рабочих дня.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Должностное лицо Администрации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формирует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ВИС проект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ее предоставлении. Основания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указаны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19.4.7 Регламента.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том числе Регламента, полноты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качества предоставления Услуги,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ее предоставлении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направляет должностному лицу, муниципальному служащему, работнику Администрации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выдачи (направления) результата предоставления Услуги заявителю. Решение </w:t>
      </w:r>
      <w:r w:rsidRPr="001128D9">
        <w:rPr>
          <w:rFonts w:ascii="Times New Roman" w:eastAsia="Times New Roman" w:hAnsi="Times New Roman" w:cs="Times New Roman"/>
          <w:color w:val="000000"/>
          <w:kern w:val="2"/>
          <w:sz w:val="24"/>
          <w:szCs w:val="24"/>
          <w:lang w:eastAsia="zh-CN" w:bidi="hi-IN"/>
        </w:rPr>
        <w:lastRenderedPageBreak/>
        <w:t>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принимается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течение трех рабочих дней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принятия решения.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19.4.9.4.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(представителю заявителя) посредством РПГУ.</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Модуль МФЦ ЕИС ОУ.</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направляет результат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день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подписания. Заявитель (представитель заявителя) уведомляется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личном кабинете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РПГУ.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Заявитель (представитель заявителя) может получить результат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любом МФЦ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распечатанного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Модуля МФЦ ЕИС ОУ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который заверяется подписью уполномоченного работника МФЦ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печатью МФЦ.</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Услуга предусматривает возможность получения результата предоставления Услуги заявителем независимо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жительства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пребывания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нахождения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юридических лиц).</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(представителю заявителя) в Администрации лично.</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Модуль МФЦ ЕИС ОУ,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 Администрации: Заявитель (представитель заявителя) уведомляется лично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 электронной почте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готовности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 Должностное лицо, муниципальный служащий, работник Администрации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предоставления Услуги проверяет документы, удостоверяющие личность заявителя (представителя заявителя),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документы, подтверждающие полномочия представителя заявителя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получением результата предоставления Услуги обращается представитель заявителя). После установления личности заявителя (представителя заявителя) должностное лицо, муниципальный служащий, работник Администрации выдает заявителю (представителю заявителя) результат предоставления Услуги. Должностное лицо, муниципальный служащий, работник Администрации формирует расписку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предоставления Услуги, распечатывает ее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1 экземпляре, подписывает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передает ее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подпись заявителю (представителю заявителя) (данный экземпляр расписки хранится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Для варианта 8, </w:t>
      </w:r>
      <w:bookmarkStart w:id="27" w:name="__DdeLink__6048_2857491986_Copy_4"/>
      <w:bookmarkEnd w:id="27"/>
      <w:r w:rsidRPr="001128D9">
        <w:rPr>
          <w:rFonts w:ascii="Times New Roman" w:eastAsia="Times New Roman" w:hAnsi="Times New Roman" w:cs="Times New Roman"/>
          <w:color w:val="000000"/>
          <w:kern w:val="2"/>
          <w:sz w:val="24"/>
          <w:szCs w:val="24"/>
          <w:lang w:eastAsia="zh-CN" w:bidi="hi-IN"/>
        </w:rPr>
        <w:t>указанного в подпункте 17.1.8 пункта 17.1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19.5.1. Результатом предоставления Услуги является: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19.5.1.1.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 виде документа «Разрешение на использование земельных участков, находящихся в муниципальной собственности», который оформляется в соответствии с Приложением 1 к Регламенту.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19.5.1.2. Решение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2 к Регламенту.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19.5.2. Срок предоставления Услуги составляет 10 (десять) рабочих дней со дня поступления запроса в Администрацию.</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Администрации, в том числе в случае, если запрос подан заявителем</w:t>
      </w:r>
      <w:bookmarkStart w:id="28" w:name="_anchor_96_Копия_1_Copy_4"/>
      <w:bookmarkEnd w:id="28"/>
      <w:r w:rsidRPr="001128D9">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19.5.3. Исчерпывающий перечень документов, необходимых для предоставления Услуги, которые заявитель должен представить самостоятельно:</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19.5.3.1. Запрос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приведенной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Приложении 6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заполняется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интерактивная форма;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его подписание, заверен печатью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19.5.3.2. Документ, подтверждающий полномочия представителя заявителя (в случае обращения представителя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доверенность;</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снятия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19.5.3.3. Схема границ предполагаемых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использованию земель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части земельного участка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кадастровом плане территории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указанием координат характерных точек границ территории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использованием системы координат, применяемой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ведении Единого государственного реестра недвижимости,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планируется использовать земли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часть земельного участка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 7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снятия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19.5.4.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собственной инициативе, так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как они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подлежат представлению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19.5.4.1.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Выписка из ЕГРН об основных характеристиках и зарегистрированных правах на объект недвижимости.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19.5.4.2.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Выписка из Единого государственного реестра юридических лиц.</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19.5.4.3.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Лицензия, удостоверяющая право проведения работ по геологическому изучению недр.</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оснований для отказа в приеме документов, необходимых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19.5.5.1. обращение за предоставлением иной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19.5.5.2. заявителем представлен неполный комплект документов, необходимых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19.5.5.3. документы, необходимые для предоставления Услуги, утратили силу, отменены или являются недействительными на момент обращения с запросом;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19.5.5.4. документы содержат подчистки и исправления текста, не заверенные в порядке, установленном законодательством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19.5.5.7.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19.5.6.</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Основания для приостановления предоставления Услуги отсутствуют.</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19.5.7.</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 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19.5.7.1.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19.5.7.2.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19.5.7.3.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19.5.7.4.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запросе указаны цели использования земель или земельного участка, или объекты, предполагаемые к размещению, не предусмотренные пунктом 1 статьи 39.34 и подпунктом 8 пункта 1 статьи 39.33 Земельного кодекса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19.5.7.5.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земельный участок, на использование которого испрашивается разрешение, предоставлен физическому или юридическому лицу;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19.5.7.6.</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19.5.7.7.</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запрос подан с нарушением требований, установленных пунктами 3⁠-⁠6, 10⁠-⁠11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утвержденного постановлением Правительства Московской области от 22.06.2022 № 658/19 «Об утверждении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19.5.7.8.</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земельный участок (участки), указанный в запросе, предоставлен на праве аренды, постоянного (бессрочного) пользования, безвозмездного пользования третьим лицам либо находится в частной собственности;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19.5.7.9.</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отношении земель или земельного участка (участков), указанных в запросе, на которых планируется размещение, ранее выдано разрешение;</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19.5.7.10.</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принято решение о предварительном согласовании его предоставления, срок действия которого не истек.</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19.5.8.</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Перечень административных процедур (действий)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прием запроса и документов и (или) информации, необходимых для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межведомственное информационное взаимодействие;</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3) принятие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4) предоставление результата предоставления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19.5.9.</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 данным вариантом: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19.5.9.1.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 запроса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документов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(или) информации,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оформляется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 6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Регламенту.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 запросу прилагаются документы,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19.5.3 Регламента. Заявителем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 пункте 19.5.4 Регламента.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Основания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указаны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19.5.5 Регламента.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регистрируется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сроки,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подразделе 13 Регламента.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Администрацию лично.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ЕСИА.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подписание запроса).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необходимости). Должностное лицо, муниципальный служащий, работник Администрации проверяют запрос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предмет наличия оснований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19.5.5 Регламента.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согласно Приложению 4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срок не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позднее 30 минут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получения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документов.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Услуга предусматривает возможность подачи запроса заявителем независимо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жительства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пребывания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нахождения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юридических лиц).</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19.5.9.2.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тот же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Федеральную налоговую службу.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данном запросе указывается полное наименование, ИНН, ОГРН заявителя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запрашивается выписка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ЕГРЮЛ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подтверждения регистрации юридического лица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территории Российской Федерации.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тот же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Федеральную налоговую службу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картографии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данном запросе указывается кадастровый (условный) номер земельного участка (объекта капитального строительства)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запрашивается выписка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ЕГРН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основных характеристиках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зарегистрированных правах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объект недвижимости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испрашиваемом земельном участке),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 (⁠-⁠ов), собственника (⁠-⁠ов),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проверки сведений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тот же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картографии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Министерство экологии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природопользования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данном запросе указывается кадастровый (условный) номер земельного участка (объекта капитального строительства)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запрашиваются сведения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лицензии, удостоверяющей право проведения работ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геологическому изучению недр,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подтверждения принадлежности заявителя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кругу лиц, имеющих право обратиться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Услугой.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тот же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Министерство экологии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природопользования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не более 5 рабочих дней.</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19.5.9.3.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Принятие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2 рабочих дня.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Должностное лицо Администрации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формирует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ВИС проект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ее предоставлении. Основания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указаны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19.5.7 Регламента.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том числе Регламента, полноты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качества предоставления Услуги,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ее предоставлении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направляет должностному лицу, муниципальному служащему, работнику Администрации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принимается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течение трех рабочих дней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принятия решения.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19.5.9.4.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(представителю заявителя) посредством РПГУ.</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Модуль МФЦ ЕИС ОУ.</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направляет результат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день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подписания. Заявитель (представитель заявителя) уведомляется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личном кабинете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РПГУ.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Заявитель (представитель заявителя) может получить результат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любом МФЦ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распечатанного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Модуля МФЦ ЕИС </w:t>
      </w:r>
      <w:r w:rsidRPr="001128D9">
        <w:rPr>
          <w:rFonts w:ascii="Times New Roman" w:eastAsia="Times New Roman" w:hAnsi="Times New Roman" w:cs="Times New Roman"/>
          <w:color w:val="000000"/>
          <w:kern w:val="2"/>
          <w:sz w:val="24"/>
          <w:szCs w:val="24"/>
          <w:lang w:eastAsia="zh-CN" w:bidi="hi-IN"/>
        </w:rPr>
        <w:lastRenderedPageBreak/>
        <w:t>ОУ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который заверяется подписью уполномоченного работника МФЦ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печатью МФЦ.</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Услуга предусматривает возможность получения результата предоставления Услуги заявителем независимо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жительства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пребывания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нахождения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юридических лиц).</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(представителю заявителя) в Администрации лично.</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Модуль МФЦ ЕИС ОУ,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 Администрации: Заявитель (представитель заявителя) уведомляется лично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 электронной почте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готовности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 Должностное лицо, муниципальный служащий, работник Администрации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предоставления Услуги проверяет документы, удостоверяющие личность заявителя (представителя заявителя),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документы, подтверждающие полномочия представителя заявителя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получением результата предоставления Услуги обращается представитель заявителя). После установления личности заявителя (представителя заявителя) должностное лицо, муниципальный служащий, работник Администрации выдает заявителю (представителю заявителя) результат предоставления Услуги. Должностное лицо, муниципальный служащий, работник Администрации формирует расписку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предоставления Услуги, распечатывает ее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1 экземпляре, подписывает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передает ее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подпись заявителю (представителю заявителя) (данный экземпляр расписки хранится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Для варианта 9, </w:t>
      </w:r>
      <w:bookmarkStart w:id="29" w:name="__DdeLink__6048_2857491986_Copy_5"/>
      <w:bookmarkEnd w:id="29"/>
      <w:r w:rsidRPr="001128D9">
        <w:rPr>
          <w:rFonts w:ascii="Times New Roman" w:eastAsia="Times New Roman" w:hAnsi="Times New Roman" w:cs="Times New Roman"/>
          <w:color w:val="000000"/>
          <w:kern w:val="2"/>
          <w:sz w:val="24"/>
          <w:szCs w:val="24"/>
          <w:lang w:eastAsia="zh-CN" w:bidi="hi-IN"/>
        </w:rPr>
        <w:t>указанного в подпункте 17.1.9 пункта 17.1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19.6.1. Результатом предоставления Услуги является: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19.6.1.1.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 виде документа «Разрешение на использование земельных участков, находящихся в муниципальной собственности», который оформляется в соответствии с Приложением 1 к Регламенту.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19.6.1.2. Решение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2 к Регламенту.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19.6.2. Срок предоставления Услуги составляет 10 (десять) рабочих дней со дня поступления запроса в Администрацию.</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Администрации, в том числе в случае, если запрос подан заявителем</w:t>
      </w:r>
      <w:bookmarkStart w:id="30" w:name="_anchor_96_Копия_1_Copy_5"/>
      <w:bookmarkEnd w:id="30"/>
      <w:r w:rsidRPr="001128D9">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19.6.3. Исчерпывающий перечень документов, необходимых для предоставления Услуги, которые заявитель должен представить самостоятельно:</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19.6.3.1. Запрос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приведенной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Приложении 6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заполняется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интерактивная форма;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2)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его подписание, заверен печатью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19.6.3.2. Документ, подтверждающий полномочия представителя заявителя (в случае обращения представителя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доверенность;</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снятия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19.6.3.3. Схема границ предполагаемых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использованию земель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части земельного участка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кадастровом плане территории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указанием координат характерных точек границ территории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использованием системы координат, применяемой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ведении Единого государственного реестра недвижимости,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планируется использовать земли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часть земельного участка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 7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снятия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собственной инициативе, так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как они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подлежат представлению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19.6.4.1.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Выписка из ЕГРН об основных характеристиках и зарегистрированных правах на объект недвижимости.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19.6.4.2.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Договор пользования рыбоводным участком.</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оснований для отказа в приеме документов, необходимых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19.6.5.1. обращение за предоставлением иной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19.6.5.2. заявителем представлен неполный комплект документов, необходимых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19.6.5.3. документы, необходимые для предоставления Услуги, утратили силу, отменены или являются недействительными на момент обращения с запросом;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19.6.5.4. документы содержат подчистки и исправления текста, не заверенные в порядке, установленном законодательством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19.6.6.</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Основания для приостановления предоставления Услуги отсутствуют.</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19.6.7.</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 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19.6.7.1.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19.6.7.2.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19.6.7.3.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19.6.7.4.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запросе указаны цели использования земель или земельного участка, или объекты, предполагаемые к размещению, не предусмотренные пунктом 1 статьи 39.34 и подпунктом 8 пункта 1 статьи 39.33 Земельного кодекса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19.6.7.5.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земельный участок, на использование которого испрашивается разрешение, предоставлен физическому или юридическому лицу;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19.6.7.6.</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19.6.7.7.</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запрос подан с нарушением требований, установленных пунктами 3⁠-⁠6, 10⁠-⁠11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w:t>
      </w:r>
      <w:r w:rsidRPr="001128D9">
        <w:rPr>
          <w:rFonts w:ascii="Times New Roman" w:eastAsia="Times New Roman" w:hAnsi="Times New Roman" w:cs="Times New Roman"/>
          <w:color w:val="000000"/>
          <w:kern w:val="2"/>
          <w:sz w:val="24"/>
          <w:szCs w:val="24"/>
          <w:lang w:eastAsia="zh-CN" w:bidi="hi-IN"/>
        </w:rPr>
        <w:lastRenderedPageBreak/>
        <w:t>некапитальными сооружениями, либо для стоянки технических или других средств передвижения инвалидов вблизи их места жительства, утвержденного постановлением Правительства Московской области от 22.06.2022 № 658/19 «Об утверждении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19.6.7.8.</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земельный участок (участки), указанный в запросе, предоставлен на праве аренды, постоянного (бессрочного) пользования, безвозмездного пользования третьим лицам либо находится в частной собственности;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19.6.7.9.</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отношении земель или земельного участка (участков), указанных в запросе, на которых планируется размещение, ранее выдано разрешение;</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19.6.7.10.</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принято решение о предварительном согласовании его предоставления, срок действия которого не истек.</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19.6.8.</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Перечень административных процедур (действий)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прием запроса и документов и (или) информации, необходимых для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межведомственное информационное взаимодействие;</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3) принятие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4) предоставление результата предоставления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19.6.9.</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 данным вариантом: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19.6.9.1.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 запроса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документов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(или) информации,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оформляется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 6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Регламенту.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 запросу прилагаются документы,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19.6.3 Регламента. Заявителем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 пункте 19.6.4 Регламента.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Основания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указаны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19.6.5 Регламента.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регистрируется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сроки,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подразделе 13 Регламента.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Администрацию лично.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ЕСИА.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подписание запроса).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При подаче запроса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необходимости). Должностное лицо, муниципальный служащий, работник Администрации проверяют запрос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предмет наличия оснований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19.6.5 Регламента.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согласно Приложению 4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срок не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позднее 30 минут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получения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документов.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Услуга предусматривает возможность подачи запроса заявителем независимо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жительства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пребывания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нахождения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юридических лиц).</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19.6.9.2.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тот же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картографии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данном запросе указывается кадастровый (условный) номер земельного участка (объекта капитального строительства)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запрашивается выписка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ЕГРН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основных характеристиках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зарегистрированных правах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объект недвижимости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испрашиваемом земельном участке),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 (⁠-⁠ов), собственника (⁠-⁠ов),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проверки сведений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тот же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картографии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Московско⁠-⁠Окское территориальное управление Федерального агентства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рыболовству.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данном запросе указывается кадастровый (условный) номер земельного участка (объекта капитального строительства)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запрашиваются сведения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действующем договоре </w:t>
      </w:r>
      <w:r w:rsidRPr="001128D9">
        <w:rPr>
          <w:rFonts w:ascii="Times New Roman" w:eastAsia="Times New Roman" w:hAnsi="Times New Roman" w:cs="Times New Roman"/>
          <w:color w:val="000000"/>
          <w:kern w:val="2"/>
          <w:sz w:val="24"/>
          <w:szCs w:val="24"/>
          <w:lang w:eastAsia="zh-CN" w:bidi="hi-IN"/>
        </w:rPr>
        <w:lastRenderedPageBreak/>
        <w:t>пользования рыбоводным участком,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подтверждения принадлежности заявителя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кругу лиц, имеющих право обратиться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Услугой.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тот же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Московско⁠-⁠Окское территориальное управление Федерального агентства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рыболовству.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не более 5 рабочих дней.</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19.6.9.3.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Принятие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2 рабочих дня.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Должностное лицо Администрации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формирует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ВИС проект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ее предоставлении. Основания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указаны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19.6.7 Регламента.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том числе Регламента, полноты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качества предоставления Услуги,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ее предоставлении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направляет должностному лицу, муниципальному служащему, работнику Администрации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принимается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течение трех рабочих дней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принятия решения.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19.6.9.4.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(представителю заявителя) посредством РПГУ.</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Модуль МФЦ ЕИС ОУ.</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направляет результат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день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подписания. Заявитель (представитель заявителя) уведомляется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личном кабинете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РПГУ.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Заявитель (представитель заявителя) может получить результат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любом МФЦ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распечатанного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Модуля МФЦ ЕИС ОУ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который заверяется подписью уполномоченного работника МФЦ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печатью МФЦ.</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Услуга предусматривает возможность получения результата предоставления Услуги заявителем независимо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жительства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пребывания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нахождения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юридических лиц).</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(представителю заявителя) в Администрации лично.</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Модуль МФЦ ЕИС ОУ,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 Администрации: Заявитель (представитель заявителя) уведомляется лично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 электронной почте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готовности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 Должностное лицо, муниципальный служащий, работник Администрации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предоставления Услуги проверяет документы, удостоверяющие личность заявителя (представителя заявителя),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документы, подтверждающие полномочия представителя заявителя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получением результата предоставления Услуги обращается представитель заявителя). После установления личности заявителя (представителя заявителя) должностное лицо, муниципальный служащий, работник Администрации выдает заявителю (представителю заявителя) результат предоставления Услуги. Должностное лицо, муниципальный служащий, работник Администрации формирует расписку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предоставления Услуги, распечатывает ее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1 экземпляре, подписывает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передает ее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подпись заявителю (представителю заявителя) (данный экземпляр расписки хранится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Для варианта 10, </w:t>
      </w:r>
      <w:bookmarkStart w:id="31" w:name="__DdeLink__6048_2857491986_Copy_6"/>
      <w:bookmarkEnd w:id="31"/>
      <w:r w:rsidRPr="001128D9">
        <w:rPr>
          <w:rFonts w:ascii="Times New Roman" w:eastAsia="Times New Roman" w:hAnsi="Times New Roman" w:cs="Times New Roman"/>
          <w:color w:val="000000"/>
          <w:kern w:val="2"/>
          <w:sz w:val="24"/>
          <w:szCs w:val="24"/>
          <w:lang w:eastAsia="zh-CN" w:bidi="hi-IN"/>
        </w:rPr>
        <w:t>указанного в подпункте 17.1.10 пункта 17.1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19.7.1. Результатом предоставления Услуги является: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19.7.1.1.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 виде документа «Разрешение на использование земельных участков, находящихся в муниципальной собственности», который оформляется в соответствии с Приложением 1 к Регламенту.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19.7.1.2. Решение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2 к Регламенту.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19.7.2. Срок предоставления Услуги составляет 10 (десять) рабочих дней со дня поступления запроса в Администрацию.</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Администрации, в том числе в случае, если запрос подан заявителем</w:t>
      </w:r>
      <w:bookmarkStart w:id="32" w:name="_anchor_96_Копия_1_Copy_6"/>
      <w:bookmarkEnd w:id="32"/>
      <w:r w:rsidRPr="001128D9">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19.7.3. Исчерпывающий перечень документов, необходимых для предоставления Услуги, которые заявитель должен представить самостоятельно:</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19.7.3.1. Запрос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приведенной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Приложении 6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заполняется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интерактивная форма;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его подписание, заверен печатью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19.7.3.2. Документ, подтверждающий полномочия представителя заявителя (в случае обращения представителя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доверенность;</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снятия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19.7.3.3. Схема границ предполагаемых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использованию земель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части земельного участка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кадастровом плане территории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указанием координат характерных точек границ территории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использованием системы координат, применяемой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ведении Единого государственного реестра недвижимости,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планируется использовать земли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часть земельного участка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 7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снятия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собственной инициативе, так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как они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подлежат представлению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19.7.4.1.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Выписка из ЕГРН об основных характеристиках и зарегистрированных правах на объект недвижимости.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19.7.4.2.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Выписка из Единого государственного реестра индивидуальных предпринимателей.</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19.7.4.3.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Договор пользования рыбоводным участком.</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оснований для отказа в приеме документов, необходимых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19.7.5.1. обращение за предоставлением иной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19.7.5.2. заявителем представлен неполный комплект документов, необходимых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19.7.5.3. документы, необходимые для предоставления Услуги, утратили силу, отменены или являются недействительными на момент обращения с запросом;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19.7.5.4. документы содержат подчистки и исправления текста, не заверенные в порядке, установленном законодательством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19.7.5.10.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19.7.6.</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Основания для приостановления предоставления Услуги отсутствуют.</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19.7.7.</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 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19.7.7.1.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19.7.7.2.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19.7.7.3.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19.7.7.4.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запросе указаны цели использования земель или земельного участка, или объекты, предполагаемые к размещению, не предусмотренные пунктом 1 статьи 39.34 и подпунктом 8 пункта 1 статьи 39.33 Земельного кодекса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19.7.7.5.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земельный участок, на использование которого испрашивается разрешение, предоставлен физическому или юридическому лицу;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19.7.7.6.</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19.7.7.7.</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запрос подан с нарушением требований, установленных пунктами 3⁠-⁠6, 10⁠-⁠11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утвержденного постановлением Правительства Московской области от 22.06.2022 № 658/19 «Об утверждении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19.7.7.8.</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земельный участок (участки), указанный в запросе, предоставлен на праве аренды, постоянного (бессрочного) пользования, безвозмездного пользования третьим лицам либо находится в частной собственности;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19.7.7.9.</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отношении земель или земельного участка (участков), указанных в запросе, на которых планируется размещение, ранее выдано разрешение;</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19.7.7.10.</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принято решение о предварительном согласовании его предоставления, срок действия которого не истек.</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19.7.8.</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Перечень административных процедур (действий)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прием запроса и документов и (или) информации, необходимых для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межведомственное информационное взаимодействие;</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3) принятие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4) предоставление результата предоставления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19.7.9.</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 данным вариантом: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19.7.9.1.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 запроса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документов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(или) информации,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оформляется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 6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Регламенту.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 запросу прилагаются документы,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19.7.3 Регламента. Заявителем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 пункте 19.7.4 Регламента.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Основания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указаны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19.7.5 Регламента.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регистрируется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сроки,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подразделе 13 Регламента.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Администрацию лично.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ЕСИА.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подписание запроса).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необходимости). Должностное лицо, муниципальный служащий, работник Администрации проверяют запрос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предмет наличия оснований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19.7.5 Регламента.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согласно Приложению 4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срок не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позднее 30 минут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получения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документов.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Услуга предусматривает возможность подачи запроса заявителем независимо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жительства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пребывания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нахождения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юридических лиц).</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19.7.9.2.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тот же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Федеральную налоговую службу.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данном запросе указывается Ф.И.О. (последнее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наличии), дата рождения, паспортные данные, ИНН, ОГРНИП заявителя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запрашивается выписка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ЕГРИП,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подтверждения регистрации физического лица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качестве индивидуального предпринимателя.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тот же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Федеральную налоговую службу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картографии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данном запросе указывается кадастровый (условный) номер земельного участка (объекта капитального строительства)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запрашивается выписка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ЕГРН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основных характеристиках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зарегистрированных правах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объект недвижимости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испрашиваемом земельном участке),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 (⁠-⁠ов), собственника (⁠-⁠ов),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проверки сведений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тот же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картографии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Московско⁠-⁠Окское территориальное управление Федерального агентства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рыболовству.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данном запросе указывается кадастровый (условный) номер земельного участка (объекта капитального строительства)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запрашиваются сведения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действующем договоре пользования рыбоводным участком,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подтверждения принадлежности заявителя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кругу лиц, имеющих право обратиться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Услугой.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тот же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Московско⁠-⁠Окское территориальное управление Федерального агентства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рыболовству.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не более 5 рабочих дней.</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19.7.9.3.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Принятие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2 рабочих дня.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Должностное лицо Администрации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формирует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ВИС проект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ее предоставлении. Основания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указаны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19.7.7 Регламента.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том числе Регламента, полноты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качества предоставления Услуги,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ее предоставлении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направляет должностному лицу, муниципальному служащему, работнику Администрации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принимается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течение трех рабочих дней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принятия решения.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19.7.9.4.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(представителю заявителя) посредством РПГУ.</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Модуль МФЦ ЕИС ОУ.</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направляет результат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день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подписания. Заявитель (представитель заявителя) уведомляется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личном кабинете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РПГУ.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Заявитель (представитель заявителя) может получить результат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любом МФЦ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распечатанного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Модуля МФЦ ЕИС ОУ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который заверяется подписью уполномоченного работника МФЦ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печатью МФЦ.</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Услуга предусматривает возможность получения результата предоставления Услуги заявителем независимо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жительства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пребывания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нахождения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юридических лиц).</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(представителю заявителя) в Администрации лично.</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Модуль МФЦ ЕИС ОУ,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 Администрации: Заявитель (представитель заявителя) уведомляется лично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 электронной почте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готовности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 Должностное лицо, муниципальный служащий, работник Администрации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предоставления Услуги проверяет документы, удостоверяющие личность заявителя (представителя заявителя),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документы, подтверждающие полномочия представителя заявителя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получением результата предоставления Услуги обращается представитель заявителя). После установления личности заявителя (представителя заявителя) должностное лицо, муниципальный служащий, работник Администрации выдает заявителю (представителю заявителя) результат предоставления Услуги. Должностное лицо, муниципальный служащий, работник Администрации формирует расписку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предоставления Услуги, распечатывает ее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1 экземпляре, подписывает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передает ее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подпись заявителю (представителю заявителя) (данный экземпляр расписки хранится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Для варианта 11, </w:t>
      </w:r>
      <w:bookmarkStart w:id="33" w:name="__DdeLink__6048_2857491986_Copy_7"/>
      <w:bookmarkEnd w:id="33"/>
      <w:r w:rsidRPr="001128D9">
        <w:rPr>
          <w:rFonts w:ascii="Times New Roman" w:eastAsia="Times New Roman" w:hAnsi="Times New Roman" w:cs="Times New Roman"/>
          <w:color w:val="000000"/>
          <w:kern w:val="2"/>
          <w:sz w:val="24"/>
          <w:szCs w:val="24"/>
          <w:lang w:eastAsia="zh-CN" w:bidi="hi-IN"/>
        </w:rPr>
        <w:t>указанного в подпункте 17.1.11 пункта 17.1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19.8.1. Результатом предоставления Услуги является: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19.8.1.1.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 виде документа «Разрешение на использование земельных участков, находящихся в муниципальной собственности», который оформляется в соответствии с Приложением 1 к Регламенту.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19.8.1.2. Решение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2 к Регламенту.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19.8.2. Срок предоставления Услуги составляет 10 (десять) рабочих дней со дня поступления запроса в Администрацию.</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Администрации, в том числе в случае, если запрос подан заявителем</w:t>
      </w:r>
      <w:bookmarkStart w:id="34" w:name="_anchor_96_Копия_1_Copy_7"/>
      <w:bookmarkEnd w:id="34"/>
      <w:r w:rsidRPr="001128D9">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19.8.3. Исчерпывающий перечень документов, необходимых для предоставления Услуги, которые заявитель должен представить самостоятельно:</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19.8.3.1. Запрос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приведенной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Приложении 6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заполняется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интерактивная форма;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его подписание, заверен печатью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19.8.3.2. Документ, подтверждающий полномочия представителя заявителя (в случае обращения представителя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доверенность;</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снятия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19.8.3.3. Схема границ предполагаемых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использованию земель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части земельного участка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кадастровом плане территории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указанием координат характерных точек границ территории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использованием системы координат, применяемой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ведении Единого государственного реестра недвижимости,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планируется использовать земли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часть земельного участка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 7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снятия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собственной инициативе, так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как они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подлежат представлению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19.8.4.1.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Выписка из ЕГРН об основных характеристиках и зарегистрированных правах на объект недвижимости.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19.8.4.2.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Выписка из Единого государственного реестра юридических лиц.</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19.8.4.3.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Договор пользования рыбоводным участком.</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оснований для отказа в приеме документов, необходимых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19.8.5.1. обращение за предоставлением иной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19.8.5.2. заявителем представлен неполный комплект документов, необходимых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19.8.5.3. документы, необходимые для предоставления Услуги, утратили силу, отменены или являются недействительными на момент обращения с запросом;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19.8.5.4. документы содержат подчистки и исправления текста, не заверенные в порядке, установленном законодательством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19.8.6.</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Основания для приостановления предоставления Услуги отсутствуют.</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19.8.7.</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 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19.8.7.1.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19.8.7.2.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19.8.7.3.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19.8.7.4.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запросе указаны цели использования земель или земельного участка, или объекты, предполагаемые к размещению, не предусмотренные пунктом 1 статьи 39.34 и подпунктом 8 пункта 1 статьи 39.33 Земельного кодекса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19.8.7.5.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земельный участок, на использование которого испрашивается разрешение, предоставлен физическому или юридическому лицу;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19.8.7.6.</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19.8.7.7.</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запрос подан с нарушением требований, установленных пунктами 3⁠-⁠6, 10⁠-⁠11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w:t>
      </w:r>
      <w:r w:rsidRPr="001128D9">
        <w:rPr>
          <w:rFonts w:ascii="Times New Roman" w:eastAsia="Times New Roman" w:hAnsi="Times New Roman" w:cs="Times New Roman"/>
          <w:color w:val="000000"/>
          <w:kern w:val="2"/>
          <w:sz w:val="24"/>
          <w:szCs w:val="24"/>
          <w:lang w:eastAsia="zh-CN" w:bidi="hi-IN"/>
        </w:rPr>
        <w:lastRenderedPageBreak/>
        <w:t>некапитальными сооружениями, либо для стоянки технических или других средств передвижения инвалидов вблизи их места жительства, утвержденного постановлением Правительства Московской области от 22.06.2022 № 658/19 «Об утверждении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19.8.7.8.</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земельный участок (участки), указанный в запросе, предоставлен на праве аренды, постоянного (бессрочного) пользования, безвозмездного пользования третьим лицам либо находится в частной собственности;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19.8.7.9.</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отношении земель или земельного участка (участков), указанных в запросе, на которых планируется размещение, ранее выдано разрешение;</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19.8.7.10.</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принято решение о предварительном согласовании его предоставления, срок действия которого не истек.</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19.8.8.</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Перечень административных процедур (действий)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прием запроса и документов и (или) информации, необходимых для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межведомственное информационное взаимодействие;</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3) принятие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4) предоставление результата предоставления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19.8.9.</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 данным вариантом: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19.8.9.1.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 запроса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документов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(или) информации,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оформляется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 6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Регламенту.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 запросу прилагаются документы,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19.8.3 Регламента. Заявителем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 пункте 19.8.4 Регламента.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Основания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указаны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19.8.5 Регламента.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регистрируется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сроки,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подразделе 13 Регламента.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Администрацию лично.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ЕСИА.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подписание запроса).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При подаче запроса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необходимости). Должностное лицо, муниципальный служащий, работник Администрации проверяют запрос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предмет наличия оснований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19.8.5 Регламента.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согласно Приложению 4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срок не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позднее 30 минут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получения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документов.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Услуга предусматривает возможность подачи запроса заявителем независимо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жительства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пребывания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нахождения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юридических лиц).</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19.8.9.2.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тот же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Федеральную налоговую службу.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данном запросе указывается полное наименование, ИНН, ОГРН заявителя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запрашивается выписка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ЕГРЮЛ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подтверждения регистрации юридического лица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территории Российской Федерации.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тот же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Федеральную налоговую службу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картографии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данном запросе указывается кадастровый (условный) номер земельного участка (объекта капитального строительства)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запрашивается выписка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ЕГРН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основных характеристиках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зарегистрированных правах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объект недвижимости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испрашиваемом земельном участке),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 (⁠-⁠ов), собственника (⁠-⁠ов),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проверки сведений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тот же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рабочий день. </w:t>
      </w:r>
      <w:r w:rsidRPr="001128D9">
        <w:rPr>
          <w:rFonts w:ascii="Times New Roman" w:eastAsia="Times New Roman" w:hAnsi="Times New Roman" w:cs="Times New Roman"/>
          <w:color w:val="000000"/>
          <w:kern w:val="2"/>
          <w:sz w:val="24"/>
          <w:szCs w:val="24"/>
          <w:lang w:eastAsia="zh-CN" w:bidi="hi-IN"/>
        </w:rPr>
        <w:lastRenderedPageBreak/>
        <w:t>Срок получения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картографии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Московско⁠-⁠Окское территориальное управление Федерального агентства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рыболовству.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данном запросе указывается кадастровый (условный) номер земельного участка (объекта капитального строительства)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запрашиваются сведения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действующем договоре пользования рыбоводным участком,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подтверждения принадлежности заявителя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кругу лиц, имеющих право обратиться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Услугой.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тот же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Московско⁠-⁠Окское территориальное управление Федерального агентства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рыболовству.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не более 5 рабочих дней.</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19.8.9.3.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Принятие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2 рабочих дня.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Должностное лицо Администрации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формирует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ВИС проект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ее предоставлении. Основания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указаны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19.8.7 Регламента.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том числе Регламента, полноты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качества предоставления Услуги,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ее предоставлении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направляет должностному лицу, муниципальному служащему, работнику Администрации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принимается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течение трех рабочих дней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принятия решения.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19.8.9.4.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(представителю заявителя) посредством РПГУ.</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Модуль МФЦ ЕИС ОУ.</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направляет результат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день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подписания. Заявитель (представитель заявителя) уведомляется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личном кабинете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РПГУ.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Заявитель (представитель заявителя) может получить результат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любом МФЦ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распечатанного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Модуля МФЦ ЕИС ОУ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который заверяется подписью уполномоченного работника МФЦ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печатью МФЦ.</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Услуга предусматривает возможность получения результата предоставления Услуги заявителем независимо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жительства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пребывания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нахождения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юридических лиц).</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(представителю заявителя) в Администрации лично.</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Модуль МФЦ ЕИС ОУ,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 Администрации: Заявитель (представитель заявителя) уведомляется лично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 электронной почте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готовности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 Должностное лицо, муниципальный служащий, работник Администрации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предоставления Услуги проверяет документы, удостоверяющие личность заявителя (представителя заявителя),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документы, подтверждающие полномочия представителя заявителя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получением результата предоставления Услуги обращается представитель заявителя). После установления личности заявителя (представителя заявителя) должностное лицо, муниципальный служащий, работник Администрации выдает заявителю (представителю заявителя) результат предоставления Услуги. Должностное лицо, муниципальный служащий, работник Администрации формирует расписку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предоставления Услуги, распечатывает ее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1 экземпляре, подписывает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передает ее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подпись заявителю (представителю заявителя) (данный экземпляр расписки хранится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Для варианта 12, </w:t>
      </w:r>
      <w:bookmarkStart w:id="35" w:name="__DdeLink__6048_2857491986_Copy_8"/>
      <w:bookmarkEnd w:id="35"/>
      <w:r w:rsidRPr="001128D9">
        <w:rPr>
          <w:rFonts w:ascii="Times New Roman" w:eastAsia="Times New Roman" w:hAnsi="Times New Roman" w:cs="Times New Roman"/>
          <w:color w:val="000000"/>
          <w:kern w:val="2"/>
          <w:sz w:val="24"/>
          <w:szCs w:val="24"/>
          <w:lang w:eastAsia="zh-CN" w:bidi="hi-IN"/>
        </w:rPr>
        <w:t>указанного в подпункте 17.1.12 пункта 17.1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19.9.1. Результатом предоставления Услуги является: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19.9.1.1.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в виде документа «Разрешение на использование земельных участков, находящихся в муниципальной собственности», который оформляется в соответствии с Приложением 1 к Регламенту.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19.9.1.2. Решение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2 к Регламенту.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19.9.2. Срок предоставления Услуги составляет 10 (десять) рабочих дней со дня поступления запроса в Администрацию.</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Администрации, в том числе в случае, если запрос подан заявителем</w:t>
      </w:r>
      <w:bookmarkStart w:id="36" w:name="_anchor_96_Копия_1_Copy_8"/>
      <w:bookmarkEnd w:id="36"/>
      <w:r w:rsidRPr="001128D9">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19.9.3. Исчерпывающий перечень документов, необходимых для предоставления Услуги, которые заявитель должен представить самостоятельно:</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19.9.3.1. Запрос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приведенной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Приложении 6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заполняется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интерактивная форма;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его подписание, заверен печатью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19.9.3.2. Документ, подтверждающий полномочия представителя заявителя (в случае обращения представителя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доверенность;</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снятия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19.9.3.3. Схема границ предполагаемых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использованию земель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части земельного участка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кадастровом плане территории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указанием координат характерных точек границ территории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использованием системы координат, применяемой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ведении Единого государственного реестра недвижимости,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планируется использовать земли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часть земельного участка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 7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снятия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Федерации, нормативными правовыми актами </w:t>
      </w:r>
      <w:r w:rsidRPr="001128D9">
        <w:rPr>
          <w:rFonts w:ascii="Times New Roman" w:eastAsia="Times New Roman" w:hAnsi="Times New Roman" w:cs="Times New Roman"/>
          <w:color w:val="000000"/>
          <w:kern w:val="2"/>
          <w:sz w:val="24"/>
          <w:szCs w:val="24"/>
          <w:lang w:eastAsia="zh-CN" w:bidi="hi-IN"/>
        </w:rPr>
        <w:lastRenderedPageBreak/>
        <w:t>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собственной инициативе, так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как они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подлежат представлению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19.9.4.1.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Выписка из ЕГРН об основных характеристиках и зарегистрированных правах на объект недвижимости.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19.9.4.2.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Документ (сведения), подтверждающий факт установления инвалидности.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оснований для отказа в приеме документов, необходимых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19.9.5.1. обращение за предоставлением иной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19.9.5.2. заявителем представлен неполный комплект документов, необходимых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19.9.5.3. документы, необходимые для предоставления Услуги, утратили силу, отменены или являются недействительными на момент обращения с запросом;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19.9.5.4. документы содержат подчистки и исправления текста, не заверенные в порядке, установленном законодательством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19.9.6.</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Основания для приостановления предоставления Услуги отсутствуют.</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19.9.7.</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 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19.9.7.1.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19.9.7.2.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19.9.7.3.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19.9.7.4.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запросе указаны цели использования земель или земельного участка, или объекты, предполагаемые к размещению, не предусмотренные пунктом 1 статьи 39.34 и подпунктом 8 пункта 1 статьи 39.33 Земельного кодекса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19.9.7.5.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земельный участок, на использование которого испрашивается разрешение, предоставлен физическому или юридическому лицу;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19.9.7.6.</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19.9.7.7.</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запрос подан с нарушением требований, установленных пунктами 3⁠-⁠6, 10⁠-⁠11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утвержденного постановлением Правительства Московской области от 22.06.2022 № 658/19 «Об утверждении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19.9.7.8.</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земельный участок (участки), указанный в запросе, предоставлен на праве аренды, постоянного (бессрочного) пользования, безвозмездного пользования третьим лицам либо находится в частной собственности;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19.9.7.9.</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отношении земель или земельного участка (участков), указанных в запросе, на которых планируется размещение, ранее выдано разрешение;</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19.9.7.10.</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принято решение о предварительном согласовании его предоставления, срок действия которого не истек.</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19.9.8.</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Перечень административных процедур (действий)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прием запроса и документов и (или) информации, необходимых для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межведомственное информационное взаимодействие;</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3) принятие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4) предоставление результата предоставления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19.9.9.</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 данным вариантом: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19.9.9.1.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 запроса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документов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(или) информации,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оформляется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 6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Регламенту.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 запросу прилагаются документы,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19.9.3 Регламента. Заявителем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 пункте 19.9.4 Регламента.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Основания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указаны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19.9.5 Регламента.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регистрируется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сроки,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подразделе 13 Регламента.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Администрацию лично.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ЕСИА.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подписание запроса).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необходимости). Должностное лицо, муниципальный служащий, работник Администрации проверяют запрос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предмет наличия оснований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19.9.5 Регламента.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согласно Приложению 4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срок не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позднее 30 минут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получения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документов.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Услуга предусматривает возможность подачи запроса заявителем независимо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жительства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пребывания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нахождения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юридических лиц).</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19.9.9.2.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тот же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Управление Федеральной службы государственной регистрации, кадастра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картографии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данном запросе указывается кадастровый (условный) номер земельного участка (объекта капитального строительства)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запрашивается выписка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ЕГРН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основных характеристиках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зарегистрированных правах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объект недвижимости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испрашиваемом земельном участке),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 (⁠-⁠ов), собственника (⁠-⁠ов),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проверки сведений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тот же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картографии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Фонд пенсионного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социального страхования Российской Федерации.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таком запросе указываются: Ф.И.О (последнее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наличии), дата рождения, паспортные данные заявителя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запрашивается документ, подтверждающий факт установления инвалидности заявителя,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подтверждения принадлежности заявителя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кругу лиц, имеющих право обратиться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Услугой.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тот же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Фонд пенсионного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социального страхования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не более 5 рабочих дней.</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19.9.9.3.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Принятие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2 рабочих дня.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Должностное лицо Администрации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формирует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ВИС проект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ее предоставлении. Основания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указаны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19.9.7 Регламента.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Уполномоченное должностное лицо Администрации рассматривает проект решения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том числе Регламента, полноты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качества предоставления Услуги,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ее предоставлении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направляет должностному лицу, муниципальному служащему, работнику Администрации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принимается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течение трех рабочих дней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принятия решения.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19.9.9.4.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(представителю заявителя) посредством РПГУ.</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Модуль МФЦ ЕИС ОУ.</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направляет результат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день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подписания. Заявитель (представитель заявителя) уведомляется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личном кабинете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РПГУ.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Заявитель (представитель заявителя) может получить результат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любом МФЦ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распечатанного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Модуля МФЦ ЕИС ОУ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который заверяется подписью уполномоченного работника МФЦ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печатью МФЦ.</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Услуга предусматривает возможность получения результата предоставления Услуги заявителем независимо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жительства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пребывания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нахождения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юридических лиц).</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(представителю заявителя) в Администрации лично.</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Модуль МФЦ ЕИС ОУ,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 Администрации: Заявитель (представитель заявителя) уведомляется лично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 электронной почте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готовности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 Должностное лицо, муниципальный служащий, работник Администрации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предоставления Услуги проверяет документы, удостоверяющие личность заявителя (представителя заявителя),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документы, подтверждающие полномочия представителя заявителя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получением результата предоставления Услуги обращается представитель заявителя). После </w:t>
      </w:r>
      <w:r w:rsidRPr="001128D9">
        <w:rPr>
          <w:rFonts w:ascii="Times New Roman" w:eastAsia="Times New Roman" w:hAnsi="Times New Roman" w:cs="Times New Roman"/>
          <w:color w:val="000000"/>
          <w:kern w:val="2"/>
          <w:sz w:val="24"/>
          <w:szCs w:val="24"/>
          <w:lang w:eastAsia="zh-CN" w:bidi="hi-IN"/>
        </w:rPr>
        <w:lastRenderedPageBreak/>
        <w:t>установления личности заявителя (представителя заявителя) должностное лицо, муниципальный служащий, работник Администрации выдает заявителю (представителю заявителя) результат предоставления Услуги. Должностное лицо, муниципальный служащий, работник Администрации формирует расписку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предоставления Услуги, распечатывает ее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1 экземпляре, подписывает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передает ее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подпись заявителю (представителю заявителя) (данный экземпляр расписки хранится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w:t>
      </w:r>
      <w:bookmarkStart w:id="37" w:name="_anchor_96"/>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0"/>
        <w:rPr>
          <w:rFonts w:ascii="Times New Roman" w:eastAsia="MS Gothic" w:hAnsi="Times New Roman" w:cs="Times New Roman"/>
          <w:color w:val="000000"/>
          <w:kern w:val="2"/>
          <w:sz w:val="24"/>
          <w:szCs w:val="24"/>
          <w:lang w:eastAsia="zh-CN" w:bidi="hi-IN"/>
        </w:rPr>
      </w:pPr>
      <w:bookmarkStart w:id="38" w:name="Par372_Копия_1"/>
      <w:bookmarkStart w:id="39" w:name="_Toc125717110_Копия_1"/>
      <w:bookmarkEnd w:id="38"/>
      <w:bookmarkEnd w:id="39"/>
      <w:r w:rsidRPr="001128D9">
        <w:rPr>
          <w:rFonts w:ascii="Times New Roman" w:eastAsia="MS Gothic" w:hAnsi="Times New Roman" w:cs="Times New Roman"/>
          <w:color w:val="000000"/>
          <w:kern w:val="2"/>
          <w:sz w:val="24"/>
          <w:szCs w:val="24"/>
          <w:lang w:val="en-US" w:eastAsia="zh-CN" w:bidi="hi-IN"/>
        </w:rPr>
        <w:t>IV</w:t>
      </w:r>
      <w:r w:rsidRPr="001128D9">
        <w:rPr>
          <w:rFonts w:ascii="Times New Roman" w:eastAsia="MS Gothic" w:hAnsi="Times New Roman" w:cs="Times New Roman"/>
          <w:color w:val="000000"/>
          <w:kern w:val="2"/>
          <w:sz w:val="24"/>
          <w:szCs w:val="24"/>
          <w:lang w:eastAsia="zh-CN" w:bidi="hi-IN"/>
        </w:rPr>
        <w:t>. Формы контроля за исполнением Регламента</w:t>
      </w: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20.</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Порядок осуществления текущего контроля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соблюдением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исполнением ответственными должностными лицами Администрации положений Регламента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иных нормативных правовых актов Российской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Федерации, нормативных правовых актов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устанавливающих требования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предоставлению Услуги,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принятием ими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решений</w:t>
      </w: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20.1. Текущий контроль за соблюдением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исполнением ответственными должностными лицами Администрации положений Регламента и иных нормативных правовых актов Российской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Федерации, нормативных правовых актов Московской области, устанавливающих требования к предоставлению Услуги, а также принятием ими решений осуществляется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порядке, установленном организационно-распорядительным актом </w:t>
      </w:r>
      <w:r w:rsidRPr="001128D9">
        <w:rPr>
          <w:rFonts w:ascii="Times New Roman" w:eastAsia="Calibri" w:hAnsi="Times New Roman" w:cs="Times New Roman"/>
          <w:b/>
          <w:color w:val="000000"/>
          <w:kern w:val="2"/>
          <w:sz w:val="24"/>
          <w:szCs w:val="24"/>
        </w:rPr>
        <w:t>Администрации</w:t>
      </w:r>
      <w:r w:rsidRPr="001128D9">
        <w:rPr>
          <w:rFonts w:ascii="Times New Roman" w:eastAsia="Times New Roman" w:hAnsi="Times New Roman" w:cs="Times New Roman"/>
          <w:color w:val="000000"/>
          <w:kern w:val="2"/>
          <w:sz w:val="24"/>
          <w:szCs w:val="24"/>
          <w:lang w:eastAsia="zh-CN" w:bidi="hi-IN"/>
        </w:rPr>
        <w:t>.</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20.2. Требованиями к порядку и формам текущего контроля за предоставлением Услуги являются: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20.2.1. Независимость.</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20.2.2. Тщательность.</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20.3. Независимость текущего контроля заключается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том, что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должностное лицо </w:t>
      </w:r>
      <w:r w:rsidRPr="001128D9">
        <w:rPr>
          <w:rFonts w:ascii="Times New Roman" w:eastAsia="Calibri" w:hAnsi="Times New Roman" w:cs="Times New Roman"/>
          <w:b/>
          <w:color w:val="000000"/>
          <w:kern w:val="2"/>
          <w:sz w:val="24"/>
          <w:szCs w:val="24"/>
        </w:rPr>
        <w:t>Администрации</w:t>
      </w:r>
      <w:r w:rsidRPr="001128D9">
        <w:rPr>
          <w:rFonts w:ascii="Times New Roman" w:eastAsia="Times New Roman" w:hAnsi="Times New Roman" w:cs="Times New Roman"/>
          <w:color w:val="000000"/>
          <w:kern w:val="2"/>
          <w:sz w:val="24"/>
          <w:szCs w:val="24"/>
          <w:lang w:eastAsia="zh-CN" w:bidi="hi-IN"/>
        </w:rPr>
        <w:t>, уполномоченное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осуществление, не находится в служебной зависимости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должностного лица </w:t>
      </w:r>
      <w:r w:rsidRPr="001128D9">
        <w:rPr>
          <w:rFonts w:ascii="Times New Roman" w:eastAsia="Calibri" w:hAnsi="Times New Roman" w:cs="Times New Roman"/>
          <w:b/>
          <w:color w:val="000000"/>
          <w:kern w:val="2"/>
          <w:sz w:val="24"/>
          <w:szCs w:val="24"/>
        </w:rPr>
        <w:t>Администрации</w:t>
      </w:r>
      <w:r w:rsidRPr="001128D9">
        <w:rPr>
          <w:rFonts w:ascii="Times New Roman" w:eastAsia="Times New Roman" w:hAnsi="Times New Roman" w:cs="Times New Roman"/>
          <w:color w:val="000000"/>
          <w:kern w:val="2"/>
          <w:sz w:val="24"/>
          <w:szCs w:val="24"/>
          <w:lang w:eastAsia="zh-CN" w:bidi="hi-IN"/>
        </w:rPr>
        <w:t>, участвующего в предоставлении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том числе не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имеет близкого родства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свойства (родители, супруги, дети, братья, сестры,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братья, сестры, родители, дети супругов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супруги детей)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ним.</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20.4. Должностные лица </w:t>
      </w:r>
      <w:r w:rsidRPr="001128D9">
        <w:rPr>
          <w:rFonts w:ascii="Times New Roman" w:eastAsia="Calibri" w:hAnsi="Times New Roman" w:cs="Times New Roman"/>
          <w:b/>
          <w:color w:val="000000"/>
          <w:kern w:val="2"/>
          <w:sz w:val="24"/>
          <w:szCs w:val="24"/>
        </w:rPr>
        <w:t>Администрации</w:t>
      </w:r>
      <w:r w:rsidRPr="001128D9">
        <w:rPr>
          <w:rFonts w:ascii="Times New Roman" w:eastAsia="Times New Roman" w:hAnsi="Times New Roman" w:cs="Times New Roman"/>
          <w:color w:val="000000"/>
          <w:kern w:val="2"/>
          <w:sz w:val="24"/>
          <w:szCs w:val="24"/>
          <w:lang w:eastAsia="zh-CN" w:bidi="hi-IN"/>
        </w:rPr>
        <w:t>, осуществляющие текущий контроль за предоставлением Услуги, обязаны принимать меры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предотвращению конфликта интересов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20.5. Тщательность осуществления текущего контроля за предоставлением Услуги состоит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исполнении уполномоченными должностными лицами </w:t>
      </w:r>
      <w:r w:rsidRPr="001128D9">
        <w:rPr>
          <w:rFonts w:ascii="Times New Roman" w:eastAsia="Calibri" w:hAnsi="Times New Roman" w:cs="Times New Roman"/>
          <w:b/>
          <w:color w:val="000000"/>
          <w:kern w:val="2"/>
          <w:sz w:val="24"/>
          <w:szCs w:val="24"/>
        </w:rPr>
        <w:t>Администрации</w:t>
      </w:r>
      <w:r w:rsidRPr="001128D9">
        <w:rPr>
          <w:rFonts w:ascii="Times New Roman" w:eastAsia="Times New Roman" w:hAnsi="Times New Roman" w:cs="Times New Roman"/>
          <w:color w:val="000000"/>
          <w:kern w:val="2"/>
          <w:sz w:val="24"/>
          <w:szCs w:val="24"/>
          <w:lang w:eastAsia="zh-CN" w:bidi="hi-IN"/>
        </w:rPr>
        <w:t xml:space="preserve"> обязанностей, предусмотренных настоящим подразделом.</w:t>
      </w: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bookmarkStart w:id="40" w:name="_Toc125717112"/>
      <w:bookmarkEnd w:id="40"/>
      <w:r w:rsidRPr="001128D9">
        <w:rPr>
          <w:rFonts w:ascii="Times New Roman" w:eastAsia="MS Gothic" w:hAnsi="Times New Roman" w:cs="Times New Roman"/>
          <w:color w:val="000000"/>
          <w:kern w:val="2"/>
          <w:sz w:val="24"/>
          <w:szCs w:val="24"/>
          <w:lang w:eastAsia="zh-CN" w:bidi="hi-IN"/>
        </w:rPr>
        <w:t>21. Порядок и</w:t>
      </w:r>
      <w:r w:rsidRPr="001128D9">
        <w:rPr>
          <w:rFonts w:ascii="Times New Roman" w:eastAsia="MS Gothic" w:hAnsi="Times New Roman" w:cs="Times New Roman"/>
          <w:color w:val="000000"/>
          <w:kern w:val="2"/>
          <w:sz w:val="24"/>
          <w:szCs w:val="24"/>
          <w:lang w:val="en-US" w:eastAsia="zh-CN" w:bidi="hi-IN"/>
        </w:rPr>
        <w:t> </w:t>
      </w:r>
      <w:r w:rsidRPr="001128D9">
        <w:rPr>
          <w:rFonts w:ascii="Times New Roman" w:eastAsia="MS Gothic" w:hAnsi="Times New Roman" w:cs="Times New Roman"/>
          <w:color w:val="000000"/>
          <w:kern w:val="2"/>
          <w:sz w:val="24"/>
          <w:szCs w:val="24"/>
          <w:lang w:eastAsia="zh-CN" w:bidi="hi-IN"/>
        </w:rPr>
        <w:t>периодичность осуществления плановых и</w:t>
      </w:r>
      <w:r w:rsidRPr="001128D9">
        <w:rPr>
          <w:rFonts w:ascii="Times New Roman" w:eastAsia="MS Gothic" w:hAnsi="Times New Roman" w:cs="Times New Roman"/>
          <w:color w:val="000000"/>
          <w:kern w:val="2"/>
          <w:sz w:val="24"/>
          <w:szCs w:val="24"/>
          <w:lang w:val="en-US" w:eastAsia="zh-CN" w:bidi="hi-IN"/>
        </w:rPr>
        <w:t> </w:t>
      </w:r>
      <w:r w:rsidRPr="001128D9">
        <w:rPr>
          <w:rFonts w:ascii="Times New Roman" w:eastAsia="MS Gothic" w:hAnsi="Times New Roman" w:cs="Times New Roman"/>
          <w:color w:val="000000"/>
          <w:kern w:val="2"/>
          <w:sz w:val="24"/>
          <w:szCs w:val="24"/>
          <w:lang w:eastAsia="zh-CN" w:bidi="hi-IN"/>
        </w:rPr>
        <w:t>внеплановых проверок полноты и</w:t>
      </w:r>
      <w:r w:rsidRPr="001128D9">
        <w:rPr>
          <w:rFonts w:ascii="Times New Roman" w:eastAsia="MS Gothic" w:hAnsi="Times New Roman" w:cs="Times New Roman"/>
          <w:color w:val="000000"/>
          <w:kern w:val="2"/>
          <w:sz w:val="24"/>
          <w:szCs w:val="24"/>
          <w:lang w:val="en-US" w:eastAsia="zh-CN" w:bidi="hi-IN"/>
        </w:rPr>
        <w:t> </w:t>
      </w:r>
      <w:r w:rsidRPr="001128D9">
        <w:rPr>
          <w:rFonts w:ascii="Times New Roman" w:eastAsia="MS Gothic" w:hAnsi="Times New Roman" w:cs="Times New Roman"/>
          <w:color w:val="000000"/>
          <w:kern w:val="2"/>
          <w:sz w:val="24"/>
          <w:szCs w:val="24"/>
          <w:lang w:eastAsia="zh-CN" w:bidi="hi-IN"/>
        </w:rPr>
        <w:t>качества предоставления Услуги, в</w:t>
      </w:r>
      <w:r w:rsidRPr="001128D9">
        <w:rPr>
          <w:rFonts w:ascii="Times New Roman" w:eastAsia="MS Gothic" w:hAnsi="Times New Roman" w:cs="Times New Roman"/>
          <w:color w:val="000000"/>
          <w:kern w:val="2"/>
          <w:sz w:val="24"/>
          <w:szCs w:val="24"/>
          <w:lang w:val="en-US" w:eastAsia="zh-CN" w:bidi="hi-IN"/>
        </w:rPr>
        <w:t> </w:t>
      </w:r>
      <w:r w:rsidRPr="001128D9">
        <w:rPr>
          <w:rFonts w:ascii="Times New Roman" w:eastAsia="MS Gothic" w:hAnsi="Times New Roman" w:cs="Times New Roman"/>
          <w:color w:val="000000"/>
          <w:kern w:val="2"/>
          <w:sz w:val="24"/>
          <w:szCs w:val="24"/>
          <w:lang w:eastAsia="zh-CN" w:bidi="hi-IN"/>
        </w:rPr>
        <w:t>том</w:t>
      </w:r>
      <w:r w:rsidRPr="001128D9">
        <w:rPr>
          <w:rFonts w:ascii="Times New Roman" w:eastAsia="MS Gothic" w:hAnsi="Times New Roman" w:cs="Times New Roman"/>
          <w:color w:val="000000"/>
          <w:kern w:val="2"/>
          <w:sz w:val="24"/>
          <w:szCs w:val="24"/>
          <w:lang w:val="en-US" w:eastAsia="zh-CN" w:bidi="hi-IN"/>
        </w:rPr>
        <w:t> </w:t>
      </w:r>
      <w:r w:rsidRPr="001128D9">
        <w:rPr>
          <w:rFonts w:ascii="Times New Roman" w:eastAsia="MS Gothic" w:hAnsi="Times New Roman" w:cs="Times New Roman"/>
          <w:color w:val="000000"/>
          <w:kern w:val="2"/>
          <w:sz w:val="24"/>
          <w:szCs w:val="24"/>
          <w:lang w:eastAsia="zh-CN" w:bidi="hi-IN"/>
        </w:rPr>
        <w:t>числе порядок и формы контроля за</w:t>
      </w:r>
      <w:r w:rsidRPr="001128D9">
        <w:rPr>
          <w:rFonts w:ascii="Times New Roman" w:eastAsia="MS Gothic" w:hAnsi="Times New Roman" w:cs="Times New Roman"/>
          <w:color w:val="000000"/>
          <w:kern w:val="2"/>
          <w:sz w:val="24"/>
          <w:szCs w:val="24"/>
          <w:lang w:val="en-US" w:eastAsia="zh-CN" w:bidi="hi-IN"/>
        </w:rPr>
        <w:t> </w:t>
      </w:r>
      <w:r w:rsidRPr="001128D9">
        <w:rPr>
          <w:rFonts w:ascii="Times New Roman" w:eastAsia="MS Gothic" w:hAnsi="Times New Roman" w:cs="Times New Roman"/>
          <w:color w:val="000000"/>
          <w:kern w:val="2"/>
          <w:sz w:val="24"/>
          <w:szCs w:val="24"/>
          <w:lang w:eastAsia="zh-CN" w:bidi="hi-IN"/>
        </w:rPr>
        <w:t>полнотой и</w:t>
      </w:r>
      <w:r w:rsidRPr="001128D9">
        <w:rPr>
          <w:rFonts w:ascii="Times New Roman" w:eastAsia="MS Gothic" w:hAnsi="Times New Roman" w:cs="Times New Roman"/>
          <w:color w:val="000000"/>
          <w:kern w:val="2"/>
          <w:sz w:val="24"/>
          <w:szCs w:val="24"/>
          <w:lang w:val="en-US" w:eastAsia="zh-CN" w:bidi="hi-IN"/>
        </w:rPr>
        <w:t> </w:t>
      </w:r>
      <w:r w:rsidRPr="001128D9">
        <w:rPr>
          <w:rFonts w:ascii="Times New Roman" w:eastAsia="MS Gothic" w:hAnsi="Times New Roman" w:cs="Times New Roman"/>
          <w:color w:val="000000"/>
          <w:kern w:val="2"/>
          <w:sz w:val="24"/>
          <w:szCs w:val="24"/>
          <w:lang w:eastAsia="zh-CN" w:bidi="hi-IN"/>
        </w:rPr>
        <w:t>качеством предоставления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21.1. Порядок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периодичность осуществления плановых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внеплановых проверок полноты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качества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том</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числе порядок и формы контроля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полнотой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качеством предоставления Услуги, устанавливаются организационно-распорядительным актом </w:t>
      </w:r>
      <w:r w:rsidRPr="001128D9">
        <w:rPr>
          <w:rFonts w:ascii="Times New Roman" w:eastAsia="Calibri" w:hAnsi="Times New Roman" w:cs="Times New Roman"/>
          <w:b/>
          <w:color w:val="000000"/>
          <w:kern w:val="2"/>
          <w:sz w:val="24"/>
          <w:szCs w:val="24"/>
        </w:rPr>
        <w:t>Администрации</w:t>
      </w:r>
      <w:r w:rsidRPr="001128D9">
        <w:rPr>
          <w:rFonts w:ascii="Times New Roman" w:eastAsia="Times New Roman" w:hAnsi="Times New Roman" w:cs="Times New Roman"/>
          <w:color w:val="000000"/>
          <w:kern w:val="2"/>
          <w:sz w:val="24"/>
          <w:szCs w:val="24"/>
          <w:lang w:eastAsia="zh-CN" w:bidi="hi-IN"/>
        </w:rPr>
        <w:t>.</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21.2. При выявлении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ходе плановых и внеплановых проверок полноты и качества предоставления Услуги нарушений исполнения положений законодательства Российской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Федерации, включая положения Регламента, </w:t>
      </w:r>
      <w:r w:rsidRPr="001128D9">
        <w:rPr>
          <w:rFonts w:ascii="Times New Roman" w:eastAsia="Calibri" w:hAnsi="Times New Roman" w:cs="Times New Roman"/>
          <w:b/>
          <w:color w:val="000000"/>
          <w:kern w:val="2"/>
          <w:sz w:val="24"/>
          <w:szCs w:val="24"/>
        </w:rPr>
        <w:t>Администрацией</w:t>
      </w:r>
      <w:r w:rsidRPr="001128D9">
        <w:rPr>
          <w:rFonts w:ascii="Times New Roman" w:eastAsia="Times New Roman" w:hAnsi="Times New Roman" w:cs="Times New Roman"/>
          <w:color w:val="C9211E"/>
          <w:kern w:val="2"/>
          <w:sz w:val="24"/>
          <w:szCs w:val="24"/>
          <w:lang w:eastAsia="zh-CN" w:bidi="hi-IN"/>
        </w:rPr>
        <w:t xml:space="preserve"> </w:t>
      </w:r>
      <w:r w:rsidRPr="001128D9">
        <w:rPr>
          <w:rFonts w:ascii="Times New Roman" w:eastAsia="Times New Roman" w:hAnsi="Times New Roman" w:cs="Times New Roman"/>
          <w:color w:val="000000"/>
          <w:kern w:val="2"/>
          <w:sz w:val="24"/>
          <w:szCs w:val="24"/>
          <w:lang w:eastAsia="zh-CN" w:bidi="hi-IN"/>
        </w:rPr>
        <w:t>принимаются меры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устранению таких нарушений в соответствии с законодательством Российской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Федерации.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r w:rsidRPr="001128D9">
        <w:rPr>
          <w:rFonts w:ascii="Times New Roman" w:eastAsia="MS Gothic" w:hAnsi="Times New Roman" w:cs="Times New Roman"/>
          <w:color w:val="000000"/>
          <w:kern w:val="2"/>
          <w:sz w:val="24"/>
          <w:szCs w:val="24"/>
          <w:lang w:eastAsia="zh-CN" w:bidi="hi-IN"/>
        </w:rPr>
        <w:t>22. Ответственность должностных лиц Администрации за решения и действия (бездействие), принимаемые (осуществляемые) ими в ходе предоставления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22.1. Должностным лицом Администрации, ответственным за предоставление Услуги, а также за соблюдение порядка предоставления Услуги, является руководитель структурного подразделения Администрации, непосредственно предоставляющего Услугу.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22.2. По результатам проведенных мониторинга и проверок, в случае выявления неправомерных решений, действий (бездействия) должностных лиц Администрации, и фактов нарушения прав и законных интересов заявителей, должностные лица Администрации несут ответственность в соответствии с законодательством Российской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Федерации.</w:t>
      </w: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bookmarkStart w:id="41" w:name="_Toc125717114"/>
      <w:bookmarkEnd w:id="41"/>
      <w:r w:rsidRPr="001128D9">
        <w:rPr>
          <w:rFonts w:ascii="Times New Roman" w:eastAsia="MS Gothic" w:hAnsi="Times New Roman" w:cs="Times New Roman"/>
          <w:color w:val="000000"/>
          <w:kern w:val="2"/>
          <w:sz w:val="24"/>
          <w:szCs w:val="24"/>
          <w:lang w:eastAsia="zh-CN" w:bidi="hi-IN"/>
        </w:rPr>
        <w:t>23. Положения, характеризующие требования к порядку и формам контроля</w:t>
      </w: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r w:rsidRPr="001128D9">
        <w:rPr>
          <w:rFonts w:ascii="Times New Roman" w:eastAsia="MS Gothic" w:hAnsi="Times New Roman" w:cs="Times New Roman"/>
          <w:color w:val="000000"/>
          <w:kern w:val="2"/>
          <w:sz w:val="24"/>
          <w:szCs w:val="24"/>
          <w:lang w:eastAsia="zh-CN" w:bidi="hi-IN"/>
        </w:rPr>
        <w:t>за предоставлением Услуги, в том числе со стороны граждан,</w:t>
      </w: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r w:rsidRPr="001128D9">
        <w:rPr>
          <w:rFonts w:ascii="Times New Roman" w:eastAsia="MS Gothic" w:hAnsi="Times New Roman" w:cs="Times New Roman"/>
          <w:color w:val="000000"/>
          <w:kern w:val="2"/>
          <w:sz w:val="24"/>
          <w:szCs w:val="24"/>
          <w:lang w:eastAsia="zh-CN" w:bidi="hi-IN"/>
        </w:rPr>
        <w:t>их объединений и организаций</w:t>
      </w: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23.1. Контроль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предоставлением Услуги осуществляется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порядке и формах, которые предусмотрены подразделами 20-22 Регламента.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23.2. Контроль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порядком предоставления Услуги осуществляется в порядке, установленном распоряжением Министерства государственного управления, информационных технологий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связи Московской области от 30.10.2018 № 10-121/РВ «Об утверждении Положения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осуществлении контроля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порядком предоставления государственных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муниципальных услуг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территории Московской области».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23.3. Граждане, их</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объединения и организации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осуществления контроля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предоставлением Услуги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целью соблюдения порядка ее предоставления имеют право направлять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Министерство государственного управления, информационных технологий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связи Московской области обращения о нарушениях должностными лицами Администрации порядка предоставления Услуги, повлекших ее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непредставление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предоставление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нарушением срока, установленного Регламентом.</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23.4. Граждане, их объединения и организации для осуществления контроля за предоставлением Услуги имеют право направлять в </w:t>
      </w:r>
      <w:r w:rsidRPr="001128D9">
        <w:rPr>
          <w:rFonts w:ascii="Times New Roman" w:eastAsia="Calibri" w:hAnsi="Times New Roman" w:cs="Times New Roman"/>
          <w:b/>
          <w:color w:val="000000"/>
          <w:kern w:val="2"/>
          <w:sz w:val="24"/>
          <w:szCs w:val="24"/>
          <w:lang w:eastAsia="zh-CN" w:bidi="hi-IN"/>
        </w:rPr>
        <w:t>Администрацию</w:t>
      </w:r>
      <w:r w:rsidRPr="001128D9">
        <w:rPr>
          <w:rFonts w:ascii="Times New Roman" w:eastAsia="Times New Roman" w:hAnsi="Times New Roman" w:cs="Times New Roman"/>
          <w:color w:val="000000"/>
          <w:kern w:val="2"/>
          <w:sz w:val="24"/>
          <w:szCs w:val="24"/>
          <w:lang w:eastAsia="zh-CN" w:bidi="hi-IN"/>
        </w:rPr>
        <w:t>, МФЦ, Учредителю МФЦ индивидуальные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коллективные обращения с предложениями по совершенствованию порядка предоставления Услуги, а также жалобы и заявления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действия (бездействие) должностных лиц </w:t>
      </w:r>
      <w:r w:rsidRPr="001128D9">
        <w:rPr>
          <w:rFonts w:ascii="Times New Roman" w:eastAsia="Calibri" w:hAnsi="Times New Roman" w:cs="Times New Roman"/>
          <w:b/>
          <w:color w:val="000000"/>
          <w:kern w:val="2"/>
          <w:sz w:val="24"/>
          <w:szCs w:val="24"/>
          <w:lang w:eastAsia="zh-CN" w:bidi="hi-IN"/>
        </w:rPr>
        <w:t>Администрации</w:t>
      </w:r>
      <w:r w:rsidRPr="001128D9">
        <w:rPr>
          <w:rFonts w:ascii="Times New Roman" w:eastAsia="Times New Roman" w:hAnsi="Times New Roman" w:cs="Times New Roman"/>
          <w:color w:val="000000"/>
          <w:kern w:val="2"/>
          <w:sz w:val="24"/>
          <w:szCs w:val="24"/>
          <w:lang w:eastAsia="zh-CN" w:bidi="hi-IN"/>
        </w:rPr>
        <w:t>, работников МФЦ и принятые ими решения, связанные с предоставлением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23.5. Контроль за предоставлением Услуги, в том числе со стороны граждан, их объединений и организаций, осуществляется посредством открытости деятельности </w:t>
      </w:r>
      <w:r w:rsidRPr="001128D9">
        <w:rPr>
          <w:rFonts w:ascii="Times New Roman" w:eastAsia="Calibri" w:hAnsi="Times New Roman" w:cs="Times New Roman"/>
          <w:b/>
          <w:color w:val="000000"/>
          <w:kern w:val="2"/>
          <w:sz w:val="24"/>
          <w:szCs w:val="24"/>
        </w:rPr>
        <w:t>Администрации</w:t>
      </w:r>
      <w:r w:rsidRPr="001128D9">
        <w:rPr>
          <w:rFonts w:ascii="Times New Roman" w:eastAsia="Times New Roman" w:hAnsi="Times New Roman" w:cs="Times New Roman"/>
          <w:color w:val="000000"/>
          <w:kern w:val="2"/>
          <w:sz w:val="24"/>
          <w:szCs w:val="24"/>
          <w:lang w:eastAsia="zh-CN" w:bidi="hi-IN"/>
        </w:rPr>
        <w:t>, а также МФЦ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процессе получения Услуги.</w:t>
      </w:r>
    </w:p>
    <w:p w:rsidR="001128D9" w:rsidRPr="001128D9" w:rsidRDefault="001128D9" w:rsidP="001128D9">
      <w:pPr>
        <w:keepNext/>
        <w:suppressAutoHyphens/>
        <w:spacing w:after="0" w:line="276" w:lineRule="auto"/>
        <w:ind w:firstLine="709"/>
        <w:jc w:val="center"/>
        <w:outlineLvl w:val="0"/>
        <w:rPr>
          <w:rFonts w:ascii="Times New Roman" w:eastAsia="MS Gothic" w:hAnsi="Times New Roman" w:cs="Times New Roman"/>
          <w:b/>
          <w:bCs/>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0"/>
        <w:rPr>
          <w:rFonts w:ascii="Times New Roman" w:eastAsia="MS Gothic" w:hAnsi="Times New Roman" w:cs="Times New Roman"/>
          <w:b/>
          <w:bCs/>
          <w:color w:val="000000"/>
          <w:kern w:val="2"/>
          <w:sz w:val="24"/>
          <w:szCs w:val="24"/>
          <w:lang w:eastAsia="zh-CN" w:bidi="hi-IN"/>
        </w:rPr>
      </w:pPr>
      <w:r w:rsidRPr="001128D9">
        <w:rPr>
          <w:rFonts w:ascii="Times New Roman" w:eastAsia="MS Gothic" w:hAnsi="Times New Roman" w:cs="Times New Roman"/>
          <w:color w:val="000000"/>
          <w:kern w:val="2"/>
          <w:sz w:val="24"/>
          <w:szCs w:val="24"/>
          <w:lang w:val="en-US" w:eastAsia="zh-CN" w:bidi="hi-IN"/>
        </w:rPr>
        <w:t>V</w:t>
      </w:r>
      <w:r w:rsidRPr="001128D9">
        <w:rPr>
          <w:rFonts w:ascii="Times New Roman" w:eastAsia="MS Gothic" w:hAnsi="Times New Roman" w:cs="Times New Roman"/>
          <w:color w:val="000000"/>
          <w:kern w:val="2"/>
          <w:sz w:val="24"/>
          <w:szCs w:val="24"/>
          <w:lang w:eastAsia="zh-CN" w:bidi="hi-IN"/>
        </w:rPr>
        <w:t>. Досудебный (внесудебный) порядок обжалования решений и</w:t>
      </w:r>
      <w:r w:rsidRPr="001128D9">
        <w:rPr>
          <w:rFonts w:ascii="Times New Roman" w:eastAsia="MS Gothic" w:hAnsi="Times New Roman" w:cs="Times New Roman"/>
          <w:color w:val="000000"/>
          <w:kern w:val="2"/>
          <w:sz w:val="24"/>
          <w:szCs w:val="24"/>
          <w:lang w:val="en-US" w:eastAsia="zh-CN" w:bidi="hi-IN"/>
        </w:rPr>
        <w:t> </w:t>
      </w:r>
      <w:r w:rsidRPr="001128D9">
        <w:rPr>
          <w:rFonts w:ascii="Times New Roman" w:eastAsia="MS Gothic" w:hAnsi="Times New Roman" w:cs="Times New Roman"/>
          <w:color w:val="000000"/>
          <w:kern w:val="2"/>
          <w:sz w:val="24"/>
          <w:szCs w:val="24"/>
          <w:lang w:eastAsia="zh-CN" w:bidi="hi-IN"/>
        </w:rPr>
        <w:t>действий (бездействия) Администрации, МФЦ, а также</w:t>
      </w:r>
    </w:p>
    <w:p w:rsidR="001128D9" w:rsidRPr="001128D9" w:rsidRDefault="001128D9" w:rsidP="001128D9">
      <w:pPr>
        <w:keepNext/>
        <w:suppressAutoHyphens/>
        <w:spacing w:after="0" w:line="276" w:lineRule="auto"/>
        <w:ind w:firstLine="709"/>
        <w:jc w:val="center"/>
        <w:outlineLvl w:val="0"/>
        <w:rPr>
          <w:rFonts w:ascii="Times New Roman" w:eastAsia="MS Gothic" w:hAnsi="Times New Roman" w:cs="Times New Roman"/>
          <w:color w:val="000000"/>
          <w:kern w:val="2"/>
          <w:sz w:val="24"/>
          <w:szCs w:val="24"/>
          <w:lang w:eastAsia="zh-CN" w:bidi="hi-IN"/>
        </w:rPr>
      </w:pPr>
      <w:r w:rsidRPr="001128D9">
        <w:rPr>
          <w:rFonts w:ascii="Times New Roman" w:eastAsia="MS Gothic" w:hAnsi="Times New Roman" w:cs="Times New Roman"/>
          <w:color w:val="000000"/>
          <w:kern w:val="2"/>
          <w:sz w:val="24"/>
          <w:szCs w:val="24"/>
          <w:lang w:eastAsia="zh-CN" w:bidi="hi-IN"/>
        </w:rPr>
        <w:t>их должностных лиц, работников</w:t>
      </w: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bookmarkStart w:id="42" w:name="_Toc125717116"/>
      <w:bookmarkEnd w:id="42"/>
      <w:r w:rsidRPr="001128D9">
        <w:rPr>
          <w:rFonts w:ascii="Times New Roman" w:eastAsia="MS Gothic" w:hAnsi="Times New Roman" w:cs="Times New Roman"/>
          <w:color w:val="000000"/>
          <w:kern w:val="2"/>
          <w:sz w:val="24"/>
          <w:szCs w:val="24"/>
          <w:lang w:eastAsia="zh-CN" w:bidi="hi-IN"/>
        </w:rPr>
        <w:t>24. Способы информирования заявителей</w:t>
      </w: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r w:rsidRPr="001128D9">
        <w:rPr>
          <w:rFonts w:ascii="Times New Roman" w:eastAsia="MS Gothic" w:hAnsi="Times New Roman" w:cs="Times New Roman"/>
          <w:color w:val="000000"/>
          <w:kern w:val="2"/>
          <w:sz w:val="24"/>
          <w:szCs w:val="24"/>
          <w:lang w:eastAsia="zh-CN" w:bidi="hi-IN"/>
        </w:rPr>
        <w:t>о</w:t>
      </w:r>
      <w:r w:rsidRPr="001128D9">
        <w:rPr>
          <w:rFonts w:ascii="Times New Roman" w:eastAsia="MS Gothic" w:hAnsi="Times New Roman" w:cs="Times New Roman"/>
          <w:color w:val="000000"/>
          <w:kern w:val="2"/>
          <w:sz w:val="24"/>
          <w:szCs w:val="24"/>
          <w:lang w:val="en-US" w:eastAsia="zh-CN" w:bidi="hi-IN"/>
        </w:rPr>
        <w:t> </w:t>
      </w:r>
      <w:r w:rsidRPr="001128D9">
        <w:rPr>
          <w:rFonts w:ascii="Times New Roman" w:eastAsia="MS Gothic" w:hAnsi="Times New Roman" w:cs="Times New Roman"/>
          <w:color w:val="000000"/>
          <w:kern w:val="2"/>
          <w:sz w:val="24"/>
          <w:szCs w:val="24"/>
          <w:lang w:eastAsia="zh-CN" w:bidi="hi-IN"/>
        </w:rPr>
        <w:t>порядке досудебного (внесудебного) обжалования</w:t>
      </w: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24.1. Информирование заявителей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порядке досудебного (внесудебного) обжалования решений и действий (бездействия) Администрации, МФЦ,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их должностных лиц, работников осуществляется посредством размещения информации на стендах в местах предоставления Услуги,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официальных сайтах </w:t>
      </w:r>
      <w:r w:rsidRPr="001128D9">
        <w:rPr>
          <w:rFonts w:ascii="Times New Roman" w:eastAsia="Calibri" w:hAnsi="Times New Roman" w:cs="Times New Roman"/>
          <w:b/>
          <w:color w:val="000000"/>
          <w:kern w:val="2"/>
          <w:sz w:val="24"/>
          <w:szCs w:val="24"/>
        </w:rPr>
        <w:t>Администрации</w:t>
      </w:r>
      <w:r w:rsidRPr="001128D9">
        <w:rPr>
          <w:rFonts w:ascii="Times New Roman" w:eastAsia="Times New Roman" w:hAnsi="Times New Roman" w:cs="Times New Roman"/>
          <w:color w:val="000000"/>
          <w:kern w:val="2"/>
          <w:sz w:val="24"/>
          <w:szCs w:val="24"/>
          <w:lang w:eastAsia="zh-CN" w:bidi="hi-IN"/>
        </w:rPr>
        <w:t>, МФЦ, Учредителя МФЦ, РПГУ,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ходе консультирования заявителей,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том</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числе по телефону, электронной почте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личном приеме.</w:t>
      </w: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b/>
          <w:bCs/>
          <w:color w:val="000000"/>
          <w:kern w:val="2"/>
          <w:sz w:val="24"/>
          <w:szCs w:val="24"/>
          <w:lang w:eastAsia="zh-CN" w:bidi="hi-IN"/>
        </w:rPr>
      </w:pPr>
      <w:bookmarkStart w:id="43" w:name="_Toc125717117"/>
      <w:bookmarkEnd w:id="37"/>
      <w:bookmarkEnd w:id="43"/>
      <w:r w:rsidRPr="001128D9">
        <w:rPr>
          <w:rFonts w:ascii="Times New Roman" w:eastAsia="MS Gothic" w:hAnsi="Times New Roman" w:cs="Times New Roman"/>
          <w:color w:val="000000"/>
          <w:kern w:val="2"/>
          <w:sz w:val="24"/>
          <w:szCs w:val="24"/>
          <w:lang w:eastAsia="zh-CN" w:bidi="hi-IN"/>
        </w:rPr>
        <w:t>25. Формы и</w:t>
      </w:r>
      <w:r w:rsidRPr="001128D9">
        <w:rPr>
          <w:rFonts w:ascii="Times New Roman" w:eastAsia="MS Gothic" w:hAnsi="Times New Roman" w:cs="Times New Roman"/>
          <w:color w:val="000000"/>
          <w:kern w:val="2"/>
          <w:sz w:val="24"/>
          <w:szCs w:val="24"/>
          <w:lang w:val="en-US" w:eastAsia="zh-CN" w:bidi="hi-IN"/>
        </w:rPr>
        <w:t> </w:t>
      </w:r>
      <w:r w:rsidRPr="001128D9">
        <w:rPr>
          <w:rFonts w:ascii="Times New Roman" w:eastAsia="MS Gothic" w:hAnsi="Times New Roman" w:cs="Times New Roman"/>
          <w:color w:val="000000"/>
          <w:kern w:val="2"/>
          <w:sz w:val="24"/>
          <w:szCs w:val="24"/>
          <w:lang w:eastAsia="zh-CN" w:bidi="hi-IN"/>
        </w:rPr>
        <w:t>способы подачи заявителями жалобы</w:t>
      </w: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25.1. Досудебное (внесудебное) обжалование решений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действий (бездействия) </w:t>
      </w:r>
      <w:r w:rsidRPr="001128D9">
        <w:rPr>
          <w:rFonts w:ascii="Times New Roman" w:eastAsia="Calibri" w:hAnsi="Times New Roman" w:cs="Times New Roman"/>
          <w:b/>
          <w:color w:val="000000"/>
          <w:kern w:val="2"/>
          <w:sz w:val="24"/>
          <w:szCs w:val="24"/>
        </w:rPr>
        <w:t>Администрации, МФЦ</w:t>
      </w:r>
      <w:r w:rsidRPr="001128D9">
        <w:rPr>
          <w:rFonts w:ascii="Times New Roman" w:eastAsia="Times New Roman" w:hAnsi="Times New Roman" w:cs="Times New Roman"/>
          <w:color w:val="000000"/>
          <w:kern w:val="2"/>
          <w:sz w:val="24"/>
          <w:szCs w:val="24"/>
          <w:lang w:eastAsia="zh-CN" w:bidi="hi-IN"/>
        </w:rPr>
        <w:t>, их</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должностных лиц, работников осуществляется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соблюдением требований, установленных Федеральным законом № 210-ФЗ,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порядке, установленном постановлением Правительства Московской области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08.08.2013 № 601/33 «Об утверждении Положения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особенностях подачи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рассмотрения жалоб на решения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 их работников».</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25.2. Жалоба подается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письменной форме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(далее –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письменной форме)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электронной форме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Calibri" w:hAnsi="Times New Roman" w:cs="Times New Roman"/>
          <w:b/>
          <w:color w:val="000000"/>
          <w:kern w:val="2"/>
          <w:sz w:val="24"/>
          <w:szCs w:val="24"/>
        </w:rPr>
        <w:t>Администрацию, МФЦ, Учредителю</w:t>
      </w:r>
      <w:r w:rsidRPr="001128D9">
        <w:rPr>
          <w:rFonts w:ascii="Times New Roman" w:eastAsia="Calibri" w:hAnsi="Times New Roman" w:cs="Times New Roman"/>
          <w:b/>
          <w:color w:val="000000"/>
          <w:kern w:val="2"/>
          <w:sz w:val="24"/>
          <w:szCs w:val="24"/>
          <w:lang w:val="en-US"/>
        </w:rPr>
        <w:t> </w:t>
      </w:r>
      <w:r w:rsidRPr="00C7113D">
        <w:rPr>
          <w:rFonts w:ascii="Times New Roman" w:eastAsia="Calibri" w:hAnsi="Times New Roman" w:cs="Times New Roman"/>
          <w:b/>
          <w:color w:val="000000"/>
          <w:kern w:val="2"/>
          <w:sz w:val="24"/>
          <w:szCs w:val="24"/>
        </w:rPr>
        <w:t>МФЦ</w:t>
      </w:r>
      <w:r w:rsidRPr="001128D9">
        <w:rPr>
          <w:rFonts w:ascii="Times New Roman" w:eastAsia="Times New Roman" w:hAnsi="Times New Roman" w:cs="Times New Roman"/>
          <w:color w:val="000000"/>
          <w:kern w:val="2"/>
          <w:sz w:val="24"/>
          <w:szCs w:val="24"/>
          <w:lang w:eastAsia="zh-CN" w:bidi="hi-IN"/>
        </w:rPr>
        <w:t>.</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25.3. Прием жалоб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письменной форме осуществляется </w:t>
      </w:r>
      <w:r w:rsidRPr="001128D9">
        <w:rPr>
          <w:rFonts w:ascii="Times New Roman" w:eastAsia="Calibri" w:hAnsi="Times New Roman" w:cs="Times New Roman"/>
          <w:b/>
          <w:color w:val="000000"/>
          <w:kern w:val="2"/>
          <w:sz w:val="24"/>
          <w:szCs w:val="24"/>
        </w:rPr>
        <w:t>Администрацией, МФЦ</w:t>
      </w:r>
      <w:r w:rsidRPr="001128D9">
        <w:rPr>
          <w:rFonts w:ascii="Times New Roman" w:eastAsia="Times New Roman" w:hAnsi="Times New Roman" w:cs="Times New Roman"/>
          <w:color w:val="000000"/>
          <w:kern w:val="2"/>
          <w:sz w:val="24"/>
          <w:szCs w:val="24"/>
          <w:lang w:eastAsia="zh-CN" w:bidi="hi-IN"/>
        </w:rPr>
        <w:t xml:space="preserve">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месте, где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заявитель подавал запрос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получение Услуги, нарушение порядка которой обжалуется, либо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месте, где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заявителем получен результат предоставления указанной Услуги), Учредителем МФЦ (в месте его фактического нахождения),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том числе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личном приеме. Жалоба в письменной форме может быть также направлена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почте.</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25.4.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электронной форме жалоба может быть подана заявителем посредством:</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25.4.1. Официального сайта Правительства Московской области в сети Интернет.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25.4.2. Официального сайта </w:t>
      </w:r>
      <w:r w:rsidRPr="001128D9">
        <w:rPr>
          <w:rFonts w:ascii="Times New Roman" w:eastAsia="Calibri" w:hAnsi="Times New Roman" w:cs="Times New Roman"/>
          <w:b/>
          <w:color w:val="000000"/>
          <w:kern w:val="2"/>
          <w:sz w:val="24"/>
          <w:szCs w:val="24"/>
        </w:rPr>
        <w:t>Администрации, МФЦ, Учредителя МФЦ</w:t>
      </w:r>
      <w:r w:rsidRPr="001128D9">
        <w:rPr>
          <w:rFonts w:ascii="Times New Roman" w:eastAsia="Times New Roman" w:hAnsi="Times New Roman" w:cs="Times New Roman"/>
          <w:color w:val="000000"/>
          <w:kern w:val="2"/>
          <w:sz w:val="24"/>
          <w:szCs w:val="24"/>
          <w:lang w:eastAsia="zh-CN" w:bidi="hi-IN"/>
        </w:rPr>
        <w:t xml:space="preserve"> в сети Интернет.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25.4.3. ЕПГУ, РПГУ, за исключением жалоб на решения и действия (бездействие) МФЦ и их работников.</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25.4.4.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исключением жалоб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решения и действия (бездействие) МФЦ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их</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работников.</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25.5. Жалоба, поступившая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Calibri" w:hAnsi="Times New Roman" w:cs="Times New Roman"/>
          <w:b/>
          <w:color w:val="000000"/>
          <w:kern w:val="2"/>
          <w:sz w:val="24"/>
          <w:szCs w:val="24"/>
        </w:rPr>
        <w:t>Администрацию</w:t>
      </w:r>
      <w:r w:rsidRPr="001128D9">
        <w:rPr>
          <w:rFonts w:ascii="Times New Roman" w:eastAsia="Times New Roman" w:hAnsi="Times New Roman" w:cs="Times New Roman"/>
          <w:color w:val="000000"/>
          <w:kern w:val="2"/>
          <w:sz w:val="24"/>
          <w:szCs w:val="24"/>
          <w:lang w:eastAsia="zh-CN" w:bidi="hi-IN"/>
        </w:rPr>
        <w:t>, МФЦ, Учредителю МФЦ подлежит рассмотрению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течение 15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(пятнадцати)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ее регистрации, если более короткие сроки рассмотрения жалобы не установлены уполномоченным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рассмотрение </w:t>
      </w:r>
      <w:r w:rsidRPr="001128D9">
        <w:rPr>
          <w:rFonts w:ascii="Times New Roman" w:eastAsia="Calibri" w:hAnsi="Times New Roman" w:cs="Times New Roman"/>
          <w:b/>
          <w:color w:val="000000"/>
          <w:kern w:val="2"/>
          <w:sz w:val="24"/>
          <w:szCs w:val="24"/>
        </w:rPr>
        <w:t>Администрацией, МФЦ, Учредителем МФЦ</w:t>
      </w:r>
      <w:r w:rsidRPr="001128D9">
        <w:rPr>
          <w:rFonts w:ascii="Times New Roman" w:eastAsia="Times New Roman" w:hAnsi="Times New Roman" w:cs="Times New Roman"/>
          <w:color w:val="000000"/>
          <w:kern w:val="2"/>
          <w:sz w:val="24"/>
          <w:szCs w:val="24"/>
          <w:lang w:eastAsia="zh-CN" w:bidi="hi-IN"/>
        </w:rPr>
        <w:t>.</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обжалования отказа Администрации, должностного лица</w:t>
      </w:r>
      <w:r w:rsidRPr="001128D9">
        <w:rPr>
          <w:rFonts w:ascii="Times New Roman" w:eastAsia="Calibri" w:hAnsi="Times New Roman" w:cs="Times New Roman"/>
          <w:b/>
          <w:color w:val="000000"/>
          <w:kern w:val="2"/>
          <w:sz w:val="24"/>
          <w:szCs w:val="24"/>
        </w:rPr>
        <w:t>, МФЦ, его работника</w:t>
      </w:r>
      <w:r w:rsidRPr="001128D9">
        <w:rPr>
          <w:rFonts w:ascii="Times New Roman" w:eastAsia="Times New Roman" w:hAnsi="Times New Roman" w:cs="Times New Roman"/>
          <w:color w:val="000000"/>
          <w:kern w:val="2"/>
          <w:sz w:val="24"/>
          <w:szCs w:val="24"/>
          <w:lang w:eastAsia="zh-CN" w:bidi="hi-IN"/>
        </w:rPr>
        <w:t>,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у</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заявителя либо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исправлении допущенных опечаток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ошибок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случае обжалования заявителем нарушения установленного срока таких исправлений жалоба рассматривается в течение 5 (пяти)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регистрации.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25.6. По результатам рассмотрения жалобы принимается одно из следующих решений: </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25.6.1. Жалоба удовлетворяется,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том числе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отмены принятого решения, исправления допущенных опечаток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ошибок в выданных в результате предоставления Услуги документах, возврата заявителю денежных средств, взимание которых не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предусмотрено нормативными правовыми актами Российской Федерации, нормативными правовыми актами Московской области.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25.6.2. В удовлетворении жалобы отказывается.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ar-SA" w:bidi="hi-IN"/>
        </w:rPr>
        <w:t xml:space="preserve">25.7. При удовлетворении жалобы </w:t>
      </w:r>
      <w:r w:rsidRPr="001128D9">
        <w:rPr>
          <w:rFonts w:ascii="Times New Roman" w:eastAsia="Calibri" w:hAnsi="Times New Roman" w:cs="Times New Roman"/>
          <w:b/>
          <w:color w:val="000000"/>
          <w:kern w:val="2"/>
          <w:sz w:val="24"/>
          <w:szCs w:val="24"/>
        </w:rPr>
        <w:t>Администрация</w:t>
      </w:r>
      <w:r w:rsidRPr="001128D9">
        <w:rPr>
          <w:rFonts w:ascii="Times New Roman" w:eastAsia="Times New Roman" w:hAnsi="Times New Roman" w:cs="Times New Roman"/>
          <w:color w:val="000000"/>
          <w:kern w:val="2"/>
          <w:sz w:val="24"/>
          <w:szCs w:val="24"/>
          <w:lang w:eastAsia="ar-SA" w:bidi="hi-IN"/>
        </w:rPr>
        <w:t>, МФЦ, Учредитель МФЦ принимает исчерпывающие меры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ar-SA" w:bidi="hi-IN"/>
        </w:rPr>
        <w:t>устранению выявленных нарушений, в том числе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ar-SA" w:bidi="hi-IN"/>
        </w:rPr>
        <w:t>выдаче заявителю результата Услуги, не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ar-SA" w:bidi="hi-IN"/>
        </w:rPr>
        <w:t>позднее 5 (пяти)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ar-SA" w:bidi="hi-IN"/>
        </w:rPr>
        <w:t>дня принятия решения, если иное не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ar-SA" w:bidi="hi-IN"/>
        </w:rPr>
        <w:t>установлено законодательством Российской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ar-SA" w:bidi="hi-IN"/>
        </w:rPr>
        <w:t>Федерации.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25.8. Не позднее дня, следующего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днем принятия решения, указанного в пункте 25.6 Регламента, заявителю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письменной форме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желанию заявителя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электронной форме направляется мотивированный ответ о результатах рассмотрения жалобы.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признания жалобы подлежащей удовлетворению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ответе заявителю дается информация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действиях, осуществляемых Администрацией,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целях незамедлительного устранения выявленных нарушений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оказании Услуги,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приносятся извинения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доставленные неудобства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указывается информация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дальнейших действиях, которые необходимо совершить заявителю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целях получения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25.9.</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установления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ходе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результатам рассмотрения жалобы признаков состава административного правонарушения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преступления должностное лицо, работник Администрации, наделенные полномочиями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рассмотрению жалоб, незамедлительно направляют имеющиеся материалы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органы прокуратуры.</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признания жалобы не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подлежащей удовлетворению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ответе заявителю даются аргументированные разъяснения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причинах принятого решения,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информация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порядке обжалования принятого решения.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8"/>
          <w:szCs w:val="28"/>
          <w:lang w:eastAsia="zh-CN" w:bidi="hi-IN"/>
        </w:rPr>
      </w:pPr>
    </w:p>
    <w:p w:rsidR="001128D9" w:rsidRPr="0029033F" w:rsidRDefault="001128D9"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29033F">
          <w:type w:val="continuous"/>
          <w:pgSz w:w="11906" w:h="16838"/>
          <w:pgMar w:top="1739" w:right="850" w:bottom="1134" w:left="1134" w:header="1134" w:footer="0" w:gutter="0"/>
          <w:cols w:space="720"/>
          <w:formProt w:val="0"/>
          <w:titlePg/>
          <w:docGrid w:linePitch="312" w:charSpace="-6145"/>
        </w:sectPr>
      </w:pPr>
    </w:p>
    <w:p w:rsidR="0029033F" w:rsidRPr="0029033F" w:rsidRDefault="0029033F" w:rsidP="0029033F">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tbl>
      <w:tblPr>
        <w:tblW w:w="5000" w:type="pct"/>
        <w:tblLayout w:type="fixed"/>
        <w:tblCellMar>
          <w:left w:w="28" w:type="dxa"/>
          <w:right w:w="28" w:type="dxa"/>
        </w:tblCellMar>
        <w:tblLook w:val="04A0" w:firstRow="1" w:lastRow="0" w:firstColumn="1" w:lastColumn="0" w:noHBand="0" w:noVBand="1"/>
      </w:tblPr>
      <w:tblGrid>
        <w:gridCol w:w="2903"/>
        <w:gridCol w:w="2033"/>
        <w:gridCol w:w="4986"/>
      </w:tblGrid>
      <w:tr w:rsidR="00897977" w:rsidRPr="00897977" w:rsidTr="00C7113D">
        <w:trPr>
          <w:trHeight w:val="283"/>
        </w:trPr>
        <w:tc>
          <w:tcPr>
            <w:tcW w:w="2737" w:type="dxa"/>
          </w:tcPr>
          <w:p w:rsidR="00897977" w:rsidRPr="00897977" w:rsidRDefault="00897977" w:rsidP="00897977">
            <w:pPr>
              <w:pageBreakBefore/>
              <w:suppressLineNumbers/>
              <w:spacing w:after="0" w:line="240" w:lineRule="auto"/>
              <w:jc w:val="both"/>
              <w:rPr>
                <w:rFonts w:ascii="Times New Roman" w:eastAsia="Times New Roman" w:hAnsi="Times New Roman" w:cs="Times New Roman"/>
                <w:sz w:val="28"/>
                <w:szCs w:val="28"/>
                <w:lang w:eastAsia="zh-CN" w:bidi="hi-IN"/>
              </w:rPr>
            </w:pPr>
          </w:p>
        </w:tc>
        <w:tc>
          <w:tcPr>
            <w:tcW w:w="1917" w:type="dxa"/>
            <w:tcMar>
              <w:top w:w="0" w:type="dxa"/>
              <w:left w:w="10" w:type="dxa"/>
              <w:bottom w:w="0" w:type="dxa"/>
              <w:right w:w="10" w:type="dxa"/>
            </w:tcMar>
          </w:tcPr>
          <w:p w:rsidR="00897977" w:rsidRPr="00897977" w:rsidRDefault="00897977" w:rsidP="00897977">
            <w:pPr>
              <w:widowControl w:val="0"/>
              <w:tabs>
                <w:tab w:val="left" w:pos="565"/>
              </w:tabs>
              <w:spacing w:after="0" w:line="240" w:lineRule="auto"/>
              <w:jc w:val="center"/>
              <w:rPr>
                <w:rFonts w:ascii="Liberation Serif" w:eastAsia="Andale Sans UI" w:hAnsi="Liberation Serif" w:cs="Times New Roman"/>
                <w:color w:val="FFFFFF"/>
                <w:sz w:val="28"/>
                <w:szCs w:val="28"/>
                <w:shd w:val="clear" w:color="auto" w:fill="FFFFFF"/>
                <w:lang w:val="de-DE" w:eastAsia="ja-JP" w:bidi="fa-IR"/>
              </w:rPr>
            </w:pPr>
          </w:p>
        </w:tc>
        <w:tc>
          <w:tcPr>
            <w:tcW w:w="4701" w:type="dxa"/>
            <w:tcMar>
              <w:top w:w="55" w:type="dxa"/>
              <w:left w:w="55" w:type="dxa"/>
              <w:bottom w:w="55" w:type="dxa"/>
              <w:right w:w="55" w:type="dxa"/>
            </w:tcMar>
            <w:vAlign w:val="center"/>
          </w:tcPr>
          <w:p w:rsidR="00897977" w:rsidRPr="00897977" w:rsidRDefault="00897977" w:rsidP="00897977">
            <w:pPr>
              <w:spacing w:after="0" w:line="240" w:lineRule="auto"/>
              <w:rPr>
                <w:rFonts w:ascii="Times New Roman" w:eastAsia="NSimSun" w:hAnsi="Times New Roman" w:cs="Lucida Sans"/>
                <w:bCs/>
                <w:iCs/>
                <w:sz w:val="24"/>
                <w:szCs w:val="24"/>
                <w:lang w:val="x-none" w:eastAsia="zh-CN" w:bidi="hi-IN"/>
              </w:rPr>
            </w:pPr>
            <w:bookmarkStart w:id="44" w:name="_Toc122593485"/>
            <w:bookmarkStart w:id="45" w:name="_Toc122595936"/>
            <w:bookmarkStart w:id="46" w:name="_Toc127198571"/>
            <w:r w:rsidRPr="00897977">
              <w:rPr>
                <w:rFonts w:ascii="Times New Roman" w:eastAsia="NSimSun" w:hAnsi="Times New Roman" w:cs="Lucida Sans"/>
                <w:sz w:val="24"/>
                <w:szCs w:val="24"/>
                <w:lang w:val="x-none" w:eastAsia="zh-CN" w:bidi="hi-IN"/>
              </w:rPr>
              <w:t xml:space="preserve">Приложение </w:t>
            </w:r>
            <w:r w:rsidRPr="00897977">
              <w:rPr>
                <w:rFonts w:ascii="Times New Roman" w:eastAsia="NSimSun" w:hAnsi="Times New Roman" w:cs="Lucida Sans"/>
                <w:sz w:val="24"/>
                <w:szCs w:val="24"/>
                <w:lang w:eastAsia="zh-CN" w:bidi="hi-IN"/>
              </w:rPr>
              <w:t>1</w:t>
            </w:r>
            <w:bookmarkEnd w:id="44"/>
            <w:bookmarkEnd w:id="45"/>
            <w:bookmarkEnd w:id="46"/>
          </w:p>
          <w:p w:rsidR="00897977" w:rsidRPr="00897977" w:rsidRDefault="00897977" w:rsidP="00897977">
            <w:pPr>
              <w:spacing w:after="0" w:line="240" w:lineRule="auto"/>
              <w:rPr>
                <w:rFonts w:ascii="Times New Roman" w:eastAsia="NSimSun" w:hAnsi="Times New Roman" w:cs="Lucida Sans"/>
                <w:sz w:val="24"/>
                <w:szCs w:val="24"/>
                <w:lang w:eastAsia="zh-CN" w:bidi="hi-IN"/>
              </w:rPr>
            </w:pPr>
            <w:bookmarkStart w:id="47" w:name="_Toc119578490"/>
            <w:bookmarkStart w:id="48" w:name="_Toc122593486"/>
            <w:bookmarkStart w:id="49" w:name="_Toc122595937"/>
            <w:bookmarkStart w:id="50" w:name="_Toc124773365"/>
            <w:bookmarkStart w:id="51" w:name="_Toc127198572"/>
            <w:r w:rsidRPr="00897977">
              <w:rPr>
                <w:rFonts w:ascii="Times New Roman" w:eastAsia="NSimSun" w:hAnsi="Times New Roman" w:cs="Lucida Sans"/>
                <w:sz w:val="24"/>
                <w:szCs w:val="24"/>
                <w:lang w:eastAsia="zh-CN" w:bidi="hi-IN"/>
              </w:rPr>
              <w:t>к Типовой форме Административного регламента предоставления муниципальной услуги «</w:t>
            </w:r>
            <w:r w:rsidR="001128D9" w:rsidRPr="001128D9">
              <w:rPr>
                <w:rFonts w:ascii="Times New Roman" w:eastAsia="NSimSun" w:hAnsi="Times New Roman" w:cs="Lucida Sans"/>
                <w:sz w:val="24"/>
                <w:szCs w:val="24"/>
                <w:lang w:eastAsia="zh-CN" w:bidi="ru-RU"/>
              </w:rPr>
              <w:t>Выдача разрешения на использование земельных участков, находящихся в муниципальной собственности</w:t>
            </w:r>
            <w:r w:rsidRPr="00897977">
              <w:rPr>
                <w:rFonts w:ascii="Times New Roman" w:eastAsia="NSimSun" w:hAnsi="Times New Roman" w:cs="Lucida Sans"/>
                <w:sz w:val="24"/>
                <w:szCs w:val="24"/>
                <w:lang w:eastAsia="zh-CN" w:bidi="hi-IN"/>
              </w:rPr>
              <w:t xml:space="preserve"> на территории </w:t>
            </w:r>
            <w:r w:rsidRPr="00897977">
              <w:rPr>
                <w:rFonts w:ascii="Times New Roman" w:eastAsia="NSimSun" w:hAnsi="Times New Roman" w:cs="Lucida Sans"/>
                <w:bCs/>
                <w:iCs/>
                <w:sz w:val="24"/>
                <w:szCs w:val="24"/>
                <w:lang w:val="x-none" w:eastAsia="zh-CN" w:bidi="hi-IN"/>
              </w:rPr>
              <w:t>ЗАТО городской округ Молодёжный</w:t>
            </w:r>
            <w:r w:rsidRPr="00897977">
              <w:rPr>
                <w:rFonts w:ascii="Times New Roman" w:eastAsia="NSimSun" w:hAnsi="Times New Roman" w:cs="Lucida Sans"/>
                <w:i/>
                <w:sz w:val="24"/>
                <w:szCs w:val="24"/>
                <w:lang w:eastAsia="zh-CN" w:bidi="hi-IN"/>
              </w:rPr>
              <w:t xml:space="preserve"> </w:t>
            </w:r>
            <w:r w:rsidRPr="00897977">
              <w:rPr>
                <w:rFonts w:ascii="Times New Roman" w:eastAsia="NSimSun" w:hAnsi="Times New Roman" w:cs="Lucida Sans"/>
                <w:sz w:val="24"/>
                <w:szCs w:val="24"/>
                <w:lang w:eastAsia="zh-CN" w:bidi="hi-IN"/>
              </w:rPr>
              <w:t>Московской области»</w:t>
            </w:r>
            <w:bookmarkEnd w:id="47"/>
            <w:bookmarkEnd w:id="48"/>
            <w:bookmarkEnd w:id="49"/>
            <w:bookmarkEnd w:id="50"/>
            <w:bookmarkEnd w:id="51"/>
          </w:p>
          <w:p w:rsidR="00897977" w:rsidRPr="00897977" w:rsidRDefault="00897977" w:rsidP="00897977">
            <w:pPr>
              <w:spacing w:after="0" w:line="240" w:lineRule="auto"/>
              <w:rPr>
                <w:rFonts w:ascii="Times New Roman" w:eastAsia="Calibri" w:hAnsi="Times New Roman" w:cs="Lucida Sans"/>
                <w:color w:val="FFFFFF"/>
                <w:spacing w:val="10"/>
                <w:sz w:val="24"/>
                <w:szCs w:val="24"/>
                <w:lang w:eastAsia="zh-CN" w:bidi="hi-IN"/>
              </w:rPr>
            </w:pPr>
          </w:p>
        </w:tc>
      </w:tr>
    </w:tbl>
    <w:p w:rsidR="00C7113D" w:rsidRPr="00C7113D" w:rsidRDefault="00C7113D" w:rsidP="00C7113D">
      <w:pPr>
        <w:keepNext/>
        <w:spacing w:after="0" w:line="276" w:lineRule="auto"/>
        <w:outlineLvl w:val="0"/>
        <w:rPr>
          <w:rFonts w:ascii="Times New Roman" w:eastAsia="Times New Roman" w:hAnsi="Times New Roman" w:cs="Times New Roman"/>
          <w:sz w:val="24"/>
          <w:szCs w:val="24"/>
          <w:lang w:eastAsia="ru-RU"/>
        </w:rPr>
      </w:pPr>
    </w:p>
    <w:p w:rsidR="00C7113D" w:rsidRPr="00C7113D" w:rsidRDefault="00C7113D" w:rsidP="00C7113D">
      <w:pPr>
        <w:keepNext/>
        <w:spacing w:after="0" w:line="276" w:lineRule="auto"/>
        <w:outlineLvl w:val="0"/>
        <w:rPr>
          <w:rFonts w:ascii="Times New Roman" w:eastAsia="Times New Roman" w:hAnsi="Times New Roman" w:cs="Times New Roman"/>
          <w:sz w:val="24"/>
          <w:szCs w:val="24"/>
          <w:lang w:eastAsia="ru-RU"/>
        </w:rPr>
      </w:pPr>
    </w:p>
    <w:p w:rsidR="00C7113D" w:rsidRPr="00C7113D" w:rsidRDefault="00C7113D" w:rsidP="00C7113D">
      <w:pPr>
        <w:spacing w:after="0" w:line="276" w:lineRule="auto"/>
        <w:ind w:firstLine="709"/>
        <w:contextualSpacing/>
        <w:jc w:val="center"/>
        <w:outlineLvl w:val="1"/>
        <w:rPr>
          <w:rFonts w:ascii="Times New Roman" w:eastAsia="Calibri" w:hAnsi="Times New Roman" w:cs="Times New Roman"/>
          <w:color w:val="000000"/>
          <w:sz w:val="24"/>
          <w:szCs w:val="24"/>
        </w:rPr>
      </w:pPr>
      <w:r w:rsidRPr="00C7113D">
        <w:rPr>
          <w:rFonts w:ascii="Times New Roman" w:eastAsia="Calibri" w:hAnsi="Times New Roman" w:cs="Times New Roman"/>
          <w:color w:val="000000"/>
          <w:sz w:val="24"/>
          <w:szCs w:val="24"/>
        </w:rPr>
        <w:t>Форма</w:t>
      </w:r>
    </w:p>
    <w:p w:rsidR="00C7113D" w:rsidRPr="00C7113D" w:rsidRDefault="00C7113D" w:rsidP="00C7113D">
      <w:pPr>
        <w:spacing w:after="0" w:line="276" w:lineRule="auto"/>
        <w:ind w:firstLine="709"/>
        <w:contextualSpacing/>
        <w:jc w:val="center"/>
        <w:rPr>
          <w:rFonts w:ascii="Times New Roman" w:eastAsia="Calibri" w:hAnsi="Times New Roman" w:cs="Times New Roman"/>
          <w:color w:val="000000"/>
          <w:sz w:val="24"/>
          <w:szCs w:val="24"/>
        </w:rPr>
      </w:pPr>
      <w:r w:rsidRPr="00C7113D">
        <w:rPr>
          <w:rFonts w:ascii="Times New Roman" w:eastAsia="Calibri" w:hAnsi="Times New Roman" w:cs="Times New Roman"/>
          <w:color w:val="000000"/>
          <w:sz w:val="24"/>
          <w:szCs w:val="24"/>
        </w:rPr>
        <w:t>решения о предоставлении муниципальной услуги</w:t>
      </w:r>
    </w:p>
    <w:p w:rsidR="00C7113D" w:rsidRPr="00C7113D" w:rsidRDefault="00C7113D" w:rsidP="00C7113D">
      <w:pPr>
        <w:spacing w:after="0" w:line="276" w:lineRule="auto"/>
        <w:ind w:firstLine="709"/>
        <w:contextualSpacing/>
        <w:jc w:val="center"/>
        <w:rPr>
          <w:rFonts w:ascii="Times New Roman" w:eastAsia="Calibri" w:hAnsi="Times New Roman" w:cs="Times New Roman"/>
          <w:color w:val="000000"/>
          <w:sz w:val="24"/>
          <w:szCs w:val="24"/>
        </w:rPr>
      </w:pPr>
      <w:r w:rsidRPr="00C7113D">
        <w:rPr>
          <w:rFonts w:ascii="Times New Roman" w:eastAsia="Calibri" w:hAnsi="Times New Roman" w:cs="Times New Roman"/>
          <w:color w:val="000000"/>
          <w:sz w:val="24"/>
          <w:szCs w:val="24"/>
        </w:rPr>
        <w:t xml:space="preserve">«Выдача разрешения на использование земельных участков, </w:t>
      </w:r>
    </w:p>
    <w:p w:rsidR="00C7113D" w:rsidRPr="00C7113D" w:rsidRDefault="00C7113D" w:rsidP="00C7113D">
      <w:pPr>
        <w:spacing w:after="0" w:line="276" w:lineRule="auto"/>
        <w:ind w:firstLine="709"/>
        <w:contextualSpacing/>
        <w:jc w:val="center"/>
        <w:rPr>
          <w:rFonts w:ascii="Times New Roman" w:eastAsia="Calibri" w:hAnsi="Times New Roman" w:cs="Times New Roman"/>
          <w:color w:val="000000"/>
          <w:sz w:val="24"/>
          <w:szCs w:val="24"/>
        </w:rPr>
      </w:pPr>
      <w:r w:rsidRPr="00C7113D">
        <w:rPr>
          <w:rFonts w:ascii="Times New Roman" w:eastAsia="Calibri" w:hAnsi="Times New Roman" w:cs="Times New Roman"/>
          <w:color w:val="000000"/>
          <w:sz w:val="24"/>
          <w:szCs w:val="24"/>
        </w:rPr>
        <w:t>находящихся в муниципальной собственности»</w:t>
      </w:r>
    </w:p>
    <w:p w:rsidR="00C7113D" w:rsidRPr="00C7113D" w:rsidRDefault="00C7113D" w:rsidP="00C7113D">
      <w:pPr>
        <w:spacing w:after="0" w:line="276" w:lineRule="auto"/>
        <w:ind w:firstLine="709"/>
        <w:contextualSpacing/>
        <w:jc w:val="center"/>
        <w:rPr>
          <w:rFonts w:ascii="Times New Roman" w:eastAsia="Calibri" w:hAnsi="Times New Roman" w:cs="Times New Roman"/>
          <w:color w:val="000000"/>
          <w:sz w:val="24"/>
          <w:szCs w:val="24"/>
        </w:rPr>
      </w:pPr>
    </w:p>
    <w:p w:rsidR="00C7113D" w:rsidRPr="00C7113D" w:rsidRDefault="00C7113D" w:rsidP="00C7113D">
      <w:pPr>
        <w:spacing w:after="0" w:line="276" w:lineRule="auto"/>
        <w:ind w:firstLine="709"/>
        <w:contextualSpacing/>
        <w:jc w:val="center"/>
        <w:rPr>
          <w:rFonts w:ascii="Times New Roman" w:eastAsia="Calibri" w:hAnsi="Times New Roman" w:cs="Times New Roman"/>
          <w:color w:val="000000"/>
          <w:sz w:val="24"/>
          <w:szCs w:val="24"/>
        </w:rPr>
      </w:pPr>
      <w:r w:rsidRPr="00C7113D">
        <w:rPr>
          <w:rFonts w:ascii="Times New Roman" w:eastAsia="Calibri" w:hAnsi="Times New Roman" w:cs="Times New Roman"/>
          <w:color w:val="000000"/>
          <w:sz w:val="24"/>
          <w:szCs w:val="24"/>
        </w:rPr>
        <w:t>(оформляется на официальном бланке Администрации)</w:t>
      </w:r>
    </w:p>
    <w:p w:rsidR="00C7113D" w:rsidRPr="00C7113D" w:rsidRDefault="00C7113D" w:rsidP="00C7113D">
      <w:pPr>
        <w:spacing w:after="0" w:line="276" w:lineRule="auto"/>
        <w:ind w:firstLine="709"/>
        <w:contextualSpacing/>
        <w:jc w:val="center"/>
        <w:rPr>
          <w:rFonts w:ascii="Times New Roman" w:eastAsia="Calibri" w:hAnsi="Times New Roman" w:cs="Times New Roman"/>
          <w:color w:val="000000"/>
          <w:sz w:val="24"/>
          <w:szCs w:val="24"/>
          <w:lang w:eastAsia="ru-RU"/>
        </w:rPr>
      </w:pPr>
    </w:p>
    <w:p w:rsidR="00C7113D" w:rsidRPr="00C7113D" w:rsidRDefault="00C7113D" w:rsidP="00C7113D">
      <w:pPr>
        <w:spacing w:after="0" w:line="276" w:lineRule="auto"/>
        <w:ind w:firstLine="709"/>
        <w:contextualSpacing/>
        <w:jc w:val="center"/>
        <w:rPr>
          <w:rFonts w:ascii="Times New Roman" w:eastAsia="Calibri" w:hAnsi="Times New Roman" w:cs="Times New Roman"/>
          <w:color w:val="000000"/>
          <w:sz w:val="24"/>
          <w:szCs w:val="24"/>
        </w:rPr>
      </w:pPr>
      <w:r w:rsidRPr="00C7113D">
        <w:rPr>
          <w:rFonts w:ascii="Times New Roman" w:eastAsia="Calibri" w:hAnsi="Times New Roman" w:cs="Times New Roman"/>
          <w:color w:val="000000"/>
          <w:sz w:val="24"/>
          <w:szCs w:val="24"/>
        </w:rPr>
        <w:t>РАЗРЕШЕНИЕ</w:t>
      </w:r>
    </w:p>
    <w:p w:rsidR="00C7113D" w:rsidRPr="00C7113D" w:rsidRDefault="00C7113D" w:rsidP="00C7113D">
      <w:pPr>
        <w:spacing w:after="0" w:line="276" w:lineRule="auto"/>
        <w:ind w:firstLine="709"/>
        <w:contextualSpacing/>
        <w:jc w:val="center"/>
        <w:rPr>
          <w:rFonts w:ascii="Times New Roman" w:eastAsia="Calibri" w:hAnsi="Times New Roman" w:cs="Times New Roman"/>
          <w:color w:val="000000"/>
          <w:sz w:val="24"/>
          <w:szCs w:val="24"/>
        </w:rPr>
      </w:pPr>
      <w:r w:rsidRPr="00C7113D">
        <w:rPr>
          <w:rFonts w:ascii="Times New Roman" w:eastAsia="Calibri" w:hAnsi="Times New Roman" w:cs="Times New Roman"/>
          <w:color w:val="000000"/>
          <w:sz w:val="24"/>
          <w:szCs w:val="24"/>
        </w:rPr>
        <w:t>на использование земельных участков,</w:t>
      </w:r>
    </w:p>
    <w:p w:rsidR="00C7113D" w:rsidRPr="00C7113D" w:rsidRDefault="00C7113D" w:rsidP="00C7113D">
      <w:pPr>
        <w:spacing w:after="0" w:line="276" w:lineRule="auto"/>
        <w:ind w:firstLine="709"/>
        <w:contextualSpacing/>
        <w:jc w:val="center"/>
        <w:rPr>
          <w:rFonts w:ascii="Times New Roman" w:eastAsia="Times New Roman" w:hAnsi="Times New Roman" w:cs="Times New Roman"/>
          <w:iCs/>
          <w:color w:val="000000"/>
          <w:sz w:val="24"/>
          <w:szCs w:val="24"/>
          <w:lang w:eastAsia="ru-RU"/>
        </w:rPr>
      </w:pPr>
      <w:r w:rsidRPr="00C7113D">
        <w:rPr>
          <w:rFonts w:ascii="Times New Roman" w:eastAsia="Times New Roman" w:hAnsi="Times New Roman" w:cs="Times New Roman"/>
          <w:iCs/>
          <w:color w:val="000000"/>
          <w:sz w:val="24"/>
          <w:szCs w:val="24"/>
          <w:lang w:eastAsia="ru-RU"/>
        </w:rPr>
        <w:t xml:space="preserve"> находящихся в муниципальной собственности</w:t>
      </w:r>
    </w:p>
    <w:p w:rsidR="00C7113D" w:rsidRPr="00C7113D" w:rsidRDefault="00C7113D" w:rsidP="00C7113D">
      <w:pPr>
        <w:spacing w:after="0" w:line="276" w:lineRule="auto"/>
        <w:ind w:firstLine="709"/>
        <w:contextualSpacing/>
        <w:jc w:val="center"/>
        <w:rPr>
          <w:rFonts w:ascii="Times New Roman" w:eastAsia="Calibri" w:hAnsi="Times New Roman" w:cs="Times New Roman"/>
          <w:color w:val="000000"/>
          <w:sz w:val="24"/>
          <w:szCs w:val="24"/>
        </w:rPr>
      </w:pPr>
      <w:r w:rsidRPr="00C7113D">
        <w:rPr>
          <w:rFonts w:ascii="Times New Roman" w:eastAsia="Calibri" w:hAnsi="Times New Roman" w:cs="Times New Roman"/>
          <w:color w:val="000000"/>
          <w:sz w:val="24"/>
          <w:szCs w:val="24"/>
        </w:rPr>
        <w:t>от__________ №______</w:t>
      </w:r>
    </w:p>
    <w:p w:rsidR="00C7113D" w:rsidRPr="00C7113D" w:rsidRDefault="00C7113D" w:rsidP="00C7113D">
      <w:pPr>
        <w:spacing w:after="0" w:line="276" w:lineRule="auto"/>
        <w:ind w:firstLine="709"/>
        <w:contextualSpacing/>
        <w:jc w:val="center"/>
        <w:rPr>
          <w:rFonts w:ascii="Times New Roman" w:eastAsia="Calibri" w:hAnsi="Times New Roman" w:cs="Times New Roman"/>
          <w:color w:val="000000"/>
          <w:sz w:val="24"/>
          <w:szCs w:val="24"/>
        </w:rPr>
      </w:pPr>
    </w:p>
    <w:p w:rsidR="00C7113D" w:rsidRPr="00C7113D" w:rsidRDefault="00C7113D" w:rsidP="00C7113D">
      <w:pPr>
        <w:spacing w:after="0" w:line="276" w:lineRule="auto"/>
        <w:contextualSpacing/>
        <w:jc w:val="both"/>
        <w:rPr>
          <w:rFonts w:ascii="Times New Roman" w:eastAsia="Calibri" w:hAnsi="Times New Roman" w:cs="Times New Roman"/>
          <w:color w:val="000000"/>
          <w:sz w:val="24"/>
          <w:szCs w:val="24"/>
        </w:rPr>
      </w:pPr>
      <w:r w:rsidRPr="00C7113D">
        <w:rPr>
          <w:rFonts w:ascii="Times New Roman" w:eastAsia="Calibri" w:hAnsi="Times New Roman" w:cs="Times New Roman"/>
          <w:color w:val="000000"/>
          <w:sz w:val="24"/>
          <w:szCs w:val="24"/>
        </w:rPr>
        <w:t xml:space="preserve">Московская область г. ___________                             «____»____________20___ г.          </w:t>
      </w:r>
    </w:p>
    <w:p w:rsidR="00C7113D" w:rsidRPr="00C7113D" w:rsidRDefault="00C7113D" w:rsidP="00C7113D">
      <w:pPr>
        <w:spacing w:after="0" w:line="276" w:lineRule="auto"/>
        <w:contextualSpacing/>
        <w:jc w:val="both"/>
        <w:rPr>
          <w:rFonts w:ascii="Times New Roman" w:eastAsia="Calibri" w:hAnsi="Times New Roman" w:cs="Times New Roman"/>
          <w:color w:val="000000"/>
          <w:sz w:val="24"/>
          <w:szCs w:val="24"/>
        </w:rPr>
      </w:pPr>
      <w:r w:rsidRPr="00C7113D">
        <w:rPr>
          <w:rFonts w:ascii="Times New Roman" w:eastAsia="Calibri" w:hAnsi="Times New Roman" w:cs="Times New Roman"/>
          <w:color w:val="000000"/>
          <w:sz w:val="24"/>
          <w:szCs w:val="24"/>
        </w:rPr>
        <w:t xml:space="preserve">                                           </w:t>
      </w:r>
    </w:p>
    <w:p w:rsidR="00C7113D" w:rsidRPr="00C7113D" w:rsidRDefault="00C7113D" w:rsidP="00C7113D">
      <w:pPr>
        <w:pBdr>
          <w:bottom w:val="single" w:sz="4" w:space="1" w:color="000000"/>
        </w:pBdr>
        <w:spacing w:after="0" w:line="276" w:lineRule="auto"/>
        <w:contextualSpacing/>
        <w:jc w:val="both"/>
        <w:rPr>
          <w:rFonts w:ascii="Times New Roman" w:eastAsia="Calibri" w:hAnsi="Times New Roman" w:cs="Times New Roman"/>
          <w:color w:val="000000"/>
          <w:sz w:val="24"/>
          <w:szCs w:val="24"/>
        </w:rPr>
      </w:pPr>
    </w:p>
    <w:p w:rsidR="00C7113D" w:rsidRPr="00C7113D" w:rsidRDefault="00C7113D" w:rsidP="00C7113D">
      <w:pPr>
        <w:widowControl w:val="0"/>
        <w:spacing w:after="0" w:line="276" w:lineRule="auto"/>
        <w:ind w:firstLine="709"/>
        <w:contextualSpacing/>
        <w:jc w:val="both"/>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t>(наименование органа местного самоуправления муниципального образования Московской области, осуществляющего выдачу Разрешения)</w:t>
      </w:r>
    </w:p>
    <w:p w:rsidR="00C7113D" w:rsidRPr="00C7113D" w:rsidRDefault="00C7113D" w:rsidP="00C7113D">
      <w:pPr>
        <w:pBdr>
          <w:bottom w:val="single" w:sz="4" w:space="1" w:color="000000"/>
        </w:pBdr>
        <w:spacing w:after="0" w:line="276" w:lineRule="auto"/>
        <w:ind w:firstLine="709"/>
        <w:contextualSpacing/>
        <w:jc w:val="both"/>
        <w:rPr>
          <w:rFonts w:ascii="Times New Roman" w:eastAsia="Calibri" w:hAnsi="Times New Roman" w:cs="Times New Roman"/>
          <w:color w:val="000000"/>
          <w:sz w:val="24"/>
          <w:szCs w:val="24"/>
        </w:rPr>
      </w:pPr>
    </w:p>
    <w:p w:rsidR="00C7113D" w:rsidRPr="00C7113D" w:rsidRDefault="00C7113D" w:rsidP="00C7113D">
      <w:pPr>
        <w:spacing w:after="0" w:line="276" w:lineRule="auto"/>
        <w:ind w:firstLine="709"/>
        <w:contextualSpacing/>
        <w:jc w:val="both"/>
        <w:rPr>
          <w:rFonts w:ascii="Times New Roman" w:eastAsia="Calibri" w:hAnsi="Times New Roman" w:cs="Times New Roman"/>
          <w:color w:val="000000"/>
          <w:sz w:val="24"/>
          <w:szCs w:val="24"/>
        </w:rPr>
      </w:pPr>
      <w:r w:rsidRPr="00C7113D">
        <w:rPr>
          <w:rFonts w:ascii="Times New Roman" w:eastAsia="Calibri" w:hAnsi="Times New Roman" w:cs="Times New Roman"/>
          <w:color w:val="000000"/>
          <w:sz w:val="24"/>
          <w:szCs w:val="24"/>
        </w:rPr>
        <w:t>(дата и место государственной регистрации Администрации)</w:t>
      </w:r>
    </w:p>
    <w:p w:rsidR="00C7113D" w:rsidRPr="00C7113D" w:rsidRDefault="00C7113D" w:rsidP="00C7113D">
      <w:pPr>
        <w:spacing w:after="0" w:line="276" w:lineRule="auto"/>
        <w:contextualSpacing/>
        <w:jc w:val="both"/>
        <w:rPr>
          <w:rFonts w:ascii="Times New Roman" w:eastAsia="Calibri" w:hAnsi="Times New Roman" w:cs="Times New Roman"/>
          <w:bCs/>
          <w:color w:val="000000"/>
          <w:sz w:val="24"/>
          <w:szCs w:val="24"/>
        </w:rPr>
      </w:pPr>
      <w:r w:rsidRPr="00C7113D">
        <w:rPr>
          <w:rFonts w:ascii="Times New Roman" w:eastAsia="Calibri" w:hAnsi="Times New Roman" w:cs="Times New Roman"/>
          <w:bCs/>
          <w:color w:val="000000"/>
          <w:sz w:val="24"/>
          <w:szCs w:val="24"/>
        </w:rPr>
        <w:t>в лице</w:t>
      </w:r>
    </w:p>
    <w:p w:rsidR="00C7113D" w:rsidRPr="00C7113D" w:rsidRDefault="00C7113D" w:rsidP="00C7113D">
      <w:pPr>
        <w:pBdr>
          <w:bottom w:val="single" w:sz="4" w:space="1" w:color="000000"/>
        </w:pBdr>
        <w:spacing w:after="0" w:line="276" w:lineRule="auto"/>
        <w:ind w:firstLine="709"/>
        <w:contextualSpacing/>
        <w:jc w:val="both"/>
        <w:rPr>
          <w:rFonts w:ascii="Times New Roman" w:eastAsia="Calibri" w:hAnsi="Times New Roman" w:cs="Times New Roman"/>
          <w:bCs/>
          <w:color w:val="000000"/>
          <w:sz w:val="24"/>
          <w:szCs w:val="24"/>
        </w:rPr>
      </w:pPr>
    </w:p>
    <w:p w:rsidR="00C7113D" w:rsidRPr="00C7113D" w:rsidRDefault="00C7113D" w:rsidP="00C7113D">
      <w:pPr>
        <w:spacing w:after="0" w:line="276" w:lineRule="auto"/>
        <w:ind w:firstLine="709"/>
        <w:contextualSpacing/>
        <w:jc w:val="center"/>
        <w:rPr>
          <w:rFonts w:ascii="Times New Roman" w:eastAsia="Calibri" w:hAnsi="Times New Roman" w:cs="Times New Roman"/>
          <w:bCs/>
          <w:color w:val="000000"/>
          <w:sz w:val="24"/>
          <w:szCs w:val="24"/>
        </w:rPr>
      </w:pPr>
      <w:r w:rsidRPr="00C7113D">
        <w:rPr>
          <w:rFonts w:ascii="Times New Roman" w:eastAsia="Calibri" w:hAnsi="Times New Roman" w:cs="Times New Roman"/>
          <w:bCs/>
          <w:color w:val="000000"/>
          <w:sz w:val="24"/>
          <w:szCs w:val="24"/>
        </w:rPr>
        <w:t>(ФИО (последнее при наличии), должность уполномоченного лица Администрации)</w:t>
      </w:r>
    </w:p>
    <w:p w:rsidR="00C7113D" w:rsidRPr="00C7113D" w:rsidRDefault="00C7113D" w:rsidP="00C7113D">
      <w:pPr>
        <w:spacing w:after="0" w:line="276" w:lineRule="auto"/>
        <w:contextualSpacing/>
        <w:jc w:val="both"/>
        <w:rPr>
          <w:rFonts w:ascii="Times New Roman" w:eastAsia="Calibri" w:hAnsi="Times New Roman" w:cs="Times New Roman"/>
          <w:bCs/>
          <w:color w:val="000000"/>
          <w:spacing w:val="-4"/>
          <w:sz w:val="24"/>
          <w:szCs w:val="24"/>
        </w:rPr>
      </w:pPr>
      <w:r w:rsidRPr="00C7113D">
        <w:rPr>
          <w:rFonts w:ascii="Times New Roman" w:eastAsia="Calibri" w:hAnsi="Times New Roman" w:cs="Times New Roman"/>
          <w:bCs/>
          <w:color w:val="000000"/>
          <w:sz w:val="24"/>
          <w:szCs w:val="24"/>
        </w:rPr>
        <w:t>действующего на основании распоряжения</w:t>
      </w:r>
    </w:p>
    <w:p w:rsidR="00C7113D" w:rsidRPr="00C7113D" w:rsidRDefault="00C7113D" w:rsidP="00C7113D">
      <w:pPr>
        <w:pBdr>
          <w:top w:val="single" w:sz="4" w:space="1" w:color="000000"/>
        </w:pBdr>
        <w:spacing w:after="0" w:line="276" w:lineRule="auto"/>
        <w:ind w:firstLine="709"/>
        <w:contextualSpacing/>
        <w:jc w:val="center"/>
        <w:rPr>
          <w:rFonts w:ascii="Times New Roman" w:eastAsia="Calibri" w:hAnsi="Times New Roman" w:cs="Times New Roman"/>
          <w:bCs/>
          <w:color w:val="000000"/>
          <w:sz w:val="24"/>
          <w:szCs w:val="24"/>
        </w:rPr>
      </w:pPr>
      <w:r w:rsidRPr="00C7113D">
        <w:rPr>
          <w:rFonts w:ascii="Times New Roman" w:eastAsia="Calibri" w:hAnsi="Times New Roman" w:cs="Times New Roman"/>
          <w:bCs/>
          <w:color w:val="000000"/>
          <w:sz w:val="24"/>
          <w:szCs w:val="24"/>
        </w:rPr>
        <w:t>(дата документа и наименование органа, принявшего его, которым уполномочено лицо, подписавшее разрешение)</w:t>
      </w:r>
    </w:p>
    <w:p w:rsidR="00C7113D" w:rsidRPr="00C7113D" w:rsidRDefault="00C7113D" w:rsidP="00C7113D">
      <w:pPr>
        <w:widowControl w:val="0"/>
        <w:spacing w:after="0" w:line="276" w:lineRule="auto"/>
        <w:contextualSpacing/>
        <w:jc w:val="both"/>
        <w:rPr>
          <w:rFonts w:ascii="Times New Roman" w:eastAsia="Times New Roman" w:hAnsi="Times New Roman" w:cs="Times New Roman"/>
          <w:bCs/>
          <w:color w:val="000000"/>
          <w:sz w:val="24"/>
          <w:szCs w:val="24"/>
          <w:lang w:eastAsia="ru-RU"/>
        </w:rPr>
      </w:pPr>
      <w:r w:rsidRPr="00C7113D">
        <w:rPr>
          <w:rFonts w:ascii="Times New Roman" w:eastAsia="Times New Roman" w:hAnsi="Times New Roman" w:cs="Times New Roman"/>
          <w:bCs/>
          <w:color w:val="000000"/>
          <w:sz w:val="24"/>
          <w:szCs w:val="24"/>
          <w:lang w:eastAsia="ru-RU"/>
        </w:rPr>
        <w:t>Разрешает</w:t>
      </w:r>
    </w:p>
    <w:p w:rsidR="00C7113D" w:rsidRPr="00C7113D" w:rsidRDefault="00C7113D" w:rsidP="00C7113D">
      <w:pPr>
        <w:pBdr>
          <w:bottom w:val="single" w:sz="4" w:space="0" w:color="000000"/>
        </w:pBdr>
        <w:spacing w:after="0" w:line="276" w:lineRule="auto"/>
        <w:ind w:firstLine="709"/>
        <w:contextualSpacing/>
        <w:jc w:val="both"/>
        <w:rPr>
          <w:rFonts w:ascii="Times New Roman" w:eastAsia="Calibri" w:hAnsi="Times New Roman" w:cs="Times New Roman"/>
          <w:bCs/>
          <w:color w:val="000000"/>
          <w:sz w:val="24"/>
          <w:szCs w:val="24"/>
        </w:rPr>
      </w:pPr>
    </w:p>
    <w:p w:rsidR="00C7113D" w:rsidRPr="00C7113D" w:rsidRDefault="00C7113D" w:rsidP="00C7113D">
      <w:pPr>
        <w:spacing w:after="0" w:line="276" w:lineRule="auto"/>
        <w:ind w:firstLine="709"/>
        <w:contextualSpacing/>
        <w:jc w:val="center"/>
        <w:rPr>
          <w:rFonts w:ascii="Times New Roman" w:eastAsia="Calibri" w:hAnsi="Times New Roman" w:cs="Times New Roman"/>
          <w:color w:val="000000"/>
          <w:sz w:val="24"/>
          <w:szCs w:val="24"/>
        </w:rPr>
      </w:pPr>
      <w:r w:rsidRPr="00C7113D">
        <w:rPr>
          <w:rFonts w:ascii="Times New Roman" w:eastAsia="Calibri" w:hAnsi="Times New Roman" w:cs="Times New Roman"/>
          <w:bCs/>
          <w:color w:val="000000"/>
          <w:sz w:val="24"/>
          <w:szCs w:val="24"/>
        </w:rPr>
        <w:t>(ФИО</w:t>
      </w:r>
      <w:r w:rsidRPr="00C7113D">
        <w:rPr>
          <w:rFonts w:ascii="Times New Roman" w:eastAsia="Calibri" w:hAnsi="Times New Roman" w:cs="Times New Roman"/>
          <w:color w:val="000000"/>
          <w:sz w:val="24"/>
          <w:szCs w:val="24"/>
        </w:rPr>
        <w:t xml:space="preserve"> (последнее при наличии) заявителя)</w:t>
      </w:r>
    </w:p>
    <w:p w:rsidR="00C7113D" w:rsidRPr="00C7113D" w:rsidRDefault="00C7113D" w:rsidP="00C7113D">
      <w:pPr>
        <w:spacing w:after="0" w:line="276" w:lineRule="auto"/>
        <w:contextualSpacing/>
        <w:jc w:val="both"/>
        <w:rPr>
          <w:rFonts w:ascii="Times New Roman" w:eastAsia="Calibri" w:hAnsi="Times New Roman" w:cs="Times New Roman"/>
          <w:color w:val="000000"/>
          <w:sz w:val="24"/>
          <w:szCs w:val="24"/>
        </w:rPr>
      </w:pPr>
    </w:p>
    <w:p w:rsidR="00C7113D" w:rsidRPr="00C7113D" w:rsidRDefault="00C7113D" w:rsidP="00C7113D">
      <w:pPr>
        <w:spacing w:after="0" w:line="276" w:lineRule="auto"/>
        <w:contextualSpacing/>
        <w:jc w:val="both"/>
        <w:rPr>
          <w:rFonts w:ascii="Times New Roman" w:eastAsia="Calibri" w:hAnsi="Times New Roman" w:cs="Times New Roman"/>
          <w:color w:val="000000"/>
          <w:sz w:val="24"/>
          <w:szCs w:val="24"/>
        </w:rPr>
      </w:pPr>
      <w:r w:rsidRPr="00C7113D">
        <w:rPr>
          <w:rFonts w:ascii="Times New Roman" w:eastAsia="Calibri" w:hAnsi="Times New Roman" w:cs="Times New Roman"/>
          <w:color w:val="000000"/>
          <w:sz w:val="24"/>
          <w:szCs w:val="24"/>
        </w:rPr>
        <w:t>___________________________________________________________________</w:t>
      </w:r>
    </w:p>
    <w:p w:rsidR="00C7113D" w:rsidRPr="00C7113D" w:rsidRDefault="00C7113D" w:rsidP="00C7113D">
      <w:pPr>
        <w:spacing w:after="0" w:line="276" w:lineRule="auto"/>
        <w:ind w:firstLine="709"/>
        <w:contextualSpacing/>
        <w:jc w:val="both"/>
        <w:rPr>
          <w:rFonts w:ascii="Times New Roman" w:eastAsia="Calibri" w:hAnsi="Times New Roman" w:cs="Times New Roman"/>
          <w:color w:val="000000"/>
          <w:sz w:val="24"/>
          <w:szCs w:val="24"/>
        </w:rPr>
      </w:pPr>
      <w:r w:rsidRPr="00C7113D">
        <w:rPr>
          <w:rFonts w:ascii="Times New Roman" w:eastAsia="Calibri" w:hAnsi="Times New Roman" w:cs="Times New Roman"/>
          <w:color w:val="000000"/>
          <w:sz w:val="24"/>
          <w:szCs w:val="24"/>
        </w:rPr>
        <w:t>(почтовый индекс и адрес, телефон, адрес электронной почты)</w:t>
      </w:r>
    </w:p>
    <w:p w:rsidR="00C7113D" w:rsidRPr="00C7113D" w:rsidRDefault="00C7113D" w:rsidP="00C7113D">
      <w:pPr>
        <w:spacing w:after="0" w:line="276" w:lineRule="auto"/>
        <w:ind w:firstLine="709"/>
        <w:contextualSpacing/>
        <w:jc w:val="both"/>
        <w:rPr>
          <w:rFonts w:ascii="Times New Roman" w:eastAsia="Calibri" w:hAnsi="Times New Roman" w:cs="Times New Roman"/>
          <w:color w:val="000000"/>
          <w:sz w:val="24"/>
          <w:szCs w:val="24"/>
        </w:rPr>
      </w:pPr>
    </w:p>
    <w:p w:rsidR="00C7113D" w:rsidRPr="00C7113D" w:rsidRDefault="00C7113D" w:rsidP="00C7113D">
      <w:pPr>
        <w:widowControl w:val="0"/>
        <w:spacing w:after="0" w:line="276" w:lineRule="auto"/>
        <w:contextualSpacing/>
        <w:jc w:val="both"/>
        <w:rPr>
          <w:rFonts w:ascii="Times New Roman" w:eastAsia="Calibri" w:hAnsi="Times New Roman" w:cs="Times New Roman"/>
          <w:color w:val="000000"/>
          <w:sz w:val="24"/>
          <w:szCs w:val="24"/>
        </w:rPr>
      </w:pPr>
      <w:r w:rsidRPr="00C7113D">
        <w:rPr>
          <w:rFonts w:ascii="Times New Roman" w:eastAsia="Times New Roman" w:hAnsi="Times New Roman" w:cs="Times New Roman"/>
          <w:color w:val="000000"/>
          <w:sz w:val="24"/>
          <w:szCs w:val="24"/>
          <w:lang w:eastAsia="ru-RU"/>
        </w:rPr>
        <w:t xml:space="preserve">использование </w:t>
      </w:r>
      <w:r w:rsidRPr="00C7113D">
        <w:rPr>
          <w:rFonts w:ascii="Times New Roman" w:eastAsia="Calibri" w:hAnsi="Times New Roman" w:cs="Times New Roman"/>
          <w:color w:val="000000"/>
          <w:sz w:val="24"/>
          <w:szCs w:val="24"/>
          <w:lang w:eastAsia="ru-RU"/>
        </w:rPr>
        <w:t>земель/земельного участка/части земельного участка</w:t>
      </w:r>
      <w:r w:rsidRPr="00C7113D">
        <w:rPr>
          <w:rFonts w:ascii="Times New Roman" w:eastAsia="Times New Roman" w:hAnsi="Times New Roman" w:cs="Times New Roman"/>
          <w:color w:val="000000"/>
          <w:sz w:val="24"/>
          <w:szCs w:val="24"/>
          <w:lang w:eastAsia="ru-RU"/>
        </w:rPr>
        <w:t>:</w:t>
      </w:r>
    </w:p>
    <w:p w:rsidR="00C7113D" w:rsidRPr="00C7113D" w:rsidRDefault="00C7113D" w:rsidP="00C7113D">
      <w:pPr>
        <w:widowControl w:val="0"/>
        <w:spacing w:after="0" w:line="276" w:lineRule="auto"/>
        <w:contextualSpacing/>
        <w:jc w:val="both"/>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t>с кадастровым номером _____________________________ (номер указывается в случае наличия), с кадастровым номером квартала________________________</w:t>
      </w:r>
    </w:p>
    <w:p w:rsidR="00C7113D" w:rsidRPr="00C7113D" w:rsidRDefault="00C7113D" w:rsidP="00C7113D">
      <w:pPr>
        <w:widowControl w:val="0"/>
        <w:spacing w:after="0" w:line="276" w:lineRule="auto"/>
        <w:contextualSpacing/>
        <w:jc w:val="both"/>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lastRenderedPageBreak/>
        <w:t>(</w:t>
      </w:r>
      <w:r w:rsidRPr="00C7113D">
        <w:rPr>
          <w:rFonts w:ascii="Times New Roman" w:eastAsia="Calibri" w:hAnsi="Times New Roman" w:cs="Times New Roman"/>
          <w:color w:val="000000"/>
          <w:sz w:val="24"/>
          <w:szCs w:val="24"/>
        </w:rPr>
        <w:t>указывается в случае отсутствии кадастрового номера</w:t>
      </w:r>
      <w:r w:rsidRPr="00C7113D">
        <w:rPr>
          <w:rFonts w:ascii="Times New Roman" w:eastAsia="Times New Roman" w:hAnsi="Times New Roman" w:cs="Times New Roman"/>
          <w:color w:val="000000"/>
          <w:sz w:val="24"/>
          <w:szCs w:val="24"/>
          <w:lang w:eastAsia="ru-RU"/>
        </w:rPr>
        <w:t>), площадью __________, категория земель __________________ (при наличии), вид разрешенного использования____________________ (при наличии).</w:t>
      </w:r>
    </w:p>
    <w:p w:rsidR="00C7113D" w:rsidRPr="00C7113D" w:rsidRDefault="00C7113D" w:rsidP="00C7113D">
      <w:pPr>
        <w:widowControl w:val="0"/>
        <w:spacing w:after="0" w:line="276" w:lineRule="auto"/>
        <w:ind w:firstLine="709"/>
        <w:contextualSpacing/>
        <w:jc w:val="both"/>
        <w:rPr>
          <w:rFonts w:ascii="Times New Roman" w:eastAsia="Times New Roman" w:hAnsi="Times New Roman" w:cs="Times New Roman"/>
          <w:color w:val="000000"/>
          <w:sz w:val="24"/>
          <w:szCs w:val="24"/>
          <w:lang w:eastAsia="ru-RU"/>
        </w:rPr>
      </w:pPr>
    </w:p>
    <w:p w:rsidR="00C7113D" w:rsidRPr="00C7113D" w:rsidRDefault="00C7113D" w:rsidP="00C7113D">
      <w:pPr>
        <w:widowControl w:val="0"/>
        <w:pBdr>
          <w:bottom w:val="single" w:sz="4" w:space="8" w:color="000000"/>
        </w:pBdr>
        <w:spacing w:after="0" w:line="276" w:lineRule="auto"/>
        <w:contextualSpacing/>
        <w:jc w:val="both"/>
        <w:rPr>
          <w:rFonts w:ascii="Times New Roman" w:eastAsia="Times New Roman" w:hAnsi="Times New Roman" w:cs="Times New Roman"/>
          <w:bCs/>
          <w:color w:val="000000"/>
          <w:sz w:val="24"/>
          <w:szCs w:val="24"/>
          <w:lang w:eastAsia="ru-RU"/>
        </w:rPr>
      </w:pPr>
      <w:r w:rsidRPr="00C7113D">
        <w:rPr>
          <w:rFonts w:ascii="Times New Roman" w:eastAsia="Times New Roman" w:hAnsi="Times New Roman" w:cs="Times New Roman"/>
          <w:bCs/>
          <w:color w:val="000000"/>
          <w:sz w:val="24"/>
          <w:szCs w:val="24"/>
          <w:lang w:eastAsia="ru-RU"/>
        </w:rPr>
        <w:t>Местоположение:</w:t>
      </w:r>
    </w:p>
    <w:p w:rsidR="00C7113D" w:rsidRPr="00C7113D" w:rsidRDefault="00C7113D" w:rsidP="00C7113D">
      <w:pPr>
        <w:widowControl w:val="0"/>
        <w:pBdr>
          <w:bottom w:val="single" w:sz="4" w:space="0" w:color="000000"/>
        </w:pBdr>
        <w:spacing w:after="0" w:line="276" w:lineRule="auto"/>
        <w:ind w:firstLine="709"/>
        <w:contextualSpacing/>
        <w:jc w:val="center"/>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t>(адрес места использования)</w:t>
      </w:r>
    </w:p>
    <w:p w:rsidR="00C7113D" w:rsidRPr="00C7113D" w:rsidRDefault="00C7113D" w:rsidP="00C7113D">
      <w:pPr>
        <w:widowControl w:val="0"/>
        <w:pBdr>
          <w:bottom w:val="single" w:sz="4" w:space="0" w:color="000000"/>
        </w:pBdr>
        <w:spacing w:after="0" w:line="276" w:lineRule="auto"/>
        <w:ind w:firstLine="709"/>
        <w:contextualSpacing/>
        <w:jc w:val="center"/>
        <w:rPr>
          <w:rFonts w:ascii="Times New Roman" w:eastAsia="Times New Roman" w:hAnsi="Times New Roman" w:cs="Times New Roman"/>
          <w:color w:val="000000"/>
          <w:sz w:val="24"/>
          <w:szCs w:val="24"/>
          <w:lang w:eastAsia="ru-RU"/>
        </w:rPr>
      </w:pPr>
    </w:p>
    <w:p w:rsidR="00C7113D" w:rsidRPr="00C7113D" w:rsidRDefault="00C7113D" w:rsidP="00C7113D">
      <w:pPr>
        <w:widowControl w:val="0"/>
        <w:spacing w:after="0" w:line="276" w:lineRule="auto"/>
        <w:contextualSpacing/>
        <w:jc w:val="both"/>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t>в целях______________________________________________________________</w:t>
      </w:r>
    </w:p>
    <w:p w:rsidR="00C7113D" w:rsidRPr="00C7113D" w:rsidRDefault="00C7113D" w:rsidP="00C7113D">
      <w:pPr>
        <w:widowControl w:val="0"/>
        <w:spacing w:after="0" w:line="276" w:lineRule="auto"/>
        <w:contextualSpacing/>
        <w:jc w:val="both"/>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t>___________________________________________________________________</w:t>
      </w:r>
    </w:p>
    <w:p w:rsidR="00C7113D" w:rsidRPr="00C7113D" w:rsidRDefault="00C7113D" w:rsidP="00C7113D">
      <w:pPr>
        <w:spacing w:after="200" w:line="276" w:lineRule="auto"/>
        <w:ind w:firstLine="709"/>
        <w:contextualSpacing/>
        <w:jc w:val="both"/>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t xml:space="preserve">(проведения инженерных изысканий либо капитального или текущего ремонта линейного объекта на срок </w:t>
      </w:r>
      <w:r w:rsidRPr="00C7113D">
        <w:rPr>
          <w:rFonts w:ascii="Times New Roman" w:eastAsia="Times New Roman" w:hAnsi="Times New Roman" w:cs="Times New Roman"/>
          <w:color w:val="000000"/>
          <w:sz w:val="24"/>
          <w:szCs w:val="24"/>
          <w:lang w:eastAsia="ru-RU"/>
        </w:rPr>
        <w:br/>
        <w:t xml:space="preserve">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 </w:t>
      </w:r>
      <w:r w:rsidRPr="00C7113D">
        <w:rPr>
          <w:rFonts w:ascii="Times New Roman" w:eastAsia="Times New Roman" w:hAnsi="Times New Roman" w:cs="Times New Roman"/>
          <w:iCs/>
          <w:color w:val="000000"/>
          <w:sz w:val="24"/>
          <w:szCs w:val="24"/>
          <w:lang w:eastAsia="ru-RU"/>
        </w:rPr>
        <w:t>осуществления геологического изучения недр на срок действия соответствующей лицензии</w:t>
      </w:r>
      <w:r w:rsidRPr="00C7113D">
        <w:rPr>
          <w:rFonts w:ascii="Times New Roman" w:eastAsia="Times New Roman" w:hAnsi="Times New Roman" w:cs="Times New Roman"/>
          <w:color w:val="000000"/>
          <w:sz w:val="24"/>
          <w:szCs w:val="24"/>
          <w:lang w:eastAsia="ru-RU"/>
        </w:rPr>
        <w:t xml:space="preserve">, возведения некапитальных строений, сооружений, предназначенных </w:t>
      </w:r>
      <w:r w:rsidRPr="00C7113D">
        <w:rPr>
          <w:rFonts w:ascii="Times New Roman" w:eastAsia="Times New Roman" w:hAnsi="Times New Roman" w:cs="Times New Roman"/>
          <w:color w:val="000000"/>
          <w:sz w:val="24"/>
          <w:szCs w:val="24"/>
          <w:lang w:eastAsia="ru-RU"/>
        </w:rPr>
        <w:br/>
        <w:t>для осуществления товарной аквакультуры (товарного рыбоводства), на срок действия договора пользования рыбоводным участком,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r w:rsidRPr="00C7113D">
        <w:rPr>
          <w:rFonts w:ascii="Times New Roman" w:eastAsia="Calibri" w:hAnsi="Times New Roman" w:cs="Times New Roman"/>
          <w:color w:val="000000"/>
          <w:sz w:val="24"/>
          <w:szCs w:val="24"/>
        </w:rPr>
        <w:t xml:space="preserve"> обеспечения судоходства для возведения на береговой полосе </w:t>
      </w:r>
      <w:r w:rsidRPr="00C7113D">
        <w:rPr>
          <w:rFonts w:ascii="Times New Roman" w:eastAsia="Calibri" w:hAnsi="Times New Roman" w:cs="Times New Roman"/>
          <w:color w:val="000000"/>
          <w:sz w:val="24"/>
          <w:szCs w:val="24"/>
        </w:rPr>
        <w:br/>
        <w:t>в пределах внутренних водных путей некапитальных строений, сооружений</w:t>
      </w:r>
      <w:r w:rsidRPr="00C7113D">
        <w:rPr>
          <w:rFonts w:ascii="Times New Roman" w:eastAsia="Times New Roman" w:hAnsi="Times New Roman" w:cs="Times New Roman"/>
          <w:color w:val="000000"/>
          <w:sz w:val="24"/>
          <w:szCs w:val="24"/>
          <w:lang w:eastAsia="ru-RU"/>
        </w:rPr>
        <w:t>)</w:t>
      </w:r>
    </w:p>
    <w:p w:rsidR="00C7113D" w:rsidRPr="00C7113D" w:rsidRDefault="00C7113D" w:rsidP="00C7113D">
      <w:pPr>
        <w:spacing w:after="200" w:line="276" w:lineRule="auto"/>
        <w:ind w:firstLine="709"/>
        <w:contextualSpacing/>
        <w:jc w:val="both"/>
        <w:rPr>
          <w:rFonts w:ascii="Times New Roman" w:eastAsia="Times New Roman" w:hAnsi="Times New Roman" w:cs="Times New Roman"/>
          <w:color w:val="000000"/>
          <w:sz w:val="24"/>
          <w:szCs w:val="24"/>
          <w:lang w:eastAsia="ru-RU"/>
        </w:rPr>
      </w:pPr>
    </w:p>
    <w:p w:rsidR="00C7113D" w:rsidRPr="00C7113D" w:rsidRDefault="00C7113D" w:rsidP="00C7113D">
      <w:pPr>
        <w:widowControl w:val="0"/>
        <w:spacing w:after="0" w:line="276" w:lineRule="auto"/>
        <w:contextualSpacing/>
        <w:jc w:val="both"/>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t>Разрешение выдано на срок ___________</w:t>
      </w:r>
    </w:p>
    <w:p w:rsidR="00C7113D" w:rsidRPr="00C7113D" w:rsidRDefault="00C7113D" w:rsidP="00C7113D">
      <w:pPr>
        <w:spacing w:after="0" w:line="276" w:lineRule="auto"/>
        <w:ind w:firstLine="709"/>
        <w:contextualSpacing/>
        <w:jc w:val="both"/>
        <w:rPr>
          <w:rFonts w:ascii="Times New Roman" w:eastAsia="Times New Roman" w:hAnsi="Times New Roman" w:cs="Times New Roman"/>
          <w:color w:val="000000"/>
          <w:sz w:val="24"/>
          <w:szCs w:val="24"/>
          <w:lang w:eastAsia="ru-RU"/>
        </w:rPr>
      </w:pPr>
    </w:p>
    <w:p w:rsidR="00C7113D" w:rsidRPr="00C7113D" w:rsidRDefault="00C7113D" w:rsidP="00C7113D">
      <w:pPr>
        <w:spacing w:after="0" w:line="276" w:lineRule="auto"/>
        <w:contextualSpacing/>
        <w:jc w:val="both"/>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t>Получено согласование______________________________________________</w:t>
      </w:r>
    </w:p>
    <w:p w:rsidR="00C7113D" w:rsidRPr="00C7113D" w:rsidRDefault="00C7113D" w:rsidP="00C7113D">
      <w:pPr>
        <w:widowControl w:val="0"/>
        <w:spacing w:after="0" w:line="276" w:lineRule="auto"/>
        <w:ind w:firstLine="709"/>
        <w:contextualSpacing/>
        <w:jc w:val="both"/>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t xml:space="preserve">                                    (сведения о лице, осуществившем согласование)</w:t>
      </w:r>
    </w:p>
    <w:p w:rsidR="00C7113D" w:rsidRPr="00C7113D" w:rsidRDefault="00C7113D" w:rsidP="00C7113D">
      <w:pPr>
        <w:spacing w:after="0" w:line="276" w:lineRule="auto"/>
        <w:contextualSpacing/>
        <w:jc w:val="both"/>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t xml:space="preserve">для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w:t>
      </w:r>
      <w:hyperlink r:id="rId15" w:tooltip="https://login.consultant.ru/link/?req=doc&amp;base=LAW&amp;n=436450&amp;dst=948&amp;field=134&amp;date=20.02.2023" w:history="1">
        <w:r w:rsidRPr="00C7113D">
          <w:rPr>
            <w:rFonts w:ascii="Times New Roman" w:eastAsia="Times New Roman" w:hAnsi="Times New Roman" w:cs="Times New Roman"/>
            <w:color w:val="000000"/>
            <w:sz w:val="24"/>
            <w:szCs w:val="24"/>
            <w:u w:val="single"/>
            <w:lang w:eastAsia="ru-RU"/>
          </w:rPr>
          <w:t>пункте 3 части 2 статьи 23</w:t>
        </w:r>
      </w:hyperlink>
      <w:r w:rsidRPr="00C7113D">
        <w:rPr>
          <w:rFonts w:ascii="Times New Roman" w:eastAsia="Times New Roman" w:hAnsi="Times New Roman" w:cs="Times New Roman"/>
          <w:color w:val="000000"/>
          <w:sz w:val="24"/>
          <w:szCs w:val="24"/>
          <w:lang w:eastAsia="ru-RU"/>
        </w:rPr>
        <w:t xml:space="preserve"> Лесного кодекса Российской Федерации), в отношении которых выдается разрешение.</w:t>
      </w:r>
      <w:r w:rsidRPr="00C7113D">
        <w:rPr>
          <w:rFonts w:ascii="Times New Roman" w:eastAsia="Times New Roman" w:hAnsi="Times New Roman" w:cs="Times New Roman"/>
          <w:color w:val="000000"/>
          <w:sz w:val="24"/>
          <w:szCs w:val="24"/>
          <w:vertAlign w:val="superscript"/>
          <w:lang w:eastAsia="ru-RU"/>
        </w:rPr>
        <w:footnoteReference w:id="1"/>
      </w:r>
    </w:p>
    <w:p w:rsidR="00C7113D" w:rsidRPr="00C7113D" w:rsidRDefault="00C7113D" w:rsidP="00C7113D">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t>Настоящее разрешение не дает право на строительство или реконструкцию объектов капитального строительства (зданий, сооружений, объектов незавершенного строительства).</w:t>
      </w:r>
    </w:p>
    <w:p w:rsidR="00C7113D" w:rsidRPr="00C7113D" w:rsidRDefault="00C7113D" w:rsidP="00C7113D">
      <w:pPr>
        <w:spacing w:after="0" w:line="276" w:lineRule="auto"/>
        <w:ind w:firstLine="709"/>
        <w:contextualSpacing/>
        <w:jc w:val="both"/>
        <w:rPr>
          <w:rFonts w:ascii="Times New Roman" w:eastAsia="Times New Roman" w:hAnsi="Times New Roman" w:cs="Times New Roman"/>
          <w:color w:val="000000"/>
          <w:sz w:val="24"/>
          <w:szCs w:val="24"/>
          <w:lang w:eastAsia="ru-RU"/>
        </w:rPr>
      </w:pPr>
    </w:p>
    <w:p w:rsidR="00C7113D" w:rsidRPr="00C7113D" w:rsidRDefault="00C7113D" w:rsidP="00C7113D">
      <w:pPr>
        <w:spacing w:after="0" w:line="276" w:lineRule="auto"/>
        <w:ind w:firstLine="709"/>
        <w:contextualSpacing/>
        <w:jc w:val="both"/>
        <w:rPr>
          <w:rFonts w:ascii="Times New Roman" w:eastAsia="Calibri" w:hAnsi="Times New Roman" w:cs="Times New Roman"/>
          <w:color w:val="000000"/>
          <w:sz w:val="24"/>
          <w:szCs w:val="24"/>
          <w:lang w:eastAsia="ru-RU"/>
        </w:rPr>
      </w:pPr>
      <w:r w:rsidRPr="00C7113D">
        <w:rPr>
          <w:rFonts w:ascii="Times New Roman" w:eastAsia="Calibri" w:hAnsi="Times New Roman" w:cs="Times New Roman"/>
          <w:color w:val="000000"/>
          <w:sz w:val="24"/>
          <w:szCs w:val="24"/>
          <w:lang w:eastAsia="ru-RU"/>
        </w:rPr>
        <w:t xml:space="preserve">В случае, если использование земель, земельного участка или части земельного участка привело к порче либо уничтожению плодородного слоя почвы в границах таких земель, земельных участков или части земельного участка, _______________ </w:t>
      </w:r>
      <w:r w:rsidRPr="00C7113D">
        <w:rPr>
          <w:rFonts w:ascii="Times New Roman" w:eastAsia="Calibri" w:hAnsi="Times New Roman" w:cs="Times New Roman"/>
          <w:color w:val="000000"/>
          <w:sz w:val="24"/>
          <w:szCs w:val="24"/>
        </w:rPr>
        <w:t>(наименование заявителя)</w:t>
      </w:r>
      <w:r w:rsidRPr="00C7113D">
        <w:rPr>
          <w:rFonts w:ascii="Times New Roman" w:eastAsia="Calibri" w:hAnsi="Times New Roman" w:cs="Times New Roman"/>
          <w:color w:val="000000"/>
          <w:sz w:val="24"/>
          <w:szCs w:val="24"/>
          <w:lang w:eastAsia="ru-RU"/>
        </w:rPr>
        <w:t xml:space="preserve"> обязан:</w:t>
      </w:r>
    </w:p>
    <w:p w:rsidR="00C7113D" w:rsidRPr="00C7113D" w:rsidRDefault="00C7113D" w:rsidP="00C7113D">
      <w:pPr>
        <w:spacing w:after="0" w:line="276" w:lineRule="auto"/>
        <w:ind w:firstLine="709"/>
        <w:contextualSpacing/>
        <w:jc w:val="both"/>
        <w:rPr>
          <w:rFonts w:ascii="Times New Roman" w:eastAsia="Calibri" w:hAnsi="Times New Roman" w:cs="Times New Roman"/>
          <w:color w:val="000000"/>
          <w:sz w:val="24"/>
          <w:szCs w:val="24"/>
          <w:lang w:eastAsia="ru-RU"/>
        </w:rPr>
      </w:pPr>
      <w:r w:rsidRPr="00C7113D">
        <w:rPr>
          <w:rFonts w:ascii="Times New Roman" w:eastAsia="Calibri" w:hAnsi="Times New Roman" w:cs="Times New Roman"/>
          <w:color w:val="000000"/>
          <w:sz w:val="24"/>
          <w:szCs w:val="24"/>
          <w:lang w:eastAsia="ru-RU"/>
        </w:rPr>
        <w:t>1) привести такие земли, земельные участки или часть земельного участка в состояние, пригодное для их использования в соответствии с разрешенным использованием;</w:t>
      </w:r>
    </w:p>
    <w:p w:rsidR="00C7113D" w:rsidRPr="00C7113D" w:rsidRDefault="00C7113D" w:rsidP="00C7113D">
      <w:pPr>
        <w:spacing w:after="0" w:line="276" w:lineRule="auto"/>
        <w:ind w:firstLine="709"/>
        <w:contextualSpacing/>
        <w:jc w:val="both"/>
        <w:rPr>
          <w:rFonts w:ascii="Times New Roman" w:eastAsia="Calibri" w:hAnsi="Times New Roman" w:cs="Times New Roman"/>
          <w:color w:val="000000"/>
          <w:sz w:val="24"/>
          <w:szCs w:val="24"/>
          <w:lang w:eastAsia="ru-RU"/>
        </w:rPr>
      </w:pPr>
      <w:r w:rsidRPr="00C7113D">
        <w:rPr>
          <w:rFonts w:ascii="Times New Roman" w:eastAsia="Calibri" w:hAnsi="Times New Roman" w:cs="Times New Roman"/>
          <w:color w:val="000000"/>
          <w:sz w:val="24"/>
          <w:szCs w:val="24"/>
          <w:lang w:eastAsia="ru-RU"/>
        </w:rPr>
        <w:t>2) выполнить необходимые работы по рекультивации таких земель, земельных участков или части земельного участка.</w:t>
      </w:r>
    </w:p>
    <w:p w:rsidR="00C7113D" w:rsidRPr="00C7113D" w:rsidRDefault="00C7113D" w:rsidP="00C7113D">
      <w:pPr>
        <w:spacing w:after="120" w:line="276" w:lineRule="auto"/>
        <w:ind w:firstLine="709"/>
        <w:contextualSpacing/>
        <w:jc w:val="both"/>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t>Действие настоящего разрешения может быть прекращено досрочно со дня предоставления земельного участка физическому или юридическому лицу, о чем заявитель (представитель заявителя) уведомляется в недельный срок с момента принятия решения о предоставлении земельного участка.</w:t>
      </w:r>
    </w:p>
    <w:p w:rsidR="00C7113D" w:rsidRPr="00C7113D" w:rsidRDefault="00C7113D" w:rsidP="00C7113D">
      <w:pPr>
        <w:spacing w:after="120" w:line="276" w:lineRule="auto"/>
        <w:ind w:firstLine="709"/>
        <w:contextualSpacing/>
        <w:jc w:val="both"/>
        <w:rPr>
          <w:rFonts w:ascii="Times New Roman" w:eastAsia="Times New Roman" w:hAnsi="Times New Roman" w:cs="Times New Roman"/>
          <w:color w:val="000000"/>
          <w:sz w:val="24"/>
          <w:szCs w:val="24"/>
          <w:lang w:eastAsia="ru-RU"/>
        </w:rPr>
      </w:pPr>
    </w:p>
    <w:p w:rsidR="00C7113D" w:rsidRPr="00C7113D" w:rsidRDefault="00C7113D" w:rsidP="00C7113D">
      <w:pPr>
        <w:widowControl w:val="0"/>
        <w:spacing w:after="0" w:line="276" w:lineRule="auto"/>
        <w:ind w:firstLine="709"/>
        <w:contextualSpacing/>
        <w:jc w:val="both"/>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t xml:space="preserve">Приложение, являющееся неотъемлемой частью настоящего разрешения (в случае использования земель или части земельного участка): схема границ </w:t>
      </w:r>
      <w:r w:rsidRPr="00C7113D">
        <w:rPr>
          <w:rFonts w:ascii="Times New Roman" w:eastAsia="Times New Roman" w:hAnsi="Times New Roman" w:cs="Times New Roman"/>
          <w:bCs/>
          <w:color w:val="000000"/>
          <w:sz w:val="24"/>
          <w:szCs w:val="24"/>
          <w:lang w:eastAsia="ru-RU"/>
        </w:rPr>
        <w:t>предполагаемых к использованию земель или части земельного участка на кадастровом плане территории</w:t>
      </w:r>
      <w:r w:rsidRPr="00C7113D">
        <w:rPr>
          <w:rFonts w:ascii="Times New Roman" w:eastAsia="Times New Roman" w:hAnsi="Times New Roman" w:cs="Times New Roman"/>
          <w:color w:val="000000"/>
          <w:sz w:val="24"/>
          <w:szCs w:val="24"/>
          <w:lang w:eastAsia="ru-RU"/>
        </w:rPr>
        <w:t xml:space="preserve"> (схема МСК-50 с использованием материалов инженерно-геодезических изысканий в масштабе 1:500 </w:t>
      </w:r>
      <w:r w:rsidRPr="00C7113D">
        <w:rPr>
          <w:rFonts w:ascii="Times New Roman" w:eastAsia="Times New Roman" w:hAnsi="Times New Roman" w:cs="Times New Roman"/>
          <w:color w:val="000000"/>
          <w:sz w:val="24"/>
          <w:szCs w:val="24"/>
          <w:lang w:eastAsia="ru-RU"/>
        </w:rPr>
        <w:br/>
        <w:t>и сведений государственного кадастра недвижимости) на ____ листах.</w:t>
      </w:r>
    </w:p>
    <w:p w:rsidR="00C7113D" w:rsidRPr="00C7113D" w:rsidRDefault="00C7113D" w:rsidP="00C7113D">
      <w:pPr>
        <w:widowControl w:val="0"/>
        <w:spacing w:after="0" w:line="276" w:lineRule="auto"/>
        <w:ind w:firstLine="709"/>
        <w:contextualSpacing/>
        <w:jc w:val="both"/>
        <w:rPr>
          <w:rFonts w:ascii="Times New Roman" w:eastAsia="Times New Roman" w:hAnsi="Times New Roman" w:cs="Times New Roman"/>
          <w:color w:val="000000"/>
          <w:sz w:val="24"/>
          <w:szCs w:val="24"/>
          <w:lang w:eastAsia="ru-RU"/>
        </w:rPr>
      </w:pPr>
    </w:p>
    <w:p w:rsidR="00C7113D" w:rsidRPr="00C7113D" w:rsidRDefault="00C7113D" w:rsidP="00C7113D">
      <w:pPr>
        <w:widowControl w:val="0"/>
        <w:spacing w:after="0" w:line="276" w:lineRule="auto"/>
        <w:contextualSpacing/>
        <w:jc w:val="both"/>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t>Подготовленная</w:t>
      </w:r>
    </w:p>
    <w:p w:rsidR="00C7113D" w:rsidRPr="00C7113D" w:rsidRDefault="00C7113D" w:rsidP="00C7113D">
      <w:pPr>
        <w:widowControl w:val="0"/>
        <w:spacing w:after="0" w:line="276" w:lineRule="auto"/>
        <w:contextualSpacing/>
        <w:jc w:val="both"/>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t>______________________________________________________________________</w:t>
      </w:r>
    </w:p>
    <w:p w:rsidR="00C7113D" w:rsidRPr="00C7113D" w:rsidRDefault="00C7113D" w:rsidP="00C7113D">
      <w:pPr>
        <w:widowControl w:val="0"/>
        <w:spacing w:after="0" w:line="276" w:lineRule="auto"/>
        <w:contextualSpacing/>
        <w:jc w:val="center"/>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t>(сведения о лице, подготовившем схему)</w:t>
      </w:r>
    </w:p>
    <w:p w:rsidR="00C7113D" w:rsidRPr="00C7113D" w:rsidRDefault="00C7113D" w:rsidP="00C7113D">
      <w:pPr>
        <w:widowControl w:val="0"/>
        <w:spacing w:after="0" w:line="276" w:lineRule="auto"/>
        <w:contextualSpacing/>
        <w:jc w:val="center"/>
        <w:rPr>
          <w:rFonts w:ascii="Times New Roman" w:eastAsia="Times New Roman" w:hAnsi="Times New Roman" w:cs="Times New Roman"/>
          <w:color w:val="000000"/>
          <w:sz w:val="24"/>
          <w:szCs w:val="24"/>
          <w:lang w:eastAsia="ru-RU"/>
        </w:rPr>
      </w:pPr>
    </w:p>
    <w:tbl>
      <w:tblPr>
        <w:tblStyle w:val="35"/>
        <w:tblW w:w="1020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4820"/>
      </w:tblGrid>
      <w:tr w:rsidR="00C7113D" w:rsidRPr="00C7113D" w:rsidTr="00C7113D">
        <w:tc>
          <w:tcPr>
            <w:tcW w:w="5382" w:type="dxa"/>
          </w:tcPr>
          <w:p w:rsidR="00C7113D" w:rsidRPr="00C7113D" w:rsidRDefault="00C7113D" w:rsidP="00C7113D">
            <w:pPr>
              <w:spacing w:after="200" w:line="276" w:lineRule="auto"/>
              <w:contextualSpacing/>
              <w:jc w:val="both"/>
              <w:rPr>
                <w:i/>
                <w:color w:val="000000"/>
              </w:rPr>
            </w:pPr>
            <w:r w:rsidRPr="00C7113D">
              <w:rPr>
                <w:i/>
                <w:color w:val="000000"/>
              </w:rPr>
              <w:t xml:space="preserve">       _______________________________________</w:t>
            </w:r>
          </w:p>
          <w:p w:rsidR="00C7113D" w:rsidRPr="00C7113D" w:rsidRDefault="00C7113D" w:rsidP="00C7113D">
            <w:pPr>
              <w:spacing w:after="200" w:line="276" w:lineRule="auto"/>
              <w:ind w:firstLine="709"/>
              <w:contextualSpacing/>
              <w:jc w:val="center"/>
              <w:rPr>
                <w:i/>
                <w:color w:val="000000"/>
              </w:rPr>
            </w:pPr>
            <w:r w:rsidRPr="00C7113D">
              <w:rPr>
                <w:color w:val="000000"/>
              </w:rPr>
              <w:t>(уполномоченное должностное лицо Администрации)</w:t>
            </w:r>
          </w:p>
        </w:tc>
        <w:tc>
          <w:tcPr>
            <w:tcW w:w="4820" w:type="dxa"/>
          </w:tcPr>
          <w:p w:rsidR="00C7113D" w:rsidRPr="00C7113D" w:rsidRDefault="00C7113D" w:rsidP="00C7113D">
            <w:pPr>
              <w:spacing w:after="200" w:line="276" w:lineRule="auto"/>
              <w:ind w:firstLine="709"/>
              <w:contextualSpacing/>
              <w:jc w:val="both"/>
              <w:rPr>
                <w:i/>
                <w:color w:val="000000"/>
              </w:rPr>
            </w:pPr>
          </w:p>
          <w:p w:rsidR="00C7113D" w:rsidRPr="00C7113D" w:rsidRDefault="00C7113D" w:rsidP="00C7113D">
            <w:pPr>
              <w:spacing w:after="200" w:line="276" w:lineRule="auto"/>
              <w:ind w:firstLine="709"/>
              <w:contextualSpacing/>
              <w:jc w:val="both"/>
              <w:rPr>
                <w:i/>
                <w:color w:val="000000"/>
              </w:rPr>
            </w:pPr>
            <w:r w:rsidRPr="00C7113D">
              <w:rPr>
                <w:i/>
                <w:color w:val="000000"/>
              </w:rPr>
              <w:t>_________________________</w:t>
            </w:r>
          </w:p>
          <w:p w:rsidR="00C7113D" w:rsidRPr="00C7113D" w:rsidRDefault="00C7113D" w:rsidP="00C7113D">
            <w:pPr>
              <w:spacing w:after="200" w:line="276" w:lineRule="auto"/>
              <w:ind w:firstLine="709"/>
              <w:contextualSpacing/>
              <w:jc w:val="center"/>
              <w:rPr>
                <w:color w:val="000000"/>
              </w:rPr>
            </w:pPr>
            <w:r w:rsidRPr="00C7113D">
              <w:rPr>
                <w:color w:val="000000"/>
              </w:rPr>
              <w:t>(подпись, фамилия, инициалы)</w:t>
            </w:r>
          </w:p>
        </w:tc>
      </w:tr>
    </w:tbl>
    <w:p w:rsidR="00C7113D" w:rsidRPr="00C7113D" w:rsidRDefault="00C7113D" w:rsidP="00C7113D">
      <w:pPr>
        <w:widowControl w:val="0"/>
        <w:spacing w:after="0" w:line="276" w:lineRule="auto"/>
        <w:contextualSpacing/>
        <w:jc w:val="center"/>
        <w:rPr>
          <w:rFonts w:ascii="Times New Roman" w:eastAsia="Times New Roman" w:hAnsi="Times New Roman" w:cs="Times New Roman"/>
          <w:color w:val="000000"/>
          <w:sz w:val="28"/>
          <w:szCs w:val="28"/>
          <w:lang w:eastAsia="ru-RU"/>
        </w:rPr>
      </w:pPr>
    </w:p>
    <w:p w:rsidR="00897977" w:rsidRPr="00897977" w:rsidRDefault="00897977" w:rsidP="00897977">
      <w:pPr>
        <w:tabs>
          <w:tab w:val="left" w:pos="5220"/>
        </w:tabs>
        <w:spacing w:after="0" w:line="276" w:lineRule="auto"/>
        <w:ind w:right="-427"/>
        <w:rPr>
          <w:rFonts w:ascii="Times New Roman" w:eastAsia="Calibri" w:hAnsi="Times New Roman" w:cs="Times New Roman"/>
          <w:iCs/>
          <w:sz w:val="24"/>
          <w:szCs w:val="24"/>
          <w:lang w:eastAsia="ar-SA"/>
        </w:rPr>
      </w:pPr>
    </w:p>
    <w:p w:rsidR="0029033F" w:rsidRPr="0029033F" w:rsidRDefault="0029033F" w:rsidP="0029033F">
      <w:pPr>
        <w:suppressAutoHyphens/>
        <w:spacing w:after="0" w:line="240" w:lineRule="auto"/>
        <w:rPr>
          <w:rFonts w:ascii="Liberation Serif" w:eastAsia="NSimSun" w:hAnsi="Liberation Serif" w:cs="Lucida Sans" w:hint="eastAsia"/>
          <w:kern w:val="2"/>
          <w:sz w:val="24"/>
          <w:szCs w:val="24"/>
          <w:lang w:eastAsia="zh-CN" w:bidi="hi-IN"/>
        </w:rPr>
        <w:sectPr w:rsidR="0029033F" w:rsidRPr="0029033F">
          <w:headerReference w:type="default" r:id="rId16"/>
          <w:headerReference w:type="first" r:id="rId17"/>
          <w:type w:val="continuous"/>
          <w:pgSz w:w="11906" w:h="16838"/>
          <w:pgMar w:top="1134" w:right="850" w:bottom="1134" w:left="1134" w:header="0" w:footer="0" w:gutter="0"/>
          <w:cols w:space="720"/>
          <w:formProt w:val="0"/>
          <w:docGrid w:linePitch="312" w:charSpace="-6145"/>
        </w:sectPr>
      </w:pPr>
    </w:p>
    <w:p w:rsidR="0029033F" w:rsidRPr="0029033F" w:rsidRDefault="0029033F" w:rsidP="0029033F">
      <w:pPr>
        <w:suppressAutoHyphens/>
        <w:spacing w:after="0" w:line="276" w:lineRule="auto"/>
        <w:ind w:firstLine="709"/>
        <w:rPr>
          <w:rFonts w:ascii="Times New Roman" w:eastAsia="Calibri" w:hAnsi="Times New Roman" w:cs="Lucida Sans"/>
          <w:b/>
          <w:kern w:val="2"/>
          <w:sz w:val="24"/>
          <w:szCs w:val="24"/>
          <w:lang w:eastAsia="zh-CN" w:bidi="hi-IN"/>
        </w:rPr>
      </w:pPr>
    </w:p>
    <w:tbl>
      <w:tblPr>
        <w:tblW w:w="5000" w:type="pct"/>
        <w:tblLayout w:type="fixed"/>
        <w:tblCellMar>
          <w:left w:w="28" w:type="dxa"/>
          <w:right w:w="28" w:type="dxa"/>
        </w:tblCellMar>
        <w:tblLook w:val="04A0" w:firstRow="1" w:lastRow="0" w:firstColumn="1" w:lastColumn="0" w:noHBand="0" w:noVBand="1"/>
      </w:tblPr>
      <w:tblGrid>
        <w:gridCol w:w="2903"/>
        <w:gridCol w:w="2034"/>
        <w:gridCol w:w="4985"/>
      </w:tblGrid>
      <w:tr w:rsidR="00C7113D" w:rsidRPr="00C7113D" w:rsidTr="00C7113D">
        <w:trPr>
          <w:trHeight w:val="283"/>
        </w:trPr>
        <w:tc>
          <w:tcPr>
            <w:tcW w:w="2903" w:type="dxa"/>
          </w:tcPr>
          <w:p w:rsidR="00C7113D" w:rsidRPr="00C7113D" w:rsidRDefault="00C7113D" w:rsidP="00C7113D">
            <w:pPr>
              <w:pageBreakBefore/>
              <w:suppressLineNumbers/>
              <w:suppressAutoHyphens/>
              <w:spacing w:after="0" w:line="240" w:lineRule="auto"/>
              <w:jc w:val="both"/>
              <w:rPr>
                <w:rFonts w:ascii="Times New Roman" w:eastAsia="Times New Roman" w:hAnsi="Times New Roman" w:cs="Times New Roman"/>
                <w:kern w:val="2"/>
                <w:sz w:val="24"/>
                <w:szCs w:val="24"/>
                <w:lang w:eastAsia="zh-CN" w:bidi="hi-IN"/>
              </w:rPr>
            </w:pPr>
          </w:p>
        </w:tc>
        <w:tc>
          <w:tcPr>
            <w:tcW w:w="2034" w:type="dxa"/>
            <w:tcMar>
              <w:left w:w="10" w:type="dxa"/>
              <w:right w:w="10" w:type="dxa"/>
            </w:tcMar>
          </w:tcPr>
          <w:p w:rsidR="00C7113D" w:rsidRPr="00C7113D" w:rsidRDefault="00C7113D" w:rsidP="00C7113D">
            <w:pPr>
              <w:widowControl w:val="0"/>
              <w:tabs>
                <w:tab w:val="left" w:pos="565"/>
              </w:tabs>
              <w:suppressAutoHyphens/>
              <w:spacing w:after="0" w:line="240" w:lineRule="auto"/>
              <w:jc w:val="center"/>
              <w:textAlignment w:val="baseline"/>
              <w:rPr>
                <w:rFonts w:ascii="Times New Roman" w:eastAsia="Andale Sans UI" w:hAnsi="Times New Roman" w:cs="Times New Roman"/>
                <w:color w:val="FFFFFF"/>
                <w:kern w:val="2"/>
                <w:sz w:val="24"/>
                <w:szCs w:val="24"/>
                <w:shd w:val="clear" w:color="auto" w:fill="FFFFFF"/>
                <w:lang w:val="de-DE" w:eastAsia="ja-JP" w:bidi="fa-IR"/>
              </w:rPr>
            </w:pPr>
          </w:p>
        </w:tc>
        <w:tc>
          <w:tcPr>
            <w:tcW w:w="4985" w:type="dxa"/>
            <w:tcMar>
              <w:top w:w="55" w:type="dxa"/>
              <w:left w:w="55" w:type="dxa"/>
              <w:bottom w:w="55" w:type="dxa"/>
              <w:right w:w="55" w:type="dxa"/>
            </w:tcMar>
            <w:vAlign w:val="center"/>
          </w:tcPr>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pPr>
            <w:r w:rsidRPr="00C7113D">
              <w:rPr>
                <w:rFonts w:ascii="Times New Roman" w:eastAsia="NSimSun" w:hAnsi="Times New Roman" w:cs="Times New Roman"/>
                <w:kern w:val="2"/>
                <w:sz w:val="24"/>
                <w:szCs w:val="24"/>
                <w:lang w:eastAsia="zh-CN" w:bidi="hi-IN"/>
              </w:rPr>
              <w:t>Приложение 2</w:t>
            </w:r>
          </w:p>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pPr>
            <w:r w:rsidRPr="00C7113D">
              <w:rPr>
                <w:rFonts w:ascii="Times New Roman" w:eastAsia="NSimSun" w:hAnsi="Times New Roman" w:cs="Times New Roman"/>
                <w:kern w:val="2"/>
                <w:sz w:val="24"/>
                <w:szCs w:val="24"/>
                <w:lang w:eastAsia="zh-CN" w:bidi="hi-IN"/>
              </w:rPr>
              <w:t>к административному</w:t>
            </w:r>
          </w:p>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pPr>
            <w:r w:rsidRPr="00C7113D">
              <w:rPr>
                <w:rFonts w:ascii="Times New Roman" w:eastAsia="NSimSun" w:hAnsi="Times New Roman" w:cs="Times New Roman"/>
                <w:kern w:val="2"/>
                <w:sz w:val="24"/>
                <w:szCs w:val="24"/>
                <w:lang w:eastAsia="zh-CN" w:bidi="hi-IN"/>
              </w:rPr>
              <w:t>регламенту предоставления</w:t>
            </w:r>
          </w:p>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pPr>
            <w:r w:rsidRPr="00C7113D">
              <w:rPr>
                <w:rFonts w:ascii="Times New Roman" w:eastAsia="NSimSun" w:hAnsi="Times New Roman" w:cs="Times New Roman"/>
                <w:kern w:val="2"/>
                <w:sz w:val="24"/>
                <w:szCs w:val="24"/>
                <w:lang w:eastAsia="zh-CN" w:bidi="hi-IN"/>
              </w:rPr>
              <w:t>муниципальной услуги «Выдача</w:t>
            </w:r>
          </w:p>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pPr>
            <w:r w:rsidRPr="00C7113D">
              <w:rPr>
                <w:rFonts w:ascii="Times New Roman" w:eastAsia="NSimSun" w:hAnsi="Times New Roman" w:cs="Times New Roman"/>
                <w:kern w:val="2"/>
                <w:sz w:val="24"/>
                <w:szCs w:val="24"/>
                <w:lang w:eastAsia="zh-CN" w:bidi="hi-IN"/>
              </w:rPr>
              <w:t>разрешения на использование</w:t>
            </w:r>
          </w:p>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pPr>
            <w:r w:rsidRPr="00C7113D">
              <w:rPr>
                <w:rFonts w:ascii="Times New Roman" w:eastAsia="NSimSun" w:hAnsi="Times New Roman" w:cs="Times New Roman"/>
                <w:kern w:val="2"/>
                <w:sz w:val="24"/>
                <w:szCs w:val="24"/>
                <w:lang w:eastAsia="zh-CN" w:bidi="hi-IN"/>
              </w:rPr>
              <w:t>земельных участков, находящихся</w:t>
            </w:r>
          </w:p>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pPr>
            <w:r w:rsidRPr="00C7113D">
              <w:rPr>
                <w:rFonts w:ascii="Times New Roman" w:eastAsia="NSimSun" w:hAnsi="Times New Roman" w:cs="Times New Roman"/>
                <w:kern w:val="2"/>
                <w:sz w:val="24"/>
                <w:szCs w:val="24"/>
                <w:lang w:eastAsia="zh-CN" w:bidi="hi-IN"/>
              </w:rPr>
              <w:t>в муниципальной собственности»,</w:t>
            </w:r>
          </w:p>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pPr>
            <w:r w:rsidRPr="00C7113D">
              <w:rPr>
                <w:rFonts w:ascii="Times New Roman" w:eastAsia="NSimSun" w:hAnsi="Times New Roman" w:cs="Times New Roman"/>
                <w:kern w:val="2"/>
                <w:sz w:val="24"/>
                <w:szCs w:val="24"/>
                <w:lang w:eastAsia="zh-CN" w:bidi="hi-IN"/>
              </w:rPr>
              <w:t>утвержденному постановлением</w:t>
            </w:r>
          </w:p>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pPr>
            <w:r w:rsidRPr="00C7113D">
              <w:rPr>
                <w:rFonts w:ascii="Times New Roman" w:eastAsia="NSimSun" w:hAnsi="Times New Roman" w:cs="Times New Roman"/>
                <w:kern w:val="2"/>
                <w:sz w:val="24"/>
                <w:szCs w:val="24"/>
                <w:lang w:eastAsia="zh-CN" w:bidi="hi-IN"/>
              </w:rPr>
              <w:t>Администрации закрытого</w:t>
            </w:r>
          </w:p>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pPr>
            <w:r w:rsidRPr="00C7113D">
              <w:rPr>
                <w:rFonts w:ascii="Times New Roman" w:eastAsia="NSimSun" w:hAnsi="Times New Roman" w:cs="Times New Roman"/>
                <w:kern w:val="2"/>
                <w:sz w:val="24"/>
                <w:szCs w:val="24"/>
                <w:lang w:eastAsia="zh-CN" w:bidi="hi-IN"/>
              </w:rPr>
              <w:t>административно-территориального</w:t>
            </w:r>
          </w:p>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pPr>
            <w:r w:rsidRPr="00C7113D">
              <w:rPr>
                <w:rFonts w:ascii="Times New Roman" w:eastAsia="NSimSun" w:hAnsi="Times New Roman" w:cs="Times New Roman"/>
                <w:kern w:val="2"/>
                <w:sz w:val="24"/>
                <w:szCs w:val="24"/>
                <w:lang w:eastAsia="zh-CN" w:bidi="hi-IN"/>
              </w:rPr>
              <w:t>образования городской округ</w:t>
            </w:r>
          </w:p>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pPr>
            <w:r w:rsidRPr="00C7113D">
              <w:rPr>
                <w:rFonts w:ascii="Times New Roman" w:eastAsia="NSimSun" w:hAnsi="Times New Roman" w:cs="Times New Roman"/>
                <w:kern w:val="2"/>
                <w:sz w:val="24"/>
                <w:szCs w:val="24"/>
                <w:lang w:eastAsia="zh-CN" w:bidi="hi-IN"/>
              </w:rPr>
              <w:t>Молодёжный Московской области</w:t>
            </w:r>
          </w:p>
          <w:p w:rsidR="00C7113D" w:rsidRPr="00C7113D" w:rsidRDefault="00C7113D" w:rsidP="00C7113D">
            <w:pPr>
              <w:suppressAutoHyphens/>
              <w:spacing w:after="0" w:line="240" w:lineRule="auto"/>
              <w:rPr>
                <w:rFonts w:ascii="Times New Roman" w:eastAsia="Calibri" w:hAnsi="Times New Roman" w:cs="Times New Roman"/>
                <w:color w:val="FFFFFF"/>
                <w:spacing w:val="10"/>
                <w:kern w:val="2"/>
                <w:sz w:val="24"/>
                <w:szCs w:val="24"/>
                <w:lang w:eastAsia="zh-CN" w:bidi="hi-IN"/>
              </w:rPr>
            </w:pPr>
            <w:r w:rsidRPr="00C7113D">
              <w:rPr>
                <w:rFonts w:ascii="Times New Roman" w:eastAsia="Calibri" w:hAnsi="Times New Roman" w:cs="Times New Roman"/>
                <w:color w:val="FFFFFF"/>
                <w:spacing w:val="10"/>
                <w:kern w:val="2"/>
                <w:sz w:val="24"/>
                <w:szCs w:val="24"/>
                <w:lang w:eastAsia="zh-CN" w:bidi="hi-IN"/>
              </w:rPr>
              <w:t>$orderNum$</w:t>
            </w:r>
          </w:p>
        </w:tc>
      </w:tr>
    </w:tbl>
    <w:p w:rsidR="00C7113D" w:rsidRPr="00C7113D" w:rsidRDefault="00C7113D" w:rsidP="00C7113D">
      <w:pPr>
        <w:suppressAutoHyphens/>
        <w:spacing w:after="0" w:line="276" w:lineRule="auto"/>
        <w:outlineLvl w:val="1"/>
        <w:rPr>
          <w:rFonts w:ascii="Times New Roman" w:eastAsia="NSimSun" w:hAnsi="Times New Roman" w:cs="Times New Roman"/>
          <w:kern w:val="2"/>
          <w:sz w:val="24"/>
          <w:szCs w:val="24"/>
          <w:lang w:eastAsia="zh-CN" w:bidi="hi-IN"/>
        </w:rPr>
      </w:pPr>
    </w:p>
    <w:p w:rsidR="00C7113D" w:rsidRPr="00C7113D" w:rsidRDefault="00C7113D" w:rsidP="00C7113D">
      <w:pPr>
        <w:suppressAutoHyphens/>
        <w:spacing w:after="0" w:line="276" w:lineRule="auto"/>
        <w:jc w:val="center"/>
        <w:outlineLvl w:val="1"/>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rPr>
        <w:t>Форма</w:t>
      </w:r>
    </w:p>
    <w:p w:rsidR="00C7113D" w:rsidRPr="00C7113D" w:rsidRDefault="00C7113D" w:rsidP="00C7113D">
      <w:pPr>
        <w:suppressAutoHyphens/>
        <w:spacing w:after="0" w:line="276" w:lineRule="auto"/>
        <w:jc w:val="center"/>
        <w:outlineLvl w:val="1"/>
        <w:rPr>
          <w:rFonts w:ascii="Times New Roman" w:eastAsia="Calibri" w:hAnsi="Times New Roman" w:cs="Times New Roman"/>
          <w:kern w:val="2"/>
          <w:sz w:val="24"/>
          <w:szCs w:val="24"/>
          <w:lang w:eastAsia="zh-CN" w:bidi="hi-IN"/>
        </w:rPr>
      </w:pPr>
      <w:bookmarkStart w:id="52" w:name="_Toc91253271"/>
      <w:r w:rsidRPr="00C7113D">
        <w:rPr>
          <w:rFonts w:ascii="Times New Roman" w:eastAsia="Calibri" w:hAnsi="Times New Roman" w:cs="Times New Roman"/>
          <w:kern w:val="2"/>
          <w:sz w:val="24"/>
          <w:szCs w:val="24"/>
        </w:rPr>
        <w:t xml:space="preserve">решения об отказе в предоставлении </w:t>
      </w:r>
      <w:bookmarkEnd w:id="52"/>
      <w:r w:rsidRPr="00C7113D">
        <w:rPr>
          <w:rFonts w:ascii="Times New Roman" w:eastAsia="Calibri" w:hAnsi="Times New Roman" w:cs="Times New Roman"/>
          <w:kern w:val="2"/>
          <w:sz w:val="24"/>
          <w:szCs w:val="24"/>
        </w:rPr>
        <w:t>муниципальной услуги</w:t>
      </w:r>
    </w:p>
    <w:p w:rsidR="00C7113D" w:rsidRPr="00C7113D" w:rsidRDefault="00C7113D" w:rsidP="00C7113D">
      <w:pPr>
        <w:suppressAutoHyphens/>
        <w:spacing w:after="0" w:line="276" w:lineRule="auto"/>
        <w:jc w:val="center"/>
        <w:outlineLvl w:val="1"/>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rPr>
        <w:t>«Выдача разрешения на использование земельных участков, находящихся в муниципальной собственности»</w:t>
      </w:r>
    </w:p>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sectPr w:rsidR="00C7113D" w:rsidRPr="00C7113D" w:rsidSect="00C7113D">
          <w:type w:val="continuous"/>
          <w:pgSz w:w="11906" w:h="16838"/>
          <w:pgMar w:top="1134" w:right="850" w:bottom="1134" w:left="1134" w:header="0" w:footer="0" w:gutter="0"/>
          <w:cols w:space="720"/>
          <w:formProt w:val="0"/>
          <w:docGrid w:linePitch="312" w:charSpace="-6145"/>
        </w:sectPr>
      </w:pPr>
    </w:p>
    <w:p w:rsidR="00C7113D" w:rsidRPr="00C7113D" w:rsidRDefault="00C7113D" w:rsidP="00C7113D">
      <w:pPr>
        <w:suppressAutoHyphens/>
        <w:spacing w:after="0" w:line="276" w:lineRule="auto"/>
        <w:jc w:val="center"/>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rPr>
        <w:t>(оформляется на официальном бланке Администрации)</w:t>
      </w:r>
    </w:p>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sectPr w:rsidR="00C7113D" w:rsidRPr="00C7113D">
          <w:type w:val="continuous"/>
          <w:pgSz w:w="11906" w:h="16838"/>
          <w:pgMar w:top="1134" w:right="850" w:bottom="1134" w:left="1134" w:header="0" w:footer="0" w:gutter="0"/>
          <w:cols w:space="720"/>
          <w:formProt w:val="0"/>
          <w:docGrid w:linePitch="312" w:charSpace="-6145"/>
        </w:sectPr>
      </w:pPr>
    </w:p>
    <w:p w:rsidR="00C7113D" w:rsidRPr="00C7113D" w:rsidRDefault="00C7113D" w:rsidP="00C7113D">
      <w:pPr>
        <w:suppressAutoHyphens/>
        <w:spacing w:after="0" w:line="276" w:lineRule="auto"/>
        <w:ind w:firstLine="5245"/>
        <w:rPr>
          <w:rFonts w:ascii="Times New Roman" w:eastAsia="NSimSun" w:hAnsi="Times New Roman" w:cs="Times New Roman"/>
          <w:kern w:val="2"/>
          <w:sz w:val="24"/>
          <w:szCs w:val="24"/>
          <w:lang w:eastAsia="ru-RU" w:bidi="hi-IN"/>
        </w:rPr>
      </w:pPr>
    </w:p>
    <w:p w:rsidR="00C7113D" w:rsidRPr="00C7113D" w:rsidRDefault="00C7113D" w:rsidP="00C7113D">
      <w:pPr>
        <w:suppressAutoHyphens/>
        <w:spacing w:after="0" w:line="276" w:lineRule="auto"/>
        <w:ind w:firstLine="5245"/>
        <w:rPr>
          <w:rFonts w:ascii="Times New Roman" w:eastAsia="NSimSun" w:hAnsi="Times New Roman" w:cs="Times New Roman"/>
          <w:kern w:val="2"/>
          <w:sz w:val="24"/>
          <w:szCs w:val="24"/>
          <w:lang w:eastAsia="ru-RU" w:bidi="hi-IN"/>
        </w:rPr>
      </w:pPr>
      <w:r w:rsidRPr="00C7113D">
        <w:rPr>
          <w:rFonts w:ascii="Times New Roman" w:eastAsia="NSimSun" w:hAnsi="Times New Roman" w:cs="Times New Roman"/>
          <w:kern w:val="2"/>
          <w:sz w:val="24"/>
          <w:szCs w:val="24"/>
          <w:lang w:eastAsia="ru-RU" w:bidi="hi-IN"/>
        </w:rPr>
        <w:t>Кому: _________________________</w:t>
      </w:r>
    </w:p>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sectPr w:rsidR="00C7113D" w:rsidRPr="00C7113D">
          <w:type w:val="continuous"/>
          <w:pgSz w:w="11906" w:h="16838"/>
          <w:pgMar w:top="1134" w:right="850" w:bottom="1134" w:left="1134" w:header="0" w:footer="0" w:gutter="0"/>
          <w:cols w:space="720"/>
          <w:formProt w:val="0"/>
          <w:docGrid w:linePitch="312" w:charSpace="-6145"/>
        </w:sectPr>
      </w:pPr>
    </w:p>
    <w:p w:rsidR="00C7113D" w:rsidRPr="00C7113D" w:rsidRDefault="00C7113D" w:rsidP="00C7113D">
      <w:pPr>
        <w:suppressAutoHyphens/>
        <w:spacing w:after="0" w:line="276" w:lineRule="auto"/>
        <w:ind w:firstLine="5245"/>
        <w:rPr>
          <w:rFonts w:ascii="Times New Roman" w:eastAsia="NSimSun" w:hAnsi="Times New Roman" w:cs="Times New Roman"/>
          <w:kern w:val="2"/>
          <w:sz w:val="24"/>
          <w:szCs w:val="24"/>
          <w:lang w:eastAsia="ru-RU" w:bidi="hi-IN"/>
        </w:rPr>
      </w:pPr>
      <w:r w:rsidRPr="00C7113D">
        <w:rPr>
          <w:rFonts w:ascii="Times New Roman" w:eastAsia="NSimSun" w:hAnsi="Times New Roman" w:cs="Times New Roman"/>
          <w:i/>
          <w:iCs/>
          <w:kern w:val="2"/>
          <w:sz w:val="24"/>
          <w:szCs w:val="24"/>
          <w:lang w:eastAsia="ru-RU" w:bidi="hi-IN"/>
        </w:rPr>
        <w:t>(ФИО (последнее при</w:t>
      </w:r>
      <w:r w:rsidRPr="00C7113D">
        <w:rPr>
          <w:rFonts w:ascii="Times New Roman" w:eastAsia="Calibri" w:hAnsi="Times New Roman" w:cs="Times New Roman"/>
          <w:i/>
          <w:iCs/>
          <w:kern w:val="2"/>
          <w:sz w:val="24"/>
          <w:szCs w:val="24"/>
        </w:rPr>
        <w:t> </w:t>
      </w:r>
      <w:r w:rsidRPr="00C7113D">
        <w:rPr>
          <w:rFonts w:ascii="Times New Roman" w:eastAsia="NSimSun" w:hAnsi="Times New Roman" w:cs="Times New Roman"/>
          <w:i/>
          <w:iCs/>
          <w:kern w:val="2"/>
          <w:sz w:val="24"/>
          <w:szCs w:val="24"/>
          <w:lang w:eastAsia="ru-RU" w:bidi="hi-IN"/>
        </w:rPr>
        <w:t xml:space="preserve">наличии) </w:t>
      </w:r>
    </w:p>
    <w:p w:rsidR="00C7113D" w:rsidRPr="00C7113D" w:rsidRDefault="00C7113D" w:rsidP="00C7113D">
      <w:pPr>
        <w:suppressAutoHyphens/>
        <w:spacing w:after="0" w:line="276" w:lineRule="auto"/>
        <w:ind w:firstLine="5245"/>
        <w:rPr>
          <w:rFonts w:ascii="Times New Roman" w:eastAsia="NSimSun" w:hAnsi="Times New Roman" w:cs="Times New Roman"/>
          <w:i/>
          <w:iCs/>
          <w:kern w:val="2"/>
          <w:sz w:val="24"/>
          <w:szCs w:val="24"/>
          <w:lang w:eastAsia="ru-RU" w:bidi="hi-IN"/>
        </w:rPr>
      </w:pPr>
      <w:r w:rsidRPr="00C7113D">
        <w:rPr>
          <w:rFonts w:ascii="Times New Roman" w:eastAsia="NSimSun" w:hAnsi="Times New Roman" w:cs="Times New Roman"/>
          <w:i/>
          <w:iCs/>
          <w:kern w:val="2"/>
          <w:sz w:val="24"/>
          <w:szCs w:val="24"/>
          <w:lang w:eastAsia="ru-RU" w:bidi="hi-IN"/>
        </w:rPr>
        <w:t xml:space="preserve">физического лица, индивидуального </w:t>
      </w:r>
    </w:p>
    <w:p w:rsidR="00C7113D" w:rsidRPr="00C7113D" w:rsidRDefault="00C7113D" w:rsidP="00C7113D">
      <w:pPr>
        <w:suppressAutoHyphens/>
        <w:spacing w:after="0" w:line="276" w:lineRule="auto"/>
        <w:ind w:firstLine="5245"/>
        <w:rPr>
          <w:rFonts w:ascii="Times New Roman" w:eastAsia="NSimSun" w:hAnsi="Times New Roman" w:cs="Times New Roman"/>
          <w:i/>
          <w:iCs/>
          <w:kern w:val="2"/>
          <w:sz w:val="24"/>
          <w:szCs w:val="24"/>
          <w:lang w:eastAsia="ru-RU" w:bidi="hi-IN"/>
        </w:rPr>
      </w:pPr>
      <w:r w:rsidRPr="00C7113D">
        <w:rPr>
          <w:rFonts w:ascii="Times New Roman" w:eastAsia="NSimSun" w:hAnsi="Times New Roman" w:cs="Times New Roman"/>
          <w:i/>
          <w:iCs/>
          <w:kern w:val="2"/>
          <w:sz w:val="24"/>
          <w:szCs w:val="24"/>
          <w:lang w:eastAsia="ru-RU" w:bidi="hi-IN"/>
        </w:rPr>
        <w:t>предпринимателя или</w:t>
      </w:r>
      <w:r w:rsidRPr="00C7113D">
        <w:rPr>
          <w:rFonts w:ascii="Times New Roman" w:eastAsia="Calibri" w:hAnsi="Times New Roman" w:cs="Times New Roman"/>
          <w:i/>
          <w:iCs/>
          <w:kern w:val="2"/>
          <w:sz w:val="24"/>
          <w:szCs w:val="24"/>
        </w:rPr>
        <w:t> </w:t>
      </w:r>
      <w:r w:rsidRPr="00C7113D">
        <w:rPr>
          <w:rFonts w:ascii="Times New Roman" w:eastAsia="NSimSun" w:hAnsi="Times New Roman" w:cs="Times New Roman"/>
          <w:i/>
          <w:iCs/>
          <w:kern w:val="2"/>
          <w:sz w:val="24"/>
          <w:szCs w:val="24"/>
          <w:lang w:eastAsia="ru-RU" w:bidi="hi-IN"/>
        </w:rPr>
        <w:t>полное</w:t>
      </w:r>
    </w:p>
    <w:p w:rsidR="00C7113D" w:rsidRPr="00C7113D" w:rsidRDefault="00C7113D" w:rsidP="00C7113D">
      <w:pPr>
        <w:suppressAutoHyphens/>
        <w:spacing w:after="0" w:line="276" w:lineRule="auto"/>
        <w:ind w:firstLine="5245"/>
        <w:rPr>
          <w:rFonts w:ascii="Times New Roman" w:eastAsia="NSimSun" w:hAnsi="Times New Roman" w:cs="Times New Roman"/>
          <w:i/>
          <w:iCs/>
          <w:kern w:val="2"/>
          <w:sz w:val="24"/>
          <w:szCs w:val="24"/>
          <w:lang w:eastAsia="ru-RU" w:bidi="hi-IN"/>
        </w:rPr>
      </w:pPr>
      <w:r w:rsidRPr="00C7113D">
        <w:rPr>
          <w:rFonts w:ascii="Times New Roman" w:eastAsia="NSimSun" w:hAnsi="Times New Roman" w:cs="Times New Roman"/>
          <w:i/>
          <w:iCs/>
          <w:kern w:val="2"/>
          <w:sz w:val="24"/>
          <w:szCs w:val="24"/>
          <w:lang w:eastAsia="ru-RU" w:bidi="hi-IN"/>
        </w:rPr>
        <w:t>наименование юридического лица)</w:t>
      </w:r>
    </w:p>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sectPr w:rsidR="00C7113D" w:rsidRPr="00C7113D">
          <w:type w:val="continuous"/>
          <w:pgSz w:w="11906" w:h="16838"/>
          <w:pgMar w:top="1134" w:right="850" w:bottom="1134" w:left="1134" w:header="0" w:footer="0" w:gutter="0"/>
          <w:cols w:space="720"/>
          <w:formProt w:val="0"/>
          <w:docGrid w:linePitch="312" w:charSpace="-6145"/>
        </w:sectPr>
      </w:pPr>
    </w:p>
    <w:p w:rsidR="00C7113D" w:rsidRPr="00C7113D" w:rsidRDefault="00C7113D" w:rsidP="00C7113D">
      <w:pPr>
        <w:suppressAutoHyphens/>
        <w:spacing w:after="0" w:line="276" w:lineRule="auto"/>
        <w:ind w:firstLine="5245"/>
        <w:rPr>
          <w:rFonts w:ascii="Times New Roman" w:eastAsia="NSimSun" w:hAnsi="Times New Roman" w:cs="Times New Roman"/>
          <w:kern w:val="2"/>
          <w:sz w:val="24"/>
          <w:szCs w:val="24"/>
        </w:rPr>
      </w:pPr>
    </w:p>
    <w:p w:rsidR="00C7113D" w:rsidRPr="00C7113D" w:rsidRDefault="00C7113D" w:rsidP="00C7113D">
      <w:pPr>
        <w:suppressAutoHyphens/>
        <w:spacing w:after="0" w:line="276" w:lineRule="auto"/>
        <w:jc w:val="center"/>
        <w:outlineLvl w:val="1"/>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lang w:eastAsia="zh-CN" w:bidi="hi-IN"/>
        </w:rPr>
        <w:t>Решение об отказе в предоставлении муниципальной услуги</w:t>
      </w:r>
    </w:p>
    <w:p w:rsidR="00C7113D" w:rsidRPr="00C7113D" w:rsidRDefault="00C7113D" w:rsidP="00C7113D">
      <w:pPr>
        <w:suppressAutoHyphens/>
        <w:spacing w:after="0" w:line="276" w:lineRule="auto"/>
        <w:jc w:val="center"/>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lang w:eastAsia="zh-CN" w:bidi="hi-IN"/>
        </w:rPr>
        <w:t>«Выдача разрешения на использование земельных участков, находящихся в муниципальной собственности»</w:t>
      </w:r>
    </w:p>
    <w:p w:rsidR="00C7113D" w:rsidRPr="00C7113D" w:rsidRDefault="00C7113D" w:rsidP="00C7113D">
      <w:pPr>
        <w:suppressAutoHyphens/>
        <w:spacing w:after="0" w:line="276" w:lineRule="auto"/>
        <w:jc w:val="center"/>
        <w:rPr>
          <w:rFonts w:ascii="Times New Roman" w:eastAsia="Calibri" w:hAnsi="Times New Roman" w:cs="Times New Roman"/>
          <w:kern w:val="2"/>
          <w:sz w:val="24"/>
          <w:szCs w:val="24"/>
          <w:lang w:eastAsia="zh-CN" w:bidi="hi-IN"/>
        </w:rPr>
      </w:pPr>
    </w:p>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sectPr w:rsidR="00C7113D" w:rsidRPr="00C7113D">
          <w:type w:val="continuous"/>
          <w:pgSz w:w="11906" w:h="16838"/>
          <w:pgMar w:top="1134" w:right="850" w:bottom="1134" w:left="1134" w:header="0" w:footer="0" w:gutter="0"/>
          <w:cols w:space="720"/>
          <w:formProt w:val="0"/>
          <w:docGrid w:linePitch="312" w:charSpace="-6145"/>
        </w:sectPr>
      </w:pPr>
    </w:p>
    <w:p w:rsidR="00C7113D" w:rsidRPr="00C7113D" w:rsidRDefault="00C7113D" w:rsidP="00C7113D">
      <w:pPr>
        <w:suppressAutoHyphens/>
        <w:spacing w:after="0" w:line="276" w:lineRule="auto"/>
        <w:ind w:firstLine="709"/>
        <w:jc w:val="both"/>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rPr>
        <w:t xml:space="preserve">В соответствии с ____ </w:t>
      </w:r>
      <w:r w:rsidRPr="00C7113D">
        <w:rPr>
          <w:rFonts w:ascii="Times New Roman" w:eastAsia="Calibri" w:hAnsi="Times New Roman" w:cs="Times New Roman"/>
          <w:bCs/>
          <w:i/>
          <w:iCs/>
          <w:kern w:val="2"/>
          <w:sz w:val="24"/>
          <w:szCs w:val="24"/>
        </w:rPr>
        <w:t xml:space="preserve">(указать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Регламент) на основании которого принято данное решение) </w:t>
      </w:r>
      <w:r w:rsidRPr="00C7113D">
        <w:rPr>
          <w:rFonts w:ascii="Times New Roman" w:eastAsia="Calibri" w:hAnsi="Times New Roman" w:cs="Times New Roman"/>
          <w:bCs/>
          <w:kern w:val="2"/>
          <w:sz w:val="24"/>
          <w:szCs w:val="24"/>
        </w:rPr>
        <w:t>Администрация закрытого административно-территориального образования городской округ Молодёжный Московской области</w:t>
      </w:r>
      <w:r w:rsidRPr="00C7113D">
        <w:rPr>
          <w:rFonts w:ascii="Times New Roman" w:eastAsia="Calibri" w:hAnsi="Times New Roman" w:cs="Times New Roman"/>
          <w:bCs/>
          <w:i/>
          <w:iCs/>
          <w:kern w:val="2"/>
          <w:sz w:val="24"/>
          <w:szCs w:val="24"/>
        </w:rPr>
        <w:t xml:space="preserve"> </w:t>
      </w:r>
      <w:r w:rsidRPr="00C7113D">
        <w:rPr>
          <w:rFonts w:ascii="Times New Roman" w:eastAsia="Calibri" w:hAnsi="Times New Roman" w:cs="Times New Roman"/>
          <w:bCs/>
          <w:kern w:val="2"/>
          <w:sz w:val="24"/>
          <w:szCs w:val="24"/>
        </w:rPr>
        <w:t>(далее – Администрация)</w:t>
      </w:r>
      <w:r w:rsidRPr="00C7113D">
        <w:rPr>
          <w:rFonts w:ascii="Times New Roman" w:eastAsia="Calibri" w:hAnsi="Times New Roman" w:cs="Times New Roman"/>
          <w:kern w:val="2"/>
          <w:sz w:val="24"/>
          <w:szCs w:val="24"/>
        </w:rPr>
        <w:t xml:space="preserve"> рассмотрела запрос о предоставлении муниципальной услуги </w:t>
      </w:r>
      <w:r w:rsidRPr="00C7113D">
        <w:rPr>
          <w:rFonts w:ascii="Times New Roman" w:eastAsia="Calibri" w:hAnsi="Times New Roman" w:cs="Times New Roman"/>
          <w:bCs/>
          <w:kern w:val="2"/>
          <w:sz w:val="24"/>
          <w:szCs w:val="24"/>
        </w:rPr>
        <w:t>«Выдача разрешения на использование земельных участков, находящихся в муниципальной собственности»</w:t>
      </w:r>
      <w:r w:rsidRPr="00C7113D">
        <w:rPr>
          <w:rFonts w:ascii="Times New Roman" w:eastAsia="Calibri" w:hAnsi="Times New Roman" w:cs="Times New Roman"/>
          <w:kern w:val="2"/>
          <w:sz w:val="24"/>
          <w:szCs w:val="24"/>
        </w:rPr>
        <w:t xml:space="preserve"> № </w:t>
      </w:r>
      <w:r w:rsidRPr="00C7113D">
        <w:rPr>
          <w:rFonts w:ascii="Times New Roman" w:eastAsia="Times New Roman" w:hAnsi="Times New Roman" w:cs="Times New Roman"/>
          <w:color w:val="000000"/>
          <w:kern w:val="2"/>
          <w:sz w:val="24"/>
          <w:szCs w:val="24"/>
          <w:lang w:eastAsia="ru-RU"/>
        </w:rPr>
        <w:t>______</w:t>
      </w:r>
      <w:r w:rsidRPr="00C7113D">
        <w:rPr>
          <w:rFonts w:ascii="Times New Roman" w:eastAsia="Calibri" w:hAnsi="Times New Roman" w:cs="Times New Roman"/>
          <w:kern w:val="2"/>
          <w:sz w:val="24"/>
          <w:szCs w:val="24"/>
        </w:rPr>
        <w:t xml:space="preserve"> (</w:t>
      </w:r>
      <w:r w:rsidRPr="00C7113D">
        <w:rPr>
          <w:rFonts w:ascii="Times New Roman" w:eastAsia="Calibri" w:hAnsi="Times New Roman" w:cs="Times New Roman"/>
          <w:i/>
          <w:kern w:val="2"/>
          <w:sz w:val="24"/>
          <w:szCs w:val="24"/>
        </w:rPr>
        <w:t>указать регистрационный номер запроса</w:t>
      </w:r>
      <w:r w:rsidRPr="00C7113D">
        <w:rPr>
          <w:rFonts w:ascii="Times New Roman" w:eastAsia="Calibri" w:hAnsi="Times New Roman" w:cs="Times New Roman"/>
          <w:kern w:val="2"/>
          <w:sz w:val="24"/>
          <w:szCs w:val="24"/>
        </w:rPr>
        <w:t>) (далее соответственно – запрос, муниципальная услуга) и</w:t>
      </w:r>
      <w:r w:rsidRPr="00C7113D">
        <w:rPr>
          <w:rFonts w:ascii="Times New Roman" w:eastAsia="Calibri" w:hAnsi="Times New Roman" w:cs="Times New Roman"/>
          <w:bCs/>
          <w:kern w:val="2"/>
          <w:sz w:val="24"/>
          <w:szCs w:val="24"/>
        </w:rPr>
        <w:t xml:space="preserve"> приняла </w:t>
      </w:r>
      <w:r w:rsidRPr="00C7113D">
        <w:rPr>
          <w:rFonts w:ascii="Times New Roman" w:eastAsia="Calibri" w:hAnsi="Times New Roman" w:cs="Times New Roman"/>
          <w:kern w:val="2"/>
          <w:sz w:val="24"/>
          <w:szCs w:val="24"/>
        </w:rPr>
        <w:t>решение об отказе в предоставлении муниципальной услуги по следующему основанию:</w:t>
      </w:r>
    </w:p>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sectPr w:rsidR="00C7113D" w:rsidRPr="00C7113D">
          <w:type w:val="continuous"/>
          <w:pgSz w:w="11906" w:h="16838"/>
          <w:pgMar w:top="1134" w:right="850" w:bottom="1134" w:left="1134" w:header="0" w:footer="0" w:gutter="0"/>
          <w:cols w:space="720"/>
          <w:formProt w:val="0"/>
          <w:docGrid w:linePitch="312" w:charSpace="-6145"/>
        </w:sectPr>
      </w:pPr>
    </w:p>
    <w:tbl>
      <w:tblPr>
        <w:tblW w:w="9917" w:type="dxa"/>
        <w:tblInd w:w="5" w:type="dxa"/>
        <w:tblLayout w:type="fixed"/>
        <w:tblLook w:val="04A0" w:firstRow="1" w:lastRow="0" w:firstColumn="1" w:lastColumn="0" w:noHBand="0" w:noVBand="1"/>
      </w:tblPr>
      <w:tblGrid>
        <w:gridCol w:w="3454"/>
        <w:gridCol w:w="3232"/>
        <w:gridCol w:w="3231"/>
      </w:tblGrid>
      <w:tr w:rsidR="00C7113D" w:rsidRPr="00C7113D" w:rsidTr="00C7113D">
        <w:tc>
          <w:tcPr>
            <w:tcW w:w="3454" w:type="dxa"/>
            <w:tcBorders>
              <w:top w:val="single" w:sz="4" w:space="0" w:color="000000"/>
              <w:left w:val="single" w:sz="4" w:space="0" w:color="000000"/>
              <w:bottom w:val="single" w:sz="4" w:space="0" w:color="000000"/>
              <w:right w:val="single" w:sz="4" w:space="0" w:color="000000"/>
            </w:tcBorders>
          </w:tcPr>
          <w:p w:rsidR="00C7113D" w:rsidRPr="00C7113D" w:rsidRDefault="00C7113D" w:rsidP="00C7113D">
            <w:pPr>
              <w:widowControl w:val="0"/>
              <w:suppressAutoHyphens/>
              <w:spacing w:after="0" w:line="240" w:lineRule="auto"/>
              <w:jc w:val="center"/>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lang w:eastAsia="zh-CN" w:bidi="hi-IN"/>
              </w:rPr>
              <w:t>Ссылка</w:t>
            </w:r>
          </w:p>
          <w:p w:rsidR="00C7113D" w:rsidRPr="00C7113D" w:rsidRDefault="00C7113D" w:rsidP="00C7113D">
            <w:pPr>
              <w:widowControl w:val="0"/>
              <w:suppressAutoHyphens/>
              <w:spacing w:after="0" w:line="240" w:lineRule="auto"/>
              <w:jc w:val="center"/>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lang w:eastAsia="zh-CN" w:bidi="hi-IN"/>
              </w:rPr>
              <w:t>на</w:t>
            </w:r>
            <w:r w:rsidRPr="00C7113D">
              <w:rPr>
                <w:rFonts w:ascii="Times New Roman" w:eastAsia="Calibri" w:hAnsi="Times New Roman" w:cs="Times New Roman"/>
                <w:kern w:val="2"/>
                <w:sz w:val="24"/>
                <w:szCs w:val="24"/>
              </w:rPr>
              <w:t> </w:t>
            </w:r>
            <w:r w:rsidRPr="00C7113D">
              <w:rPr>
                <w:rFonts w:ascii="Times New Roman" w:eastAsia="Calibri" w:hAnsi="Times New Roman" w:cs="Times New Roman"/>
                <w:kern w:val="2"/>
                <w:sz w:val="24"/>
                <w:szCs w:val="24"/>
                <w:lang w:eastAsia="zh-CN" w:bidi="hi-IN"/>
              </w:rPr>
              <w:t>соответствующий</w:t>
            </w:r>
          </w:p>
          <w:p w:rsidR="00C7113D" w:rsidRPr="00C7113D" w:rsidRDefault="00C7113D" w:rsidP="00C7113D">
            <w:pPr>
              <w:widowControl w:val="0"/>
              <w:suppressAutoHyphens/>
              <w:spacing w:after="0" w:line="240" w:lineRule="auto"/>
              <w:jc w:val="center"/>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lang w:eastAsia="zh-CN" w:bidi="hi-IN"/>
              </w:rPr>
              <w:t>подпункт подраздела 19</w:t>
            </w:r>
          </w:p>
          <w:p w:rsidR="00C7113D" w:rsidRPr="00C7113D" w:rsidRDefault="00C7113D" w:rsidP="00C7113D">
            <w:pPr>
              <w:widowControl w:val="0"/>
              <w:suppressAutoHyphens/>
              <w:spacing w:after="0" w:line="240" w:lineRule="auto"/>
              <w:jc w:val="center"/>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lang w:eastAsia="zh-CN" w:bidi="hi-IN"/>
              </w:rPr>
              <w:t>Регламента, в</w:t>
            </w:r>
            <w:r w:rsidRPr="00C7113D">
              <w:rPr>
                <w:rFonts w:ascii="Times New Roman" w:eastAsia="Calibri" w:hAnsi="Times New Roman" w:cs="Times New Roman"/>
                <w:kern w:val="2"/>
                <w:sz w:val="24"/>
                <w:szCs w:val="24"/>
              </w:rPr>
              <w:t> </w:t>
            </w:r>
            <w:r w:rsidRPr="00C7113D">
              <w:rPr>
                <w:rFonts w:ascii="Times New Roman" w:eastAsia="Calibri" w:hAnsi="Times New Roman" w:cs="Times New Roman"/>
                <w:kern w:val="2"/>
                <w:sz w:val="24"/>
                <w:szCs w:val="24"/>
                <w:lang w:eastAsia="zh-CN" w:bidi="hi-IN"/>
              </w:rPr>
              <w:t>котором</w:t>
            </w:r>
          </w:p>
          <w:p w:rsidR="00C7113D" w:rsidRPr="00C7113D" w:rsidRDefault="00C7113D" w:rsidP="00C7113D">
            <w:pPr>
              <w:widowControl w:val="0"/>
              <w:suppressAutoHyphens/>
              <w:spacing w:after="0" w:line="240" w:lineRule="auto"/>
              <w:jc w:val="center"/>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lang w:eastAsia="zh-CN" w:bidi="hi-IN"/>
              </w:rPr>
              <w:t>содержится основание</w:t>
            </w:r>
          </w:p>
          <w:p w:rsidR="00C7113D" w:rsidRPr="00C7113D" w:rsidRDefault="00C7113D" w:rsidP="00C7113D">
            <w:pPr>
              <w:widowControl w:val="0"/>
              <w:suppressAutoHyphens/>
              <w:spacing w:after="0" w:line="240" w:lineRule="auto"/>
              <w:jc w:val="center"/>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lang w:eastAsia="zh-CN" w:bidi="hi-IN"/>
              </w:rPr>
              <w:t>для</w:t>
            </w:r>
            <w:r w:rsidRPr="00C7113D">
              <w:rPr>
                <w:rFonts w:ascii="Times New Roman" w:eastAsia="Calibri" w:hAnsi="Times New Roman" w:cs="Times New Roman"/>
                <w:kern w:val="2"/>
                <w:sz w:val="24"/>
                <w:szCs w:val="24"/>
              </w:rPr>
              <w:t> </w:t>
            </w:r>
            <w:r w:rsidRPr="00C7113D">
              <w:rPr>
                <w:rFonts w:ascii="Times New Roman" w:eastAsia="Calibri" w:hAnsi="Times New Roman" w:cs="Times New Roman"/>
                <w:kern w:val="2"/>
                <w:sz w:val="24"/>
                <w:szCs w:val="24"/>
                <w:lang w:eastAsia="zh-CN" w:bidi="hi-IN"/>
              </w:rPr>
              <w:t>отказа</w:t>
            </w:r>
            <w:r w:rsidRPr="00C7113D">
              <w:rPr>
                <w:rFonts w:ascii="Times New Roman" w:eastAsia="Calibri" w:hAnsi="Times New Roman" w:cs="Times New Roman"/>
                <w:kern w:val="2"/>
                <w:sz w:val="24"/>
                <w:szCs w:val="24"/>
                <w:lang w:eastAsia="zh-CN" w:bidi="hi-IN"/>
              </w:rPr>
              <w:br/>
              <w:t>в предоставлении муниципальной услуги</w:t>
            </w:r>
          </w:p>
        </w:tc>
        <w:tc>
          <w:tcPr>
            <w:tcW w:w="3232" w:type="dxa"/>
            <w:tcBorders>
              <w:top w:val="single" w:sz="4" w:space="0" w:color="000000"/>
              <w:left w:val="single" w:sz="4" w:space="0" w:color="000000"/>
              <w:bottom w:val="single" w:sz="4" w:space="0" w:color="000000"/>
              <w:right w:val="single" w:sz="4" w:space="0" w:color="000000"/>
            </w:tcBorders>
          </w:tcPr>
          <w:p w:rsidR="00C7113D" w:rsidRPr="00C7113D" w:rsidRDefault="00C7113D" w:rsidP="00C7113D">
            <w:pPr>
              <w:widowControl w:val="0"/>
              <w:suppressAutoHyphens/>
              <w:spacing w:after="0" w:line="240" w:lineRule="auto"/>
              <w:jc w:val="center"/>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lang w:eastAsia="zh-CN" w:bidi="hi-IN"/>
              </w:rPr>
              <w:t xml:space="preserve">Наименование </w:t>
            </w:r>
            <w:r w:rsidRPr="00C7113D">
              <w:rPr>
                <w:rFonts w:ascii="Times New Roman" w:eastAsia="Calibri" w:hAnsi="Times New Roman" w:cs="Times New Roman"/>
                <w:kern w:val="2"/>
                <w:sz w:val="24"/>
                <w:szCs w:val="24"/>
                <w:lang w:eastAsia="zh-CN" w:bidi="hi-IN"/>
              </w:rPr>
              <w:br/>
              <w:t>основания для</w:t>
            </w:r>
            <w:r w:rsidRPr="00C7113D">
              <w:rPr>
                <w:rFonts w:ascii="Times New Roman" w:eastAsia="Calibri" w:hAnsi="Times New Roman" w:cs="Times New Roman"/>
                <w:kern w:val="2"/>
                <w:sz w:val="24"/>
                <w:szCs w:val="24"/>
              </w:rPr>
              <w:t> </w:t>
            </w:r>
            <w:r w:rsidRPr="00C7113D">
              <w:rPr>
                <w:rFonts w:ascii="Times New Roman" w:eastAsia="Calibri" w:hAnsi="Times New Roman" w:cs="Times New Roman"/>
                <w:kern w:val="2"/>
                <w:sz w:val="24"/>
                <w:szCs w:val="24"/>
                <w:lang w:eastAsia="zh-CN" w:bidi="hi-IN"/>
              </w:rPr>
              <w:t xml:space="preserve">отказа </w:t>
            </w:r>
            <w:r w:rsidRPr="00C7113D">
              <w:rPr>
                <w:rFonts w:ascii="Times New Roman" w:eastAsia="Calibri" w:hAnsi="Times New Roman" w:cs="Times New Roman"/>
                <w:kern w:val="2"/>
                <w:sz w:val="24"/>
                <w:szCs w:val="24"/>
                <w:lang w:eastAsia="zh-CN" w:bidi="hi-IN"/>
              </w:rPr>
              <w:br/>
              <w:t>в</w:t>
            </w:r>
            <w:r w:rsidRPr="00C7113D">
              <w:rPr>
                <w:rFonts w:ascii="Times New Roman" w:eastAsia="Calibri" w:hAnsi="Times New Roman" w:cs="Times New Roman"/>
                <w:i/>
                <w:kern w:val="2"/>
                <w:sz w:val="24"/>
                <w:szCs w:val="24"/>
              </w:rPr>
              <w:t> </w:t>
            </w:r>
            <w:r w:rsidRPr="00C7113D">
              <w:rPr>
                <w:rFonts w:ascii="Times New Roman" w:eastAsia="Calibri" w:hAnsi="Times New Roman" w:cs="Times New Roman"/>
                <w:kern w:val="2"/>
                <w:sz w:val="24"/>
                <w:szCs w:val="24"/>
                <w:lang w:eastAsia="zh-CN" w:bidi="hi-IN"/>
              </w:rPr>
              <w:t>предоставлении муниципальной услуги</w:t>
            </w:r>
          </w:p>
        </w:tc>
        <w:tc>
          <w:tcPr>
            <w:tcW w:w="3231" w:type="dxa"/>
            <w:tcBorders>
              <w:top w:val="single" w:sz="4" w:space="0" w:color="000000"/>
              <w:left w:val="single" w:sz="4" w:space="0" w:color="000000"/>
              <w:bottom w:val="single" w:sz="4" w:space="0" w:color="000000"/>
              <w:right w:val="single" w:sz="4" w:space="0" w:color="000000"/>
            </w:tcBorders>
          </w:tcPr>
          <w:p w:rsidR="00C7113D" w:rsidRPr="00C7113D" w:rsidRDefault="00C7113D" w:rsidP="00C7113D">
            <w:pPr>
              <w:widowControl w:val="0"/>
              <w:suppressAutoHyphens/>
              <w:spacing w:after="0" w:line="240" w:lineRule="auto"/>
              <w:jc w:val="center"/>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lang w:eastAsia="zh-CN" w:bidi="hi-IN"/>
              </w:rPr>
              <w:t xml:space="preserve">Разъяснение причины </w:t>
            </w:r>
            <w:r w:rsidRPr="00C7113D">
              <w:rPr>
                <w:rFonts w:ascii="Times New Roman" w:eastAsia="Calibri" w:hAnsi="Times New Roman" w:cs="Times New Roman"/>
                <w:kern w:val="2"/>
                <w:sz w:val="24"/>
                <w:szCs w:val="24"/>
                <w:lang w:eastAsia="zh-CN" w:bidi="hi-IN"/>
              </w:rPr>
              <w:br/>
              <w:t xml:space="preserve">принятия решения </w:t>
            </w:r>
            <w:r w:rsidRPr="00C7113D">
              <w:rPr>
                <w:rFonts w:ascii="Times New Roman" w:eastAsia="Calibri" w:hAnsi="Times New Roman" w:cs="Times New Roman"/>
                <w:kern w:val="2"/>
                <w:sz w:val="24"/>
                <w:szCs w:val="24"/>
                <w:lang w:eastAsia="zh-CN" w:bidi="hi-IN"/>
              </w:rPr>
              <w:br/>
              <w:t>об</w:t>
            </w:r>
            <w:r w:rsidRPr="00C7113D">
              <w:rPr>
                <w:rFonts w:ascii="Times New Roman" w:eastAsia="Calibri" w:hAnsi="Times New Roman" w:cs="Times New Roman"/>
                <w:i/>
                <w:kern w:val="2"/>
                <w:sz w:val="24"/>
                <w:szCs w:val="24"/>
              </w:rPr>
              <w:t> </w:t>
            </w:r>
            <w:r w:rsidRPr="00C7113D">
              <w:rPr>
                <w:rFonts w:ascii="Times New Roman" w:eastAsia="Calibri" w:hAnsi="Times New Roman" w:cs="Times New Roman"/>
                <w:kern w:val="2"/>
                <w:sz w:val="24"/>
                <w:szCs w:val="24"/>
                <w:lang w:eastAsia="zh-CN" w:bidi="hi-IN"/>
              </w:rPr>
              <w:t>отказе в</w:t>
            </w:r>
            <w:r w:rsidRPr="00C7113D">
              <w:rPr>
                <w:rFonts w:ascii="Times New Roman" w:eastAsia="Calibri" w:hAnsi="Times New Roman" w:cs="Times New Roman"/>
                <w:i/>
                <w:kern w:val="2"/>
                <w:sz w:val="24"/>
                <w:szCs w:val="24"/>
              </w:rPr>
              <w:t> </w:t>
            </w:r>
            <w:r w:rsidRPr="00C7113D">
              <w:rPr>
                <w:rFonts w:ascii="Times New Roman" w:eastAsia="Calibri" w:hAnsi="Times New Roman" w:cs="Times New Roman"/>
                <w:kern w:val="2"/>
                <w:sz w:val="24"/>
                <w:szCs w:val="24"/>
                <w:lang w:eastAsia="zh-CN" w:bidi="hi-IN"/>
              </w:rPr>
              <w:t>предоставлении муниципальной услуги</w:t>
            </w:r>
          </w:p>
        </w:tc>
      </w:tr>
      <w:tr w:rsidR="00C7113D" w:rsidRPr="00C7113D" w:rsidTr="00C7113D">
        <w:tc>
          <w:tcPr>
            <w:tcW w:w="3454" w:type="dxa"/>
            <w:tcBorders>
              <w:top w:val="single" w:sz="4" w:space="0" w:color="000000"/>
              <w:left w:val="single" w:sz="4" w:space="0" w:color="000000"/>
              <w:bottom w:val="single" w:sz="4" w:space="0" w:color="000000"/>
              <w:right w:val="single" w:sz="4" w:space="0" w:color="000000"/>
            </w:tcBorders>
          </w:tcPr>
          <w:p w:rsidR="00C7113D" w:rsidRPr="00C7113D" w:rsidRDefault="00C7113D" w:rsidP="00C7113D">
            <w:pPr>
              <w:widowControl w:val="0"/>
              <w:suppressAutoHyphens/>
              <w:spacing w:after="0" w:line="276" w:lineRule="auto"/>
              <w:ind w:firstLine="709"/>
              <w:jc w:val="both"/>
              <w:rPr>
                <w:rFonts w:ascii="Times New Roman" w:eastAsia="Calibri" w:hAnsi="Times New Roman" w:cs="Times New Roman"/>
                <w:kern w:val="2"/>
                <w:sz w:val="24"/>
                <w:szCs w:val="24"/>
                <w:lang w:eastAsia="zh-CN" w:bidi="hi-IN"/>
              </w:rPr>
            </w:pPr>
          </w:p>
        </w:tc>
        <w:tc>
          <w:tcPr>
            <w:tcW w:w="3232" w:type="dxa"/>
            <w:tcBorders>
              <w:top w:val="single" w:sz="4" w:space="0" w:color="000000"/>
              <w:left w:val="single" w:sz="4" w:space="0" w:color="000000"/>
              <w:bottom w:val="single" w:sz="4" w:space="0" w:color="000000"/>
              <w:right w:val="single" w:sz="4" w:space="0" w:color="000000"/>
            </w:tcBorders>
          </w:tcPr>
          <w:p w:rsidR="00C7113D" w:rsidRPr="00C7113D" w:rsidRDefault="00C7113D" w:rsidP="00C7113D">
            <w:pPr>
              <w:widowControl w:val="0"/>
              <w:suppressAutoHyphens/>
              <w:spacing w:after="0" w:line="276" w:lineRule="auto"/>
              <w:ind w:firstLine="709"/>
              <w:jc w:val="both"/>
              <w:rPr>
                <w:rFonts w:ascii="Times New Roman" w:eastAsia="Calibri" w:hAnsi="Times New Roman" w:cs="Times New Roman"/>
                <w:kern w:val="2"/>
                <w:sz w:val="24"/>
                <w:szCs w:val="24"/>
                <w:lang w:eastAsia="zh-CN" w:bidi="hi-IN"/>
              </w:rPr>
            </w:pPr>
          </w:p>
        </w:tc>
        <w:tc>
          <w:tcPr>
            <w:tcW w:w="3231" w:type="dxa"/>
            <w:tcBorders>
              <w:top w:val="single" w:sz="4" w:space="0" w:color="000000"/>
              <w:left w:val="single" w:sz="4" w:space="0" w:color="000000"/>
              <w:bottom w:val="single" w:sz="4" w:space="0" w:color="000000"/>
              <w:right w:val="single" w:sz="4" w:space="0" w:color="000000"/>
            </w:tcBorders>
          </w:tcPr>
          <w:p w:rsidR="00C7113D" w:rsidRPr="00C7113D" w:rsidRDefault="00C7113D" w:rsidP="00C7113D">
            <w:pPr>
              <w:widowControl w:val="0"/>
              <w:suppressAutoHyphens/>
              <w:spacing w:after="0" w:line="276" w:lineRule="auto"/>
              <w:ind w:firstLine="709"/>
              <w:jc w:val="both"/>
              <w:rPr>
                <w:rFonts w:ascii="Times New Roman" w:eastAsia="Calibri" w:hAnsi="Times New Roman" w:cs="Times New Roman"/>
                <w:kern w:val="2"/>
                <w:sz w:val="24"/>
                <w:szCs w:val="24"/>
                <w:lang w:eastAsia="zh-CN" w:bidi="hi-IN"/>
              </w:rPr>
            </w:pPr>
          </w:p>
        </w:tc>
      </w:tr>
    </w:tbl>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sectPr w:rsidR="00C7113D" w:rsidRPr="00C7113D">
          <w:type w:val="continuous"/>
          <w:pgSz w:w="11906" w:h="16838"/>
          <w:pgMar w:top="1134" w:right="850" w:bottom="1134" w:left="1134" w:header="0" w:footer="0" w:gutter="0"/>
          <w:cols w:space="720"/>
          <w:formProt w:val="0"/>
          <w:docGrid w:linePitch="312" w:charSpace="-6145"/>
        </w:sectPr>
      </w:pPr>
    </w:p>
    <w:p w:rsidR="00C7113D" w:rsidRPr="00C7113D" w:rsidRDefault="00C7113D" w:rsidP="00C7113D">
      <w:pPr>
        <w:suppressAutoHyphens/>
        <w:spacing w:after="0" w:line="276" w:lineRule="auto"/>
        <w:ind w:firstLine="709"/>
        <w:jc w:val="both"/>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lang w:eastAsia="zh-CN" w:bidi="hi-IN"/>
        </w:rPr>
        <w:lastRenderedPageBreak/>
        <w:t>Вы вправе повторно обратиться в</w:t>
      </w:r>
      <w:r w:rsidRPr="00C7113D">
        <w:rPr>
          <w:rFonts w:ascii="Times New Roman" w:eastAsia="Calibri" w:hAnsi="Times New Roman" w:cs="Times New Roman"/>
          <w:kern w:val="2"/>
          <w:sz w:val="24"/>
          <w:szCs w:val="24"/>
        </w:rPr>
        <w:t> </w:t>
      </w:r>
      <w:r w:rsidRPr="00C7113D">
        <w:rPr>
          <w:rFonts w:ascii="Times New Roman" w:eastAsia="Calibri" w:hAnsi="Times New Roman" w:cs="Times New Roman"/>
          <w:kern w:val="2"/>
          <w:sz w:val="24"/>
          <w:szCs w:val="24"/>
          <w:lang w:eastAsia="zh-CN" w:bidi="hi-IN"/>
        </w:rPr>
        <w:t>Администрацию с запросом после устранения указанного основания для отказа в предоставлении муниципальной услуги.</w:t>
      </w:r>
    </w:p>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sectPr w:rsidR="00C7113D" w:rsidRPr="00C7113D">
          <w:type w:val="continuous"/>
          <w:pgSz w:w="11906" w:h="16838"/>
          <w:pgMar w:top="1134" w:right="850" w:bottom="1134" w:left="1134" w:header="0" w:footer="0" w:gutter="0"/>
          <w:cols w:space="720"/>
          <w:formProt w:val="0"/>
          <w:docGrid w:linePitch="312" w:charSpace="-6145"/>
        </w:sectPr>
      </w:pPr>
    </w:p>
    <w:p w:rsidR="00C7113D" w:rsidRPr="00C7113D" w:rsidRDefault="00C7113D" w:rsidP="00C7113D">
      <w:pPr>
        <w:suppressAutoHyphens/>
        <w:spacing w:after="0" w:line="276" w:lineRule="auto"/>
        <w:ind w:firstLine="709"/>
        <w:jc w:val="both"/>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lang w:eastAsia="zh-CN" w:bidi="hi-IN"/>
        </w:rPr>
        <w:t>Настоящее решение об отказе в предоставлении муниципальной услуги может быть обжаловано в досудебном (внесудебном) порядке путем направления жалобы в</w:t>
      </w:r>
      <w:r w:rsidRPr="00C7113D">
        <w:rPr>
          <w:rFonts w:ascii="Times New Roman" w:eastAsia="Calibri" w:hAnsi="Times New Roman" w:cs="Times New Roman"/>
          <w:kern w:val="2"/>
          <w:sz w:val="24"/>
          <w:szCs w:val="24"/>
        </w:rPr>
        <w:t> </w:t>
      </w:r>
      <w:r w:rsidRPr="00C7113D">
        <w:rPr>
          <w:rFonts w:ascii="Times New Roman" w:eastAsia="Calibri" w:hAnsi="Times New Roman" w:cs="Times New Roman"/>
          <w:kern w:val="2"/>
          <w:sz w:val="24"/>
          <w:szCs w:val="24"/>
          <w:lang w:eastAsia="zh-CN" w:bidi="hi-IN"/>
        </w:rPr>
        <w:t>соответствии с</w:t>
      </w:r>
      <w:r w:rsidRPr="00C7113D">
        <w:rPr>
          <w:rFonts w:ascii="Times New Roman" w:eastAsia="Calibri" w:hAnsi="Times New Roman" w:cs="Times New Roman"/>
          <w:kern w:val="2"/>
          <w:sz w:val="24"/>
          <w:szCs w:val="24"/>
        </w:rPr>
        <w:t> </w:t>
      </w:r>
      <w:r w:rsidRPr="00C7113D">
        <w:rPr>
          <w:rFonts w:ascii="Times New Roman" w:eastAsia="Calibri" w:hAnsi="Times New Roman" w:cs="Times New Roman"/>
          <w:kern w:val="2"/>
          <w:sz w:val="24"/>
          <w:szCs w:val="24"/>
          <w:lang w:eastAsia="zh-CN" w:bidi="hi-IN"/>
        </w:rPr>
        <w:t>разделом</w:t>
      </w:r>
      <w:r w:rsidRPr="00C7113D">
        <w:rPr>
          <w:rFonts w:ascii="Times New Roman" w:eastAsia="Calibri" w:hAnsi="Times New Roman" w:cs="Times New Roman"/>
          <w:kern w:val="2"/>
          <w:sz w:val="24"/>
          <w:szCs w:val="24"/>
        </w:rPr>
        <w:t> </w:t>
      </w:r>
      <w:r w:rsidRPr="00C7113D">
        <w:rPr>
          <w:rFonts w:ascii="Times New Roman" w:eastAsia="Calibri" w:hAnsi="Times New Roman" w:cs="Times New Roman"/>
          <w:kern w:val="2"/>
          <w:sz w:val="24"/>
          <w:szCs w:val="24"/>
          <w:lang w:val="en-US" w:eastAsia="zh-CN" w:bidi="hi-IN"/>
        </w:rPr>
        <w:t>V</w:t>
      </w:r>
      <w:r w:rsidRPr="00C7113D">
        <w:rPr>
          <w:rFonts w:ascii="Times New Roman" w:eastAsia="Calibri" w:hAnsi="Times New Roman" w:cs="Times New Roman"/>
          <w:kern w:val="2"/>
          <w:sz w:val="24"/>
          <w:szCs w:val="24"/>
        </w:rPr>
        <w:t xml:space="preserve"> </w:t>
      </w:r>
      <w:r w:rsidRPr="00C7113D">
        <w:rPr>
          <w:rFonts w:ascii="Times New Roman" w:eastAsia="Calibri" w:hAnsi="Times New Roman" w:cs="Times New Roman"/>
          <w:kern w:val="2"/>
          <w:sz w:val="24"/>
          <w:szCs w:val="24"/>
          <w:lang w:eastAsia="zh-CN" w:bidi="hi-IN"/>
        </w:rPr>
        <w:t>«Досудебный (внесудебный) порядок обжалования решений и</w:t>
      </w:r>
      <w:r w:rsidRPr="00C7113D">
        <w:rPr>
          <w:rFonts w:ascii="Times New Roman" w:eastAsia="Calibri" w:hAnsi="Times New Roman" w:cs="Times New Roman"/>
          <w:kern w:val="2"/>
          <w:sz w:val="24"/>
          <w:szCs w:val="24"/>
        </w:rPr>
        <w:t> </w:t>
      </w:r>
      <w:r w:rsidRPr="00C7113D">
        <w:rPr>
          <w:rFonts w:ascii="Times New Roman" w:eastAsia="Calibri" w:hAnsi="Times New Roman" w:cs="Times New Roman"/>
          <w:kern w:val="2"/>
          <w:sz w:val="24"/>
          <w:szCs w:val="24"/>
          <w:lang w:eastAsia="zh-CN" w:bidi="hi-IN"/>
        </w:rPr>
        <w:t>действий (бездействия) Администрации, МФЦ, а</w:t>
      </w:r>
      <w:r w:rsidRPr="00C7113D">
        <w:rPr>
          <w:rFonts w:ascii="Times New Roman" w:eastAsia="Calibri" w:hAnsi="Times New Roman" w:cs="Times New Roman"/>
          <w:kern w:val="2"/>
          <w:sz w:val="24"/>
          <w:szCs w:val="24"/>
        </w:rPr>
        <w:t> </w:t>
      </w:r>
      <w:r w:rsidRPr="00C7113D">
        <w:rPr>
          <w:rFonts w:ascii="Times New Roman" w:eastAsia="Calibri" w:hAnsi="Times New Roman" w:cs="Times New Roman"/>
          <w:kern w:val="2"/>
          <w:sz w:val="24"/>
          <w:szCs w:val="24"/>
          <w:lang w:eastAsia="zh-CN" w:bidi="hi-IN"/>
        </w:rPr>
        <w:t>также их</w:t>
      </w:r>
      <w:r w:rsidRPr="00C7113D">
        <w:rPr>
          <w:rFonts w:ascii="Times New Roman" w:eastAsia="Calibri" w:hAnsi="Times New Roman" w:cs="Times New Roman"/>
          <w:kern w:val="2"/>
          <w:sz w:val="24"/>
          <w:szCs w:val="24"/>
        </w:rPr>
        <w:t> </w:t>
      </w:r>
      <w:r w:rsidRPr="00C7113D">
        <w:rPr>
          <w:rFonts w:ascii="Times New Roman" w:eastAsia="Calibri" w:hAnsi="Times New Roman" w:cs="Times New Roman"/>
          <w:kern w:val="2"/>
          <w:sz w:val="24"/>
          <w:szCs w:val="24"/>
          <w:lang w:eastAsia="zh-CN" w:bidi="hi-IN"/>
        </w:rPr>
        <w:t>должностных лиц,</w:t>
      </w:r>
      <w:r w:rsidRPr="00C7113D">
        <w:rPr>
          <w:rFonts w:ascii="Times New Roman" w:eastAsia="Calibri" w:hAnsi="Times New Roman" w:cs="Times New Roman"/>
          <w:kern w:val="2"/>
          <w:sz w:val="24"/>
          <w:szCs w:val="24"/>
        </w:rPr>
        <w:t> </w:t>
      </w:r>
      <w:r w:rsidRPr="00C7113D">
        <w:rPr>
          <w:rFonts w:ascii="Times New Roman" w:eastAsia="Calibri" w:hAnsi="Times New Roman" w:cs="Times New Roman"/>
          <w:kern w:val="2"/>
          <w:sz w:val="24"/>
          <w:szCs w:val="24"/>
          <w:lang w:eastAsia="zh-CN" w:bidi="hi-IN"/>
        </w:rPr>
        <w:t>работников» Регламента, а также в</w:t>
      </w:r>
      <w:r w:rsidRPr="00C7113D">
        <w:rPr>
          <w:rFonts w:ascii="Times New Roman" w:eastAsia="Calibri" w:hAnsi="Times New Roman" w:cs="Times New Roman"/>
          <w:kern w:val="2"/>
          <w:sz w:val="24"/>
          <w:szCs w:val="24"/>
        </w:rPr>
        <w:t> </w:t>
      </w:r>
      <w:r w:rsidRPr="00C7113D">
        <w:rPr>
          <w:rFonts w:ascii="Times New Roman" w:eastAsia="Calibri" w:hAnsi="Times New Roman" w:cs="Times New Roman"/>
          <w:kern w:val="2"/>
          <w:sz w:val="24"/>
          <w:szCs w:val="24"/>
          <w:lang w:eastAsia="zh-CN" w:bidi="hi-IN"/>
        </w:rPr>
        <w:t>судебном порядке в</w:t>
      </w:r>
      <w:r w:rsidRPr="00C7113D">
        <w:rPr>
          <w:rFonts w:ascii="Times New Roman" w:eastAsia="Calibri" w:hAnsi="Times New Roman" w:cs="Times New Roman"/>
          <w:kern w:val="2"/>
          <w:sz w:val="24"/>
          <w:szCs w:val="24"/>
        </w:rPr>
        <w:t> </w:t>
      </w:r>
      <w:r w:rsidRPr="00C7113D">
        <w:rPr>
          <w:rFonts w:ascii="Times New Roman" w:eastAsia="Calibri" w:hAnsi="Times New Roman" w:cs="Times New Roman"/>
          <w:kern w:val="2"/>
          <w:sz w:val="24"/>
          <w:szCs w:val="24"/>
          <w:lang w:eastAsia="zh-CN" w:bidi="hi-IN"/>
        </w:rPr>
        <w:t>соответствии с</w:t>
      </w:r>
      <w:r w:rsidRPr="00C7113D">
        <w:rPr>
          <w:rFonts w:ascii="Times New Roman" w:eastAsia="Calibri" w:hAnsi="Times New Roman" w:cs="Times New Roman"/>
          <w:kern w:val="2"/>
          <w:sz w:val="24"/>
          <w:szCs w:val="24"/>
        </w:rPr>
        <w:t> </w:t>
      </w:r>
      <w:r w:rsidRPr="00C7113D">
        <w:rPr>
          <w:rFonts w:ascii="Times New Roman" w:eastAsia="Calibri" w:hAnsi="Times New Roman" w:cs="Times New Roman"/>
          <w:kern w:val="2"/>
          <w:sz w:val="24"/>
          <w:szCs w:val="24"/>
          <w:lang w:eastAsia="zh-CN" w:bidi="hi-IN"/>
        </w:rPr>
        <w:t>законодательством Российской Федерации.</w:t>
      </w:r>
    </w:p>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sectPr w:rsidR="00C7113D" w:rsidRPr="00C7113D">
          <w:type w:val="continuous"/>
          <w:pgSz w:w="11906" w:h="16838"/>
          <w:pgMar w:top="1134" w:right="850" w:bottom="1134" w:left="1134" w:header="0" w:footer="0" w:gutter="0"/>
          <w:cols w:space="720"/>
          <w:formProt w:val="0"/>
          <w:docGrid w:linePitch="312" w:charSpace="-6145"/>
        </w:sectPr>
      </w:pPr>
    </w:p>
    <w:p w:rsidR="00C7113D" w:rsidRPr="00C7113D" w:rsidRDefault="00C7113D" w:rsidP="00C7113D">
      <w:pPr>
        <w:suppressAutoHyphens/>
        <w:spacing w:after="0" w:line="276" w:lineRule="auto"/>
        <w:ind w:firstLine="709"/>
        <w:jc w:val="both"/>
        <w:rPr>
          <w:rFonts w:ascii="Times New Roman" w:eastAsia="Calibri" w:hAnsi="Times New Roman" w:cs="Times New Roman"/>
          <w:kern w:val="2"/>
          <w:sz w:val="24"/>
          <w:szCs w:val="24"/>
          <w:lang w:eastAsia="zh-CN" w:bidi="hi-IN"/>
        </w:rPr>
      </w:pPr>
    </w:p>
    <w:p w:rsidR="00C7113D" w:rsidRPr="00C7113D" w:rsidRDefault="00C7113D" w:rsidP="00C7113D">
      <w:pPr>
        <w:suppressAutoHyphens/>
        <w:spacing w:after="0" w:line="276" w:lineRule="auto"/>
        <w:ind w:firstLine="709"/>
        <w:jc w:val="both"/>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lang w:eastAsia="zh-CN" w:bidi="hi-IN"/>
        </w:rPr>
        <w:t>Дополнительно информируем:</w:t>
      </w:r>
    </w:p>
    <w:p w:rsidR="00C7113D" w:rsidRPr="00C7113D" w:rsidRDefault="00C7113D" w:rsidP="00C7113D">
      <w:pPr>
        <w:suppressAutoHyphens/>
        <w:spacing w:after="0" w:line="276" w:lineRule="auto"/>
        <w:ind w:firstLine="709"/>
        <w:jc w:val="both"/>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lang w:eastAsia="zh-CN" w:bidi="hi-IN"/>
        </w:rPr>
        <w:t>_______________________________________________________________ (</w:t>
      </w:r>
      <w:r w:rsidRPr="00C7113D">
        <w:rPr>
          <w:rFonts w:ascii="Times New Roman" w:eastAsia="Calibri" w:hAnsi="Times New Roman" w:cs="Times New Roman"/>
          <w:i/>
          <w:kern w:val="2"/>
          <w:sz w:val="24"/>
          <w:szCs w:val="24"/>
          <w:lang w:eastAsia="zh-CN" w:bidi="hi-IN"/>
        </w:rPr>
        <w:t>указывается информация, необходимая для</w:t>
      </w:r>
      <w:r w:rsidRPr="00C7113D">
        <w:rPr>
          <w:rFonts w:ascii="Times New Roman" w:eastAsia="Calibri" w:hAnsi="Times New Roman" w:cs="Times New Roman"/>
          <w:i/>
          <w:kern w:val="2"/>
          <w:sz w:val="24"/>
          <w:szCs w:val="24"/>
        </w:rPr>
        <w:t> </w:t>
      </w:r>
      <w:r w:rsidRPr="00C7113D">
        <w:rPr>
          <w:rFonts w:ascii="Times New Roman" w:eastAsia="Calibri" w:hAnsi="Times New Roman" w:cs="Times New Roman"/>
          <w:i/>
          <w:kern w:val="2"/>
          <w:sz w:val="24"/>
          <w:szCs w:val="24"/>
          <w:lang w:eastAsia="zh-CN" w:bidi="hi-IN"/>
        </w:rPr>
        <w:t>устранения оснований для</w:t>
      </w:r>
      <w:r w:rsidRPr="00C7113D">
        <w:rPr>
          <w:rFonts w:ascii="Times New Roman" w:eastAsia="Calibri" w:hAnsi="Times New Roman" w:cs="Times New Roman"/>
          <w:i/>
          <w:kern w:val="2"/>
          <w:sz w:val="24"/>
          <w:szCs w:val="24"/>
        </w:rPr>
        <w:t> </w:t>
      </w:r>
      <w:r w:rsidRPr="00C7113D">
        <w:rPr>
          <w:rFonts w:ascii="Times New Roman" w:eastAsia="Calibri" w:hAnsi="Times New Roman" w:cs="Times New Roman"/>
          <w:i/>
          <w:kern w:val="2"/>
          <w:sz w:val="24"/>
          <w:szCs w:val="24"/>
          <w:lang w:eastAsia="zh-CN" w:bidi="hi-IN"/>
        </w:rPr>
        <w:t>отказа в предоставлении муниципальной услуги, а также иная дополнительная информация при необходимости</w:t>
      </w:r>
      <w:r w:rsidRPr="00C7113D">
        <w:rPr>
          <w:rFonts w:ascii="Times New Roman" w:eastAsia="Calibri" w:hAnsi="Times New Roman" w:cs="Times New Roman"/>
          <w:kern w:val="2"/>
          <w:sz w:val="24"/>
          <w:szCs w:val="24"/>
          <w:lang w:eastAsia="zh-CN" w:bidi="hi-IN"/>
        </w:rPr>
        <w:t>).</w:t>
      </w:r>
    </w:p>
    <w:p w:rsidR="00C7113D" w:rsidRPr="00C7113D" w:rsidRDefault="00C7113D" w:rsidP="00C7113D">
      <w:pPr>
        <w:suppressAutoHyphens/>
        <w:spacing w:after="0" w:line="276" w:lineRule="auto"/>
        <w:ind w:firstLine="709"/>
        <w:jc w:val="both"/>
        <w:rPr>
          <w:rFonts w:ascii="Times New Roman" w:eastAsia="Calibri" w:hAnsi="Times New Roman" w:cs="Times New Roman"/>
          <w:kern w:val="2"/>
          <w:sz w:val="24"/>
          <w:szCs w:val="24"/>
          <w:lang w:eastAsia="zh-CN" w:bidi="hi-IN"/>
        </w:rPr>
      </w:pPr>
    </w:p>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sectPr w:rsidR="00C7113D" w:rsidRPr="00C7113D">
          <w:type w:val="continuous"/>
          <w:pgSz w:w="11906" w:h="16838"/>
          <w:pgMar w:top="1134" w:right="850" w:bottom="1134" w:left="1134" w:header="0" w:footer="0" w:gutter="0"/>
          <w:cols w:space="720"/>
          <w:formProt w:val="0"/>
          <w:docGrid w:linePitch="312" w:charSpace="-6145"/>
        </w:sectPr>
      </w:pPr>
    </w:p>
    <w:p w:rsidR="00C7113D" w:rsidRPr="00C7113D" w:rsidRDefault="00C7113D" w:rsidP="00C7113D">
      <w:pPr>
        <w:suppressAutoHyphens/>
        <w:spacing w:after="0" w:line="276" w:lineRule="auto"/>
        <w:ind w:firstLine="709"/>
        <w:jc w:val="both"/>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lang w:eastAsia="zh-CN" w:bidi="hi-IN"/>
        </w:rPr>
        <w:t xml:space="preserve"> </w:t>
      </w:r>
      <w:r w:rsidRPr="00C7113D">
        <w:rPr>
          <w:rFonts w:ascii="Times New Roman" w:eastAsia="Calibri" w:hAnsi="Times New Roman" w:cs="Times New Roman"/>
          <w:kern w:val="2"/>
          <w:sz w:val="24"/>
          <w:szCs w:val="24"/>
          <w:lang w:val="en-US" w:eastAsia="zh-CN" w:bidi="hi-IN"/>
        </w:rPr>
        <w:t>______________                                                             _______________</w:t>
      </w:r>
    </w:p>
    <w:tbl>
      <w:tblPr>
        <w:tblW w:w="5000" w:type="pct"/>
        <w:tblLayout w:type="fixed"/>
        <w:tblCellMar>
          <w:left w:w="28" w:type="dxa"/>
          <w:right w:w="28" w:type="dxa"/>
        </w:tblCellMar>
        <w:tblLook w:val="04A0" w:firstRow="1" w:lastRow="0" w:firstColumn="1" w:lastColumn="0" w:noHBand="0" w:noVBand="1"/>
      </w:tblPr>
      <w:tblGrid>
        <w:gridCol w:w="3537"/>
        <w:gridCol w:w="2875"/>
        <w:gridCol w:w="3510"/>
      </w:tblGrid>
      <w:tr w:rsidR="00C7113D" w:rsidRPr="00C7113D" w:rsidTr="00C7113D">
        <w:trPr>
          <w:trHeight w:val="283"/>
        </w:trPr>
        <w:tc>
          <w:tcPr>
            <w:tcW w:w="3537" w:type="dxa"/>
          </w:tcPr>
          <w:p w:rsidR="00C7113D" w:rsidRPr="00C7113D" w:rsidRDefault="00C7113D" w:rsidP="00C7113D">
            <w:pPr>
              <w:keepNext/>
              <w:suppressAutoHyphens/>
              <w:spacing w:after="0" w:line="276" w:lineRule="auto"/>
              <w:jc w:val="center"/>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lang w:eastAsia="zh-CN" w:bidi="hi-IN"/>
              </w:rPr>
              <w:t>(уполномоченное должностное лицо Администрации)</w:t>
            </w:r>
          </w:p>
        </w:tc>
        <w:tc>
          <w:tcPr>
            <w:tcW w:w="2875" w:type="dxa"/>
            <w:tcMar>
              <w:left w:w="10" w:type="dxa"/>
              <w:right w:w="10" w:type="dxa"/>
            </w:tcMar>
          </w:tcPr>
          <w:p w:rsidR="00C7113D" w:rsidRPr="00C7113D" w:rsidRDefault="00C7113D" w:rsidP="00C7113D">
            <w:pPr>
              <w:keepNext/>
              <w:widowControl w:val="0"/>
              <w:tabs>
                <w:tab w:val="left" w:pos="565"/>
              </w:tabs>
              <w:suppressAutoHyphens/>
              <w:spacing w:after="0" w:line="240" w:lineRule="auto"/>
              <w:jc w:val="center"/>
              <w:textAlignment w:val="baseline"/>
              <w:rPr>
                <w:rFonts w:ascii="Times New Roman" w:eastAsia="Andale Sans UI" w:hAnsi="Times New Roman" w:cs="Times New Roman"/>
                <w:color w:val="FFFFFF"/>
                <w:kern w:val="2"/>
                <w:sz w:val="24"/>
                <w:szCs w:val="24"/>
                <w:shd w:val="clear" w:color="auto" w:fill="FFFFFF"/>
                <w:lang w:val="de-DE" w:eastAsia="ja-JP" w:bidi="fa-IR"/>
              </w:rPr>
            </w:pPr>
          </w:p>
        </w:tc>
        <w:tc>
          <w:tcPr>
            <w:tcW w:w="3510" w:type="dxa"/>
            <w:tcMar>
              <w:top w:w="55" w:type="dxa"/>
              <w:left w:w="55" w:type="dxa"/>
              <w:bottom w:w="55" w:type="dxa"/>
              <w:right w:w="55" w:type="dxa"/>
            </w:tcMar>
            <w:vAlign w:val="center"/>
          </w:tcPr>
          <w:p w:rsidR="00C7113D" w:rsidRPr="00C7113D" w:rsidRDefault="00C7113D" w:rsidP="00C7113D">
            <w:pPr>
              <w:keepNext/>
              <w:suppressAutoHyphens/>
              <w:spacing w:after="0" w:line="276" w:lineRule="auto"/>
              <w:jc w:val="center"/>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lang w:eastAsia="zh-CN" w:bidi="hi-IN"/>
              </w:rPr>
              <w:t>(подпись, фамилия, инициалы)</w:t>
            </w:r>
          </w:p>
        </w:tc>
      </w:tr>
      <w:tr w:rsidR="00C7113D" w:rsidRPr="00C7113D" w:rsidTr="00C7113D">
        <w:trPr>
          <w:trHeight w:val="283"/>
        </w:trPr>
        <w:tc>
          <w:tcPr>
            <w:tcW w:w="3537" w:type="dxa"/>
          </w:tcPr>
          <w:p w:rsidR="00C7113D" w:rsidRPr="00C7113D" w:rsidRDefault="00C7113D" w:rsidP="00C7113D">
            <w:pPr>
              <w:keepNext/>
              <w:suppressAutoHyphens/>
              <w:spacing w:after="0" w:line="276" w:lineRule="auto"/>
              <w:jc w:val="center"/>
              <w:rPr>
                <w:rFonts w:ascii="Times New Roman" w:eastAsia="Calibri" w:hAnsi="Times New Roman" w:cs="Times New Roman"/>
                <w:kern w:val="2"/>
                <w:sz w:val="24"/>
                <w:szCs w:val="24"/>
                <w:lang w:eastAsia="zh-CN" w:bidi="hi-IN"/>
              </w:rPr>
            </w:pPr>
          </w:p>
        </w:tc>
        <w:tc>
          <w:tcPr>
            <w:tcW w:w="2875" w:type="dxa"/>
            <w:tcMar>
              <w:left w:w="10" w:type="dxa"/>
              <w:right w:w="10" w:type="dxa"/>
            </w:tcMar>
          </w:tcPr>
          <w:p w:rsidR="00C7113D" w:rsidRPr="00C7113D" w:rsidRDefault="00C7113D" w:rsidP="00C7113D">
            <w:pPr>
              <w:keepNext/>
              <w:widowControl w:val="0"/>
              <w:tabs>
                <w:tab w:val="left" w:pos="565"/>
              </w:tabs>
              <w:suppressAutoHyphens/>
              <w:spacing w:after="0" w:line="240" w:lineRule="auto"/>
              <w:jc w:val="center"/>
              <w:textAlignment w:val="baseline"/>
              <w:rPr>
                <w:rFonts w:ascii="Times New Roman" w:eastAsia="Andale Sans UI" w:hAnsi="Times New Roman" w:cs="Times New Roman"/>
                <w:color w:val="FFFFFF"/>
                <w:kern w:val="2"/>
                <w:sz w:val="24"/>
                <w:szCs w:val="24"/>
                <w:shd w:val="clear" w:color="auto" w:fill="FFFFFF"/>
                <w:lang w:val="de-DE" w:eastAsia="ja-JP" w:bidi="fa-IR"/>
              </w:rPr>
            </w:pPr>
          </w:p>
        </w:tc>
        <w:tc>
          <w:tcPr>
            <w:tcW w:w="3510" w:type="dxa"/>
            <w:tcMar>
              <w:top w:w="55" w:type="dxa"/>
              <w:left w:w="55" w:type="dxa"/>
              <w:bottom w:w="55" w:type="dxa"/>
              <w:right w:w="55" w:type="dxa"/>
            </w:tcMar>
            <w:vAlign w:val="center"/>
          </w:tcPr>
          <w:p w:rsidR="00C7113D" w:rsidRPr="00C7113D" w:rsidRDefault="00C7113D" w:rsidP="00C7113D">
            <w:pPr>
              <w:suppressAutoHyphens/>
              <w:spacing w:after="0" w:line="276" w:lineRule="auto"/>
              <w:ind w:left="113" w:right="113" w:firstLine="510"/>
              <w:jc w:val="center"/>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lang w:eastAsia="zh-CN" w:bidi="hi-IN"/>
              </w:rPr>
              <w:t>«__» _____ 202__</w:t>
            </w:r>
          </w:p>
        </w:tc>
      </w:tr>
    </w:tbl>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sectPr w:rsidR="00C7113D" w:rsidRPr="00C7113D">
          <w:type w:val="continuous"/>
          <w:pgSz w:w="11906" w:h="16838"/>
          <w:pgMar w:top="1134" w:right="850" w:bottom="1134" w:left="1134" w:header="0" w:footer="0" w:gutter="0"/>
          <w:cols w:space="720"/>
          <w:formProt w:val="0"/>
          <w:docGrid w:linePitch="312" w:charSpace="-6145"/>
        </w:sectPr>
      </w:pPr>
    </w:p>
    <w:p w:rsidR="00897977" w:rsidRPr="00897977" w:rsidRDefault="00897977" w:rsidP="00897977">
      <w:pPr>
        <w:spacing w:after="0" w:line="276" w:lineRule="auto"/>
        <w:ind w:firstLine="709"/>
        <w:rPr>
          <w:rFonts w:ascii="Times New Roman" w:eastAsia="Calibri" w:hAnsi="Times New Roman" w:cs="Times New Roman"/>
          <w:b/>
          <w:sz w:val="24"/>
          <w:szCs w:val="24"/>
          <w:lang w:eastAsia="zh-CN" w:bidi="hi-IN"/>
        </w:rPr>
        <w:sectPr w:rsidR="00897977" w:rsidRPr="00897977">
          <w:type w:val="continuous"/>
          <w:pgSz w:w="11906" w:h="16838"/>
          <w:pgMar w:top="1134" w:right="850" w:bottom="1134" w:left="1134" w:header="0" w:footer="0" w:gutter="0"/>
          <w:cols w:space="708"/>
        </w:sectPr>
      </w:pPr>
    </w:p>
    <w:tbl>
      <w:tblPr>
        <w:tblW w:w="5000" w:type="pct"/>
        <w:tblLayout w:type="fixed"/>
        <w:tblCellMar>
          <w:left w:w="28" w:type="dxa"/>
          <w:right w:w="28" w:type="dxa"/>
        </w:tblCellMar>
        <w:tblLook w:val="04A0" w:firstRow="1" w:lastRow="0" w:firstColumn="1" w:lastColumn="0" w:noHBand="0" w:noVBand="1"/>
      </w:tblPr>
      <w:tblGrid>
        <w:gridCol w:w="2903"/>
        <w:gridCol w:w="2034"/>
        <w:gridCol w:w="4985"/>
      </w:tblGrid>
      <w:tr w:rsidR="00C7113D" w:rsidRPr="00C7113D" w:rsidTr="00C7113D">
        <w:trPr>
          <w:trHeight w:val="283"/>
        </w:trPr>
        <w:tc>
          <w:tcPr>
            <w:tcW w:w="2903" w:type="dxa"/>
          </w:tcPr>
          <w:p w:rsidR="00C7113D" w:rsidRPr="00C7113D" w:rsidRDefault="00C7113D" w:rsidP="00C7113D">
            <w:pPr>
              <w:pageBreakBefore/>
              <w:suppressLineNumbers/>
              <w:suppressAutoHyphens/>
              <w:spacing w:after="0" w:line="240" w:lineRule="auto"/>
              <w:jc w:val="both"/>
              <w:rPr>
                <w:rFonts w:ascii="Times New Roman" w:eastAsia="Times New Roman" w:hAnsi="Times New Roman" w:cs="Times New Roman"/>
                <w:kern w:val="2"/>
                <w:sz w:val="24"/>
                <w:szCs w:val="24"/>
                <w:lang w:eastAsia="zh-CN" w:bidi="hi-IN"/>
              </w:rPr>
            </w:pPr>
          </w:p>
        </w:tc>
        <w:tc>
          <w:tcPr>
            <w:tcW w:w="2034" w:type="dxa"/>
            <w:tcMar>
              <w:left w:w="10" w:type="dxa"/>
              <w:right w:w="10" w:type="dxa"/>
            </w:tcMar>
          </w:tcPr>
          <w:p w:rsidR="00C7113D" w:rsidRPr="00C7113D" w:rsidRDefault="00C7113D" w:rsidP="00C7113D">
            <w:pPr>
              <w:widowControl w:val="0"/>
              <w:tabs>
                <w:tab w:val="left" w:pos="915"/>
              </w:tabs>
              <w:suppressAutoHyphens/>
              <w:spacing w:after="0" w:line="240" w:lineRule="auto"/>
              <w:jc w:val="center"/>
              <w:textAlignment w:val="baseline"/>
              <w:rPr>
                <w:rFonts w:ascii="Liberation Serif" w:eastAsia="Andale Sans UI" w:hAnsi="Liberation Serif" w:cs="Times New Roman"/>
                <w:color w:val="FFFFFF"/>
                <w:kern w:val="2"/>
                <w:sz w:val="24"/>
                <w:szCs w:val="24"/>
                <w:shd w:val="clear" w:color="auto" w:fill="FFFFFF"/>
                <w:lang w:val="de-DE" w:eastAsia="ja-JP" w:bidi="fa-IR"/>
              </w:rPr>
            </w:pPr>
          </w:p>
        </w:tc>
        <w:tc>
          <w:tcPr>
            <w:tcW w:w="4985" w:type="dxa"/>
            <w:tcMar>
              <w:top w:w="55" w:type="dxa"/>
              <w:left w:w="55" w:type="dxa"/>
              <w:bottom w:w="55" w:type="dxa"/>
              <w:right w:w="55" w:type="dxa"/>
            </w:tcMar>
            <w:vAlign w:val="center"/>
          </w:tcPr>
          <w:p w:rsidR="00C7113D" w:rsidRPr="00C7113D" w:rsidRDefault="00C7113D" w:rsidP="00C7113D">
            <w:pPr>
              <w:suppressAutoHyphens/>
              <w:spacing w:after="0" w:line="240" w:lineRule="auto"/>
              <w:rPr>
                <w:rFonts w:ascii="Liberation Serif" w:eastAsia="NSimSun" w:hAnsi="Liberation Serif" w:cs="Lucida Sans" w:hint="eastAsia"/>
                <w:kern w:val="2"/>
                <w:sz w:val="24"/>
                <w:szCs w:val="24"/>
                <w:lang w:eastAsia="zh-CN" w:bidi="hi-IN"/>
              </w:rPr>
            </w:pPr>
            <w:r w:rsidRPr="00C7113D">
              <w:rPr>
                <w:rFonts w:ascii="Times New Roman" w:eastAsia="NSimSun" w:hAnsi="Times New Roman" w:cs="Lucida Sans"/>
                <w:kern w:val="2"/>
                <w:sz w:val="24"/>
                <w:szCs w:val="24"/>
                <w:lang w:eastAsia="zh-CN" w:bidi="hi-IN"/>
              </w:rPr>
              <w:t>Приложение 3</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к административному</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регламенту предоставления</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муниципальной услуги «Выдача</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разрешения на использование</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земельных участков, находящихся</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в муниципальной собственности»,</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утвержденному постановлением</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Администрации закрытого</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административно-территориального</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образования городской округ</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Молодёжный Московской области</w:t>
            </w:r>
          </w:p>
          <w:p w:rsidR="00C7113D" w:rsidRPr="00C7113D" w:rsidRDefault="00C7113D" w:rsidP="00C7113D">
            <w:pPr>
              <w:suppressAutoHyphens/>
              <w:spacing w:after="0" w:line="240" w:lineRule="auto"/>
              <w:rPr>
                <w:rFonts w:ascii="Times New Roman" w:eastAsia="Calibri" w:hAnsi="Times New Roman" w:cs="Lucida Sans"/>
                <w:color w:val="FFFFFF"/>
                <w:spacing w:val="10"/>
                <w:kern w:val="2"/>
                <w:sz w:val="24"/>
                <w:szCs w:val="24"/>
                <w:lang w:eastAsia="zh-CN" w:bidi="hi-IN"/>
              </w:rPr>
            </w:pPr>
            <w:r w:rsidRPr="00C7113D">
              <w:rPr>
                <w:rFonts w:ascii="Times New Roman" w:eastAsia="Calibri" w:hAnsi="Times New Roman" w:cs="Lucida Sans"/>
                <w:color w:val="FFFFFF"/>
                <w:spacing w:val="10"/>
                <w:kern w:val="2"/>
                <w:sz w:val="24"/>
                <w:szCs w:val="24"/>
                <w:lang w:eastAsia="zh-CN" w:bidi="hi-IN"/>
              </w:rPr>
              <w:t>$orderNum$</w:t>
            </w:r>
          </w:p>
        </w:tc>
      </w:tr>
    </w:tbl>
    <w:p w:rsidR="00C7113D" w:rsidRPr="00C7113D" w:rsidRDefault="00C7113D" w:rsidP="00C7113D">
      <w:pPr>
        <w:suppressAutoHyphens/>
        <w:spacing w:after="0" w:line="276" w:lineRule="auto"/>
        <w:jc w:val="center"/>
        <w:outlineLvl w:val="1"/>
        <w:rPr>
          <w:rFonts w:ascii="Times New Roman" w:eastAsia="Calibri" w:hAnsi="Times New Roman" w:cs="Lucida Sans"/>
          <w:b/>
          <w:kern w:val="2"/>
          <w:sz w:val="24"/>
          <w:szCs w:val="24"/>
          <w:lang w:eastAsia="zh-CN" w:bidi="hi-IN"/>
        </w:rPr>
      </w:pPr>
    </w:p>
    <w:p w:rsidR="00C7113D" w:rsidRPr="00C7113D" w:rsidRDefault="00C7113D" w:rsidP="00C7113D">
      <w:pPr>
        <w:suppressAutoHyphens/>
        <w:spacing w:after="0" w:line="276" w:lineRule="auto"/>
        <w:jc w:val="center"/>
        <w:outlineLvl w:val="1"/>
        <w:rPr>
          <w:rFonts w:ascii="Times New Roman" w:eastAsia="Calibri" w:hAnsi="Times New Roman" w:cs="Lucida Sans"/>
          <w:b/>
          <w:kern w:val="2"/>
          <w:sz w:val="24"/>
          <w:szCs w:val="24"/>
          <w:lang w:eastAsia="zh-CN" w:bidi="hi-IN"/>
        </w:rPr>
      </w:pPr>
      <w:r w:rsidRPr="00C7113D">
        <w:rPr>
          <w:rFonts w:ascii="Times New Roman" w:eastAsia="Calibri" w:hAnsi="Times New Roman" w:cs="Lucida Sans"/>
          <w:kern w:val="2"/>
          <w:sz w:val="24"/>
          <w:szCs w:val="24"/>
          <w:lang w:eastAsia="ar-SA" w:bidi="hi-IN"/>
        </w:rPr>
        <w:t>Перечень</w:t>
      </w:r>
      <w:r w:rsidRPr="00C7113D">
        <w:rPr>
          <w:rFonts w:ascii="Times New Roman" w:eastAsia="Calibri" w:hAnsi="Times New Roman" w:cs="Lucida Sans"/>
          <w:kern w:val="2"/>
          <w:sz w:val="24"/>
          <w:szCs w:val="24"/>
          <w:lang w:eastAsia="ar-SA" w:bidi="hi-IN"/>
        </w:rPr>
        <w:br/>
        <w:t>нормативных правовых актов Российской Федерации,</w:t>
      </w:r>
      <w:r w:rsidRPr="00C7113D">
        <w:rPr>
          <w:rFonts w:ascii="Times New Roman" w:eastAsia="Calibri" w:hAnsi="Times New Roman" w:cs="Lucida Sans"/>
          <w:kern w:val="2"/>
          <w:sz w:val="24"/>
          <w:szCs w:val="24"/>
          <w:lang w:eastAsia="ar-SA" w:bidi="hi-IN"/>
        </w:rPr>
        <w:br/>
        <w:t>нормативных правовых актов Московской области,</w:t>
      </w:r>
      <w:r w:rsidRPr="00C7113D">
        <w:rPr>
          <w:rFonts w:ascii="Times New Roman" w:eastAsia="Calibri" w:hAnsi="Times New Roman" w:cs="Lucida Sans"/>
          <w:kern w:val="2"/>
          <w:sz w:val="24"/>
          <w:szCs w:val="24"/>
          <w:lang w:eastAsia="ar-SA" w:bidi="hi-IN"/>
        </w:rPr>
        <w:br/>
      </w:r>
      <w:bookmarkStart w:id="53" w:name="_Toc91253276"/>
      <w:r w:rsidRPr="00C7113D">
        <w:rPr>
          <w:rFonts w:ascii="Times New Roman" w:eastAsia="Calibri" w:hAnsi="Times New Roman" w:cs="Lucida Sans"/>
          <w:kern w:val="2"/>
          <w:sz w:val="24"/>
          <w:szCs w:val="24"/>
          <w:lang w:eastAsia="ar-SA" w:bidi="hi-IN"/>
        </w:rPr>
        <w:t xml:space="preserve">регулирующих предоставление </w:t>
      </w:r>
      <w:bookmarkEnd w:id="53"/>
      <w:r w:rsidRPr="00C7113D">
        <w:rPr>
          <w:rFonts w:ascii="Times New Roman" w:eastAsia="Calibri" w:hAnsi="Times New Roman" w:cs="Lucida Sans"/>
          <w:kern w:val="2"/>
          <w:sz w:val="24"/>
          <w:szCs w:val="24"/>
          <w:lang w:eastAsia="ar-SA" w:bidi="hi-IN"/>
        </w:rPr>
        <w:t>муниципальной услуги «Выдача разрешения на использование земельных участков, находящихся в муниципальной собственности»</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p>
    <w:p w:rsidR="00C7113D" w:rsidRPr="00C7113D" w:rsidRDefault="00C7113D" w:rsidP="00C7113D">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C7113D">
        <w:rPr>
          <w:rFonts w:ascii="Liberation Serif" w:eastAsia="NSimSun" w:hAnsi="Liberation Serif" w:cs="Lucida Sans"/>
          <w:bCs/>
          <w:kern w:val="2"/>
          <w:sz w:val="24"/>
          <w:szCs w:val="24"/>
          <w:lang w:eastAsia="zh-CN" w:bidi="hi-IN"/>
        </w:rPr>
        <w:t>1.</w:t>
      </w:r>
      <w:r w:rsidRPr="00C7113D">
        <w:rPr>
          <w:rFonts w:ascii="Times New Roman" w:eastAsia="NSimSun" w:hAnsi="Times New Roman" w:cs="Lucida Sans"/>
          <w:bCs/>
          <w:color w:val="000000"/>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Конституция Российской Федерации.</w:t>
      </w:r>
    </w:p>
    <w:p w:rsidR="00C7113D" w:rsidRPr="00C7113D" w:rsidRDefault="00C7113D" w:rsidP="00C7113D">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C7113D">
        <w:rPr>
          <w:rFonts w:ascii="Liberation Serif" w:eastAsia="NSimSun" w:hAnsi="Liberation Serif" w:cs="Lucida Sans"/>
          <w:bCs/>
          <w:kern w:val="2"/>
          <w:sz w:val="24"/>
          <w:szCs w:val="24"/>
          <w:lang w:eastAsia="zh-CN" w:bidi="hi-IN"/>
        </w:rPr>
        <w:t>2.</w:t>
      </w:r>
      <w:r w:rsidRPr="00C7113D">
        <w:rPr>
          <w:rFonts w:ascii="Times New Roman" w:eastAsia="NSimSun" w:hAnsi="Times New Roman" w:cs="Lucida Sans"/>
          <w:bCs/>
          <w:color w:val="000000"/>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Земельный кодекс Российской Федерации.</w:t>
      </w:r>
    </w:p>
    <w:p w:rsidR="00C7113D" w:rsidRPr="00C7113D" w:rsidRDefault="00C7113D" w:rsidP="00C7113D">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C7113D">
        <w:rPr>
          <w:rFonts w:ascii="Liberation Serif" w:eastAsia="NSimSun" w:hAnsi="Liberation Serif" w:cs="Lucida Sans"/>
          <w:bCs/>
          <w:kern w:val="2"/>
          <w:sz w:val="24"/>
          <w:szCs w:val="24"/>
          <w:lang w:eastAsia="zh-CN" w:bidi="hi-IN"/>
        </w:rPr>
        <w:t>3.</w:t>
      </w:r>
      <w:r w:rsidRPr="00C7113D">
        <w:rPr>
          <w:rFonts w:ascii="Times New Roman" w:eastAsia="NSimSun" w:hAnsi="Times New Roman" w:cs="Lucida Sans"/>
          <w:bCs/>
          <w:color w:val="000000"/>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Федеральный закон от</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27.07.2010 №</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210⁠-⁠ФЗ «Об</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организации предоставления государственных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муниципальных услуг».</w:t>
      </w:r>
    </w:p>
    <w:p w:rsidR="00C7113D" w:rsidRPr="00C7113D" w:rsidRDefault="00C7113D" w:rsidP="00C7113D">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C7113D">
        <w:rPr>
          <w:rFonts w:ascii="Liberation Serif" w:eastAsia="NSimSun" w:hAnsi="Liberation Serif" w:cs="Lucida Sans"/>
          <w:bCs/>
          <w:kern w:val="2"/>
          <w:sz w:val="24"/>
          <w:szCs w:val="24"/>
          <w:lang w:eastAsia="zh-CN" w:bidi="hi-IN"/>
        </w:rPr>
        <w:t>4.</w:t>
      </w:r>
      <w:r w:rsidRPr="00C7113D">
        <w:rPr>
          <w:rFonts w:ascii="Times New Roman" w:eastAsia="NSimSun" w:hAnsi="Times New Roman" w:cs="Lucida Sans"/>
          <w:bCs/>
          <w:color w:val="000000"/>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Постановление Правительства Российской Федерации от</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26.03.2016 №</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236 «О</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требованиях к</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предоставлению в</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электронной форме государственных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муниципальных услуг».</w:t>
      </w:r>
    </w:p>
    <w:p w:rsidR="00C7113D" w:rsidRPr="00C7113D" w:rsidRDefault="00C7113D" w:rsidP="00C7113D">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C7113D">
        <w:rPr>
          <w:rFonts w:ascii="Liberation Serif" w:eastAsia="NSimSun" w:hAnsi="Liberation Serif" w:cs="Lucida Sans"/>
          <w:bCs/>
          <w:kern w:val="2"/>
          <w:sz w:val="24"/>
          <w:szCs w:val="24"/>
          <w:lang w:eastAsia="zh-CN" w:bidi="hi-IN"/>
        </w:rPr>
        <w:t>5.</w:t>
      </w:r>
      <w:r w:rsidRPr="00C7113D">
        <w:rPr>
          <w:rFonts w:ascii="Times New Roman" w:eastAsia="NSimSun" w:hAnsi="Times New Roman" w:cs="Lucida Sans"/>
          <w:bCs/>
          <w:color w:val="000000"/>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Постановление Правительства Российский Федерации от</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22.12.2012 №</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1376 «Об</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утверждении Правил организации деятельности многофункциональных центров предоставления государственных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муниципальных услуг».</w:t>
      </w:r>
    </w:p>
    <w:p w:rsidR="00C7113D" w:rsidRPr="00C7113D" w:rsidRDefault="00C7113D" w:rsidP="00C7113D">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C7113D">
        <w:rPr>
          <w:rFonts w:ascii="Liberation Serif" w:eastAsia="NSimSun" w:hAnsi="Liberation Serif" w:cs="Lucida Sans"/>
          <w:bCs/>
          <w:kern w:val="2"/>
          <w:sz w:val="24"/>
          <w:szCs w:val="24"/>
          <w:lang w:eastAsia="zh-CN" w:bidi="hi-IN"/>
        </w:rPr>
        <w:t>6.</w:t>
      </w:r>
      <w:r w:rsidRPr="00C7113D">
        <w:rPr>
          <w:rFonts w:ascii="Times New Roman" w:eastAsia="NSimSun" w:hAnsi="Times New Roman" w:cs="Lucida Sans"/>
          <w:bCs/>
          <w:color w:val="000000"/>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Постановление Правительства РФ от</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27.11.2014 №</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1244 «Об</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утверждении Правил выдачи разрешения на</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использование земель или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земельного участка, находящихся в</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государственной или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муниципальной собственности».</w:t>
      </w:r>
    </w:p>
    <w:p w:rsidR="00C7113D" w:rsidRPr="00C7113D" w:rsidRDefault="00C7113D" w:rsidP="00C7113D">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C7113D">
        <w:rPr>
          <w:rFonts w:ascii="Liberation Serif" w:eastAsia="NSimSun" w:hAnsi="Liberation Serif" w:cs="Lucida Sans"/>
          <w:bCs/>
          <w:kern w:val="2"/>
          <w:sz w:val="24"/>
          <w:szCs w:val="24"/>
          <w:lang w:eastAsia="zh-CN" w:bidi="hi-IN"/>
        </w:rPr>
        <w:t>7.</w:t>
      </w:r>
      <w:r w:rsidRPr="00C7113D">
        <w:rPr>
          <w:rFonts w:ascii="Times New Roman" w:eastAsia="NSimSun" w:hAnsi="Times New Roman" w:cs="Lucida Sans"/>
          <w:bCs/>
          <w:color w:val="000000"/>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Постановление Правительства Российской Федерации от</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20.11.2012 №</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1198 «О</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федеральной государственной информационной системе, обеспечивающей процесс досудебного (внесудебного) обжалования решений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действий (бездействия), совершенных при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предоставлении государственных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муниципальных услуг».</w:t>
      </w:r>
    </w:p>
    <w:p w:rsidR="00C7113D" w:rsidRPr="00C7113D" w:rsidRDefault="00C7113D" w:rsidP="00C7113D">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C7113D">
        <w:rPr>
          <w:rFonts w:ascii="Liberation Serif" w:eastAsia="NSimSun" w:hAnsi="Liberation Serif" w:cs="Lucida Sans"/>
          <w:bCs/>
          <w:kern w:val="2"/>
          <w:sz w:val="24"/>
          <w:szCs w:val="24"/>
          <w:lang w:eastAsia="zh-CN" w:bidi="hi-IN"/>
        </w:rPr>
        <w:t>8.</w:t>
      </w:r>
      <w:r w:rsidRPr="00C7113D">
        <w:rPr>
          <w:rFonts w:ascii="Times New Roman" w:eastAsia="NSimSun" w:hAnsi="Times New Roman" w:cs="Lucida Sans"/>
          <w:bCs/>
          <w:color w:val="000000"/>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Постановление Правительства Российской Федерации от</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20.07.2021 №</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1228 «Об</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утверждении Правил разработки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утверждения административных регламентов предоставления государственных услуг, о</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внесении изменений в</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некоторые акты Правительства Российской Федерации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признании утратившими силу некоторых актов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отдельных положений актов Правительства Российской Федерации».</w:t>
      </w:r>
    </w:p>
    <w:p w:rsidR="00C7113D" w:rsidRPr="00C7113D" w:rsidRDefault="00C7113D" w:rsidP="00C7113D">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C7113D">
        <w:rPr>
          <w:rFonts w:ascii="Liberation Serif" w:eastAsia="NSimSun" w:hAnsi="Liberation Serif" w:cs="Lucida Sans"/>
          <w:bCs/>
          <w:kern w:val="2"/>
          <w:sz w:val="24"/>
          <w:szCs w:val="24"/>
          <w:lang w:eastAsia="zh-CN" w:bidi="hi-IN"/>
        </w:rPr>
        <w:t>9.</w:t>
      </w:r>
      <w:r w:rsidRPr="00C7113D">
        <w:rPr>
          <w:rFonts w:ascii="Times New Roman" w:eastAsia="NSimSun" w:hAnsi="Times New Roman" w:cs="Lucida Sans"/>
          <w:bCs/>
          <w:color w:val="000000"/>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Закон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121/2009⁠-⁠ОЗ «Об</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обеспечении беспрепятственного доступа инвалидов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маломобильных групп населения к</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объектам социальной, транспортной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инженерной инфраструктур в</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w:t>
      </w:r>
    </w:p>
    <w:p w:rsidR="00C7113D" w:rsidRPr="00C7113D" w:rsidRDefault="00C7113D" w:rsidP="00C7113D">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C7113D">
        <w:rPr>
          <w:rFonts w:ascii="Liberation Serif" w:eastAsia="NSimSun" w:hAnsi="Liberation Serif" w:cs="Lucida Sans"/>
          <w:bCs/>
          <w:kern w:val="2"/>
          <w:sz w:val="24"/>
          <w:szCs w:val="24"/>
          <w:lang w:eastAsia="zh-CN" w:bidi="hi-IN"/>
        </w:rPr>
        <w:t>10.</w:t>
      </w:r>
      <w:r w:rsidRPr="00C7113D">
        <w:rPr>
          <w:rFonts w:ascii="Times New Roman" w:eastAsia="NSimSun" w:hAnsi="Times New Roman" w:cs="Lucida Sans"/>
          <w:bCs/>
          <w:color w:val="000000"/>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Закон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37/2016⁠-⁠ОЗ «Кодекс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об</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административных правонарушениях».</w:t>
      </w:r>
    </w:p>
    <w:p w:rsidR="00C7113D" w:rsidRPr="00C7113D" w:rsidRDefault="00C7113D" w:rsidP="00C7113D">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C7113D">
        <w:rPr>
          <w:rFonts w:ascii="Liberation Serif" w:eastAsia="NSimSun" w:hAnsi="Liberation Serif" w:cs="Lucida Sans"/>
          <w:bCs/>
          <w:kern w:val="2"/>
          <w:sz w:val="24"/>
          <w:szCs w:val="24"/>
          <w:lang w:eastAsia="zh-CN" w:bidi="hi-IN"/>
        </w:rPr>
        <w:lastRenderedPageBreak/>
        <w:t>11.</w:t>
      </w:r>
      <w:r w:rsidRPr="00C7113D">
        <w:rPr>
          <w:rFonts w:ascii="Times New Roman" w:eastAsia="NSimSun" w:hAnsi="Times New Roman" w:cs="Lucida Sans"/>
          <w:bCs/>
          <w:color w:val="000000"/>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Закон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23/96⁠-⁠ОЗ «О</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регулировании земельных отношений в</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w:t>
      </w:r>
    </w:p>
    <w:p w:rsidR="00C7113D" w:rsidRPr="00C7113D" w:rsidRDefault="00C7113D" w:rsidP="00C7113D">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C7113D">
        <w:rPr>
          <w:rFonts w:ascii="Liberation Serif" w:eastAsia="NSimSun" w:hAnsi="Liberation Serif" w:cs="Lucida Sans"/>
          <w:bCs/>
          <w:kern w:val="2"/>
          <w:sz w:val="24"/>
          <w:szCs w:val="24"/>
          <w:lang w:eastAsia="zh-CN" w:bidi="hi-IN"/>
        </w:rPr>
        <w:t>12.</w:t>
      </w:r>
      <w:r w:rsidRPr="00C7113D">
        <w:rPr>
          <w:rFonts w:ascii="Times New Roman" w:eastAsia="NSimSun" w:hAnsi="Times New Roman" w:cs="Lucida Sans"/>
          <w:bCs/>
          <w:color w:val="000000"/>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Закон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33/99⁠-⁠ОЗ «О</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реестре имущества, находящегося в</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собственности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w:t>
      </w:r>
    </w:p>
    <w:p w:rsidR="00C7113D" w:rsidRPr="00C7113D" w:rsidRDefault="00C7113D" w:rsidP="00C7113D">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C7113D">
        <w:rPr>
          <w:rFonts w:ascii="Liberation Serif" w:eastAsia="NSimSun" w:hAnsi="Liberation Serif" w:cs="Lucida Sans"/>
          <w:bCs/>
          <w:kern w:val="2"/>
          <w:sz w:val="24"/>
          <w:szCs w:val="24"/>
          <w:lang w:eastAsia="zh-CN" w:bidi="hi-IN"/>
        </w:rPr>
        <w:t>13.</w:t>
      </w:r>
      <w:r w:rsidRPr="00C7113D">
        <w:rPr>
          <w:rFonts w:ascii="Times New Roman" w:eastAsia="NSimSun" w:hAnsi="Times New Roman" w:cs="Lucida Sans"/>
          <w:bCs/>
          <w:color w:val="000000"/>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Закон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270/2020⁠-⁠ОЗ «О</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наделении органов местного самоуправления муниципальных образований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отдельными государственными полномочиями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в</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земельных отношений».</w:t>
      </w:r>
    </w:p>
    <w:p w:rsidR="00C7113D" w:rsidRPr="00C7113D" w:rsidRDefault="00C7113D" w:rsidP="00C7113D">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C7113D">
        <w:rPr>
          <w:rFonts w:ascii="Liberation Serif" w:eastAsia="NSimSun" w:hAnsi="Liberation Serif" w:cs="Lucida Sans"/>
          <w:bCs/>
          <w:kern w:val="2"/>
          <w:sz w:val="24"/>
          <w:szCs w:val="24"/>
          <w:lang w:eastAsia="zh-CN" w:bidi="hi-IN"/>
        </w:rPr>
        <w:t>14.</w:t>
      </w:r>
      <w:r w:rsidRPr="00C7113D">
        <w:rPr>
          <w:rFonts w:ascii="Times New Roman" w:eastAsia="NSimSun" w:hAnsi="Times New Roman" w:cs="Lucida Sans"/>
          <w:bCs/>
          <w:color w:val="000000"/>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Постановление Правительства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от</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22.06.2022 №</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658/19 «Об</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утверждении Порядка использования земель или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земельных участков, находящихся в</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государственной или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муниципальной собственности, для</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возведения гражданами гаражей, являющихся некапитальными сооружениями, либо для</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стоянки технических или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других средств передвижения инвалидов вблизи их</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места жительства».</w:t>
      </w:r>
    </w:p>
    <w:p w:rsidR="00C7113D" w:rsidRPr="00C7113D" w:rsidRDefault="00C7113D" w:rsidP="00C7113D">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C7113D">
        <w:rPr>
          <w:rFonts w:ascii="Liberation Serif" w:eastAsia="NSimSun" w:hAnsi="Liberation Serif" w:cs="Lucida Sans"/>
          <w:bCs/>
          <w:kern w:val="2"/>
          <w:sz w:val="24"/>
          <w:szCs w:val="24"/>
          <w:lang w:eastAsia="zh-CN" w:bidi="hi-IN"/>
        </w:rPr>
        <w:t>15.</w:t>
      </w:r>
      <w:r w:rsidRPr="00C7113D">
        <w:rPr>
          <w:rFonts w:ascii="Times New Roman" w:eastAsia="NSimSun" w:hAnsi="Times New Roman" w:cs="Lucida Sans"/>
          <w:bCs/>
          <w:color w:val="000000"/>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Постановление Правительства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от</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16.04.2015 №</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253/14 «Об</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утверждении Порядка осуществления контроля за</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предоставлением государственных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муниципальных услуг на</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территории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внесении изменений в</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Положение о</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Министерстве государственного управления, информационных технологий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связи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w:t>
      </w:r>
    </w:p>
    <w:p w:rsidR="00C7113D" w:rsidRPr="00C7113D" w:rsidRDefault="00C7113D" w:rsidP="00C7113D">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C7113D">
        <w:rPr>
          <w:rFonts w:ascii="Liberation Serif" w:eastAsia="NSimSun" w:hAnsi="Liberation Serif" w:cs="Lucida Sans"/>
          <w:bCs/>
          <w:kern w:val="2"/>
          <w:sz w:val="24"/>
          <w:szCs w:val="24"/>
          <w:lang w:eastAsia="zh-CN" w:bidi="hi-IN"/>
        </w:rPr>
        <w:t>16.</w:t>
      </w:r>
      <w:r w:rsidRPr="00C7113D">
        <w:rPr>
          <w:rFonts w:ascii="Times New Roman" w:eastAsia="NSimSun" w:hAnsi="Times New Roman" w:cs="Lucida Sans"/>
          <w:bCs/>
          <w:color w:val="000000"/>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Постановление Правительства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от</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31.10.2018 №</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792/37 «Об</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утверждении требований к</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форматам заявлений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иных документов, представляемых в</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форме электронных документов, необходимых для</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предоставления государственных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муниципальных услуг на</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территории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w:t>
      </w:r>
    </w:p>
    <w:p w:rsidR="00C7113D" w:rsidRPr="00C7113D" w:rsidRDefault="00C7113D" w:rsidP="00C7113D">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C7113D">
        <w:rPr>
          <w:rFonts w:ascii="Liberation Serif" w:eastAsia="NSimSun" w:hAnsi="Liberation Serif" w:cs="Lucida Sans"/>
          <w:bCs/>
          <w:kern w:val="2"/>
          <w:sz w:val="24"/>
          <w:szCs w:val="24"/>
          <w:lang w:eastAsia="zh-CN" w:bidi="hi-IN"/>
        </w:rPr>
        <w:t>17.</w:t>
      </w:r>
      <w:r w:rsidRPr="00C7113D">
        <w:rPr>
          <w:rFonts w:ascii="Times New Roman" w:eastAsia="NSimSun" w:hAnsi="Times New Roman" w:cs="Lucida Sans"/>
          <w:bCs/>
          <w:color w:val="000000"/>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Постановление Правительства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от</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25.04.2011 №</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365/15 «Об</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утверждении Порядка разработки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государственными органами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w:t>
      </w:r>
    </w:p>
    <w:p w:rsidR="00C7113D" w:rsidRPr="00C7113D" w:rsidRDefault="00C7113D" w:rsidP="00C7113D">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C7113D">
        <w:rPr>
          <w:rFonts w:ascii="Liberation Serif" w:eastAsia="NSimSun" w:hAnsi="Liberation Serif" w:cs="Lucida Sans"/>
          <w:bCs/>
          <w:kern w:val="2"/>
          <w:sz w:val="24"/>
          <w:szCs w:val="24"/>
          <w:lang w:eastAsia="zh-CN" w:bidi="hi-IN"/>
        </w:rPr>
        <w:t>18.</w:t>
      </w:r>
      <w:r w:rsidRPr="00C7113D">
        <w:rPr>
          <w:rFonts w:ascii="Times New Roman" w:eastAsia="NSimSun" w:hAnsi="Times New Roman" w:cs="Lucida Sans"/>
          <w:bCs/>
          <w:color w:val="000000"/>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Постановление Правительства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от</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08.08.2013 №</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601/33 «Об</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утверждении Положения об</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особенностях подачи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рассмотрения жалоб на</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решения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действия (бездействие) исполнительных органов государственной власти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предоставляющих государственные услуги,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их должностных лиц, государственных гражданских служащих исполнительных органов государственной власти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а</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также многофункциональных центров предоставления государственных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муниципальных услуг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их работников».</w:t>
      </w:r>
    </w:p>
    <w:p w:rsidR="00C7113D" w:rsidRPr="00C7113D" w:rsidRDefault="00C7113D" w:rsidP="00C7113D">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C7113D">
        <w:rPr>
          <w:rFonts w:ascii="Liberation Serif" w:eastAsia="NSimSun" w:hAnsi="Liberation Serif" w:cs="Lucida Sans"/>
          <w:bCs/>
          <w:kern w:val="2"/>
          <w:sz w:val="24"/>
          <w:szCs w:val="24"/>
          <w:lang w:eastAsia="zh-CN" w:bidi="hi-IN"/>
        </w:rPr>
        <w:t>19.</w:t>
      </w:r>
      <w:r w:rsidRPr="00C7113D">
        <w:rPr>
          <w:rFonts w:ascii="Times New Roman" w:eastAsia="NSimSun" w:hAnsi="Times New Roman" w:cs="Lucida Sans"/>
          <w:bCs/>
          <w:color w:val="000000"/>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Постановление Правительства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от</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14.04. 2022 №</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374/13 «Об</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утверждении Порядка определения платы за</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использование земель или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земельных участков, находящихся в</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собственности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или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государственная собственность на</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которые не</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разграничена, для</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возведения гражданами гаражей, являющихся некапитальными сооружениями».</w:t>
      </w:r>
    </w:p>
    <w:p w:rsidR="00C7113D" w:rsidRPr="00C7113D" w:rsidRDefault="00C7113D" w:rsidP="00C7113D">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C7113D">
        <w:rPr>
          <w:rFonts w:ascii="Liberation Serif" w:eastAsia="NSimSun" w:hAnsi="Liberation Serif" w:cs="Lucida Sans"/>
          <w:bCs/>
          <w:kern w:val="2"/>
          <w:sz w:val="24"/>
          <w:szCs w:val="24"/>
          <w:lang w:eastAsia="zh-CN" w:bidi="hi-IN"/>
        </w:rPr>
        <w:t>20.</w:t>
      </w:r>
      <w:r w:rsidRPr="00C7113D">
        <w:rPr>
          <w:rFonts w:ascii="Times New Roman" w:eastAsia="NSimSun" w:hAnsi="Times New Roman" w:cs="Lucida Sans"/>
          <w:bCs/>
          <w:color w:val="000000"/>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Распоряжение Министерства государственного управления, информационных технологий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связи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от</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30.10.2018 №</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10⁠-⁠121/РВ «Об</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утверждении Положения об</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осуществлении контроля за</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порядком предоставления государственных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муниципальных услуг на</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территории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w:t>
      </w:r>
    </w:p>
    <w:p w:rsidR="00C7113D" w:rsidRPr="00C7113D" w:rsidRDefault="00C7113D" w:rsidP="00C7113D">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C7113D">
        <w:rPr>
          <w:rFonts w:ascii="Liberation Serif" w:eastAsia="NSimSun" w:hAnsi="Liberation Serif" w:cs="Lucida Sans"/>
          <w:bCs/>
          <w:kern w:val="2"/>
          <w:sz w:val="24"/>
          <w:szCs w:val="24"/>
          <w:lang w:eastAsia="zh-CN" w:bidi="hi-IN"/>
        </w:rPr>
        <w:t>21.</w:t>
      </w:r>
      <w:r w:rsidRPr="00C7113D">
        <w:rPr>
          <w:rFonts w:ascii="Times New Roman" w:eastAsia="NSimSun" w:hAnsi="Times New Roman" w:cs="Lucida Sans"/>
          <w:bCs/>
          <w:color w:val="000000"/>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Распоряжение Министерства государственного управления, информационных технологий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связи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от</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21.07.2016 №</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10⁠-⁠57/РВ «О</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региональном стандарте организации деятельности многофункциональных центров предоставления государственных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муниципальных услуг в</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w:t>
      </w:r>
    </w:p>
    <w:p w:rsidR="00A6674E" w:rsidRDefault="00A6674E" w:rsidP="008060F5">
      <w:pPr>
        <w:spacing w:after="0" w:line="276" w:lineRule="auto"/>
        <w:ind w:right="-427"/>
        <w:jc w:val="center"/>
      </w:pPr>
    </w:p>
    <w:tbl>
      <w:tblPr>
        <w:tblW w:w="5000" w:type="pct"/>
        <w:tblLayout w:type="fixed"/>
        <w:tblCellMar>
          <w:left w:w="28" w:type="dxa"/>
          <w:right w:w="28" w:type="dxa"/>
        </w:tblCellMar>
        <w:tblLook w:val="04A0" w:firstRow="1" w:lastRow="0" w:firstColumn="1" w:lastColumn="0" w:noHBand="0" w:noVBand="1"/>
      </w:tblPr>
      <w:tblGrid>
        <w:gridCol w:w="2902"/>
        <w:gridCol w:w="2052"/>
        <w:gridCol w:w="4968"/>
      </w:tblGrid>
      <w:tr w:rsidR="00C7113D" w:rsidRPr="00C7113D" w:rsidTr="00C7113D">
        <w:trPr>
          <w:trHeight w:val="849"/>
        </w:trPr>
        <w:tc>
          <w:tcPr>
            <w:tcW w:w="2902" w:type="dxa"/>
          </w:tcPr>
          <w:p w:rsidR="00C7113D" w:rsidRPr="00C7113D" w:rsidRDefault="00C7113D" w:rsidP="00C7113D">
            <w:pPr>
              <w:pageBreakBefore/>
              <w:suppressLineNumbers/>
              <w:suppressAutoHyphens/>
              <w:spacing w:after="0" w:line="240" w:lineRule="auto"/>
              <w:jc w:val="both"/>
              <w:rPr>
                <w:rFonts w:ascii="Times New Roman" w:eastAsia="Times New Roman" w:hAnsi="Times New Roman" w:cs="Times New Roman"/>
                <w:kern w:val="2"/>
                <w:sz w:val="24"/>
                <w:szCs w:val="24"/>
                <w:lang w:eastAsia="zh-CN" w:bidi="hi-IN"/>
              </w:rPr>
            </w:pPr>
          </w:p>
        </w:tc>
        <w:tc>
          <w:tcPr>
            <w:tcW w:w="2052" w:type="dxa"/>
            <w:tcMar>
              <w:left w:w="10" w:type="dxa"/>
              <w:right w:w="10" w:type="dxa"/>
            </w:tcMar>
          </w:tcPr>
          <w:p w:rsidR="00C7113D" w:rsidRPr="00C7113D" w:rsidRDefault="00C7113D" w:rsidP="00C7113D">
            <w:pPr>
              <w:widowControl w:val="0"/>
              <w:tabs>
                <w:tab w:val="left" w:pos="565"/>
              </w:tabs>
              <w:suppressAutoHyphens/>
              <w:spacing w:after="0" w:line="240" w:lineRule="auto"/>
              <w:jc w:val="center"/>
              <w:textAlignment w:val="baseline"/>
              <w:rPr>
                <w:rFonts w:ascii="Liberation Serif" w:eastAsia="Andale Sans UI" w:hAnsi="Liberation Serif" w:cs="Times New Roman"/>
                <w:color w:val="FFFFFF"/>
                <w:kern w:val="2"/>
                <w:sz w:val="24"/>
                <w:szCs w:val="24"/>
                <w:shd w:val="clear" w:color="auto" w:fill="FFFFFF"/>
                <w:lang w:val="de-DE" w:eastAsia="ja-JP" w:bidi="fa-IR"/>
              </w:rPr>
            </w:pPr>
          </w:p>
        </w:tc>
        <w:tc>
          <w:tcPr>
            <w:tcW w:w="4968" w:type="dxa"/>
            <w:tcMar>
              <w:top w:w="55" w:type="dxa"/>
              <w:left w:w="55" w:type="dxa"/>
              <w:bottom w:w="55" w:type="dxa"/>
              <w:right w:w="55" w:type="dxa"/>
            </w:tcMar>
          </w:tcPr>
          <w:p w:rsidR="00C7113D" w:rsidRPr="00C7113D" w:rsidRDefault="00C7113D" w:rsidP="00C7113D">
            <w:pPr>
              <w:suppressAutoHyphens/>
              <w:spacing w:after="0" w:line="240" w:lineRule="auto"/>
              <w:rPr>
                <w:rFonts w:ascii="Liberation Serif" w:eastAsia="NSimSun" w:hAnsi="Liberation Serif" w:cs="Lucida Sans" w:hint="eastAsia"/>
                <w:kern w:val="2"/>
                <w:sz w:val="24"/>
                <w:szCs w:val="24"/>
                <w:lang w:eastAsia="zh-CN" w:bidi="hi-IN"/>
              </w:rPr>
            </w:pPr>
            <w:r w:rsidRPr="00C7113D">
              <w:rPr>
                <w:rFonts w:ascii="Times New Roman" w:eastAsia="NSimSun" w:hAnsi="Times New Roman" w:cs="Lucida Sans"/>
                <w:kern w:val="2"/>
                <w:sz w:val="24"/>
                <w:szCs w:val="24"/>
                <w:lang w:eastAsia="zh-CN" w:bidi="hi-IN"/>
              </w:rPr>
              <w:t>Приложение 4</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к административному</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регламенту предоставления</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муниципальной услуги «Выдача</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разрешения на использование</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земельных участков, находящихся</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в муниципальной собственности»,</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утвержденному постановлением</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Администрации закрытого</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административно-территориального</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образования городской округ</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Молодёжный Московской области</w:t>
            </w:r>
          </w:p>
          <w:p w:rsidR="00C7113D" w:rsidRPr="00C7113D" w:rsidRDefault="00C7113D" w:rsidP="00C7113D">
            <w:pPr>
              <w:suppressAutoHyphens/>
              <w:spacing w:after="0" w:line="240" w:lineRule="auto"/>
              <w:rPr>
                <w:rFonts w:ascii="Times New Roman" w:eastAsia="Calibri" w:hAnsi="Times New Roman" w:cs="Lucida Sans"/>
                <w:color w:val="FFFFFF"/>
                <w:spacing w:val="10"/>
                <w:kern w:val="2"/>
                <w:sz w:val="24"/>
                <w:szCs w:val="24"/>
                <w:lang w:eastAsia="zh-CN" w:bidi="hi-IN"/>
              </w:rPr>
            </w:pPr>
            <w:r w:rsidRPr="00C7113D">
              <w:rPr>
                <w:rFonts w:ascii="Times New Roman" w:eastAsia="Calibri" w:hAnsi="Times New Roman" w:cs="Lucida Sans"/>
                <w:color w:val="FFFFFF"/>
                <w:spacing w:val="10"/>
                <w:kern w:val="2"/>
                <w:sz w:val="24"/>
                <w:szCs w:val="24"/>
                <w:lang w:eastAsia="zh-CN" w:bidi="hi-IN"/>
              </w:rPr>
              <w:t>$orderNum$</w:t>
            </w:r>
          </w:p>
        </w:tc>
      </w:tr>
    </w:tbl>
    <w:p w:rsidR="00C7113D" w:rsidRPr="00C7113D" w:rsidRDefault="00C7113D" w:rsidP="00C7113D">
      <w:pPr>
        <w:suppressAutoHyphens/>
        <w:spacing w:after="0" w:line="276" w:lineRule="auto"/>
        <w:jc w:val="center"/>
        <w:outlineLvl w:val="1"/>
        <w:rPr>
          <w:rFonts w:ascii="Times New Roman" w:eastAsia="Calibri" w:hAnsi="Times New Roman" w:cs="Lucida Sans"/>
          <w:kern w:val="2"/>
          <w:sz w:val="24"/>
          <w:szCs w:val="24"/>
          <w:lang w:eastAsia="zh-CN" w:bidi="hi-IN"/>
        </w:rPr>
      </w:pPr>
    </w:p>
    <w:p w:rsidR="00C7113D" w:rsidRPr="00C7113D" w:rsidRDefault="00C7113D" w:rsidP="00C7113D">
      <w:pPr>
        <w:suppressAutoHyphens/>
        <w:spacing w:after="0" w:line="276" w:lineRule="auto"/>
        <w:jc w:val="center"/>
        <w:outlineLvl w:val="1"/>
        <w:rPr>
          <w:rFonts w:ascii="Times New Roman" w:eastAsia="Calibri" w:hAnsi="Times New Roman" w:cs="Lucida Sans"/>
          <w:kern w:val="2"/>
          <w:sz w:val="24"/>
          <w:szCs w:val="24"/>
          <w:lang w:eastAsia="zh-CN" w:bidi="hi-IN"/>
        </w:rPr>
      </w:pPr>
      <w:r w:rsidRPr="00C7113D">
        <w:rPr>
          <w:rFonts w:ascii="Times New Roman" w:eastAsia="Calibri" w:hAnsi="Times New Roman" w:cs="Lucida Sans"/>
          <w:kern w:val="2"/>
          <w:sz w:val="24"/>
          <w:szCs w:val="24"/>
        </w:rPr>
        <w:t xml:space="preserve">Форма решения </w:t>
      </w:r>
      <w:bookmarkStart w:id="54" w:name="_Toc91253271_Копия_1"/>
      <w:r w:rsidRPr="00C7113D">
        <w:rPr>
          <w:rFonts w:ascii="Times New Roman" w:eastAsia="Calibri" w:hAnsi="Times New Roman" w:cs="Lucida Sans"/>
          <w:kern w:val="2"/>
          <w:sz w:val="24"/>
          <w:szCs w:val="24"/>
        </w:rPr>
        <w:t xml:space="preserve">об </w:t>
      </w:r>
      <w:bookmarkEnd w:id="54"/>
      <w:r w:rsidRPr="00C7113D">
        <w:rPr>
          <w:rFonts w:ascii="Times New Roman" w:eastAsia="Calibri" w:hAnsi="Times New Roman" w:cs="Lucida Sans"/>
          <w:kern w:val="2"/>
          <w:sz w:val="24"/>
          <w:szCs w:val="24"/>
        </w:rPr>
        <w:t>отказе в приеме документов,</w:t>
      </w:r>
    </w:p>
    <w:p w:rsidR="00C7113D" w:rsidRPr="00C7113D" w:rsidRDefault="00C7113D" w:rsidP="00C7113D">
      <w:pPr>
        <w:suppressAutoHyphens/>
        <w:spacing w:after="0" w:line="276" w:lineRule="auto"/>
        <w:jc w:val="center"/>
        <w:outlineLvl w:val="1"/>
        <w:rPr>
          <w:rFonts w:ascii="Times New Roman" w:eastAsia="Calibri" w:hAnsi="Times New Roman" w:cs="Lucida Sans"/>
          <w:kern w:val="2"/>
          <w:sz w:val="24"/>
          <w:szCs w:val="24"/>
          <w:lang w:eastAsia="zh-CN" w:bidi="hi-IN"/>
        </w:rPr>
      </w:pPr>
      <w:r w:rsidRPr="00C7113D">
        <w:rPr>
          <w:rFonts w:ascii="Times New Roman" w:eastAsia="Calibri" w:hAnsi="Times New Roman" w:cs="Lucida Sans"/>
          <w:kern w:val="2"/>
          <w:sz w:val="24"/>
          <w:szCs w:val="24"/>
        </w:rPr>
        <w:t>необходимых для предоставления муниципальной услуги «Выдача разрешения на использование земельных участков, находящихся в муниципальной собственности»</w:t>
      </w:r>
    </w:p>
    <w:p w:rsidR="00C7113D" w:rsidRPr="00C7113D" w:rsidRDefault="00C7113D" w:rsidP="00C7113D">
      <w:pPr>
        <w:suppressAutoHyphens/>
        <w:spacing w:after="0" w:line="240" w:lineRule="auto"/>
        <w:rPr>
          <w:rFonts w:ascii="Liberation Serif" w:eastAsia="NSimSun" w:hAnsi="Liberation Serif" w:cs="Lucida Sans" w:hint="eastAsia"/>
          <w:kern w:val="2"/>
          <w:sz w:val="24"/>
          <w:szCs w:val="24"/>
          <w:lang w:eastAsia="zh-CN" w:bidi="hi-IN"/>
        </w:rPr>
        <w:sectPr w:rsidR="00C7113D" w:rsidRPr="00C7113D">
          <w:pgSz w:w="11906" w:h="16838"/>
          <w:pgMar w:top="1134" w:right="850" w:bottom="1134" w:left="1134" w:header="0" w:footer="0" w:gutter="0"/>
          <w:cols w:space="720"/>
          <w:formProt w:val="0"/>
          <w:docGrid w:linePitch="312" w:charSpace="-6145"/>
        </w:sectPr>
      </w:pPr>
    </w:p>
    <w:p w:rsidR="00C7113D" w:rsidRPr="00C7113D" w:rsidRDefault="00C7113D" w:rsidP="00C7113D">
      <w:pPr>
        <w:suppressAutoHyphens/>
        <w:spacing w:after="0" w:line="276" w:lineRule="auto"/>
        <w:jc w:val="center"/>
        <w:rPr>
          <w:rFonts w:ascii="Times New Roman" w:eastAsia="Calibri" w:hAnsi="Times New Roman" w:cs="Lucida Sans"/>
          <w:kern w:val="2"/>
          <w:sz w:val="24"/>
          <w:szCs w:val="24"/>
          <w:lang w:eastAsia="zh-CN" w:bidi="hi-IN"/>
        </w:rPr>
      </w:pPr>
      <w:r w:rsidRPr="00C7113D">
        <w:rPr>
          <w:rFonts w:ascii="Times New Roman" w:eastAsia="Calibri" w:hAnsi="Times New Roman" w:cs="Lucida Sans"/>
          <w:kern w:val="2"/>
          <w:sz w:val="24"/>
          <w:szCs w:val="24"/>
        </w:rPr>
        <w:t>(оформляется на официальном бланке Администрации)</w:t>
      </w:r>
    </w:p>
    <w:p w:rsidR="00C7113D" w:rsidRPr="00C7113D" w:rsidRDefault="00C7113D" w:rsidP="00C7113D">
      <w:pPr>
        <w:suppressAutoHyphens/>
        <w:spacing w:after="0" w:line="240" w:lineRule="auto"/>
        <w:rPr>
          <w:rFonts w:ascii="Liberation Serif" w:eastAsia="NSimSun" w:hAnsi="Liberation Serif" w:cs="Lucida Sans" w:hint="eastAsia"/>
          <w:kern w:val="2"/>
          <w:sz w:val="24"/>
          <w:szCs w:val="24"/>
          <w:lang w:eastAsia="zh-CN" w:bidi="hi-IN"/>
        </w:rPr>
        <w:sectPr w:rsidR="00C7113D" w:rsidRPr="00C7113D">
          <w:type w:val="continuous"/>
          <w:pgSz w:w="11906" w:h="16838"/>
          <w:pgMar w:top="1134" w:right="850" w:bottom="1134" w:left="1134" w:header="0" w:footer="0" w:gutter="0"/>
          <w:cols w:space="720"/>
          <w:formProt w:val="0"/>
          <w:docGrid w:linePitch="312" w:charSpace="-6145"/>
        </w:sectPr>
      </w:pPr>
    </w:p>
    <w:p w:rsidR="00C7113D" w:rsidRPr="00C7113D" w:rsidRDefault="00C7113D" w:rsidP="00C7113D">
      <w:pPr>
        <w:suppressAutoHyphens/>
        <w:spacing w:after="0" w:line="240" w:lineRule="auto"/>
        <w:ind w:firstLine="710"/>
        <w:rPr>
          <w:rFonts w:ascii="Liberation Serif" w:eastAsia="NSimSun" w:hAnsi="Liberation Serif" w:cs="Lucida Sans" w:hint="eastAsia"/>
          <w:kern w:val="2"/>
          <w:sz w:val="24"/>
          <w:szCs w:val="24"/>
          <w:lang w:eastAsia="zh-CN" w:bidi="hi-IN"/>
        </w:rPr>
      </w:pPr>
    </w:p>
    <w:p w:rsidR="00C7113D" w:rsidRPr="00C7113D" w:rsidRDefault="00C7113D" w:rsidP="00C7113D">
      <w:pPr>
        <w:suppressAutoHyphens/>
        <w:spacing w:after="0" w:line="276" w:lineRule="auto"/>
        <w:ind w:firstLine="5245"/>
        <w:rPr>
          <w:rFonts w:ascii="Times New Roman" w:eastAsia="NSimSun" w:hAnsi="Times New Roman" w:cs="Lucida Sans"/>
          <w:kern w:val="2"/>
          <w:sz w:val="24"/>
          <w:szCs w:val="24"/>
          <w:lang w:eastAsia="ru-RU" w:bidi="hi-IN"/>
        </w:rPr>
      </w:pPr>
      <w:r w:rsidRPr="00C7113D">
        <w:rPr>
          <w:rFonts w:ascii="Times New Roman" w:eastAsia="NSimSun" w:hAnsi="Times New Roman" w:cs="Lucida Sans"/>
          <w:kern w:val="2"/>
          <w:sz w:val="24"/>
          <w:szCs w:val="24"/>
          <w:lang w:eastAsia="ru-RU" w:bidi="hi-IN"/>
        </w:rPr>
        <w:t>Кому: _________________________</w:t>
      </w:r>
    </w:p>
    <w:p w:rsidR="00C7113D" w:rsidRPr="00C7113D" w:rsidRDefault="00C7113D" w:rsidP="00C7113D">
      <w:pPr>
        <w:suppressAutoHyphens/>
        <w:spacing w:after="0" w:line="240" w:lineRule="auto"/>
        <w:rPr>
          <w:rFonts w:ascii="Liberation Serif" w:eastAsia="NSimSun" w:hAnsi="Liberation Serif" w:cs="Lucida Sans" w:hint="eastAsia"/>
          <w:kern w:val="2"/>
          <w:sz w:val="24"/>
          <w:szCs w:val="24"/>
          <w:lang w:eastAsia="zh-CN" w:bidi="hi-IN"/>
        </w:rPr>
        <w:sectPr w:rsidR="00C7113D" w:rsidRPr="00C7113D">
          <w:type w:val="continuous"/>
          <w:pgSz w:w="11906" w:h="16838"/>
          <w:pgMar w:top="1134" w:right="850" w:bottom="1134" w:left="1134" w:header="0" w:footer="0" w:gutter="0"/>
          <w:cols w:space="720"/>
          <w:formProt w:val="0"/>
          <w:docGrid w:linePitch="312" w:charSpace="-6145"/>
        </w:sectPr>
      </w:pPr>
    </w:p>
    <w:p w:rsidR="00C7113D" w:rsidRPr="00C7113D" w:rsidRDefault="00C7113D" w:rsidP="00C7113D">
      <w:pPr>
        <w:suppressAutoHyphens/>
        <w:spacing w:after="0" w:line="276" w:lineRule="auto"/>
        <w:ind w:firstLine="5245"/>
        <w:rPr>
          <w:rFonts w:ascii="Times New Roman" w:eastAsia="NSimSun" w:hAnsi="Times New Roman" w:cs="Lucida Sans"/>
          <w:kern w:val="2"/>
          <w:sz w:val="24"/>
          <w:szCs w:val="24"/>
          <w:lang w:eastAsia="ru-RU" w:bidi="hi-IN"/>
        </w:rPr>
      </w:pPr>
      <w:r w:rsidRPr="00C7113D">
        <w:rPr>
          <w:rFonts w:ascii="Times New Roman" w:eastAsia="NSimSun" w:hAnsi="Times New Roman" w:cs="Lucida Sans"/>
          <w:i/>
          <w:iCs/>
          <w:kern w:val="2"/>
          <w:sz w:val="24"/>
          <w:szCs w:val="24"/>
          <w:lang w:eastAsia="ru-RU" w:bidi="hi-IN"/>
        </w:rPr>
        <w:t xml:space="preserve">(ФИО (последнее при наличии) </w:t>
      </w:r>
    </w:p>
    <w:p w:rsidR="00C7113D" w:rsidRPr="00C7113D" w:rsidRDefault="00C7113D" w:rsidP="00C7113D">
      <w:pPr>
        <w:suppressAutoHyphens/>
        <w:spacing w:after="0" w:line="276" w:lineRule="auto"/>
        <w:ind w:firstLine="5245"/>
        <w:rPr>
          <w:rFonts w:ascii="Times New Roman" w:eastAsia="NSimSun" w:hAnsi="Times New Roman" w:cs="Lucida Sans"/>
          <w:i/>
          <w:iCs/>
          <w:kern w:val="2"/>
          <w:sz w:val="24"/>
          <w:szCs w:val="24"/>
          <w:lang w:eastAsia="ru-RU" w:bidi="hi-IN"/>
        </w:rPr>
      </w:pPr>
      <w:r w:rsidRPr="00C7113D">
        <w:rPr>
          <w:rFonts w:ascii="Times New Roman" w:eastAsia="NSimSun" w:hAnsi="Times New Roman" w:cs="Lucida Sans"/>
          <w:i/>
          <w:iCs/>
          <w:kern w:val="2"/>
          <w:sz w:val="24"/>
          <w:szCs w:val="24"/>
          <w:lang w:eastAsia="ru-RU" w:bidi="hi-IN"/>
        </w:rPr>
        <w:t xml:space="preserve">физического лица, индивидуального </w:t>
      </w:r>
    </w:p>
    <w:p w:rsidR="00C7113D" w:rsidRPr="00C7113D" w:rsidRDefault="00C7113D" w:rsidP="00C7113D">
      <w:pPr>
        <w:suppressAutoHyphens/>
        <w:spacing w:after="0" w:line="276" w:lineRule="auto"/>
        <w:ind w:firstLine="5245"/>
        <w:rPr>
          <w:rFonts w:ascii="Times New Roman" w:eastAsia="NSimSun" w:hAnsi="Times New Roman" w:cs="Lucida Sans"/>
          <w:i/>
          <w:iCs/>
          <w:kern w:val="2"/>
          <w:sz w:val="24"/>
          <w:szCs w:val="24"/>
          <w:lang w:eastAsia="ru-RU" w:bidi="hi-IN"/>
        </w:rPr>
      </w:pPr>
      <w:r w:rsidRPr="00C7113D">
        <w:rPr>
          <w:rFonts w:ascii="Times New Roman" w:eastAsia="NSimSun" w:hAnsi="Times New Roman" w:cs="Lucida Sans"/>
          <w:i/>
          <w:iCs/>
          <w:kern w:val="2"/>
          <w:sz w:val="24"/>
          <w:szCs w:val="24"/>
          <w:lang w:eastAsia="ru-RU" w:bidi="hi-IN"/>
        </w:rPr>
        <w:t>предпринимателя или полное</w:t>
      </w:r>
    </w:p>
    <w:p w:rsidR="00C7113D" w:rsidRPr="00C7113D" w:rsidRDefault="00C7113D" w:rsidP="00C7113D">
      <w:pPr>
        <w:suppressAutoHyphens/>
        <w:spacing w:after="0" w:line="276" w:lineRule="auto"/>
        <w:ind w:firstLine="5245"/>
        <w:rPr>
          <w:rFonts w:ascii="Times New Roman" w:eastAsia="NSimSun" w:hAnsi="Times New Roman" w:cs="Lucida Sans"/>
          <w:i/>
          <w:iCs/>
          <w:kern w:val="2"/>
          <w:sz w:val="24"/>
          <w:szCs w:val="24"/>
          <w:lang w:eastAsia="ru-RU" w:bidi="hi-IN"/>
        </w:rPr>
      </w:pPr>
      <w:r w:rsidRPr="00C7113D">
        <w:rPr>
          <w:rFonts w:ascii="Times New Roman" w:eastAsia="NSimSun" w:hAnsi="Times New Roman" w:cs="Lucida Sans"/>
          <w:i/>
          <w:iCs/>
          <w:kern w:val="2"/>
          <w:sz w:val="24"/>
          <w:szCs w:val="24"/>
          <w:lang w:eastAsia="ru-RU" w:bidi="hi-IN"/>
        </w:rPr>
        <w:t>наименование юридического лица)</w:t>
      </w:r>
    </w:p>
    <w:p w:rsidR="00C7113D" w:rsidRPr="00C7113D" w:rsidRDefault="00C7113D" w:rsidP="00C7113D">
      <w:pPr>
        <w:suppressAutoHyphens/>
        <w:spacing w:after="0" w:line="240" w:lineRule="auto"/>
        <w:rPr>
          <w:rFonts w:ascii="Liberation Serif" w:eastAsia="NSimSun" w:hAnsi="Liberation Serif" w:cs="Lucida Sans" w:hint="eastAsia"/>
          <w:kern w:val="2"/>
          <w:sz w:val="24"/>
          <w:szCs w:val="24"/>
          <w:lang w:eastAsia="zh-CN" w:bidi="hi-IN"/>
        </w:rPr>
        <w:sectPr w:rsidR="00C7113D" w:rsidRPr="00C7113D">
          <w:type w:val="continuous"/>
          <w:pgSz w:w="11906" w:h="16838"/>
          <w:pgMar w:top="1134" w:right="850" w:bottom="1134" w:left="1134" w:header="0" w:footer="0" w:gutter="0"/>
          <w:cols w:space="720"/>
          <w:formProt w:val="0"/>
          <w:docGrid w:linePitch="312" w:charSpace="-6145"/>
        </w:sectPr>
      </w:pPr>
    </w:p>
    <w:p w:rsidR="00C7113D" w:rsidRPr="00C7113D" w:rsidRDefault="00C7113D" w:rsidP="00C7113D">
      <w:pPr>
        <w:suppressAutoHyphens/>
        <w:spacing w:after="0" w:line="276" w:lineRule="auto"/>
        <w:ind w:firstLine="5245"/>
        <w:rPr>
          <w:rFonts w:ascii="Liberation Serif" w:eastAsia="NSimSun" w:hAnsi="Liberation Serif" w:cs="Lucida Sans" w:hint="eastAsia"/>
          <w:kern w:val="2"/>
          <w:sz w:val="24"/>
          <w:szCs w:val="24"/>
        </w:rPr>
      </w:pPr>
    </w:p>
    <w:p w:rsidR="00C7113D" w:rsidRPr="00C7113D" w:rsidRDefault="00C7113D" w:rsidP="00C7113D">
      <w:pPr>
        <w:suppressAutoHyphens/>
        <w:spacing w:after="0" w:line="276" w:lineRule="auto"/>
        <w:jc w:val="center"/>
        <w:rPr>
          <w:rFonts w:ascii="Times New Roman" w:eastAsia="Calibri" w:hAnsi="Times New Roman" w:cs="Lucida Sans"/>
          <w:kern w:val="2"/>
          <w:sz w:val="24"/>
          <w:szCs w:val="24"/>
        </w:rPr>
      </w:pPr>
      <w:r w:rsidRPr="00C7113D">
        <w:rPr>
          <w:rFonts w:ascii="Times New Roman" w:eastAsia="Calibri" w:hAnsi="Times New Roman" w:cs="Lucida Sans"/>
          <w:kern w:val="2"/>
          <w:sz w:val="24"/>
          <w:szCs w:val="24"/>
        </w:rPr>
        <w:t>Решение об отказе в приеме документов,</w:t>
      </w:r>
    </w:p>
    <w:p w:rsidR="00C7113D" w:rsidRPr="00C7113D" w:rsidRDefault="00C7113D" w:rsidP="00C7113D">
      <w:pPr>
        <w:suppressAutoHyphens/>
        <w:spacing w:after="0" w:line="276" w:lineRule="auto"/>
        <w:jc w:val="center"/>
        <w:rPr>
          <w:rFonts w:ascii="Times New Roman" w:eastAsia="Calibri" w:hAnsi="Times New Roman" w:cs="Lucida Sans"/>
          <w:kern w:val="2"/>
          <w:sz w:val="24"/>
          <w:szCs w:val="24"/>
          <w:lang w:eastAsia="zh-CN" w:bidi="hi-IN"/>
        </w:rPr>
      </w:pPr>
      <w:r w:rsidRPr="00C7113D">
        <w:rPr>
          <w:rFonts w:ascii="Times New Roman" w:eastAsia="Calibri" w:hAnsi="Times New Roman" w:cs="Lucida Sans"/>
          <w:kern w:val="2"/>
          <w:sz w:val="24"/>
          <w:szCs w:val="24"/>
        </w:rPr>
        <w:t xml:space="preserve">необходимых для предоставления муниципальной услуги </w:t>
      </w:r>
      <w:r w:rsidRPr="00C7113D">
        <w:rPr>
          <w:rFonts w:ascii="Times New Roman" w:eastAsia="Calibri" w:hAnsi="Times New Roman" w:cs="Lucida Sans"/>
          <w:bCs/>
          <w:kern w:val="2"/>
          <w:sz w:val="24"/>
          <w:szCs w:val="24"/>
          <w:lang w:eastAsia="zh-CN" w:bidi="hi-IN"/>
        </w:rPr>
        <w:t>«Выдача разрешения на использование земельных участков, находящихся в муниципальной собственности»</w:t>
      </w:r>
    </w:p>
    <w:p w:rsidR="00C7113D" w:rsidRPr="00C7113D" w:rsidRDefault="00C7113D" w:rsidP="00C7113D">
      <w:pPr>
        <w:suppressAutoHyphens/>
        <w:spacing w:after="0" w:line="276" w:lineRule="auto"/>
        <w:jc w:val="center"/>
        <w:rPr>
          <w:rFonts w:ascii="Times New Roman" w:eastAsia="Calibri" w:hAnsi="Times New Roman" w:cs="Lucida Sans"/>
          <w:kern w:val="2"/>
          <w:sz w:val="24"/>
          <w:szCs w:val="24"/>
          <w:lang w:eastAsia="zh-CN" w:bidi="hi-IN"/>
        </w:rPr>
      </w:pPr>
    </w:p>
    <w:p w:rsidR="00C7113D" w:rsidRPr="00C7113D" w:rsidRDefault="00C7113D" w:rsidP="00C7113D">
      <w:pPr>
        <w:suppressAutoHyphens/>
        <w:spacing w:after="0" w:line="240" w:lineRule="auto"/>
        <w:rPr>
          <w:rFonts w:ascii="Liberation Serif" w:eastAsia="NSimSun" w:hAnsi="Liberation Serif" w:cs="Lucida Sans" w:hint="eastAsia"/>
          <w:kern w:val="2"/>
          <w:sz w:val="24"/>
          <w:szCs w:val="24"/>
          <w:lang w:eastAsia="zh-CN" w:bidi="hi-IN"/>
        </w:rPr>
        <w:sectPr w:rsidR="00C7113D" w:rsidRPr="00C7113D">
          <w:type w:val="continuous"/>
          <w:pgSz w:w="11906" w:h="16838"/>
          <w:pgMar w:top="1134" w:right="850" w:bottom="1134" w:left="1134" w:header="0" w:footer="0" w:gutter="0"/>
          <w:cols w:space="720"/>
          <w:formProt w:val="0"/>
          <w:docGrid w:linePitch="312" w:charSpace="-6145"/>
        </w:sectPr>
      </w:pPr>
    </w:p>
    <w:p w:rsidR="00C7113D" w:rsidRPr="00C7113D" w:rsidRDefault="00C7113D" w:rsidP="00C7113D">
      <w:pPr>
        <w:suppressAutoHyphens/>
        <w:spacing w:after="0" w:line="276" w:lineRule="auto"/>
        <w:ind w:firstLine="709"/>
        <w:jc w:val="both"/>
        <w:rPr>
          <w:rFonts w:ascii="Times New Roman" w:eastAsia="Calibri" w:hAnsi="Times New Roman" w:cs="Lucida Sans"/>
          <w:kern w:val="2"/>
          <w:sz w:val="24"/>
          <w:szCs w:val="24"/>
          <w:lang w:eastAsia="zh-CN" w:bidi="hi-IN"/>
        </w:rPr>
      </w:pPr>
      <w:r w:rsidRPr="00C7113D">
        <w:rPr>
          <w:rFonts w:ascii="Times New Roman" w:eastAsia="Calibri" w:hAnsi="Times New Roman" w:cs="Lucida Sans"/>
          <w:bCs/>
          <w:kern w:val="2"/>
          <w:sz w:val="24"/>
          <w:szCs w:val="24"/>
        </w:rPr>
        <w:t xml:space="preserve">В соответствии с ____ </w:t>
      </w:r>
      <w:r w:rsidRPr="00C7113D">
        <w:rPr>
          <w:rFonts w:ascii="Times New Roman" w:eastAsia="Calibri" w:hAnsi="Times New Roman" w:cs="Lucida Sans"/>
          <w:bCs/>
          <w:i/>
          <w:iCs/>
          <w:kern w:val="2"/>
          <w:sz w:val="24"/>
          <w:szCs w:val="24"/>
        </w:rPr>
        <w:t xml:space="preserve">(указать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Регламент) на основании которого принято данное решение) </w:t>
      </w:r>
      <w:r w:rsidRPr="00C7113D">
        <w:rPr>
          <w:rFonts w:ascii="Times New Roman" w:eastAsia="Calibri" w:hAnsi="Times New Roman" w:cs="Lucida Sans"/>
          <w:bCs/>
          <w:kern w:val="2"/>
          <w:sz w:val="24"/>
          <w:szCs w:val="24"/>
        </w:rPr>
        <w:t xml:space="preserve">Администрация закрытого административно-территориального образования городской округ Молодёжный Московской области (далее – Администрация) рассмотрела запрос о предоставлении муниципальной услуги «Выдача разрешения на использование земельных участков, находящихся в муниципальной собственности» № ______ </w:t>
      </w:r>
      <w:r w:rsidRPr="00C7113D">
        <w:rPr>
          <w:rFonts w:ascii="Times New Roman" w:eastAsia="Calibri" w:hAnsi="Times New Roman" w:cs="Lucida Sans"/>
          <w:bCs/>
          <w:i/>
          <w:iCs/>
          <w:kern w:val="2"/>
          <w:sz w:val="24"/>
          <w:szCs w:val="24"/>
        </w:rPr>
        <w:t>(указать регистрационный номер запроса)</w:t>
      </w:r>
      <w:r w:rsidRPr="00C7113D">
        <w:rPr>
          <w:rFonts w:ascii="Times New Roman" w:eastAsia="Calibri" w:hAnsi="Times New Roman" w:cs="Lucida Sans"/>
          <w:bCs/>
          <w:kern w:val="2"/>
          <w:sz w:val="24"/>
          <w:szCs w:val="24"/>
        </w:rPr>
        <w:t xml:space="preserve"> (далее соответственно – запрос, муниципальная услуга) и приняла решение об отказе в приеме запроса и документов, необходимых для предоставления муниципальной услуги, по следующему основанию:</w:t>
      </w:r>
    </w:p>
    <w:p w:rsidR="00C7113D" w:rsidRPr="00C7113D" w:rsidRDefault="00C7113D" w:rsidP="00C7113D">
      <w:pPr>
        <w:suppressAutoHyphens/>
        <w:spacing w:after="0" w:line="240" w:lineRule="auto"/>
        <w:rPr>
          <w:rFonts w:ascii="Liberation Serif" w:eastAsia="NSimSun" w:hAnsi="Liberation Serif" w:cs="Lucida Sans" w:hint="eastAsia"/>
          <w:kern w:val="2"/>
          <w:sz w:val="24"/>
          <w:szCs w:val="24"/>
          <w:lang w:eastAsia="zh-CN" w:bidi="hi-IN"/>
        </w:rPr>
        <w:sectPr w:rsidR="00C7113D" w:rsidRPr="00C7113D">
          <w:type w:val="continuous"/>
          <w:pgSz w:w="11906" w:h="16838"/>
          <w:pgMar w:top="1134" w:right="850" w:bottom="1134" w:left="1134" w:header="0" w:footer="0" w:gutter="0"/>
          <w:cols w:space="720"/>
          <w:formProt w:val="0"/>
          <w:docGrid w:linePitch="312" w:charSpace="-6145"/>
        </w:sectPr>
      </w:pPr>
    </w:p>
    <w:tbl>
      <w:tblPr>
        <w:tblW w:w="9891" w:type="dxa"/>
        <w:tblInd w:w="5" w:type="dxa"/>
        <w:tblLayout w:type="fixed"/>
        <w:tblLook w:val="04A0" w:firstRow="1" w:lastRow="0" w:firstColumn="1" w:lastColumn="0" w:noHBand="0" w:noVBand="1"/>
      </w:tblPr>
      <w:tblGrid>
        <w:gridCol w:w="3317"/>
        <w:gridCol w:w="3232"/>
        <w:gridCol w:w="3342"/>
      </w:tblGrid>
      <w:tr w:rsidR="00C7113D" w:rsidRPr="00C7113D" w:rsidTr="00C7113D">
        <w:tc>
          <w:tcPr>
            <w:tcW w:w="3317" w:type="dxa"/>
            <w:tcBorders>
              <w:top w:val="single" w:sz="4" w:space="0" w:color="000000"/>
              <w:left w:val="single" w:sz="4" w:space="0" w:color="000000"/>
              <w:bottom w:val="single" w:sz="4" w:space="0" w:color="000000"/>
              <w:right w:val="single" w:sz="4" w:space="0" w:color="000000"/>
            </w:tcBorders>
          </w:tcPr>
          <w:p w:rsidR="00C7113D" w:rsidRPr="00C7113D" w:rsidRDefault="00C7113D" w:rsidP="00C7113D">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C7113D">
              <w:rPr>
                <w:rFonts w:ascii="Times New Roman" w:eastAsia="Calibri" w:hAnsi="Times New Roman" w:cs="Lucida Sans"/>
                <w:kern w:val="2"/>
                <w:sz w:val="24"/>
                <w:szCs w:val="24"/>
                <w:lang w:eastAsia="zh-CN" w:bidi="hi-IN"/>
              </w:rPr>
              <w:t>Ссылка</w:t>
            </w:r>
          </w:p>
          <w:p w:rsidR="00C7113D" w:rsidRPr="00C7113D" w:rsidRDefault="00C7113D" w:rsidP="00C7113D">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C7113D">
              <w:rPr>
                <w:rFonts w:ascii="Times New Roman" w:eastAsia="Calibri" w:hAnsi="Times New Roman" w:cs="Lucida Sans"/>
                <w:kern w:val="2"/>
                <w:sz w:val="24"/>
                <w:szCs w:val="24"/>
                <w:lang w:eastAsia="zh-CN" w:bidi="hi-IN"/>
              </w:rPr>
              <w:t>на соответствующий</w:t>
            </w:r>
          </w:p>
          <w:p w:rsidR="00C7113D" w:rsidRPr="00C7113D" w:rsidRDefault="00C7113D" w:rsidP="00C7113D">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C7113D">
              <w:rPr>
                <w:rFonts w:ascii="Times New Roman" w:eastAsia="Calibri" w:hAnsi="Times New Roman" w:cs="Lucida Sans"/>
                <w:kern w:val="2"/>
                <w:sz w:val="24"/>
                <w:szCs w:val="24"/>
                <w:lang w:eastAsia="zh-CN" w:bidi="hi-IN"/>
              </w:rPr>
              <w:t>подпункт подраздела 19</w:t>
            </w:r>
          </w:p>
          <w:p w:rsidR="00C7113D" w:rsidRPr="00C7113D" w:rsidRDefault="00C7113D" w:rsidP="00C7113D">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C7113D">
              <w:rPr>
                <w:rFonts w:ascii="Times New Roman" w:eastAsia="Calibri" w:hAnsi="Times New Roman" w:cs="Lucida Sans"/>
                <w:bCs/>
                <w:kern w:val="2"/>
                <w:sz w:val="24"/>
                <w:szCs w:val="24"/>
              </w:rPr>
              <w:t>Регламента</w:t>
            </w:r>
            <w:r w:rsidRPr="00C7113D">
              <w:rPr>
                <w:rFonts w:ascii="Times New Roman" w:eastAsia="Calibri" w:hAnsi="Times New Roman" w:cs="Lucida Sans"/>
                <w:kern w:val="2"/>
                <w:sz w:val="24"/>
                <w:szCs w:val="24"/>
                <w:lang w:eastAsia="zh-CN" w:bidi="hi-IN"/>
              </w:rPr>
              <w:t>,</w:t>
            </w:r>
          </w:p>
          <w:p w:rsidR="00C7113D" w:rsidRPr="00C7113D" w:rsidRDefault="00C7113D" w:rsidP="00C7113D">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C7113D">
              <w:rPr>
                <w:rFonts w:ascii="Times New Roman" w:eastAsia="Calibri" w:hAnsi="Times New Roman" w:cs="Lucida Sans"/>
                <w:kern w:val="2"/>
                <w:sz w:val="24"/>
                <w:szCs w:val="24"/>
                <w:lang w:eastAsia="zh-CN" w:bidi="hi-IN"/>
              </w:rPr>
              <w:t>в котором</w:t>
            </w:r>
          </w:p>
          <w:p w:rsidR="00C7113D" w:rsidRPr="00C7113D" w:rsidRDefault="00C7113D" w:rsidP="00C7113D">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C7113D">
              <w:rPr>
                <w:rFonts w:ascii="Times New Roman" w:eastAsia="Calibri" w:hAnsi="Times New Roman" w:cs="Lucida Sans"/>
                <w:kern w:val="2"/>
                <w:sz w:val="24"/>
                <w:szCs w:val="24"/>
                <w:lang w:eastAsia="zh-CN" w:bidi="hi-IN"/>
              </w:rPr>
              <w:t>содержится основание</w:t>
            </w:r>
          </w:p>
          <w:p w:rsidR="00C7113D" w:rsidRPr="00C7113D" w:rsidRDefault="00C7113D" w:rsidP="00C7113D">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C7113D">
              <w:rPr>
                <w:rFonts w:ascii="Times New Roman" w:eastAsia="Calibri" w:hAnsi="Times New Roman" w:cs="Lucida Sans"/>
                <w:kern w:val="2"/>
                <w:sz w:val="24"/>
                <w:szCs w:val="24"/>
                <w:lang w:eastAsia="zh-CN" w:bidi="hi-IN"/>
              </w:rPr>
              <w:t>для отказа в приеме</w:t>
            </w:r>
          </w:p>
          <w:p w:rsidR="00C7113D" w:rsidRPr="00C7113D" w:rsidRDefault="00C7113D" w:rsidP="00C7113D">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C7113D">
              <w:rPr>
                <w:rFonts w:ascii="Times New Roman" w:eastAsia="Calibri" w:hAnsi="Times New Roman" w:cs="Lucida Sans"/>
                <w:kern w:val="2"/>
                <w:sz w:val="24"/>
                <w:szCs w:val="24"/>
                <w:lang w:eastAsia="zh-CN" w:bidi="hi-IN"/>
              </w:rPr>
              <w:t>документов,</w:t>
            </w:r>
          </w:p>
          <w:p w:rsidR="00C7113D" w:rsidRPr="00C7113D" w:rsidRDefault="00C7113D" w:rsidP="00C7113D">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C7113D">
              <w:rPr>
                <w:rFonts w:ascii="Times New Roman" w:eastAsia="Calibri" w:hAnsi="Times New Roman" w:cs="Lucida Sans"/>
                <w:kern w:val="2"/>
                <w:sz w:val="24"/>
                <w:szCs w:val="24"/>
                <w:lang w:eastAsia="zh-CN" w:bidi="hi-IN"/>
              </w:rPr>
              <w:t>необходимых для</w:t>
            </w:r>
          </w:p>
          <w:p w:rsidR="00C7113D" w:rsidRPr="00C7113D" w:rsidRDefault="00C7113D" w:rsidP="00C7113D">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C7113D">
              <w:rPr>
                <w:rFonts w:ascii="Times New Roman" w:eastAsia="Calibri" w:hAnsi="Times New Roman" w:cs="Lucida Sans"/>
                <w:kern w:val="2"/>
                <w:sz w:val="24"/>
                <w:szCs w:val="24"/>
                <w:lang w:eastAsia="zh-CN" w:bidi="hi-IN"/>
              </w:rPr>
              <w:lastRenderedPageBreak/>
              <w:t>предоставления</w:t>
            </w:r>
          </w:p>
          <w:p w:rsidR="00C7113D" w:rsidRPr="00C7113D" w:rsidRDefault="00C7113D" w:rsidP="00C7113D">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C7113D">
              <w:rPr>
                <w:rFonts w:ascii="Times New Roman" w:eastAsia="Calibri" w:hAnsi="Times New Roman" w:cs="Lucida Sans"/>
                <w:kern w:val="2"/>
                <w:sz w:val="24"/>
                <w:szCs w:val="24"/>
                <w:lang w:eastAsia="zh-CN" w:bidi="hi-IN"/>
              </w:rPr>
              <w:t>муниципальной услуги</w:t>
            </w:r>
          </w:p>
        </w:tc>
        <w:tc>
          <w:tcPr>
            <w:tcW w:w="3232" w:type="dxa"/>
            <w:tcBorders>
              <w:top w:val="single" w:sz="4" w:space="0" w:color="000000"/>
              <w:left w:val="single" w:sz="4" w:space="0" w:color="000000"/>
              <w:bottom w:val="single" w:sz="4" w:space="0" w:color="000000"/>
              <w:right w:val="single" w:sz="4" w:space="0" w:color="000000"/>
            </w:tcBorders>
          </w:tcPr>
          <w:p w:rsidR="00C7113D" w:rsidRPr="00C7113D" w:rsidRDefault="00C7113D" w:rsidP="00C7113D">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C7113D">
              <w:rPr>
                <w:rFonts w:ascii="Times New Roman" w:eastAsia="Calibri" w:hAnsi="Times New Roman" w:cs="Lucida Sans"/>
                <w:kern w:val="2"/>
                <w:sz w:val="24"/>
                <w:szCs w:val="24"/>
                <w:lang w:eastAsia="zh-CN" w:bidi="hi-IN"/>
              </w:rPr>
              <w:lastRenderedPageBreak/>
              <w:t>Наименование основания для отказа в</w:t>
            </w:r>
            <w:r w:rsidRPr="00C7113D">
              <w:rPr>
                <w:rFonts w:ascii="Times New Roman" w:eastAsia="Calibri" w:hAnsi="Times New Roman" w:cs="Lucida Sans"/>
                <w:i/>
                <w:kern w:val="2"/>
                <w:sz w:val="24"/>
                <w:szCs w:val="24"/>
              </w:rPr>
              <w:t> </w:t>
            </w:r>
            <w:r w:rsidRPr="00C7113D">
              <w:rPr>
                <w:rFonts w:ascii="Times New Roman" w:eastAsia="Calibri" w:hAnsi="Times New Roman" w:cs="Lucida Sans"/>
                <w:kern w:val="2"/>
                <w:sz w:val="24"/>
                <w:szCs w:val="24"/>
                <w:lang w:eastAsia="zh-CN" w:bidi="hi-IN"/>
              </w:rPr>
              <w:t>приеме документов, необходимых</w:t>
            </w:r>
          </w:p>
          <w:p w:rsidR="00C7113D" w:rsidRPr="00C7113D" w:rsidRDefault="00C7113D" w:rsidP="00C7113D">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C7113D">
              <w:rPr>
                <w:rFonts w:ascii="Times New Roman" w:eastAsia="Calibri" w:hAnsi="Times New Roman" w:cs="Lucida Sans"/>
                <w:kern w:val="2"/>
                <w:sz w:val="24"/>
                <w:szCs w:val="24"/>
                <w:lang w:eastAsia="zh-CN" w:bidi="hi-IN"/>
              </w:rPr>
              <w:t xml:space="preserve">для предоставления муниципальной услуги </w:t>
            </w:r>
          </w:p>
        </w:tc>
        <w:tc>
          <w:tcPr>
            <w:tcW w:w="3342" w:type="dxa"/>
            <w:tcBorders>
              <w:top w:val="single" w:sz="4" w:space="0" w:color="000000"/>
              <w:left w:val="single" w:sz="4" w:space="0" w:color="000000"/>
              <w:bottom w:val="single" w:sz="4" w:space="0" w:color="000000"/>
              <w:right w:val="single" w:sz="4" w:space="0" w:color="000000"/>
            </w:tcBorders>
          </w:tcPr>
          <w:p w:rsidR="00C7113D" w:rsidRPr="00C7113D" w:rsidRDefault="00C7113D" w:rsidP="00C7113D">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C7113D">
              <w:rPr>
                <w:rFonts w:ascii="Times New Roman" w:eastAsia="Calibri" w:hAnsi="Times New Roman" w:cs="Lucida Sans"/>
                <w:kern w:val="2"/>
                <w:sz w:val="24"/>
                <w:szCs w:val="24"/>
                <w:lang w:eastAsia="zh-CN" w:bidi="hi-IN"/>
              </w:rPr>
              <w:t>Разъяснение причины принятия решения об</w:t>
            </w:r>
            <w:r w:rsidRPr="00C7113D">
              <w:rPr>
                <w:rFonts w:ascii="Times New Roman" w:eastAsia="Calibri" w:hAnsi="Times New Roman" w:cs="Lucida Sans"/>
                <w:i/>
                <w:kern w:val="2"/>
                <w:sz w:val="24"/>
                <w:szCs w:val="24"/>
              </w:rPr>
              <w:t> </w:t>
            </w:r>
            <w:r w:rsidRPr="00C7113D">
              <w:rPr>
                <w:rFonts w:ascii="Times New Roman" w:eastAsia="Calibri" w:hAnsi="Times New Roman" w:cs="Lucida Sans"/>
                <w:kern w:val="2"/>
                <w:sz w:val="24"/>
                <w:szCs w:val="24"/>
                <w:lang w:eastAsia="zh-CN" w:bidi="hi-IN"/>
              </w:rPr>
              <w:t>отказе в</w:t>
            </w:r>
            <w:r w:rsidRPr="00C7113D">
              <w:rPr>
                <w:rFonts w:ascii="Times New Roman" w:eastAsia="Calibri" w:hAnsi="Times New Roman" w:cs="Lucida Sans"/>
                <w:i/>
                <w:kern w:val="2"/>
                <w:sz w:val="24"/>
                <w:szCs w:val="24"/>
              </w:rPr>
              <w:t> </w:t>
            </w:r>
            <w:r w:rsidRPr="00C7113D">
              <w:rPr>
                <w:rFonts w:ascii="Times New Roman" w:eastAsia="Calibri" w:hAnsi="Times New Roman" w:cs="Lucida Sans"/>
                <w:kern w:val="2"/>
                <w:sz w:val="24"/>
                <w:szCs w:val="24"/>
                <w:lang w:eastAsia="zh-CN" w:bidi="hi-IN"/>
              </w:rPr>
              <w:t>приеме документов, необходимых для предоставления муниципальной услуги</w:t>
            </w:r>
          </w:p>
        </w:tc>
      </w:tr>
      <w:tr w:rsidR="00C7113D" w:rsidRPr="00C7113D" w:rsidTr="00C7113D">
        <w:tc>
          <w:tcPr>
            <w:tcW w:w="3317" w:type="dxa"/>
            <w:tcBorders>
              <w:top w:val="single" w:sz="4" w:space="0" w:color="000000"/>
              <w:left w:val="single" w:sz="4" w:space="0" w:color="000000"/>
              <w:bottom w:val="single" w:sz="4" w:space="0" w:color="000000"/>
              <w:right w:val="single" w:sz="4" w:space="0" w:color="000000"/>
            </w:tcBorders>
          </w:tcPr>
          <w:p w:rsidR="00C7113D" w:rsidRPr="00C7113D" w:rsidRDefault="00C7113D" w:rsidP="00C7113D">
            <w:pPr>
              <w:widowControl w:val="0"/>
              <w:suppressAutoHyphens/>
              <w:spacing w:after="0" w:line="276" w:lineRule="auto"/>
              <w:ind w:firstLine="709"/>
              <w:jc w:val="both"/>
              <w:rPr>
                <w:rFonts w:ascii="Times New Roman" w:eastAsia="Calibri" w:hAnsi="Times New Roman" w:cs="Lucida Sans"/>
                <w:kern w:val="2"/>
                <w:sz w:val="24"/>
                <w:szCs w:val="24"/>
                <w:lang w:eastAsia="zh-CN" w:bidi="hi-IN"/>
              </w:rPr>
            </w:pPr>
          </w:p>
        </w:tc>
        <w:tc>
          <w:tcPr>
            <w:tcW w:w="3232" w:type="dxa"/>
            <w:tcBorders>
              <w:top w:val="single" w:sz="4" w:space="0" w:color="000000"/>
              <w:left w:val="single" w:sz="4" w:space="0" w:color="000000"/>
              <w:bottom w:val="single" w:sz="4" w:space="0" w:color="000000"/>
              <w:right w:val="single" w:sz="4" w:space="0" w:color="000000"/>
            </w:tcBorders>
          </w:tcPr>
          <w:p w:rsidR="00C7113D" w:rsidRPr="00C7113D" w:rsidRDefault="00C7113D" w:rsidP="00C7113D">
            <w:pPr>
              <w:widowControl w:val="0"/>
              <w:suppressAutoHyphens/>
              <w:spacing w:after="0" w:line="276" w:lineRule="auto"/>
              <w:ind w:firstLine="709"/>
              <w:jc w:val="both"/>
              <w:rPr>
                <w:rFonts w:ascii="Times New Roman" w:eastAsia="Calibri" w:hAnsi="Times New Roman" w:cs="Lucida Sans"/>
                <w:kern w:val="2"/>
                <w:sz w:val="24"/>
                <w:szCs w:val="24"/>
                <w:lang w:eastAsia="zh-CN" w:bidi="hi-IN"/>
              </w:rPr>
            </w:pPr>
          </w:p>
        </w:tc>
        <w:tc>
          <w:tcPr>
            <w:tcW w:w="3342" w:type="dxa"/>
            <w:tcBorders>
              <w:top w:val="single" w:sz="4" w:space="0" w:color="000000"/>
              <w:left w:val="single" w:sz="4" w:space="0" w:color="000000"/>
              <w:bottom w:val="single" w:sz="4" w:space="0" w:color="000000"/>
              <w:right w:val="single" w:sz="4" w:space="0" w:color="000000"/>
            </w:tcBorders>
          </w:tcPr>
          <w:p w:rsidR="00C7113D" w:rsidRPr="00C7113D" w:rsidRDefault="00C7113D" w:rsidP="00C7113D">
            <w:pPr>
              <w:widowControl w:val="0"/>
              <w:suppressAutoHyphens/>
              <w:spacing w:after="0" w:line="276" w:lineRule="auto"/>
              <w:ind w:firstLine="709"/>
              <w:jc w:val="both"/>
              <w:rPr>
                <w:rFonts w:ascii="Times New Roman" w:eastAsia="Calibri" w:hAnsi="Times New Roman" w:cs="Lucida Sans"/>
                <w:kern w:val="2"/>
                <w:sz w:val="24"/>
                <w:szCs w:val="24"/>
                <w:lang w:eastAsia="zh-CN" w:bidi="hi-IN"/>
              </w:rPr>
            </w:pPr>
          </w:p>
        </w:tc>
      </w:tr>
    </w:tbl>
    <w:p w:rsidR="00C7113D" w:rsidRPr="00C7113D" w:rsidRDefault="00C7113D" w:rsidP="00C7113D">
      <w:pPr>
        <w:suppressAutoHyphens/>
        <w:spacing w:after="0" w:line="276" w:lineRule="auto"/>
        <w:ind w:firstLine="709"/>
        <w:jc w:val="both"/>
        <w:rPr>
          <w:rFonts w:ascii="Times New Roman" w:eastAsia="Calibri" w:hAnsi="Times New Roman" w:cs="Lucida Sans"/>
          <w:kern w:val="2"/>
          <w:sz w:val="24"/>
          <w:szCs w:val="24"/>
          <w:lang w:eastAsia="zh-CN" w:bidi="hi-IN"/>
        </w:rPr>
      </w:pPr>
      <w:r w:rsidRPr="00C7113D">
        <w:rPr>
          <w:rFonts w:ascii="Times New Roman" w:eastAsia="Calibri" w:hAnsi="Times New Roman" w:cs="Lucida Sans"/>
          <w:kern w:val="2"/>
          <w:sz w:val="24"/>
          <w:szCs w:val="24"/>
          <w:lang w:eastAsia="zh-CN" w:bidi="hi-IN"/>
        </w:rPr>
        <w:t>Дополнительно информируем:</w:t>
      </w:r>
    </w:p>
    <w:p w:rsidR="00C7113D" w:rsidRDefault="00C7113D" w:rsidP="00C7113D">
      <w:pPr>
        <w:suppressAutoHyphens/>
        <w:spacing w:after="0" w:line="276" w:lineRule="auto"/>
        <w:ind w:firstLine="709"/>
        <w:jc w:val="both"/>
        <w:rPr>
          <w:rFonts w:ascii="Times New Roman" w:eastAsia="Calibri" w:hAnsi="Times New Roman" w:cs="Lucida Sans"/>
          <w:bCs/>
          <w:kern w:val="2"/>
          <w:sz w:val="24"/>
          <w:szCs w:val="24"/>
          <w:lang w:eastAsia="zh-CN" w:bidi="hi-IN"/>
        </w:rPr>
      </w:pPr>
      <w:r w:rsidRPr="00C7113D">
        <w:rPr>
          <w:rFonts w:ascii="Times New Roman" w:eastAsia="Calibri" w:hAnsi="Times New Roman" w:cs="Lucida Sans"/>
          <w:bCs/>
          <w:kern w:val="2"/>
          <w:sz w:val="24"/>
          <w:szCs w:val="24"/>
          <w:lang w:eastAsia="zh-CN" w:bidi="hi-IN"/>
        </w:rPr>
        <w:t>_______________________________________________________________ (</w:t>
      </w:r>
      <w:r w:rsidRPr="00C7113D">
        <w:rPr>
          <w:rFonts w:ascii="Times New Roman" w:eastAsia="Calibri" w:hAnsi="Times New Roman" w:cs="Lucida Sans"/>
          <w:bCs/>
          <w:i/>
          <w:kern w:val="2"/>
          <w:sz w:val="24"/>
          <w:szCs w:val="24"/>
          <w:lang w:eastAsia="zh-CN" w:bidi="hi-IN"/>
        </w:rPr>
        <w:t>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r w:rsidRPr="00C7113D">
        <w:rPr>
          <w:rFonts w:ascii="Times New Roman" w:eastAsia="Calibri" w:hAnsi="Times New Roman" w:cs="Lucida Sans"/>
          <w:bCs/>
          <w:kern w:val="2"/>
          <w:sz w:val="24"/>
          <w:szCs w:val="24"/>
          <w:lang w:eastAsia="zh-CN" w:bidi="hi-IN"/>
        </w:rPr>
        <w:t>).</w:t>
      </w:r>
    </w:p>
    <w:p w:rsidR="00C7113D" w:rsidRDefault="00C7113D" w:rsidP="00C7113D">
      <w:pPr>
        <w:suppressAutoHyphens/>
        <w:spacing w:after="0" w:line="276" w:lineRule="auto"/>
        <w:ind w:firstLine="709"/>
        <w:jc w:val="both"/>
        <w:rPr>
          <w:rFonts w:ascii="Times New Roman" w:eastAsia="Calibri" w:hAnsi="Times New Roman" w:cs="Lucida Sans"/>
          <w:bCs/>
          <w:kern w:val="2"/>
          <w:sz w:val="24"/>
          <w:szCs w:val="24"/>
          <w:lang w:eastAsia="zh-CN" w:bidi="hi-IN"/>
        </w:rPr>
      </w:pPr>
    </w:p>
    <w:p w:rsidR="00C7113D" w:rsidRDefault="00C7113D" w:rsidP="00C7113D">
      <w:pPr>
        <w:suppressAutoHyphens/>
        <w:spacing w:after="0" w:line="276" w:lineRule="auto"/>
        <w:ind w:firstLine="709"/>
        <w:jc w:val="both"/>
        <w:rPr>
          <w:rFonts w:ascii="Times New Roman" w:eastAsia="Calibri" w:hAnsi="Times New Roman" w:cs="Lucida Sans"/>
          <w:bCs/>
          <w:kern w:val="2"/>
          <w:sz w:val="24"/>
          <w:szCs w:val="24"/>
          <w:lang w:eastAsia="zh-CN" w:bidi="hi-IN"/>
        </w:rPr>
      </w:pPr>
    </w:p>
    <w:p w:rsidR="00C7113D" w:rsidRPr="00C7113D" w:rsidRDefault="00C7113D" w:rsidP="00C7113D">
      <w:pPr>
        <w:suppressAutoHyphens/>
        <w:spacing w:after="0" w:line="276" w:lineRule="auto"/>
        <w:jc w:val="both"/>
        <w:rPr>
          <w:rFonts w:ascii="Liberation Serif" w:eastAsia="NSimSun" w:hAnsi="Liberation Serif" w:cs="Lucida Sans" w:hint="eastAsia"/>
          <w:kern w:val="2"/>
          <w:sz w:val="24"/>
          <w:szCs w:val="24"/>
          <w:lang w:eastAsia="zh-CN" w:bidi="hi-IN"/>
        </w:rPr>
      </w:pPr>
      <w:r w:rsidRPr="00C7113D">
        <w:rPr>
          <w:rFonts w:ascii="Times New Roman" w:eastAsia="Calibri" w:hAnsi="Times New Roman" w:cs="Lucida Sans"/>
          <w:bCs/>
          <w:kern w:val="2"/>
          <w:sz w:val="24"/>
          <w:szCs w:val="24"/>
          <w:lang w:val="en-US" w:eastAsia="zh-CN" w:bidi="hi-IN"/>
        </w:rPr>
        <w:t>______________                                                             _______________</w:t>
      </w:r>
    </w:p>
    <w:tbl>
      <w:tblPr>
        <w:tblW w:w="5000" w:type="pct"/>
        <w:tblLayout w:type="fixed"/>
        <w:tblCellMar>
          <w:left w:w="28" w:type="dxa"/>
          <w:right w:w="28" w:type="dxa"/>
        </w:tblCellMar>
        <w:tblLook w:val="04A0" w:firstRow="1" w:lastRow="0" w:firstColumn="1" w:lastColumn="0" w:noHBand="0" w:noVBand="1"/>
      </w:tblPr>
      <w:tblGrid>
        <w:gridCol w:w="3537"/>
        <w:gridCol w:w="2875"/>
        <w:gridCol w:w="3510"/>
      </w:tblGrid>
      <w:tr w:rsidR="00C7113D" w:rsidRPr="00C7113D" w:rsidTr="00C7113D">
        <w:trPr>
          <w:trHeight w:val="283"/>
        </w:trPr>
        <w:tc>
          <w:tcPr>
            <w:tcW w:w="3537" w:type="dxa"/>
          </w:tcPr>
          <w:p w:rsidR="00C7113D" w:rsidRPr="00C7113D" w:rsidRDefault="00C7113D" w:rsidP="00C7113D">
            <w:pPr>
              <w:suppressAutoHyphens/>
              <w:spacing w:after="0" w:line="276" w:lineRule="auto"/>
              <w:jc w:val="center"/>
              <w:rPr>
                <w:rFonts w:ascii="Times New Roman" w:eastAsia="Calibri" w:hAnsi="Times New Roman" w:cs="Lucida Sans"/>
                <w:kern w:val="2"/>
                <w:sz w:val="24"/>
                <w:szCs w:val="24"/>
                <w:lang w:eastAsia="zh-CN" w:bidi="hi-IN"/>
              </w:rPr>
            </w:pPr>
            <w:r w:rsidRPr="00C7113D">
              <w:rPr>
                <w:rFonts w:ascii="Times New Roman" w:eastAsia="Calibri" w:hAnsi="Times New Roman" w:cs="Lucida Sans"/>
                <w:kern w:val="2"/>
                <w:sz w:val="24"/>
                <w:szCs w:val="24"/>
                <w:lang w:eastAsia="zh-CN" w:bidi="hi-IN"/>
              </w:rPr>
              <w:t>(уполномоченное должностное лицо Администрации)</w:t>
            </w:r>
          </w:p>
        </w:tc>
        <w:tc>
          <w:tcPr>
            <w:tcW w:w="2875" w:type="dxa"/>
            <w:tcMar>
              <w:left w:w="10" w:type="dxa"/>
              <w:right w:w="10" w:type="dxa"/>
            </w:tcMar>
          </w:tcPr>
          <w:p w:rsidR="00C7113D" w:rsidRPr="00C7113D" w:rsidRDefault="00C7113D" w:rsidP="00C7113D">
            <w:pPr>
              <w:widowControl w:val="0"/>
              <w:tabs>
                <w:tab w:val="left" w:pos="565"/>
              </w:tabs>
              <w:suppressAutoHyphens/>
              <w:spacing w:after="0" w:line="240" w:lineRule="auto"/>
              <w:jc w:val="center"/>
              <w:textAlignment w:val="baseline"/>
              <w:rPr>
                <w:rFonts w:ascii="Times New Roman" w:eastAsia="Andale Sans UI" w:hAnsi="Times New Roman" w:cs="Times New Roman"/>
                <w:color w:val="FFFFFF"/>
                <w:kern w:val="2"/>
                <w:sz w:val="24"/>
                <w:szCs w:val="24"/>
                <w:shd w:val="clear" w:color="auto" w:fill="FFFFFF"/>
                <w:lang w:val="de-DE" w:eastAsia="ja-JP" w:bidi="fa-IR"/>
              </w:rPr>
            </w:pPr>
          </w:p>
        </w:tc>
        <w:tc>
          <w:tcPr>
            <w:tcW w:w="3510" w:type="dxa"/>
            <w:tcMar>
              <w:top w:w="55" w:type="dxa"/>
              <w:left w:w="55" w:type="dxa"/>
              <w:bottom w:w="55" w:type="dxa"/>
              <w:right w:w="55" w:type="dxa"/>
            </w:tcMar>
            <w:vAlign w:val="center"/>
          </w:tcPr>
          <w:p w:rsidR="00C7113D" w:rsidRPr="00C7113D" w:rsidRDefault="00C7113D" w:rsidP="00C7113D">
            <w:pPr>
              <w:suppressAutoHyphens/>
              <w:spacing w:after="0" w:line="276" w:lineRule="auto"/>
              <w:jc w:val="center"/>
              <w:rPr>
                <w:rFonts w:ascii="Times New Roman" w:eastAsia="Calibri" w:hAnsi="Times New Roman" w:cs="Lucida Sans"/>
                <w:kern w:val="2"/>
                <w:sz w:val="24"/>
                <w:szCs w:val="24"/>
                <w:lang w:eastAsia="zh-CN" w:bidi="hi-IN"/>
              </w:rPr>
            </w:pPr>
            <w:r w:rsidRPr="00C7113D">
              <w:rPr>
                <w:rFonts w:ascii="Times New Roman" w:eastAsia="Calibri" w:hAnsi="Times New Roman" w:cs="Lucida Sans"/>
                <w:kern w:val="2"/>
                <w:sz w:val="24"/>
                <w:szCs w:val="24"/>
                <w:lang w:eastAsia="zh-CN" w:bidi="hi-IN"/>
              </w:rPr>
              <w:t>(подпись, фамилия, инициалы)</w:t>
            </w:r>
          </w:p>
        </w:tc>
      </w:tr>
    </w:tbl>
    <w:p w:rsidR="00C7113D" w:rsidRPr="00C7113D" w:rsidRDefault="00C7113D" w:rsidP="00C7113D">
      <w:pPr>
        <w:suppressAutoHyphens/>
        <w:spacing w:after="0" w:line="276" w:lineRule="auto"/>
        <w:ind w:firstLine="709"/>
        <w:jc w:val="right"/>
        <w:rPr>
          <w:rFonts w:ascii="Times New Roman" w:eastAsia="Calibri" w:hAnsi="Times New Roman" w:cs="Lucida Sans"/>
          <w:kern w:val="2"/>
          <w:sz w:val="24"/>
          <w:szCs w:val="24"/>
          <w:lang w:eastAsia="zh-CN" w:bidi="hi-IN"/>
        </w:rPr>
      </w:pPr>
      <w:r w:rsidRPr="00C7113D">
        <w:rPr>
          <w:rFonts w:ascii="Times New Roman" w:eastAsia="Calibri" w:hAnsi="Times New Roman" w:cs="Lucida Sans"/>
          <w:kern w:val="2"/>
          <w:sz w:val="24"/>
          <w:szCs w:val="24"/>
          <w:lang w:eastAsia="zh-CN" w:bidi="hi-IN"/>
        </w:rPr>
        <w:t>«__» _____ 202__</w:t>
      </w:r>
    </w:p>
    <w:p w:rsidR="00C7113D" w:rsidRPr="00C7113D" w:rsidRDefault="00C7113D" w:rsidP="00C7113D">
      <w:pPr>
        <w:suppressAutoHyphens/>
        <w:spacing w:after="0" w:line="276" w:lineRule="auto"/>
        <w:ind w:firstLine="709"/>
        <w:jc w:val="both"/>
        <w:rPr>
          <w:rFonts w:ascii="Times New Roman" w:eastAsia="Calibri" w:hAnsi="Times New Roman" w:cs="Lucida Sans"/>
          <w:kern w:val="2"/>
          <w:sz w:val="24"/>
          <w:szCs w:val="24"/>
          <w:lang w:eastAsia="zh-CN" w:bidi="hi-IN"/>
        </w:rPr>
        <w:sectPr w:rsidR="00C7113D" w:rsidRPr="00C7113D">
          <w:type w:val="continuous"/>
          <w:pgSz w:w="11906" w:h="16838"/>
          <w:pgMar w:top="1134" w:right="850" w:bottom="1134" w:left="1134" w:header="0" w:footer="0" w:gutter="0"/>
          <w:cols w:space="720"/>
          <w:formProt w:val="0"/>
          <w:docGrid w:linePitch="312" w:charSpace="-6145"/>
        </w:sectPr>
      </w:pPr>
    </w:p>
    <w:p w:rsidR="00C7113D" w:rsidRPr="00C7113D" w:rsidRDefault="00C7113D" w:rsidP="00C7113D">
      <w:pPr>
        <w:suppressAutoHyphens/>
        <w:spacing w:after="0" w:line="276" w:lineRule="auto"/>
        <w:jc w:val="both"/>
        <w:rPr>
          <w:rFonts w:ascii="Times New Roman" w:eastAsia="Calibri" w:hAnsi="Times New Roman" w:cs="Times New Roman"/>
          <w:kern w:val="2"/>
          <w:sz w:val="24"/>
          <w:szCs w:val="24"/>
          <w:lang w:eastAsia="zh-CN" w:bidi="hi-IN"/>
        </w:rPr>
      </w:pPr>
      <w:r w:rsidRPr="00C7113D">
        <w:rPr>
          <w:rFonts w:ascii="Times New Roman" w:eastAsia="Calibri" w:hAnsi="Times New Roman" w:cs="Lucida Sans"/>
          <w:bCs/>
          <w:kern w:val="2"/>
          <w:sz w:val="24"/>
          <w:szCs w:val="24"/>
          <w:lang w:eastAsia="zh-CN" w:bidi="hi-IN"/>
        </w:rPr>
        <w:lastRenderedPageBreak/>
        <w:t xml:space="preserve"> </w:t>
      </w:r>
    </w:p>
    <w:tbl>
      <w:tblPr>
        <w:tblW w:w="5000" w:type="pct"/>
        <w:tblLayout w:type="fixed"/>
        <w:tblCellMar>
          <w:left w:w="28" w:type="dxa"/>
          <w:right w:w="28" w:type="dxa"/>
        </w:tblCellMar>
        <w:tblLook w:val="0000" w:firstRow="0" w:lastRow="0" w:firstColumn="0" w:lastColumn="0" w:noHBand="0" w:noVBand="0"/>
      </w:tblPr>
      <w:tblGrid>
        <w:gridCol w:w="2903"/>
        <w:gridCol w:w="2034"/>
        <w:gridCol w:w="4985"/>
      </w:tblGrid>
      <w:tr w:rsidR="00C7113D" w:rsidRPr="00C7113D" w:rsidTr="00C7113D">
        <w:trPr>
          <w:trHeight w:val="283"/>
        </w:trPr>
        <w:tc>
          <w:tcPr>
            <w:tcW w:w="2903" w:type="dxa"/>
          </w:tcPr>
          <w:p w:rsidR="00C7113D" w:rsidRPr="00C7113D" w:rsidRDefault="00C7113D" w:rsidP="00C7113D">
            <w:pPr>
              <w:spacing w:after="0" w:line="276" w:lineRule="auto"/>
              <w:ind w:right="-427"/>
              <w:jc w:val="center"/>
              <w:rPr>
                <w:rFonts w:ascii="Times New Roman" w:hAnsi="Times New Roman" w:cs="Times New Roman"/>
                <w:sz w:val="24"/>
                <w:szCs w:val="24"/>
              </w:rPr>
            </w:pPr>
          </w:p>
        </w:tc>
        <w:tc>
          <w:tcPr>
            <w:tcW w:w="2034" w:type="dxa"/>
            <w:tcMar>
              <w:left w:w="10" w:type="dxa"/>
              <w:right w:w="10" w:type="dxa"/>
            </w:tcMar>
          </w:tcPr>
          <w:p w:rsidR="00C7113D" w:rsidRPr="00C7113D" w:rsidRDefault="00C7113D" w:rsidP="00C7113D">
            <w:pPr>
              <w:spacing w:after="0" w:line="276" w:lineRule="auto"/>
              <w:ind w:right="-427"/>
              <w:jc w:val="center"/>
              <w:rPr>
                <w:rFonts w:ascii="Times New Roman" w:hAnsi="Times New Roman" w:cs="Times New Roman"/>
                <w:sz w:val="24"/>
                <w:szCs w:val="24"/>
                <w:lang w:val="de-DE"/>
              </w:rPr>
            </w:pPr>
          </w:p>
        </w:tc>
        <w:tc>
          <w:tcPr>
            <w:tcW w:w="4985" w:type="dxa"/>
            <w:tcMar>
              <w:top w:w="55" w:type="dxa"/>
              <w:left w:w="55" w:type="dxa"/>
              <w:bottom w:w="55" w:type="dxa"/>
              <w:right w:w="55" w:type="dxa"/>
            </w:tcMar>
            <w:vAlign w:val="center"/>
          </w:tcPr>
          <w:p w:rsidR="00C7113D" w:rsidRPr="00C7113D" w:rsidRDefault="00C7113D" w:rsidP="00C7113D">
            <w:pPr>
              <w:spacing w:after="0" w:line="276" w:lineRule="auto"/>
              <w:ind w:right="-427"/>
              <w:rPr>
                <w:rFonts w:ascii="Times New Roman" w:hAnsi="Times New Roman" w:cs="Times New Roman"/>
                <w:sz w:val="24"/>
                <w:szCs w:val="24"/>
              </w:rPr>
            </w:pPr>
            <w:r w:rsidRPr="00C7113D">
              <w:rPr>
                <w:rFonts w:ascii="Times New Roman" w:hAnsi="Times New Roman" w:cs="Times New Roman"/>
                <w:sz w:val="24"/>
                <w:szCs w:val="24"/>
              </w:rPr>
              <w:t>Приложение 5</w:t>
            </w:r>
          </w:p>
          <w:p w:rsidR="00C7113D" w:rsidRPr="00C7113D" w:rsidRDefault="00C7113D" w:rsidP="00C7113D">
            <w:pPr>
              <w:spacing w:after="0" w:line="276" w:lineRule="auto"/>
              <w:ind w:right="-427"/>
              <w:rPr>
                <w:rFonts w:ascii="Times New Roman" w:hAnsi="Times New Roman" w:cs="Times New Roman"/>
                <w:sz w:val="24"/>
                <w:szCs w:val="24"/>
              </w:rPr>
            </w:pPr>
            <w:r w:rsidRPr="00C7113D">
              <w:rPr>
                <w:rFonts w:ascii="Times New Roman" w:hAnsi="Times New Roman" w:cs="Times New Roman"/>
                <w:sz w:val="24"/>
                <w:szCs w:val="24"/>
              </w:rPr>
              <w:t>к административному</w:t>
            </w:r>
          </w:p>
          <w:p w:rsidR="00C7113D" w:rsidRPr="00C7113D" w:rsidRDefault="00C7113D" w:rsidP="00C7113D">
            <w:pPr>
              <w:spacing w:after="0" w:line="276" w:lineRule="auto"/>
              <w:ind w:right="-427"/>
              <w:rPr>
                <w:rFonts w:ascii="Times New Roman" w:hAnsi="Times New Roman" w:cs="Times New Roman"/>
                <w:sz w:val="24"/>
                <w:szCs w:val="24"/>
              </w:rPr>
            </w:pPr>
            <w:r w:rsidRPr="00C7113D">
              <w:rPr>
                <w:rFonts w:ascii="Times New Roman" w:hAnsi="Times New Roman" w:cs="Times New Roman"/>
                <w:sz w:val="24"/>
                <w:szCs w:val="24"/>
              </w:rPr>
              <w:t>регламенту предоставления</w:t>
            </w:r>
          </w:p>
          <w:p w:rsidR="00C7113D" w:rsidRPr="00C7113D" w:rsidRDefault="00C7113D" w:rsidP="00C7113D">
            <w:pPr>
              <w:spacing w:after="0" w:line="276" w:lineRule="auto"/>
              <w:ind w:right="-427"/>
              <w:rPr>
                <w:rFonts w:ascii="Times New Roman" w:hAnsi="Times New Roman" w:cs="Times New Roman"/>
                <w:sz w:val="24"/>
                <w:szCs w:val="24"/>
              </w:rPr>
            </w:pPr>
            <w:r w:rsidRPr="00C7113D">
              <w:rPr>
                <w:rFonts w:ascii="Times New Roman" w:hAnsi="Times New Roman" w:cs="Times New Roman"/>
                <w:sz w:val="24"/>
                <w:szCs w:val="24"/>
              </w:rPr>
              <w:t>муниципальной услуги «Выдача</w:t>
            </w:r>
          </w:p>
          <w:p w:rsidR="00C7113D" w:rsidRPr="00C7113D" w:rsidRDefault="00C7113D" w:rsidP="00C7113D">
            <w:pPr>
              <w:spacing w:after="0" w:line="276" w:lineRule="auto"/>
              <w:ind w:right="-427"/>
              <w:rPr>
                <w:rFonts w:ascii="Times New Roman" w:hAnsi="Times New Roman" w:cs="Times New Roman"/>
                <w:sz w:val="24"/>
                <w:szCs w:val="24"/>
              </w:rPr>
            </w:pPr>
            <w:r w:rsidRPr="00C7113D">
              <w:rPr>
                <w:rFonts w:ascii="Times New Roman" w:hAnsi="Times New Roman" w:cs="Times New Roman"/>
                <w:sz w:val="24"/>
                <w:szCs w:val="24"/>
              </w:rPr>
              <w:t>разрешения на использование</w:t>
            </w:r>
          </w:p>
          <w:p w:rsidR="00C7113D" w:rsidRPr="00C7113D" w:rsidRDefault="00C7113D" w:rsidP="00C7113D">
            <w:pPr>
              <w:spacing w:after="0" w:line="276" w:lineRule="auto"/>
              <w:ind w:right="-427"/>
              <w:rPr>
                <w:rFonts w:ascii="Times New Roman" w:hAnsi="Times New Roman" w:cs="Times New Roman"/>
                <w:sz w:val="24"/>
                <w:szCs w:val="24"/>
              </w:rPr>
            </w:pPr>
            <w:r w:rsidRPr="00C7113D">
              <w:rPr>
                <w:rFonts w:ascii="Times New Roman" w:hAnsi="Times New Roman" w:cs="Times New Roman"/>
                <w:sz w:val="24"/>
                <w:szCs w:val="24"/>
              </w:rPr>
              <w:t>земельных участков, находящихся</w:t>
            </w:r>
          </w:p>
          <w:p w:rsidR="00C7113D" w:rsidRPr="00C7113D" w:rsidRDefault="00C7113D" w:rsidP="00C7113D">
            <w:pPr>
              <w:spacing w:after="0" w:line="276" w:lineRule="auto"/>
              <w:ind w:right="-427"/>
              <w:rPr>
                <w:rFonts w:ascii="Times New Roman" w:hAnsi="Times New Roman" w:cs="Times New Roman"/>
                <w:sz w:val="24"/>
                <w:szCs w:val="24"/>
              </w:rPr>
            </w:pPr>
            <w:r w:rsidRPr="00C7113D">
              <w:rPr>
                <w:rFonts w:ascii="Times New Roman" w:hAnsi="Times New Roman" w:cs="Times New Roman"/>
                <w:sz w:val="24"/>
                <w:szCs w:val="24"/>
              </w:rPr>
              <w:t>в муниципальной собственности»,</w:t>
            </w:r>
          </w:p>
          <w:p w:rsidR="00C7113D" w:rsidRPr="00C7113D" w:rsidRDefault="00C7113D" w:rsidP="00C7113D">
            <w:pPr>
              <w:spacing w:after="0" w:line="276" w:lineRule="auto"/>
              <w:ind w:right="-427"/>
              <w:rPr>
                <w:rFonts w:ascii="Times New Roman" w:hAnsi="Times New Roman" w:cs="Times New Roman"/>
                <w:sz w:val="24"/>
                <w:szCs w:val="24"/>
              </w:rPr>
            </w:pPr>
            <w:r w:rsidRPr="00C7113D">
              <w:rPr>
                <w:rFonts w:ascii="Times New Roman" w:hAnsi="Times New Roman" w:cs="Times New Roman"/>
                <w:sz w:val="24"/>
                <w:szCs w:val="24"/>
              </w:rPr>
              <w:t>утвержденному постановлением</w:t>
            </w:r>
          </w:p>
          <w:p w:rsidR="00C7113D" w:rsidRPr="00C7113D" w:rsidRDefault="00C7113D" w:rsidP="00C7113D">
            <w:pPr>
              <w:spacing w:after="0" w:line="276" w:lineRule="auto"/>
              <w:ind w:right="-427"/>
              <w:rPr>
                <w:rFonts w:ascii="Times New Roman" w:hAnsi="Times New Roman" w:cs="Times New Roman"/>
                <w:sz w:val="24"/>
                <w:szCs w:val="24"/>
              </w:rPr>
            </w:pPr>
            <w:r w:rsidRPr="00C7113D">
              <w:rPr>
                <w:rFonts w:ascii="Times New Roman" w:hAnsi="Times New Roman" w:cs="Times New Roman"/>
                <w:sz w:val="24"/>
                <w:szCs w:val="24"/>
              </w:rPr>
              <w:t>Администрации закрытого</w:t>
            </w:r>
          </w:p>
          <w:p w:rsidR="00C7113D" w:rsidRPr="00C7113D" w:rsidRDefault="00C7113D" w:rsidP="00C7113D">
            <w:pPr>
              <w:spacing w:after="0" w:line="276" w:lineRule="auto"/>
              <w:ind w:right="-427"/>
              <w:rPr>
                <w:rFonts w:ascii="Times New Roman" w:hAnsi="Times New Roman" w:cs="Times New Roman"/>
                <w:sz w:val="24"/>
                <w:szCs w:val="24"/>
              </w:rPr>
            </w:pPr>
            <w:r w:rsidRPr="00C7113D">
              <w:rPr>
                <w:rFonts w:ascii="Times New Roman" w:hAnsi="Times New Roman" w:cs="Times New Roman"/>
                <w:sz w:val="24"/>
                <w:szCs w:val="24"/>
              </w:rPr>
              <w:t>административно-территориального</w:t>
            </w:r>
          </w:p>
          <w:p w:rsidR="00C7113D" w:rsidRPr="00C7113D" w:rsidRDefault="00C7113D" w:rsidP="00C7113D">
            <w:pPr>
              <w:spacing w:after="0" w:line="276" w:lineRule="auto"/>
              <w:ind w:right="-427"/>
              <w:rPr>
                <w:rFonts w:ascii="Times New Roman" w:hAnsi="Times New Roman" w:cs="Times New Roman"/>
                <w:sz w:val="24"/>
                <w:szCs w:val="24"/>
              </w:rPr>
            </w:pPr>
            <w:r w:rsidRPr="00C7113D">
              <w:rPr>
                <w:rFonts w:ascii="Times New Roman" w:hAnsi="Times New Roman" w:cs="Times New Roman"/>
                <w:sz w:val="24"/>
                <w:szCs w:val="24"/>
              </w:rPr>
              <w:t>образования городской округ</w:t>
            </w:r>
          </w:p>
          <w:p w:rsidR="00C7113D" w:rsidRPr="00C7113D" w:rsidRDefault="00C7113D" w:rsidP="00C7113D">
            <w:pPr>
              <w:spacing w:after="0" w:line="276" w:lineRule="auto"/>
              <w:ind w:right="-427"/>
              <w:rPr>
                <w:rFonts w:ascii="Times New Roman" w:hAnsi="Times New Roman" w:cs="Times New Roman"/>
                <w:sz w:val="24"/>
                <w:szCs w:val="24"/>
              </w:rPr>
            </w:pPr>
            <w:r w:rsidRPr="00C7113D">
              <w:rPr>
                <w:rFonts w:ascii="Times New Roman" w:hAnsi="Times New Roman" w:cs="Times New Roman"/>
                <w:sz w:val="24"/>
                <w:szCs w:val="24"/>
              </w:rPr>
              <w:t>Молодёжный Московской области</w:t>
            </w:r>
          </w:p>
          <w:p w:rsidR="00C7113D" w:rsidRPr="00C7113D" w:rsidRDefault="00C7113D" w:rsidP="00C7113D">
            <w:pPr>
              <w:spacing w:after="0" w:line="276" w:lineRule="auto"/>
              <w:ind w:right="-427"/>
              <w:rPr>
                <w:rFonts w:ascii="Times New Roman" w:hAnsi="Times New Roman" w:cs="Times New Roman"/>
                <w:sz w:val="24"/>
                <w:szCs w:val="24"/>
              </w:rPr>
            </w:pPr>
          </w:p>
        </w:tc>
      </w:tr>
    </w:tbl>
    <w:p w:rsidR="00C7113D" w:rsidRPr="00C7113D" w:rsidRDefault="00C7113D" w:rsidP="00C7113D">
      <w:pPr>
        <w:spacing w:after="0" w:line="276" w:lineRule="auto"/>
        <w:ind w:right="-427"/>
        <w:jc w:val="center"/>
        <w:rPr>
          <w:rFonts w:ascii="Times New Roman" w:hAnsi="Times New Roman" w:cs="Times New Roman"/>
          <w:sz w:val="24"/>
          <w:szCs w:val="24"/>
        </w:rPr>
      </w:pPr>
    </w:p>
    <w:p w:rsidR="00C7113D" w:rsidRPr="00C7113D" w:rsidRDefault="00C7113D" w:rsidP="00C7113D">
      <w:pPr>
        <w:spacing w:after="0" w:line="276" w:lineRule="auto"/>
        <w:ind w:right="-427"/>
        <w:jc w:val="center"/>
        <w:rPr>
          <w:rFonts w:ascii="Times New Roman" w:hAnsi="Times New Roman" w:cs="Times New Roman"/>
          <w:sz w:val="24"/>
          <w:szCs w:val="24"/>
        </w:rPr>
        <w:sectPr w:rsidR="00C7113D" w:rsidRPr="00C7113D">
          <w:pgSz w:w="11906" w:h="16838"/>
          <w:pgMar w:top="1134" w:right="850" w:bottom="1134" w:left="1134" w:header="0" w:footer="0" w:gutter="0"/>
          <w:cols w:space="720"/>
          <w:formProt w:val="0"/>
          <w:docGrid w:linePitch="312" w:charSpace="-6145"/>
        </w:sectPr>
      </w:pPr>
    </w:p>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Перечень</w:t>
      </w:r>
      <w:r w:rsidRPr="00C7113D">
        <w:rPr>
          <w:rFonts w:ascii="Times New Roman" w:hAnsi="Times New Roman" w:cs="Times New Roman"/>
          <w:sz w:val="24"/>
          <w:szCs w:val="24"/>
        </w:rPr>
        <w:br/>
        <w:t>общих признаков, по которым объединяются</w:t>
      </w:r>
      <w:r w:rsidRPr="00C7113D">
        <w:rPr>
          <w:rFonts w:ascii="Times New Roman" w:hAnsi="Times New Roman" w:cs="Times New Roman"/>
          <w:sz w:val="24"/>
          <w:szCs w:val="24"/>
        </w:rPr>
        <w:br/>
        <w:t>категории заявителей, а также комбинации признаков заявителей,</w:t>
      </w:r>
      <w:r w:rsidRPr="00C7113D">
        <w:rPr>
          <w:rFonts w:ascii="Times New Roman" w:hAnsi="Times New Roman" w:cs="Times New Roman"/>
          <w:sz w:val="24"/>
          <w:szCs w:val="24"/>
        </w:rPr>
        <w:br/>
        <w:t>каждая из которых соответствует одному варианту предоставления муниципальной услуги «Выдача разрешения на использование земельных участков, находящихся в муниципальной собственности»</w:t>
      </w:r>
    </w:p>
    <w:p w:rsidR="00C7113D" w:rsidRPr="00C7113D" w:rsidRDefault="00C7113D" w:rsidP="00C7113D">
      <w:pPr>
        <w:spacing w:after="0" w:line="276" w:lineRule="auto"/>
        <w:ind w:right="-427"/>
        <w:jc w:val="center"/>
        <w:rPr>
          <w:rFonts w:ascii="Times New Roman" w:hAnsi="Times New Roman" w:cs="Times New Roman"/>
          <w:sz w:val="24"/>
          <w:szCs w:val="24"/>
        </w:rPr>
        <w:sectPr w:rsidR="00C7113D" w:rsidRPr="00C7113D">
          <w:type w:val="continuous"/>
          <w:pgSz w:w="11906" w:h="16838"/>
          <w:pgMar w:top="1134" w:right="850" w:bottom="1134" w:left="1134" w:header="0" w:footer="0" w:gutter="0"/>
          <w:cols w:space="720"/>
          <w:formProt w:val="0"/>
          <w:docGrid w:linePitch="312" w:charSpace="-6145"/>
        </w:sectPr>
      </w:pPr>
    </w:p>
    <w:p w:rsidR="00C7113D" w:rsidRPr="00C7113D" w:rsidRDefault="00C7113D" w:rsidP="00C7113D">
      <w:pPr>
        <w:spacing w:after="0" w:line="276" w:lineRule="auto"/>
        <w:ind w:right="-427"/>
        <w:jc w:val="center"/>
        <w:rPr>
          <w:rFonts w:ascii="Times New Roman" w:hAnsi="Times New Roman" w:cs="Times New Roman"/>
          <w:sz w:val="24"/>
          <w:szCs w:val="24"/>
        </w:rPr>
      </w:pPr>
    </w:p>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Общие признаки, по которым объединяются категории заявителей</w:t>
      </w:r>
    </w:p>
    <w:tbl>
      <w:tblPr>
        <w:tblW w:w="5000" w:type="pct"/>
        <w:tblLayout w:type="fixed"/>
        <w:tblCellMar>
          <w:top w:w="28" w:type="dxa"/>
          <w:left w:w="28" w:type="dxa"/>
          <w:bottom w:w="28" w:type="dxa"/>
          <w:right w:w="28" w:type="dxa"/>
        </w:tblCellMar>
        <w:tblLook w:val="0000" w:firstRow="0" w:lastRow="0" w:firstColumn="0" w:lastColumn="0" w:noHBand="0" w:noVBand="0"/>
      </w:tblPr>
      <w:tblGrid>
        <w:gridCol w:w="728"/>
        <w:gridCol w:w="4317"/>
        <w:gridCol w:w="4871"/>
      </w:tblGrid>
      <w:tr w:rsidR="00C7113D" w:rsidRPr="00C7113D" w:rsidTr="00C7113D">
        <w:tc>
          <w:tcPr>
            <w:tcW w:w="728"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p>
        </w:tc>
        <w:tc>
          <w:tcPr>
            <w:tcW w:w="4320"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Общие признаки</w:t>
            </w:r>
          </w:p>
        </w:tc>
        <w:tc>
          <w:tcPr>
            <w:tcW w:w="4874" w:type="dxa"/>
            <w:tcBorders>
              <w:top w:val="single" w:sz="2" w:space="0" w:color="000000"/>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Категория</w:t>
            </w:r>
          </w:p>
        </w:tc>
      </w:tr>
      <w:tr w:rsidR="00C7113D" w:rsidRPr="00C7113D" w:rsidTr="00C7113D">
        <w:tc>
          <w:tcPr>
            <w:tcW w:w="728" w:type="dxa"/>
            <w:tcBorders>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1.</w:t>
            </w:r>
          </w:p>
        </w:tc>
        <w:tc>
          <w:tcPr>
            <w:tcW w:w="4320" w:type="dxa"/>
            <w:tcBorders>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физические лица – граждане Российской Федерации, иностранные граждане, лица без гражданства</w:t>
            </w:r>
          </w:p>
        </w:tc>
        <w:tc>
          <w:tcPr>
            <w:tcW w:w="4874" w:type="dxa"/>
            <w:tcBorders>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обратившиеся в целях проведения инженерных изысканий либо капитального или текущего ремонта линейного объекта на срок не более 1 (одного) года</w:t>
            </w:r>
          </w:p>
        </w:tc>
      </w:tr>
      <w:tr w:rsidR="00C7113D" w:rsidRPr="00C7113D" w:rsidTr="00C7113D">
        <w:tc>
          <w:tcPr>
            <w:tcW w:w="728" w:type="dxa"/>
            <w:tcBorders>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2.</w:t>
            </w:r>
          </w:p>
        </w:tc>
        <w:tc>
          <w:tcPr>
            <w:tcW w:w="4320" w:type="dxa"/>
            <w:tcBorders>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индивидуальные предприниматели</w:t>
            </w:r>
          </w:p>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юридические лица</w:t>
            </w:r>
          </w:p>
        </w:tc>
        <w:tc>
          <w:tcPr>
            <w:tcW w:w="4874" w:type="dxa"/>
            <w:tcBorders>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обратившиеся в целях проведения инженерных изысканий либо капитального или текущего ремонта линейного объекта на срок не более 1 (Одного) года</w:t>
            </w:r>
          </w:p>
        </w:tc>
      </w:tr>
      <w:tr w:rsidR="00C7113D" w:rsidRPr="00C7113D" w:rsidTr="00C7113D">
        <w:tc>
          <w:tcPr>
            <w:tcW w:w="728" w:type="dxa"/>
            <w:tcBorders>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3.</w:t>
            </w:r>
          </w:p>
        </w:tc>
        <w:tc>
          <w:tcPr>
            <w:tcW w:w="4320" w:type="dxa"/>
            <w:tcBorders>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физические лица – граждане Российской Федерации, иностранные граждане, лица без гражданства</w:t>
            </w:r>
          </w:p>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индивидуальные предприниматели</w:t>
            </w:r>
          </w:p>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юридические лица</w:t>
            </w:r>
          </w:p>
        </w:tc>
        <w:tc>
          <w:tcPr>
            <w:tcW w:w="4874" w:type="dxa"/>
            <w:tcBorders>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обратившиеся в целях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tc>
      </w:tr>
      <w:tr w:rsidR="00C7113D" w:rsidRPr="00C7113D" w:rsidTr="00C7113D">
        <w:tc>
          <w:tcPr>
            <w:tcW w:w="728" w:type="dxa"/>
            <w:tcBorders>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4.</w:t>
            </w:r>
          </w:p>
        </w:tc>
        <w:tc>
          <w:tcPr>
            <w:tcW w:w="4320" w:type="dxa"/>
            <w:tcBorders>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индивидуальные предприниматели</w:t>
            </w:r>
          </w:p>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юридические лица</w:t>
            </w:r>
          </w:p>
        </w:tc>
        <w:tc>
          <w:tcPr>
            <w:tcW w:w="4874" w:type="dxa"/>
            <w:tcBorders>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обратившиеся в целях осуществления геологического изучения недр на срок действия соответствующей лицензии</w:t>
            </w:r>
          </w:p>
        </w:tc>
      </w:tr>
      <w:tr w:rsidR="00C7113D" w:rsidRPr="00C7113D" w:rsidTr="00C7113D">
        <w:tc>
          <w:tcPr>
            <w:tcW w:w="728" w:type="dxa"/>
            <w:tcBorders>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lastRenderedPageBreak/>
              <w:t>5.</w:t>
            </w:r>
          </w:p>
        </w:tc>
        <w:tc>
          <w:tcPr>
            <w:tcW w:w="4320" w:type="dxa"/>
            <w:tcBorders>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физические лица – граждане Российской Федерации, иностранные граждане, лица без гражданства</w:t>
            </w:r>
          </w:p>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индивидуальные предприниматели</w:t>
            </w:r>
          </w:p>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юридические лица</w:t>
            </w:r>
          </w:p>
        </w:tc>
        <w:tc>
          <w:tcPr>
            <w:tcW w:w="4874" w:type="dxa"/>
            <w:tcBorders>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обратившиеся в целях возведения некапитальных строений, сооружений, предназначенных для осуществления товарной аквакультуры (товарного рыбоводства), на срок действия договора пользования рыбоводным участком</w:t>
            </w:r>
          </w:p>
        </w:tc>
      </w:tr>
      <w:tr w:rsidR="00C7113D" w:rsidRPr="00C7113D" w:rsidTr="00C7113D">
        <w:tc>
          <w:tcPr>
            <w:tcW w:w="728" w:type="dxa"/>
            <w:tcBorders>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6.</w:t>
            </w:r>
          </w:p>
        </w:tc>
        <w:tc>
          <w:tcPr>
            <w:tcW w:w="4320" w:type="dxa"/>
            <w:tcBorders>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физические лица – граждане Российской Федерации, иностранные граждане, лица без гражданства</w:t>
            </w:r>
          </w:p>
        </w:tc>
        <w:tc>
          <w:tcPr>
            <w:tcW w:w="4874" w:type="dxa"/>
            <w:tcBorders>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обратившиеся в целях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tc>
      </w:tr>
      <w:tr w:rsidR="00C7113D" w:rsidRPr="00C7113D" w:rsidTr="00C7113D">
        <w:tc>
          <w:tcPr>
            <w:tcW w:w="728" w:type="dxa"/>
            <w:tcBorders>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7.</w:t>
            </w:r>
          </w:p>
        </w:tc>
        <w:tc>
          <w:tcPr>
            <w:tcW w:w="4320" w:type="dxa"/>
            <w:tcBorders>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физические лица – граждане Российской Федерации, иностранные граждане, лица без гражданства</w:t>
            </w:r>
          </w:p>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индивидуальные предприниматели</w:t>
            </w:r>
          </w:p>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юридические лица</w:t>
            </w:r>
          </w:p>
        </w:tc>
        <w:tc>
          <w:tcPr>
            <w:tcW w:w="4874" w:type="dxa"/>
            <w:tcBorders>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обратившиеся в целях обеспечения судоходства для возведения на береговой полосе в пределах внутренних водных путей некапитальных строений, сооружений</w:t>
            </w:r>
          </w:p>
        </w:tc>
      </w:tr>
    </w:tbl>
    <w:p w:rsidR="00C7113D" w:rsidRPr="00C7113D" w:rsidRDefault="00C7113D" w:rsidP="00C7113D">
      <w:pPr>
        <w:spacing w:after="0" w:line="276" w:lineRule="auto"/>
        <w:ind w:right="-427"/>
        <w:jc w:val="center"/>
        <w:rPr>
          <w:rFonts w:ascii="Times New Roman" w:hAnsi="Times New Roman" w:cs="Times New Roman"/>
          <w:sz w:val="24"/>
          <w:szCs w:val="24"/>
        </w:rPr>
      </w:pPr>
    </w:p>
    <w:p w:rsidR="00C7113D" w:rsidRPr="00C7113D" w:rsidRDefault="00C7113D" w:rsidP="00C7113D">
      <w:pPr>
        <w:spacing w:after="0" w:line="276" w:lineRule="auto"/>
        <w:ind w:right="-427"/>
        <w:jc w:val="center"/>
        <w:rPr>
          <w:rFonts w:ascii="Times New Roman" w:hAnsi="Times New Roman" w:cs="Times New Roman"/>
          <w:sz w:val="24"/>
          <w:szCs w:val="24"/>
        </w:rPr>
        <w:sectPr w:rsidR="00C7113D" w:rsidRPr="00C7113D">
          <w:type w:val="continuous"/>
          <w:pgSz w:w="11906" w:h="16838"/>
          <w:pgMar w:top="1134" w:right="850" w:bottom="1134" w:left="1134" w:header="0" w:footer="0" w:gutter="0"/>
          <w:cols w:space="720"/>
          <w:formProt w:val="0"/>
          <w:docGrid w:linePitch="312" w:charSpace="-6145"/>
        </w:sectPr>
      </w:pPr>
    </w:p>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lastRenderedPageBreak/>
        <w:t>Комбинации признаков заявителей,</w:t>
      </w:r>
      <w:r w:rsidRPr="00C7113D">
        <w:rPr>
          <w:rFonts w:ascii="Times New Roman" w:hAnsi="Times New Roman" w:cs="Times New Roman"/>
          <w:sz w:val="24"/>
          <w:szCs w:val="24"/>
        </w:rPr>
        <w:br/>
        <w:t>каждая из которых соответствует одному варианту</w:t>
      </w:r>
      <w:r w:rsidRPr="00C7113D">
        <w:rPr>
          <w:rFonts w:ascii="Times New Roman" w:hAnsi="Times New Roman" w:cs="Times New Roman"/>
          <w:sz w:val="24"/>
          <w:szCs w:val="24"/>
        </w:rPr>
        <w:br/>
        <w:t>предоставления муниципальной услуги</w:t>
      </w:r>
    </w:p>
    <w:tbl>
      <w:tblPr>
        <w:tblW w:w="9917" w:type="dxa"/>
        <w:tblLayout w:type="fixed"/>
        <w:tblCellMar>
          <w:top w:w="28" w:type="dxa"/>
          <w:left w:w="28" w:type="dxa"/>
          <w:bottom w:w="28" w:type="dxa"/>
          <w:right w:w="28" w:type="dxa"/>
        </w:tblCellMar>
        <w:tblLook w:val="0000" w:firstRow="0" w:lastRow="0" w:firstColumn="0" w:lastColumn="0" w:noHBand="0" w:noVBand="0"/>
      </w:tblPr>
      <w:tblGrid>
        <w:gridCol w:w="704"/>
        <w:gridCol w:w="4370"/>
        <w:gridCol w:w="4843"/>
      </w:tblGrid>
      <w:tr w:rsidR="00C7113D" w:rsidRPr="00C7113D" w:rsidTr="00C7113D">
        <w:tc>
          <w:tcPr>
            <w:tcW w:w="704"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1.</w:t>
            </w:r>
          </w:p>
        </w:tc>
        <w:tc>
          <w:tcPr>
            <w:tcW w:w="4370"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физические лица – граждане Российской Федерации, иностранные граждане, лица без гражданства:  обратившиеся в целях проведения инженерных изысканий либо капитального или текущего ремонта линейного объекта на срок не более 1 (одного) года,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вариант предоставления муниципальной услуги, указанный в подпункте 17.1.1 пункта 17.1 Регламента</w:t>
            </w:r>
          </w:p>
        </w:tc>
      </w:tr>
      <w:tr w:rsidR="00C7113D" w:rsidRPr="00C7113D" w:rsidTr="00C7113D">
        <w:tc>
          <w:tcPr>
            <w:tcW w:w="704"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2.</w:t>
            </w:r>
          </w:p>
        </w:tc>
        <w:tc>
          <w:tcPr>
            <w:tcW w:w="4370"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индивидуальные предприниматели:  обратившиеся в целях проведения инженерных изысканий либо капитального или текущего ремонта линейного объекта на срок не более 1 (Одного) года,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вариант предоставления муниципальной услуги, указанный в подпункте 17.1.2 пункта 17.1 Регламента</w:t>
            </w:r>
          </w:p>
        </w:tc>
      </w:tr>
      <w:tr w:rsidR="00C7113D" w:rsidRPr="00C7113D" w:rsidTr="00C7113D">
        <w:tc>
          <w:tcPr>
            <w:tcW w:w="704"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3.</w:t>
            </w:r>
          </w:p>
        </w:tc>
        <w:tc>
          <w:tcPr>
            <w:tcW w:w="4370"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юридические лица:  обратившиеся в целях проведения инженерных изысканий либо капитального или текущего ремонта линейного объекта на срок не более 1 (Одного) года,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вариант предоставления муниципальной услуги, указанный в подпункте 17.1.3 пункта 17.1 Регламента</w:t>
            </w:r>
          </w:p>
        </w:tc>
      </w:tr>
      <w:tr w:rsidR="00C7113D" w:rsidRPr="00C7113D" w:rsidTr="00C7113D">
        <w:tc>
          <w:tcPr>
            <w:tcW w:w="704"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4.</w:t>
            </w:r>
          </w:p>
        </w:tc>
        <w:tc>
          <w:tcPr>
            <w:tcW w:w="4370"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физические лица – граждане Российской Федерации, иностранные граждане, лица без гражданства:  обратившиеся в целях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вариант предоставления муниципальной услуги, указанный в подпункте 17.1.4 пункта 17.1 Регламента</w:t>
            </w:r>
          </w:p>
        </w:tc>
      </w:tr>
      <w:tr w:rsidR="00C7113D" w:rsidRPr="00C7113D" w:rsidTr="00C7113D">
        <w:tc>
          <w:tcPr>
            <w:tcW w:w="704"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5.</w:t>
            </w:r>
          </w:p>
        </w:tc>
        <w:tc>
          <w:tcPr>
            <w:tcW w:w="4370"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 xml:space="preserve">индивидуальные предприниматели:  обратившиеся в целях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w:t>
            </w:r>
            <w:r w:rsidRPr="00C7113D">
              <w:rPr>
                <w:rFonts w:ascii="Times New Roman" w:hAnsi="Times New Roman" w:cs="Times New Roman"/>
                <w:sz w:val="24"/>
                <w:szCs w:val="24"/>
              </w:rPr>
              <w:lastRenderedPageBreak/>
              <w:t>или местного значения на срок их строительства, реконструкции,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lastRenderedPageBreak/>
              <w:t>вариант предоставления муниципальной услуги, указанный в подпункте 17.1.5 пункта 17.1 Регламента</w:t>
            </w:r>
          </w:p>
        </w:tc>
      </w:tr>
      <w:tr w:rsidR="00C7113D" w:rsidRPr="00C7113D" w:rsidTr="00C7113D">
        <w:tc>
          <w:tcPr>
            <w:tcW w:w="704"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6.</w:t>
            </w:r>
          </w:p>
        </w:tc>
        <w:tc>
          <w:tcPr>
            <w:tcW w:w="4370"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юридические лица:  обратившиеся в целях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вариант предоставления муниципальной услуги, указанный в подпункте 17.1.6 пункта 17.1 Регламента</w:t>
            </w:r>
          </w:p>
        </w:tc>
      </w:tr>
      <w:tr w:rsidR="00C7113D" w:rsidRPr="00C7113D" w:rsidTr="00C7113D">
        <w:tc>
          <w:tcPr>
            <w:tcW w:w="704"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7.</w:t>
            </w:r>
          </w:p>
        </w:tc>
        <w:tc>
          <w:tcPr>
            <w:tcW w:w="4370"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индивидуальные предприниматели:  обратившиеся в целях осуществления геологического изучения недр на срок действия соответствующей лицензии,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вариант предоставления муниципальной услуги, указанный в подпункте 17.1.7 пункта 17.1 Регламента</w:t>
            </w:r>
          </w:p>
        </w:tc>
      </w:tr>
      <w:tr w:rsidR="00C7113D" w:rsidRPr="00C7113D" w:rsidTr="00C7113D">
        <w:tc>
          <w:tcPr>
            <w:tcW w:w="704"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8.</w:t>
            </w:r>
          </w:p>
        </w:tc>
        <w:tc>
          <w:tcPr>
            <w:tcW w:w="4370"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юридические лица:  обратившиеся в целях осуществления геологического изучения недр на срок действия соответствующей лицензии,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вариант предоставления муниципальной услуги, указанный в подпункте 17.1.8 пункта 17.1 Регламента</w:t>
            </w:r>
          </w:p>
        </w:tc>
      </w:tr>
      <w:tr w:rsidR="00C7113D" w:rsidRPr="00C7113D" w:rsidTr="00C7113D">
        <w:tc>
          <w:tcPr>
            <w:tcW w:w="704"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9.</w:t>
            </w:r>
          </w:p>
        </w:tc>
        <w:tc>
          <w:tcPr>
            <w:tcW w:w="4370"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физические лица – граждане Российской Федерации, иностранные граждане, лица без гражданства:  обратившиеся в целях возведения некапитальных строений, сооружений, предназначенных для осуществления товарной аквакультуры (товарного рыбоводства), на срок действия договора пользования рыбоводным участком,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вариант предоставления муниципальной услуги, указанный в подпункте 17.1.9 пункта 17.1 Регламента</w:t>
            </w:r>
          </w:p>
        </w:tc>
      </w:tr>
      <w:tr w:rsidR="00C7113D" w:rsidRPr="00C7113D" w:rsidTr="00C7113D">
        <w:tc>
          <w:tcPr>
            <w:tcW w:w="704"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10.</w:t>
            </w:r>
          </w:p>
        </w:tc>
        <w:tc>
          <w:tcPr>
            <w:tcW w:w="4370"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индивидуальные предприниматели:  обратившиеся в целях возведения некапитальных строений, сооружений, предназначенных для осуществления товарной аквакультуры (товарного рыбоводства), на срок действия договора пользования рыбоводным участком,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вариант предоставления муниципальной услуги, указанный в подпункте 17.1.10 пункта 17.1 Регламента</w:t>
            </w:r>
          </w:p>
        </w:tc>
      </w:tr>
      <w:tr w:rsidR="00C7113D" w:rsidRPr="00C7113D" w:rsidTr="00C7113D">
        <w:tc>
          <w:tcPr>
            <w:tcW w:w="704"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11.</w:t>
            </w:r>
          </w:p>
        </w:tc>
        <w:tc>
          <w:tcPr>
            <w:tcW w:w="4370"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 xml:space="preserve">юридические лица:  обратившиеся в целях возведения некапитальных строений, сооружений, предназначенных для осуществления товарной аквакультуры </w:t>
            </w:r>
            <w:r w:rsidRPr="00C7113D">
              <w:rPr>
                <w:rFonts w:ascii="Times New Roman" w:hAnsi="Times New Roman" w:cs="Times New Roman"/>
                <w:sz w:val="24"/>
                <w:szCs w:val="24"/>
              </w:rPr>
              <w:lastRenderedPageBreak/>
              <w:t>(товарного рыбоводства), на срок действия договора пользования рыбоводным участком,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lastRenderedPageBreak/>
              <w:t>вариант предоставления муниципальной услуги, указанный в подпункте 17.1.11 пункта 17.1 Регламента</w:t>
            </w:r>
          </w:p>
        </w:tc>
      </w:tr>
      <w:tr w:rsidR="00C7113D" w:rsidRPr="00C7113D" w:rsidTr="00C7113D">
        <w:tc>
          <w:tcPr>
            <w:tcW w:w="704"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12.</w:t>
            </w:r>
          </w:p>
        </w:tc>
        <w:tc>
          <w:tcPr>
            <w:tcW w:w="4370"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физические лица – граждане Российской Федерации, иностранные граждане, лица без гражданства:  обратившиеся в целях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вариант предоставления муниципальной услуги, указанный в подпункте 17.1.12 пункта 17.1 Регламента</w:t>
            </w:r>
          </w:p>
        </w:tc>
      </w:tr>
      <w:tr w:rsidR="00C7113D" w:rsidRPr="00C7113D" w:rsidTr="00C7113D">
        <w:tc>
          <w:tcPr>
            <w:tcW w:w="704"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13.</w:t>
            </w:r>
          </w:p>
        </w:tc>
        <w:tc>
          <w:tcPr>
            <w:tcW w:w="4370"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физические лица – граждане Российской Федерации, иностранные граждане, лица без гражданства:  обратившиеся в целях обеспечения судоходства для возведения на береговой полосе в пределах внутренних водных путей некапитальных строений, сооружений,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вариант предоставления муниципальной услуги, указанный в подпункте 17.1.13 пункта 17.1 Регламента</w:t>
            </w:r>
          </w:p>
        </w:tc>
      </w:tr>
      <w:tr w:rsidR="00C7113D" w:rsidRPr="00C7113D" w:rsidTr="00C7113D">
        <w:tc>
          <w:tcPr>
            <w:tcW w:w="704"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14.</w:t>
            </w:r>
          </w:p>
        </w:tc>
        <w:tc>
          <w:tcPr>
            <w:tcW w:w="4370"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индивидуальные предприниматели:  обратившиеся в целях обеспечения судоходства для возведения на береговой полосе в пределах внутренних водных путей некапитальных строений, сооружений,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вариант предоставления муниципальной услуги, указанный в подпункте 17.1.14 пункта 17.1 Регламента</w:t>
            </w:r>
          </w:p>
        </w:tc>
      </w:tr>
      <w:tr w:rsidR="00C7113D" w:rsidRPr="00C7113D" w:rsidTr="00C7113D">
        <w:tc>
          <w:tcPr>
            <w:tcW w:w="704"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15.</w:t>
            </w:r>
          </w:p>
        </w:tc>
        <w:tc>
          <w:tcPr>
            <w:tcW w:w="4370"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юридические лица:  обратившиеся в целях обеспечения судоходства для возведения на береговой полосе в пределах внутренних водных путей некапитальных строений, сооружений,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вариант предоставления муниципальной услуги, указанный в подпункте 17.1.15 пункта 17.1 Регламента</w:t>
            </w:r>
          </w:p>
        </w:tc>
      </w:tr>
    </w:tbl>
    <w:p w:rsidR="00C7113D" w:rsidRPr="00C7113D" w:rsidRDefault="00C7113D" w:rsidP="00C7113D">
      <w:pPr>
        <w:spacing w:after="0" w:line="276" w:lineRule="auto"/>
        <w:ind w:right="-427"/>
        <w:jc w:val="center"/>
        <w:rPr>
          <w:rFonts w:ascii="Times New Roman" w:hAnsi="Times New Roman" w:cs="Times New Roman"/>
          <w:sz w:val="24"/>
          <w:szCs w:val="24"/>
        </w:rPr>
      </w:pPr>
    </w:p>
    <w:p w:rsidR="00C7113D" w:rsidRPr="00C7113D" w:rsidRDefault="00C7113D" w:rsidP="00C7113D">
      <w:pPr>
        <w:spacing w:after="0" w:line="240" w:lineRule="auto"/>
        <w:outlineLvl w:val="1"/>
        <w:rPr>
          <w:rFonts w:ascii="Times New Roman" w:eastAsia="Calibri" w:hAnsi="Times New Roman" w:cs="Times New Roman"/>
          <w:sz w:val="24"/>
          <w:szCs w:val="24"/>
          <w:lang w:eastAsia="ru-RU"/>
        </w:rPr>
      </w:pPr>
    </w:p>
    <w:p w:rsidR="00C7113D" w:rsidRPr="00C7113D" w:rsidRDefault="00C7113D" w:rsidP="00C7113D">
      <w:pPr>
        <w:spacing w:after="0" w:line="240" w:lineRule="auto"/>
        <w:outlineLvl w:val="1"/>
        <w:rPr>
          <w:rFonts w:ascii="Times New Roman" w:eastAsia="Calibri" w:hAnsi="Times New Roman" w:cs="Times New Roman"/>
          <w:sz w:val="24"/>
          <w:szCs w:val="24"/>
          <w:lang w:eastAsia="ru-RU"/>
        </w:rPr>
      </w:pPr>
    </w:p>
    <w:p w:rsidR="00C7113D" w:rsidRDefault="00C7113D" w:rsidP="00C7113D">
      <w:pPr>
        <w:spacing w:after="0" w:line="240" w:lineRule="auto"/>
        <w:outlineLvl w:val="1"/>
        <w:rPr>
          <w:rFonts w:ascii="Times New Roman" w:eastAsia="Calibri" w:hAnsi="Times New Roman" w:cs="Times New Roman"/>
          <w:sz w:val="24"/>
          <w:szCs w:val="24"/>
          <w:lang w:eastAsia="ru-RU"/>
        </w:rPr>
      </w:pPr>
    </w:p>
    <w:p w:rsidR="00C7113D" w:rsidRDefault="00C7113D" w:rsidP="00C7113D">
      <w:pPr>
        <w:spacing w:after="0" w:line="240" w:lineRule="auto"/>
        <w:outlineLvl w:val="1"/>
        <w:rPr>
          <w:rFonts w:ascii="Times New Roman" w:eastAsia="Calibri" w:hAnsi="Times New Roman" w:cs="Times New Roman"/>
          <w:sz w:val="24"/>
          <w:szCs w:val="24"/>
          <w:lang w:eastAsia="ru-RU"/>
        </w:rPr>
      </w:pPr>
    </w:p>
    <w:p w:rsidR="00C7113D" w:rsidRDefault="00C7113D" w:rsidP="00C7113D">
      <w:pPr>
        <w:spacing w:after="0" w:line="240" w:lineRule="auto"/>
        <w:outlineLvl w:val="1"/>
        <w:rPr>
          <w:rFonts w:ascii="Times New Roman" w:eastAsia="Calibri" w:hAnsi="Times New Roman" w:cs="Times New Roman"/>
          <w:sz w:val="24"/>
          <w:szCs w:val="24"/>
          <w:lang w:eastAsia="ru-RU"/>
        </w:rPr>
      </w:pPr>
    </w:p>
    <w:p w:rsidR="00C7113D" w:rsidRDefault="00C7113D" w:rsidP="00C7113D">
      <w:pPr>
        <w:spacing w:after="0" w:line="240" w:lineRule="auto"/>
        <w:outlineLvl w:val="1"/>
        <w:rPr>
          <w:rFonts w:ascii="Times New Roman" w:eastAsia="Calibri" w:hAnsi="Times New Roman" w:cs="Times New Roman"/>
          <w:sz w:val="24"/>
          <w:szCs w:val="24"/>
          <w:lang w:eastAsia="ru-RU"/>
        </w:rPr>
      </w:pPr>
    </w:p>
    <w:p w:rsidR="00C7113D" w:rsidRDefault="00C7113D" w:rsidP="00C7113D">
      <w:pPr>
        <w:spacing w:after="0" w:line="240" w:lineRule="auto"/>
        <w:outlineLvl w:val="1"/>
        <w:rPr>
          <w:rFonts w:ascii="Times New Roman" w:eastAsia="Calibri" w:hAnsi="Times New Roman" w:cs="Times New Roman"/>
          <w:sz w:val="24"/>
          <w:szCs w:val="24"/>
          <w:lang w:eastAsia="ru-RU"/>
        </w:rPr>
      </w:pPr>
    </w:p>
    <w:p w:rsidR="00C7113D" w:rsidRDefault="00C7113D" w:rsidP="00C7113D">
      <w:pPr>
        <w:spacing w:after="0" w:line="240" w:lineRule="auto"/>
        <w:outlineLvl w:val="1"/>
        <w:rPr>
          <w:rFonts w:ascii="Times New Roman" w:eastAsia="Calibri" w:hAnsi="Times New Roman" w:cs="Times New Roman"/>
          <w:sz w:val="24"/>
          <w:szCs w:val="24"/>
          <w:lang w:eastAsia="ru-RU"/>
        </w:rPr>
      </w:pPr>
    </w:p>
    <w:p w:rsidR="00C7113D" w:rsidRDefault="00C7113D" w:rsidP="00C7113D">
      <w:pPr>
        <w:spacing w:after="0" w:line="240" w:lineRule="auto"/>
        <w:outlineLvl w:val="1"/>
        <w:rPr>
          <w:rFonts w:ascii="Times New Roman" w:eastAsia="Calibri" w:hAnsi="Times New Roman" w:cs="Times New Roman"/>
          <w:sz w:val="24"/>
          <w:szCs w:val="24"/>
          <w:lang w:eastAsia="ru-RU"/>
        </w:rPr>
      </w:pPr>
    </w:p>
    <w:p w:rsidR="00C7113D" w:rsidRDefault="00C7113D" w:rsidP="00C7113D">
      <w:pPr>
        <w:spacing w:after="0" w:line="240" w:lineRule="auto"/>
        <w:outlineLvl w:val="1"/>
        <w:rPr>
          <w:rFonts w:ascii="Times New Roman" w:eastAsia="Calibri" w:hAnsi="Times New Roman" w:cs="Times New Roman"/>
          <w:sz w:val="24"/>
          <w:szCs w:val="24"/>
          <w:lang w:eastAsia="ru-RU"/>
        </w:rPr>
      </w:pPr>
    </w:p>
    <w:tbl>
      <w:tblPr>
        <w:tblpPr w:leftFromText="180" w:rightFromText="180" w:vertAnchor="text" w:tblpY="1"/>
        <w:tblOverlap w:val="never"/>
        <w:tblW w:w="159" w:type="pct"/>
        <w:tblLayout w:type="fixed"/>
        <w:tblCellMar>
          <w:left w:w="28" w:type="dxa"/>
          <w:right w:w="28" w:type="dxa"/>
        </w:tblCellMar>
        <w:tblLook w:val="0000" w:firstRow="0" w:lastRow="0" w:firstColumn="0" w:lastColumn="0" w:noHBand="0" w:noVBand="0"/>
      </w:tblPr>
      <w:tblGrid>
        <w:gridCol w:w="316"/>
      </w:tblGrid>
      <w:tr w:rsidR="00C7113D" w:rsidRPr="00C7113D" w:rsidTr="0013054D">
        <w:trPr>
          <w:trHeight w:val="62"/>
        </w:trPr>
        <w:tc>
          <w:tcPr>
            <w:tcW w:w="316" w:type="dxa"/>
            <w:tcMar>
              <w:top w:w="55" w:type="dxa"/>
              <w:left w:w="55" w:type="dxa"/>
              <w:bottom w:w="55" w:type="dxa"/>
              <w:right w:w="55" w:type="dxa"/>
            </w:tcMar>
            <w:vAlign w:val="center"/>
          </w:tcPr>
          <w:p w:rsidR="00C7113D" w:rsidRDefault="00C7113D" w:rsidP="0013054D">
            <w:pPr>
              <w:spacing w:after="0" w:line="276" w:lineRule="auto"/>
              <w:ind w:right="-427"/>
              <w:rPr>
                <w:rFonts w:ascii="Times New Roman" w:hAnsi="Times New Roman" w:cs="Times New Roman"/>
                <w:sz w:val="24"/>
                <w:szCs w:val="24"/>
              </w:rPr>
            </w:pPr>
          </w:p>
          <w:p w:rsidR="0013054D" w:rsidRDefault="0013054D" w:rsidP="0013054D">
            <w:pPr>
              <w:spacing w:after="0" w:line="276" w:lineRule="auto"/>
              <w:ind w:right="-427"/>
              <w:rPr>
                <w:rFonts w:ascii="Times New Roman" w:hAnsi="Times New Roman" w:cs="Times New Roman"/>
                <w:sz w:val="24"/>
                <w:szCs w:val="24"/>
              </w:rPr>
            </w:pPr>
          </w:p>
          <w:p w:rsidR="0013054D" w:rsidRPr="00C7113D" w:rsidRDefault="0013054D" w:rsidP="0013054D">
            <w:pPr>
              <w:spacing w:after="0" w:line="276" w:lineRule="auto"/>
              <w:ind w:right="-427"/>
              <w:rPr>
                <w:rFonts w:ascii="Times New Roman" w:hAnsi="Times New Roman" w:cs="Times New Roman"/>
                <w:sz w:val="24"/>
                <w:szCs w:val="24"/>
              </w:rPr>
            </w:pPr>
          </w:p>
        </w:tc>
      </w:tr>
    </w:tbl>
    <w:p w:rsidR="0013054D" w:rsidRPr="00C7113D" w:rsidRDefault="0013054D" w:rsidP="0013054D">
      <w:pPr>
        <w:spacing w:after="0" w:line="276" w:lineRule="auto"/>
        <w:ind w:right="-427"/>
        <w:jc w:val="right"/>
        <w:rPr>
          <w:rFonts w:ascii="Times New Roman" w:hAnsi="Times New Roman" w:cs="Times New Roman"/>
          <w:sz w:val="24"/>
          <w:szCs w:val="24"/>
        </w:rPr>
      </w:pPr>
      <w:r>
        <w:rPr>
          <w:rFonts w:ascii="Times New Roman" w:eastAsia="Calibri" w:hAnsi="Times New Roman" w:cs="Times New Roman"/>
          <w:sz w:val="24"/>
          <w:szCs w:val="24"/>
          <w:lang w:eastAsia="ru-RU"/>
        </w:rPr>
        <w:lastRenderedPageBreak/>
        <w:br w:type="textWrapping" w:clear="all"/>
      </w:r>
      <w:r>
        <w:rPr>
          <w:rFonts w:ascii="Times New Roman" w:hAnsi="Times New Roman" w:cs="Times New Roman"/>
          <w:sz w:val="24"/>
          <w:szCs w:val="24"/>
        </w:rPr>
        <w:t>Приложение 6</w:t>
      </w:r>
    </w:p>
    <w:p w:rsidR="0013054D" w:rsidRPr="00C7113D" w:rsidRDefault="0013054D" w:rsidP="0013054D">
      <w:pPr>
        <w:spacing w:after="0" w:line="276" w:lineRule="auto"/>
        <w:ind w:right="-427"/>
        <w:jc w:val="right"/>
        <w:rPr>
          <w:rFonts w:ascii="Times New Roman" w:hAnsi="Times New Roman" w:cs="Times New Roman"/>
          <w:sz w:val="24"/>
          <w:szCs w:val="24"/>
        </w:rPr>
      </w:pPr>
      <w:r w:rsidRPr="00C7113D">
        <w:rPr>
          <w:rFonts w:ascii="Times New Roman" w:hAnsi="Times New Roman" w:cs="Times New Roman"/>
          <w:sz w:val="24"/>
          <w:szCs w:val="24"/>
        </w:rPr>
        <w:t>к административному</w:t>
      </w:r>
    </w:p>
    <w:p w:rsidR="0013054D" w:rsidRPr="00C7113D" w:rsidRDefault="0013054D" w:rsidP="0013054D">
      <w:pPr>
        <w:spacing w:after="0" w:line="276" w:lineRule="auto"/>
        <w:ind w:right="-427"/>
        <w:jc w:val="right"/>
        <w:rPr>
          <w:rFonts w:ascii="Times New Roman" w:hAnsi="Times New Roman" w:cs="Times New Roman"/>
          <w:sz w:val="24"/>
          <w:szCs w:val="24"/>
        </w:rPr>
      </w:pPr>
      <w:r w:rsidRPr="00C7113D">
        <w:rPr>
          <w:rFonts w:ascii="Times New Roman" w:hAnsi="Times New Roman" w:cs="Times New Roman"/>
          <w:sz w:val="24"/>
          <w:szCs w:val="24"/>
        </w:rPr>
        <w:t>регламенту предоставления</w:t>
      </w:r>
    </w:p>
    <w:p w:rsidR="0013054D" w:rsidRPr="00C7113D" w:rsidRDefault="0013054D" w:rsidP="0013054D">
      <w:pPr>
        <w:spacing w:after="0" w:line="276" w:lineRule="auto"/>
        <w:ind w:right="-427"/>
        <w:jc w:val="right"/>
        <w:rPr>
          <w:rFonts w:ascii="Times New Roman" w:hAnsi="Times New Roman" w:cs="Times New Roman"/>
          <w:sz w:val="24"/>
          <w:szCs w:val="24"/>
        </w:rPr>
      </w:pPr>
      <w:r w:rsidRPr="00C7113D">
        <w:rPr>
          <w:rFonts w:ascii="Times New Roman" w:hAnsi="Times New Roman" w:cs="Times New Roman"/>
          <w:sz w:val="24"/>
          <w:szCs w:val="24"/>
        </w:rPr>
        <w:t>муниципальной услуги «Выдача</w:t>
      </w:r>
    </w:p>
    <w:p w:rsidR="0013054D" w:rsidRPr="00C7113D" w:rsidRDefault="0013054D" w:rsidP="0013054D">
      <w:pPr>
        <w:spacing w:after="0" w:line="276" w:lineRule="auto"/>
        <w:ind w:right="-427"/>
        <w:jc w:val="right"/>
        <w:rPr>
          <w:rFonts w:ascii="Times New Roman" w:hAnsi="Times New Roman" w:cs="Times New Roman"/>
          <w:sz w:val="24"/>
          <w:szCs w:val="24"/>
        </w:rPr>
      </w:pPr>
      <w:r w:rsidRPr="00C7113D">
        <w:rPr>
          <w:rFonts w:ascii="Times New Roman" w:hAnsi="Times New Roman" w:cs="Times New Roman"/>
          <w:sz w:val="24"/>
          <w:szCs w:val="24"/>
        </w:rPr>
        <w:t>разрешения на использование</w:t>
      </w:r>
    </w:p>
    <w:p w:rsidR="0013054D" w:rsidRPr="00C7113D" w:rsidRDefault="0013054D" w:rsidP="0013054D">
      <w:pPr>
        <w:spacing w:after="0" w:line="276" w:lineRule="auto"/>
        <w:ind w:right="-427"/>
        <w:jc w:val="right"/>
        <w:rPr>
          <w:rFonts w:ascii="Times New Roman" w:hAnsi="Times New Roman" w:cs="Times New Roman"/>
          <w:sz w:val="24"/>
          <w:szCs w:val="24"/>
        </w:rPr>
      </w:pPr>
      <w:r w:rsidRPr="00C7113D">
        <w:rPr>
          <w:rFonts w:ascii="Times New Roman" w:hAnsi="Times New Roman" w:cs="Times New Roman"/>
          <w:sz w:val="24"/>
          <w:szCs w:val="24"/>
        </w:rPr>
        <w:t>земельных участков, находящихся</w:t>
      </w:r>
    </w:p>
    <w:p w:rsidR="0013054D" w:rsidRPr="00C7113D" w:rsidRDefault="0013054D" w:rsidP="0013054D">
      <w:pPr>
        <w:spacing w:after="0" w:line="276" w:lineRule="auto"/>
        <w:ind w:right="-427"/>
        <w:jc w:val="right"/>
        <w:rPr>
          <w:rFonts w:ascii="Times New Roman" w:hAnsi="Times New Roman" w:cs="Times New Roman"/>
          <w:sz w:val="24"/>
          <w:szCs w:val="24"/>
        </w:rPr>
      </w:pPr>
      <w:r w:rsidRPr="00C7113D">
        <w:rPr>
          <w:rFonts w:ascii="Times New Roman" w:hAnsi="Times New Roman" w:cs="Times New Roman"/>
          <w:sz w:val="24"/>
          <w:szCs w:val="24"/>
        </w:rPr>
        <w:t>в муниципальной собственности»,</w:t>
      </w:r>
    </w:p>
    <w:p w:rsidR="0013054D" w:rsidRPr="00C7113D" w:rsidRDefault="0013054D" w:rsidP="0013054D">
      <w:pPr>
        <w:spacing w:after="0" w:line="276" w:lineRule="auto"/>
        <w:ind w:right="-427"/>
        <w:jc w:val="right"/>
        <w:rPr>
          <w:rFonts w:ascii="Times New Roman" w:hAnsi="Times New Roman" w:cs="Times New Roman"/>
          <w:sz w:val="24"/>
          <w:szCs w:val="24"/>
        </w:rPr>
      </w:pPr>
      <w:r w:rsidRPr="00C7113D">
        <w:rPr>
          <w:rFonts w:ascii="Times New Roman" w:hAnsi="Times New Roman" w:cs="Times New Roman"/>
          <w:sz w:val="24"/>
          <w:szCs w:val="24"/>
        </w:rPr>
        <w:t>утвержденному постановлением</w:t>
      </w:r>
    </w:p>
    <w:p w:rsidR="0013054D" w:rsidRPr="00C7113D" w:rsidRDefault="0013054D" w:rsidP="0013054D">
      <w:pPr>
        <w:spacing w:after="0" w:line="276" w:lineRule="auto"/>
        <w:ind w:right="-427"/>
        <w:jc w:val="right"/>
        <w:rPr>
          <w:rFonts w:ascii="Times New Roman" w:hAnsi="Times New Roman" w:cs="Times New Roman"/>
          <w:sz w:val="24"/>
          <w:szCs w:val="24"/>
        </w:rPr>
      </w:pPr>
      <w:r w:rsidRPr="00C7113D">
        <w:rPr>
          <w:rFonts w:ascii="Times New Roman" w:hAnsi="Times New Roman" w:cs="Times New Roman"/>
          <w:sz w:val="24"/>
          <w:szCs w:val="24"/>
        </w:rPr>
        <w:t>Администрации закрытого</w:t>
      </w:r>
    </w:p>
    <w:p w:rsidR="0013054D" w:rsidRPr="00C7113D" w:rsidRDefault="0013054D" w:rsidP="0013054D">
      <w:pPr>
        <w:spacing w:after="0" w:line="276" w:lineRule="auto"/>
        <w:ind w:right="-427"/>
        <w:jc w:val="right"/>
        <w:rPr>
          <w:rFonts w:ascii="Times New Roman" w:hAnsi="Times New Roman" w:cs="Times New Roman"/>
          <w:sz w:val="24"/>
          <w:szCs w:val="24"/>
        </w:rPr>
      </w:pPr>
      <w:r w:rsidRPr="00C7113D">
        <w:rPr>
          <w:rFonts w:ascii="Times New Roman" w:hAnsi="Times New Roman" w:cs="Times New Roman"/>
          <w:sz w:val="24"/>
          <w:szCs w:val="24"/>
        </w:rPr>
        <w:t>административно-территориального</w:t>
      </w:r>
    </w:p>
    <w:p w:rsidR="0013054D" w:rsidRPr="00C7113D" w:rsidRDefault="0013054D" w:rsidP="0013054D">
      <w:pPr>
        <w:spacing w:after="0" w:line="276" w:lineRule="auto"/>
        <w:ind w:right="-427"/>
        <w:jc w:val="right"/>
        <w:rPr>
          <w:rFonts w:ascii="Times New Roman" w:hAnsi="Times New Roman" w:cs="Times New Roman"/>
          <w:sz w:val="24"/>
          <w:szCs w:val="24"/>
        </w:rPr>
      </w:pPr>
      <w:r w:rsidRPr="00C7113D">
        <w:rPr>
          <w:rFonts w:ascii="Times New Roman" w:hAnsi="Times New Roman" w:cs="Times New Roman"/>
          <w:sz w:val="24"/>
          <w:szCs w:val="24"/>
        </w:rPr>
        <w:t>образования городской округ</w:t>
      </w:r>
    </w:p>
    <w:p w:rsidR="0013054D" w:rsidRPr="00C7113D" w:rsidRDefault="0013054D" w:rsidP="0013054D">
      <w:pPr>
        <w:spacing w:after="0" w:line="276" w:lineRule="auto"/>
        <w:ind w:right="-427"/>
        <w:jc w:val="right"/>
        <w:rPr>
          <w:rFonts w:ascii="Times New Roman" w:hAnsi="Times New Roman" w:cs="Times New Roman"/>
          <w:sz w:val="24"/>
          <w:szCs w:val="24"/>
        </w:rPr>
      </w:pPr>
      <w:r w:rsidRPr="00C7113D">
        <w:rPr>
          <w:rFonts w:ascii="Times New Roman" w:hAnsi="Times New Roman" w:cs="Times New Roman"/>
          <w:sz w:val="24"/>
          <w:szCs w:val="24"/>
        </w:rPr>
        <w:t>Молодёжный Московской области</w:t>
      </w:r>
    </w:p>
    <w:p w:rsidR="00C7113D" w:rsidRPr="00C7113D" w:rsidRDefault="00C7113D" w:rsidP="00C7113D">
      <w:pPr>
        <w:spacing w:after="0" w:line="240" w:lineRule="auto"/>
        <w:outlineLvl w:val="1"/>
        <w:rPr>
          <w:rFonts w:ascii="Times New Roman" w:eastAsia="Calibri" w:hAnsi="Times New Roman" w:cs="Times New Roman"/>
          <w:sz w:val="24"/>
          <w:szCs w:val="24"/>
          <w:lang w:eastAsia="ru-RU"/>
        </w:rPr>
      </w:pPr>
    </w:p>
    <w:p w:rsidR="00C7113D" w:rsidRPr="00C7113D" w:rsidRDefault="00C7113D" w:rsidP="00C7113D">
      <w:pPr>
        <w:spacing w:after="0" w:line="240" w:lineRule="auto"/>
        <w:outlineLvl w:val="1"/>
        <w:rPr>
          <w:rFonts w:ascii="Times New Roman" w:eastAsia="Calibri" w:hAnsi="Times New Roman" w:cs="Times New Roman"/>
          <w:sz w:val="24"/>
          <w:szCs w:val="24"/>
          <w:lang w:eastAsia="ru-RU"/>
        </w:rPr>
      </w:pPr>
    </w:p>
    <w:p w:rsidR="00C7113D" w:rsidRPr="00C7113D" w:rsidRDefault="00C7113D" w:rsidP="00C7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t xml:space="preserve">          Форма запроса о предоставлении муниципальной услуги</w:t>
      </w:r>
    </w:p>
    <w:p w:rsidR="00C7113D" w:rsidRPr="00C7113D" w:rsidRDefault="00C7113D" w:rsidP="00C7113D">
      <w:pPr>
        <w:spacing w:after="0" w:line="276" w:lineRule="auto"/>
        <w:ind w:firstLine="709"/>
        <w:contextualSpacing/>
        <w:jc w:val="center"/>
        <w:rPr>
          <w:rFonts w:ascii="Times New Roman" w:eastAsia="Calibri" w:hAnsi="Times New Roman" w:cs="Times New Roman"/>
          <w:color w:val="000000"/>
          <w:sz w:val="24"/>
          <w:szCs w:val="24"/>
        </w:rPr>
      </w:pPr>
      <w:r w:rsidRPr="00C7113D">
        <w:rPr>
          <w:rFonts w:ascii="Times New Roman" w:eastAsia="Calibri" w:hAnsi="Times New Roman" w:cs="Times New Roman"/>
          <w:color w:val="000000"/>
          <w:sz w:val="24"/>
          <w:szCs w:val="24"/>
        </w:rPr>
        <w:t>«Выдача разрешения на использование земельных участков,</w:t>
      </w:r>
    </w:p>
    <w:p w:rsidR="00C7113D" w:rsidRPr="00C7113D" w:rsidRDefault="00C7113D" w:rsidP="00C7113D">
      <w:pPr>
        <w:spacing w:after="0" w:line="276" w:lineRule="auto"/>
        <w:ind w:firstLine="709"/>
        <w:contextualSpacing/>
        <w:jc w:val="center"/>
        <w:rPr>
          <w:rFonts w:ascii="Times New Roman" w:eastAsia="Calibri" w:hAnsi="Times New Roman" w:cs="Times New Roman"/>
          <w:color w:val="000000"/>
          <w:sz w:val="24"/>
          <w:szCs w:val="24"/>
        </w:rPr>
      </w:pPr>
      <w:r w:rsidRPr="00C7113D">
        <w:rPr>
          <w:rFonts w:ascii="Times New Roman" w:eastAsia="Calibri" w:hAnsi="Times New Roman" w:cs="Times New Roman"/>
          <w:color w:val="000000"/>
          <w:sz w:val="24"/>
          <w:szCs w:val="24"/>
        </w:rPr>
        <w:t>находящихся в муниципальной собственности»</w:t>
      </w:r>
    </w:p>
    <w:p w:rsidR="00C7113D" w:rsidRPr="00C7113D" w:rsidRDefault="00C7113D" w:rsidP="00C7113D">
      <w:pPr>
        <w:spacing w:after="0" w:line="276" w:lineRule="auto"/>
        <w:ind w:firstLine="709"/>
        <w:contextualSpacing/>
        <w:jc w:val="center"/>
        <w:outlineLvl w:val="1"/>
        <w:rPr>
          <w:rFonts w:ascii="Times New Roman" w:eastAsia="Calibri" w:hAnsi="Times New Roman" w:cs="Times New Roman"/>
          <w:sz w:val="24"/>
          <w:szCs w:val="24"/>
          <w:lang w:eastAsia="ru-RU"/>
        </w:rPr>
      </w:pPr>
    </w:p>
    <w:p w:rsidR="00C7113D" w:rsidRPr="00C7113D" w:rsidRDefault="00C7113D" w:rsidP="00C7113D">
      <w:pPr>
        <w:autoSpaceDE w:val="0"/>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В ______________________________________</w:t>
      </w:r>
    </w:p>
    <w:p w:rsidR="00C7113D" w:rsidRPr="00C7113D" w:rsidRDefault="00C7113D" w:rsidP="00C7113D">
      <w:pPr>
        <w:autoSpaceDE w:val="0"/>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 xml:space="preserve">(наименование органа местного </w:t>
      </w:r>
    </w:p>
    <w:p w:rsidR="00C7113D" w:rsidRPr="00C7113D" w:rsidRDefault="00C7113D" w:rsidP="00C7113D">
      <w:pPr>
        <w:autoSpaceDE w:val="0"/>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 xml:space="preserve">самоуправления муниципального образования </w:t>
      </w:r>
    </w:p>
    <w:p w:rsidR="00C7113D" w:rsidRPr="00C7113D" w:rsidRDefault="00C7113D" w:rsidP="00C7113D">
      <w:pPr>
        <w:autoSpaceDE w:val="0"/>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Московской области)</w:t>
      </w:r>
    </w:p>
    <w:p w:rsidR="00C7113D" w:rsidRPr="00C7113D" w:rsidRDefault="00C7113D" w:rsidP="00C7113D">
      <w:pPr>
        <w:suppressAutoHyphens/>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 xml:space="preserve">от _____________________________________ </w:t>
      </w:r>
    </w:p>
    <w:p w:rsidR="00C7113D" w:rsidRPr="00C7113D" w:rsidRDefault="00C7113D" w:rsidP="00C7113D">
      <w:pPr>
        <w:suppressAutoHyphens/>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(указать ФИО (последнее</w:t>
      </w:r>
    </w:p>
    <w:p w:rsidR="00C7113D" w:rsidRPr="00C7113D" w:rsidRDefault="00C7113D" w:rsidP="00C7113D">
      <w:pPr>
        <w:suppressAutoHyphens/>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при наличии) – для физического лица,</w:t>
      </w:r>
    </w:p>
    <w:p w:rsidR="00C7113D" w:rsidRPr="00C7113D" w:rsidRDefault="00C7113D" w:rsidP="00C7113D">
      <w:pPr>
        <w:suppressAutoHyphens/>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индивидуального предпринимателя</w:t>
      </w:r>
    </w:p>
    <w:p w:rsidR="00C7113D" w:rsidRPr="00C7113D" w:rsidRDefault="00C7113D" w:rsidP="00C7113D">
      <w:pPr>
        <w:suppressAutoHyphens/>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или полное наименование – для</w:t>
      </w:r>
    </w:p>
    <w:p w:rsidR="00C7113D" w:rsidRPr="00C7113D" w:rsidRDefault="00C7113D" w:rsidP="00C7113D">
      <w:pPr>
        <w:suppressAutoHyphens/>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юридического лица)</w:t>
      </w:r>
    </w:p>
    <w:p w:rsidR="00C7113D" w:rsidRPr="00C7113D" w:rsidRDefault="00C7113D" w:rsidP="00C7113D">
      <w:pPr>
        <w:suppressAutoHyphens/>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 xml:space="preserve">________________________________________ </w:t>
      </w:r>
    </w:p>
    <w:p w:rsidR="00C7113D" w:rsidRPr="00C7113D" w:rsidRDefault="00C7113D" w:rsidP="00C7113D">
      <w:pPr>
        <w:suppressAutoHyphens/>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(ФИО (последнее при наличии)</w:t>
      </w:r>
    </w:p>
    <w:p w:rsidR="00C7113D" w:rsidRPr="00C7113D" w:rsidRDefault="00C7113D" w:rsidP="00C7113D">
      <w:pPr>
        <w:suppressAutoHyphens/>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представителя заявителя</w:t>
      </w:r>
    </w:p>
    <w:p w:rsidR="00C7113D" w:rsidRPr="00C7113D" w:rsidRDefault="00C7113D" w:rsidP="00C7113D">
      <w:pPr>
        <w:suppressAutoHyphens/>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 xml:space="preserve">________________________________________ </w:t>
      </w:r>
    </w:p>
    <w:p w:rsidR="00C7113D" w:rsidRPr="00C7113D" w:rsidRDefault="00C7113D" w:rsidP="00C7113D">
      <w:pPr>
        <w:suppressAutoHyphens/>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(указать реквизиты документа,</w:t>
      </w:r>
    </w:p>
    <w:p w:rsidR="00C7113D" w:rsidRPr="00C7113D" w:rsidRDefault="00C7113D" w:rsidP="00C7113D">
      <w:pPr>
        <w:suppressAutoHyphens/>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удостоверяющего личность заявителя,</w:t>
      </w:r>
    </w:p>
    <w:p w:rsidR="00C7113D" w:rsidRPr="00C7113D" w:rsidRDefault="00C7113D" w:rsidP="00C7113D">
      <w:pPr>
        <w:suppressAutoHyphens/>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представителя заявителя)</w:t>
      </w:r>
    </w:p>
    <w:p w:rsidR="00C7113D" w:rsidRPr="00C7113D" w:rsidRDefault="00C7113D" w:rsidP="00C7113D">
      <w:pPr>
        <w:suppressAutoHyphens/>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 xml:space="preserve">________________________________________ </w:t>
      </w:r>
    </w:p>
    <w:p w:rsidR="00C7113D" w:rsidRPr="00C7113D" w:rsidRDefault="00C7113D" w:rsidP="00C7113D">
      <w:pPr>
        <w:suppressAutoHyphens/>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(указать реквизиты документа,</w:t>
      </w:r>
    </w:p>
    <w:p w:rsidR="00C7113D" w:rsidRPr="00C7113D" w:rsidRDefault="00C7113D" w:rsidP="00C7113D">
      <w:pPr>
        <w:suppressAutoHyphens/>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подтверждающего полномочия</w:t>
      </w:r>
    </w:p>
    <w:p w:rsidR="00C7113D" w:rsidRPr="00C7113D" w:rsidRDefault="00C7113D" w:rsidP="00C7113D">
      <w:pPr>
        <w:suppressAutoHyphens/>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представителя заявителя)</w:t>
      </w:r>
    </w:p>
    <w:p w:rsidR="00C7113D" w:rsidRPr="00C7113D" w:rsidRDefault="00C7113D" w:rsidP="00C7113D">
      <w:pPr>
        <w:suppressAutoHyphens/>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________________________________________</w:t>
      </w:r>
    </w:p>
    <w:p w:rsidR="00C7113D" w:rsidRPr="00C7113D" w:rsidRDefault="00C7113D" w:rsidP="00C7113D">
      <w:pPr>
        <w:suppressAutoHyphens/>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(указать почтовый адрес (при</w:t>
      </w:r>
    </w:p>
    <w:p w:rsidR="00C7113D" w:rsidRPr="00C7113D" w:rsidRDefault="00C7113D" w:rsidP="00C7113D">
      <w:pPr>
        <w:suppressAutoHyphens/>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необходимости), адрес электронной почты</w:t>
      </w:r>
    </w:p>
    <w:p w:rsidR="00C7113D" w:rsidRPr="00C7113D" w:rsidRDefault="00C7113D" w:rsidP="00C7113D">
      <w:pPr>
        <w:suppressAutoHyphens/>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и контактный телефон)</w:t>
      </w:r>
    </w:p>
    <w:p w:rsidR="00C7113D" w:rsidRPr="00C7113D" w:rsidRDefault="00C7113D" w:rsidP="00C7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p>
    <w:p w:rsidR="00C7113D" w:rsidRPr="00C7113D" w:rsidRDefault="00C7113D" w:rsidP="00C7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t>Заявление</w:t>
      </w:r>
    </w:p>
    <w:p w:rsidR="00C7113D" w:rsidRPr="00C7113D" w:rsidRDefault="00C7113D" w:rsidP="00C7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lastRenderedPageBreak/>
        <w:t>о предоставлении муниципальной услуги</w:t>
      </w:r>
    </w:p>
    <w:p w:rsidR="00C7113D" w:rsidRPr="00C7113D" w:rsidRDefault="00C7113D" w:rsidP="00C7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t>«Выдача разрешения на использование земельных участков,</w:t>
      </w:r>
    </w:p>
    <w:p w:rsidR="00C7113D" w:rsidRPr="00C7113D" w:rsidRDefault="00C7113D" w:rsidP="00C7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t>находящихся в муниципальной собственности»</w:t>
      </w:r>
    </w:p>
    <w:p w:rsidR="00C7113D" w:rsidRPr="00C7113D" w:rsidRDefault="00C7113D" w:rsidP="00C7113D">
      <w:pPr>
        <w:widowControl w:val="0"/>
        <w:autoSpaceDE w:val="0"/>
        <w:autoSpaceDN w:val="0"/>
        <w:adjustRightInd w:val="0"/>
        <w:spacing w:after="0" w:line="276" w:lineRule="auto"/>
        <w:contextualSpacing/>
        <w:jc w:val="center"/>
        <w:rPr>
          <w:rFonts w:ascii="Times New Roman" w:eastAsia="Times New Roman" w:hAnsi="Times New Roman" w:cs="Times New Roman"/>
          <w:b/>
          <w:sz w:val="24"/>
          <w:szCs w:val="24"/>
          <w:lang w:eastAsia="ru-RU"/>
        </w:rPr>
      </w:pPr>
    </w:p>
    <w:p w:rsidR="00C7113D" w:rsidRPr="00C7113D" w:rsidRDefault="00C7113D" w:rsidP="00C7113D">
      <w:pPr>
        <w:tabs>
          <w:tab w:val="left" w:pos="142"/>
        </w:tabs>
        <w:spacing w:after="0" w:line="276" w:lineRule="auto"/>
        <w:ind w:firstLine="709"/>
        <w:contextualSpacing/>
        <w:jc w:val="both"/>
        <w:rPr>
          <w:rFonts w:ascii="Times New Roman" w:eastAsia="Times New Roman" w:hAnsi="Times New Roman" w:cs="Times New Roman"/>
          <w:noProof/>
          <w:sz w:val="24"/>
          <w:szCs w:val="24"/>
          <w:lang w:eastAsia="ru-RU"/>
        </w:rPr>
      </w:pPr>
      <w:r w:rsidRPr="00C7113D">
        <w:rPr>
          <w:rFonts w:ascii="Times New Roman" w:eastAsia="Times New Roman" w:hAnsi="Times New Roman" w:cs="Times New Roman"/>
          <w:sz w:val="24"/>
          <w:szCs w:val="24"/>
          <w:lang w:eastAsia="zh-CN"/>
        </w:rPr>
        <w:t xml:space="preserve">Прошу предоставить Услугу </w:t>
      </w:r>
      <w:r w:rsidRPr="00C7113D">
        <w:rPr>
          <w:rFonts w:ascii="Times New Roman" w:eastAsia="Times New Roman" w:hAnsi="Times New Roman" w:cs="Times New Roman"/>
          <w:noProof/>
          <w:sz w:val="24"/>
          <w:szCs w:val="24"/>
          <w:lang w:eastAsia="ru-RU"/>
        </w:rPr>
        <w:t>для получения разрешения на использование земель/земельного участка/части земельного участка:</w:t>
      </w:r>
    </w:p>
    <w:p w:rsidR="00C7113D" w:rsidRPr="00C7113D" w:rsidRDefault="00C7113D" w:rsidP="00C7113D">
      <w:pPr>
        <w:numPr>
          <w:ilvl w:val="0"/>
          <w:numId w:val="21"/>
        </w:numPr>
        <w:tabs>
          <w:tab w:val="left" w:pos="142"/>
        </w:tabs>
        <w:spacing w:after="0" w:line="276" w:lineRule="auto"/>
        <w:ind w:firstLine="709"/>
        <w:contextualSpacing/>
        <w:jc w:val="both"/>
        <w:rPr>
          <w:rFonts w:ascii="Times New Roman" w:eastAsia="Times New Roman" w:hAnsi="Times New Roman" w:cs="Times New Roman"/>
          <w:sz w:val="24"/>
          <w:szCs w:val="24"/>
          <w:lang w:eastAsia="ru-RU"/>
        </w:rPr>
      </w:pPr>
      <w:r w:rsidRPr="00C7113D">
        <w:rPr>
          <w:rFonts w:ascii="Times New Roman" w:eastAsia="Times New Roman" w:hAnsi="Times New Roman" w:cs="Times New Roman"/>
          <w:sz w:val="24"/>
          <w:szCs w:val="24"/>
          <w:lang w:eastAsia="ru-RU"/>
        </w:rPr>
        <w:t>площадью _____________ кв.м.</w:t>
      </w:r>
    </w:p>
    <w:p w:rsidR="00C7113D" w:rsidRPr="00C7113D" w:rsidRDefault="00C7113D" w:rsidP="00C7113D">
      <w:pPr>
        <w:numPr>
          <w:ilvl w:val="0"/>
          <w:numId w:val="21"/>
        </w:numPr>
        <w:tabs>
          <w:tab w:val="left" w:pos="142"/>
        </w:tabs>
        <w:spacing w:after="0" w:line="276" w:lineRule="auto"/>
        <w:ind w:firstLine="709"/>
        <w:contextualSpacing/>
        <w:jc w:val="both"/>
        <w:rPr>
          <w:rFonts w:ascii="Times New Roman" w:eastAsia="Times New Roman" w:hAnsi="Times New Roman" w:cs="Times New Roman"/>
          <w:sz w:val="24"/>
          <w:szCs w:val="24"/>
          <w:lang w:eastAsia="ru-RU"/>
        </w:rPr>
      </w:pPr>
      <w:r w:rsidRPr="00C7113D">
        <w:rPr>
          <w:rFonts w:ascii="Times New Roman" w:eastAsia="Times New Roman" w:hAnsi="Times New Roman" w:cs="Times New Roman"/>
          <w:sz w:val="24"/>
          <w:szCs w:val="24"/>
          <w:lang w:eastAsia="ru-RU"/>
        </w:rPr>
        <w:t xml:space="preserve">с кадастровым (кадастровыми) номером (номерами) (при наличии): </w:t>
      </w:r>
    </w:p>
    <w:p w:rsidR="00C7113D" w:rsidRPr="00C7113D" w:rsidRDefault="00C7113D" w:rsidP="00C7113D">
      <w:pPr>
        <w:tabs>
          <w:tab w:val="left" w:pos="142"/>
        </w:tabs>
        <w:spacing w:after="0" w:line="276" w:lineRule="auto"/>
        <w:ind w:firstLine="709"/>
        <w:contextualSpacing/>
        <w:jc w:val="both"/>
        <w:rPr>
          <w:rFonts w:ascii="Times New Roman" w:eastAsia="Calibri" w:hAnsi="Times New Roman" w:cs="Times New Roman"/>
          <w:sz w:val="24"/>
          <w:szCs w:val="24"/>
        </w:rPr>
      </w:pPr>
      <w:r w:rsidRPr="00C7113D">
        <w:rPr>
          <w:rFonts w:ascii="Times New Roman" w:eastAsia="Times New Roman" w:hAnsi="Times New Roman" w:cs="Times New Roman"/>
          <w:sz w:val="24"/>
          <w:szCs w:val="24"/>
          <w:lang w:eastAsia="ru-RU"/>
        </w:rPr>
        <w:t>______________________________________________________________________________, (в случае если заявитель (представитель заявителя) обращается с запросом о выдаче разрешения на использование нескольких земельных участков, указываются все земельные участки по порядку)</w:t>
      </w:r>
    </w:p>
    <w:p w:rsidR="00C7113D" w:rsidRPr="00C7113D" w:rsidRDefault="00C7113D" w:rsidP="00C7113D">
      <w:pPr>
        <w:numPr>
          <w:ilvl w:val="0"/>
          <w:numId w:val="21"/>
        </w:numPr>
        <w:tabs>
          <w:tab w:val="left" w:pos="142"/>
        </w:tabs>
        <w:spacing w:after="0" w:line="276" w:lineRule="auto"/>
        <w:ind w:firstLine="709"/>
        <w:contextualSpacing/>
        <w:jc w:val="both"/>
        <w:rPr>
          <w:rFonts w:ascii="Times New Roman" w:eastAsia="Times New Roman" w:hAnsi="Times New Roman" w:cs="Times New Roman"/>
          <w:sz w:val="24"/>
          <w:szCs w:val="24"/>
          <w:lang w:eastAsia="ru-RU"/>
        </w:rPr>
      </w:pPr>
      <w:r w:rsidRPr="00C7113D">
        <w:rPr>
          <w:rFonts w:ascii="Times New Roman" w:eastAsia="Times New Roman" w:hAnsi="Times New Roman" w:cs="Times New Roman"/>
          <w:sz w:val="24"/>
          <w:szCs w:val="24"/>
          <w:lang w:eastAsia="ru-RU"/>
        </w:rPr>
        <w:t>с кадастровым номером квартала (в случае отсутствия кадастрового номера):</w:t>
      </w:r>
    </w:p>
    <w:p w:rsidR="00C7113D" w:rsidRPr="00C7113D" w:rsidRDefault="00C7113D" w:rsidP="00C7113D">
      <w:pPr>
        <w:tabs>
          <w:tab w:val="left" w:pos="142"/>
        </w:tabs>
        <w:spacing w:after="0" w:line="276" w:lineRule="auto"/>
        <w:contextualSpacing/>
        <w:jc w:val="both"/>
        <w:rPr>
          <w:rFonts w:ascii="Times New Roman" w:eastAsia="Times New Roman" w:hAnsi="Times New Roman" w:cs="Times New Roman"/>
          <w:sz w:val="24"/>
          <w:szCs w:val="24"/>
          <w:lang w:eastAsia="ru-RU"/>
        </w:rPr>
      </w:pPr>
      <w:r w:rsidRPr="00C7113D">
        <w:rPr>
          <w:rFonts w:ascii="Times New Roman" w:eastAsia="Times New Roman" w:hAnsi="Times New Roman" w:cs="Times New Roman"/>
          <w:sz w:val="24"/>
          <w:szCs w:val="24"/>
          <w:lang w:eastAsia="ru-RU"/>
        </w:rPr>
        <w:t>_____________________________________________________________________.</w:t>
      </w:r>
    </w:p>
    <w:p w:rsidR="00C7113D" w:rsidRPr="00C7113D" w:rsidRDefault="00C7113D" w:rsidP="00C7113D">
      <w:pPr>
        <w:tabs>
          <w:tab w:val="left" w:pos="142"/>
        </w:tabs>
        <w:spacing w:after="0" w:line="276" w:lineRule="auto"/>
        <w:ind w:firstLine="709"/>
        <w:contextualSpacing/>
        <w:jc w:val="both"/>
        <w:rPr>
          <w:rFonts w:ascii="Times New Roman" w:eastAsia="Calibri" w:hAnsi="Times New Roman" w:cs="Times New Roman"/>
          <w:sz w:val="24"/>
          <w:szCs w:val="24"/>
        </w:rPr>
      </w:pPr>
      <w:r w:rsidRPr="00C7113D">
        <w:rPr>
          <w:rFonts w:ascii="Times New Roman" w:eastAsia="Calibri" w:hAnsi="Times New Roman" w:cs="Times New Roman"/>
          <w:sz w:val="24"/>
          <w:szCs w:val="24"/>
        </w:rPr>
        <w:t xml:space="preserve">Цель использования земель/земельного участка/части земельного участка (указать цель использования земель/земельного участка/части земельного участка из нижеперечисленных вариантов): </w:t>
      </w:r>
    </w:p>
    <w:p w:rsidR="00C7113D" w:rsidRPr="00C7113D" w:rsidRDefault="00C7113D" w:rsidP="00C7113D">
      <w:pPr>
        <w:numPr>
          <w:ilvl w:val="0"/>
          <w:numId w:val="15"/>
        </w:numPr>
        <w:tabs>
          <w:tab w:val="left" w:pos="142"/>
        </w:tabs>
        <w:spacing w:after="0" w:line="276" w:lineRule="auto"/>
        <w:ind w:firstLine="709"/>
        <w:contextualSpacing/>
        <w:jc w:val="both"/>
        <w:rPr>
          <w:rFonts w:ascii="Times New Roman" w:eastAsia="Calibri" w:hAnsi="Times New Roman" w:cs="Times New Roman"/>
          <w:sz w:val="24"/>
          <w:szCs w:val="24"/>
        </w:rPr>
      </w:pPr>
      <w:r w:rsidRPr="00C7113D">
        <w:rPr>
          <w:rFonts w:ascii="Times New Roman" w:eastAsia="Calibri" w:hAnsi="Times New Roman" w:cs="Times New Roman"/>
          <w:sz w:val="24"/>
          <w:szCs w:val="24"/>
        </w:rPr>
        <w:t>для проведения инженерных изысканий либо капитального или текущего ремонта линейного объекта на срок не более 1 (Одного) года;</w:t>
      </w:r>
    </w:p>
    <w:p w:rsidR="00C7113D" w:rsidRPr="00C7113D" w:rsidRDefault="00C7113D" w:rsidP="00C7113D">
      <w:pPr>
        <w:numPr>
          <w:ilvl w:val="0"/>
          <w:numId w:val="16"/>
        </w:numPr>
        <w:tabs>
          <w:tab w:val="left" w:pos="142"/>
        </w:tabs>
        <w:spacing w:after="0" w:line="276" w:lineRule="auto"/>
        <w:ind w:left="0" w:firstLine="709"/>
        <w:contextualSpacing/>
        <w:jc w:val="both"/>
        <w:rPr>
          <w:rFonts w:ascii="Times New Roman" w:eastAsia="Calibri" w:hAnsi="Times New Roman" w:cs="Times New Roman"/>
          <w:sz w:val="24"/>
          <w:szCs w:val="24"/>
        </w:rPr>
      </w:pPr>
      <w:r w:rsidRPr="00C7113D">
        <w:rPr>
          <w:rFonts w:ascii="Times New Roman" w:eastAsia="Calibri" w:hAnsi="Times New Roman" w:cs="Times New Roman"/>
          <w:sz w:val="24"/>
          <w:szCs w:val="24"/>
        </w:rPr>
        <w:t>для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C7113D" w:rsidRPr="00C7113D" w:rsidRDefault="00C7113D" w:rsidP="00C7113D">
      <w:pPr>
        <w:numPr>
          <w:ilvl w:val="0"/>
          <w:numId w:val="17"/>
        </w:numPr>
        <w:tabs>
          <w:tab w:val="left" w:pos="142"/>
        </w:tabs>
        <w:spacing w:after="0" w:line="276" w:lineRule="auto"/>
        <w:ind w:left="0" w:firstLine="709"/>
        <w:contextualSpacing/>
        <w:jc w:val="both"/>
        <w:rPr>
          <w:rFonts w:ascii="Times New Roman" w:eastAsia="Calibri" w:hAnsi="Times New Roman" w:cs="Times New Roman"/>
          <w:sz w:val="24"/>
          <w:szCs w:val="24"/>
        </w:rPr>
      </w:pPr>
      <w:r w:rsidRPr="00C7113D">
        <w:rPr>
          <w:rFonts w:ascii="Times New Roman" w:eastAsia="Calibri" w:hAnsi="Times New Roman" w:cs="Times New Roman"/>
          <w:sz w:val="24"/>
          <w:szCs w:val="24"/>
        </w:rPr>
        <w:t>для осуществления геологического изучения недр на срок действия соответствующей лицензии;</w:t>
      </w:r>
    </w:p>
    <w:p w:rsidR="00C7113D" w:rsidRPr="00C7113D" w:rsidRDefault="00C7113D" w:rsidP="00C7113D">
      <w:pPr>
        <w:numPr>
          <w:ilvl w:val="0"/>
          <w:numId w:val="18"/>
        </w:numPr>
        <w:tabs>
          <w:tab w:val="left" w:pos="142"/>
        </w:tabs>
        <w:spacing w:after="0" w:line="276" w:lineRule="auto"/>
        <w:ind w:left="0" w:firstLine="709"/>
        <w:contextualSpacing/>
        <w:jc w:val="both"/>
        <w:rPr>
          <w:rFonts w:ascii="Times New Roman" w:eastAsia="Calibri" w:hAnsi="Times New Roman" w:cs="Times New Roman"/>
          <w:sz w:val="24"/>
          <w:szCs w:val="24"/>
        </w:rPr>
      </w:pPr>
      <w:r w:rsidRPr="00C7113D">
        <w:rPr>
          <w:rFonts w:ascii="Times New Roman" w:eastAsia="Calibri" w:hAnsi="Times New Roman" w:cs="Times New Roman"/>
          <w:sz w:val="24"/>
          <w:szCs w:val="24"/>
        </w:rPr>
        <w:t>для возведения некапитальных строений, сооружений, предназначенных для осуществления товарной аквакультуры (товарного рыбоводства), на срок действия договора пользования рыбоводным участком;</w:t>
      </w:r>
    </w:p>
    <w:p w:rsidR="00C7113D" w:rsidRPr="00C7113D" w:rsidRDefault="00C7113D" w:rsidP="00C7113D">
      <w:pPr>
        <w:numPr>
          <w:ilvl w:val="0"/>
          <w:numId w:val="19"/>
        </w:numPr>
        <w:tabs>
          <w:tab w:val="left" w:pos="142"/>
        </w:tabs>
        <w:spacing w:after="0" w:line="276" w:lineRule="auto"/>
        <w:ind w:left="0" w:firstLine="709"/>
        <w:contextualSpacing/>
        <w:jc w:val="both"/>
        <w:rPr>
          <w:rFonts w:ascii="Times New Roman" w:eastAsia="Calibri" w:hAnsi="Times New Roman" w:cs="Times New Roman"/>
          <w:sz w:val="24"/>
          <w:szCs w:val="24"/>
        </w:rPr>
      </w:pPr>
      <w:r w:rsidRPr="00C7113D">
        <w:rPr>
          <w:rFonts w:ascii="Times New Roman" w:eastAsia="Calibri" w:hAnsi="Times New Roman" w:cs="Times New Roman"/>
          <w:sz w:val="24"/>
          <w:szCs w:val="24"/>
        </w:rPr>
        <w:t>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C7113D" w:rsidRPr="00C7113D" w:rsidRDefault="00C7113D" w:rsidP="00C7113D">
      <w:pPr>
        <w:numPr>
          <w:ilvl w:val="0"/>
          <w:numId w:val="20"/>
        </w:numPr>
        <w:tabs>
          <w:tab w:val="left" w:pos="142"/>
        </w:tabs>
        <w:spacing w:after="0" w:line="276" w:lineRule="auto"/>
        <w:ind w:left="0" w:firstLine="709"/>
        <w:contextualSpacing/>
        <w:jc w:val="both"/>
        <w:rPr>
          <w:rFonts w:ascii="Times New Roman" w:eastAsia="Calibri" w:hAnsi="Times New Roman" w:cs="Times New Roman"/>
          <w:sz w:val="24"/>
          <w:szCs w:val="24"/>
        </w:rPr>
      </w:pPr>
      <w:r w:rsidRPr="00C7113D">
        <w:rPr>
          <w:rFonts w:ascii="Times New Roman" w:eastAsia="Calibri" w:hAnsi="Times New Roman" w:cs="Times New Roman"/>
          <w:bCs/>
          <w:sz w:val="24"/>
          <w:szCs w:val="24"/>
        </w:rPr>
        <w:t>на обеспечение судоходства для возведения на береговой полосе в пределах внутренних водных путей некапитальных строений, сооружений.</w:t>
      </w:r>
    </w:p>
    <w:p w:rsidR="00C7113D" w:rsidRPr="00C7113D" w:rsidRDefault="00C7113D" w:rsidP="00C7113D">
      <w:pPr>
        <w:tabs>
          <w:tab w:val="left" w:pos="142"/>
        </w:tabs>
        <w:spacing w:after="0" w:line="276" w:lineRule="auto"/>
        <w:ind w:firstLine="709"/>
        <w:contextualSpacing/>
        <w:jc w:val="both"/>
        <w:rPr>
          <w:rFonts w:ascii="Times New Roman" w:eastAsia="Calibri" w:hAnsi="Times New Roman" w:cs="Times New Roman"/>
          <w:sz w:val="24"/>
          <w:szCs w:val="24"/>
        </w:rPr>
      </w:pPr>
    </w:p>
    <w:p w:rsidR="00C7113D" w:rsidRPr="00C7113D" w:rsidRDefault="00C7113D" w:rsidP="00C7113D">
      <w:pPr>
        <w:tabs>
          <w:tab w:val="left" w:pos="142"/>
        </w:tabs>
        <w:spacing w:after="0" w:line="276" w:lineRule="auto"/>
        <w:ind w:firstLine="709"/>
        <w:contextualSpacing/>
        <w:jc w:val="both"/>
        <w:rPr>
          <w:rFonts w:ascii="Times New Roman" w:eastAsia="Calibri" w:hAnsi="Times New Roman" w:cs="Times New Roman"/>
          <w:sz w:val="24"/>
          <w:szCs w:val="24"/>
        </w:rPr>
      </w:pPr>
      <w:r w:rsidRPr="00C7113D">
        <w:rPr>
          <w:rFonts w:ascii="Times New Roman" w:eastAsia="Calibri" w:hAnsi="Times New Roman" w:cs="Times New Roman"/>
          <w:sz w:val="24"/>
          <w:szCs w:val="24"/>
          <w:lang w:val="en-US"/>
        </w:rPr>
        <w:t>C</w:t>
      </w:r>
      <w:r w:rsidRPr="00C7113D">
        <w:rPr>
          <w:rFonts w:ascii="Times New Roman" w:eastAsia="Calibri" w:hAnsi="Times New Roman" w:cs="Times New Roman"/>
          <w:sz w:val="24"/>
          <w:szCs w:val="24"/>
        </w:rPr>
        <w:t xml:space="preserve">рок, на который требуется получение разрешения: ____ месяцев. </w:t>
      </w:r>
    </w:p>
    <w:p w:rsidR="00C7113D" w:rsidRPr="00C7113D" w:rsidRDefault="00C7113D" w:rsidP="00C7113D">
      <w:pPr>
        <w:tabs>
          <w:tab w:val="left" w:pos="142"/>
        </w:tabs>
        <w:suppressAutoHyphens/>
        <w:spacing w:after="0" w:line="276" w:lineRule="auto"/>
        <w:ind w:firstLine="709"/>
        <w:contextualSpacing/>
        <w:jc w:val="both"/>
        <w:rPr>
          <w:rFonts w:ascii="Times New Roman" w:eastAsia="Calibri" w:hAnsi="Times New Roman" w:cs="Times New Roman"/>
          <w:sz w:val="24"/>
          <w:szCs w:val="24"/>
        </w:rPr>
      </w:pPr>
      <w:r w:rsidRPr="00C7113D">
        <w:rPr>
          <w:rFonts w:ascii="Times New Roman" w:eastAsia="Calibri" w:hAnsi="Times New Roman" w:cs="Times New Roman"/>
          <w:sz w:val="24"/>
          <w:szCs w:val="24"/>
        </w:rPr>
        <w:t xml:space="preserve">           </w:t>
      </w:r>
    </w:p>
    <w:p w:rsidR="00C7113D" w:rsidRPr="00C7113D" w:rsidRDefault="00C7113D" w:rsidP="00C7113D">
      <w:pPr>
        <w:tabs>
          <w:tab w:val="left" w:pos="142"/>
        </w:tabs>
        <w:suppressAutoHyphens/>
        <w:spacing w:after="0" w:line="276" w:lineRule="auto"/>
        <w:ind w:firstLine="709"/>
        <w:contextualSpacing/>
        <w:jc w:val="both"/>
        <w:rPr>
          <w:rFonts w:ascii="Times New Roman" w:eastAsia="Calibri" w:hAnsi="Times New Roman" w:cs="Times New Roman"/>
          <w:sz w:val="24"/>
          <w:szCs w:val="24"/>
        </w:rPr>
      </w:pPr>
      <w:r w:rsidRPr="00C7113D">
        <w:rPr>
          <w:rFonts w:ascii="Times New Roman" w:eastAsia="Calibri" w:hAnsi="Times New Roman" w:cs="Times New Roman"/>
          <w:sz w:val="24"/>
          <w:szCs w:val="24"/>
        </w:rPr>
        <w:t>При использовании земель/земельного участка/части земельного участка необходимо осуществление _____________________________________________.</w:t>
      </w:r>
    </w:p>
    <w:p w:rsidR="00C7113D" w:rsidRPr="00C7113D" w:rsidRDefault="00C7113D" w:rsidP="00C7113D">
      <w:pPr>
        <w:tabs>
          <w:tab w:val="left" w:pos="142"/>
        </w:tabs>
        <w:suppressAutoHyphens/>
        <w:spacing w:after="0" w:line="276" w:lineRule="auto"/>
        <w:ind w:firstLine="709"/>
        <w:contextualSpacing/>
        <w:jc w:val="both"/>
        <w:rPr>
          <w:rFonts w:ascii="Times New Roman" w:eastAsia="Calibri" w:hAnsi="Times New Roman" w:cs="Times New Roman"/>
          <w:color w:val="000000"/>
          <w:sz w:val="24"/>
          <w:szCs w:val="24"/>
        </w:rPr>
      </w:pPr>
      <w:r w:rsidRPr="00C7113D">
        <w:rPr>
          <w:rFonts w:ascii="Times New Roman" w:eastAsia="Calibri" w:hAnsi="Times New Roman" w:cs="Times New Roman"/>
          <w:sz w:val="24"/>
          <w:szCs w:val="24"/>
        </w:rPr>
        <w:t xml:space="preserve"> (указывается, в случае если при использовании земель/земельного участка/части земельного участка необходимо осуществление рубок деревьев, кустарников, расположенных в границах земельного участка, части земельного участка или земель из состава </w:t>
      </w:r>
      <w:r w:rsidRPr="00C7113D">
        <w:rPr>
          <w:rFonts w:ascii="Times New Roman" w:eastAsia="Times New Roman" w:hAnsi="Times New Roman" w:cs="Times New Roman"/>
          <w:sz w:val="24"/>
          <w:szCs w:val="24"/>
          <w:lang w:eastAsia="ru-RU"/>
        </w:rPr>
        <w:t xml:space="preserve">земель населенных пунктов, предоставленных для обеспечения обороны и безопасности, </w:t>
      </w:r>
      <w:r w:rsidRPr="00C7113D">
        <w:rPr>
          <w:rFonts w:ascii="Times New Roman" w:eastAsia="Calibri" w:hAnsi="Times New Roman" w:cs="Times New Roman"/>
          <w:sz w:val="24"/>
          <w:szCs w:val="24"/>
        </w:rPr>
        <w:t xml:space="preserve">земель промышленности, энергетики, транспорта, связи, радиовещания, телевидения, информатики, земель для обеспечения </w:t>
      </w:r>
      <w:r w:rsidRPr="00C7113D">
        <w:rPr>
          <w:rFonts w:ascii="Times New Roman" w:eastAsia="Calibri" w:hAnsi="Times New Roman" w:cs="Times New Roman"/>
          <w:color w:val="000000"/>
          <w:sz w:val="24"/>
          <w:szCs w:val="24"/>
        </w:rPr>
        <w:t xml:space="preserve">космической деятельности, земель обороны, безопасности и земель иного </w:t>
      </w:r>
      <w:r w:rsidRPr="00C7113D">
        <w:rPr>
          <w:rFonts w:ascii="Times New Roman" w:eastAsia="Calibri" w:hAnsi="Times New Roman" w:cs="Times New Roman"/>
          <w:color w:val="000000"/>
          <w:sz w:val="24"/>
          <w:szCs w:val="24"/>
        </w:rPr>
        <w:lastRenderedPageBreak/>
        <w:t xml:space="preserve">специального назначения </w:t>
      </w:r>
      <w:r w:rsidRPr="00C7113D">
        <w:rPr>
          <w:rFonts w:ascii="Times New Roman" w:eastAsia="Times New Roman" w:hAnsi="Times New Roman" w:cs="Times New Roman"/>
          <w:color w:val="000000"/>
          <w:sz w:val="24"/>
          <w:szCs w:val="24"/>
          <w:lang w:eastAsia="ru-RU"/>
        </w:rPr>
        <w:t xml:space="preserve">(за исключением земель, указанных в </w:t>
      </w:r>
      <w:hyperlink r:id="rId18" w:history="1">
        <w:r w:rsidRPr="00C7113D">
          <w:rPr>
            <w:rFonts w:ascii="Times New Roman" w:eastAsia="Times New Roman" w:hAnsi="Times New Roman" w:cs="Times New Roman"/>
            <w:color w:val="000000"/>
            <w:sz w:val="24"/>
            <w:szCs w:val="24"/>
            <w:u w:val="single"/>
            <w:lang w:eastAsia="ru-RU"/>
          </w:rPr>
          <w:t>пункте 3 части 2 статьи 23</w:t>
        </w:r>
      </w:hyperlink>
      <w:r w:rsidRPr="00C7113D">
        <w:rPr>
          <w:rFonts w:ascii="Times New Roman" w:eastAsia="Times New Roman" w:hAnsi="Times New Roman" w:cs="Times New Roman"/>
          <w:color w:val="000000"/>
          <w:sz w:val="24"/>
          <w:szCs w:val="24"/>
          <w:lang w:eastAsia="ru-RU"/>
        </w:rPr>
        <w:t xml:space="preserve"> Лесного кодекса Российской Федерации)</w:t>
      </w:r>
      <w:r w:rsidRPr="00C7113D">
        <w:rPr>
          <w:rFonts w:ascii="Times New Roman" w:eastAsia="Calibri" w:hAnsi="Times New Roman" w:cs="Times New Roman"/>
          <w:color w:val="000000"/>
          <w:sz w:val="24"/>
          <w:szCs w:val="24"/>
        </w:rPr>
        <w:t>, в отношении которых выдается разрешение).</w:t>
      </w:r>
    </w:p>
    <w:p w:rsidR="00C7113D" w:rsidRPr="00C7113D" w:rsidRDefault="00C7113D" w:rsidP="00C7113D">
      <w:pPr>
        <w:spacing w:after="0" w:line="276" w:lineRule="auto"/>
        <w:ind w:firstLine="709"/>
        <w:contextualSpacing/>
        <w:jc w:val="both"/>
        <w:rPr>
          <w:rFonts w:ascii="Times New Roman" w:eastAsia="Calibri" w:hAnsi="Times New Roman" w:cs="Times New Roman"/>
          <w:sz w:val="24"/>
          <w:szCs w:val="24"/>
        </w:rPr>
      </w:pPr>
      <w:r w:rsidRPr="00C7113D">
        <w:rPr>
          <w:rFonts w:ascii="Times New Roman" w:eastAsia="Calibri" w:hAnsi="Times New Roman" w:cs="Times New Roman"/>
          <w:sz w:val="24"/>
          <w:szCs w:val="24"/>
        </w:rPr>
        <w:t xml:space="preserve">Документ, выдаваемый федеральными государственными учреждениями </w:t>
      </w:r>
      <w:r w:rsidRPr="00C7113D">
        <w:rPr>
          <w:rFonts w:ascii="Times New Roman" w:eastAsia="Calibri" w:hAnsi="Times New Roman" w:cs="Times New Roman"/>
          <w:sz w:val="24"/>
          <w:szCs w:val="24"/>
        </w:rPr>
        <w:br/>
        <w:t>медико-социальной экспертизы ________________________________________.</w:t>
      </w:r>
    </w:p>
    <w:p w:rsidR="00C7113D" w:rsidRPr="00C7113D" w:rsidRDefault="00C7113D" w:rsidP="00C7113D">
      <w:pPr>
        <w:spacing w:after="0" w:line="276" w:lineRule="auto"/>
        <w:ind w:firstLine="709"/>
        <w:contextualSpacing/>
        <w:jc w:val="both"/>
        <w:rPr>
          <w:rFonts w:ascii="Times New Roman" w:eastAsia="Calibri" w:hAnsi="Times New Roman" w:cs="Times New Roman"/>
          <w:sz w:val="24"/>
          <w:szCs w:val="24"/>
        </w:rPr>
      </w:pPr>
      <w:r w:rsidRPr="00C7113D">
        <w:rPr>
          <w:rFonts w:ascii="Times New Roman" w:eastAsia="Calibri" w:hAnsi="Times New Roman" w:cs="Times New Roman"/>
          <w:sz w:val="24"/>
          <w:szCs w:val="24"/>
        </w:rPr>
        <w:t>(указываются реквизиты документа, в случае обращения с запросом о выдаче разрешения на использование земель/земельного участка/части земельного участка для стоянки технических или других средств передвижения инвалидов вблизи их места жительства)</w:t>
      </w:r>
    </w:p>
    <w:p w:rsidR="00C7113D" w:rsidRPr="00C7113D" w:rsidRDefault="00C7113D" w:rsidP="00C7113D">
      <w:pPr>
        <w:spacing w:after="0" w:line="276" w:lineRule="auto"/>
        <w:ind w:firstLine="709"/>
        <w:contextualSpacing/>
        <w:jc w:val="both"/>
        <w:rPr>
          <w:rFonts w:ascii="Times New Roman" w:eastAsia="Calibri" w:hAnsi="Times New Roman" w:cs="Times New Roman"/>
          <w:sz w:val="24"/>
          <w:szCs w:val="24"/>
        </w:rPr>
      </w:pPr>
    </w:p>
    <w:p w:rsidR="00C7113D" w:rsidRPr="00C7113D" w:rsidRDefault="00C7113D" w:rsidP="00C7113D">
      <w:pPr>
        <w:suppressAutoHyphens/>
        <w:spacing w:after="0" w:line="276" w:lineRule="auto"/>
        <w:ind w:firstLine="709"/>
        <w:contextualSpacing/>
        <w:jc w:val="both"/>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rPr>
        <w:t xml:space="preserve">К запросу прилагаю </w:t>
      </w:r>
      <w:r w:rsidRPr="00C7113D">
        <w:rPr>
          <w:rFonts w:ascii="Times New Roman" w:eastAsia="Times New Roman" w:hAnsi="Times New Roman" w:cs="Times New Roman"/>
          <w:sz w:val="24"/>
          <w:szCs w:val="24"/>
          <w:lang w:eastAsia="zh-CN" w:bidi="en-US"/>
        </w:rPr>
        <w:t>(указывается перечень документов, необходимых для предоставления муниципальной услуги, которые представляются заявителем):</w:t>
      </w:r>
    </w:p>
    <w:p w:rsidR="00C7113D" w:rsidRPr="00C7113D" w:rsidRDefault="00C7113D" w:rsidP="00C7113D">
      <w:pPr>
        <w:numPr>
          <w:ilvl w:val="0"/>
          <w:numId w:val="14"/>
        </w:numPr>
        <w:suppressAutoHyphens/>
        <w:spacing w:after="0" w:line="276" w:lineRule="auto"/>
        <w:ind w:left="0" w:firstLine="709"/>
        <w:contextualSpacing/>
        <w:jc w:val="both"/>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_____ ;</w:t>
      </w:r>
    </w:p>
    <w:p w:rsidR="00C7113D" w:rsidRPr="00C7113D" w:rsidRDefault="00C7113D" w:rsidP="00C7113D">
      <w:pPr>
        <w:numPr>
          <w:ilvl w:val="0"/>
          <w:numId w:val="14"/>
        </w:numPr>
        <w:suppressAutoHyphens/>
        <w:spacing w:after="0" w:line="276" w:lineRule="auto"/>
        <w:ind w:left="0" w:firstLine="709"/>
        <w:contextualSpacing/>
        <w:jc w:val="both"/>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_____ ;</w:t>
      </w:r>
    </w:p>
    <w:p w:rsidR="00C7113D" w:rsidRPr="00C7113D" w:rsidRDefault="00C7113D" w:rsidP="00C7113D">
      <w:pPr>
        <w:numPr>
          <w:ilvl w:val="0"/>
          <w:numId w:val="14"/>
        </w:numPr>
        <w:suppressAutoHyphens/>
        <w:spacing w:after="0" w:line="276" w:lineRule="auto"/>
        <w:ind w:left="0" w:firstLine="709"/>
        <w:contextualSpacing/>
        <w:jc w:val="both"/>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_____ .</w:t>
      </w:r>
    </w:p>
    <w:p w:rsidR="00C7113D" w:rsidRPr="00C7113D" w:rsidRDefault="00C7113D" w:rsidP="00C7113D">
      <w:pPr>
        <w:suppressAutoHyphens/>
        <w:spacing w:after="0" w:line="276" w:lineRule="auto"/>
        <w:ind w:firstLine="709"/>
        <w:contextualSpacing/>
        <w:jc w:val="both"/>
        <w:rPr>
          <w:rFonts w:ascii="Times New Roman" w:eastAsia="Times New Roman" w:hAnsi="Times New Roman" w:cs="Times New Roman"/>
          <w:sz w:val="24"/>
          <w:szCs w:val="24"/>
          <w:lang w:eastAsia="zh-CN" w:bidi="en-US"/>
        </w:rPr>
      </w:pPr>
    </w:p>
    <w:p w:rsidR="00C7113D" w:rsidRPr="00C7113D" w:rsidRDefault="00C7113D" w:rsidP="00C7113D">
      <w:pPr>
        <w:tabs>
          <w:tab w:val="left" w:pos="4320"/>
        </w:tabs>
        <w:suppressAutoHyphens/>
        <w:spacing w:after="0" w:line="276" w:lineRule="auto"/>
        <w:ind w:firstLine="709"/>
        <w:contextualSpacing/>
        <w:jc w:val="both"/>
        <w:rPr>
          <w:rFonts w:ascii="Times New Roman" w:eastAsia="Times New Roman" w:hAnsi="Times New Roman" w:cs="Times New Roman"/>
          <w:sz w:val="24"/>
          <w:szCs w:val="24"/>
          <w:lang w:eastAsia="zh-CN" w:bidi="en-US"/>
        </w:rPr>
      </w:pPr>
    </w:p>
    <w:tbl>
      <w:tblPr>
        <w:tblStyle w:val="2a"/>
        <w:tblpPr w:leftFromText="180" w:rightFromText="180" w:vertAnchor="text" w:horzAnchor="margin" w:tblpYSpec="cen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8"/>
        <w:gridCol w:w="453"/>
        <w:gridCol w:w="2717"/>
        <w:gridCol w:w="523"/>
        <w:gridCol w:w="3151"/>
      </w:tblGrid>
      <w:tr w:rsidR="00C7113D" w:rsidRPr="00C7113D" w:rsidTr="00C7113D">
        <w:trPr>
          <w:trHeight w:val="296"/>
        </w:trPr>
        <w:tc>
          <w:tcPr>
            <w:tcW w:w="3279" w:type="dxa"/>
            <w:tcBorders>
              <w:top w:val="single" w:sz="4" w:space="0" w:color="auto"/>
            </w:tcBorders>
          </w:tcPr>
          <w:p w:rsidR="00C7113D" w:rsidRPr="00C7113D" w:rsidRDefault="00C7113D" w:rsidP="00C7113D">
            <w:pPr>
              <w:tabs>
                <w:tab w:val="left" w:pos="3840"/>
              </w:tabs>
              <w:spacing w:line="276" w:lineRule="auto"/>
              <w:ind w:firstLine="709"/>
              <w:contextualSpacing/>
              <w:jc w:val="both"/>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 xml:space="preserve"> Заявитель</w:t>
            </w:r>
          </w:p>
          <w:p w:rsidR="00C7113D" w:rsidRPr="00C7113D" w:rsidRDefault="00C7113D" w:rsidP="00C7113D">
            <w:pPr>
              <w:tabs>
                <w:tab w:val="left" w:pos="3840"/>
              </w:tabs>
              <w:spacing w:line="276" w:lineRule="auto"/>
              <w:contextualSpacing/>
              <w:jc w:val="center"/>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(представитель Заявителя)</w:t>
            </w:r>
          </w:p>
        </w:tc>
        <w:tc>
          <w:tcPr>
            <w:tcW w:w="488" w:type="dxa"/>
          </w:tcPr>
          <w:p w:rsidR="00C7113D" w:rsidRPr="00C7113D" w:rsidRDefault="00C7113D" w:rsidP="00C7113D">
            <w:pPr>
              <w:tabs>
                <w:tab w:val="left" w:pos="3840"/>
              </w:tabs>
              <w:spacing w:line="276" w:lineRule="auto"/>
              <w:ind w:firstLine="709"/>
              <w:contextualSpacing/>
              <w:jc w:val="both"/>
              <w:rPr>
                <w:rFonts w:ascii="Times New Roman" w:eastAsia="Times New Roman" w:hAnsi="Times New Roman" w:cs="Times New Roman"/>
                <w:sz w:val="24"/>
                <w:szCs w:val="24"/>
                <w:lang w:eastAsia="zh-CN" w:bidi="en-US"/>
              </w:rPr>
            </w:pPr>
          </w:p>
        </w:tc>
        <w:tc>
          <w:tcPr>
            <w:tcW w:w="2856" w:type="dxa"/>
            <w:tcBorders>
              <w:top w:val="single" w:sz="4" w:space="0" w:color="auto"/>
            </w:tcBorders>
          </w:tcPr>
          <w:p w:rsidR="00C7113D" w:rsidRPr="00C7113D" w:rsidRDefault="00C7113D" w:rsidP="00C7113D">
            <w:pPr>
              <w:tabs>
                <w:tab w:val="left" w:pos="3840"/>
              </w:tabs>
              <w:spacing w:line="276" w:lineRule="auto"/>
              <w:ind w:firstLine="709"/>
              <w:contextualSpacing/>
              <w:jc w:val="both"/>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Подпись</w:t>
            </w:r>
          </w:p>
        </w:tc>
        <w:tc>
          <w:tcPr>
            <w:tcW w:w="569" w:type="dxa"/>
          </w:tcPr>
          <w:p w:rsidR="00C7113D" w:rsidRPr="00C7113D" w:rsidRDefault="00C7113D" w:rsidP="00C7113D">
            <w:pPr>
              <w:tabs>
                <w:tab w:val="left" w:pos="3840"/>
              </w:tabs>
              <w:spacing w:line="276" w:lineRule="auto"/>
              <w:ind w:firstLine="709"/>
              <w:contextualSpacing/>
              <w:jc w:val="both"/>
              <w:rPr>
                <w:rFonts w:ascii="Times New Roman" w:eastAsia="Times New Roman" w:hAnsi="Times New Roman" w:cs="Times New Roman"/>
                <w:sz w:val="24"/>
                <w:szCs w:val="24"/>
                <w:lang w:eastAsia="ru-RU"/>
              </w:rPr>
            </w:pPr>
          </w:p>
        </w:tc>
        <w:tc>
          <w:tcPr>
            <w:tcW w:w="3279" w:type="dxa"/>
            <w:tcBorders>
              <w:top w:val="single" w:sz="4" w:space="0" w:color="auto"/>
            </w:tcBorders>
          </w:tcPr>
          <w:p w:rsidR="00C7113D" w:rsidRPr="00C7113D" w:rsidRDefault="00C7113D" w:rsidP="00C7113D">
            <w:pPr>
              <w:tabs>
                <w:tab w:val="left" w:pos="3840"/>
              </w:tabs>
              <w:spacing w:line="276" w:lineRule="auto"/>
              <w:ind w:firstLine="709"/>
              <w:contextualSpacing/>
              <w:jc w:val="both"/>
              <w:rPr>
                <w:rFonts w:ascii="Times New Roman" w:eastAsia="Times New Roman" w:hAnsi="Times New Roman" w:cs="Times New Roman"/>
                <w:sz w:val="24"/>
                <w:szCs w:val="24"/>
                <w:lang w:eastAsia="ru-RU"/>
              </w:rPr>
            </w:pPr>
            <w:r w:rsidRPr="00C7113D">
              <w:rPr>
                <w:rFonts w:ascii="Times New Roman" w:eastAsia="Times New Roman" w:hAnsi="Times New Roman" w:cs="Times New Roman"/>
                <w:sz w:val="24"/>
                <w:szCs w:val="24"/>
                <w:lang w:eastAsia="ru-RU"/>
              </w:rPr>
              <w:t>Расшифровка</w:t>
            </w:r>
          </w:p>
        </w:tc>
      </w:tr>
    </w:tbl>
    <w:p w:rsidR="00C7113D" w:rsidRPr="00C7113D" w:rsidRDefault="00C7113D" w:rsidP="00C7113D">
      <w:pPr>
        <w:autoSpaceDE w:val="0"/>
        <w:autoSpaceDN w:val="0"/>
        <w:adjustRightInd w:val="0"/>
        <w:spacing w:after="0" w:line="276" w:lineRule="auto"/>
        <w:ind w:firstLine="709"/>
        <w:contextualSpacing/>
        <w:jc w:val="right"/>
        <w:rPr>
          <w:rFonts w:ascii="Times New Roman" w:eastAsia="MS Mincho" w:hAnsi="Times New Roman" w:cs="Times New Roman"/>
          <w:sz w:val="24"/>
          <w:szCs w:val="24"/>
          <w:lang w:eastAsia="zh-CN" w:bidi="en-US"/>
        </w:rPr>
      </w:pPr>
      <w:r w:rsidRPr="00C7113D">
        <w:rPr>
          <w:rFonts w:ascii="Times New Roman" w:eastAsia="MS Mincho" w:hAnsi="Times New Roman" w:cs="Times New Roman"/>
          <w:sz w:val="24"/>
          <w:szCs w:val="24"/>
          <w:lang w:eastAsia="zh-CN" w:bidi="en-US"/>
        </w:rPr>
        <w:t>Дата «___» __________ 20___</w:t>
      </w:r>
    </w:p>
    <w:p w:rsidR="00C7113D" w:rsidRPr="00C7113D" w:rsidRDefault="00C7113D" w:rsidP="00C7113D">
      <w:pPr>
        <w:autoSpaceDE w:val="0"/>
        <w:autoSpaceDN w:val="0"/>
        <w:adjustRightInd w:val="0"/>
        <w:spacing w:after="0" w:line="276" w:lineRule="auto"/>
        <w:ind w:firstLine="709"/>
        <w:contextualSpacing/>
        <w:jc w:val="both"/>
        <w:rPr>
          <w:rFonts w:ascii="Times New Roman" w:eastAsia="MS Mincho" w:hAnsi="Times New Roman" w:cs="Times New Roman"/>
          <w:sz w:val="24"/>
          <w:szCs w:val="24"/>
          <w:lang w:eastAsia="zh-CN" w:bidi="en-US"/>
        </w:rPr>
      </w:pPr>
    </w:p>
    <w:p w:rsidR="00C7113D" w:rsidRPr="00C7113D" w:rsidRDefault="00C7113D" w:rsidP="00C7113D">
      <w:pPr>
        <w:spacing w:after="0" w:line="276" w:lineRule="auto"/>
        <w:ind w:firstLine="709"/>
        <w:contextualSpacing/>
        <w:jc w:val="both"/>
        <w:rPr>
          <w:rFonts w:ascii="Times New Roman" w:eastAsia="Times New Roman" w:hAnsi="Times New Roman" w:cs="Times New Roman"/>
          <w:sz w:val="24"/>
          <w:szCs w:val="24"/>
          <w:lang w:eastAsia="ru-RU"/>
        </w:rPr>
      </w:pPr>
    </w:p>
    <w:p w:rsidR="0013054D" w:rsidRPr="0013054D" w:rsidRDefault="0013054D" w:rsidP="0013054D">
      <w:pPr>
        <w:keepNext/>
        <w:spacing w:before="240" w:after="60" w:line="240" w:lineRule="auto"/>
        <w:outlineLvl w:val="1"/>
        <w:rPr>
          <w:rFonts w:ascii="Times New Roman" w:eastAsia="Times New Roman" w:hAnsi="Times New Roman" w:cs="Times New Roman"/>
          <w:bCs/>
          <w:iCs/>
          <w:sz w:val="28"/>
          <w:szCs w:val="28"/>
          <w:lang w:eastAsia="ru-RU"/>
        </w:rPr>
      </w:pPr>
    </w:p>
    <w:tbl>
      <w:tblPr>
        <w:tblW w:w="5000" w:type="pct"/>
        <w:tblLayout w:type="fixed"/>
        <w:tblCellMar>
          <w:left w:w="28" w:type="dxa"/>
          <w:right w:w="28" w:type="dxa"/>
        </w:tblCellMar>
        <w:tblLook w:val="04A0" w:firstRow="1" w:lastRow="0" w:firstColumn="1" w:lastColumn="0" w:noHBand="0" w:noVBand="1"/>
      </w:tblPr>
      <w:tblGrid>
        <w:gridCol w:w="9922"/>
      </w:tblGrid>
      <w:tr w:rsidR="0013054D" w:rsidRPr="00C7113D" w:rsidTr="0013054D">
        <w:trPr>
          <w:trHeight w:val="849"/>
        </w:trPr>
        <w:tc>
          <w:tcPr>
            <w:tcW w:w="4968" w:type="dxa"/>
            <w:tcMar>
              <w:top w:w="55" w:type="dxa"/>
              <w:left w:w="55" w:type="dxa"/>
              <w:bottom w:w="55" w:type="dxa"/>
              <w:right w:w="55" w:type="dxa"/>
            </w:tcMar>
          </w:tcPr>
          <w:p w:rsidR="0013054D" w:rsidRPr="00C7113D" w:rsidRDefault="0013054D" w:rsidP="006F6EDB">
            <w:pPr>
              <w:suppressAutoHyphens/>
              <w:spacing w:after="0" w:line="240" w:lineRule="auto"/>
              <w:rPr>
                <w:rFonts w:ascii="Times New Roman" w:eastAsia="Calibri" w:hAnsi="Times New Roman" w:cs="Lucida Sans"/>
                <w:color w:val="FFFFFF"/>
                <w:spacing w:val="10"/>
                <w:kern w:val="2"/>
                <w:sz w:val="24"/>
                <w:szCs w:val="24"/>
                <w:lang w:eastAsia="zh-CN" w:bidi="hi-IN"/>
              </w:rPr>
            </w:pPr>
          </w:p>
        </w:tc>
      </w:tr>
    </w:tbl>
    <w:p w:rsidR="0013054D" w:rsidRDefault="0013054D" w:rsidP="0013054D">
      <w:pPr>
        <w:keepNext/>
        <w:spacing w:before="240" w:after="60" w:line="240" w:lineRule="auto"/>
        <w:outlineLvl w:val="1"/>
        <w:rPr>
          <w:rFonts w:ascii="Times New Roman" w:eastAsia="Times New Roman" w:hAnsi="Times New Roman" w:cs="Times New Roman"/>
          <w:bCs/>
          <w:iCs/>
          <w:sz w:val="24"/>
          <w:szCs w:val="24"/>
          <w:lang w:eastAsia="ru-RU"/>
        </w:rPr>
      </w:pPr>
    </w:p>
    <w:p w:rsidR="0013054D" w:rsidRDefault="0013054D" w:rsidP="0013054D">
      <w:pPr>
        <w:suppressAutoHyphens/>
        <w:spacing w:after="0" w:line="240" w:lineRule="auto"/>
        <w:rPr>
          <w:rFonts w:ascii="Times New Roman" w:eastAsia="Times New Roman" w:hAnsi="Times New Roman" w:cs="Times New Roman"/>
          <w:bCs/>
          <w:iCs/>
          <w:sz w:val="24"/>
          <w:szCs w:val="24"/>
          <w:lang w:eastAsia="ru-RU"/>
        </w:rPr>
      </w:pPr>
    </w:p>
    <w:p w:rsidR="0013054D" w:rsidRDefault="0013054D" w:rsidP="0013054D">
      <w:pPr>
        <w:suppressAutoHyphens/>
        <w:spacing w:after="0" w:line="240" w:lineRule="auto"/>
        <w:rPr>
          <w:rFonts w:ascii="Times New Roman" w:eastAsia="Times New Roman" w:hAnsi="Times New Roman" w:cs="Times New Roman"/>
          <w:bCs/>
          <w:iCs/>
          <w:sz w:val="24"/>
          <w:szCs w:val="24"/>
          <w:lang w:eastAsia="ru-RU"/>
        </w:rPr>
      </w:pPr>
    </w:p>
    <w:p w:rsidR="0013054D" w:rsidRDefault="0013054D" w:rsidP="0013054D">
      <w:pPr>
        <w:suppressAutoHyphens/>
        <w:spacing w:after="0" w:line="240" w:lineRule="auto"/>
        <w:rPr>
          <w:rFonts w:ascii="Times New Roman" w:eastAsia="Times New Roman" w:hAnsi="Times New Roman" w:cs="Times New Roman"/>
          <w:bCs/>
          <w:iCs/>
          <w:sz w:val="24"/>
          <w:szCs w:val="24"/>
          <w:lang w:eastAsia="ru-RU"/>
        </w:rPr>
      </w:pPr>
    </w:p>
    <w:p w:rsidR="0013054D" w:rsidRDefault="0013054D" w:rsidP="0013054D">
      <w:pPr>
        <w:suppressAutoHyphens/>
        <w:spacing w:after="0" w:line="240" w:lineRule="auto"/>
        <w:rPr>
          <w:rFonts w:ascii="Times New Roman" w:eastAsia="Times New Roman" w:hAnsi="Times New Roman" w:cs="Times New Roman"/>
          <w:bCs/>
          <w:iCs/>
          <w:sz w:val="24"/>
          <w:szCs w:val="24"/>
          <w:lang w:eastAsia="ru-RU"/>
        </w:rPr>
      </w:pPr>
    </w:p>
    <w:p w:rsidR="0013054D" w:rsidRDefault="0013054D" w:rsidP="0013054D">
      <w:pPr>
        <w:suppressAutoHyphens/>
        <w:spacing w:after="0" w:line="240" w:lineRule="auto"/>
        <w:rPr>
          <w:rFonts w:ascii="Times New Roman" w:eastAsia="Times New Roman" w:hAnsi="Times New Roman" w:cs="Times New Roman"/>
          <w:bCs/>
          <w:iCs/>
          <w:sz w:val="24"/>
          <w:szCs w:val="24"/>
          <w:lang w:eastAsia="ru-RU"/>
        </w:rPr>
      </w:pPr>
    </w:p>
    <w:p w:rsidR="0013054D" w:rsidRDefault="0013054D" w:rsidP="0013054D">
      <w:pPr>
        <w:suppressAutoHyphens/>
        <w:spacing w:after="0" w:line="240" w:lineRule="auto"/>
        <w:rPr>
          <w:rFonts w:ascii="Times New Roman" w:eastAsia="Times New Roman" w:hAnsi="Times New Roman" w:cs="Times New Roman"/>
          <w:bCs/>
          <w:iCs/>
          <w:sz w:val="24"/>
          <w:szCs w:val="24"/>
          <w:lang w:eastAsia="ru-RU"/>
        </w:rPr>
      </w:pPr>
    </w:p>
    <w:p w:rsidR="0013054D" w:rsidRDefault="0013054D" w:rsidP="0013054D">
      <w:pPr>
        <w:suppressAutoHyphens/>
        <w:spacing w:after="0" w:line="240" w:lineRule="auto"/>
        <w:rPr>
          <w:rFonts w:ascii="Times New Roman" w:eastAsia="Times New Roman" w:hAnsi="Times New Roman" w:cs="Times New Roman"/>
          <w:bCs/>
          <w:iCs/>
          <w:sz w:val="24"/>
          <w:szCs w:val="24"/>
          <w:lang w:eastAsia="ru-RU"/>
        </w:rPr>
      </w:pPr>
    </w:p>
    <w:p w:rsidR="0013054D" w:rsidRDefault="0013054D" w:rsidP="0013054D">
      <w:pPr>
        <w:suppressAutoHyphens/>
        <w:spacing w:after="0" w:line="240" w:lineRule="auto"/>
        <w:rPr>
          <w:rFonts w:ascii="Times New Roman" w:eastAsia="Times New Roman" w:hAnsi="Times New Roman" w:cs="Times New Roman"/>
          <w:bCs/>
          <w:iCs/>
          <w:sz w:val="24"/>
          <w:szCs w:val="24"/>
          <w:lang w:eastAsia="ru-RU"/>
        </w:rPr>
      </w:pPr>
    </w:p>
    <w:p w:rsidR="0013054D" w:rsidRDefault="0013054D" w:rsidP="0013054D">
      <w:pPr>
        <w:suppressAutoHyphens/>
        <w:spacing w:after="0" w:line="240" w:lineRule="auto"/>
        <w:rPr>
          <w:rFonts w:ascii="Times New Roman" w:eastAsia="Times New Roman" w:hAnsi="Times New Roman" w:cs="Times New Roman"/>
          <w:bCs/>
          <w:iCs/>
          <w:sz w:val="24"/>
          <w:szCs w:val="24"/>
          <w:lang w:eastAsia="ru-RU"/>
        </w:rPr>
      </w:pPr>
    </w:p>
    <w:p w:rsidR="0013054D" w:rsidRDefault="0013054D" w:rsidP="0013054D">
      <w:pPr>
        <w:suppressAutoHyphens/>
        <w:spacing w:after="0" w:line="240" w:lineRule="auto"/>
        <w:rPr>
          <w:rFonts w:ascii="Times New Roman" w:eastAsia="Times New Roman" w:hAnsi="Times New Roman" w:cs="Times New Roman"/>
          <w:bCs/>
          <w:iCs/>
          <w:sz w:val="24"/>
          <w:szCs w:val="24"/>
          <w:lang w:eastAsia="ru-RU"/>
        </w:rPr>
      </w:pPr>
    </w:p>
    <w:p w:rsidR="0013054D" w:rsidRDefault="0013054D" w:rsidP="0013054D">
      <w:pPr>
        <w:suppressAutoHyphens/>
        <w:spacing w:after="0" w:line="240" w:lineRule="auto"/>
        <w:rPr>
          <w:rFonts w:ascii="Times New Roman" w:eastAsia="Times New Roman" w:hAnsi="Times New Roman" w:cs="Times New Roman"/>
          <w:bCs/>
          <w:iCs/>
          <w:sz w:val="24"/>
          <w:szCs w:val="24"/>
          <w:lang w:eastAsia="ru-RU"/>
        </w:rPr>
      </w:pPr>
    </w:p>
    <w:p w:rsidR="0013054D" w:rsidRDefault="0013054D" w:rsidP="0013054D">
      <w:pPr>
        <w:suppressAutoHyphens/>
        <w:spacing w:after="0" w:line="240" w:lineRule="auto"/>
        <w:rPr>
          <w:rFonts w:ascii="Times New Roman" w:eastAsia="Times New Roman" w:hAnsi="Times New Roman" w:cs="Times New Roman"/>
          <w:bCs/>
          <w:iCs/>
          <w:sz w:val="24"/>
          <w:szCs w:val="24"/>
          <w:lang w:eastAsia="ru-RU"/>
        </w:rPr>
      </w:pPr>
    </w:p>
    <w:p w:rsidR="0013054D" w:rsidRDefault="0013054D" w:rsidP="0013054D">
      <w:pPr>
        <w:suppressAutoHyphens/>
        <w:spacing w:after="0" w:line="240" w:lineRule="auto"/>
        <w:rPr>
          <w:rFonts w:ascii="Times New Roman" w:eastAsia="Times New Roman" w:hAnsi="Times New Roman" w:cs="Times New Roman"/>
          <w:bCs/>
          <w:iCs/>
          <w:sz w:val="24"/>
          <w:szCs w:val="24"/>
          <w:lang w:eastAsia="ru-RU"/>
        </w:rPr>
      </w:pPr>
    </w:p>
    <w:p w:rsidR="0013054D" w:rsidRDefault="0013054D" w:rsidP="0013054D">
      <w:pPr>
        <w:suppressAutoHyphens/>
        <w:spacing w:after="0" w:line="240" w:lineRule="auto"/>
        <w:rPr>
          <w:rFonts w:ascii="Times New Roman" w:eastAsia="Times New Roman" w:hAnsi="Times New Roman" w:cs="Times New Roman"/>
          <w:bCs/>
          <w:iCs/>
          <w:sz w:val="24"/>
          <w:szCs w:val="24"/>
          <w:lang w:eastAsia="ru-RU"/>
        </w:rPr>
      </w:pPr>
    </w:p>
    <w:p w:rsidR="0013054D" w:rsidRDefault="0013054D" w:rsidP="0013054D">
      <w:pPr>
        <w:suppressAutoHyphens/>
        <w:spacing w:after="0" w:line="240" w:lineRule="auto"/>
        <w:rPr>
          <w:rFonts w:ascii="Times New Roman" w:eastAsia="Times New Roman" w:hAnsi="Times New Roman" w:cs="Times New Roman"/>
          <w:bCs/>
          <w:iCs/>
          <w:sz w:val="24"/>
          <w:szCs w:val="24"/>
          <w:lang w:eastAsia="ru-RU"/>
        </w:rPr>
      </w:pPr>
    </w:p>
    <w:p w:rsidR="0013054D" w:rsidRDefault="0013054D" w:rsidP="0013054D">
      <w:pPr>
        <w:suppressAutoHyphens/>
        <w:spacing w:after="0" w:line="240" w:lineRule="auto"/>
        <w:rPr>
          <w:rFonts w:ascii="Times New Roman" w:eastAsia="Times New Roman" w:hAnsi="Times New Roman" w:cs="Times New Roman"/>
          <w:bCs/>
          <w:iCs/>
          <w:sz w:val="24"/>
          <w:szCs w:val="24"/>
          <w:lang w:eastAsia="ru-RU"/>
        </w:rPr>
      </w:pPr>
    </w:p>
    <w:p w:rsidR="0013054D" w:rsidRDefault="0013054D" w:rsidP="0013054D">
      <w:pPr>
        <w:suppressAutoHyphens/>
        <w:spacing w:after="0" w:line="240" w:lineRule="auto"/>
        <w:rPr>
          <w:rFonts w:ascii="Times New Roman" w:eastAsia="Times New Roman" w:hAnsi="Times New Roman" w:cs="Times New Roman"/>
          <w:bCs/>
          <w:iCs/>
          <w:sz w:val="24"/>
          <w:szCs w:val="24"/>
          <w:lang w:eastAsia="ru-RU"/>
        </w:rPr>
      </w:pPr>
    </w:p>
    <w:p w:rsidR="0013054D" w:rsidRDefault="0013054D" w:rsidP="0013054D">
      <w:pPr>
        <w:suppressAutoHyphens/>
        <w:spacing w:after="0" w:line="240" w:lineRule="auto"/>
        <w:rPr>
          <w:rFonts w:ascii="Times New Roman" w:eastAsia="Times New Roman" w:hAnsi="Times New Roman" w:cs="Times New Roman"/>
          <w:bCs/>
          <w:iCs/>
          <w:sz w:val="24"/>
          <w:szCs w:val="24"/>
          <w:lang w:eastAsia="ru-RU"/>
        </w:rPr>
      </w:pPr>
    </w:p>
    <w:p w:rsidR="0013054D" w:rsidRPr="0013054D" w:rsidRDefault="0013054D" w:rsidP="0013054D">
      <w:pPr>
        <w:suppressAutoHyphens/>
        <w:spacing w:after="0" w:line="240" w:lineRule="auto"/>
        <w:rPr>
          <w:rFonts w:ascii="Times New Roman" w:eastAsia="NSimSun" w:hAnsi="Times New Roman" w:cs="Lucida Sans"/>
          <w:kern w:val="2"/>
          <w:sz w:val="24"/>
          <w:szCs w:val="24"/>
          <w:lang w:eastAsia="zh-CN" w:bidi="hi-IN"/>
        </w:rPr>
      </w:pPr>
    </w:p>
    <w:p w:rsidR="0013054D" w:rsidRDefault="0013054D" w:rsidP="0013054D">
      <w:pPr>
        <w:keepNext/>
        <w:spacing w:before="240" w:after="60" w:line="240" w:lineRule="auto"/>
        <w:outlineLvl w:val="1"/>
        <w:rPr>
          <w:rFonts w:ascii="Times New Roman" w:eastAsia="Times New Roman" w:hAnsi="Times New Roman" w:cs="Times New Roman"/>
          <w:bCs/>
          <w:iCs/>
          <w:sz w:val="24"/>
          <w:szCs w:val="24"/>
          <w:lang w:eastAsia="ru-RU"/>
        </w:rPr>
      </w:pPr>
    </w:p>
    <w:p w:rsidR="0013054D" w:rsidRPr="00C7113D" w:rsidRDefault="0013054D" w:rsidP="0013054D">
      <w:pPr>
        <w:suppressAutoHyphens/>
        <w:spacing w:after="0" w:line="240" w:lineRule="auto"/>
        <w:jc w:val="right"/>
        <w:rPr>
          <w:rFonts w:ascii="Liberation Serif" w:eastAsia="NSimSun" w:hAnsi="Liberation Serif" w:cs="Lucida Sans" w:hint="eastAsia"/>
          <w:kern w:val="2"/>
          <w:sz w:val="24"/>
          <w:szCs w:val="24"/>
          <w:lang w:eastAsia="zh-CN" w:bidi="hi-IN"/>
        </w:rPr>
      </w:pPr>
      <w:r>
        <w:rPr>
          <w:rFonts w:ascii="Times New Roman" w:eastAsia="NSimSun" w:hAnsi="Times New Roman" w:cs="Lucida Sans"/>
          <w:kern w:val="2"/>
          <w:sz w:val="24"/>
          <w:szCs w:val="24"/>
          <w:lang w:eastAsia="zh-CN" w:bidi="hi-IN"/>
        </w:rPr>
        <w:t>Приложение 7</w:t>
      </w:r>
    </w:p>
    <w:p w:rsidR="0013054D" w:rsidRPr="00C7113D" w:rsidRDefault="0013054D" w:rsidP="0013054D">
      <w:pPr>
        <w:suppressAutoHyphens/>
        <w:spacing w:after="0" w:line="240" w:lineRule="auto"/>
        <w:jc w:val="right"/>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к административному</w:t>
      </w:r>
    </w:p>
    <w:p w:rsidR="0013054D" w:rsidRPr="00C7113D" w:rsidRDefault="0013054D" w:rsidP="0013054D">
      <w:pPr>
        <w:suppressAutoHyphens/>
        <w:spacing w:after="0" w:line="240" w:lineRule="auto"/>
        <w:jc w:val="right"/>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регламенту предоставления</w:t>
      </w:r>
    </w:p>
    <w:p w:rsidR="0013054D" w:rsidRPr="00C7113D" w:rsidRDefault="0013054D" w:rsidP="0013054D">
      <w:pPr>
        <w:suppressAutoHyphens/>
        <w:spacing w:after="0" w:line="240" w:lineRule="auto"/>
        <w:jc w:val="right"/>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муниципальной услуги «Выдача</w:t>
      </w:r>
    </w:p>
    <w:p w:rsidR="0013054D" w:rsidRPr="00C7113D" w:rsidRDefault="0013054D" w:rsidP="0013054D">
      <w:pPr>
        <w:suppressAutoHyphens/>
        <w:spacing w:after="0" w:line="240" w:lineRule="auto"/>
        <w:jc w:val="right"/>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разрешения на использование</w:t>
      </w:r>
    </w:p>
    <w:p w:rsidR="0013054D" w:rsidRPr="00C7113D" w:rsidRDefault="0013054D" w:rsidP="0013054D">
      <w:pPr>
        <w:suppressAutoHyphens/>
        <w:spacing w:after="0" w:line="240" w:lineRule="auto"/>
        <w:jc w:val="right"/>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земельных участков, находящихся</w:t>
      </w:r>
    </w:p>
    <w:p w:rsidR="0013054D" w:rsidRPr="00C7113D" w:rsidRDefault="0013054D" w:rsidP="0013054D">
      <w:pPr>
        <w:suppressAutoHyphens/>
        <w:spacing w:after="0" w:line="240" w:lineRule="auto"/>
        <w:jc w:val="right"/>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в муниципальной собственности»,</w:t>
      </w:r>
    </w:p>
    <w:p w:rsidR="0013054D" w:rsidRPr="00C7113D" w:rsidRDefault="0013054D" w:rsidP="0013054D">
      <w:pPr>
        <w:suppressAutoHyphens/>
        <w:spacing w:after="0" w:line="240" w:lineRule="auto"/>
        <w:jc w:val="right"/>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утвержденному постановлением</w:t>
      </w:r>
    </w:p>
    <w:p w:rsidR="0013054D" w:rsidRPr="00C7113D" w:rsidRDefault="0013054D" w:rsidP="0013054D">
      <w:pPr>
        <w:suppressAutoHyphens/>
        <w:spacing w:after="0" w:line="240" w:lineRule="auto"/>
        <w:jc w:val="right"/>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Администрации закрытого</w:t>
      </w:r>
    </w:p>
    <w:p w:rsidR="0013054D" w:rsidRPr="00C7113D" w:rsidRDefault="0013054D" w:rsidP="0013054D">
      <w:pPr>
        <w:suppressAutoHyphens/>
        <w:spacing w:after="0" w:line="240" w:lineRule="auto"/>
        <w:jc w:val="right"/>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административно-территориального</w:t>
      </w:r>
    </w:p>
    <w:p w:rsidR="0013054D" w:rsidRPr="00C7113D" w:rsidRDefault="0013054D" w:rsidP="0013054D">
      <w:pPr>
        <w:suppressAutoHyphens/>
        <w:spacing w:after="0" w:line="240" w:lineRule="auto"/>
        <w:jc w:val="right"/>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образования городской округ</w:t>
      </w:r>
    </w:p>
    <w:p w:rsidR="0013054D" w:rsidRPr="0013054D" w:rsidRDefault="0013054D" w:rsidP="0013054D">
      <w:pPr>
        <w:suppressAutoHyphens/>
        <w:spacing w:after="0" w:line="240" w:lineRule="auto"/>
        <w:jc w:val="right"/>
        <w:rPr>
          <w:rFonts w:ascii="Times New Roman" w:eastAsia="NSimSun" w:hAnsi="Times New Roman" w:cs="Lucida Sans"/>
          <w:kern w:val="2"/>
          <w:sz w:val="24"/>
          <w:szCs w:val="24"/>
          <w:lang w:eastAsia="zh-CN" w:bidi="hi-IN"/>
        </w:rPr>
      </w:pPr>
      <w:r>
        <w:rPr>
          <w:rFonts w:ascii="Times New Roman" w:eastAsia="NSimSun" w:hAnsi="Times New Roman" w:cs="Lucida Sans"/>
          <w:kern w:val="2"/>
          <w:sz w:val="24"/>
          <w:szCs w:val="24"/>
          <w:lang w:eastAsia="zh-CN" w:bidi="hi-IN"/>
        </w:rPr>
        <w:t>Молодёжный Московской области</w:t>
      </w:r>
    </w:p>
    <w:p w:rsidR="0013054D" w:rsidRPr="0013054D" w:rsidRDefault="0013054D" w:rsidP="0013054D">
      <w:pPr>
        <w:keepNext/>
        <w:spacing w:before="240" w:after="60" w:line="240" w:lineRule="auto"/>
        <w:outlineLvl w:val="1"/>
        <w:rPr>
          <w:rFonts w:ascii="Times New Roman" w:eastAsia="Times New Roman" w:hAnsi="Times New Roman" w:cs="Times New Roman"/>
          <w:bCs/>
          <w:iCs/>
          <w:sz w:val="24"/>
          <w:szCs w:val="24"/>
          <w:lang w:eastAsia="ru-RU"/>
        </w:rPr>
      </w:pPr>
    </w:p>
    <w:p w:rsidR="0013054D" w:rsidRPr="0013054D" w:rsidRDefault="0013054D" w:rsidP="0013054D">
      <w:pPr>
        <w:keepNext/>
        <w:spacing w:before="240" w:after="60" w:line="240" w:lineRule="auto"/>
        <w:jc w:val="center"/>
        <w:outlineLvl w:val="1"/>
        <w:rPr>
          <w:rFonts w:ascii="Times New Roman" w:eastAsia="Times New Roman" w:hAnsi="Times New Roman" w:cs="Times New Roman"/>
          <w:bCs/>
          <w:iCs/>
          <w:sz w:val="24"/>
          <w:szCs w:val="24"/>
          <w:highlight w:val="white"/>
          <w:lang w:eastAsia="ru-RU"/>
        </w:rPr>
      </w:pPr>
      <w:r w:rsidRPr="0013054D">
        <w:rPr>
          <w:rFonts w:ascii="Times New Roman" w:eastAsia="Times New Roman" w:hAnsi="Times New Roman" w:cs="Times New Roman"/>
          <w:bCs/>
          <w:iCs/>
          <w:sz w:val="24"/>
          <w:szCs w:val="24"/>
          <w:highlight w:val="white"/>
          <w:lang w:eastAsia="ru-RU"/>
        </w:rPr>
        <w:t>Форма схемы границ</w:t>
      </w:r>
      <w:r w:rsidRPr="0013054D">
        <w:rPr>
          <w:rFonts w:ascii="Times New Roman" w:eastAsia="Times New Roman" w:hAnsi="Times New Roman" w:cs="Times New Roman"/>
          <w:bCs/>
          <w:sz w:val="24"/>
          <w:szCs w:val="24"/>
          <w:highlight w:val="white"/>
          <w:lang w:eastAsia="ru-RU"/>
        </w:rPr>
        <w:t xml:space="preserve"> </w:t>
      </w:r>
      <w:r w:rsidRPr="0013054D">
        <w:rPr>
          <w:rFonts w:ascii="Times New Roman" w:eastAsia="Times New Roman" w:hAnsi="Times New Roman" w:cs="Times New Roman"/>
          <w:bCs/>
          <w:iCs/>
          <w:sz w:val="24"/>
          <w:szCs w:val="24"/>
          <w:highlight w:val="white"/>
          <w:lang w:eastAsia="ru-RU"/>
        </w:rPr>
        <w:t>предполагаемых к использованию земель или части земельного участка на кадастровом плане территории</w:t>
      </w:r>
    </w:p>
    <w:p w:rsidR="0013054D" w:rsidRPr="0013054D" w:rsidRDefault="0013054D" w:rsidP="0013054D">
      <w:pPr>
        <w:spacing w:after="0" w:line="240" w:lineRule="auto"/>
        <w:jc w:val="center"/>
        <w:rPr>
          <w:rFonts w:ascii="Times New Roman" w:eastAsia="Calibri" w:hAnsi="Times New Roman" w:cs="Times New Roman"/>
          <w:bCs/>
          <w:sz w:val="24"/>
          <w:szCs w:val="24"/>
          <w:lang w:eastAsia="ru-RU"/>
        </w:rPr>
      </w:pPr>
    </w:p>
    <w:p w:rsidR="0013054D" w:rsidRPr="0013054D" w:rsidRDefault="0013054D" w:rsidP="00130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p w:rsidR="0013054D" w:rsidRPr="0013054D" w:rsidRDefault="0013054D" w:rsidP="00130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13054D">
        <w:rPr>
          <w:rFonts w:ascii="Times New Roman" w:eastAsia="Times New Roman" w:hAnsi="Times New Roman" w:cs="Times New Roman"/>
          <w:bCs/>
          <w:sz w:val="24"/>
          <w:szCs w:val="24"/>
          <w:lang w:eastAsia="ru-RU"/>
        </w:rPr>
        <w:t xml:space="preserve">Схема границ </w:t>
      </w:r>
      <w:r w:rsidRPr="0013054D">
        <w:rPr>
          <w:rFonts w:ascii="Times New Roman" w:eastAsia="Times New Roman" w:hAnsi="Times New Roman" w:cs="Times New Roman"/>
          <w:bCs/>
          <w:sz w:val="24"/>
          <w:szCs w:val="24"/>
          <w:lang w:eastAsia="ru-RU"/>
        </w:rPr>
        <w:br/>
        <w:t>предполагаемых к использованию земель или части земельного участка на кадастровом плане территории</w:t>
      </w:r>
      <w:r w:rsidRPr="0013054D">
        <w:rPr>
          <w:rFonts w:ascii="Times New Roman" w:eastAsia="Times New Roman" w:hAnsi="Times New Roman" w:cs="Times New Roman"/>
          <w:bCs/>
          <w:sz w:val="24"/>
          <w:szCs w:val="24"/>
          <w:lang w:eastAsia="ru-RU"/>
        </w:rPr>
        <w:br/>
      </w:r>
    </w:p>
    <w:p w:rsidR="0013054D" w:rsidRPr="0013054D" w:rsidRDefault="0013054D" w:rsidP="0013054D">
      <w:pPr>
        <w:spacing w:after="0" w:line="240" w:lineRule="auto"/>
        <w:jc w:val="both"/>
        <w:rPr>
          <w:rFonts w:ascii="Times New Roman" w:eastAsia="Calibri" w:hAnsi="Times New Roman" w:cs="Times New Roman"/>
          <w:b/>
          <w:bCs/>
          <w:sz w:val="24"/>
          <w:szCs w:val="24"/>
          <w:lang w:eastAsia="ru-RU"/>
        </w:rPr>
      </w:pPr>
    </w:p>
    <w:p w:rsidR="0013054D" w:rsidRPr="0013054D" w:rsidRDefault="0013054D" w:rsidP="0013054D">
      <w:pPr>
        <w:pBdr>
          <w:bottom w:val="single" w:sz="4" w:space="1" w:color="000000"/>
        </w:pBdr>
        <w:spacing w:after="0" w:line="276" w:lineRule="auto"/>
        <w:jc w:val="both"/>
        <w:rPr>
          <w:rFonts w:ascii="Times New Roman" w:eastAsia="Calibri" w:hAnsi="Times New Roman" w:cs="Times New Roman"/>
          <w:sz w:val="24"/>
          <w:szCs w:val="24"/>
          <w:lang w:eastAsia="ru-RU"/>
        </w:rPr>
      </w:pPr>
      <w:r w:rsidRPr="0013054D">
        <w:rPr>
          <w:rFonts w:ascii="Times New Roman" w:eastAsia="Calibri" w:hAnsi="Times New Roman" w:cs="Times New Roman"/>
          <w:sz w:val="24"/>
          <w:szCs w:val="24"/>
          <w:lang w:eastAsia="ru-RU"/>
        </w:rPr>
        <w:t>Местоположение/кадастровый №:</w:t>
      </w:r>
    </w:p>
    <w:p w:rsidR="0013054D" w:rsidRPr="0013054D" w:rsidRDefault="0013054D" w:rsidP="0013054D">
      <w:pPr>
        <w:spacing w:after="0" w:line="276" w:lineRule="auto"/>
        <w:ind w:firstLine="709"/>
        <w:jc w:val="both"/>
        <w:rPr>
          <w:rFonts w:ascii="Times New Roman" w:eastAsia="Calibri" w:hAnsi="Times New Roman" w:cs="Times New Roman"/>
          <w:sz w:val="24"/>
          <w:szCs w:val="24"/>
          <w:lang w:eastAsia="ru-RU"/>
        </w:rPr>
      </w:pPr>
      <w:r w:rsidRPr="0013054D">
        <w:rPr>
          <w:rFonts w:ascii="Times New Roman" w:eastAsia="Calibri" w:hAnsi="Times New Roman" w:cs="Times New Roman"/>
          <w:sz w:val="24"/>
          <w:szCs w:val="24"/>
          <w:lang w:eastAsia="ru-RU"/>
        </w:rPr>
        <w:t xml:space="preserve">                                (земельного участка, квартала)</w:t>
      </w:r>
    </w:p>
    <w:p w:rsidR="0013054D" w:rsidRPr="0013054D" w:rsidRDefault="0013054D" w:rsidP="0013054D">
      <w:pPr>
        <w:spacing w:after="0" w:line="276" w:lineRule="auto"/>
        <w:jc w:val="both"/>
        <w:rPr>
          <w:rFonts w:ascii="Times New Roman" w:eastAsia="Calibri" w:hAnsi="Times New Roman" w:cs="Times New Roman"/>
          <w:sz w:val="24"/>
          <w:szCs w:val="24"/>
          <w:lang w:eastAsia="ru-RU"/>
        </w:rPr>
      </w:pPr>
      <w:r w:rsidRPr="0013054D">
        <w:rPr>
          <w:rFonts w:ascii="Times New Roman" w:eastAsia="Calibri" w:hAnsi="Times New Roman" w:cs="Times New Roman"/>
          <w:sz w:val="24"/>
          <w:szCs w:val="24"/>
          <w:lang w:eastAsia="ru-RU"/>
        </w:rPr>
        <w:t>______________________________________________________________________</w:t>
      </w:r>
    </w:p>
    <w:p w:rsidR="0013054D" w:rsidRPr="0013054D" w:rsidRDefault="0013054D" w:rsidP="0013054D">
      <w:pPr>
        <w:pBdr>
          <w:bottom w:val="single" w:sz="4" w:space="1" w:color="000000"/>
        </w:pBdr>
        <w:spacing w:after="0" w:line="276" w:lineRule="auto"/>
        <w:jc w:val="both"/>
        <w:rPr>
          <w:rFonts w:ascii="Times New Roman" w:eastAsia="Calibri" w:hAnsi="Times New Roman" w:cs="Times New Roman"/>
          <w:sz w:val="24"/>
          <w:szCs w:val="24"/>
          <w:lang w:eastAsia="ru-RU"/>
        </w:rPr>
      </w:pPr>
    </w:p>
    <w:p w:rsidR="0013054D" w:rsidRPr="0013054D" w:rsidRDefault="0013054D" w:rsidP="0013054D">
      <w:pPr>
        <w:pBdr>
          <w:bottom w:val="single" w:sz="4" w:space="1" w:color="000000"/>
        </w:pBdr>
        <w:spacing w:after="0" w:line="276" w:lineRule="auto"/>
        <w:jc w:val="both"/>
        <w:rPr>
          <w:rFonts w:ascii="Times New Roman" w:eastAsia="Calibri" w:hAnsi="Times New Roman" w:cs="Times New Roman"/>
          <w:sz w:val="24"/>
          <w:szCs w:val="24"/>
          <w:lang w:eastAsia="ru-RU"/>
        </w:rPr>
      </w:pPr>
      <w:r w:rsidRPr="0013054D">
        <w:rPr>
          <w:rFonts w:ascii="Times New Roman" w:eastAsia="Calibri" w:hAnsi="Times New Roman" w:cs="Times New Roman"/>
          <w:sz w:val="24"/>
          <w:szCs w:val="24"/>
          <w:lang w:eastAsia="ru-RU"/>
        </w:rPr>
        <w:t xml:space="preserve">Площадь земельного участка: </w:t>
      </w:r>
    </w:p>
    <w:p w:rsidR="0013054D" w:rsidRPr="0013054D" w:rsidRDefault="0013054D" w:rsidP="0013054D">
      <w:pPr>
        <w:spacing w:after="0" w:line="276" w:lineRule="auto"/>
        <w:ind w:firstLine="709"/>
        <w:jc w:val="both"/>
        <w:rPr>
          <w:rFonts w:ascii="Times New Roman" w:eastAsia="Calibri" w:hAnsi="Times New Roman" w:cs="Times New Roman"/>
          <w:sz w:val="24"/>
          <w:szCs w:val="24"/>
          <w:lang w:eastAsia="ru-RU"/>
        </w:rPr>
      </w:pPr>
    </w:p>
    <w:p w:rsidR="0013054D" w:rsidRPr="0013054D" w:rsidRDefault="0013054D" w:rsidP="0013054D">
      <w:pPr>
        <w:pBdr>
          <w:bottom w:val="single" w:sz="4" w:space="1" w:color="000000"/>
        </w:pBdr>
        <w:spacing w:after="0" w:line="276" w:lineRule="auto"/>
        <w:jc w:val="both"/>
        <w:rPr>
          <w:rFonts w:ascii="Times New Roman" w:eastAsia="Calibri" w:hAnsi="Times New Roman" w:cs="Times New Roman"/>
          <w:sz w:val="24"/>
          <w:szCs w:val="24"/>
          <w:lang w:eastAsia="ru-RU"/>
        </w:rPr>
      </w:pPr>
      <w:r w:rsidRPr="0013054D">
        <w:rPr>
          <w:rFonts w:ascii="Times New Roman" w:eastAsia="Calibri" w:hAnsi="Times New Roman" w:cs="Times New Roman"/>
          <w:sz w:val="24"/>
          <w:szCs w:val="24"/>
          <w:lang w:eastAsia="ru-RU"/>
        </w:rPr>
        <w:t xml:space="preserve">Категория земель: </w:t>
      </w:r>
    </w:p>
    <w:p w:rsidR="0013054D" w:rsidRPr="0013054D" w:rsidRDefault="0013054D" w:rsidP="0013054D">
      <w:pPr>
        <w:spacing w:after="0" w:line="276" w:lineRule="auto"/>
        <w:ind w:firstLine="709"/>
        <w:jc w:val="both"/>
        <w:rPr>
          <w:rFonts w:ascii="Times New Roman" w:eastAsia="Calibri" w:hAnsi="Times New Roman" w:cs="Times New Roman"/>
          <w:sz w:val="24"/>
          <w:szCs w:val="24"/>
          <w:lang w:eastAsia="ru-RU"/>
        </w:rPr>
      </w:pPr>
      <w:r w:rsidRPr="0013054D">
        <w:rPr>
          <w:rFonts w:ascii="Times New Roman" w:eastAsia="Calibri" w:hAnsi="Times New Roman" w:cs="Times New Roman"/>
          <w:sz w:val="24"/>
          <w:szCs w:val="24"/>
          <w:lang w:eastAsia="ru-RU"/>
        </w:rPr>
        <w:t xml:space="preserve">                                          (при наличии)</w:t>
      </w:r>
    </w:p>
    <w:p w:rsidR="0013054D" w:rsidRPr="0013054D" w:rsidRDefault="0013054D" w:rsidP="0013054D">
      <w:pPr>
        <w:pBdr>
          <w:bottom w:val="single" w:sz="4" w:space="1" w:color="000000"/>
        </w:pBdr>
        <w:spacing w:after="0" w:line="276" w:lineRule="auto"/>
        <w:ind w:firstLine="709"/>
        <w:jc w:val="both"/>
        <w:rPr>
          <w:rFonts w:ascii="Times New Roman" w:eastAsia="Calibri" w:hAnsi="Times New Roman" w:cs="Times New Roman"/>
          <w:sz w:val="24"/>
          <w:szCs w:val="24"/>
          <w:lang w:eastAsia="ru-RU"/>
        </w:rPr>
      </w:pPr>
    </w:p>
    <w:p w:rsidR="0013054D" w:rsidRPr="0013054D" w:rsidRDefault="0013054D" w:rsidP="0013054D">
      <w:pPr>
        <w:pBdr>
          <w:bottom w:val="single" w:sz="4" w:space="1" w:color="000000"/>
        </w:pBdr>
        <w:spacing w:after="0" w:line="276" w:lineRule="auto"/>
        <w:jc w:val="both"/>
        <w:rPr>
          <w:rFonts w:ascii="Times New Roman" w:eastAsia="Calibri" w:hAnsi="Times New Roman" w:cs="Times New Roman"/>
          <w:sz w:val="24"/>
          <w:szCs w:val="24"/>
          <w:lang w:eastAsia="ru-RU"/>
        </w:rPr>
      </w:pPr>
      <w:r w:rsidRPr="0013054D">
        <w:rPr>
          <w:rFonts w:ascii="Times New Roman" w:eastAsia="Calibri" w:hAnsi="Times New Roman" w:cs="Times New Roman"/>
          <w:sz w:val="24"/>
          <w:szCs w:val="24"/>
          <w:lang w:eastAsia="ru-RU"/>
        </w:rPr>
        <w:t xml:space="preserve">Вид разрешенного использования: </w:t>
      </w:r>
    </w:p>
    <w:p w:rsidR="0013054D" w:rsidRPr="0013054D" w:rsidRDefault="0013054D" w:rsidP="0013054D">
      <w:pPr>
        <w:spacing w:after="0" w:line="276" w:lineRule="auto"/>
        <w:jc w:val="both"/>
        <w:rPr>
          <w:rFonts w:ascii="Times New Roman" w:eastAsia="Calibri" w:hAnsi="Times New Roman" w:cs="Times New Roman"/>
          <w:b/>
          <w:bCs/>
          <w:sz w:val="24"/>
          <w:szCs w:val="24"/>
          <w:lang w:eastAsia="ru-RU"/>
        </w:rPr>
      </w:pPr>
    </w:p>
    <w:tbl>
      <w:tblPr>
        <w:tblW w:w="9005" w:type="dxa"/>
        <w:tblInd w:w="62" w:type="dxa"/>
        <w:tblLayout w:type="fixed"/>
        <w:tblCellMar>
          <w:top w:w="102" w:type="dxa"/>
          <w:left w:w="62" w:type="dxa"/>
          <w:bottom w:w="102" w:type="dxa"/>
          <w:right w:w="62" w:type="dxa"/>
        </w:tblCellMar>
        <w:tblLook w:val="0000" w:firstRow="0" w:lastRow="0" w:firstColumn="0" w:lastColumn="0" w:noHBand="0" w:noVBand="0"/>
      </w:tblPr>
      <w:tblGrid>
        <w:gridCol w:w="1304"/>
        <w:gridCol w:w="3165"/>
        <w:gridCol w:w="2381"/>
        <w:gridCol w:w="2155"/>
      </w:tblGrid>
      <w:tr w:rsidR="0013054D" w:rsidRPr="0013054D" w:rsidTr="006F6EDB">
        <w:tc>
          <w:tcPr>
            <w:tcW w:w="9005" w:type="dxa"/>
            <w:gridSpan w:val="4"/>
            <w:tcBorders>
              <w:top w:val="single" w:sz="4" w:space="0" w:color="auto"/>
              <w:left w:val="single" w:sz="4" w:space="0" w:color="auto"/>
              <w:bottom w:val="single" w:sz="4" w:space="0" w:color="auto"/>
              <w:right w:val="single" w:sz="4" w:space="0" w:color="auto"/>
            </w:tcBorders>
          </w:tcPr>
          <w:p w:rsidR="0013054D" w:rsidRPr="0013054D" w:rsidRDefault="0013054D" w:rsidP="0013054D">
            <w:pPr>
              <w:spacing w:after="0" w:line="276" w:lineRule="auto"/>
              <w:ind w:firstLine="709"/>
              <w:jc w:val="both"/>
              <w:rPr>
                <w:rFonts w:ascii="Times New Roman" w:eastAsia="Calibri" w:hAnsi="Times New Roman" w:cs="Times New Roman"/>
                <w:bCs/>
                <w:sz w:val="24"/>
                <w:szCs w:val="24"/>
                <w:lang w:eastAsia="ru-RU"/>
              </w:rPr>
            </w:pPr>
            <w:r w:rsidRPr="0013054D">
              <w:rPr>
                <w:rFonts w:ascii="Times New Roman" w:eastAsia="Calibri" w:hAnsi="Times New Roman" w:cs="Times New Roman"/>
                <w:bCs/>
                <w:sz w:val="24"/>
                <w:szCs w:val="24"/>
                <w:lang w:eastAsia="ru-RU"/>
              </w:rPr>
              <w:t xml:space="preserve">                                   Каталог координат</w:t>
            </w:r>
          </w:p>
        </w:tc>
      </w:tr>
      <w:tr w:rsidR="0013054D" w:rsidRPr="0013054D" w:rsidTr="006F6EDB">
        <w:tc>
          <w:tcPr>
            <w:tcW w:w="1304" w:type="dxa"/>
            <w:tcBorders>
              <w:top w:val="single" w:sz="4" w:space="0" w:color="auto"/>
              <w:left w:val="single" w:sz="4" w:space="0" w:color="auto"/>
              <w:bottom w:val="single" w:sz="4" w:space="0" w:color="auto"/>
              <w:right w:val="single" w:sz="4" w:space="0" w:color="auto"/>
            </w:tcBorders>
          </w:tcPr>
          <w:p w:rsidR="0013054D" w:rsidRPr="0013054D" w:rsidRDefault="0013054D" w:rsidP="0013054D">
            <w:pPr>
              <w:spacing w:after="0" w:line="276" w:lineRule="auto"/>
              <w:jc w:val="both"/>
              <w:rPr>
                <w:rFonts w:ascii="Times New Roman" w:eastAsia="Calibri" w:hAnsi="Times New Roman" w:cs="Times New Roman"/>
                <w:bCs/>
                <w:sz w:val="24"/>
                <w:szCs w:val="24"/>
                <w:lang w:eastAsia="ru-RU"/>
              </w:rPr>
            </w:pPr>
            <w:r w:rsidRPr="0013054D">
              <w:rPr>
                <w:rFonts w:ascii="Times New Roman" w:eastAsia="Calibri" w:hAnsi="Times New Roman" w:cs="Times New Roman"/>
                <w:bCs/>
                <w:sz w:val="24"/>
                <w:szCs w:val="24"/>
                <w:lang w:eastAsia="ru-RU"/>
              </w:rPr>
              <w:t>№ точки</w:t>
            </w:r>
          </w:p>
        </w:tc>
        <w:tc>
          <w:tcPr>
            <w:tcW w:w="3165" w:type="dxa"/>
            <w:tcBorders>
              <w:top w:val="single" w:sz="4" w:space="0" w:color="auto"/>
              <w:left w:val="single" w:sz="4" w:space="0" w:color="auto"/>
              <w:bottom w:val="single" w:sz="4" w:space="0" w:color="auto"/>
              <w:right w:val="single" w:sz="4" w:space="0" w:color="auto"/>
            </w:tcBorders>
          </w:tcPr>
          <w:p w:rsidR="0013054D" w:rsidRPr="0013054D" w:rsidRDefault="0013054D" w:rsidP="0013054D">
            <w:pPr>
              <w:spacing w:after="0" w:line="276" w:lineRule="auto"/>
              <w:ind w:firstLine="709"/>
              <w:jc w:val="both"/>
              <w:rPr>
                <w:rFonts w:ascii="Times New Roman" w:eastAsia="Calibri" w:hAnsi="Times New Roman" w:cs="Times New Roman"/>
                <w:bCs/>
                <w:sz w:val="24"/>
                <w:szCs w:val="24"/>
                <w:lang w:eastAsia="ru-RU"/>
              </w:rPr>
            </w:pPr>
            <w:r w:rsidRPr="0013054D">
              <w:rPr>
                <w:rFonts w:ascii="Times New Roman" w:eastAsia="Calibri" w:hAnsi="Times New Roman" w:cs="Times New Roman"/>
                <w:bCs/>
                <w:sz w:val="24"/>
                <w:szCs w:val="24"/>
                <w:lang w:eastAsia="ru-RU"/>
              </w:rPr>
              <w:t>Длина линии (м)</w:t>
            </w:r>
          </w:p>
        </w:tc>
        <w:tc>
          <w:tcPr>
            <w:tcW w:w="2381" w:type="dxa"/>
            <w:tcBorders>
              <w:top w:val="single" w:sz="4" w:space="0" w:color="auto"/>
              <w:left w:val="single" w:sz="4" w:space="0" w:color="auto"/>
              <w:bottom w:val="single" w:sz="4" w:space="0" w:color="auto"/>
              <w:right w:val="single" w:sz="4" w:space="0" w:color="auto"/>
            </w:tcBorders>
          </w:tcPr>
          <w:p w:rsidR="0013054D" w:rsidRPr="0013054D" w:rsidRDefault="0013054D" w:rsidP="0013054D">
            <w:pPr>
              <w:spacing w:after="0" w:line="276" w:lineRule="auto"/>
              <w:ind w:firstLine="709"/>
              <w:jc w:val="both"/>
              <w:rPr>
                <w:rFonts w:ascii="Times New Roman" w:eastAsia="Calibri" w:hAnsi="Times New Roman" w:cs="Times New Roman"/>
                <w:bCs/>
                <w:sz w:val="24"/>
                <w:szCs w:val="24"/>
                <w:lang w:eastAsia="ru-RU"/>
              </w:rPr>
            </w:pPr>
            <w:r w:rsidRPr="0013054D">
              <w:rPr>
                <w:rFonts w:ascii="Times New Roman" w:eastAsia="Calibri" w:hAnsi="Times New Roman" w:cs="Times New Roman"/>
                <w:bCs/>
                <w:sz w:val="24"/>
                <w:szCs w:val="24"/>
                <w:lang w:eastAsia="ru-RU"/>
              </w:rPr>
              <w:t xml:space="preserve">     X</w:t>
            </w:r>
          </w:p>
        </w:tc>
        <w:tc>
          <w:tcPr>
            <w:tcW w:w="2155" w:type="dxa"/>
            <w:tcBorders>
              <w:top w:val="single" w:sz="4" w:space="0" w:color="auto"/>
              <w:left w:val="single" w:sz="4" w:space="0" w:color="auto"/>
              <w:bottom w:val="single" w:sz="4" w:space="0" w:color="auto"/>
              <w:right w:val="single" w:sz="4" w:space="0" w:color="auto"/>
            </w:tcBorders>
          </w:tcPr>
          <w:p w:rsidR="0013054D" w:rsidRPr="0013054D" w:rsidRDefault="0013054D" w:rsidP="0013054D">
            <w:pPr>
              <w:spacing w:after="0" w:line="276" w:lineRule="auto"/>
              <w:ind w:firstLine="709"/>
              <w:jc w:val="both"/>
              <w:rPr>
                <w:rFonts w:ascii="Times New Roman" w:eastAsia="Calibri" w:hAnsi="Times New Roman" w:cs="Times New Roman"/>
                <w:bCs/>
                <w:sz w:val="24"/>
                <w:szCs w:val="24"/>
                <w:lang w:eastAsia="ru-RU"/>
              </w:rPr>
            </w:pPr>
            <w:r w:rsidRPr="0013054D">
              <w:rPr>
                <w:rFonts w:ascii="Times New Roman" w:eastAsia="Calibri" w:hAnsi="Times New Roman" w:cs="Times New Roman"/>
                <w:bCs/>
                <w:sz w:val="24"/>
                <w:szCs w:val="24"/>
                <w:lang w:eastAsia="ru-RU"/>
              </w:rPr>
              <w:t xml:space="preserve">   Y</w:t>
            </w:r>
          </w:p>
        </w:tc>
      </w:tr>
      <w:tr w:rsidR="0013054D" w:rsidRPr="0013054D" w:rsidTr="006F6EDB">
        <w:tc>
          <w:tcPr>
            <w:tcW w:w="1304" w:type="dxa"/>
            <w:tcBorders>
              <w:top w:val="single" w:sz="4" w:space="0" w:color="auto"/>
              <w:left w:val="single" w:sz="4" w:space="0" w:color="auto"/>
              <w:bottom w:val="single" w:sz="4" w:space="0" w:color="auto"/>
              <w:right w:val="single" w:sz="4" w:space="0" w:color="auto"/>
            </w:tcBorders>
          </w:tcPr>
          <w:p w:rsidR="0013054D" w:rsidRPr="0013054D" w:rsidRDefault="0013054D" w:rsidP="0013054D">
            <w:pPr>
              <w:spacing w:after="0" w:line="276" w:lineRule="auto"/>
              <w:ind w:firstLine="709"/>
              <w:jc w:val="both"/>
              <w:rPr>
                <w:rFonts w:ascii="Times New Roman" w:eastAsia="Calibri" w:hAnsi="Times New Roman" w:cs="Times New Roman"/>
                <w:b/>
                <w:bCs/>
                <w:sz w:val="24"/>
                <w:szCs w:val="24"/>
                <w:lang w:eastAsia="ru-RU"/>
              </w:rPr>
            </w:pPr>
          </w:p>
        </w:tc>
        <w:tc>
          <w:tcPr>
            <w:tcW w:w="3165" w:type="dxa"/>
            <w:tcBorders>
              <w:top w:val="single" w:sz="4" w:space="0" w:color="auto"/>
              <w:left w:val="single" w:sz="4" w:space="0" w:color="auto"/>
              <w:bottom w:val="single" w:sz="4" w:space="0" w:color="auto"/>
              <w:right w:val="single" w:sz="4" w:space="0" w:color="auto"/>
            </w:tcBorders>
          </w:tcPr>
          <w:p w:rsidR="0013054D" w:rsidRPr="0013054D" w:rsidRDefault="0013054D" w:rsidP="0013054D">
            <w:pPr>
              <w:spacing w:after="0" w:line="276" w:lineRule="auto"/>
              <w:ind w:firstLine="709"/>
              <w:jc w:val="both"/>
              <w:rPr>
                <w:rFonts w:ascii="Times New Roman" w:eastAsia="Calibri" w:hAnsi="Times New Roman" w:cs="Times New Roman"/>
                <w:b/>
                <w:bCs/>
                <w:sz w:val="24"/>
                <w:szCs w:val="24"/>
                <w:lang w:eastAsia="ru-RU"/>
              </w:rPr>
            </w:pPr>
          </w:p>
        </w:tc>
        <w:tc>
          <w:tcPr>
            <w:tcW w:w="2381" w:type="dxa"/>
            <w:tcBorders>
              <w:top w:val="single" w:sz="4" w:space="0" w:color="auto"/>
              <w:left w:val="single" w:sz="4" w:space="0" w:color="auto"/>
              <w:bottom w:val="single" w:sz="4" w:space="0" w:color="auto"/>
              <w:right w:val="single" w:sz="4" w:space="0" w:color="auto"/>
            </w:tcBorders>
          </w:tcPr>
          <w:p w:rsidR="0013054D" w:rsidRPr="0013054D" w:rsidRDefault="0013054D" w:rsidP="0013054D">
            <w:pPr>
              <w:spacing w:after="0" w:line="276" w:lineRule="auto"/>
              <w:ind w:firstLine="709"/>
              <w:jc w:val="both"/>
              <w:rPr>
                <w:rFonts w:ascii="Times New Roman" w:eastAsia="Calibri" w:hAnsi="Times New Roman" w:cs="Times New Roman"/>
                <w:b/>
                <w:bCs/>
                <w:sz w:val="24"/>
                <w:szCs w:val="24"/>
                <w:lang w:eastAsia="ru-RU"/>
              </w:rPr>
            </w:pPr>
          </w:p>
        </w:tc>
        <w:tc>
          <w:tcPr>
            <w:tcW w:w="2155" w:type="dxa"/>
            <w:tcBorders>
              <w:top w:val="single" w:sz="4" w:space="0" w:color="auto"/>
              <w:left w:val="single" w:sz="4" w:space="0" w:color="auto"/>
              <w:bottom w:val="single" w:sz="4" w:space="0" w:color="auto"/>
              <w:right w:val="single" w:sz="4" w:space="0" w:color="auto"/>
            </w:tcBorders>
          </w:tcPr>
          <w:p w:rsidR="0013054D" w:rsidRPr="0013054D" w:rsidRDefault="0013054D" w:rsidP="0013054D">
            <w:pPr>
              <w:spacing w:after="0" w:line="276" w:lineRule="auto"/>
              <w:ind w:firstLine="709"/>
              <w:jc w:val="both"/>
              <w:rPr>
                <w:rFonts w:ascii="Times New Roman" w:eastAsia="Calibri" w:hAnsi="Times New Roman" w:cs="Times New Roman"/>
                <w:b/>
                <w:bCs/>
                <w:sz w:val="24"/>
                <w:szCs w:val="24"/>
                <w:lang w:eastAsia="ru-RU"/>
              </w:rPr>
            </w:pPr>
          </w:p>
        </w:tc>
      </w:tr>
    </w:tbl>
    <w:p w:rsidR="0013054D" w:rsidRPr="0013054D" w:rsidRDefault="0013054D" w:rsidP="0013054D">
      <w:pPr>
        <w:spacing w:after="0" w:line="276" w:lineRule="auto"/>
        <w:ind w:firstLine="709"/>
        <w:jc w:val="both"/>
        <w:rPr>
          <w:rFonts w:ascii="Times New Roman" w:eastAsia="Calibri" w:hAnsi="Times New Roman" w:cs="Times New Roman"/>
          <w:b/>
          <w:bCs/>
          <w:sz w:val="24"/>
          <w:szCs w:val="24"/>
          <w:lang w:eastAsia="ru-RU"/>
        </w:rPr>
      </w:pPr>
    </w:p>
    <w:p w:rsidR="0013054D" w:rsidRPr="0013054D" w:rsidRDefault="0013054D" w:rsidP="0013054D">
      <w:pPr>
        <w:spacing w:after="0" w:line="276" w:lineRule="auto"/>
        <w:jc w:val="both"/>
        <w:rPr>
          <w:rFonts w:ascii="Times New Roman" w:eastAsia="Calibri" w:hAnsi="Times New Roman" w:cs="Times New Roman"/>
          <w:sz w:val="24"/>
          <w:szCs w:val="24"/>
          <w:lang w:eastAsia="ru-RU"/>
        </w:rPr>
      </w:pPr>
      <w:r w:rsidRPr="0013054D">
        <w:rPr>
          <w:rFonts w:ascii="Times New Roman" w:eastAsia="Calibri" w:hAnsi="Times New Roman" w:cs="Times New Roman"/>
          <w:sz w:val="24"/>
          <w:szCs w:val="24"/>
          <w:lang w:eastAsia="ru-RU"/>
        </w:rPr>
        <w:t>Описание границ смежных землепользователей:</w:t>
      </w:r>
    </w:p>
    <w:p w:rsidR="0013054D" w:rsidRPr="0013054D" w:rsidRDefault="0013054D" w:rsidP="0013054D">
      <w:pPr>
        <w:spacing w:after="0" w:line="276" w:lineRule="auto"/>
        <w:jc w:val="both"/>
        <w:rPr>
          <w:rFonts w:ascii="Times New Roman" w:eastAsia="Calibri" w:hAnsi="Times New Roman" w:cs="Times New Roman"/>
          <w:sz w:val="24"/>
          <w:szCs w:val="24"/>
          <w:lang w:eastAsia="ru-RU"/>
        </w:rPr>
      </w:pPr>
      <w:r w:rsidRPr="0013054D">
        <w:rPr>
          <w:rFonts w:ascii="Times New Roman" w:eastAsia="Calibri" w:hAnsi="Times New Roman" w:cs="Times New Roman"/>
          <w:sz w:val="24"/>
          <w:szCs w:val="24"/>
          <w:lang w:eastAsia="ru-RU"/>
        </w:rPr>
        <w:t>От ____ точки до ____ точки -</w:t>
      </w:r>
    </w:p>
    <w:p w:rsidR="0013054D" w:rsidRPr="0013054D" w:rsidRDefault="0013054D" w:rsidP="0013054D">
      <w:pPr>
        <w:spacing w:after="0" w:line="276" w:lineRule="auto"/>
        <w:jc w:val="both"/>
        <w:rPr>
          <w:rFonts w:ascii="Times New Roman" w:eastAsia="Calibri" w:hAnsi="Times New Roman" w:cs="Times New Roman"/>
          <w:sz w:val="24"/>
          <w:szCs w:val="24"/>
          <w:lang w:eastAsia="ru-RU"/>
        </w:rPr>
      </w:pPr>
      <w:r w:rsidRPr="0013054D">
        <w:rPr>
          <w:rFonts w:ascii="Times New Roman" w:eastAsia="Calibri" w:hAnsi="Times New Roman" w:cs="Times New Roman"/>
          <w:sz w:val="24"/>
          <w:szCs w:val="24"/>
          <w:lang w:eastAsia="ru-RU"/>
        </w:rPr>
        <w:t>____________________________________________________________</w:t>
      </w:r>
    </w:p>
    <w:p w:rsidR="0013054D" w:rsidRPr="0013054D" w:rsidRDefault="0013054D" w:rsidP="0013054D">
      <w:pPr>
        <w:widowControl w:val="0"/>
        <w:spacing w:after="0" w:line="240" w:lineRule="auto"/>
        <w:jc w:val="both"/>
        <w:rPr>
          <w:rFonts w:ascii="Times New Roman" w:eastAsia="Times New Roman" w:hAnsi="Times New Roman" w:cs="Times New Roman"/>
          <w:sz w:val="24"/>
          <w:szCs w:val="24"/>
          <w:lang w:eastAsia="ru-RU"/>
        </w:rPr>
      </w:pPr>
      <w:r w:rsidRPr="0013054D">
        <w:rPr>
          <w:rFonts w:ascii="Times New Roman" w:eastAsia="Times New Roman" w:hAnsi="Times New Roman" w:cs="Times New Roman"/>
          <w:sz w:val="24"/>
          <w:szCs w:val="24"/>
          <w:lang w:eastAsia="ru-RU"/>
        </w:rPr>
        <w:t>┌────────────────────────┐                       ┌────────────────────────┐</w:t>
      </w:r>
    </w:p>
    <w:p w:rsidR="0013054D" w:rsidRPr="0013054D" w:rsidRDefault="0013054D" w:rsidP="0013054D">
      <w:pPr>
        <w:widowControl w:val="0"/>
        <w:spacing w:after="0" w:line="240" w:lineRule="auto"/>
        <w:jc w:val="both"/>
        <w:rPr>
          <w:rFonts w:ascii="Times New Roman" w:eastAsia="Times New Roman" w:hAnsi="Times New Roman" w:cs="Times New Roman"/>
          <w:sz w:val="24"/>
          <w:szCs w:val="24"/>
          <w:lang w:eastAsia="ru-RU"/>
        </w:rPr>
      </w:pPr>
      <w:r w:rsidRPr="0013054D">
        <w:rPr>
          <w:rFonts w:ascii="Times New Roman" w:eastAsia="Times New Roman" w:hAnsi="Times New Roman" w:cs="Times New Roman"/>
          <w:sz w:val="24"/>
          <w:szCs w:val="24"/>
          <w:lang w:eastAsia="ru-RU"/>
        </w:rPr>
        <w:t>│  Условные обозначения  │                       │   Экспликация земель   │</w:t>
      </w:r>
    </w:p>
    <w:p w:rsidR="0013054D" w:rsidRPr="0013054D" w:rsidRDefault="0013054D" w:rsidP="0013054D">
      <w:pPr>
        <w:widowControl w:val="0"/>
        <w:spacing w:after="0" w:line="240" w:lineRule="auto"/>
        <w:jc w:val="both"/>
        <w:rPr>
          <w:rFonts w:ascii="Times New Roman" w:eastAsia="Times New Roman" w:hAnsi="Times New Roman" w:cs="Times New Roman"/>
          <w:sz w:val="24"/>
          <w:szCs w:val="24"/>
          <w:lang w:eastAsia="ru-RU"/>
        </w:rPr>
      </w:pPr>
      <w:r w:rsidRPr="0013054D">
        <w:rPr>
          <w:rFonts w:ascii="Times New Roman" w:eastAsia="Times New Roman" w:hAnsi="Times New Roman" w:cs="Times New Roman"/>
          <w:sz w:val="24"/>
          <w:szCs w:val="24"/>
          <w:lang w:eastAsia="ru-RU"/>
        </w:rPr>
        <w:t>├────────────────────────┤                       ├────────────────────────┤</w:t>
      </w:r>
    </w:p>
    <w:p w:rsidR="0013054D" w:rsidRPr="0013054D" w:rsidRDefault="0013054D" w:rsidP="0013054D">
      <w:pPr>
        <w:widowControl w:val="0"/>
        <w:spacing w:after="0" w:line="240" w:lineRule="auto"/>
        <w:jc w:val="both"/>
        <w:rPr>
          <w:rFonts w:ascii="Times New Roman" w:eastAsia="Times New Roman" w:hAnsi="Times New Roman" w:cs="Times New Roman"/>
          <w:sz w:val="24"/>
          <w:szCs w:val="24"/>
          <w:lang w:eastAsia="ru-RU"/>
        </w:rPr>
      </w:pPr>
      <w:r w:rsidRPr="0013054D">
        <w:rPr>
          <w:rFonts w:ascii="Times New Roman" w:eastAsia="Times New Roman" w:hAnsi="Times New Roman" w:cs="Times New Roman"/>
          <w:sz w:val="24"/>
          <w:szCs w:val="24"/>
          <w:lang w:eastAsia="ru-RU"/>
        </w:rPr>
        <w:t>│                        │                       │                        │</w:t>
      </w:r>
    </w:p>
    <w:p w:rsidR="0013054D" w:rsidRPr="0013054D" w:rsidRDefault="0013054D" w:rsidP="0013054D">
      <w:pPr>
        <w:widowControl w:val="0"/>
        <w:spacing w:after="0" w:line="240" w:lineRule="auto"/>
        <w:jc w:val="both"/>
        <w:rPr>
          <w:rFonts w:ascii="Times New Roman" w:eastAsia="Times New Roman" w:hAnsi="Times New Roman" w:cs="Times New Roman"/>
          <w:sz w:val="24"/>
          <w:szCs w:val="24"/>
          <w:lang w:eastAsia="ru-RU"/>
        </w:rPr>
      </w:pPr>
      <w:r w:rsidRPr="0013054D">
        <w:rPr>
          <w:rFonts w:ascii="Times New Roman" w:eastAsia="Times New Roman" w:hAnsi="Times New Roman" w:cs="Times New Roman"/>
          <w:sz w:val="24"/>
          <w:szCs w:val="24"/>
          <w:lang w:eastAsia="ru-RU"/>
        </w:rPr>
        <w:t>└────────────────────────┘                       └────────────────────────┘</w:t>
      </w:r>
    </w:p>
    <w:p w:rsidR="0013054D" w:rsidRPr="0013054D" w:rsidRDefault="0013054D" w:rsidP="0013054D">
      <w:pPr>
        <w:spacing w:after="0" w:line="276" w:lineRule="auto"/>
        <w:ind w:firstLine="709"/>
        <w:jc w:val="both"/>
        <w:rPr>
          <w:rFonts w:ascii="Times New Roman" w:eastAsia="Calibri" w:hAnsi="Times New Roman" w:cs="Times New Roman"/>
          <w:sz w:val="24"/>
          <w:szCs w:val="24"/>
          <w:lang w:eastAsia="ru-RU"/>
        </w:rPr>
      </w:pPr>
    </w:p>
    <w:p w:rsidR="0013054D" w:rsidRPr="0013054D" w:rsidRDefault="0013054D" w:rsidP="0013054D">
      <w:pPr>
        <w:spacing w:after="0" w:line="276" w:lineRule="auto"/>
        <w:jc w:val="both"/>
        <w:rPr>
          <w:rFonts w:ascii="Times New Roman" w:eastAsia="Calibri" w:hAnsi="Times New Roman" w:cs="Times New Roman"/>
          <w:sz w:val="24"/>
          <w:szCs w:val="24"/>
          <w:lang w:eastAsia="ru-RU"/>
        </w:rPr>
      </w:pPr>
      <w:r w:rsidRPr="0013054D">
        <w:rPr>
          <w:rFonts w:ascii="Times New Roman" w:eastAsia="Calibri" w:hAnsi="Times New Roman" w:cs="Times New Roman"/>
          <w:sz w:val="24"/>
          <w:szCs w:val="24"/>
          <w:lang w:eastAsia="ru-RU"/>
        </w:rPr>
        <w:t>Заявитель ________________________________</w:t>
      </w:r>
    </w:p>
    <w:p w:rsidR="0013054D" w:rsidRPr="0013054D" w:rsidRDefault="0013054D" w:rsidP="0013054D">
      <w:pPr>
        <w:spacing w:after="0" w:line="276" w:lineRule="auto"/>
        <w:ind w:firstLine="709"/>
        <w:jc w:val="both"/>
        <w:rPr>
          <w:rFonts w:ascii="Times New Roman" w:eastAsia="Calibri" w:hAnsi="Times New Roman" w:cs="Times New Roman"/>
          <w:sz w:val="24"/>
          <w:szCs w:val="24"/>
          <w:lang w:eastAsia="ru-RU"/>
        </w:rPr>
      </w:pPr>
      <w:r w:rsidRPr="0013054D">
        <w:rPr>
          <w:rFonts w:ascii="Times New Roman" w:eastAsia="Calibri" w:hAnsi="Times New Roman" w:cs="Times New Roman"/>
          <w:sz w:val="24"/>
          <w:szCs w:val="24"/>
          <w:lang w:eastAsia="ru-RU"/>
        </w:rPr>
        <w:t xml:space="preserve">            (подпись, расшифровка подписи)</w:t>
      </w:r>
    </w:p>
    <w:p w:rsidR="0013054D" w:rsidRPr="0013054D" w:rsidRDefault="0013054D" w:rsidP="0013054D">
      <w:pPr>
        <w:spacing w:after="0" w:line="276" w:lineRule="auto"/>
        <w:ind w:firstLine="709"/>
        <w:jc w:val="both"/>
        <w:rPr>
          <w:rFonts w:ascii="Times New Roman" w:eastAsia="Calibri" w:hAnsi="Times New Roman" w:cs="Times New Roman"/>
          <w:sz w:val="24"/>
          <w:szCs w:val="24"/>
          <w:lang w:eastAsia="ru-RU"/>
        </w:rPr>
      </w:pPr>
    </w:p>
    <w:p w:rsidR="0013054D" w:rsidRPr="0013054D" w:rsidRDefault="0013054D" w:rsidP="0013054D">
      <w:pPr>
        <w:spacing w:after="0" w:line="276" w:lineRule="auto"/>
        <w:jc w:val="both"/>
        <w:rPr>
          <w:rFonts w:ascii="Times New Roman" w:eastAsia="Calibri" w:hAnsi="Times New Roman" w:cs="Times New Roman"/>
          <w:sz w:val="24"/>
          <w:szCs w:val="24"/>
          <w:lang w:eastAsia="ru-RU"/>
        </w:rPr>
      </w:pPr>
      <w:r w:rsidRPr="0013054D">
        <w:rPr>
          <w:rFonts w:ascii="Times New Roman" w:eastAsia="Calibri" w:hAnsi="Times New Roman" w:cs="Times New Roman"/>
          <w:sz w:val="24"/>
          <w:szCs w:val="24"/>
          <w:lang w:eastAsia="ru-RU"/>
        </w:rPr>
        <w:t>М.П.</w:t>
      </w:r>
    </w:p>
    <w:p w:rsidR="0013054D" w:rsidRPr="0013054D" w:rsidRDefault="0013054D" w:rsidP="0013054D">
      <w:pPr>
        <w:spacing w:after="0" w:line="276" w:lineRule="auto"/>
        <w:jc w:val="both"/>
        <w:rPr>
          <w:rFonts w:ascii="Times New Roman" w:eastAsia="Calibri" w:hAnsi="Times New Roman" w:cs="Times New Roman"/>
          <w:sz w:val="24"/>
          <w:szCs w:val="24"/>
          <w:lang w:eastAsia="ru-RU"/>
        </w:rPr>
      </w:pPr>
      <w:r w:rsidRPr="0013054D">
        <w:rPr>
          <w:rFonts w:ascii="Times New Roman" w:eastAsia="Calibri" w:hAnsi="Times New Roman" w:cs="Times New Roman"/>
          <w:sz w:val="24"/>
          <w:szCs w:val="24"/>
          <w:lang w:eastAsia="ru-RU"/>
        </w:rPr>
        <w:t>(для юридических лиц и</w:t>
      </w:r>
    </w:p>
    <w:p w:rsidR="0013054D" w:rsidRPr="0013054D" w:rsidRDefault="0013054D" w:rsidP="0013054D">
      <w:pPr>
        <w:spacing w:after="0" w:line="276" w:lineRule="auto"/>
        <w:jc w:val="both"/>
        <w:rPr>
          <w:rFonts w:ascii="Times New Roman" w:eastAsia="Calibri" w:hAnsi="Times New Roman" w:cs="Times New Roman"/>
          <w:sz w:val="24"/>
          <w:szCs w:val="24"/>
          <w:lang w:eastAsia="ru-RU"/>
        </w:rPr>
      </w:pPr>
      <w:r w:rsidRPr="0013054D">
        <w:rPr>
          <w:rFonts w:ascii="Times New Roman" w:eastAsia="Calibri" w:hAnsi="Times New Roman" w:cs="Times New Roman"/>
          <w:sz w:val="24"/>
          <w:szCs w:val="24"/>
          <w:lang w:eastAsia="ru-RU"/>
        </w:rPr>
        <w:t>индивидуальных предпринимателей)</w:t>
      </w:r>
    </w:p>
    <w:p w:rsidR="0013054D" w:rsidRPr="0013054D" w:rsidRDefault="0013054D" w:rsidP="0013054D">
      <w:pPr>
        <w:spacing w:after="0" w:line="240" w:lineRule="auto"/>
        <w:rPr>
          <w:rFonts w:ascii="Times New Roman" w:eastAsia="Calibri" w:hAnsi="Times New Roman" w:cs="Times New Roman"/>
          <w:sz w:val="24"/>
          <w:szCs w:val="24"/>
          <w:lang w:eastAsia="ru-RU"/>
        </w:rPr>
      </w:pPr>
    </w:p>
    <w:p w:rsidR="0013054D" w:rsidRPr="0013054D" w:rsidRDefault="0013054D" w:rsidP="0013054D">
      <w:pPr>
        <w:spacing w:after="0" w:line="240" w:lineRule="auto"/>
        <w:rPr>
          <w:rFonts w:ascii="Times New Roman" w:eastAsia="Calibri" w:hAnsi="Times New Roman" w:cs="Times New Roman"/>
          <w:color w:val="000000"/>
          <w:sz w:val="28"/>
          <w:szCs w:val="28"/>
          <w:lang w:eastAsia="ru-RU"/>
        </w:rPr>
      </w:pPr>
    </w:p>
    <w:p w:rsidR="0013054D" w:rsidRPr="0013054D" w:rsidRDefault="0013054D" w:rsidP="0013054D">
      <w:pPr>
        <w:spacing w:after="0" w:line="240" w:lineRule="auto"/>
        <w:rPr>
          <w:rFonts w:ascii="Times New Roman" w:eastAsia="Calibri" w:hAnsi="Times New Roman" w:cs="Times New Roman"/>
          <w:color w:val="000000"/>
          <w:sz w:val="28"/>
          <w:szCs w:val="28"/>
          <w:lang w:eastAsia="ru-RU"/>
        </w:rPr>
      </w:pPr>
    </w:p>
    <w:p w:rsidR="0013054D" w:rsidRPr="0013054D" w:rsidRDefault="0013054D" w:rsidP="0013054D">
      <w:pPr>
        <w:spacing w:after="0" w:line="240" w:lineRule="auto"/>
        <w:rPr>
          <w:rFonts w:ascii="Times New Roman" w:eastAsia="Calibri" w:hAnsi="Times New Roman" w:cs="Times New Roman"/>
          <w:sz w:val="28"/>
          <w:szCs w:val="28"/>
          <w:lang w:eastAsia="ru-RU"/>
        </w:rPr>
      </w:pPr>
    </w:p>
    <w:p w:rsidR="00C7113D" w:rsidRPr="00C7113D" w:rsidRDefault="00C7113D" w:rsidP="008060F5">
      <w:pPr>
        <w:spacing w:after="0" w:line="276" w:lineRule="auto"/>
        <w:ind w:right="-427"/>
        <w:jc w:val="center"/>
        <w:rPr>
          <w:rFonts w:ascii="Times New Roman" w:hAnsi="Times New Roman" w:cs="Times New Roman"/>
          <w:sz w:val="24"/>
          <w:szCs w:val="24"/>
        </w:rPr>
      </w:pPr>
    </w:p>
    <w:sectPr w:rsidR="00C7113D" w:rsidRPr="00C7113D">
      <w:pgSz w:w="11906" w:h="16838"/>
      <w:pgMar w:top="1134" w:right="850" w:bottom="1134" w:left="1134" w:header="0" w:footer="0" w:gutter="0"/>
      <w:cols w:space="720"/>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659D" w:rsidRDefault="0030659D">
      <w:pPr>
        <w:spacing w:after="0" w:line="240" w:lineRule="auto"/>
      </w:pPr>
      <w:r>
        <w:separator/>
      </w:r>
    </w:p>
  </w:endnote>
  <w:endnote w:type="continuationSeparator" w:id="0">
    <w:p w:rsidR="0030659D" w:rsidRDefault="00306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panose1 w:val="00000000000000000000"/>
    <w:charset w:val="00"/>
    <w:family w:val="roman"/>
    <w:notTrueType/>
    <w:pitch w:val="default"/>
  </w:font>
  <w:font w:name="StarSymbol">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Lucida Sans">
    <w:altName w:val="Times New Roman"/>
    <w:panose1 w:val="00000000000000000000"/>
    <w:charset w:val="00"/>
    <w:family w:val="roman"/>
    <w:notTrueType/>
    <w:pitch w:val="default"/>
  </w:font>
  <w:font w:name="Liberation Sans">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Liberation Mono">
    <w:panose1 w:val="00000000000000000000"/>
    <w:charset w:val="00"/>
    <w:family w:val="roman"/>
    <w:notTrueType/>
    <w:pitch w:val="default"/>
  </w:font>
  <w:font w:name="Andale Sans UI">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659D" w:rsidRDefault="0030659D">
      <w:pPr>
        <w:spacing w:after="0" w:line="240" w:lineRule="auto"/>
      </w:pPr>
      <w:r>
        <w:separator/>
      </w:r>
    </w:p>
  </w:footnote>
  <w:footnote w:type="continuationSeparator" w:id="0">
    <w:p w:rsidR="0030659D" w:rsidRDefault="0030659D">
      <w:pPr>
        <w:spacing w:after="0" w:line="240" w:lineRule="auto"/>
      </w:pPr>
      <w:r>
        <w:continuationSeparator/>
      </w:r>
    </w:p>
  </w:footnote>
  <w:footnote w:id="1">
    <w:p w:rsidR="006F6EDB" w:rsidRPr="00C7113D" w:rsidRDefault="006F6EDB" w:rsidP="00C7113D">
      <w:pPr>
        <w:pStyle w:val="af1"/>
        <w:jc w:val="both"/>
        <w:rPr>
          <w:color w:val="000000"/>
        </w:rPr>
      </w:pPr>
      <w:r w:rsidRPr="00C7113D">
        <w:rPr>
          <w:rStyle w:val="af2"/>
          <w:color w:val="000000"/>
        </w:rPr>
        <w:footnoteRef/>
      </w:r>
      <w:r w:rsidRPr="00C7113D">
        <w:rPr>
          <w:color w:val="000000"/>
        </w:rPr>
        <w:t xml:space="preserve"> Указывается в случае представления заявителем информации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w:t>
      </w:r>
      <w:hyperlink r:id="rId1" w:tooltip="https://login.consultant.ru/link/?req=doc&amp;base=LAW&amp;n=436450&amp;dst=948&amp;field=134&amp;date=20.02.2023" w:history="1">
        <w:r w:rsidRPr="00C7113D">
          <w:rPr>
            <w:rStyle w:val="afd"/>
            <w:color w:val="000000"/>
          </w:rPr>
          <w:t>пункте 3 части 2 статьи 23</w:t>
        </w:r>
      </w:hyperlink>
      <w:r w:rsidRPr="00C7113D">
        <w:rPr>
          <w:color w:val="000000"/>
        </w:rPr>
        <w:t xml:space="preserve"> Лесного кодекса Российской Федерации), в отношении которых выдается разрешение.</w:t>
      </w:r>
    </w:p>
    <w:p w:rsidR="006F6EDB" w:rsidRPr="00C7113D" w:rsidRDefault="006F6EDB" w:rsidP="00C7113D">
      <w:pPr>
        <w:spacing w:after="120" w:line="276" w:lineRule="auto"/>
        <w:ind w:firstLine="709"/>
        <w:contextualSpacing/>
        <w:jc w:val="both"/>
        <w:rPr>
          <w:color w:val="000000"/>
          <w:sz w:val="28"/>
          <w:szCs w:val="28"/>
        </w:rPr>
      </w:pPr>
    </w:p>
    <w:p w:rsidR="006F6EDB" w:rsidRDefault="006F6EDB" w:rsidP="00C7113D">
      <w:pPr>
        <w:pStyle w:val="af1"/>
        <w:jc w:val="both"/>
      </w:pPr>
    </w:p>
    <w:p w:rsidR="006F6EDB" w:rsidRDefault="006F6EDB" w:rsidP="00C7113D">
      <w:pPr>
        <w:pStyle w:val="af1"/>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6EDB" w:rsidRDefault="006F6EDB">
    <w:pPr>
      <w:pStyle w:val="ac"/>
      <w:jc w:val="center"/>
      <w:rPr>
        <w:sz w:val="28"/>
        <w:szCs w:val="28"/>
      </w:rPr>
    </w:pPr>
    <w:r>
      <w:rPr>
        <w:sz w:val="28"/>
        <w:szCs w:val="28"/>
      </w:rPr>
      <w:fldChar w:fldCharType="begin"/>
    </w:r>
    <w:r>
      <w:rPr>
        <w:rFonts w:ascii="Times New Roman" w:hAnsi="Times New Roman"/>
        <w:sz w:val="28"/>
        <w:szCs w:val="28"/>
      </w:rPr>
      <w:instrText xml:space="preserve"> PAGE </w:instrText>
    </w:r>
    <w:r>
      <w:rPr>
        <w:sz w:val="28"/>
        <w:szCs w:val="28"/>
      </w:rPr>
      <w:fldChar w:fldCharType="separate"/>
    </w:r>
    <w:r w:rsidR="00DC1EF8">
      <w:rPr>
        <w:rFonts w:ascii="Times New Roman" w:hAnsi="Times New Roman"/>
        <w:noProof/>
        <w:sz w:val="28"/>
        <w:szCs w:val="28"/>
      </w:rPr>
      <w:t>3</w:t>
    </w:r>
    <w:r>
      <w:rPr>
        <w:sz w:val="28"/>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6EDB" w:rsidRDefault="006F6EDB">
    <w:pPr>
      <w:pStyle w:val="HeaderLeft"/>
      <w:jc w:val="center"/>
    </w:pPr>
    <w:r>
      <w:fldChar w:fldCharType="begin"/>
    </w:r>
    <w:r>
      <w:instrText xml:space="preserve"> PAGE </w:instrText>
    </w:r>
    <w:r>
      <w:fldChar w:fldCharType="separate"/>
    </w:r>
    <w:r w:rsidR="00DC1EF8">
      <w:rPr>
        <w:noProof/>
      </w:rPr>
      <w:t>2</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6EDB" w:rsidRDefault="006F6EDB">
    <w:pPr>
      <w:pStyle w:val="ac"/>
      <w:jc w:val="center"/>
      <w:rPr>
        <w:sz w:val="28"/>
        <w:szCs w:val="28"/>
      </w:rPr>
    </w:pPr>
    <w:r>
      <w:rPr>
        <w:sz w:val="28"/>
        <w:szCs w:val="28"/>
      </w:rPr>
      <w:fldChar w:fldCharType="begin"/>
    </w:r>
    <w:r>
      <w:rPr>
        <w:rFonts w:ascii="Times New Roman" w:hAnsi="Times New Roman"/>
        <w:sz w:val="28"/>
        <w:szCs w:val="28"/>
      </w:rPr>
      <w:instrText xml:space="preserve"> PAGE </w:instrText>
    </w:r>
    <w:r>
      <w:rPr>
        <w:sz w:val="28"/>
        <w:szCs w:val="28"/>
      </w:rPr>
      <w:fldChar w:fldCharType="separate"/>
    </w:r>
    <w:r w:rsidR="00DC1EF8">
      <w:rPr>
        <w:rFonts w:ascii="Times New Roman" w:hAnsi="Times New Roman"/>
        <w:noProof/>
        <w:sz w:val="28"/>
        <w:szCs w:val="28"/>
      </w:rPr>
      <w:t>18</w:t>
    </w:r>
    <w:r>
      <w:rPr>
        <w:sz w:val="28"/>
        <w:szCs w:val="28"/>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6EDB" w:rsidRDefault="006F6EDB">
    <w:pPr>
      <w:pStyle w:val="HeaderLeft"/>
      <w:jc w:val="center"/>
    </w:pPr>
    <w:r>
      <w:fldChar w:fldCharType="begin"/>
    </w:r>
    <w:r>
      <w:instrText xml:space="preserve"> PAGE </w:instrText>
    </w:r>
    <w:r>
      <w:fldChar w:fldCharType="separate"/>
    </w:r>
    <w:r w:rsidR="00DC1EF8">
      <w:rPr>
        <w:noProof/>
      </w:rPr>
      <w:t>21</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6EDB" w:rsidRDefault="006F6EDB">
    <w:pPr>
      <w:pStyle w:val="ac"/>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PAGE</w:instrText>
    </w:r>
    <w:r>
      <w:rPr>
        <w:rFonts w:ascii="Times New Roman" w:hAnsi="Times New Roman"/>
        <w:sz w:val="28"/>
        <w:szCs w:val="28"/>
      </w:rPr>
      <w:fldChar w:fldCharType="separate"/>
    </w:r>
    <w:r w:rsidR="00DC1EF8">
      <w:rPr>
        <w:rFonts w:ascii="Times New Roman" w:hAnsi="Times New Roman"/>
        <w:noProof/>
        <w:sz w:val="28"/>
        <w:szCs w:val="28"/>
      </w:rPr>
      <w:t>89</w:t>
    </w:r>
    <w:r>
      <w:rPr>
        <w:rFonts w:ascii="Times New Roman" w:hAnsi="Times New Roman"/>
        <w:sz w:val="28"/>
        <w:szCs w:val="28"/>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6EDB" w:rsidRDefault="006F6EDB">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904DA"/>
    <w:multiLevelType w:val="multilevel"/>
    <w:tmpl w:val="AB68478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0877669E"/>
    <w:multiLevelType w:val="multilevel"/>
    <w:tmpl w:val="197CF4A6"/>
    <w:lvl w:ilvl="0">
      <w:start w:val="1"/>
      <w:numFmt w:val="bullet"/>
      <w:lvlText w:val=""/>
      <w:lvlJc w:val="left"/>
      <w:pPr>
        <w:tabs>
          <w:tab w:val="num" w:pos="720"/>
        </w:tabs>
        <w:ind w:left="720" w:hanging="360"/>
      </w:pPr>
      <w:rPr>
        <w:rFonts w:ascii="Symbol" w:hAnsi="Symbol" w:cs="Symbol" w:hint="default"/>
        <w:sz w:val="18"/>
        <w:szCs w:val="18"/>
      </w:rPr>
    </w:lvl>
    <w:lvl w:ilvl="1">
      <w:start w:val="1"/>
      <w:numFmt w:val="bullet"/>
      <w:lvlText w:val="◦"/>
      <w:lvlJc w:val="left"/>
      <w:pPr>
        <w:tabs>
          <w:tab w:val="num" w:pos="1080"/>
        </w:tabs>
        <w:ind w:left="1080" w:hanging="360"/>
      </w:pPr>
      <w:rPr>
        <w:rFonts w:ascii="StarSymbol" w:hAnsi="StarSymbol" w:cs="StarSymbol" w:hint="default"/>
        <w:sz w:val="18"/>
        <w:szCs w:val="18"/>
      </w:rPr>
    </w:lvl>
    <w:lvl w:ilvl="2">
      <w:start w:val="1"/>
      <w:numFmt w:val="bullet"/>
      <w:lvlText w:val="▪"/>
      <w:lvlJc w:val="left"/>
      <w:pPr>
        <w:tabs>
          <w:tab w:val="num" w:pos="1440"/>
        </w:tabs>
        <w:ind w:left="1440" w:hanging="360"/>
      </w:pPr>
      <w:rPr>
        <w:rFonts w:ascii="StarSymbol" w:hAnsi="StarSymbol" w:cs="StarSymbol" w:hint="default"/>
        <w:sz w:val="18"/>
        <w:szCs w:val="18"/>
      </w:rPr>
    </w:lvl>
    <w:lvl w:ilvl="3">
      <w:start w:val="1"/>
      <w:numFmt w:val="bullet"/>
      <w:lvlText w:val=""/>
      <w:lvlJc w:val="left"/>
      <w:pPr>
        <w:tabs>
          <w:tab w:val="num" w:pos="1800"/>
        </w:tabs>
        <w:ind w:left="1800" w:hanging="360"/>
      </w:pPr>
      <w:rPr>
        <w:rFonts w:ascii="Symbol" w:hAnsi="Symbol" w:cs="Symbol" w:hint="default"/>
        <w:sz w:val="18"/>
        <w:szCs w:val="18"/>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DCA3B28"/>
    <w:multiLevelType w:val="hybridMultilevel"/>
    <w:tmpl w:val="424A6A5A"/>
    <w:lvl w:ilvl="0" w:tplc="49C20C9C">
      <w:start w:val="1"/>
      <w:numFmt w:val="bullet"/>
      <w:lvlText w:val=""/>
      <w:lvlJc w:val="left"/>
      <w:pPr>
        <w:ind w:left="1483" w:hanging="360"/>
      </w:pPr>
      <w:rPr>
        <w:rFonts w:ascii="Symbol" w:hAnsi="Symbol" w:hint="default"/>
      </w:rPr>
    </w:lvl>
    <w:lvl w:ilvl="1" w:tplc="04190003" w:tentative="1">
      <w:start w:val="1"/>
      <w:numFmt w:val="bullet"/>
      <w:lvlText w:val="o"/>
      <w:lvlJc w:val="left"/>
      <w:pPr>
        <w:ind w:left="2203" w:hanging="360"/>
      </w:pPr>
      <w:rPr>
        <w:rFonts w:ascii="Courier New" w:hAnsi="Courier New" w:cs="Courier New" w:hint="default"/>
      </w:rPr>
    </w:lvl>
    <w:lvl w:ilvl="2" w:tplc="04190005" w:tentative="1">
      <w:start w:val="1"/>
      <w:numFmt w:val="bullet"/>
      <w:lvlText w:val=""/>
      <w:lvlJc w:val="left"/>
      <w:pPr>
        <w:ind w:left="2923" w:hanging="360"/>
      </w:pPr>
      <w:rPr>
        <w:rFonts w:ascii="Wingdings" w:hAnsi="Wingdings" w:hint="default"/>
      </w:rPr>
    </w:lvl>
    <w:lvl w:ilvl="3" w:tplc="04190001" w:tentative="1">
      <w:start w:val="1"/>
      <w:numFmt w:val="bullet"/>
      <w:lvlText w:val=""/>
      <w:lvlJc w:val="left"/>
      <w:pPr>
        <w:ind w:left="3643" w:hanging="360"/>
      </w:pPr>
      <w:rPr>
        <w:rFonts w:ascii="Symbol" w:hAnsi="Symbol" w:hint="default"/>
      </w:rPr>
    </w:lvl>
    <w:lvl w:ilvl="4" w:tplc="04190003" w:tentative="1">
      <w:start w:val="1"/>
      <w:numFmt w:val="bullet"/>
      <w:lvlText w:val="o"/>
      <w:lvlJc w:val="left"/>
      <w:pPr>
        <w:ind w:left="4363" w:hanging="360"/>
      </w:pPr>
      <w:rPr>
        <w:rFonts w:ascii="Courier New" w:hAnsi="Courier New" w:cs="Courier New" w:hint="default"/>
      </w:rPr>
    </w:lvl>
    <w:lvl w:ilvl="5" w:tplc="04190005" w:tentative="1">
      <w:start w:val="1"/>
      <w:numFmt w:val="bullet"/>
      <w:lvlText w:val=""/>
      <w:lvlJc w:val="left"/>
      <w:pPr>
        <w:ind w:left="5083" w:hanging="360"/>
      </w:pPr>
      <w:rPr>
        <w:rFonts w:ascii="Wingdings" w:hAnsi="Wingdings" w:hint="default"/>
      </w:rPr>
    </w:lvl>
    <w:lvl w:ilvl="6" w:tplc="04190001" w:tentative="1">
      <w:start w:val="1"/>
      <w:numFmt w:val="bullet"/>
      <w:lvlText w:val=""/>
      <w:lvlJc w:val="left"/>
      <w:pPr>
        <w:ind w:left="5803" w:hanging="360"/>
      </w:pPr>
      <w:rPr>
        <w:rFonts w:ascii="Symbol" w:hAnsi="Symbol" w:hint="default"/>
      </w:rPr>
    </w:lvl>
    <w:lvl w:ilvl="7" w:tplc="04190003" w:tentative="1">
      <w:start w:val="1"/>
      <w:numFmt w:val="bullet"/>
      <w:lvlText w:val="o"/>
      <w:lvlJc w:val="left"/>
      <w:pPr>
        <w:ind w:left="6523" w:hanging="360"/>
      </w:pPr>
      <w:rPr>
        <w:rFonts w:ascii="Courier New" w:hAnsi="Courier New" w:cs="Courier New" w:hint="default"/>
      </w:rPr>
    </w:lvl>
    <w:lvl w:ilvl="8" w:tplc="04190005" w:tentative="1">
      <w:start w:val="1"/>
      <w:numFmt w:val="bullet"/>
      <w:lvlText w:val=""/>
      <w:lvlJc w:val="left"/>
      <w:pPr>
        <w:ind w:left="7243" w:hanging="360"/>
      </w:pPr>
      <w:rPr>
        <w:rFonts w:ascii="Wingdings" w:hAnsi="Wingdings" w:hint="default"/>
      </w:rPr>
    </w:lvl>
  </w:abstractNum>
  <w:abstractNum w:abstractNumId="3" w15:restartNumberingAfterBreak="0">
    <w:nsid w:val="0E9F1C2E"/>
    <w:multiLevelType w:val="multilevel"/>
    <w:tmpl w:val="8A2AF56A"/>
    <w:lvl w:ilvl="0">
      <w:start w:val="1"/>
      <w:numFmt w:val="decimal"/>
      <w:pStyle w:val="podNumberItem"/>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58709C5"/>
    <w:multiLevelType w:val="multilevel"/>
    <w:tmpl w:val="E6003940"/>
    <w:lvl w:ilvl="0">
      <w:start w:val="4"/>
      <w:numFmt w:val="decimal"/>
      <w:lvlText w:val="%1."/>
      <w:lvlJc w:val="left"/>
      <w:pPr>
        <w:tabs>
          <w:tab w:val="num" w:pos="0"/>
        </w:tabs>
        <w:ind w:left="3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1">
      <w:start w:val="1"/>
      <w:numFmt w:val="lowerLetter"/>
      <w:lvlText w:val="%2"/>
      <w:lvlJc w:val="left"/>
      <w:pPr>
        <w:tabs>
          <w:tab w:val="num" w:pos="0"/>
        </w:tabs>
        <w:ind w:left="17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2">
      <w:start w:val="1"/>
      <w:numFmt w:val="lowerRoman"/>
      <w:lvlText w:val="%3"/>
      <w:lvlJc w:val="left"/>
      <w:pPr>
        <w:tabs>
          <w:tab w:val="num" w:pos="0"/>
        </w:tabs>
        <w:ind w:left="25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3">
      <w:start w:val="1"/>
      <w:numFmt w:val="decimal"/>
      <w:lvlText w:val="%4"/>
      <w:lvlJc w:val="left"/>
      <w:pPr>
        <w:tabs>
          <w:tab w:val="num" w:pos="0"/>
        </w:tabs>
        <w:ind w:left="32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4">
      <w:start w:val="1"/>
      <w:numFmt w:val="lowerLetter"/>
      <w:lvlText w:val="%5"/>
      <w:lvlJc w:val="left"/>
      <w:pPr>
        <w:tabs>
          <w:tab w:val="num" w:pos="0"/>
        </w:tabs>
        <w:ind w:left="39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5">
      <w:start w:val="1"/>
      <w:numFmt w:val="lowerRoman"/>
      <w:lvlText w:val="%6"/>
      <w:lvlJc w:val="left"/>
      <w:pPr>
        <w:tabs>
          <w:tab w:val="num" w:pos="0"/>
        </w:tabs>
        <w:ind w:left="467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6">
      <w:start w:val="1"/>
      <w:numFmt w:val="decimal"/>
      <w:lvlText w:val="%7"/>
      <w:lvlJc w:val="left"/>
      <w:pPr>
        <w:tabs>
          <w:tab w:val="num" w:pos="0"/>
        </w:tabs>
        <w:ind w:left="53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7">
      <w:start w:val="1"/>
      <w:numFmt w:val="lowerLetter"/>
      <w:lvlText w:val="%8"/>
      <w:lvlJc w:val="left"/>
      <w:pPr>
        <w:tabs>
          <w:tab w:val="num" w:pos="0"/>
        </w:tabs>
        <w:ind w:left="61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8">
      <w:start w:val="1"/>
      <w:numFmt w:val="lowerRoman"/>
      <w:lvlText w:val="%9"/>
      <w:lvlJc w:val="left"/>
      <w:pPr>
        <w:tabs>
          <w:tab w:val="num" w:pos="0"/>
        </w:tabs>
        <w:ind w:left="68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abstractNum>
  <w:abstractNum w:abstractNumId="5" w15:restartNumberingAfterBreak="0">
    <w:nsid w:val="164744B7"/>
    <w:multiLevelType w:val="hybridMultilevel"/>
    <w:tmpl w:val="DF6E28DC"/>
    <w:lvl w:ilvl="0" w:tplc="49C20C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64F09EA"/>
    <w:multiLevelType w:val="multilevel"/>
    <w:tmpl w:val="1D989460"/>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7" w15:restartNumberingAfterBreak="0">
    <w:nsid w:val="1D2C615C"/>
    <w:multiLevelType w:val="multilevel"/>
    <w:tmpl w:val="88B2A3A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32CA31C0"/>
    <w:multiLevelType w:val="multilevel"/>
    <w:tmpl w:val="B316FC4E"/>
    <w:lvl w:ilvl="0">
      <w:start w:val="4"/>
      <w:numFmt w:val="decimal"/>
      <w:lvlText w:val="%1."/>
      <w:lvlJc w:val="left"/>
      <w:pPr>
        <w:tabs>
          <w:tab w:val="num" w:pos="0"/>
        </w:tabs>
        <w:ind w:left="3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1">
      <w:start w:val="1"/>
      <w:numFmt w:val="lowerLetter"/>
      <w:lvlText w:val="%2"/>
      <w:lvlJc w:val="left"/>
      <w:pPr>
        <w:tabs>
          <w:tab w:val="num" w:pos="0"/>
        </w:tabs>
        <w:ind w:left="17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2">
      <w:start w:val="1"/>
      <w:numFmt w:val="lowerRoman"/>
      <w:lvlText w:val="%3"/>
      <w:lvlJc w:val="left"/>
      <w:pPr>
        <w:tabs>
          <w:tab w:val="num" w:pos="0"/>
        </w:tabs>
        <w:ind w:left="25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3">
      <w:start w:val="1"/>
      <w:numFmt w:val="decimal"/>
      <w:lvlText w:val="%4"/>
      <w:lvlJc w:val="left"/>
      <w:pPr>
        <w:tabs>
          <w:tab w:val="num" w:pos="0"/>
        </w:tabs>
        <w:ind w:left="32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4">
      <w:start w:val="1"/>
      <w:numFmt w:val="lowerLetter"/>
      <w:lvlText w:val="%5"/>
      <w:lvlJc w:val="left"/>
      <w:pPr>
        <w:tabs>
          <w:tab w:val="num" w:pos="0"/>
        </w:tabs>
        <w:ind w:left="39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5">
      <w:start w:val="1"/>
      <w:numFmt w:val="lowerRoman"/>
      <w:lvlText w:val="%6"/>
      <w:lvlJc w:val="left"/>
      <w:pPr>
        <w:tabs>
          <w:tab w:val="num" w:pos="0"/>
        </w:tabs>
        <w:ind w:left="467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6">
      <w:start w:val="1"/>
      <w:numFmt w:val="decimal"/>
      <w:lvlText w:val="%7"/>
      <w:lvlJc w:val="left"/>
      <w:pPr>
        <w:tabs>
          <w:tab w:val="num" w:pos="0"/>
        </w:tabs>
        <w:ind w:left="53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7">
      <w:start w:val="1"/>
      <w:numFmt w:val="lowerLetter"/>
      <w:lvlText w:val="%8"/>
      <w:lvlJc w:val="left"/>
      <w:pPr>
        <w:tabs>
          <w:tab w:val="num" w:pos="0"/>
        </w:tabs>
        <w:ind w:left="61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8">
      <w:start w:val="1"/>
      <w:numFmt w:val="lowerRoman"/>
      <w:lvlText w:val="%9"/>
      <w:lvlJc w:val="left"/>
      <w:pPr>
        <w:tabs>
          <w:tab w:val="num" w:pos="0"/>
        </w:tabs>
        <w:ind w:left="68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abstractNum>
  <w:abstractNum w:abstractNumId="9" w15:restartNumberingAfterBreak="0">
    <w:nsid w:val="389A359E"/>
    <w:multiLevelType w:val="multilevel"/>
    <w:tmpl w:val="68667BBC"/>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10" w15:restartNumberingAfterBreak="0">
    <w:nsid w:val="3A7F5BC6"/>
    <w:multiLevelType w:val="multilevel"/>
    <w:tmpl w:val="16AE8704"/>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1" w15:restartNumberingAfterBreak="0">
    <w:nsid w:val="3F8C2CD5"/>
    <w:multiLevelType w:val="hybridMultilevel"/>
    <w:tmpl w:val="2D907176"/>
    <w:lvl w:ilvl="0" w:tplc="49C20C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2F619E0"/>
    <w:multiLevelType w:val="hybridMultilevel"/>
    <w:tmpl w:val="C44056BA"/>
    <w:lvl w:ilvl="0" w:tplc="49C20C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68B5883"/>
    <w:multiLevelType w:val="multilevel"/>
    <w:tmpl w:val="A87ADA52"/>
    <w:lvl w:ilvl="0">
      <w:start w:val="1"/>
      <w:numFmt w:val="bullet"/>
      <w:pStyle w:val="podBulletItem"/>
      <w:lvlText w:val=""/>
      <w:lvlJc w:val="left"/>
      <w:pPr>
        <w:tabs>
          <w:tab w:val="num" w:pos="720"/>
        </w:tabs>
        <w:ind w:left="720" w:hanging="360"/>
      </w:pPr>
      <w:rPr>
        <w:rFonts w:ascii="Symbol" w:hAnsi="Symbol" w:cs="Symbol" w:hint="default"/>
        <w:sz w:val="18"/>
        <w:szCs w:val="18"/>
      </w:rPr>
    </w:lvl>
    <w:lvl w:ilvl="1">
      <w:start w:val="1"/>
      <w:numFmt w:val="bullet"/>
      <w:lvlText w:val="◦"/>
      <w:lvlJc w:val="left"/>
      <w:pPr>
        <w:tabs>
          <w:tab w:val="num" w:pos="1080"/>
        </w:tabs>
        <w:ind w:left="1080" w:hanging="360"/>
      </w:pPr>
      <w:rPr>
        <w:rFonts w:ascii="StarSymbol" w:hAnsi="StarSymbol" w:cs="StarSymbol" w:hint="default"/>
        <w:sz w:val="18"/>
        <w:szCs w:val="18"/>
      </w:rPr>
    </w:lvl>
    <w:lvl w:ilvl="2">
      <w:start w:val="1"/>
      <w:numFmt w:val="bullet"/>
      <w:lvlText w:val="▪"/>
      <w:lvlJc w:val="left"/>
      <w:pPr>
        <w:tabs>
          <w:tab w:val="num" w:pos="1440"/>
        </w:tabs>
        <w:ind w:left="1440" w:hanging="360"/>
      </w:pPr>
      <w:rPr>
        <w:rFonts w:ascii="StarSymbol" w:hAnsi="StarSymbol" w:cs="StarSymbol" w:hint="default"/>
        <w:sz w:val="18"/>
        <w:szCs w:val="18"/>
      </w:rPr>
    </w:lvl>
    <w:lvl w:ilvl="3">
      <w:start w:val="1"/>
      <w:numFmt w:val="bullet"/>
      <w:lvlText w:val=""/>
      <w:lvlJc w:val="left"/>
      <w:pPr>
        <w:tabs>
          <w:tab w:val="num" w:pos="1800"/>
        </w:tabs>
        <w:ind w:left="1800" w:hanging="360"/>
      </w:pPr>
      <w:rPr>
        <w:rFonts w:ascii="Symbol" w:hAnsi="Symbol" w:cs="Symbol" w:hint="default"/>
        <w:sz w:val="18"/>
        <w:szCs w:val="18"/>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5D071805"/>
    <w:multiLevelType w:val="multilevel"/>
    <w:tmpl w:val="629EB8C2"/>
    <w:lvl w:ilvl="0">
      <w:start w:val="1"/>
      <w:numFmt w:val="decimal"/>
      <w:pStyle w:val="1"/>
      <w:lvlText w:val="%1."/>
      <w:lvlJc w:val="left"/>
      <w:pPr>
        <w:ind w:left="644"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17E6460"/>
    <w:multiLevelType w:val="multilevel"/>
    <w:tmpl w:val="06C04FE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15:restartNumberingAfterBreak="0">
    <w:nsid w:val="62274AE1"/>
    <w:multiLevelType w:val="hybridMultilevel"/>
    <w:tmpl w:val="2BF84CE0"/>
    <w:lvl w:ilvl="0" w:tplc="A4FE19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673F2F33"/>
    <w:multiLevelType w:val="hybridMultilevel"/>
    <w:tmpl w:val="08249FFE"/>
    <w:lvl w:ilvl="0" w:tplc="49C20C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A6F7D1E"/>
    <w:multiLevelType w:val="multilevel"/>
    <w:tmpl w:val="9886E152"/>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19" w15:restartNumberingAfterBreak="0">
    <w:nsid w:val="746B79A3"/>
    <w:multiLevelType w:val="hybridMultilevel"/>
    <w:tmpl w:val="505654C0"/>
    <w:lvl w:ilvl="0" w:tplc="49C20C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F26282E"/>
    <w:multiLevelType w:val="hybridMultilevel"/>
    <w:tmpl w:val="2E947310"/>
    <w:lvl w:ilvl="0" w:tplc="49C20C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
  </w:num>
  <w:num w:numId="2">
    <w:abstractNumId w:val="18"/>
  </w:num>
  <w:num w:numId="3">
    <w:abstractNumId w:val="6"/>
  </w:num>
  <w:num w:numId="4">
    <w:abstractNumId w:val="13"/>
  </w:num>
  <w:num w:numId="5">
    <w:abstractNumId w:val="3"/>
  </w:num>
  <w:num w:numId="6">
    <w:abstractNumId w:val="8"/>
  </w:num>
  <w:num w:numId="7">
    <w:abstractNumId w:val="0"/>
  </w:num>
  <w:num w:numId="8">
    <w:abstractNumId w:val="9"/>
  </w:num>
  <w:num w:numId="9">
    <w:abstractNumId w:val="10"/>
  </w:num>
  <w:num w:numId="10">
    <w:abstractNumId w:val="1"/>
  </w:num>
  <w:num w:numId="11">
    <w:abstractNumId w:val="7"/>
  </w:num>
  <w:num w:numId="12">
    <w:abstractNumId w:val="4"/>
  </w:num>
  <w:num w:numId="13">
    <w:abstractNumId w:val="15"/>
  </w:num>
  <w:num w:numId="14">
    <w:abstractNumId w:val="16"/>
  </w:num>
  <w:num w:numId="15">
    <w:abstractNumId w:val="11"/>
  </w:num>
  <w:num w:numId="16">
    <w:abstractNumId w:val="12"/>
  </w:num>
  <w:num w:numId="17">
    <w:abstractNumId w:val="20"/>
  </w:num>
  <w:num w:numId="18">
    <w:abstractNumId w:val="5"/>
  </w:num>
  <w:num w:numId="19">
    <w:abstractNumId w:val="17"/>
  </w:num>
  <w:num w:numId="20">
    <w:abstractNumId w:val="19"/>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ED6"/>
    <w:rsid w:val="00013992"/>
    <w:rsid w:val="000F47C8"/>
    <w:rsid w:val="001128D9"/>
    <w:rsid w:val="0013054D"/>
    <w:rsid w:val="0015510B"/>
    <w:rsid w:val="00187D94"/>
    <w:rsid w:val="001B455C"/>
    <w:rsid w:val="002168DA"/>
    <w:rsid w:val="002845FC"/>
    <w:rsid w:val="0029033F"/>
    <w:rsid w:val="002F339B"/>
    <w:rsid w:val="0030659D"/>
    <w:rsid w:val="0053074F"/>
    <w:rsid w:val="0054209F"/>
    <w:rsid w:val="005D69E1"/>
    <w:rsid w:val="006F6EDB"/>
    <w:rsid w:val="007344C3"/>
    <w:rsid w:val="00792A3A"/>
    <w:rsid w:val="008060F5"/>
    <w:rsid w:val="00874D41"/>
    <w:rsid w:val="00897977"/>
    <w:rsid w:val="008A0449"/>
    <w:rsid w:val="0098281E"/>
    <w:rsid w:val="00A05D90"/>
    <w:rsid w:val="00A61279"/>
    <w:rsid w:val="00A6674E"/>
    <w:rsid w:val="00B8688B"/>
    <w:rsid w:val="00BA0141"/>
    <w:rsid w:val="00C7113D"/>
    <w:rsid w:val="00D2091F"/>
    <w:rsid w:val="00DC1EF8"/>
    <w:rsid w:val="00E55ED6"/>
    <w:rsid w:val="00F01205"/>
    <w:rsid w:val="00F63286"/>
    <w:rsid w:val="00FD15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4CB3FF-3353-44D0-AB80-440EC9C87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054D"/>
  </w:style>
  <w:style w:type="paragraph" w:styleId="10">
    <w:name w:val="heading 1"/>
    <w:basedOn w:val="Heading"/>
    <w:next w:val="a0"/>
    <w:link w:val="11"/>
    <w:qFormat/>
    <w:rsid w:val="00897977"/>
    <w:pPr>
      <w:outlineLvl w:val="0"/>
    </w:pPr>
    <w:rPr>
      <w:rFonts w:ascii="Times New Roman" w:eastAsia="MS Gothic" w:hAnsi="Times New Roman" w:cs="Tahoma"/>
      <w:b/>
      <w:bCs/>
      <w:sz w:val="48"/>
      <w:szCs w:val="48"/>
    </w:rPr>
  </w:style>
  <w:style w:type="paragraph" w:styleId="2">
    <w:name w:val="heading 2"/>
    <w:basedOn w:val="Heading"/>
    <w:next w:val="a0"/>
    <w:link w:val="20"/>
    <w:qFormat/>
    <w:rsid w:val="00897977"/>
    <w:pPr>
      <w:outlineLvl w:val="1"/>
    </w:pPr>
    <w:rPr>
      <w:rFonts w:ascii="Times New Roman" w:eastAsia="MS Gothic" w:hAnsi="Times New Roman" w:cs="Tahoma"/>
      <w:b/>
      <w:bCs/>
      <w:sz w:val="36"/>
      <w:szCs w:val="36"/>
    </w:rPr>
  </w:style>
  <w:style w:type="paragraph" w:styleId="3">
    <w:name w:val="heading 3"/>
    <w:basedOn w:val="a"/>
    <w:next w:val="a"/>
    <w:link w:val="30"/>
    <w:unhideWhenUsed/>
    <w:qFormat/>
    <w:rsid w:val="00897977"/>
    <w:pPr>
      <w:keepNext/>
      <w:keepLines/>
      <w:spacing w:before="320" w:after="200" w:line="240" w:lineRule="auto"/>
      <w:outlineLvl w:val="2"/>
    </w:pPr>
    <w:rPr>
      <w:rFonts w:ascii="Arial" w:eastAsia="Arial" w:hAnsi="Arial" w:cs="Arial"/>
      <w:sz w:val="30"/>
      <w:szCs w:val="30"/>
      <w:lang w:val="en-US"/>
    </w:rPr>
  </w:style>
  <w:style w:type="paragraph" w:styleId="4">
    <w:name w:val="heading 4"/>
    <w:basedOn w:val="a"/>
    <w:next w:val="a"/>
    <w:link w:val="40"/>
    <w:unhideWhenUsed/>
    <w:qFormat/>
    <w:rsid w:val="00897977"/>
    <w:pPr>
      <w:keepNext/>
      <w:keepLines/>
      <w:spacing w:before="320" w:after="200" w:line="240" w:lineRule="auto"/>
      <w:outlineLvl w:val="3"/>
    </w:pPr>
    <w:rPr>
      <w:rFonts w:ascii="Arial" w:eastAsia="Arial" w:hAnsi="Arial" w:cs="Arial"/>
      <w:b/>
      <w:bCs/>
      <w:sz w:val="26"/>
      <w:szCs w:val="26"/>
      <w:lang w:val="en-US"/>
    </w:rPr>
  </w:style>
  <w:style w:type="paragraph" w:styleId="5">
    <w:name w:val="heading 5"/>
    <w:basedOn w:val="a"/>
    <w:next w:val="a"/>
    <w:link w:val="50"/>
    <w:unhideWhenUsed/>
    <w:qFormat/>
    <w:rsid w:val="00897977"/>
    <w:pPr>
      <w:keepNext/>
      <w:keepLines/>
      <w:spacing w:before="320" w:after="200" w:line="240" w:lineRule="auto"/>
      <w:outlineLvl w:val="4"/>
    </w:pPr>
    <w:rPr>
      <w:rFonts w:ascii="Arial" w:eastAsia="Arial" w:hAnsi="Arial" w:cs="Arial"/>
      <w:b/>
      <w:bCs/>
      <w:sz w:val="24"/>
      <w:szCs w:val="24"/>
      <w:lang w:val="en-US"/>
    </w:rPr>
  </w:style>
  <w:style w:type="paragraph" w:styleId="6">
    <w:name w:val="heading 6"/>
    <w:basedOn w:val="a"/>
    <w:next w:val="a"/>
    <w:link w:val="60"/>
    <w:unhideWhenUsed/>
    <w:qFormat/>
    <w:rsid w:val="00897977"/>
    <w:pPr>
      <w:keepNext/>
      <w:keepLines/>
      <w:spacing w:before="320" w:after="200" w:line="240" w:lineRule="auto"/>
      <w:outlineLvl w:val="5"/>
    </w:pPr>
    <w:rPr>
      <w:rFonts w:ascii="Arial" w:eastAsia="Arial" w:hAnsi="Arial" w:cs="Arial"/>
      <w:b/>
      <w:bCs/>
      <w:lang w:val="en-US"/>
    </w:rPr>
  </w:style>
  <w:style w:type="paragraph" w:styleId="7">
    <w:name w:val="heading 7"/>
    <w:basedOn w:val="a"/>
    <w:next w:val="a"/>
    <w:link w:val="70"/>
    <w:uiPriority w:val="9"/>
    <w:unhideWhenUsed/>
    <w:qFormat/>
    <w:rsid w:val="00897977"/>
    <w:pPr>
      <w:keepNext/>
      <w:keepLines/>
      <w:spacing w:before="320" w:after="200" w:line="240" w:lineRule="auto"/>
      <w:outlineLvl w:val="6"/>
    </w:pPr>
    <w:rPr>
      <w:rFonts w:ascii="Arial" w:eastAsia="Arial" w:hAnsi="Arial" w:cs="Arial"/>
      <w:b/>
      <w:bCs/>
      <w:i/>
      <w:iCs/>
      <w:lang w:val="en-US"/>
    </w:rPr>
  </w:style>
  <w:style w:type="paragraph" w:styleId="8">
    <w:name w:val="heading 8"/>
    <w:basedOn w:val="a"/>
    <w:next w:val="a"/>
    <w:link w:val="80"/>
    <w:uiPriority w:val="9"/>
    <w:unhideWhenUsed/>
    <w:qFormat/>
    <w:rsid w:val="00897977"/>
    <w:pPr>
      <w:keepNext/>
      <w:keepLines/>
      <w:spacing w:before="320" w:after="200" w:line="240" w:lineRule="auto"/>
      <w:outlineLvl w:val="7"/>
    </w:pPr>
    <w:rPr>
      <w:rFonts w:ascii="Arial" w:eastAsia="Arial" w:hAnsi="Arial" w:cs="Arial"/>
      <w:i/>
      <w:iCs/>
      <w:lang w:val="en-US"/>
    </w:rPr>
  </w:style>
  <w:style w:type="paragraph" w:styleId="9">
    <w:name w:val="heading 9"/>
    <w:basedOn w:val="a"/>
    <w:next w:val="a"/>
    <w:link w:val="90"/>
    <w:uiPriority w:val="9"/>
    <w:unhideWhenUsed/>
    <w:qFormat/>
    <w:rsid w:val="00897977"/>
    <w:pPr>
      <w:keepNext/>
      <w:keepLines/>
      <w:spacing w:before="320" w:after="200" w:line="240" w:lineRule="auto"/>
      <w:outlineLvl w:val="8"/>
    </w:pPr>
    <w:rPr>
      <w:rFonts w:ascii="Arial" w:eastAsia="Arial" w:hAnsi="Arial" w:cs="Arial"/>
      <w:i/>
      <w:iCs/>
      <w:sz w:val="21"/>
      <w:szCs w:val="21"/>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qFormat/>
    <w:rsid w:val="00897977"/>
    <w:rPr>
      <w:rFonts w:ascii="Times New Roman" w:eastAsia="MS Gothic" w:hAnsi="Times New Roman" w:cs="Tahoma"/>
      <w:b/>
      <w:bCs/>
      <w:sz w:val="48"/>
      <w:szCs w:val="48"/>
      <w:lang w:eastAsia="zh-CN" w:bidi="hi-IN"/>
    </w:rPr>
  </w:style>
  <w:style w:type="character" w:customStyle="1" w:styleId="20">
    <w:name w:val="Заголовок 2 Знак"/>
    <w:basedOn w:val="a1"/>
    <w:link w:val="2"/>
    <w:qFormat/>
    <w:rsid w:val="00897977"/>
    <w:rPr>
      <w:rFonts w:ascii="Times New Roman" w:eastAsia="MS Gothic" w:hAnsi="Times New Roman" w:cs="Tahoma"/>
      <w:b/>
      <w:bCs/>
      <w:sz w:val="36"/>
      <w:szCs w:val="36"/>
      <w:lang w:eastAsia="zh-CN" w:bidi="hi-IN"/>
    </w:rPr>
  </w:style>
  <w:style w:type="character" w:customStyle="1" w:styleId="30">
    <w:name w:val="Заголовок 3 Знак"/>
    <w:basedOn w:val="a1"/>
    <w:link w:val="3"/>
    <w:rsid w:val="00897977"/>
    <w:rPr>
      <w:rFonts w:ascii="Arial" w:eastAsia="Arial" w:hAnsi="Arial" w:cs="Arial"/>
      <w:sz w:val="30"/>
      <w:szCs w:val="30"/>
      <w:lang w:val="en-US"/>
    </w:rPr>
  </w:style>
  <w:style w:type="character" w:customStyle="1" w:styleId="40">
    <w:name w:val="Заголовок 4 Знак"/>
    <w:basedOn w:val="a1"/>
    <w:link w:val="4"/>
    <w:rsid w:val="00897977"/>
    <w:rPr>
      <w:rFonts w:ascii="Arial" w:eastAsia="Arial" w:hAnsi="Arial" w:cs="Arial"/>
      <w:b/>
      <w:bCs/>
      <w:sz w:val="26"/>
      <w:szCs w:val="26"/>
      <w:lang w:val="en-US"/>
    </w:rPr>
  </w:style>
  <w:style w:type="character" w:customStyle="1" w:styleId="50">
    <w:name w:val="Заголовок 5 Знак"/>
    <w:basedOn w:val="a1"/>
    <w:link w:val="5"/>
    <w:rsid w:val="00897977"/>
    <w:rPr>
      <w:rFonts w:ascii="Arial" w:eastAsia="Arial" w:hAnsi="Arial" w:cs="Arial"/>
      <w:b/>
      <w:bCs/>
      <w:sz w:val="24"/>
      <w:szCs w:val="24"/>
      <w:lang w:val="en-US"/>
    </w:rPr>
  </w:style>
  <w:style w:type="character" w:customStyle="1" w:styleId="60">
    <w:name w:val="Заголовок 6 Знак"/>
    <w:basedOn w:val="a1"/>
    <w:link w:val="6"/>
    <w:rsid w:val="00897977"/>
    <w:rPr>
      <w:rFonts w:ascii="Arial" w:eastAsia="Arial" w:hAnsi="Arial" w:cs="Arial"/>
      <w:b/>
      <w:bCs/>
      <w:lang w:val="en-US"/>
    </w:rPr>
  </w:style>
  <w:style w:type="character" w:customStyle="1" w:styleId="70">
    <w:name w:val="Заголовок 7 Знак"/>
    <w:basedOn w:val="a1"/>
    <w:link w:val="7"/>
    <w:uiPriority w:val="9"/>
    <w:rsid w:val="00897977"/>
    <w:rPr>
      <w:rFonts w:ascii="Arial" w:eastAsia="Arial" w:hAnsi="Arial" w:cs="Arial"/>
      <w:b/>
      <w:bCs/>
      <w:i/>
      <w:iCs/>
      <w:lang w:val="en-US"/>
    </w:rPr>
  </w:style>
  <w:style w:type="character" w:customStyle="1" w:styleId="80">
    <w:name w:val="Заголовок 8 Знак"/>
    <w:basedOn w:val="a1"/>
    <w:link w:val="8"/>
    <w:uiPriority w:val="9"/>
    <w:rsid w:val="00897977"/>
    <w:rPr>
      <w:rFonts w:ascii="Arial" w:eastAsia="Arial" w:hAnsi="Arial" w:cs="Arial"/>
      <w:i/>
      <w:iCs/>
      <w:lang w:val="en-US"/>
    </w:rPr>
  </w:style>
  <w:style w:type="character" w:customStyle="1" w:styleId="90">
    <w:name w:val="Заголовок 9 Знак"/>
    <w:basedOn w:val="a1"/>
    <w:link w:val="9"/>
    <w:uiPriority w:val="9"/>
    <w:rsid w:val="00897977"/>
    <w:rPr>
      <w:rFonts w:ascii="Arial" w:eastAsia="Arial" w:hAnsi="Arial" w:cs="Arial"/>
      <w:i/>
      <w:iCs/>
      <w:sz w:val="21"/>
      <w:szCs w:val="21"/>
      <w:lang w:val="en-US"/>
    </w:rPr>
  </w:style>
  <w:style w:type="numbering" w:customStyle="1" w:styleId="12">
    <w:name w:val="Нет списка1"/>
    <w:next w:val="a3"/>
    <w:uiPriority w:val="99"/>
    <w:semiHidden/>
    <w:unhideWhenUsed/>
    <w:rsid w:val="00897977"/>
  </w:style>
  <w:style w:type="paragraph" w:styleId="a4">
    <w:name w:val="No Spacing"/>
    <w:uiPriority w:val="1"/>
    <w:qFormat/>
    <w:rsid w:val="00897977"/>
    <w:pPr>
      <w:spacing w:after="0" w:line="240" w:lineRule="auto"/>
    </w:pPr>
    <w:rPr>
      <w:rFonts w:ascii="Times New Roman" w:eastAsia="Times New Roman" w:hAnsi="Times New Roman" w:cs="Times New Roman"/>
      <w:sz w:val="20"/>
      <w:szCs w:val="20"/>
      <w:lang w:val="en-US"/>
    </w:rPr>
  </w:style>
  <w:style w:type="paragraph" w:styleId="a5">
    <w:name w:val="Title"/>
    <w:basedOn w:val="a"/>
    <w:next w:val="a"/>
    <w:link w:val="a6"/>
    <w:uiPriority w:val="10"/>
    <w:qFormat/>
    <w:rsid w:val="00897977"/>
    <w:pPr>
      <w:spacing w:before="300" w:after="200" w:line="240" w:lineRule="auto"/>
      <w:contextualSpacing/>
    </w:pPr>
    <w:rPr>
      <w:rFonts w:ascii="Times New Roman" w:eastAsia="Times New Roman" w:hAnsi="Times New Roman" w:cs="Times New Roman"/>
      <w:sz w:val="48"/>
      <w:szCs w:val="48"/>
      <w:lang w:val="en-US"/>
    </w:rPr>
  </w:style>
  <w:style w:type="character" w:customStyle="1" w:styleId="a6">
    <w:name w:val="Название Знак"/>
    <w:basedOn w:val="a1"/>
    <w:link w:val="a5"/>
    <w:uiPriority w:val="10"/>
    <w:rsid w:val="00897977"/>
    <w:rPr>
      <w:rFonts w:ascii="Times New Roman" w:eastAsia="Times New Roman" w:hAnsi="Times New Roman" w:cs="Times New Roman"/>
      <w:sz w:val="48"/>
      <w:szCs w:val="48"/>
      <w:lang w:val="en-US"/>
    </w:rPr>
  </w:style>
  <w:style w:type="paragraph" w:styleId="a7">
    <w:name w:val="Subtitle"/>
    <w:basedOn w:val="a"/>
    <w:next w:val="a"/>
    <w:link w:val="a8"/>
    <w:uiPriority w:val="11"/>
    <w:qFormat/>
    <w:rsid w:val="00897977"/>
    <w:pPr>
      <w:spacing w:before="200" w:after="200" w:line="240" w:lineRule="auto"/>
    </w:pPr>
    <w:rPr>
      <w:rFonts w:ascii="Times New Roman" w:eastAsia="Times New Roman" w:hAnsi="Times New Roman" w:cs="Times New Roman"/>
      <w:sz w:val="24"/>
      <w:szCs w:val="24"/>
      <w:lang w:val="en-US"/>
    </w:rPr>
  </w:style>
  <w:style w:type="character" w:customStyle="1" w:styleId="a8">
    <w:name w:val="Подзаголовок Знак"/>
    <w:basedOn w:val="a1"/>
    <w:link w:val="a7"/>
    <w:uiPriority w:val="11"/>
    <w:rsid w:val="00897977"/>
    <w:rPr>
      <w:rFonts w:ascii="Times New Roman" w:eastAsia="Times New Roman" w:hAnsi="Times New Roman" w:cs="Times New Roman"/>
      <w:sz w:val="24"/>
      <w:szCs w:val="24"/>
      <w:lang w:val="en-US"/>
    </w:rPr>
  </w:style>
  <w:style w:type="paragraph" w:styleId="21">
    <w:name w:val="Quote"/>
    <w:basedOn w:val="a"/>
    <w:next w:val="a"/>
    <w:link w:val="22"/>
    <w:qFormat/>
    <w:rsid w:val="00897977"/>
    <w:pPr>
      <w:spacing w:after="0" w:line="240" w:lineRule="auto"/>
      <w:ind w:left="720" w:right="720"/>
    </w:pPr>
    <w:rPr>
      <w:rFonts w:ascii="Times New Roman" w:eastAsia="Times New Roman" w:hAnsi="Times New Roman" w:cs="Times New Roman"/>
      <w:i/>
      <w:sz w:val="24"/>
      <w:szCs w:val="24"/>
      <w:lang w:val="en-US"/>
    </w:rPr>
  </w:style>
  <w:style w:type="character" w:customStyle="1" w:styleId="22">
    <w:name w:val="Цитата 2 Знак"/>
    <w:basedOn w:val="a1"/>
    <w:link w:val="21"/>
    <w:rsid w:val="00897977"/>
    <w:rPr>
      <w:rFonts w:ascii="Times New Roman" w:eastAsia="Times New Roman" w:hAnsi="Times New Roman" w:cs="Times New Roman"/>
      <w:i/>
      <w:sz w:val="24"/>
      <w:szCs w:val="24"/>
      <w:lang w:val="en-US"/>
    </w:rPr>
  </w:style>
  <w:style w:type="paragraph" w:styleId="a9">
    <w:name w:val="Intense Quote"/>
    <w:basedOn w:val="a"/>
    <w:next w:val="a"/>
    <w:link w:val="aa"/>
    <w:uiPriority w:val="30"/>
    <w:qFormat/>
    <w:rsid w:val="00897977"/>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Times New Roman" w:eastAsia="Times New Roman" w:hAnsi="Times New Roman" w:cs="Times New Roman"/>
      <w:i/>
      <w:sz w:val="24"/>
      <w:szCs w:val="24"/>
      <w:lang w:val="en-US"/>
    </w:rPr>
  </w:style>
  <w:style w:type="character" w:customStyle="1" w:styleId="aa">
    <w:name w:val="Выделенная цитата Знак"/>
    <w:basedOn w:val="a1"/>
    <w:link w:val="a9"/>
    <w:uiPriority w:val="30"/>
    <w:rsid w:val="00897977"/>
    <w:rPr>
      <w:rFonts w:ascii="Times New Roman" w:eastAsia="Times New Roman" w:hAnsi="Times New Roman" w:cs="Times New Roman"/>
      <w:i/>
      <w:sz w:val="24"/>
      <w:szCs w:val="24"/>
      <w:shd w:val="clear" w:color="auto" w:fill="F2F2F2"/>
      <w:lang w:val="en-US"/>
    </w:rPr>
  </w:style>
  <w:style w:type="character" w:customStyle="1" w:styleId="ab">
    <w:name w:val="Верхний колонтитул Знак"/>
    <w:basedOn w:val="a1"/>
    <w:link w:val="ac"/>
    <w:qFormat/>
    <w:rsid w:val="00897977"/>
  </w:style>
  <w:style w:type="paragraph" w:styleId="ad">
    <w:name w:val="footer"/>
    <w:basedOn w:val="a"/>
    <w:link w:val="ae"/>
    <w:uiPriority w:val="99"/>
    <w:unhideWhenUsed/>
    <w:rsid w:val="00897977"/>
    <w:pPr>
      <w:tabs>
        <w:tab w:val="center" w:pos="7143"/>
        <w:tab w:val="right" w:pos="14287"/>
      </w:tabs>
      <w:spacing w:after="0" w:line="240" w:lineRule="auto"/>
    </w:pPr>
    <w:rPr>
      <w:rFonts w:ascii="Times New Roman" w:eastAsia="Times New Roman" w:hAnsi="Times New Roman" w:cs="Times New Roman"/>
      <w:sz w:val="24"/>
      <w:szCs w:val="24"/>
      <w:lang w:val="en-US"/>
    </w:rPr>
  </w:style>
  <w:style w:type="character" w:customStyle="1" w:styleId="ae">
    <w:name w:val="Нижний колонтитул Знак"/>
    <w:basedOn w:val="a1"/>
    <w:link w:val="ad"/>
    <w:uiPriority w:val="99"/>
    <w:rsid w:val="00897977"/>
    <w:rPr>
      <w:rFonts w:ascii="Times New Roman" w:eastAsia="Times New Roman" w:hAnsi="Times New Roman" w:cs="Times New Roman"/>
      <w:sz w:val="24"/>
      <w:szCs w:val="24"/>
      <w:lang w:val="en-US"/>
    </w:rPr>
  </w:style>
  <w:style w:type="character" w:customStyle="1" w:styleId="FooterChar">
    <w:name w:val="Footer Char"/>
    <w:basedOn w:val="a1"/>
    <w:uiPriority w:val="99"/>
    <w:rsid w:val="00897977"/>
  </w:style>
  <w:style w:type="paragraph" w:customStyle="1" w:styleId="13">
    <w:name w:val="Название объекта1"/>
    <w:basedOn w:val="a"/>
    <w:next w:val="a"/>
    <w:uiPriority w:val="35"/>
    <w:semiHidden/>
    <w:unhideWhenUsed/>
    <w:qFormat/>
    <w:rsid w:val="00897977"/>
    <w:pPr>
      <w:spacing w:after="0" w:line="276" w:lineRule="auto"/>
    </w:pPr>
    <w:rPr>
      <w:rFonts w:ascii="Times New Roman" w:eastAsia="Times New Roman" w:hAnsi="Times New Roman" w:cs="Times New Roman"/>
      <w:b/>
      <w:bCs/>
      <w:color w:val="4472C4"/>
      <w:sz w:val="18"/>
      <w:szCs w:val="18"/>
      <w:lang w:val="en-US"/>
    </w:rPr>
  </w:style>
  <w:style w:type="table" w:styleId="af">
    <w:name w:val="Table Grid"/>
    <w:basedOn w:val="a2"/>
    <w:uiPriority w:val="59"/>
    <w:rsid w:val="00897977"/>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2"/>
    <w:uiPriority w:val="59"/>
    <w:rsid w:val="00897977"/>
    <w:pPr>
      <w:spacing w:after="0" w:line="240" w:lineRule="auto"/>
    </w:pPr>
    <w:rPr>
      <w:rFonts w:ascii="Times New Roman" w:eastAsia="Times New Roman" w:hAnsi="Times New Roman" w:cs="Times New Roman"/>
      <w:sz w:val="20"/>
      <w:szCs w:val="20"/>
      <w:lang w:val="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2"/>
    <w:next w:val="14"/>
    <w:uiPriority w:val="59"/>
    <w:rsid w:val="00897977"/>
    <w:pPr>
      <w:spacing w:after="0" w:line="240" w:lineRule="auto"/>
    </w:pPr>
    <w:rPr>
      <w:rFonts w:ascii="Times New Roman" w:eastAsia="Times New Roman" w:hAnsi="Times New Roman" w:cs="Times New Roman"/>
      <w:sz w:val="20"/>
      <w:szCs w:val="20"/>
      <w:lang w:val="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2"/>
    <w:next w:val="23"/>
    <w:uiPriority w:val="59"/>
    <w:rsid w:val="00897977"/>
    <w:pPr>
      <w:spacing w:after="0" w:line="240" w:lineRule="auto"/>
    </w:pPr>
    <w:rPr>
      <w:rFonts w:ascii="Times New Roman" w:eastAsia="Times New Roman" w:hAnsi="Times New Roman" w:cs="Times New Roman"/>
      <w:sz w:val="20"/>
      <w:szCs w:val="20"/>
      <w:lang w:val="en-US"/>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2"/>
    <w:next w:val="3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2"/>
    <w:next w:val="4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2"/>
    <w:next w:val="5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2"/>
    <w:next w:val="-1"/>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2"/>
    <w:next w:val="-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2"/>
    <w:next w:val="-3"/>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2"/>
    <w:next w:val="-4"/>
    <w:uiPriority w:val="5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2"/>
    <w:uiPriority w:val="5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2"/>
    <w:uiPriority w:val="5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2"/>
    <w:uiPriority w:val="5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2"/>
    <w:uiPriority w:val="5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2"/>
    <w:uiPriority w:val="5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2"/>
    <w:uiPriority w:val="5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2"/>
    <w:next w:val="-5"/>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2"/>
    <w:next w:val="-6"/>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
    <w:name w:val="Таблица-сетка 7 цветная1"/>
    <w:basedOn w:val="a2"/>
    <w:next w:val="-7"/>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2"/>
    <w:next w:val="-10"/>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2"/>
    <w:next w:val="-20"/>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2"/>
    <w:next w:val="-30"/>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2"/>
    <w:next w:val="-40"/>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2"/>
    <w:next w:val="-50"/>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2"/>
    <w:next w:val="-60"/>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2"/>
    <w:next w:val="-70"/>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4472C4"/>
      </w:tblBorders>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9BC2E5"/>
      </w:tblBorders>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af0">
    <w:name w:val="Текст сноски Знак"/>
    <w:link w:val="af1"/>
    <w:rsid w:val="00897977"/>
    <w:rPr>
      <w:sz w:val="18"/>
    </w:rPr>
  </w:style>
  <w:style w:type="character" w:styleId="af2">
    <w:name w:val="footnote reference"/>
    <w:basedOn w:val="a1"/>
    <w:unhideWhenUsed/>
    <w:rsid w:val="00897977"/>
    <w:rPr>
      <w:vertAlign w:val="superscript"/>
    </w:rPr>
  </w:style>
  <w:style w:type="paragraph" w:styleId="af3">
    <w:name w:val="endnote text"/>
    <w:basedOn w:val="a"/>
    <w:link w:val="af4"/>
    <w:uiPriority w:val="99"/>
    <w:semiHidden/>
    <w:unhideWhenUsed/>
    <w:rsid w:val="00897977"/>
    <w:pPr>
      <w:spacing w:after="0" w:line="240" w:lineRule="auto"/>
    </w:pPr>
    <w:rPr>
      <w:rFonts w:ascii="Times New Roman" w:eastAsia="Times New Roman" w:hAnsi="Times New Roman" w:cs="Times New Roman"/>
      <w:sz w:val="20"/>
      <w:szCs w:val="24"/>
      <w:lang w:val="en-US"/>
    </w:rPr>
  </w:style>
  <w:style w:type="character" w:customStyle="1" w:styleId="af4">
    <w:name w:val="Текст концевой сноски Знак"/>
    <w:basedOn w:val="a1"/>
    <w:link w:val="af3"/>
    <w:uiPriority w:val="99"/>
    <w:semiHidden/>
    <w:rsid w:val="00897977"/>
    <w:rPr>
      <w:rFonts w:ascii="Times New Roman" w:eastAsia="Times New Roman" w:hAnsi="Times New Roman" w:cs="Times New Roman"/>
      <w:sz w:val="20"/>
      <w:szCs w:val="24"/>
      <w:lang w:val="en-US"/>
    </w:rPr>
  </w:style>
  <w:style w:type="character" w:styleId="af5">
    <w:name w:val="endnote reference"/>
    <w:basedOn w:val="a1"/>
    <w:uiPriority w:val="99"/>
    <w:semiHidden/>
    <w:unhideWhenUsed/>
    <w:rsid w:val="00897977"/>
    <w:rPr>
      <w:vertAlign w:val="superscript"/>
    </w:rPr>
  </w:style>
  <w:style w:type="paragraph" w:styleId="15">
    <w:name w:val="toc 1"/>
    <w:basedOn w:val="a"/>
    <w:next w:val="a"/>
    <w:uiPriority w:val="39"/>
    <w:unhideWhenUsed/>
    <w:rsid w:val="00897977"/>
    <w:pPr>
      <w:spacing w:after="57" w:line="240" w:lineRule="auto"/>
    </w:pPr>
    <w:rPr>
      <w:rFonts w:ascii="Times New Roman" w:eastAsia="Times New Roman" w:hAnsi="Times New Roman" w:cs="Times New Roman"/>
      <w:sz w:val="24"/>
      <w:szCs w:val="24"/>
      <w:lang w:val="en-US"/>
    </w:rPr>
  </w:style>
  <w:style w:type="paragraph" w:styleId="24">
    <w:name w:val="toc 2"/>
    <w:basedOn w:val="a"/>
    <w:next w:val="a"/>
    <w:uiPriority w:val="39"/>
    <w:unhideWhenUsed/>
    <w:rsid w:val="00897977"/>
    <w:pPr>
      <w:spacing w:after="57" w:line="240" w:lineRule="auto"/>
      <w:ind w:left="283"/>
    </w:pPr>
    <w:rPr>
      <w:rFonts w:ascii="Times New Roman" w:eastAsia="Times New Roman" w:hAnsi="Times New Roman" w:cs="Times New Roman"/>
      <w:sz w:val="24"/>
      <w:szCs w:val="24"/>
      <w:lang w:val="en-US"/>
    </w:rPr>
  </w:style>
  <w:style w:type="paragraph" w:styleId="33">
    <w:name w:val="toc 3"/>
    <w:basedOn w:val="a"/>
    <w:next w:val="a"/>
    <w:uiPriority w:val="39"/>
    <w:unhideWhenUsed/>
    <w:rsid w:val="00897977"/>
    <w:pPr>
      <w:spacing w:after="57" w:line="240" w:lineRule="auto"/>
      <w:ind w:left="567"/>
    </w:pPr>
    <w:rPr>
      <w:rFonts w:ascii="Times New Roman" w:eastAsia="Times New Roman" w:hAnsi="Times New Roman" w:cs="Times New Roman"/>
      <w:sz w:val="24"/>
      <w:szCs w:val="24"/>
      <w:lang w:val="en-US"/>
    </w:rPr>
  </w:style>
  <w:style w:type="paragraph" w:styleId="43">
    <w:name w:val="toc 4"/>
    <w:basedOn w:val="a"/>
    <w:next w:val="a"/>
    <w:uiPriority w:val="39"/>
    <w:unhideWhenUsed/>
    <w:rsid w:val="00897977"/>
    <w:pPr>
      <w:spacing w:after="57" w:line="240" w:lineRule="auto"/>
      <w:ind w:left="850"/>
    </w:pPr>
    <w:rPr>
      <w:rFonts w:ascii="Times New Roman" w:eastAsia="Times New Roman" w:hAnsi="Times New Roman" w:cs="Times New Roman"/>
      <w:sz w:val="24"/>
      <w:szCs w:val="24"/>
      <w:lang w:val="en-US"/>
    </w:rPr>
  </w:style>
  <w:style w:type="paragraph" w:styleId="53">
    <w:name w:val="toc 5"/>
    <w:basedOn w:val="a"/>
    <w:next w:val="a"/>
    <w:uiPriority w:val="39"/>
    <w:unhideWhenUsed/>
    <w:rsid w:val="00897977"/>
    <w:pPr>
      <w:spacing w:after="57" w:line="240" w:lineRule="auto"/>
      <w:ind w:left="1134"/>
    </w:pPr>
    <w:rPr>
      <w:rFonts w:ascii="Times New Roman" w:eastAsia="Times New Roman" w:hAnsi="Times New Roman" w:cs="Times New Roman"/>
      <w:sz w:val="24"/>
      <w:szCs w:val="24"/>
      <w:lang w:val="en-US"/>
    </w:rPr>
  </w:style>
  <w:style w:type="paragraph" w:styleId="61">
    <w:name w:val="toc 6"/>
    <w:basedOn w:val="a"/>
    <w:next w:val="a"/>
    <w:uiPriority w:val="39"/>
    <w:unhideWhenUsed/>
    <w:rsid w:val="00897977"/>
    <w:pPr>
      <w:spacing w:after="57" w:line="240" w:lineRule="auto"/>
      <w:ind w:left="1417"/>
    </w:pPr>
    <w:rPr>
      <w:rFonts w:ascii="Times New Roman" w:eastAsia="Times New Roman" w:hAnsi="Times New Roman" w:cs="Times New Roman"/>
      <w:sz w:val="24"/>
      <w:szCs w:val="24"/>
      <w:lang w:val="en-US"/>
    </w:rPr>
  </w:style>
  <w:style w:type="paragraph" w:styleId="71">
    <w:name w:val="toc 7"/>
    <w:basedOn w:val="a"/>
    <w:next w:val="a"/>
    <w:uiPriority w:val="39"/>
    <w:unhideWhenUsed/>
    <w:rsid w:val="00897977"/>
    <w:pPr>
      <w:spacing w:after="57" w:line="240" w:lineRule="auto"/>
      <w:ind w:left="1701"/>
    </w:pPr>
    <w:rPr>
      <w:rFonts w:ascii="Times New Roman" w:eastAsia="Times New Roman" w:hAnsi="Times New Roman" w:cs="Times New Roman"/>
      <w:sz w:val="24"/>
      <w:szCs w:val="24"/>
      <w:lang w:val="en-US"/>
    </w:rPr>
  </w:style>
  <w:style w:type="paragraph" w:styleId="81">
    <w:name w:val="toc 8"/>
    <w:basedOn w:val="a"/>
    <w:next w:val="a"/>
    <w:uiPriority w:val="39"/>
    <w:unhideWhenUsed/>
    <w:rsid w:val="00897977"/>
    <w:pPr>
      <w:spacing w:after="57" w:line="240" w:lineRule="auto"/>
      <w:ind w:left="1984"/>
    </w:pPr>
    <w:rPr>
      <w:rFonts w:ascii="Times New Roman" w:eastAsia="Times New Roman" w:hAnsi="Times New Roman" w:cs="Times New Roman"/>
      <w:sz w:val="24"/>
      <w:szCs w:val="24"/>
      <w:lang w:val="en-US"/>
    </w:rPr>
  </w:style>
  <w:style w:type="paragraph" w:styleId="91">
    <w:name w:val="toc 9"/>
    <w:basedOn w:val="a"/>
    <w:next w:val="a"/>
    <w:uiPriority w:val="39"/>
    <w:unhideWhenUsed/>
    <w:rsid w:val="00897977"/>
    <w:pPr>
      <w:spacing w:after="57" w:line="240" w:lineRule="auto"/>
      <w:ind w:left="2268"/>
    </w:pPr>
    <w:rPr>
      <w:rFonts w:ascii="Times New Roman" w:eastAsia="Times New Roman" w:hAnsi="Times New Roman" w:cs="Times New Roman"/>
      <w:sz w:val="24"/>
      <w:szCs w:val="24"/>
      <w:lang w:val="en-US"/>
    </w:rPr>
  </w:style>
  <w:style w:type="paragraph" w:styleId="af6">
    <w:name w:val="TOC Heading"/>
    <w:uiPriority w:val="39"/>
    <w:unhideWhenUsed/>
    <w:rsid w:val="00897977"/>
    <w:pPr>
      <w:spacing w:after="0" w:line="240" w:lineRule="auto"/>
    </w:pPr>
    <w:rPr>
      <w:rFonts w:ascii="Times New Roman" w:eastAsia="Times New Roman" w:hAnsi="Times New Roman" w:cs="Times New Roman"/>
      <w:sz w:val="20"/>
      <w:szCs w:val="20"/>
      <w:lang w:val="en-US"/>
    </w:rPr>
  </w:style>
  <w:style w:type="paragraph" w:styleId="af7">
    <w:name w:val="table of figures"/>
    <w:basedOn w:val="a"/>
    <w:next w:val="a"/>
    <w:uiPriority w:val="99"/>
    <w:unhideWhenUsed/>
    <w:rsid w:val="00897977"/>
    <w:pPr>
      <w:spacing w:after="0" w:line="240" w:lineRule="auto"/>
    </w:pPr>
    <w:rPr>
      <w:rFonts w:ascii="Times New Roman" w:eastAsia="Times New Roman" w:hAnsi="Times New Roman" w:cs="Times New Roman"/>
      <w:sz w:val="24"/>
      <w:szCs w:val="24"/>
      <w:lang w:val="en-US"/>
    </w:rPr>
  </w:style>
  <w:style w:type="paragraph" w:customStyle="1" w:styleId="HeaderandFooter">
    <w:name w:val="Header and Footer"/>
    <w:basedOn w:val="a"/>
    <w:qFormat/>
    <w:rsid w:val="00897977"/>
    <w:pPr>
      <w:suppressLineNumbers/>
      <w:tabs>
        <w:tab w:val="center" w:pos="4819"/>
        <w:tab w:val="right" w:pos="9638"/>
      </w:tabs>
      <w:spacing w:after="0" w:line="240" w:lineRule="auto"/>
    </w:pPr>
    <w:rPr>
      <w:rFonts w:ascii="Liberation Serif" w:eastAsia="NSimSun" w:hAnsi="Liberation Serif" w:cs="Lucida Sans"/>
      <w:sz w:val="24"/>
      <w:szCs w:val="24"/>
      <w:lang w:eastAsia="zh-CN" w:bidi="hi-IN"/>
    </w:rPr>
  </w:style>
  <w:style w:type="paragraph" w:styleId="ac">
    <w:name w:val="header"/>
    <w:basedOn w:val="HeaderandFooter"/>
    <w:link w:val="ab"/>
    <w:rsid w:val="00897977"/>
    <w:rPr>
      <w:rFonts w:asciiTheme="minorHAnsi" w:eastAsiaTheme="minorHAnsi" w:hAnsiTheme="minorHAnsi" w:cstheme="minorBidi"/>
      <w:sz w:val="22"/>
      <w:szCs w:val="22"/>
      <w:lang w:eastAsia="en-US" w:bidi="ar-SA"/>
    </w:rPr>
  </w:style>
  <w:style w:type="character" w:customStyle="1" w:styleId="16">
    <w:name w:val="Верхний колонтитул Знак1"/>
    <w:basedOn w:val="a1"/>
    <w:rsid w:val="00897977"/>
  </w:style>
  <w:style w:type="paragraph" w:customStyle="1" w:styleId="HeaderLeft">
    <w:name w:val="Header Left"/>
    <w:basedOn w:val="ac"/>
    <w:qFormat/>
    <w:rsid w:val="00897977"/>
  </w:style>
  <w:style w:type="paragraph" w:customStyle="1" w:styleId="TableContents">
    <w:name w:val="Table Contents"/>
    <w:basedOn w:val="a"/>
    <w:qFormat/>
    <w:rsid w:val="00897977"/>
    <w:pPr>
      <w:suppressLineNumbers/>
      <w:spacing w:after="0" w:line="240" w:lineRule="auto"/>
    </w:pPr>
    <w:rPr>
      <w:rFonts w:ascii="Liberation Serif" w:eastAsia="NSimSun" w:hAnsi="Liberation Serif" w:cs="Lucida Sans"/>
      <w:sz w:val="24"/>
      <w:szCs w:val="24"/>
      <w:lang w:eastAsia="zh-CN" w:bidi="hi-IN"/>
    </w:rPr>
  </w:style>
  <w:style w:type="character" w:customStyle="1" w:styleId="af8">
    <w:name w:val="обычный приложения Знак"/>
    <w:basedOn w:val="a1"/>
    <w:qFormat/>
    <w:rsid w:val="00897977"/>
    <w:rPr>
      <w:rFonts w:ascii="Times New Roman" w:eastAsia="Calibri" w:hAnsi="Times New Roman"/>
      <w:b/>
      <w:sz w:val="24"/>
      <w:szCs w:val="24"/>
    </w:rPr>
  </w:style>
  <w:style w:type="character" w:customStyle="1" w:styleId="25">
    <w:name w:val="АР Прил 2 Знак"/>
    <w:basedOn w:val="af8"/>
    <w:qFormat/>
    <w:rsid w:val="00897977"/>
    <w:rPr>
      <w:rFonts w:ascii="Times New Roman" w:eastAsia="Calibri" w:hAnsi="Times New Roman"/>
      <w:b/>
      <w:sz w:val="24"/>
      <w:szCs w:val="24"/>
    </w:rPr>
  </w:style>
  <w:style w:type="character" w:customStyle="1" w:styleId="17">
    <w:name w:val="Основной шрифт абзаца1"/>
    <w:qFormat/>
    <w:rsid w:val="00897977"/>
  </w:style>
  <w:style w:type="paragraph" w:customStyle="1" w:styleId="Heading">
    <w:name w:val="Heading"/>
    <w:basedOn w:val="a"/>
    <w:next w:val="a0"/>
    <w:qFormat/>
    <w:rsid w:val="00897977"/>
    <w:pPr>
      <w:keepNext/>
      <w:spacing w:before="240" w:after="120" w:line="240" w:lineRule="auto"/>
    </w:pPr>
    <w:rPr>
      <w:rFonts w:ascii="Liberation Sans" w:eastAsia="Microsoft YaHei" w:hAnsi="Liberation Sans" w:cs="Lucida Sans"/>
      <w:sz w:val="28"/>
      <w:szCs w:val="28"/>
      <w:lang w:eastAsia="zh-CN" w:bidi="hi-IN"/>
    </w:rPr>
  </w:style>
  <w:style w:type="paragraph" w:styleId="a0">
    <w:name w:val="Body Text"/>
    <w:basedOn w:val="a"/>
    <w:link w:val="af9"/>
    <w:rsid w:val="00897977"/>
    <w:pPr>
      <w:spacing w:after="140" w:line="276" w:lineRule="auto"/>
    </w:pPr>
    <w:rPr>
      <w:rFonts w:ascii="Liberation Serif" w:eastAsia="NSimSun" w:hAnsi="Liberation Serif" w:cs="Lucida Sans"/>
      <w:sz w:val="24"/>
      <w:szCs w:val="24"/>
      <w:lang w:eastAsia="zh-CN" w:bidi="hi-IN"/>
    </w:rPr>
  </w:style>
  <w:style w:type="character" w:customStyle="1" w:styleId="af9">
    <w:name w:val="Основной текст Знак"/>
    <w:basedOn w:val="a1"/>
    <w:link w:val="a0"/>
    <w:qFormat/>
    <w:rsid w:val="00897977"/>
    <w:rPr>
      <w:rFonts w:ascii="Liberation Serif" w:eastAsia="NSimSun" w:hAnsi="Liberation Serif" w:cs="Lucida Sans"/>
      <w:sz w:val="24"/>
      <w:szCs w:val="24"/>
      <w:lang w:eastAsia="zh-CN" w:bidi="hi-IN"/>
    </w:rPr>
  </w:style>
  <w:style w:type="paragraph" w:customStyle="1" w:styleId="1-">
    <w:name w:val="Рег. Заголовок 1-го уровня регламента"/>
    <w:basedOn w:val="10"/>
    <w:uiPriority w:val="99"/>
    <w:qFormat/>
    <w:rsid w:val="00897977"/>
    <w:pPr>
      <w:spacing w:after="240" w:line="276" w:lineRule="auto"/>
      <w:jc w:val="center"/>
    </w:pPr>
    <w:rPr>
      <w:rFonts w:eastAsia="Times New Roman" w:cs="Times New Roman"/>
      <w:iCs/>
      <w:sz w:val="28"/>
      <w:szCs w:val="28"/>
      <w:lang w:eastAsia="ru-RU" w:bidi="ar-SA"/>
    </w:rPr>
  </w:style>
  <w:style w:type="paragraph" w:customStyle="1" w:styleId="ConsPlusNonformat">
    <w:name w:val="ConsPlusNonformat"/>
    <w:uiPriority w:val="99"/>
    <w:rsid w:val="00897977"/>
    <w:pPr>
      <w:widowControl w:val="0"/>
      <w:spacing w:after="0" w:line="240" w:lineRule="auto"/>
    </w:pPr>
    <w:rPr>
      <w:rFonts w:ascii="Courier New" w:eastAsia="Times New Roman" w:hAnsi="Courier New" w:cs="Courier New"/>
      <w:sz w:val="20"/>
      <w:szCs w:val="20"/>
      <w:lang w:eastAsia="ru-RU"/>
    </w:rPr>
  </w:style>
  <w:style w:type="character" w:customStyle="1" w:styleId="18">
    <w:name w:val="Гиперссылка1"/>
    <w:uiPriority w:val="99"/>
    <w:unhideWhenUsed/>
    <w:rsid w:val="00897977"/>
    <w:rPr>
      <w:color w:val="0563C1"/>
      <w:u w:val="single"/>
    </w:rPr>
  </w:style>
  <w:style w:type="paragraph" w:customStyle="1" w:styleId="1">
    <w:name w:val="Рег. Основной нумерованный 1. текст"/>
    <w:basedOn w:val="a"/>
    <w:qFormat/>
    <w:rsid w:val="00897977"/>
    <w:pPr>
      <w:numPr>
        <w:numId w:val="1"/>
      </w:numPr>
      <w:spacing w:after="0" w:line="276" w:lineRule="auto"/>
      <w:jc w:val="both"/>
    </w:pPr>
    <w:rPr>
      <w:rFonts w:ascii="Times New Roman" w:eastAsia="Calibri" w:hAnsi="Times New Roman" w:cs="Times New Roman"/>
      <w:sz w:val="28"/>
      <w:szCs w:val="28"/>
    </w:rPr>
  </w:style>
  <w:style w:type="paragraph" w:customStyle="1" w:styleId="afa">
    <w:name w:val="обычный приложения"/>
    <w:basedOn w:val="a"/>
    <w:qFormat/>
    <w:rsid w:val="00897977"/>
    <w:pPr>
      <w:spacing w:after="0" w:line="240" w:lineRule="auto"/>
      <w:jc w:val="center"/>
    </w:pPr>
    <w:rPr>
      <w:rFonts w:ascii="Times New Roman" w:eastAsia="Calibri" w:hAnsi="Times New Roman" w:cs="Lucida Sans"/>
      <w:b/>
      <w:sz w:val="24"/>
      <w:szCs w:val="24"/>
      <w:lang w:eastAsia="zh-CN" w:bidi="hi-IN"/>
    </w:rPr>
  </w:style>
  <w:style w:type="paragraph" w:customStyle="1" w:styleId="26">
    <w:name w:val="АР Прил 2"/>
    <w:basedOn w:val="afa"/>
    <w:qFormat/>
    <w:rsid w:val="00897977"/>
  </w:style>
  <w:style w:type="paragraph" w:styleId="af1">
    <w:name w:val="footnote text"/>
    <w:basedOn w:val="a"/>
    <w:link w:val="af0"/>
    <w:rsid w:val="00897977"/>
    <w:pPr>
      <w:suppressLineNumbers/>
      <w:spacing w:after="0" w:line="240" w:lineRule="auto"/>
      <w:ind w:left="340" w:hanging="340"/>
    </w:pPr>
    <w:rPr>
      <w:sz w:val="18"/>
    </w:rPr>
  </w:style>
  <w:style w:type="character" w:customStyle="1" w:styleId="19">
    <w:name w:val="Текст сноски Знак1"/>
    <w:basedOn w:val="a1"/>
    <w:uiPriority w:val="99"/>
    <w:semiHidden/>
    <w:rsid w:val="00897977"/>
    <w:rPr>
      <w:sz w:val="20"/>
      <w:szCs w:val="20"/>
    </w:rPr>
  </w:style>
  <w:style w:type="paragraph" w:customStyle="1" w:styleId="TableParagraph">
    <w:name w:val="Table Paragraph"/>
    <w:basedOn w:val="a"/>
    <w:uiPriority w:val="1"/>
    <w:qFormat/>
    <w:rsid w:val="00897977"/>
    <w:pPr>
      <w:widowControl w:val="0"/>
      <w:spacing w:after="0" w:line="240" w:lineRule="auto"/>
    </w:pPr>
    <w:rPr>
      <w:rFonts w:ascii="Times New Roman" w:eastAsia="Times New Roman" w:hAnsi="Times New Roman" w:cs="Times New Roman"/>
      <w:lang w:eastAsia="ru-RU" w:bidi="ru-RU"/>
    </w:rPr>
  </w:style>
  <w:style w:type="paragraph" w:styleId="afb">
    <w:name w:val="List Paragraph"/>
    <w:basedOn w:val="a"/>
    <w:link w:val="afc"/>
    <w:uiPriority w:val="34"/>
    <w:qFormat/>
    <w:rsid w:val="00897977"/>
    <w:pPr>
      <w:spacing w:after="200" w:line="276" w:lineRule="auto"/>
      <w:ind w:left="720"/>
      <w:contextualSpacing/>
    </w:pPr>
    <w:rPr>
      <w:rFonts w:ascii="Calibri" w:eastAsia="Calibri" w:hAnsi="Calibri" w:cs="Times New Roman"/>
    </w:rPr>
  </w:style>
  <w:style w:type="character" w:customStyle="1" w:styleId="afc">
    <w:name w:val="Абзац списка Знак"/>
    <w:link w:val="afb"/>
    <w:uiPriority w:val="34"/>
    <w:rsid w:val="00897977"/>
    <w:rPr>
      <w:rFonts w:ascii="Calibri" w:eastAsia="Calibri" w:hAnsi="Calibri" w:cs="Times New Roman"/>
    </w:rPr>
  </w:style>
  <w:style w:type="table" w:styleId="14">
    <w:name w:val="Plain Table 1"/>
    <w:basedOn w:val="a2"/>
    <w:uiPriority w:val="41"/>
    <w:rsid w:val="0089797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3">
    <w:name w:val="Plain Table 2"/>
    <w:basedOn w:val="a2"/>
    <w:uiPriority w:val="42"/>
    <w:rsid w:val="0089797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2"/>
    <w:uiPriority w:val="43"/>
    <w:rsid w:val="0089797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2">
    <w:name w:val="Plain Table 4"/>
    <w:basedOn w:val="a2"/>
    <w:uiPriority w:val="44"/>
    <w:rsid w:val="0089797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2">
    <w:name w:val="Plain Table 5"/>
    <w:basedOn w:val="a2"/>
    <w:uiPriority w:val="45"/>
    <w:rsid w:val="0089797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2"/>
    <w:uiPriority w:val="46"/>
    <w:rsid w:val="0089797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2"/>
    <w:uiPriority w:val="47"/>
    <w:rsid w:val="0089797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2"/>
    <w:uiPriority w:val="48"/>
    <w:rsid w:val="0089797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2"/>
    <w:uiPriority w:val="49"/>
    <w:rsid w:val="0089797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2"/>
    <w:uiPriority w:val="50"/>
    <w:rsid w:val="0089797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2"/>
    <w:uiPriority w:val="51"/>
    <w:rsid w:val="0089797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2"/>
    <w:uiPriority w:val="52"/>
    <w:rsid w:val="0089797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2"/>
    <w:uiPriority w:val="46"/>
    <w:rsid w:val="0089797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2"/>
    <w:uiPriority w:val="47"/>
    <w:rsid w:val="0089797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2"/>
    <w:uiPriority w:val="48"/>
    <w:rsid w:val="0089797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2"/>
    <w:uiPriority w:val="49"/>
    <w:rsid w:val="0089797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2"/>
    <w:uiPriority w:val="50"/>
    <w:rsid w:val="0089797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2"/>
    <w:uiPriority w:val="51"/>
    <w:rsid w:val="0089797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2"/>
    <w:uiPriority w:val="52"/>
    <w:rsid w:val="0089797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d">
    <w:name w:val="Hyperlink"/>
    <w:basedOn w:val="a1"/>
    <w:unhideWhenUsed/>
    <w:rsid w:val="00897977"/>
    <w:rPr>
      <w:color w:val="0563C1" w:themeColor="hyperlink"/>
      <w:u w:val="single"/>
    </w:rPr>
  </w:style>
  <w:style w:type="paragraph" w:styleId="afe">
    <w:name w:val="Balloon Text"/>
    <w:basedOn w:val="a"/>
    <w:link w:val="aff"/>
    <w:uiPriority w:val="99"/>
    <w:semiHidden/>
    <w:unhideWhenUsed/>
    <w:rsid w:val="00013992"/>
    <w:pPr>
      <w:spacing w:after="0" w:line="240" w:lineRule="auto"/>
    </w:pPr>
    <w:rPr>
      <w:rFonts w:ascii="Segoe UI" w:hAnsi="Segoe UI" w:cs="Segoe UI"/>
      <w:sz w:val="18"/>
      <w:szCs w:val="18"/>
    </w:rPr>
  </w:style>
  <w:style w:type="character" w:customStyle="1" w:styleId="aff">
    <w:name w:val="Текст выноски Знак"/>
    <w:basedOn w:val="a1"/>
    <w:link w:val="afe"/>
    <w:uiPriority w:val="99"/>
    <w:semiHidden/>
    <w:rsid w:val="00013992"/>
    <w:rPr>
      <w:rFonts w:ascii="Segoe UI" w:hAnsi="Segoe UI" w:cs="Segoe UI"/>
      <w:sz w:val="18"/>
      <w:szCs w:val="18"/>
    </w:rPr>
  </w:style>
  <w:style w:type="paragraph" w:styleId="27">
    <w:name w:val="Body Text Indent 2"/>
    <w:basedOn w:val="a"/>
    <w:link w:val="28"/>
    <w:uiPriority w:val="99"/>
    <w:semiHidden/>
    <w:unhideWhenUsed/>
    <w:rsid w:val="005D69E1"/>
    <w:pPr>
      <w:spacing w:after="120" w:line="480" w:lineRule="auto"/>
      <w:ind w:left="283"/>
    </w:pPr>
  </w:style>
  <w:style w:type="character" w:customStyle="1" w:styleId="28">
    <w:name w:val="Основной текст с отступом 2 Знак"/>
    <w:basedOn w:val="a1"/>
    <w:link w:val="27"/>
    <w:uiPriority w:val="99"/>
    <w:semiHidden/>
    <w:rsid w:val="005D69E1"/>
  </w:style>
  <w:style w:type="numbering" w:customStyle="1" w:styleId="29">
    <w:name w:val="Нет списка2"/>
    <w:next w:val="a3"/>
    <w:uiPriority w:val="99"/>
    <w:semiHidden/>
    <w:unhideWhenUsed/>
    <w:rsid w:val="0029033F"/>
  </w:style>
  <w:style w:type="character" w:customStyle="1" w:styleId="PODNumberingSymbols">
    <w:name w:val="POD Numbering Symbols"/>
    <w:qFormat/>
    <w:rsid w:val="0029033F"/>
  </w:style>
  <w:style w:type="character" w:customStyle="1" w:styleId="PODBulletSymbols">
    <w:name w:val="POD Bullet Symbols"/>
    <w:qFormat/>
    <w:rsid w:val="0029033F"/>
    <w:rPr>
      <w:rFonts w:ascii="StarSymbol" w:eastAsia="StarSymbol" w:hAnsi="StarSymbol" w:cs="StarSymbol"/>
      <w:sz w:val="18"/>
      <w:szCs w:val="18"/>
    </w:rPr>
  </w:style>
  <w:style w:type="character" w:customStyle="1" w:styleId="WWCharLFO2LVL1">
    <w:name w:val="WW_CharLFO2LVL1"/>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2">
    <w:name w:val="WW_CharLFO2LVL2"/>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3">
    <w:name w:val="WW_CharLFO2LVL3"/>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4">
    <w:name w:val="WW_CharLFO2LVL4"/>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5">
    <w:name w:val="WW_CharLFO2LVL5"/>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6">
    <w:name w:val="WW_CharLFO2LVL6"/>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7">
    <w:name w:val="WW_CharLFO2LVL7"/>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8">
    <w:name w:val="WW_CharLFO2LVL8"/>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9">
    <w:name w:val="WW_CharLFO2LVL9"/>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Bullets">
    <w:name w:val="Bullets"/>
    <w:qFormat/>
    <w:rsid w:val="0029033F"/>
    <w:rPr>
      <w:rFonts w:ascii="OpenSymbol" w:eastAsia="OpenSymbol" w:hAnsi="OpenSymbol" w:cs="OpenSymbol"/>
    </w:rPr>
  </w:style>
  <w:style w:type="character" w:customStyle="1" w:styleId="NumberingSymbols">
    <w:name w:val="Numbering Symbols"/>
    <w:qFormat/>
    <w:rsid w:val="0029033F"/>
  </w:style>
  <w:style w:type="character" w:customStyle="1" w:styleId="2-">
    <w:name w:val="Рег. Заголовок 2-го уровня регламента Знак"/>
    <w:basedOn w:val="a1"/>
    <w:qFormat/>
    <w:rsid w:val="0029033F"/>
    <w:rPr>
      <w:rFonts w:ascii="Times New Roman" w:eastAsia="Calibri" w:hAnsi="Times New Roman"/>
      <w:b/>
      <w:bCs/>
      <w:sz w:val="24"/>
      <w:szCs w:val="24"/>
    </w:rPr>
  </w:style>
  <w:style w:type="character" w:customStyle="1" w:styleId="aff0">
    <w:name w:val="Без интервала Знак;Приложение АР Знак"/>
    <w:basedOn w:val="a1"/>
    <w:qFormat/>
    <w:rsid w:val="0029033F"/>
    <w:rPr>
      <w:rFonts w:ascii="Times New Roman" w:hAnsi="Times New Roman"/>
      <w:b/>
      <w:bCs/>
      <w:iCs/>
      <w:sz w:val="24"/>
      <w:szCs w:val="24"/>
      <w:lang w:eastAsia="ru-RU"/>
    </w:rPr>
  </w:style>
  <w:style w:type="character" w:customStyle="1" w:styleId="1a">
    <w:name w:val="АР Прил1 Знак"/>
    <w:basedOn w:val="aff0"/>
    <w:qFormat/>
    <w:rsid w:val="0029033F"/>
    <w:rPr>
      <w:rFonts w:ascii="Times New Roman" w:hAnsi="Times New Roman"/>
      <w:b w:val="0"/>
      <w:bCs/>
      <w:iCs/>
      <w:sz w:val="24"/>
      <w:szCs w:val="24"/>
      <w:lang w:eastAsia="ru-RU"/>
    </w:rPr>
  </w:style>
  <w:style w:type="character" w:styleId="aff1">
    <w:name w:val="annotation reference"/>
    <w:basedOn w:val="a1"/>
    <w:qFormat/>
    <w:rsid w:val="0029033F"/>
    <w:rPr>
      <w:rFonts w:ascii="Times New Roman" w:eastAsia="Times New Roman" w:hAnsi="Times New Roman" w:cs="Times New Roman"/>
      <w:sz w:val="16"/>
      <w:szCs w:val="16"/>
    </w:rPr>
  </w:style>
  <w:style w:type="character" w:customStyle="1" w:styleId="aff2">
    <w:name w:val="Текст примечания Знак"/>
    <w:basedOn w:val="a1"/>
    <w:qFormat/>
    <w:rsid w:val="0029033F"/>
    <w:rPr>
      <w:rFonts w:cs="Mangal"/>
      <w:sz w:val="18"/>
      <w:szCs w:val="18"/>
    </w:rPr>
  </w:style>
  <w:style w:type="paragraph" w:customStyle="1" w:styleId="ParaKWN">
    <w:name w:val="ParaKWN"/>
    <w:basedOn w:val="a"/>
    <w:qFormat/>
    <w:rsid w:val="0029033F"/>
    <w:pPr>
      <w:keepNext/>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character" w:customStyle="1" w:styleId="1b">
    <w:name w:val="Основной текст Знак1"/>
    <w:basedOn w:val="a1"/>
    <w:rsid w:val="0029033F"/>
    <w:rPr>
      <w:rFonts w:ascii="Times New Roman" w:eastAsia="Times New Roman" w:hAnsi="Times New Roman" w:cs="Times New Roman"/>
      <w:color w:val="000000"/>
      <w:sz w:val="26"/>
    </w:rPr>
  </w:style>
  <w:style w:type="paragraph" w:customStyle="1" w:styleId="podPageBreakBefore">
    <w:name w:val="podPageBreakBefore"/>
    <w:qFormat/>
    <w:rsid w:val="0029033F"/>
    <w:pPr>
      <w:pageBreakBefore/>
      <w:suppressAutoHyphens/>
      <w:spacing w:after="0" w:line="240" w:lineRule="auto"/>
    </w:pPr>
    <w:rPr>
      <w:rFonts w:ascii="Liberation Serif" w:eastAsia="NSimSun" w:hAnsi="Liberation Serif" w:cs="Lucida Sans"/>
      <w:kern w:val="2"/>
      <w:sz w:val="4"/>
      <w:szCs w:val="24"/>
      <w:lang w:eastAsia="zh-CN" w:bidi="hi-IN"/>
    </w:rPr>
  </w:style>
  <w:style w:type="paragraph" w:customStyle="1" w:styleId="podPageBreakAfter">
    <w:name w:val="podPageBreakAfter"/>
    <w:qFormat/>
    <w:rsid w:val="0029033F"/>
    <w:pPr>
      <w:suppressAutoHyphens/>
      <w:spacing w:after="0" w:line="240" w:lineRule="auto"/>
    </w:pPr>
    <w:rPr>
      <w:rFonts w:ascii="Liberation Serif" w:eastAsia="NSimSun" w:hAnsi="Liberation Serif" w:cs="Lucida Sans"/>
      <w:kern w:val="2"/>
      <w:sz w:val="4"/>
      <w:szCs w:val="24"/>
      <w:lang w:eastAsia="zh-CN" w:bidi="hi-IN"/>
    </w:rPr>
  </w:style>
  <w:style w:type="paragraph" w:customStyle="1" w:styleId="podColumnBreak">
    <w:name w:val="podColumnBreak"/>
    <w:qFormat/>
    <w:rsid w:val="0029033F"/>
    <w:pPr>
      <w:suppressAutoHyphens/>
      <w:spacing w:after="0" w:line="240" w:lineRule="auto"/>
    </w:pPr>
    <w:rPr>
      <w:rFonts w:ascii="Liberation Serif" w:eastAsia="NSimSun" w:hAnsi="Liberation Serif" w:cs="Lucida Sans"/>
      <w:kern w:val="2"/>
      <w:sz w:val="24"/>
      <w:szCs w:val="24"/>
      <w:lang w:eastAsia="zh-CN" w:bidi="hi-IN"/>
    </w:rPr>
  </w:style>
  <w:style w:type="paragraph" w:customStyle="1" w:styleId="podBulletItem">
    <w:name w:val="podBulletItem"/>
    <w:basedOn w:val="a"/>
    <w:qFormat/>
    <w:rsid w:val="0029033F"/>
    <w:pPr>
      <w:numPr>
        <w:numId w:val="4"/>
      </w:numPr>
      <w:suppressAutoHyphens/>
      <w:spacing w:after="56" w:line="264" w:lineRule="auto"/>
      <w:jc w:val="both"/>
    </w:pPr>
    <w:rPr>
      <w:rFonts w:ascii="Times New Roman" w:eastAsia="Times New Roman" w:hAnsi="Times New Roman" w:cs="Times New Roman"/>
      <w:color w:val="000000"/>
      <w:kern w:val="2"/>
      <w:sz w:val="26"/>
      <w:szCs w:val="24"/>
      <w:lang w:eastAsia="zh-CN" w:bidi="hi-IN"/>
    </w:rPr>
  </w:style>
  <w:style w:type="paragraph" w:customStyle="1" w:styleId="podNumberItem">
    <w:name w:val="podNumberItem"/>
    <w:basedOn w:val="a"/>
    <w:qFormat/>
    <w:rsid w:val="0029033F"/>
    <w:pPr>
      <w:numPr>
        <w:numId w:val="5"/>
      </w:numPr>
      <w:suppressAutoHyphens/>
      <w:spacing w:after="56" w:line="264" w:lineRule="auto"/>
      <w:jc w:val="both"/>
    </w:pPr>
    <w:rPr>
      <w:rFonts w:ascii="Times New Roman" w:eastAsia="Times New Roman" w:hAnsi="Times New Roman" w:cs="Times New Roman"/>
      <w:color w:val="000000"/>
      <w:kern w:val="2"/>
      <w:sz w:val="26"/>
      <w:szCs w:val="24"/>
      <w:lang w:eastAsia="zh-CN" w:bidi="hi-IN"/>
    </w:rPr>
  </w:style>
  <w:style w:type="paragraph" w:customStyle="1" w:styleId="podBulletItemKeepWithNext">
    <w:name w:val="podBulletItemKeepWithNext"/>
    <w:basedOn w:val="a"/>
    <w:qFormat/>
    <w:rsid w:val="0029033F"/>
    <w:pPr>
      <w:keepNext/>
      <w:tabs>
        <w:tab w:val="num" w:pos="720"/>
      </w:tabs>
      <w:suppressAutoHyphens/>
      <w:spacing w:after="56" w:line="264" w:lineRule="auto"/>
      <w:ind w:left="720" w:hanging="360"/>
      <w:jc w:val="both"/>
    </w:pPr>
    <w:rPr>
      <w:rFonts w:ascii="Times New Roman" w:eastAsia="Times New Roman" w:hAnsi="Times New Roman" w:cs="Times New Roman"/>
      <w:color w:val="000000"/>
      <w:kern w:val="2"/>
      <w:sz w:val="26"/>
      <w:szCs w:val="24"/>
      <w:lang w:eastAsia="zh-CN" w:bidi="hi-IN"/>
    </w:rPr>
  </w:style>
  <w:style w:type="paragraph" w:customStyle="1" w:styleId="podNumberItemKeepWithNext">
    <w:name w:val="podNumberItemKeepWithNext"/>
    <w:basedOn w:val="a"/>
    <w:qFormat/>
    <w:rsid w:val="0029033F"/>
    <w:pPr>
      <w:keepNext/>
      <w:tabs>
        <w:tab w:val="num" w:pos="720"/>
      </w:tabs>
      <w:suppressAutoHyphens/>
      <w:spacing w:after="56" w:line="264" w:lineRule="auto"/>
      <w:ind w:left="720" w:hanging="360"/>
      <w:jc w:val="both"/>
    </w:pPr>
    <w:rPr>
      <w:rFonts w:ascii="Times New Roman" w:eastAsia="Times New Roman" w:hAnsi="Times New Roman" w:cs="Times New Roman"/>
      <w:color w:val="000000"/>
      <w:kern w:val="2"/>
      <w:sz w:val="26"/>
      <w:szCs w:val="24"/>
      <w:lang w:eastAsia="zh-CN" w:bidi="hi-IN"/>
    </w:rPr>
  </w:style>
  <w:style w:type="paragraph" w:customStyle="1" w:styleId="Tablecell">
    <w:name w:val="Table cell"/>
    <w:basedOn w:val="a"/>
    <w:qFormat/>
    <w:rsid w:val="0029033F"/>
    <w:pPr>
      <w:suppressLineNumbers/>
      <w:suppressAutoHyphens/>
      <w:spacing w:after="0"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Tableheading">
    <w:name w:val="Table heading"/>
    <w:basedOn w:val="Tablecell"/>
    <w:qFormat/>
    <w:rsid w:val="0029033F"/>
    <w:rPr>
      <w:b/>
      <w:bCs/>
    </w:rPr>
  </w:style>
  <w:style w:type="paragraph" w:customStyle="1" w:styleId="podTablePara">
    <w:name w:val="podTablePara"/>
    <w:basedOn w:val="Tablecell"/>
    <w:qFormat/>
    <w:rsid w:val="0029033F"/>
    <w:rPr>
      <w:sz w:val="16"/>
    </w:rPr>
  </w:style>
  <w:style w:type="paragraph" w:customStyle="1" w:styleId="podTableParaBold">
    <w:name w:val="podTableParaBold"/>
    <w:basedOn w:val="Tablecell"/>
    <w:qFormat/>
    <w:rsid w:val="0029033F"/>
    <w:rPr>
      <w:b/>
      <w:bCs/>
      <w:sz w:val="16"/>
    </w:rPr>
  </w:style>
  <w:style w:type="paragraph" w:customStyle="1" w:styleId="podTableParaRight">
    <w:name w:val="podTableParaRight"/>
    <w:basedOn w:val="Tablecell"/>
    <w:qFormat/>
    <w:rsid w:val="0029033F"/>
    <w:pPr>
      <w:jc w:val="right"/>
    </w:pPr>
    <w:rPr>
      <w:sz w:val="16"/>
    </w:rPr>
  </w:style>
  <w:style w:type="paragraph" w:customStyle="1" w:styleId="podTableParaBoldRight">
    <w:name w:val="podTableParaBoldRight"/>
    <w:basedOn w:val="Tablecell"/>
    <w:qFormat/>
    <w:rsid w:val="0029033F"/>
    <w:pPr>
      <w:jc w:val="right"/>
    </w:pPr>
    <w:rPr>
      <w:b/>
      <w:bCs/>
      <w:sz w:val="16"/>
    </w:rPr>
  </w:style>
  <w:style w:type="paragraph" w:styleId="aff3">
    <w:name w:val="List"/>
    <w:basedOn w:val="a0"/>
    <w:rsid w:val="0029033F"/>
    <w:pPr>
      <w:suppressAutoHyphens/>
      <w:ind w:left="48" w:hanging="10"/>
      <w:jc w:val="both"/>
    </w:pPr>
    <w:rPr>
      <w:rFonts w:ascii="Times New Roman" w:eastAsia="Times New Roman" w:hAnsi="Times New Roman"/>
      <w:color w:val="000000"/>
      <w:kern w:val="2"/>
      <w:sz w:val="26"/>
    </w:rPr>
  </w:style>
  <w:style w:type="paragraph" w:styleId="aff4">
    <w:name w:val="caption"/>
    <w:basedOn w:val="a"/>
    <w:qFormat/>
    <w:rsid w:val="0029033F"/>
    <w:pPr>
      <w:suppressLineNumbers/>
      <w:suppressAutoHyphens/>
      <w:spacing w:before="120" w:after="120" w:line="264" w:lineRule="auto"/>
      <w:ind w:left="48" w:hanging="10"/>
      <w:jc w:val="both"/>
    </w:pPr>
    <w:rPr>
      <w:rFonts w:ascii="Times New Roman" w:eastAsia="Times New Roman" w:hAnsi="Times New Roman" w:cs="Lucida Sans"/>
      <w:i/>
      <w:iCs/>
      <w:color w:val="000000"/>
      <w:kern w:val="2"/>
      <w:sz w:val="24"/>
      <w:szCs w:val="24"/>
      <w:lang w:eastAsia="zh-CN" w:bidi="hi-IN"/>
    </w:rPr>
  </w:style>
  <w:style w:type="paragraph" w:customStyle="1" w:styleId="Index">
    <w:name w:val="Index"/>
    <w:basedOn w:val="a"/>
    <w:qFormat/>
    <w:rsid w:val="0029033F"/>
    <w:pPr>
      <w:suppressLineNumbers/>
      <w:suppressAutoHyphens/>
      <w:spacing w:after="56" w:line="264" w:lineRule="auto"/>
      <w:ind w:left="48" w:hanging="10"/>
      <w:jc w:val="both"/>
    </w:pPr>
    <w:rPr>
      <w:rFonts w:ascii="Times New Roman" w:eastAsia="Times New Roman" w:hAnsi="Times New Roman" w:cs="Lucida Sans"/>
      <w:color w:val="000000"/>
      <w:kern w:val="2"/>
      <w:sz w:val="26"/>
      <w:szCs w:val="24"/>
      <w:lang w:eastAsia="zh-CN" w:bidi="hi-IN"/>
    </w:rPr>
  </w:style>
  <w:style w:type="paragraph" w:customStyle="1" w:styleId="1c">
    <w:name w:val="Обычная таблица1"/>
    <w:qFormat/>
    <w:rsid w:val="0029033F"/>
    <w:pPr>
      <w:suppressAutoHyphens/>
      <w:spacing w:after="0" w:line="240" w:lineRule="auto"/>
    </w:pPr>
    <w:rPr>
      <w:rFonts w:ascii="Times New Roman" w:eastAsia="Times New Roman" w:hAnsi="Times New Roman" w:cs="Times New Roman"/>
      <w:kern w:val="2"/>
      <w:sz w:val="20"/>
      <w:szCs w:val="20"/>
      <w:lang w:eastAsia="ru-RU"/>
    </w:rPr>
  </w:style>
  <w:style w:type="paragraph" w:customStyle="1" w:styleId="LO-Normal3">
    <w:name w:val="LO-Normal3"/>
    <w:qFormat/>
    <w:rsid w:val="0029033F"/>
    <w:pPr>
      <w:suppressAutoHyphens/>
      <w:spacing w:after="56" w:line="266"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2-0">
    <w:name w:val="Рег. Заголовок 2-го уровня регламента"/>
    <w:basedOn w:val="a"/>
    <w:qFormat/>
    <w:rsid w:val="0029033F"/>
    <w:pPr>
      <w:suppressAutoHyphens/>
      <w:spacing w:after="0" w:line="240" w:lineRule="auto"/>
      <w:jc w:val="center"/>
      <w:outlineLvl w:val="1"/>
    </w:pPr>
    <w:rPr>
      <w:rFonts w:ascii="Times New Roman" w:eastAsia="Calibri" w:hAnsi="Times New Roman" w:cs="Times New Roman"/>
      <w:b/>
      <w:bCs/>
      <w:color w:val="000000"/>
      <w:kern w:val="2"/>
      <w:sz w:val="24"/>
      <w:szCs w:val="24"/>
      <w:lang w:eastAsia="zh-CN" w:bidi="hi-IN"/>
    </w:rPr>
  </w:style>
  <w:style w:type="paragraph" w:customStyle="1" w:styleId="TableHeading0">
    <w:name w:val="Table Heading"/>
    <w:basedOn w:val="TableContents"/>
    <w:qFormat/>
    <w:rsid w:val="0029033F"/>
    <w:pPr>
      <w:suppressAutoHyphens/>
      <w:spacing w:after="56" w:line="264" w:lineRule="auto"/>
      <w:ind w:left="48" w:hanging="10"/>
      <w:jc w:val="center"/>
    </w:pPr>
    <w:rPr>
      <w:rFonts w:ascii="Times New Roman" w:eastAsia="Times New Roman" w:hAnsi="Times New Roman" w:cs="Times New Roman"/>
      <w:b/>
      <w:bCs/>
      <w:color w:val="000000"/>
      <w:kern w:val="2"/>
      <w:sz w:val="26"/>
    </w:rPr>
  </w:style>
  <w:style w:type="paragraph" w:customStyle="1" w:styleId="NoSpacing">
    <w:name w:val="No Spacing;Приложение АР"/>
    <w:basedOn w:val="10"/>
    <w:next w:val="2-0"/>
    <w:qFormat/>
    <w:rsid w:val="0029033F"/>
    <w:pPr>
      <w:suppressAutoHyphens/>
      <w:spacing w:after="240"/>
      <w:jc w:val="right"/>
    </w:pPr>
    <w:rPr>
      <w:iCs/>
      <w:color w:val="000000"/>
      <w:kern w:val="2"/>
      <w:sz w:val="24"/>
    </w:rPr>
  </w:style>
  <w:style w:type="paragraph" w:customStyle="1" w:styleId="1d">
    <w:name w:val="АР Прил1"/>
    <w:basedOn w:val="NoSpacing"/>
    <w:qFormat/>
    <w:rsid w:val="0029033F"/>
    <w:pPr>
      <w:spacing w:after="0"/>
      <w:ind w:firstLine="4820"/>
    </w:pPr>
  </w:style>
  <w:style w:type="paragraph" w:customStyle="1" w:styleId="1e">
    <w:name w:val="Сетка таблицы1"/>
    <w:basedOn w:val="1c"/>
    <w:qFormat/>
    <w:rsid w:val="0029033F"/>
  </w:style>
  <w:style w:type="paragraph" w:customStyle="1" w:styleId="PreformattedText">
    <w:name w:val="Preformatted Text"/>
    <w:basedOn w:val="a"/>
    <w:qFormat/>
    <w:rsid w:val="0029033F"/>
    <w:pPr>
      <w:suppressAutoHyphens/>
      <w:spacing w:after="0" w:line="264" w:lineRule="auto"/>
      <w:ind w:left="48" w:hanging="10"/>
      <w:jc w:val="both"/>
    </w:pPr>
    <w:rPr>
      <w:rFonts w:ascii="Liberation Mono" w:eastAsia="NSimSun" w:hAnsi="Liberation Mono" w:cs="Liberation Mono"/>
      <w:color w:val="000000"/>
      <w:kern w:val="2"/>
      <w:sz w:val="20"/>
      <w:szCs w:val="20"/>
      <w:lang w:eastAsia="zh-CN" w:bidi="hi-IN"/>
    </w:rPr>
  </w:style>
  <w:style w:type="paragraph" w:customStyle="1" w:styleId="LO-Normal">
    <w:name w:val="LO-Normal"/>
    <w:qFormat/>
    <w:rsid w:val="0029033F"/>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LO-Normal0">
    <w:name w:val="LO-Normal0"/>
    <w:qFormat/>
    <w:rsid w:val="0029033F"/>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styleId="aff5">
    <w:name w:val="annotation text"/>
    <w:basedOn w:val="a"/>
    <w:link w:val="1f"/>
    <w:qFormat/>
    <w:rsid w:val="0029033F"/>
    <w:pPr>
      <w:suppressAutoHyphens/>
      <w:spacing w:after="56" w:line="264" w:lineRule="auto"/>
      <w:ind w:left="48" w:hanging="10"/>
      <w:jc w:val="both"/>
    </w:pPr>
    <w:rPr>
      <w:rFonts w:ascii="Times New Roman" w:eastAsia="Times New Roman" w:hAnsi="Times New Roman" w:cs="Mangal"/>
      <w:color w:val="000000"/>
      <w:kern w:val="2"/>
      <w:sz w:val="20"/>
      <w:szCs w:val="18"/>
      <w:lang w:eastAsia="zh-CN" w:bidi="hi-IN"/>
    </w:rPr>
  </w:style>
  <w:style w:type="character" w:customStyle="1" w:styleId="1f">
    <w:name w:val="Текст примечания Знак1"/>
    <w:basedOn w:val="a1"/>
    <w:link w:val="aff5"/>
    <w:rsid w:val="0029033F"/>
    <w:rPr>
      <w:rFonts w:ascii="Times New Roman" w:eastAsia="Times New Roman" w:hAnsi="Times New Roman" w:cs="Mangal"/>
      <w:color w:val="000000"/>
      <w:kern w:val="2"/>
      <w:sz w:val="20"/>
      <w:szCs w:val="18"/>
      <w:lang w:eastAsia="zh-CN" w:bidi="hi-IN"/>
    </w:rPr>
  </w:style>
  <w:style w:type="paragraph" w:customStyle="1" w:styleId="LO-Normal1">
    <w:name w:val="LO-Normal1"/>
    <w:qFormat/>
    <w:rsid w:val="0029033F"/>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numbering" w:customStyle="1" w:styleId="podBulletedList">
    <w:name w:val="podBulletedList"/>
    <w:qFormat/>
    <w:rsid w:val="0029033F"/>
  </w:style>
  <w:style w:type="numbering" w:customStyle="1" w:styleId="podNumberedList">
    <w:name w:val="podNumberedList"/>
    <w:qFormat/>
    <w:rsid w:val="0029033F"/>
  </w:style>
  <w:style w:type="numbering" w:customStyle="1" w:styleId="34">
    <w:name w:val="Нет списка3"/>
    <w:next w:val="a3"/>
    <w:uiPriority w:val="99"/>
    <w:semiHidden/>
    <w:unhideWhenUsed/>
    <w:rsid w:val="001128D9"/>
  </w:style>
  <w:style w:type="character" w:styleId="aff6">
    <w:name w:val="Emphasis"/>
    <w:qFormat/>
    <w:rsid w:val="001128D9"/>
    <w:rPr>
      <w:i/>
      <w:iCs/>
    </w:rPr>
  </w:style>
  <w:style w:type="numbering" w:customStyle="1" w:styleId="podBulletedList1">
    <w:name w:val="podBulletedList1"/>
    <w:qFormat/>
    <w:rsid w:val="001128D9"/>
  </w:style>
  <w:style w:type="numbering" w:customStyle="1" w:styleId="podNumberedList1">
    <w:name w:val="podNumberedList1"/>
    <w:qFormat/>
    <w:rsid w:val="001128D9"/>
  </w:style>
  <w:style w:type="character" w:customStyle="1" w:styleId="1f0">
    <w:name w:val="Просмотренная гиперссылка1"/>
    <w:basedOn w:val="a1"/>
    <w:uiPriority w:val="99"/>
    <w:semiHidden/>
    <w:unhideWhenUsed/>
    <w:rsid w:val="001128D9"/>
    <w:rPr>
      <w:color w:val="954F72"/>
      <w:u w:val="single"/>
    </w:rPr>
  </w:style>
  <w:style w:type="character" w:styleId="aff7">
    <w:name w:val="FollowedHyperlink"/>
    <w:basedOn w:val="a1"/>
    <w:uiPriority w:val="99"/>
    <w:semiHidden/>
    <w:unhideWhenUsed/>
    <w:rsid w:val="001128D9"/>
    <w:rPr>
      <w:color w:val="954F72" w:themeColor="followedHyperlink"/>
      <w:u w:val="single"/>
    </w:rPr>
  </w:style>
  <w:style w:type="table" w:customStyle="1" w:styleId="35">
    <w:name w:val="Сетка таблицы3"/>
    <w:basedOn w:val="a2"/>
    <w:uiPriority w:val="59"/>
    <w:rsid w:val="00C7113D"/>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a">
    <w:name w:val="Сетка таблицы2"/>
    <w:basedOn w:val="a2"/>
    <w:next w:val="af"/>
    <w:uiPriority w:val="59"/>
    <w:rsid w:val="00C711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3671353">
      <w:bodyDiv w:val="1"/>
      <w:marLeft w:val="0"/>
      <w:marRight w:val="0"/>
      <w:marTop w:val="0"/>
      <w:marBottom w:val="0"/>
      <w:divBdr>
        <w:top w:val="none" w:sz="0" w:space="0" w:color="auto"/>
        <w:left w:val="none" w:sz="0" w:space="0" w:color="auto"/>
        <w:bottom w:val="none" w:sz="0" w:space="0" w:color="auto"/>
        <w:right w:val="none" w:sz="0" w:space="0" w:color="auto"/>
      </w:divBdr>
    </w:div>
    <w:div w:id="187846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login.consultant.ru/link/?req=doc&amp;base=LAW&amp;n=436450&amp;dst=948&amp;field=134&amp;date=20.02.2023" TargetMode="External"/><Relationship Id="rId3" Type="http://schemas.openxmlformats.org/officeDocument/2006/relationships/settings" Target="settings.xml"/><Relationship Id="rId7" Type="http://schemas.openxmlformats.org/officeDocument/2006/relationships/hyperlink" Target="http://www.zato-molod.ru/" TargetMode="Externa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login.consultant.ru/link/?req=doc&amp;base=LAW&amp;n=436450&amp;dst=948&amp;field=134&amp;date=20.02.2023" TargetMode="External"/><Relationship Id="rId10" Type="http://schemas.openxmlformats.org/officeDocument/2006/relationships/hyperlink" Target="consultantplus://offline/ref=F1A612AEFA392A85B895F2ACFA6EB7D50663D0BC287F77FC95BE4D62DAN3V2H"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http://www.zato-molod.ru/images/i/gerb.png" TargetMode="Externa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436450&amp;dst=948&amp;field=134&amp;date=20.02.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35316</Words>
  <Characters>201302</Characters>
  <Application>Microsoft Office Word</Application>
  <DocSecurity>0</DocSecurity>
  <Lines>1677</Lines>
  <Paragraphs>472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236146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2025-08-04T06:38:00Z</cp:lastPrinted>
  <dcterms:created xsi:type="dcterms:W3CDTF">2025-06-30T10:05:00Z</dcterms:created>
  <dcterms:modified xsi:type="dcterms:W3CDTF">2025-08-04T08:11:00Z</dcterms:modified>
</cp:coreProperties>
</file>