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xml" ContentType="application/vnd.openxmlformats-officedocument.wordprocessingml.header+xml"/>
  <Override PartName="/word/footer16.xml" ContentType="application/vnd.openxmlformats-officedocument.wordprocessingml.footer+xml"/>
  <Override PartName="/word/header4.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B22825" w:rsidRDefault="00B22825">
      <w:pPr>
        <w:pStyle w:val="ConsPlusNormal0"/>
        <w:spacing w:line="276" w:lineRule="auto"/>
        <w:ind w:firstLine="540"/>
        <w:jc w:val="center"/>
        <w:rPr>
          <w:rFonts w:ascii="Times New Roman" w:hAnsi="Times New Roman" w:cs="Times New Roman"/>
          <w:b/>
          <w:sz w:val="24"/>
          <w:szCs w:val="24"/>
        </w:rPr>
      </w:pPr>
    </w:p>
    <w:p w:rsidR="00F83967" w:rsidRDefault="00506743" w:rsidP="00F83967">
      <w:pPr>
        <w:pStyle w:val="ConsPlusNormal0"/>
        <w:jc w:val="right"/>
        <w:rPr>
          <w:rFonts w:ascii="Times New Roman" w:hAnsi="Times New Roman" w:cs="Times New Roman"/>
          <w:lang w:eastAsia="zh-CN"/>
        </w:rPr>
      </w:pPr>
      <w:r w:rsidRPr="00506743">
        <w:rPr>
          <w:rFonts w:ascii="Times New Roman" w:hAnsi="Times New Roman" w:cs="Times New Roman"/>
          <w:b/>
          <w:sz w:val="24"/>
          <w:szCs w:val="24"/>
        </w:rPr>
        <w:t xml:space="preserve">                                                                                                  </w:t>
      </w:r>
      <w:r w:rsidR="00F83967">
        <w:rPr>
          <w:rFonts w:ascii="Times New Roman" w:hAnsi="Times New Roman" w:cs="Times New Roman"/>
        </w:rPr>
        <w:t xml:space="preserve">УТВЕРЖДЕН </w:t>
      </w:r>
      <w:r w:rsidR="00F83967">
        <w:rPr>
          <w:rFonts w:ascii="Times New Roman" w:hAnsi="Times New Roman" w:cs="Times New Roman"/>
        </w:rPr>
        <w:br/>
        <w:t xml:space="preserve">постановлением </w:t>
      </w:r>
      <w:proofErr w:type="gramStart"/>
      <w:r w:rsidR="00F83967">
        <w:rPr>
          <w:rFonts w:ascii="Times New Roman" w:hAnsi="Times New Roman" w:cs="Times New Roman"/>
        </w:rPr>
        <w:t>Администрации</w:t>
      </w:r>
      <w:proofErr w:type="gramEnd"/>
      <w:r w:rsidR="00F83967">
        <w:rPr>
          <w:rFonts w:ascii="Times New Roman" w:hAnsi="Times New Roman" w:cs="Times New Roman"/>
        </w:rPr>
        <w:t xml:space="preserve"> ЗАТО</w:t>
      </w:r>
    </w:p>
    <w:p w:rsidR="00F83967" w:rsidRDefault="00F83967" w:rsidP="00F83967">
      <w:pPr>
        <w:pStyle w:val="ConsPlusNormal0"/>
        <w:jc w:val="right"/>
        <w:rPr>
          <w:rFonts w:ascii="Times New Roman" w:hAnsi="Times New Roman" w:cs="Times New Roman"/>
        </w:rPr>
      </w:pPr>
      <w:r>
        <w:rPr>
          <w:rFonts w:ascii="Times New Roman" w:hAnsi="Times New Roman" w:cs="Times New Roman"/>
        </w:rPr>
        <w:t xml:space="preserve">городской округ Молодежный </w:t>
      </w:r>
    </w:p>
    <w:p w:rsidR="00F83967" w:rsidRDefault="00F83967" w:rsidP="00F83967">
      <w:pPr>
        <w:pStyle w:val="ConsPlusNormal0"/>
        <w:jc w:val="right"/>
        <w:rPr>
          <w:rFonts w:ascii="Times New Roman" w:hAnsi="Times New Roman" w:cs="Times New Roman"/>
        </w:rPr>
      </w:pPr>
      <w:r>
        <w:rPr>
          <w:rFonts w:ascii="Times New Roman" w:hAnsi="Times New Roman" w:cs="Times New Roman"/>
        </w:rPr>
        <w:t xml:space="preserve">Московской области </w:t>
      </w:r>
      <w:r>
        <w:rPr>
          <w:rFonts w:ascii="Times New Roman" w:hAnsi="Times New Roman" w:cs="Times New Roman"/>
        </w:rPr>
        <w:br/>
        <w:t>от 05.02.2018 г. № 24</w:t>
      </w:r>
    </w:p>
    <w:p w:rsidR="00857E68" w:rsidRPr="00580C61" w:rsidRDefault="00857E68">
      <w:pPr>
        <w:pStyle w:val="ConsPlusNormal0"/>
        <w:spacing w:line="276" w:lineRule="auto"/>
        <w:ind w:firstLine="540"/>
        <w:jc w:val="center"/>
        <w:rPr>
          <w:rFonts w:ascii="Times New Roman" w:hAnsi="Times New Roman" w:cs="Times New Roman"/>
          <w:b/>
          <w:sz w:val="24"/>
          <w:szCs w:val="24"/>
        </w:rPr>
      </w:pPr>
    </w:p>
    <w:p w:rsidR="00857E68" w:rsidRPr="00580C61" w:rsidRDefault="00506743">
      <w:pPr>
        <w:pStyle w:val="ConsPlusNormal0"/>
        <w:spacing w:line="276" w:lineRule="auto"/>
        <w:ind w:firstLine="540"/>
        <w:jc w:val="right"/>
        <w:rPr>
          <w:rFonts w:ascii="Times New Roman" w:hAnsi="Times New Roman" w:cs="Times New Roman"/>
          <w:sz w:val="24"/>
          <w:szCs w:val="24"/>
        </w:rPr>
      </w:pPr>
      <w:r w:rsidRPr="00506743">
        <w:rPr>
          <w:rFonts w:ascii="Times New Roman" w:hAnsi="Times New Roman" w:cs="Times New Roman"/>
          <w:b/>
          <w:sz w:val="24"/>
          <w:szCs w:val="24"/>
        </w:rPr>
        <w:t xml:space="preserve"> </w:t>
      </w:r>
    </w:p>
    <w:p w:rsidR="00857E68" w:rsidRPr="00580C61" w:rsidRDefault="00ED01E8">
      <w:pPr>
        <w:pStyle w:val="ConsPlusNormal0"/>
        <w:spacing w:line="276" w:lineRule="auto"/>
        <w:ind w:firstLine="540"/>
        <w:jc w:val="center"/>
        <w:rPr>
          <w:rFonts w:ascii="Times New Roman" w:hAnsi="Times New Roman" w:cs="Times New Roman"/>
          <w:sz w:val="24"/>
          <w:szCs w:val="24"/>
        </w:rPr>
      </w:pPr>
      <w:r>
        <w:rPr>
          <w:rFonts w:ascii="Times New Roman" w:hAnsi="Times New Roman" w:cs="Times New Roman"/>
          <w:b/>
          <w:sz w:val="24"/>
          <w:szCs w:val="24"/>
        </w:rPr>
        <w:t>А</w:t>
      </w:r>
      <w:r w:rsidR="00506743" w:rsidRPr="00506743">
        <w:rPr>
          <w:rFonts w:ascii="Times New Roman" w:hAnsi="Times New Roman" w:cs="Times New Roman"/>
          <w:b/>
          <w:sz w:val="24"/>
          <w:szCs w:val="24"/>
        </w:rPr>
        <w:t>дминистративн</w:t>
      </w:r>
      <w:r>
        <w:rPr>
          <w:rFonts w:ascii="Times New Roman" w:hAnsi="Times New Roman" w:cs="Times New Roman"/>
          <w:b/>
          <w:sz w:val="24"/>
          <w:szCs w:val="24"/>
        </w:rPr>
        <w:t>ый регламент</w:t>
      </w:r>
    </w:p>
    <w:p w:rsidR="00857E68" w:rsidRPr="00580C61" w:rsidRDefault="00506743">
      <w:pPr>
        <w:pStyle w:val="ConsPlusNormal0"/>
        <w:spacing w:line="276" w:lineRule="auto"/>
        <w:ind w:firstLine="540"/>
        <w:jc w:val="center"/>
        <w:rPr>
          <w:rFonts w:ascii="Times New Roman" w:hAnsi="Times New Roman" w:cs="Times New Roman"/>
          <w:b/>
          <w:sz w:val="24"/>
          <w:szCs w:val="24"/>
        </w:rPr>
      </w:pPr>
      <w:r w:rsidRPr="00506743">
        <w:rPr>
          <w:rFonts w:ascii="Times New Roman" w:hAnsi="Times New Roman" w:cs="Times New Roman"/>
          <w:b/>
          <w:sz w:val="24"/>
          <w:szCs w:val="24"/>
        </w:rPr>
        <w:t>предоставления муниципальной услуги «Прием заявлений, постановка на учет и зачисление детей в образовательные организации, реализующие образовательную программу дошкольного образования, расположенные на территории муниципального образования Московской области»</w:t>
      </w:r>
    </w:p>
    <w:sdt>
      <w:sdtPr>
        <w:rPr>
          <w:rFonts w:ascii="Times New Roman" w:eastAsia="Calibri" w:hAnsi="Times New Roman" w:cs="Times New Roman"/>
          <w:color w:val="00000A"/>
          <w:sz w:val="24"/>
          <w:szCs w:val="24"/>
          <w:lang w:eastAsia="en-US"/>
        </w:rPr>
        <w:id w:val="1923205886"/>
        <w:docPartObj>
          <w:docPartGallery w:val="Table of Contents"/>
          <w:docPartUnique/>
        </w:docPartObj>
      </w:sdtPr>
      <w:sdtEndPr/>
      <w:sdtContent>
        <w:p w:rsidR="00857E68" w:rsidRPr="00580C61" w:rsidRDefault="00857E68" w:rsidP="005E36D1">
          <w:pPr>
            <w:pStyle w:val="affff9"/>
            <w:jc w:val="both"/>
            <w:rPr>
              <w:rFonts w:ascii="Times New Roman" w:hAnsi="Times New Roman" w:cs="Times New Roman"/>
              <w:sz w:val="24"/>
              <w:szCs w:val="24"/>
            </w:rPr>
          </w:pPr>
        </w:p>
        <w:p w:rsidR="008670DD" w:rsidRPr="00580C61" w:rsidRDefault="00783826" w:rsidP="005E36D1">
          <w:pPr>
            <w:pStyle w:val="1fe"/>
            <w:tabs>
              <w:tab w:val="right" w:leader="dot" w:pos="10337"/>
            </w:tabs>
            <w:jc w:val="both"/>
            <w:rPr>
              <w:rFonts w:ascii="Times New Roman" w:eastAsiaTheme="minorEastAsia" w:hAnsi="Times New Roman"/>
              <w:noProof/>
              <w:color w:val="auto"/>
              <w:sz w:val="24"/>
              <w:szCs w:val="24"/>
              <w:lang w:eastAsia="ru-RU"/>
            </w:rPr>
          </w:pPr>
          <w:r w:rsidRPr="00506743">
            <w:rPr>
              <w:rFonts w:ascii="Times New Roman" w:hAnsi="Times New Roman"/>
              <w:sz w:val="24"/>
              <w:szCs w:val="24"/>
            </w:rPr>
            <w:fldChar w:fldCharType="begin"/>
          </w:r>
          <w:r w:rsidR="00506743">
            <w:rPr>
              <w:rFonts w:ascii="Times New Roman" w:hAnsi="Times New Roman"/>
              <w:sz w:val="24"/>
              <w:szCs w:val="24"/>
            </w:rPr>
            <w:instrText>TOC \z \o "1-3" \u \h</w:instrText>
          </w:r>
          <w:r w:rsidRPr="00506743">
            <w:rPr>
              <w:rFonts w:ascii="Times New Roman" w:hAnsi="Times New Roman"/>
              <w:sz w:val="24"/>
              <w:szCs w:val="24"/>
            </w:rPr>
            <w:fldChar w:fldCharType="separate"/>
          </w:r>
          <w:hyperlink w:anchor="_Toc501467088" w:history="1">
            <w:r w:rsidR="00506743">
              <w:rPr>
                <w:rStyle w:val="afffff0"/>
                <w:rFonts w:ascii="Times New Roman" w:hAnsi="Times New Roman"/>
                <w:b/>
                <w:noProof/>
                <w:sz w:val="24"/>
                <w:szCs w:val="24"/>
              </w:rPr>
              <w:t>Термины и определения</w:t>
            </w:r>
            <w:r w:rsidR="00506743" w:rsidRPr="00506743">
              <w:rPr>
                <w:rFonts w:ascii="Times New Roman" w:hAnsi="Times New Roman"/>
                <w:noProof/>
                <w:webHidden/>
                <w:sz w:val="24"/>
                <w:szCs w:val="24"/>
              </w:rPr>
              <w:tab/>
            </w:r>
            <w:r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_Toc501467088 \h </w:instrText>
            </w:r>
            <w:r w:rsidRPr="00506743">
              <w:rPr>
                <w:rFonts w:ascii="Times New Roman" w:hAnsi="Times New Roman"/>
                <w:noProof/>
                <w:webHidden/>
                <w:sz w:val="24"/>
                <w:szCs w:val="24"/>
              </w:rPr>
            </w:r>
            <w:r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4</w:t>
            </w:r>
            <w:r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089" w:history="1">
            <w:r w:rsidR="00506743">
              <w:rPr>
                <w:rStyle w:val="afffff0"/>
                <w:rFonts w:ascii="Times New Roman" w:hAnsi="Times New Roman"/>
                <w:b/>
                <w:noProof/>
                <w:sz w:val="24"/>
                <w:szCs w:val="24"/>
              </w:rPr>
              <w:t>I. Общие положения</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_Toc501467089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4</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0" w:history="1">
            <w:r w:rsidR="00506743">
              <w:rPr>
                <w:rStyle w:val="afffff0"/>
                <w:rFonts w:ascii="Times New Roman" w:hAnsi="Times New Roman"/>
                <w:noProof/>
                <w:sz w:val="24"/>
                <w:szCs w:val="24"/>
              </w:rPr>
              <w:t>1.</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Предмет регулирования Административного регламента</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_Toc501467090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4</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1" w:history="1">
            <w:r w:rsidR="00506743">
              <w:rPr>
                <w:rStyle w:val="afffff0"/>
                <w:rFonts w:ascii="Times New Roman" w:hAnsi="Times New Roman"/>
                <w:noProof/>
                <w:sz w:val="24"/>
                <w:szCs w:val="24"/>
              </w:rPr>
              <w:t>2.</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Лица, имеющие право на получение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_Toc501467091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4</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2" w:history="1">
            <w:r w:rsidR="00506743">
              <w:rPr>
                <w:rStyle w:val="afffff0"/>
                <w:rFonts w:ascii="Times New Roman" w:hAnsi="Times New Roman"/>
                <w:noProof/>
                <w:sz w:val="24"/>
                <w:szCs w:val="24"/>
              </w:rPr>
              <w:t>3.</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Требования к порядку информирования о порядке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_Toc501467092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6</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093" w:history="1">
            <w:r w:rsidR="00506743">
              <w:rPr>
                <w:rStyle w:val="afffff0"/>
                <w:rFonts w:ascii="Times New Roman" w:hAnsi="Times New Roman"/>
                <w:b/>
                <w:noProof/>
                <w:sz w:val="24"/>
                <w:szCs w:val="24"/>
              </w:rPr>
              <w:t>II. Стандарт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_Toc501467093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7</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4" w:history="1">
            <w:r w:rsidR="00506743">
              <w:rPr>
                <w:rStyle w:val="afffff0"/>
                <w:rFonts w:ascii="Times New Roman" w:hAnsi="Times New Roman"/>
                <w:noProof/>
                <w:sz w:val="24"/>
                <w:szCs w:val="24"/>
              </w:rPr>
              <w:t>4.</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Наименование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_Toc501467094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7</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5" w:history="1">
            <w:r w:rsidR="00506743">
              <w:rPr>
                <w:rStyle w:val="afffff0"/>
                <w:rFonts w:ascii="Times New Roman" w:hAnsi="Times New Roman"/>
                <w:noProof/>
                <w:sz w:val="24"/>
                <w:szCs w:val="24"/>
              </w:rPr>
              <w:t>5.</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Органы и организации, участвующие в предоставлении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_Toc501467095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7</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6" w:history="1">
            <w:r w:rsidR="00506743">
              <w:rPr>
                <w:rStyle w:val="afffff0"/>
                <w:rFonts w:ascii="Times New Roman" w:hAnsi="Times New Roman"/>
                <w:noProof/>
                <w:sz w:val="24"/>
                <w:szCs w:val="24"/>
              </w:rPr>
              <w:t>6.</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Основания для обращения и результаты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_Toc501467096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8</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7" w:history="1">
            <w:r w:rsidR="00506743">
              <w:rPr>
                <w:rStyle w:val="afffff0"/>
                <w:rFonts w:ascii="Times New Roman" w:hAnsi="Times New Roman"/>
                <w:noProof/>
                <w:sz w:val="24"/>
                <w:szCs w:val="24"/>
              </w:rPr>
              <w:t>7.</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Срок регистрации заявления</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_Toc501467097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8</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8" w:history="1">
            <w:r w:rsidR="00506743">
              <w:rPr>
                <w:rStyle w:val="afffff0"/>
                <w:rFonts w:ascii="Times New Roman" w:hAnsi="Times New Roman"/>
                <w:noProof/>
                <w:sz w:val="24"/>
                <w:szCs w:val="24"/>
              </w:rPr>
              <w:t>8.</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Срок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_Toc501467098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8</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660"/>
              <w:tab w:val="right" w:leader="dot" w:pos="10337"/>
            </w:tabs>
            <w:jc w:val="both"/>
            <w:rPr>
              <w:rFonts w:ascii="Times New Roman" w:eastAsiaTheme="minorEastAsia" w:hAnsi="Times New Roman"/>
              <w:noProof/>
              <w:color w:val="auto"/>
              <w:sz w:val="24"/>
              <w:szCs w:val="24"/>
              <w:lang w:eastAsia="ru-RU"/>
            </w:rPr>
          </w:pPr>
          <w:hyperlink w:anchor="_Toc501467099" w:history="1">
            <w:r w:rsidR="00506743">
              <w:rPr>
                <w:rStyle w:val="afffff0"/>
                <w:rFonts w:ascii="Times New Roman" w:hAnsi="Times New Roman"/>
                <w:noProof/>
                <w:sz w:val="24"/>
                <w:szCs w:val="24"/>
              </w:rPr>
              <w:t>9.</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Правовые основания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_Toc501467099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9</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0" w:history="1">
            <w:r w:rsidR="00506743">
              <w:rPr>
                <w:rStyle w:val="afffff0"/>
                <w:rFonts w:ascii="Times New Roman" w:hAnsi="Times New Roman"/>
                <w:noProof/>
                <w:sz w:val="24"/>
                <w:szCs w:val="24"/>
              </w:rPr>
              <w:t>10.</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Исчерпывающий перечень документов, необходимых для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_Toc501467100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9</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1" w:history="1">
            <w:r w:rsidR="00506743">
              <w:rPr>
                <w:rStyle w:val="afffff0"/>
                <w:rFonts w:ascii="Times New Roman" w:hAnsi="Times New Roman"/>
                <w:noProof/>
                <w:sz w:val="24"/>
                <w:szCs w:val="24"/>
              </w:rPr>
              <w:t>11.</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506743" w:rsidRPr="00506743">
              <w:rPr>
                <w:rFonts w:ascii="Times New Roman" w:hAnsi="Times New Roman"/>
                <w:noProof/>
                <w:webHidden/>
                <w:sz w:val="24"/>
                <w:szCs w:val="24"/>
              </w:rPr>
              <w:t>....    ..............................................................................................................................</w:t>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_Toc501467101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11</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2" w:history="1">
            <w:r w:rsidR="00506743">
              <w:rPr>
                <w:rStyle w:val="afffff0"/>
                <w:rFonts w:ascii="Times New Roman" w:hAnsi="Times New Roman"/>
                <w:noProof/>
                <w:sz w:val="24"/>
                <w:szCs w:val="24"/>
              </w:rPr>
              <w:t>12.</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Исчерпывающий перечень оснований для отказа в приеме и регистрации документов, необходимых для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_Toc501467102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12</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3" w:history="1">
            <w:r w:rsidR="00506743">
              <w:rPr>
                <w:rStyle w:val="afffff0"/>
                <w:rFonts w:ascii="Times New Roman" w:hAnsi="Times New Roman"/>
                <w:noProof/>
                <w:sz w:val="24"/>
                <w:szCs w:val="24"/>
              </w:rPr>
              <w:t>13.</w:t>
            </w:r>
            <w:r w:rsidR="00A47E4D">
              <w:rPr>
                <w:rStyle w:val="afffff0"/>
                <w:rFonts w:ascii="Times New Roman" w:hAnsi="Times New Roman"/>
                <w:noProof/>
                <w:sz w:val="24"/>
                <w:szCs w:val="24"/>
                <w:lang w:val="en-US"/>
              </w:rPr>
              <w:t xml:space="preserve">  </w:t>
            </w:r>
            <w:r w:rsidR="00506743">
              <w:rPr>
                <w:rStyle w:val="afffff0"/>
                <w:rFonts w:ascii="Times New Roman" w:hAnsi="Times New Roman"/>
                <w:noProof/>
                <w:sz w:val="24"/>
                <w:szCs w:val="24"/>
              </w:rPr>
              <w:t>Исчерпывающий перечень оснований для отказа в предоставлении Муниципальной услуги</w:t>
            </w:r>
            <w:r w:rsidR="00A47E4D">
              <w:rPr>
                <w:rStyle w:val="afffff0"/>
                <w:rFonts w:ascii="Times New Roman" w:hAnsi="Times New Roman"/>
                <w:noProof/>
                <w:sz w:val="24"/>
                <w:szCs w:val="24"/>
                <w:lang w:val="en-US"/>
              </w:rPr>
              <w:t>.</w:t>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_Toc501467103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12</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4" w:history="1">
            <w:r w:rsidR="00506743">
              <w:rPr>
                <w:rStyle w:val="afffff0"/>
                <w:rFonts w:ascii="Times New Roman" w:hAnsi="Times New Roman"/>
                <w:noProof/>
                <w:sz w:val="24"/>
                <w:szCs w:val="24"/>
              </w:rPr>
              <w:t>14.</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Порядок, размер и основания взимания государственной пошлины или иной платы, взимаемой за предоставление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_Toc501467104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12</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5" w:history="1">
            <w:r w:rsidR="00506743">
              <w:rPr>
                <w:rStyle w:val="afffff0"/>
                <w:rFonts w:ascii="Times New Roman" w:hAnsi="Times New Roman"/>
                <w:noProof/>
                <w:sz w:val="24"/>
                <w:szCs w:val="24"/>
              </w:rPr>
              <w:t>15.</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_Toc501467105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12</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6" w:history="1">
            <w:r w:rsidR="00506743">
              <w:rPr>
                <w:rStyle w:val="afffff0"/>
                <w:rFonts w:ascii="Times New Roman" w:hAnsi="Times New Roman"/>
                <w:noProof/>
                <w:sz w:val="24"/>
                <w:szCs w:val="24"/>
              </w:rPr>
              <w:t>16.</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Способы предоставления Заявителем документов, необходимых для получения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_Toc501467106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13</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7" w:history="1">
            <w:r w:rsidR="00506743">
              <w:rPr>
                <w:rStyle w:val="afffff0"/>
                <w:rFonts w:ascii="Times New Roman" w:hAnsi="Times New Roman"/>
                <w:noProof/>
                <w:sz w:val="24"/>
                <w:szCs w:val="24"/>
              </w:rPr>
              <w:t>17.</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Способы получения Заявителем результатов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_Toc501467107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17</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8" w:history="1">
            <w:r w:rsidR="00506743">
              <w:rPr>
                <w:rStyle w:val="afffff0"/>
                <w:rFonts w:ascii="Times New Roman" w:hAnsi="Times New Roman"/>
                <w:noProof/>
                <w:sz w:val="24"/>
                <w:szCs w:val="24"/>
              </w:rPr>
              <w:t>18.</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Максимальный срок ожидания в очереди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_Toc501467108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17</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09" w:history="1">
            <w:r w:rsidR="00506743">
              <w:rPr>
                <w:rStyle w:val="afffff0"/>
                <w:rFonts w:ascii="Times New Roman" w:hAnsi="Times New Roman"/>
                <w:noProof/>
                <w:sz w:val="24"/>
                <w:szCs w:val="24"/>
              </w:rPr>
              <w:t>19.</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Требования к помещениям, в которых предоставляется Муниципальная услуга</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_Toc501467109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18</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10" w:history="1">
            <w:r w:rsidR="00506743">
              <w:rPr>
                <w:rStyle w:val="afffff0"/>
                <w:rFonts w:ascii="Times New Roman" w:hAnsi="Times New Roman"/>
                <w:noProof/>
                <w:sz w:val="24"/>
                <w:szCs w:val="24"/>
              </w:rPr>
              <w:t>20.</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Показатели доступности и качества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_Toc501467110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18</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11" w:history="1">
            <w:r w:rsidR="00506743">
              <w:rPr>
                <w:rStyle w:val="afffff0"/>
                <w:rFonts w:ascii="Times New Roman" w:hAnsi="Times New Roman"/>
                <w:noProof/>
                <w:sz w:val="24"/>
                <w:szCs w:val="24"/>
              </w:rPr>
              <w:t>21.</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Требования к организации предоставления Муниципальной услуги в электронной форме</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_Toc501467111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18</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12" w:history="1">
            <w:r w:rsidR="00506743">
              <w:rPr>
                <w:rStyle w:val="afffff0"/>
                <w:rFonts w:ascii="Times New Roman" w:hAnsi="Times New Roman"/>
                <w:noProof/>
                <w:sz w:val="24"/>
                <w:szCs w:val="24"/>
              </w:rPr>
              <w:t>22.</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Требования к организации предоставления Муниципальной услуги в МФЦ</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_Toc501467112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18</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13" w:history="1">
            <w:r w:rsidR="00506743">
              <w:rPr>
                <w:rStyle w:val="afffff0"/>
                <w:rFonts w:ascii="Times New Roman" w:hAnsi="Times New Roman"/>
                <w:b/>
                <w:bCs/>
                <w:iCs/>
                <w:noProof/>
                <w:sz w:val="24"/>
                <w:szCs w:val="24"/>
                <w:lang w:val="en-US"/>
              </w:rPr>
              <w:t>III</w:t>
            </w:r>
            <w:r w:rsidR="00506743">
              <w:rPr>
                <w:rStyle w:val="afffff0"/>
                <w:rFonts w:ascii="Times New Roman" w:hAnsi="Times New Roman"/>
                <w:b/>
                <w:bCs/>
                <w:iCs/>
                <w:noProof/>
                <w:sz w:val="24"/>
                <w:szCs w:val="24"/>
              </w:rPr>
              <w:t>. Состав, последовательность и сроки выполнения административных процедур, требования к порядку их выполнения</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_Toc501467113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19</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14" w:history="1">
            <w:r w:rsidR="00506743">
              <w:rPr>
                <w:rStyle w:val="afffff0"/>
                <w:rFonts w:ascii="Times New Roman" w:hAnsi="Times New Roman"/>
                <w:noProof/>
                <w:sz w:val="24"/>
                <w:szCs w:val="24"/>
              </w:rPr>
              <w:t>23.</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Состав, последовательность и сроки выполнения административных процедур (действий) при предоставлении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_Toc501467114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19</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15" w:history="1">
            <w:r w:rsidR="00506743">
              <w:rPr>
                <w:rStyle w:val="afffff0"/>
                <w:rFonts w:ascii="Times New Roman" w:hAnsi="Times New Roman"/>
                <w:b/>
                <w:bCs/>
                <w:iCs/>
                <w:noProof/>
                <w:sz w:val="24"/>
                <w:szCs w:val="24"/>
              </w:rPr>
              <w:t xml:space="preserve">Раздел </w:t>
            </w:r>
            <w:r w:rsidR="00506743">
              <w:rPr>
                <w:rStyle w:val="afffff0"/>
                <w:rFonts w:ascii="Times New Roman" w:hAnsi="Times New Roman"/>
                <w:b/>
                <w:bCs/>
                <w:iCs/>
                <w:noProof/>
                <w:sz w:val="24"/>
                <w:szCs w:val="24"/>
                <w:lang w:val="en-US"/>
              </w:rPr>
              <w:t>IV</w:t>
            </w:r>
            <w:r w:rsidR="00506743">
              <w:rPr>
                <w:rStyle w:val="afffff0"/>
                <w:rFonts w:ascii="Times New Roman" w:hAnsi="Times New Roman"/>
                <w:b/>
                <w:bCs/>
                <w:iCs/>
                <w:noProof/>
                <w:sz w:val="24"/>
                <w:szCs w:val="24"/>
              </w:rPr>
              <w:t>. Порядок и формы контроля за исполнением Административного регламента</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_Toc501467115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19</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16" w:history="1">
            <w:r w:rsidR="00506743">
              <w:rPr>
                <w:rStyle w:val="afffff0"/>
                <w:rFonts w:ascii="Times New Roman" w:hAnsi="Times New Roman"/>
                <w:noProof/>
                <w:sz w:val="24"/>
                <w:szCs w:val="24"/>
              </w:rPr>
              <w:t>24.</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 xml:space="preserve">Порядок осуществления контроля за соблюдением и исполнением должностными лицами, муниципальными служащими и работниками </w:t>
            </w:r>
            <w:r w:rsidR="00580C61">
              <w:rPr>
                <w:rStyle w:val="afffff0"/>
                <w:rFonts w:ascii="Times New Roman" w:hAnsi="Times New Roman"/>
                <w:noProof/>
                <w:sz w:val="24"/>
                <w:szCs w:val="24"/>
              </w:rPr>
              <w:t>Подразделени</w:t>
            </w:r>
            <w:r w:rsidR="00506743">
              <w:rPr>
                <w:rStyle w:val="afffff0"/>
                <w:rFonts w:ascii="Times New Roman" w:hAnsi="Times New Roman"/>
                <w:noProof/>
                <w:sz w:val="24"/>
                <w:szCs w:val="24"/>
              </w:rPr>
              <w:t>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_Toc501467116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19</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17" w:history="1">
            <w:r w:rsidR="00506743">
              <w:rPr>
                <w:rStyle w:val="afffff0"/>
                <w:rFonts w:ascii="Times New Roman" w:hAnsi="Times New Roman"/>
                <w:noProof/>
                <w:sz w:val="24"/>
                <w:szCs w:val="24"/>
              </w:rPr>
              <w:t>25.</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_Toc501467117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20</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18" w:history="1">
            <w:r w:rsidR="00506743">
              <w:rPr>
                <w:rStyle w:val="afffff0"/>
                <w:rFonts w:ascii="Times New Roman" w:hAnsi="Times New Roman"/>
                <w:noProof/>
                <w:sz w:val="24"/>
                <w:szCs w:val="24"/>
              </w:rPr>
              <w:t>26.</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 xml:space="preserve">Ответственность должностных лиц, муниципальных служащих и работников </w:t>
            </w:r>
            <w:r w:rsidR="00580C61">
              <w:rPr>
                <w:rStyle w:val="afffff0"/>
                <w:rFonts w:ascii="Times New Roman" w:hAnsi="Times New Roman"/>
                <w:noProof/>
                <w:sz w:val="24"/>
                <w:szCs w:val="24"/>
              </w:rPr>
              <w:t>Подразделени</w:t>
            </w:r>
            <w:r w:rsidR="00506743">
              <w:rPr>
                <w:rStyle w:val="afffff0"/>
                <w:rFonts w:ascii="Times New Roman" w:hAnsi="Times New Roman"/>
                <w:noProof/>
                <w:sz w:val="24"/>
                <w:szCs w:val="24"/>
              </w:rPr>
              <w:t>я за решения и действия (бездействие), принимаемые (осуществляемые) ими в ходе предоставления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_Toc501467118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21</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19" w:history="1">
            <w:r w:rsidR="00506743">
              <w:rPr>
                <w:rStyle w:val="afffff0"/>
                <w:rFonts w:ascii="Times New Roman" w:hAnsi="Times New Roman"/>
                <w:noProof/>
                <w:sz w:val="24"/>
                <w:szCs w:val="24"/>
              </w:rPr>
              <w:t>27.</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_Toc501467119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22</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20" w:history="1">
            <w:r w:rsidR="00506743">
              <w:rPr>
                <w:rStyle w:val="afffff0"/>
                <w:rFonts w:ascii="Times New Roman" w:hAnsi="Times New Roman"/>
                <w:b/>
                <w:bCs/>
                <w:iCs/>
                <w:noProof/>
                <w:sz w:val="24"/>
                <w:szCs w:val="24"/>
                <w:lang w:val="en-US"/>
              </w:rPr>
              <w:t>V</w:t>
            </w:r>
            <w:r w:rsidR="00506743">
              <w:rPr>
                <w:rStyle w:val="afffff0"/>
                <w:rFonts w:ascii="Times New Roman" w:hAnsi="Times New Roman"/>
                <w:b/>
                <w:bCs/>
                <w:iCs/>
                <w:noProof/>
                <w:sz w:val="24"/>
                <w:szCs w:val="24"/>
              </w:rPr>
              <w:t xml:space="preserve">. Досудебный (внесудебный) порядок обжалования решений и действий (бездействия) должностных лиц, муниципальных служащих и работников </w:t>
            </w:r>
            <w:r w:rsidR="00580C61">
              <w:rPr>
                <w:rStyle w:val="afffff0"/>
                <w:rFonts w:ascii="Times New Roman" w:hAnsi="Times New Roman"/>
                <w:b/>
                <w:noProof/>
                <w:sz w:val="24"/>
                <w:szCs w:val="24"/>
              </w:rPr>
              <w:t>Подразделени</w:t>
            </w:r>
            <w:r w:rsidR="00506743">
              <w:rPr>
                <w:rStyle w:val="afffff0"/>
                <w:rFonts w:ascii="Times New Roman" w:hAnsi="Times New Roman"/>
                <w:b/>
                <w:noProof/>
                <w:sz w:val="24"/>
                <w:szCs w:val="24"/>
              </w:rPr>
              <w:t>я</w:t>
            </w:r>
            <w:r w:rsidR="00506743">
              <w:rPr>
                <w:rStyle w:val="afffff0"/>
                <w:rFonts w:ascii="Times New Roman" w:hAnsi="Times New Roman"/>
                <w:b/>
                <w:bCs/>
                <w:iCs/>
                <w:noProof/>
                <w:sz w:val="24"/>
                <w:szCs w:val="24"/>
              </w:rPr>
              <w:t>, а также работников МФЦ, участвующих в предоставлении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_Toc501467120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22</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right" w:leader="dot" w:pos="10337"/>
            </w:tabs>
            <w:jc w:val="both"/>
            <w:rPr>
              <w:rFonts w:ascii="Times New Roman" w:eastAsiaTheme="minorEastAsia" w:hAnsi="Times New Roman"/>
              <w:noProof/>
              <w:color w:val="auto"/>
              <w:sz w:val="24"/>
              <w:szCs w:val="24"/>
              <w:lang w:eastAsia="ru-RU"/>
            </w:rPr>
          </w:pPr>
          <w:hyperlink w:anchor="_Toc501467121" w:history="1">
            <w:r w:rsidR="00506743">
              <w:rPr>
                <w:rStyle w:val="afffff0"/>
                <w:rFonts w:ascii="Times New Roman" w:hAnsi="Times New Roman"/>
                <w:noProof/>
                <w:sz w:val="24"/>
                <w:szCs w:val="24"/>
              </w:rPr>
              <w:t xml:space="preserve">28. Досудебный (внесудебный) порядок обжалования решений и действий (бездействия) должностных лиц, государственных служащих и работников </w:t>
            </w:r>
            <w:r w:rsidR="00580C61">
              <w:rPr>
                <w:rStyle w:val="afffff0"/>
                <w:rFonts w:ascii="Times New Roman" w:hAnsi="Times New Roman"/>
                <w:noProof/>
                <w:sz w:val="24"/>
                <w:szCs w:val="24"/>
              </w:rPr>
              <w:t>Подразделения</w:t>
            </w:r>
            <w:r w:rsidR="00506743">
              <w:rPr>
                <w:rStyle w:val="afffff0"/>
                <w:rFonts w:ascii="Times New Roman" w:hAnsi="Times New Roman"/>
                <w:noProof/>
                <w:sz w:val="24"/>
                <w:szCs w:val="24"/>
              </w:rPr>
              <w:t>, а также работников МФЦ, участвующих в предоставлении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_Toc501467121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23</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22" w:history="1">
            <w:r w:rsidR="00506743">
              <w:rPr>
                <w:rStyle w:val="afffff0"/>
                <w:rFonts w:ascii="Times New Roman" w:hAnsi="Times New Roman"/>
                <w:b/>
                <w:bCs/>
                <w:iCs/>
                <w:noProof/>
                <w:sz w:val="24"/>
                <w:szCs w:val="24"/>
                <w:lang w:val="en-US"/>
              </w:rPr>
              <w:t>VI</w:t>
            </w:r>
            <w:r w:rsidR="00506743">
              <w:rPr>
                <w:rStyle w:val="afffff0"/>
                <w:rFonts w:ascii="Times New Roman" w:hAnsi="Times New Roman"/>
                <w:b/>
                <w:bCs/>
                <w:iCs/>
                <w:noProof/>
                <w:sz w:val="24"/>
                <w:szCs w:val="24"/>
              </w:rPr>
              <w:t>. Правила обработки персональных данных при предоставлении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_Toc501467122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26</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left" w:pos="880"/>
              <w:tab w:val="right" w:leader="dot" w:pos="10337"/>
            </w:tabs>
            <w:jc w:val="both"/>
            <w:rPr>
              <w:rFonts w:ascii="Times New Roman" w:eastAsiaTheme="minorEastAsia" w:hAnsi="Times New Roman"/>
              <w:noProof/>
              <w:color w:val="auto"/>
              <w:sz w:val="24"/>
              <w:szCs w:val="24"/>
              <w:lang w:eastAsia="ru-RU"/>
            </w:rPr>
          </w:pPr>
          <w:hyperlink w:anchor="_Toc501467123" w:history="1">
            <w:r w:rsidR="00506743">
              <w:rPr>
                <w:rStyle w:val="afffff0"/>
                <w:rFonts w:ascii="Times New Roman" w:hAnsi="Times New Roman"/>
                <w:noProof/>
                <w:sz w:val="24"/>
                <w:szCs w:val="24"/>
              </w:rPr>
              <w:t>29.</w:t>
            </w:r>
            <w:r w:rsidR="00506743" w:rsidRPr="00506743">
              <w:rPr>
                <w:rFonts w:ascii="Times New Roman" w:eastAsiaTheme="minorEastAsia" w:hAnsi="Times New Roman"/>
                <w:noProof/>
                <w:color w:val="auto"/>
                <w:sz w:val="24"/>
                <w:szCs w:val="24"/>
                <w:lang w:eastAsia="ru-RU"/>
              </w:rPr>
              <w:tab/>
            </w:r>
            <w:r w:rsidR="00506743">
              <w:rPr>
                <w:rStyle w:val="afffff0"/>
                <w:rFonts w:ascii="Times New Roman" w:hAnsi="Times New Roman"/>
                <w:noProof/>
                <w:sz w:val="24"/>
                <w:szCs w:val="24"/>
              </w:rPr>
              <w:t>Правила обработки персональных данных при предоставлении Муниципальной   услуги</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_Toc501467123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26</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24" w:history="1">
            <w:r w:rsidR="00506743">
              <w:rPr>
                <w:rStyle w:val="afffff0"/>
                <w:rFonts w:ascii="Times New Roman" w:hAnsi="Times New Roman"/>
                <w:noProof/>
                <w:sz w:val="24"/>
                <w:szCs w:val="24"/>
              </w:rPr>
              <w:t>Приложение 1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_Toc501467124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29</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25" w:history="1">
            <w:r w:rsidR="00506743">
              <w:rPr>
                <w:rStyle w:val="afffff0"/>
                <w:rFonts w:ascii="Times New Roman" w:hAnsi="Times New Roman"/>
                <w:noProof/>
                <w:sz w:val="24"/>
                <w:szCs w:val="24"/>
              </w:rPr>
              <w:t>Приложение 2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_Toc501467125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32</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26" w:history="1">
            <w:r w:rsidR="00506743">
              <w:rPr>
                <w:rStyle w:val="afffff0"/>
                <w:rFonts w:ascii="Times New Roman" w:hAnsi="Times New Roman"/>
                <w:noProof/>
                <w:sz w:val="24"/>
                <w:szCs w:val="24"/>
              </w:rPr>
              <w:t>Приложение 3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_Toc501467126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33</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27" w:history="1">
            <w:r w:rsidR="00506743">
              <w:rPr>
                <w:rStyle w:val="afffff0"/>
                <w:rFonts w:ascii="Times New Roman" w:hAnsi="Times New Roman"/>
                <w:noProof/>
                <w:sz w:val="24"/>
                <w:szCs w:val="24"/>
              </w:rPr>
              <w:t>Приложение 4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_Toc501467127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35</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28" w:history="1">
            <w:r w:rsidR="00506743">
              <w:rPr>
                <w:rStyle w:val="afffff0"/>
                <w:rFonts w:ascii="Times New Roman" w:hAnsi="Times New Roman"/>
                <w:noProof/>
                <w:sz w:val="24"/>
                <w:szCs w:val="24"/>
              </w:rPr>
              <w:t>Приложение 5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_Toc501467128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36</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29" w:history="1">
            <w:r w:rsidR="00506743">
              <w:rPr>
                <w:rStyle w:val="afffff0"/>
                <w:rFonts w:ascii="Times New Roman" w:hAnsi="Times New Roman"/>
                <w:noProof/>
                <w:sz w:val="24"/>
                <w:szCs w:val="24"/>
              </w:rPr>
              <w:t>Приложение 6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_Toc501467129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37</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30" w:history="1">
            <w:r w:rsidR="00506743">
              <w:rPr>
                <w:rStyle w:val="afffff0"/>
                <w:rFonts w:ascii="Times New Roman" w:hAnsi="Times New Roman"/>
                <w:noProof/>
                <w:sz w:val="24"/>
                <w:szCs w:val="24"/>
              </w:rPr>
              <w:t>Приложение 7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_Toc501467130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39</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31" w:history="1">
            <w:r w:rsidR="00506743">
              <w:rPr>
                <w:rStyle w:val="afffff0"/>
                <w:rFonts w:ascii="Times New Roman" w:hAnsi="Times New Roman"/>
                <w:noProof/>
                <w:sz w:val="24"/>
                <w:szCs w:val="24"/>
              </w:rPr>
              <w:t>Приложение 8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_Toc501467131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40</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32" w:history="1">
            <w:r w:rsidR="00506743">
              <w:rPr>
                <w:rStyle w:val="afffff0"/>
                <w:rFonts w:ascii="Times New Roman" w:hAnsi="Times New Roman"/>
                <w:noProof/>
                <w:sz w:val="24"/>
                <w:szCs w:val="24"/>
              </w:rPr>
              <w:t>Приложение 9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_Toc501467132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41</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33" w:history="1">
            <w:r w:rsidR="00506743">
              <w:rPr>
                <w:rStyle w:val="afffff0"/>
                <w:rFonts w:ascii="Times New Roman" w:hAnsi="Times New Roman"/>
                <w:noProof/>
                <w:sz w:val="24"/>
                <w:szCs w:val="24"/>
              </w:rPr>
              <w:t>Приложение 10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_Toc501467133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42</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34" w:history="1">
            <w:r w:rsidR="00506743">
              <w:rPr>
                <w:rStyle w:val="afffff0"/>
                <w:rFonts w:ascii="Times New Roman" w:hAnsi="Times New Roman"/>
                <w:noProof/>
                <w:sz w:val="24"/>
                <w:szCs w:val="24"/>
              </w:rPr>
              <w:t>Приложение 11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_Toc501467134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61</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36" w:history="1">
            <w:r w:rsidR="00506743">
              <w:rPr>
                <w:rStyle w:val="afffff0"/>
                <w:rFonts w:ascii="Times New Roman" w:hAnsi="Times New Roman"/>
                <w:noProof/>
                <w:sz w:val="24"/>
                <w:szCs w:val="24"/>
              </w:rPr>
              <w:t>Приложение 12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_Toc501467136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62</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37" w:history="1">
            <w:r w:rsidR="00506743">
              <w:rPr>
                <w:rStyle w:val="afffff0"/>
                <w:rFonts w:ascii="Times New Roman" w:hAnsi="Times New Roman"/>
                <w:noProof/>
                <w:sz w:val="24"/>
                <w:szCs w:val="24"/>
              </w:rPr>
              <w:t>Приложение 13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_Toc501467137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63</w:t>
            </w:r>
            <w:r w:rsidR="00783826" w:rsidRPr="00506743">
              <w:rPr>
                <w:rFonts w:ascii="Times New Roman" w:hAnsi="Times New Roman"/>
                <w:noProof/>
                <w:webHidden/>
                <w:sz w:val="24"/>
                <w:szCs w:val="24"/>
              </w:rPr>
              <w:fldChar w:fldCharType="end"/>
            </w:r>
          </w:hyperlink>
        </w:p>
        <w:p w:rsidR="008670DD" w:rsidRPr="00580C61" w:rsidRDefault="002444D8" w:rsidP="005E36D1">
          <w:pPr>
            <w:pStyle w:val="1fe"/>
            <w:tabs>
              <w:tab w:val="right" w:leader="dot" w:pos="10337"/>
            </w:tabs>
            <w:jc w:val="both"/>
            <w:rPr>
              <w:rFonts w:ascii="Times New Roman" w:eastAsiaTheme="minorEastAsia" w:hAnsi="Times New Roman"/>
              <w:noProof/>
              <w:color w:val="auto"/>
              <w:sz w:val="24"/>
              <w:szCs w:val="24"/>
              <w:lang w:eastAsia="ru-RU"/>
            </w:rPr>
          </w:pPr>
          <w:hyperlink w:anchor="_Toc501467138" w:history="1">
            <w:r w:rsidR="00506743">
              <w:rPr>
                <w:rStyle w:val="afffff0"/>
                <w:rFonts w:ascii="Times New Roman" w:hAnsi="Times New Roman"/>
                <w:noProof/>
                <w:sz w:val="24"/>
                <w:szCs w:val="24"/>
              </w:rPr>
              <w:t>Приложение 14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_Toc501467138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65</w:t>
            </w:r>
            <w:r w:rsidR="00783826" w:rsidRPr="00506743">
              <w:rPr>
                <w:rFonts w:ascii="Times New Roman" w:hAnsi="Times New Roman"/>
                <w:noProof/>
                <w:webHidden/>
                <w:sz w:val="24"/>
                <w:szCs w:val="24"/>
              </w:rPr>
              <w:fldChar w:fldCharType="end"/>
            </w:r>
          </w:hyperlink>
        </w:p>
        <w:p w:rsidR="008670DD" w:rsidRPr="00580C61" w:rsidRDefault="002444D8" w:rsidP="005E36D1">
          <w:pPr>
            <w:pStyle w:val="2f4"/>
            <w:tabs>
              <w:tab w:val="right" w:leader="dot" w:pos="10337"/>
            </w:tabs>
            <w:ind w:left="0"/>
            <w:jc w:val="both"/>
            <w:rPr>
              <w:rFonts w:ascii="Times New Roman" w:eastAsiaTheme="minorEastAsia" w:hAnsi="Times New Roman"/>
              <w:noProof/>
              <w:color w:val="auto"/>
              <w:sz w:val="24"/>
              <w:szCs w:val="24"/>
              <w:lang w:eastAsia="ru-RU"/>
            </w:rPr>
          </w:pPr>
          <w:hyperlink w:anchor="_Toc501467145" w:history="1">
            <w:r w:rsidR="00506743">
              <w:rPr>
                <w:rStyle w:val="afffff0"/>
                <w:rFonts w:ascii="Times New Roman" w:hAnsi="Times New Roman"/>
                <w:noProof/>
                <w:sz w:val="24"/>
                <w:szCs w:val="24"/>
              </w:rPr>
              <w:t>Приложение 15 к Административному регламенту</w:t>
            </w:r>
            <w:r w:rsidR="00506743" w:rsidRPr="00506743">
              <w:rPr>
                <w:rFonts w:ascii="Times New Roman" w:hAnsi="Times New Roman"/>
                <w:noProof/>
                <w:webHidden/>
                <w:sz w:val="24"/>
                <w:szCs w:val="24"/>
              </w:rPr>
              <w:tab/>
            </w:r>
            <w:r w:rsidR="00783826" w:rsidRPr="00506743">
              <w:rPr>
                <w:rFonts w:ascii="Times New Roman" w:hAnsi="Times New Roman"/>
                <w:noProof/>
                <w:webHidden/>
                <w:sz w:val="24"/>
                <w:szCs w:val="24"/>
              </w:rPr>
              <w:fldChar w:fldCharType="begin"/>
            </w:r>
            <w:r w:rsidR="00506743" w:rsidRPr="00506743">
              <w:rPr>
                <w:rFonts w:ascii="Times New Roman" w:hAnsi="Times New Roman"/>
                <w:noProof/>
                <w:webHidden/>
                <w:sz w:val="24"/>
                <w:szCs w:val="24"/>
              </w:rPr>
              <w:instrText xml:space="preserve"> PAGEREF _Toc501467145 \h </w:instrText>
            </w:r>
            <w:r w:rsidR="00783826" w:rsidRPr="00506743">
              <w:rPr>
                <w:rFonts w:ascii="Times New Roman" w:hAnsi="Times New Roman"/>
                <w:noProof/>
                <w:webHidden/>
                <w:sz w:val="24"/>
                <w:szCs w:val="24"/>
              </w:rPr>
            </w:r>
            <w:r w:rsidR="00783826" w:rsidRPr="00506743">
              <w:rPr>
                <w:rFonts w:ascii="Times New Roman" w:hAnsi="Times New Roman"/>
                <w:noProof/>
                <w:webHidden/>
                <w:sz w:val="24"/>
                <w:szCs w:val="24"/>
              </w:rPr>
              <w:fldChar w:fldCharType="separate"/>
            </w:r>
            <w:r w:rsidR="0072347F">
              <w:rPr>
                <w:rFonts w:ascii="Times New Roman" w:hAnsi="Times New Roman"/>
                <w:noProof/>
                <w:webHidden/>
                <w:sz w:val="24"/>
                <w:szCs w:val="24"/>
              </w:rPr>
              <w:t>73</w:t>
            </w:r>
            <w:r w:rsidR="00783826" w:rsidRPr="00506743">
              <w:rPr>
                <w:rFonts w:ascii="Times New Roman" w:hAnsi="Times New Roman"/>
                <w:noProof/>
                <w:webHidden/>
                <w:sz w:val="24"/>
                <w:szCs w:val="24"/>
              </w:rPr>
              <w:fldChar w:fldCharType="end"/>
            </w:r>
          </w:hyperlink>
        </w:p>
        <w:p w:rsidR="00857E68" w:rsidRPr="00580C61" w:rsidRDefault="00783826" w:rsidP="005E36D1">
          <w:pPr>
            <w:jc w:val="both"/>
            <w:rPr>
              <w:rFonts w:ascii="Times New Roman" w:hAnsi="Times New Roman"/>
              <w:sz w:val="24"/>
              <w:szCs w:val="24"/>
            </w:rPr>
          </w:pPr>
          <w:r w:rsidRPr="00506743">
            <w:rPr>
              <w:rFonts w:ascii="Times New Roman" w:hAnsi="Times New Roman"/>
              <w:sz w:val="24"/>
              <w:szCs w:val="24"/>
            </w:rPr>
            <w:fldChar w:fldCharType="end"/>
          </w:r>
        </w:p>
      </w:sdtContent>
    </w:sdt>
    <w:p w:rsidR="00857E68" w:rsidRPr="00580C61" w:rsidRDefault="00857E68">
      <w:pPr>
        <w:pStyle w:val="Default"/>
        <w:spacing w:line="276" w:lineRule="auto"/>
        <w:jc w:val="center"/>
        <w:rPr>
          <w:sz w:val="24"/>
        </w:rPr>
      </w:pPr>
    </w:p>
    <w:p w:rsidR="002E4BA7" w:rsidRPr="00580C61" w:rsidRDefault="00506743" w:rsidP="002E4BA7">
      <w:pPr>
        <w:pageBreakBefore/>
        <w:spacing w:after="0" w:line="240" w:lineRule="auto"/>
        <w:jc w:val="center"/>
        <w:rPr>
          <w:rFonts w:ascii="Times New Roman" w:hAnsi="Times New Roman"/>
          <w:sz w:val="24"/>
          <w:szCs w:val="24"/>
        </w:rPr>
      </w:pPr>
      <w:bookmarkStart w:id="0" w:name="_Toc473131316"/>
      <w:bookmarkStart w:id="1" w:name="_Toc501467088"/>
      <w:r w:rsidRPr="00506743">
        <w:rPr>
          <w:rFonts w:ascii="Times New Roman" w:hAnsi="Times New Roman"/>
          <w:b/>
          <w:sz w:val="24"/>
          <w:szCs w:val="24"/>
        </w:rPr>
        <w:lastRenderedPageBreak/>
        <w:t>Термины и определения</w:t>
      </w:r>
      <w:bookmarkEnd w:id="0"/>
      <w:bookmarkEnd w:id="1"/>
      <w:r w:rsidRPr="00506743">
        <w:rPr>
          <w:rFonts w:ascii="Times New Roman" w:hAnsi="Times New Roman"/>
          <w:b/>
          <w:sz w:val="24"/>
          <w:szCs w:val="24"/>
        </w:rPr>
        <w:br/>
      </w:r>
    </w:p>
    <w:p w:rsidR="002E4BA7" w:rsidRPr="00580C61" w:rsidRDefault="00506743" w:rsidP="002E4BA7">
      <w:pPr>
        <w:pStyle w:val="ConsPlusNormal0"/>
        <w:spacing w:line="276" w:lineRule="auto"/>
        <w:ind w:right="-1" w:firstLine="567"/>
        <w:jc w:val="both"/>
        <w:rPr>
          <w:rFonts w:ascii="Times New Roman" w:hAnsi="Times New Roman" w:cs="Times New Roman"/>
          <w:sz w:val="24"/>
          <w:szCs w:val="24"/>
        </w:rPr>
      </w:pPr>
      <w:r w:rsidRPr="00506743">
        <w:rPr>
          <w:rFonts w:ascii="Times New Roman" w:hAnsi="Times New Roman" w:cs="Times New Roman"/>
          <w:sz w:val="24"/>
          <w:szCs w:val="24"/>
          <w:lang w:eastAsia="ru-RU"/>
        </w:rPr>
        <w:t>Термины и определения, используемые в настоящем типовом административном регламенте по предоставлению муниципальной услуги</w:t>
      </w:r>
      <w:r w:rsidRPr="00506743">
        <w:rPr>
          <w:rFonts w:ascii="Times New Roman" w:hAnsi="Times New Roman" w:cs="Times New Roman"/>
          <w:sz w:val="24"/>
          <w:szCs w:val="24"/>
        </w:rPr>
        <w:t xml:space="preserve"> «Прием заявлений, постановка на учет и зачисление детей в образовательные организации, реализующие образовательную программу дошкольного образования, расположенные на </w:t>
      </w:r>
      <w:proofErr w:type="gramStart"/>
      <w:r w:rsidRPr="00506743">
        <w:rPr>
          <w:rFonts w:ascii="Times New Roman" w:hAnsi="Times New Roman" w:cs="Times New Roman"/>
          <w:sz w:val="24"/>
          <w:szCs w:val="24"/>
        </w:rPr>
        <w:t>территории</w:t>
      </w:r>
      <w:proofErr w:type="gramEnd"/>
      <w:r w:rsidRPr="00506743">
        <w:rPr>
          <w:rFonts w:ascii="Times New Roman" w:hAnsi="Times New Roman" w:cs="Times New Roman"/>
          <w:sz w:val="24"/>
          <w:szCs w:val="24"/>
        </w:rPr>
        <w:t xml:space="preserve"> </w:t>
      </w:r>
      <w:r w:rsidR="00F94321" w:rsidRPr="00B249E0">
        <w:rPr>
          <w:rFonts w:ascii="Times New Roman" w:hAnsi="Times New Roman" w:cs="Times New Roman"/>
          <w:sz w:val="24"/>
          <w:szCs w:val="24"/>
          <w:lang w:eastAsia="ru-RU"/>
        </w:rPr>
        <w:t>ЗАТО городской округ Молодежный</w:t>
      </w:r>
      <w:r w:rsidR="00F94321" w:rsidRPr="00506743">
        <w:rPr>
          <w:rFonts w:ascii="Times New Roman" w:hAnsi="Times New Roman" w:cs="Times New Roman"/>
          <w:sz w:val="24"/>
          <w:szCs w:val="24"/>
          <w:lang w:eastAsia="ru-RU"/>
        </w:rPr>
        <w:t xml:space="preserve"> </w:t>
      </w:r>
      <w:r w:rsidRPr="00506743">
        <w:rPr>
          <w:rFonts w:ascii="Times New Roman" w:hAnsi="Times New Roman" w:cs="Times New Roman"/>
          <w:sz w:val="24"/>
          <w:szCs w:val="24"/>
          <w:lang w:eastAsia="ru-RU"/>
        </w:rPr>
        <w:t xml:space="preserve">(далее – Административный регламент), указаны в </w:t>
      </w:r>
      <w:hyperlink w:anchor="Приложение1" w:history="1">
        <w:r w:rsidRPr="00506743">
          <w:rPr>
            <w:rFonts w:ascii="Times New Roman" w:hAnsi="Times New Roman" w:cs="Times New Roman"/>
            <w:sz w:val="24"/>
            <w:szCs w:val="24"/>
            <w:lang w:eastAsia="ru-RU"/>
          </w:rPr>
          <w:t>Приложении 1</w:t>
        </w:r>
      </w:hyperlink>
      <w:r w:rsidRPr="00506743">
        <w:rPr>
          <w:rFonts w:ascii="Times New Roman" w:hAnsi="Times New Roman" w:cs="Times New Roman"/>
          <w:sz w:val="24"/>
          <w:szCs w:val="24"/>
          <w:lang w:eastAsia="ru-RU"/>
        </w:rPr>
        <w:t xml:space="preserve"> к настоящему Административному регламенту.</w:t>
      </w:r>
    </w:p>
    <w:p w:rsidR="002E4BA7" w:rsidRPr="00580C61" w:rsidRDefault="002E4BA7" w:rsidP="002E4BA7">
      <w:pPr>
        <w:spacing w:after="0" w:line="240" w:lineRule="auto"/>
        <w:jc w:val="center"/>
        <w:rPr>
          <w:rFonts w:ascii="Times New Roman" w:hAnsi="Times New Roman"/>
          <w:b/>
          <w:sz w:val="24"/>
          <w:szCs w:val="24"/>
        </w:rPr>
      </w:pPr>
    </w:p>
    <w:p w:rsidR="002E4BA7" w:rsidRPr="00580C61" w:rsidRDefault="00506743" w:rsidP="002E4BA7">
      <w:pPr>
        <w:spacing w:after="0" w:line="240" w:lineRule="auto"/>
        <w:jc w:val="center"/>
        <w:rPr>
          <w:rFonts w:ascii="Times New Roman" w:hAnsi="Times New Roman"/>
          <w:sz w:val="24"/>
          <w:szCs w:val="24"/>
        </w:rPr>
      </w:pPr>
      <w:bookmarkStart w:id="2" w:name="_Toc501467089"/>
      <w:bookmarkStart w:id="3" w:name="_Toc438376221"/>
      <w:bookmarkStart w:id="4" w:name="_Toc473131317"/>
      <w:bookmarkStart w:id="5" w:name="_Toc490643958"/>
      <w:r w:rsidRPr="00506743">
        <w:rPr>
          <w:rFonts w:ascii="Times New Roman" w:hAnsi="Times New Roman"/>
          <w:b/>
          <w:sz w:val="24"/>
          <w:szCs w:val="24"/>
        </w:rPr>
        <w:t>I</w:t>
      </w:r>
      <w:bookmarkEnd w:id="2"/>
      <w:bookmarkEnd w:id="3"/>
      <w:bookmarkEnd w:id="4"/>
      <w:bookmarkEnd w:id="5"/>
      <w:r w:rsidRPr="00506743">
        <w:rPr>
          <w:rFonts w:ascii="Times New Roman" w:hAnsi="Times New Roman"/>
          <w:b/>
          <w:sz w:val="24"/>
          <w:szCs w:val="24"/>
        </w:rPr>
        <w:t>. Общие положения</w:t>
      </w:r>
    </w:p>
    <w:p w:rsidR="002E4BA7" w:rsidRPr="00580C61" w:rsidRDefault="00506743" w:rsidP="002E4BA7">
      <w:pPr>
        <w:pStyle w:val="2-"/>
        <w:numPr>
          <w:ilvl w:val="0"/>
          <w:numId w:val="15"/>
        </w:numPr>
        <w:suppressAutoHyphens/>
        <w:ind w:left="992" w:hanging="357"/>
        <w:outlineLvl w:val="9"/>
        <w:rPr>
          <w:sz w:val="24"/>
          <w:szCs w:val="24"/>
        </w:rPr>
      </w:pPr>
      <w:bookmarkStart w:id="6" w:name="_Toc501467090"/>
      <w:bookmarkStart w:id="7" w:name="_Toc437973277"/>
      <w:bookmarkStart w:id="8" w:name="_Toc438110018"/>
      <w:bookmarkStart w:id="9" w:name="_Toc438376222"/>
      <w:bookmarkStart w:id="10" w:name="_Toc473131318"/>
      <w:bookmarkStart w:id="11" w:name="_Toc490643959"/>
      <w:bookmarkEnd w:id="6"/>
      <w:bookmarkEnd w:id="7"/>
      <w:bookmarkEnd w:id="8"/>
      <w:bookmarkEnd w:id="9"/>
      <w:bookmarkEnd w:id="10"/>
      <w:bookmarkEnd w:id="11"/>
      <w:r w:rsidRPr="00506743">
        <w:rPr>
          <w:sz w:val="24"/>
          <w:szCs w:val="24"/>
        </w:rPr>
        <w:t>Предмет регулирования Административного регламента</w:t>
      </w:r>
    </w:p>
    <w:p w:rsidR="002E4BA7" w:rsidRPr="00580C61" w:rsidRDefault="00506743" w:rsidP="002E4BA7">
      <w:pPr>
        <w:pStyle w:val="114"/>
        <w:numPr>
          <w:ilvl w:val="1"/>
          <w:numId w:val="15"/>
        </w:numPr>
        <w:suppressAutoHyphens/>
        <w:spacing w:before="240"/>
        <w:ind w:left="0" w:right="-1" w:firstLine="567"/>
        <w:rPr>
          <w:sz w:val="24"/>
          <w:szCs w:val="24"/>
        </w:rPr>
      </w:pPr>
      <w:r w:rsidRPr="00506743">
        <w:rPr>
          <w:sz w:val="24"/>
          <w:szCs w:val="24"/>
          <w:lang w:eastAsia="ru-RU"/>
        </w:rPr>
        <w:t xml:space="preserve">Административный регламент устанавливает стандарт предоставления муниципальной услуги «Прием заявлений, постановка на учет и зачисление детей в образовательные организации, реализующие образовательную программу дошкольного образования, расположенные на территории Московской области» (далее – Муниципальная услуга), состав, последовательность и сроки выполнения административных процедур по предоставлению Муниципальной услуги, в том числе  </w:t>
      </w:r>
      <w:r w:rsidRPr="00506743">
        <w:rPr>
          <w:sz w:val="24"/>
          <w:szCs w:val="24"/>
        </w:rPr>
        <w:t xml:space="preserve">особенности выполнения административных процедур в электронном виде </w:t>
      </w:r>
      <w:r w:rsidRPr="00506743">
        <w:rPr>
          <w:sz w:val="24"/>
          <w:szCs w:val="24"/>
          <w:lang w:eastAsia="ru-RU"/>
        </w:rPr>
        <w:t xml:space="preserve">посредством единого портала Государственных услуг (далее — ЕПГУ),  Государственной информационной системы «Региональный портал государственных и муниципальных услуг (функций) Московской области» (далее – РПГУ), Многофункциональных центов предоставления государственных и муниципальных услуг (далее – МФЦ), </w:t>
      </w:r>
      <w:r w:rsidRPr="00506743">
        <w:rPr>
          <w:sz w:val="24"/>
          <w:szCs w:val="24"/>
        </w:rPr>
        <w:t xml:space="preserve">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Московской области </w:t>
      </w:r>
      <w:r w:rsidR="00987F38" w:rsidRPr="00B249E0">
        <w:rPr>
          <w:sz w:val="24"/>
          <w:szCs w:val="24"/>
          <w:lang w:eastAsia="ru-RU"/>
        </w:rPr>
        <w:t>ЗАТО городской округ Молодежный</w:t>
      </w:r>
      <w:r w:rsidR="00987F38" w:rsidRPr="00506743">
        <w:rPr>
          <w:sz w:val="24"/>
          <w:szCs w:val="24"/>
        </w:rPr>
        <w:t xml:space="preserve"> </w:t>
      </w:r>
      <w:r w:rsidRPr="00506743">
        <w:rPr>
          <w:sz w:val="24"/>
          <w:szCs w:val="24"/>
        </w:rPr>
        <w:t xml:space="preserve">(далее – Администрация), должностных лиц структурных подразделений Администрации, осуществляющих полномочия в сфере образования и предоставляющих Муниципальную услугу (далее – Подразделение). </w:t>
      </w:r>
    </w:p>
    <w:p w:rsidR="002E4BA7" w:rsidRPr="00580C61" w:rsidRDefault="00506743" w:rsidP="002E4BA7">
      <w:pPr>
        <w:pStyle w:val="114"/>
        <w:numPr>
          <w:ilvl w:val="1"/>
          <w:numId w:val="15"/>
        </w:numPr>
        <w:suppressAutoHyphens/>
        <w:ind w:left="0" w:right="-1" w:firstLine="567"/>
        <w:rPr>
          <w:sz w:val="24"/>
          <w:szCs w:val="24"/>
        </w:rPr>
      </w:pPr>
      <w:r w:rsidRPr="00506743">
        <w:rPr>
          <w:sz w:val="24"/>
          <w:szCs w:val="24"/>
        </w:rPr>
        <w:t>Предметом регулирования настоящего Административного регламента являются отношения, возникающие между лицами, имеющими право на получение Муниципальной услуги и Администрацией, а также организаци</w:t>
      </w:r>
      <w:r w:rsidR="00FD6885">
        <w:rPr>
          <w:sz w:val="24"/>
          <w:szCs w:val="24"/>
        </w:rPr>
        <w:t>ю</w:t>
      </w:r>
      <w:r w:rsidRPr="00506743">
        <w:rPr>
          <w:sz w:val="24"/>
          <w:szCs w:val="24"/>
        </w:rPr>
        <w:t xml:space="preserve">, </w:t>
      </w:r>
      <w:r w:rsidR="00FD6885" w:rsidRPr="00506743">
        <w:rPr>
          <w:sz w:val="24"/>
          <w:szCs w:val="24"/>
        </w:rPr>
        <w:t>реализующе</w:t>
      </w:r>
      <w:r w:rsidR="00FD6885">
        <w:rPr>
          <w:sz w:val="24"/>
          <w:szCs w:val="24"/>
        </w:rPr>
        <w:t>ю</w:t>
      </w:r>
      <w:r w:rsidRPr="00506743">
        <w:rPr>
          <w:sz w:val="24"/>
          <w:szCs w:val="24"/>
        </w:rPr>
        <w:t xml:space="preserve"> программу дошкольного образования на </w:t>
      </w:r>
      <w:proofErr w:type="gramStart"/>
      <w:r w:rsidRPr="00506743">
        <w:rPr>
          <w:sz w:val="24"/>
          <w:szCs w:val="24"/>
        </w:rPr>
        <w:t>территории</w:t>
      </w:r>
      <w:proofErr w:type="gramEnd"/>
      <w:r w:rsidRPr="00506743">
        <w:rPr>
          <w:i/>
          <w:sz w:val="24"/>
          <w:szCs w:val="24"/>
          <w:lang w:eastAsia="ru-RU"/>
        </w:rPr>
        <w:t xml:space="preserve"> </w:t>
      </w:r>
      <w:r w:rsidR="002C29D4" w:rsidRPr="00B249E0">
        <w:rPr>
          <w:sz w:val="24"/>
          <w:szCs w:val="24"/>
          <w:lang w:eastAsia="ru-RU"/>
        </w:rPr>
        <w:t>ЗАТО городской округ Молодежный</w:t>
      </w:r>
      <w:r w:rsidR="00B87194">
        <w:rPr>
          <w:sz w:val="24"/>
          <w:szCs w:val="24"/>
          <w:lang w:eastAsia="ru-RU"/>
        </w:rPr>
        <w:t>,</w:t>
      </w:r>
      <w:r w:rsidR="002C29D4" w:rsidRPr="00506743">
        <w:rPr>
          <w:sz w:val="24"/>
          <w:szCs w:val="24"/>
        </w:rPr>
        <w:t xml:space="preserve"> </w:t>
      </w:r>
      <w:r w:rsidR="00FD6885" w:rsidRPr="0052764B">
        <w:rPr>
          <w:sz w:val="24"/>
          <w:szCs w:val="24"/>
        </w:rPr>
        <w:t xml:space="preserve">Муниципальное дошкольное образовательное учреждение детский сад общеразвивающего вида № 39 городского округа Молодёжный Московской области </w:t>
      </w:r>
      <w:r w:rsidRPr="00506743">
        <w:rPr>
          <w:sz w:val="24"/>
          <w:szCs w:val="24"/>
        </w:rPr>
        <w:t>(далее – ДОО).</w:t>
      </w:r>
    </w:p>
    <w:p w:rsidR="002E4BA7" w:rsidRPr="00580C61" w:rsidRDefault="00506743" w:rsidP="002E4BA7">
      <w:pPr>
        <w:pStyle w:val="2-"/>
        <w:numPr>
          <w:ilvl w:val="0"/>
          <w:numId w:val="15"/>
        </w:numPr>
        <w:suppressAutoHyphens/>
        <w:ind w:left="992" w:right="567" w:hanging="357"/>
        <w:outlineLvl w:val="9"/>
        <w:rPr>
          <w:sz w:val="24"/>
          <w:szCs w:val="24"/>
        </w:rPr>
      </w:pPr>
      <w:bookmarkStart w:id="12" w:name="_Toc501467091"/>
      <w:bookmarkStart w:id="13" w:name="_Toc473131319"/>
      <w:bookmarkStart w:id="14" w:name="_Toc490643960"/>
      <w:bookmarkEnd w:id="12"/>
      <w:bookmarkEnd w:id="13"/>
      <w:bookmarkEnd w:id="14"/>
      <w:r w:rsidRPr="00506743">
        <w:rPr>
          <w:sz w:val="24"/>
          <w:szCs w:val="24"/>
        </w:rPr>
        <w:t>Лица, имеющие право на получение Муниципальной услуги</w:t>
      </w:r>
    </w:p>
    <w:p w:rsidR="002E4BA7" w:rsidRPr="00580C61" w:rsidRDefault="00506743" w:rsidP="002E4BA7">
      <w:pPr>
        <w:pStyle w:val="114"/>
        <w:numPr>
          <w:ilvl w:val="1"/>
          <w:numId w:val="15"/>
        </w:numPr>
        <w:suppressAutoHyphens/>
        <w:spacing w:line="240" w:lineRule="auto"/>
        <w:ind w:left="0" w:firstLine="709"/>
        <w:rPr>
          <w:sz w:val="24"/>
          <w:szCs w:val="24"/>
        </w:rPr>
      </w:pPr>
      <w:bookmarkStart w:id="15" w:name="_Ref440651123"/>
      <w:r w:rsidRPr="00506743">
        <w:rPr>
          <w:sz w:val="24"/>
          <w:szCs w:val="24"/>
          <w:lang w:eastAsia="ru-RU"/>
        </w:rPr>
        <w:t>Лицами, имеющими право на получение Муниципальной услуги, являются</w:t>
      </w:r>
      <w:bookmarkEnd w:id="15"/>
      <w:r w:rsidRPr="00506743">
        <w:rPr>
          <w:sz w:val="24"/>
          <w:szCs w:val="24"/>
          <w:lang w:eastAsia="ru-RU"/>
        </w:rPr>
        <w:t xml:space="preserve"> граждане Российской Федерации, а также временно проживающие на территории Российской Федерации иностранные граждане, а также лица без гражданства,  </w:t>
      </w:r>
      <w:r w:rsidRPr="00506743">
        <w:rPr>
          <w:color w:val="000000"/>
          <w:sz w:val="24"/>
          <w:szCs w:val="24"/>
        </w:rPr>
        <w:t>являющиеся родителями или законными представителями (опекуны, приемные родители) детей, </w:t>
      </w:r>
      <w:r w:rsidRPr="00506743">
        <w:rPr>
          <w:sz w:val="24"/>
          <w:szCs w:val="24"/>
          <w:lang w:eastAsia="ru-RU"/>
        </w:rPr>
        <w:t xml:space="preserve"> в возрасте от рождения до 7 лет  нуждающихся в зачислении в образовательную организацию, реализующую программу дошкольного образования по месту жительства или по месту пребывания на территории </w:t>
      </w:r>
      <w:r w:rsidR="00B76208" w:rsidRPr="00B249E0">
        <w:rPr>
          <w:sz w:val="24"/>
          <w:szCs w:val="24"/>
          <w:lang w:eastAsia="ru-RU"/>
        </w:rPr>
        <w:t>ЗАТО городской округ Молодежный</w:t>
      </w:r>
      <w:r w:rsidRPr="00506743">
        <w:rPr>
          <w:i/>
          <w:sz w:val="24"/>
          <w:szCs w:val="24"/>
          <w:lang w:eastAsia="ru-RU"/>
        </w:rPr>
        <w:t xml:space="preserve"> </w:t>
      </w:r>
      <w:r w:rsidRPr="00506743">
        <w:rPr>
          <w:sz w:val="24"/>
          <w:szCs w:val="24"/>
          <w:lang w:eastAsia="ru-RU"/>
        </w:rPr>
        <w:t>Московской области.</w:t>
      </w:r>
    </w:p>
    <w:p w:rsidR="002E4BA7" w:rsidRPr="00580C61" w:rsidRDefault="00506743" w:rsidP="002E4BA7">
      <w:pPr>
        <w:pStyle w:val="114"/>
        <w:numPr>
          <w:ilvl w:val="1"/>
          <w:numId w:val="15"/>
        </w:numPr>
        <w:suppressAutoHyphens/>
        <w:spacing w:line="240" w:lineRule="auto"/>
        <w:ind w:left="0" w:firstLine="709"/>
        <w:rPr>
          <w:sz w:val="24"/>
          <w:szCs w:val="24"/>
        </w:rPr>
      </w:pPr>
      <w:bookmarkStart w:id="16" w:name="_Ref440652250"/>
      <w:bookmarkEnd w:id="16"/>
      <w:r w:rsidRPr="00506743">
        <w:rPr>
          <w:sz w:val="24"/>
          <w:szCs w:val="24"/>
          <w:lang w:eastAsia="ru-RU"/>
        </w:rPr>
        <w:t>Категории лиц, имеющих право на получение Муниципальной услуги:</w:t>
      </w:r>
    </w:p>
    <w:p w:rsidR="002E4BA7" w:rsidRPr="00580C61" w:rsidRDefault="00506743" w:rsidP="002E4BA7">
      <w:pPr>
        <w:pStyle w:val="1110"/>
        <w:numPr>
          <w:ilvl w:val="2"/>
          <w:numId w:val="15"/>
        </w:numPr>
        <w:suppressAutoHyphens/>
        <w:spacing w:line="240" w:lineRule="auto"/>
        <w:ind w:left="0" w:firstLine="709"/>
        <w:rPr>
          <w:sz w:val="24"/>
          <w:szCs w:val="24"/>
        </w:rPr>
      </w:pPr>
      <w:r w:rsidRPr="00506743">
        <w:rPr>
          <w:sz w:val="24"/>
          <w:szCs w:val="24"/>
          <w:lang w:eastAsia="ru-RU"/>
        </w:rPr>
        <w:t>Родители (законные представители), дети которых проживают на закрепленной территории за ДОО, имеющие право на внеочередное и первоочередное получение Муниципальной услуги;</w:t>
      </w:r>
    </w:p>
    <w:p w:rsidR="002E4BA7" w:rsidRPr="00580C61" w:rsidRDefault="00506743" w:rsidP="002E4BA7">
      <w:pPr>
        <w:pStyle w:val="1110"/>
        <w:numPr>
          <w:ilvl w:val="2"/>
          <w:numId w:val="15"/>
        </w:numPr>
        <w:suppressAutoHyphens/>
        <w:spacing w:line="240" w:lineRule="auto"/>
        <w:ind w:left="0" w:firstLine="709"/>
        <w:rPr>
          <w:sz w:val="24"/>
          <w:szCs w:val="24"/>
        </w:rPr>
      </w:pPr>
      <w:r w:rsidRPr="00506743">
        <w:rPr>
          <w:sz w:val="24"/>
          <w:szCs w:val="24"/>
          <w:lang w:eastAsia="ru-RU"/>
        </w:rPr>
        <w:t>Родители (законные представители), дети которых не проживают на закрепленной территории за ДОО, имеющие право на внеочередное и первоочередное получение Муниципальной услуги;</w:t>
      </w:r>
    </w:p>
    <w:p w:rsidR="002E4BA7" w:rsidRPr="00580C61" w:rsidRDefault="00506743" w:rsidP="002E4BA7">
      <w:pPr>
        <w:pStyle w:val="1110"/>
        <w:numPr>
          <w:ilvl w:val="2"/>
          <w:numId w:val="15"/>
        </w:numPr>
        <w:suppressAutoHyphens/>
        <w:spacing w:line="240" w:lineRule="auto"/>
        <w:ind w:left="0" w:firstLine="709"/>
        <w:rPr>
          <w:sz w:val="24"/>
          <w:szCs w:val="24"/>
        </w:rPr>
      </w:pPr>
      <w:r w:rsidRPr="00506743">
        <w:rPr>
          <w:sz w:val="24"/>
          <w:szCs w:val="24"/>
          <w:lang w:eastAsia="ru-RU"/>
        </w:rPr>
        <w:lastRenderedPageBreak/>
        <w:t>Родители (законные представители), дети которых проживают на закрепленной территории за ДОО, имеющие право на преимущественное (льготное) получение Муниципальной услуги;</w:t>
      </w:r>
    </w:p>
    <w:p w:rsidR="002E4BA7" w:rsidRPr="00580C61" w:rsidRDefault="00506743" w:rsidP="002E4BA7">
      <w:pPr>
        <w:pStyle w:val="1110"/>
        <w:numPr>
          <w:ilvl w:val="2"/>
          <w:numId w:val="15"/>
        </w:numPr>
        <w:suppressAutoHyphens/>
        <w:spacing w:line="240" w:lineRule="auto"/>
        <w:ind w:left="0" w:firstLine="709"/>
        <w:rPr>
          <w:sz w:val="24"/>
          <w:szCs w:val="24"/>
        </w:rPr>
      </w:pPr>
      <w:r w:rsidRPr="00506743">
        <w:rPr>
          <w:sz w:val="24"/>
          <w:szCs w:val="24"/>
          <w:lang w:eastAsia="ru-RU"/>
        </w:rPr>
        <w:t>Родители (законные представители), дети которых проживают на закрепленной территории за ДОО, получающих Муниципальную услугу на общих основаниях;</w:t>
      </w:r>
    </w:p>
    <w:p w:rsidR="002E4BA7" w:rsidRPr="00580C61" w:rsidRDefault="00506743" w:rsidP="002E4BA7">
      <w:pPr>
        <w:pStyle w:val="1110"/>
        <w:numPr>
          <w:ilvl w:val="2"/>
          <w:numId w:val="15"/>
        </w:numPr>
        <w:suppressAutoHyphens/>
        <w:spacing w:line="240" w:lineRule="auto"/>
        <w:ind w:left="0" w:firstLine="709"/>
        <w:rPr>
          <w:sz w:val="24"/>
          <w:szCs w:val="24"/>
        </w:rPr>
      </w:pPr>
      <w:r w:rsidRPr="00506743">
        <w:rPr>
          <w:sz w:val="24"/>
          <w:szCs w:val="24"/>
          <w:lang w:eastAsia="ru-RU"/>
        </w:rPr>
        <w:t>Родители (законные представители), дети которых не проживают на закрепленной территории за ДОО имеющие право на преимущественное (льготное) получение Муниципальной услуги;</w:t>
      </w:r>
    </w:p>
    <w:p w:rsidR="002E4BA7" w:rsidRPr="00580C61" w:rsidRDefault="00506743" w:rsidP="002E4BA7">
      <w:pPr>
        <w:pStyle w:val="1110"/>
        <w:numPr>
          <w:ilvl w:val="2"/>
          <w:numId w:val="15"/>
        </w:numPr>
        <w:suppressAutoHyphens/>
        <w:spacing w:line="240" w:lineRule="auto"/>
        <w:ind w:left="0" w:firstLine="709"/>
        <w:rPr>
          <w:sz w:val="24"/>
          <w:szCs w:val="24"/>
        </w:rPr>
      </w:pPr>
      <w:r w:rsidRPr="00506743">
        <w:rPr>
          <w:sz w:val="24"/>
          <w:szCs w:val="24"/>
          <w:lang w:eastAsia="ru-RU"/>
        </w:rPr>
        <w:t>Родители (законные представители), дети которых не проживают на закрепленной территории за ДОО, получающих Муниципальную услугу на общих основаниях;</w:t>
      </w:r>
    </w:p>
    <w:p w:rsidR="002E4BA7" w:rsidRPr="00580C61" w:rsidRDefault="00506743" w:rsidP="002E4BA7">
      <w:pPr>
        <w:pStyle w:val="1110"/>
        <w:numPr>
          <w:ilvl w:val="2"/>
          <w:numId w:val="15"/>
        </w:numPr>
        <w:suppressAutoHyphens/>
        <w:spacing w:line="240" w:lineRule="auto"/>
        <w:ind w:left="0" w:firstLine="709"/>
        <w:rPr>
          <w:sz w:val="24"/>
          <w:szCs w:val="24"/>
        </w:rPr>
      </w:pPr>
      <w:r w:rsidRPr="00506743">
        <w:rPr>
          <w:sz w:val="24"/>
          <w:szCs w:val="24"/>
          <w:lang w:eastAsia="ru-RU"/>
        </w:rPr>
        <w:t>Родители (законные представители), дети которых нуждаются в устройстве в группы оздоровительной направленности;</w:t>
      </w:r>
    </w:p>
    <w:p w:rsidR="002E4BA7" w:rsidRPr="00580C61" w:rsidRDefault="00506743" w:rsidP="002E4BA7">
      <w:pPr>
        <w:pStyle w:val="1110"/>
        <w:numPr>
          <w:ilvl w:val="2"/>
          <w:numId w:val="15"/>
        </w:numPr>
        <w:suppressAutoHyphens/>
        <w:spacing w:line="240" w:lineRule="auto"/>
        <w:ind w:left="0" w:firstLine="709"/>
        <w:rPr>
          <w:sz w:val="24"/>
          <w:szCs w:val="24"/>
        </w:rPr>
      </w:pPr>
      <w:r w:rsidRPr="00506743">
        <w:rPr>
          <w:sz w:val="24"/>
          <w:szCs w:val="24"/>
          <w:lang w:eastAsia="ru-RU"/>
        </w:rPr>
        <w:t>Родители (законные представители), дети которых нуждаются в устройстве в группы компенсирующей и комбинированной направленности.</w:t>
      </w:r>
    </w:p>
    <w:p w:rsidR="002E4BA7" w:rsidRPr="00580C61" w:rsidRDefault="00506743" w:rsidP="002E4BA7">
      <w:pPr>
        <w:pStyle w:val="114"/>
        <w:numPr>
          <w:ilvl w:val="1"/>
          <w:numId w:val="15"/>
        </w:numPr>
        <w:suppressAutoHyphens/>
        <w:spacing w:line="240" w:lineRule="auto"/>
        <w:ind w:left="0" w:firstLine="709"/>
        <w:rPr>
          <w:sz w:val="24"/>
          <w:szCs w:val="24"/>
        </w:rPr>
      </w:pPr>
      <w:r w:rsidRPr="00506743">
        <w:rPr>
          <w:sz w:val="24"/>
          <w:szCs w:val="24"/>
          <w:lang w:eastAsia="ru-RU"/>
        </w:rPr>
        <w:t xml:space="preserve">Право на </w:t>
      </w:r>
      <w:r w:rsidRPr="00506743">
        <w:rPr>
          <w:color w:val="000000"/>
          <w:sz w:val="24"/>
          <w:szCs w:val="24"/>
        </w:rPr>
        <w:t xml:space="preserve">внеочередное </w:t>
      </w:r>
      <w:r w:rsidRPr="00506743">
        <w:rPr>
          <w:sz w:val="24"/>
          <w:szCs w:val="24"/>
          <w:lang w:eastAsia="ru-RU"/>
        </w:rPr>
        <w:t>получение Муниципальной услуги имеют следующие категории детей:</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граждан, подвергшихся воздействию радиации вследствие катастрофы на Чернобыльской АЭС;</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граждан из подразделений особого риска, а также семей, потерявших кормильца из числа этих граждан;</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прокуроров;</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судей;</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сотрудников Следственного комитета Российской Федерации.</w:t>
      </w:r>
    </w:p>
    <w:p w:rsidR="002E4BA7" w:rsidRPr="00580C61" w:rsidRDefault="00506743" w:rsidP="002E4BA7">
      <w:pPr>
        <w:pStyle w:val="114"/>
        <w:numPr>
          <w:ilvl w:val="1"/>
          <w:numId w:val="15"/>
        </w:numPr>
        <w:suppressAutoHyphens/>
        <w:ind w:left="0" w:firstLine="709"/>
        <w:rPr>
          <w:sz w:val="24"/>
          <w:szCs w:val="24"/>
        </w:rPr>
      </w:pPr>
      <w:r w:rsidRPr="00506743">
        <w:rPr>
          <w:sz w:val="24"/>
          <w:szCs w:val="24"/>
          <w:lang w:eastAsia="ru-RU"/>
        </w:rPr>
        <w:t xml:space="preserve">Право на </w:t>
      </w:r>
      <w:r w:rsidRPr="00506743">
        <w:rPr>
          <w:color w:val="333333"/>
          <w:sz w:val="24"/>
          <w:szCs w:val="24"/>
          <w:shd w:val="clear" w:color="auto" w:fill="FFFFFF"/>
        </w:rPr>
        <w:t>первоочередное</w:t>
      </w:r>
      <w:r w:rsidRPr="00506743">
        <w:rPr>
          <w:sz w:val="24"/>
          <w:szCs w:val="24"/>
          <w:lang w:eastAsia="ru-RU"/>
        </w:rPr>
        <w:t xml:space="preserve"> получение Муниципальной услуги имеют следующие категории детей:</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из многодетных семей;</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Дети-инвалиды и дети, один из родителей которых является инвалидом;</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сотрудников полиции;</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сотрудника полиции, умершего вследствие заболевания, полученного в период прохождения службы в полиции;</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 xml:space="preserve">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w:t>
      </w:r>
      <w:r w:rsidRPr="00506743">
        <w:rPr>
          <w:sz w:val="24"/>
          <w:szCs w:val="24"/>
        </w:rPr>
        <w:lastRenderedPageBreak/>
        <w:t>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2E4BA7" w:rsidRPr="00580C61" w:rsidRDefault="00506743" w:rsidP="002E4BA7">
      <w:pPr>
        <w:pStyle w:val="1110"/>
        <w:numPr>
          <w:ilvl w:val="2"/>
          <w:numId w:val="15"/>
        </w:numPr>
        <w:suppressAutoHyphens/>
        <w:ind w:left="0" w:firstLine="709"/>
        <w:rPr>
          <w:sz w:val="24"/>
          <w:szCs w:val="24"/>
        </w:rPr>
      </w:pPr>
      <w:r w:rsidRPr="00506743">
        <w:rPr>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2E4BA7" w:rsidRPr="00580C61" w:rsidRDefault="00506743" w:rsidP="002E4BA7">
      <w:pPr>
        <w:pStyle w:val="2f7"/>
        <w:ind w:firstLine="709"/>
        <w:jc w:val="both"/>
        <w:rPr>
          <w:rFonts w:ascii="Times New Roman" w:hAnsi="Times New Roman"/>
          <w:sz w:val="24"/>
          <w:szCs w:val="24"/>
        </w:rPr>
      </w:pPr>
      <w:r w:rsidRPr="00506743">
        <w:rPr>
          <w:rFonts w:ascii="Times New Roman" w:hAnsi="Times New Roman"/>
          <w:sz w:val="24"/>
          <w:szCs w:val="24"/>
        </w:rPr>
        <w:t xml:space="preserve"> 2.5. Администрация может принимать решения о предоставлении преимущественного права устройства в ДОО детям отдельных категорий граждан:</w:t>
      </w:r>
    </w:p>
    <w:p w:rsidR="002E4BA7" w:rsidRPr="00580C61" w:rsidRDefault="00506743" w:rsidP="002E4BA7">
      <w:pPr>
        <w:pStyle w:val="2f7"/>
        <w:tabs>
          <w:tab w:val="left" w:pos="709"/>
        </w:tabs>
        <w:ind w:firstLine="709"/>
        <w:jc w:val="both"/>
        <w:rPr>
          <w:rFonts w:ascii="Times New Roman" w:hAnsi="Times New Roman"/>
          <w:sz w:val="24"/>
          <w:szCs w:val="24"/>
        </w:rPr>
      </w:pPr>
      <w:r w:rsidRPr="00506743">
        <w:rPr>
          <w:rFonts w:ascii="Times New Roman" w:hAnsi="Times New Roman"/>
          <w:sz w:val="24"/>
          <w:szCs w:val="24"/>
        </w:rPr>
        <w:t>- детям одиноких матерей (в свидетельстве о рождении ребенка отсутствует запись об отце или предоставлена справка из органа записи актов гражданского состояния о том, что запись об отце внесена по указанию матери. Форма - № 25);</w:t>
      </w:r>
    </w:p>
    <w:p w:rsidR="002E4BA7" w:rsidRPr="00580C61" w:rsidRDefault="00506743" w:rsidP="002E4BA7">
      <w:pPr>
        <w:pStyle w:val="2f7"/>
        <w:tabs>
          <w:tab w:val="left" w:pos="709"/>
        </w:tabs>
        <w:ind w:firstLine="709"/>
        <w:jc w:val="both"/>
        <w:rPr>
          <w:rFonts w:ascii="Times New Roman" w:hAnsi="Times New Roman"/>
          <w:sz w:val="24"/>
          <w:szCs w:val="24"/>
        </w:rPr>
      </w:pPr>
      <w:r w:rsidRPr="00506743">
        <w:rPr>
          <w:rFonts w:ascii="Times New Roman" w:hAnsi="Times New Roman"/>
          <w:sz w:val="24"/>
          <w:szCs w:val="24"/>
        </w:rPr>
        <w:t>- усыновленным детям, а также детям, переданным на воспитание в приемные и патронатные семьи;</w:t>
      </w:r>
    </w:p>
    <w:p w:rsidR="002E4BA7" w:rsidRPr="00580C61" w:rsidRDefault="00506743" w:rsidP="002E4BA7">
      <w:pPr>
        <w:pStyle w:val="2f7"/>
        <w:tabs>
          <w:tab w:val="left" w:pos="709"/>
        </w:tabs>
        <w:ind w:firstLine="709"/>
        <w:jc w:val="both"/>
        <w:rPr>
          <w:rFonts w:ascii="Times New Roman" w:hAnsi="Times New Roman"/>
          <w:sz w:val="24"/>
          <w:szCs w:val="24"/>
        </w:rPr>
      </w:pPr>
      <w:r w:rsidRPr="00506743">
        <w:rPr>
          <w:rFonts w:ascii="Times New Roman" w:hAnsi="Times New Roman"/>
          <w:sz w:val="24"/>
          <w:szCs w:val="24"/>
        </w:rPr>
        <w:t>- детям из неполных семей, находящихся в трудной жизненной ситуации, при предоставлении соответствующих документов.</w:t>
      </w:r>
    </w:p>
    <w:p w:rsidR="002E4BA7" w:rsidRPr="00580C61" w:rsidRDefault="00506743" w:rsidP="002E4BA7">
      <w:pPr>
        <w:pStyle w:val="2f7"/>
        <w:tabs>
          <w:tab w:val="left" w:pos="709"/>
        </w:tabs>
        <w:jc w:val="both"/>
        <w:rPr>
          <w:rFonts w:ascii="Times New Roman" w:hAnsi="Times New Roman"/>
          <w:sz w:val="24"/>
          <w:szCs w:val="24"/>
        </w:rPr>
      </w:pPr>
      <w:r w:rsidRPr="00506743">
        <w:rPr>
          <w:rFonts w:ascii="Times New Roman" w:hAnsi="Times New Roman"/>
          <w:sz w:val="24"/>
          <w:szCs w:val="24"/>
        </w:rPr>
        <w:t xml:space="preserve">           - </w:t>
      </w:r>
      <w:proofErr w:type="gramStart"/>
      <w:r w:rsidRPr="00506743">
        <w:rPr>
          <w:rFonts w:ascii="Times New Roman" w:hAnsi="Times New Roman"/>
          <w:sz w:val="24"/>
          <w:szCs w:val="24"/>
        </w:rPr>
        <w:t>детям  работников</w:t>
      </w:r>
      <w:proofErr w:type="gramEnd"/>
      <w:r w:rsidRPr="00506743">
        <w:rPr>
          <w:rFonts w:ascii="Times New Roman" w:hAnsi="Times New Roman"/>
          <w:sz w:val="24"/>
          <w:szCs w:val="24"/>
        </w:rPr>
        <w:t xml:space="preserve"> муниципальных дошкольных образовательных организаций, педагогов муниципальных общеобразовательных учреждений, расположенных на территории данного муниципального образования.</w:t>
      </w:r>
    </w:p>
    <w:p w:rsidR="002E4BA7" w:rsidRPr="00580C61" w:rsidRDefault="00506743" w:rsidP="002E4BA7">
      <w:pPr>
        <w:pStyle w:val="114"/>
        <w:numPr>
          <w:ilvl w:val="1"/>
          <w:numId w:val="23"/>
        </w:numPr>
        <w:suppressAutoHyphens/>
        <w:ind w:left="0" w:firstLine="709"/>
        <w:rPr>
          <w:sz w:val="24"/>
          <w:szCs w:val="24"/>
        </w:rPr>
      </w:pPr>
      <w:r w:rsidRPr="00506743">
        <w:rPr>
          <w:sz w:val="24"/>
          <w:szCs w:val="24"/>
        </w:rPr>
        <w:t>Внутри одной льготной категории (право на внеочередное или первоочередное зачисление ребенка в ДОО) Заявления выстраиваются по дате подачи Заявления.</w:t>
      </w:r>
    </w:p>
    <w:p w:rsidR="002E4BA7" w:rsidRPr="00580C61" w:rsidRDefault="00506743" w:rsidP="002E4BA7">
      <w:pPr>
        <w:pStyle w:val="114"/>
        <w:numPr>
          <w:ilvl w:val="1"/>
          <w:numId w:val="23"/>
        </w:numPr>
        <w:suppressAutoHyphens/>
        <w:ind w:left="0" w:firstLine="709"/>
        <w:rPr>
          <w:sz w:val="24"/>
          <w:szCs w:val="24"/>
        </w:rPr>
      </w:pPr>
      <w:r w:rsidRPr="00506743">
        <w:rPr>
          <w:sz w:val="24"/>
          <w:szCs w:val="24"/>
        </w:rPr>
        <w:t xml:space="preserve">Интересы лиц, указанных в пункте </w:t>
      </w:r>
      <w:r w:rsidR="002F1C9E">
        <w:fldChar w:fldCharType="begin"/>
      </w:r>
      <w:r w:rsidR="002F1C9E">
        <w:instrText xml:space="preserve"> REF _Ref440651123 \r \h  \* MERGEFORMAT </w:instrText>
      </w:r>
      <w:r w:rsidR="002F1C9E">
        <w:fldChar w:fldCharType="separate"/>
      </w:r>
      <w:r w:rsidRPr="00506743">
        <w:rPr>
          <w:sz w:val="24"/>
          <w:szCs w:val="24"/>
        </w:rPr>
        <w:t>2.1</w:t>
      </w:r>
      <w:r w:rsidR="002F1C9E">
        <w:fldChar w:fldCharType="end"/>
      </w:r>
      <w:r w:rsidRPr="00506743">
        <w:rPr>
          <w:sz w:val="24"/>
          <w:szCs w:val="24"/>
        </w:rPr>
        <w:t xml:space="preserve"> настоящего Административного регламента, могут представлять иные лица, действующие в интересах Заявителя на основании документа, удостоверяющего его полномочия, либо в соответствии с законодательством Российской </w:t>
      </w:r>
      <w:proofErr w:type="gramStart"/>
      <w:r w:rsidRPr="00506743">
        <w:rPr>
          <w:sz w:val="24"/>
          <w:szCs w:val="24"/>
        </w:rPr>
        <w:t>Федерации  (</w:t>
      </w:r>
      <w:proofErr w:type="gramEnd"/>
      <w:r w:rsidRPr="00506743">
        <w:rPr>
          <w:sz w:val="24"/>
          <w:szCs w:val="24"/>
        </w:rPr>
        <w:t xml:space="preserve">далее – представитель Заявителя). </w:t>
      </w:r>
    </w:p>
    <w:p w:rsidR="002E4BA7" w:rsidRPr="00580C61" w:rsidRDefault="00506743" w:rsidP="002E4BA7">
      <w:pPr>
        <w:pStyle w:val="2-"/>
        <w:numPr>
          <w:ilvl w:val="0"/>
          <w:numId w:val="15"/>
        </w:numPr>
        <w:suppressAutoHyphens/>
        <w:ind w:left="992" w:right="567" w:hanging="357"/>
        <w:outlineLvl w:val="9"/>
        <w:rPr>
          <w:sz w:val="24"/>
          <w:szCs w:val="24"/>
        </w:rPr>
      </w:pPr>
      <w:bookmarkStart w:id="17" w:name="_Toc501467092"/>
      <w:bookmarkStart w:id="18" w:name="_Toc437973279"/>
      <w:bookmarkStart w:id="19" w:name="_Toc438110020"/>
      <w:bookmarkStart w:id="20" w:name="_Toc438376224"/>
      <w:bookmarkStart w:id="21" w:name="_Toc473131320"/>
      <w:bookmarkStart w:id="22" w:name="_Toc490643961"/>
      <w:bookmarkEnd w:id="17"/>
      <w:bookmarkEnd w:id="18"/>
      <w:bookmarkEnd w:id="19"/>
      <w:bookmarkEnd w:id="20"/>
      <w:bookmarkEnd w:id="21"/>
      <w:bookmarkEnd w:id="22"/>
      <w:r w:rsidRPr="00506743">
        <w:rPr>
          <w:sz w:val="24"/>
          <w:szCs w:val="24"/>
        </w:rPr>
        <w:t>Требования к порядку информирования о порядке предоставления Муниципальной услуги</w:t>
      </w:r>
    </w:p>
    <w:p w:rsidR="002E4BA7" w:rsidRPr="00580C61" w:rsidRDefault="00506743" w:rsidP="002E4BA7">
      <w:pPr>
        <w:pStyle w:val="114"/>
        <w:numPr>
          <w:ilvl w:val="1"/>
          <w:numId w:val="15"/>
        </w:numPr>
        <w:suppressAutoHyphens/>
        <w:ind w:left="0" w:right="567" w:firstLine="709"/>
        <w:rPr>
          <w:sz w:val="24"/>
          <w:szCs w:val="24"/>
        </w:rPr>
      </w:pPr>
      <w:r w:rsidRPr="00506743">
        <w:rPr>
          <w:sz w:val="24"/>
          <w:szCs w:val="24"/>
          <w:lang w:eastAsia="ru-RU"/>
        </w:rPr>
        <w:t xml:space="preserve">Информация о месте нахождения, графике работы Администрации, Подразделения, МФЦ, контактных телефонах, адресах официальных сайтов в сети Интернет, </w:t>
      </w:r>
      <w:r w:rsidRPr="00506743">
        <w:rPr>
          <w:sz w:val="24"/>
          <w:szCs w:val="24"/>
          <w:lang w:eastAsia="ru-RU"/>
        </w:rPr>
        <w:lastRenderedPageBreak/>
        <w:t>организаций, участвующих в предоставлении и информировании о порядке предоставления Муниципальной услуги приведены в Приложении 2 к настоящему Административному регламенту;</w:t>
      </w:r>
    </w:p>
    <w:p w:rsidR="002E4BA7" w:rsidRPr="00580C61" w:rsidRDefault="00506743" w:rsidP="002E4BA7">
      <w:pPr>
        <w:pStyle w:val="114"/>
        <w:numPr>
          <w:ilvl w:val="1"/>
          <w:numId w:val="15"/>
        </w:numPr>
        <w:suppressAutoHyphens/>
        <w:ind w:left="0" w:right="567" w:firstLine="709"/>
        <w:rPr>
          <w:sz w:val="24"/>
          <w:szCs w:val="24"/>
        </w:rPr>
      </w:pPr>
      <w:r w:rsidRPr="00506743">
        <w:rPr>
          <w:sz w:val="24"/>
          <w:szCs w:val="24"/>
          <w:lang w:eastAsia="ru-RU"/>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 приведены в Приложении 3 к настоящему Административному регламенту.</w:t>
      </w:r>
    </w:p>
    <w:p w:rsidR="002E4BA7" w:rsidRPr="00580C61" w:rsidRDefault="00506743" w:rsidP="002E4BA7">
      <w:pPr>
        <w:spacing w:after="0" w:line="240" w:lineRule="auto"/>
        <w:ind w:firstLine="709"/>
        <w:jc w:val="center"/>
        <w:rPr>
          <w:rFonts w:ascii="Times New Roman" w:hAnsi="Times New Roman"/>
          <w:sz w:val="24"/>
          <w:szCs w:val="24"/>
        </w:rPr>
      </w:pPr>
      <w:bookmarkStart w:id="23" w:name="_Toc501467093"/>
      <w:bookmarkStart w:id="24" w:name="_Toc437973280"/>
      <w:bookmarkStart w:id="25" w:name="_Toc438110021"/>
      <w:bookmarkStart w:id="26" w:name="_Toc438376225"/>
      <w:bookmarkStart w:id="27" w:name="_Toc473131321"/>
      <w:bookmarkStart w:id="28" w:name="_Toc490643962"/>
      <w:r w:rsidRPr="00506743">
        <w:rPr>
          <w:rFonts w:ascii="Times New Roman" w:hAnsi="Times New Roman"/>
          <w:b/>
          <w:sz w:val="24"/>
          <w:szCs w:val="24"/>
        </w:rPr>
        <w:t>II</w:t>
      </w:r>
      <w:bookmarkEnd w:id="23"/>
      <w:bookmarkEnd w:id="24"/>
      <w:bookmarkEnd w:id="25"/>
      <w:bookmarkEnd w:id="26"/>
      <w:bookmarkEnd w:id="27"/>
      <w:bookmarkEnd w:id="28"/>
      <w:r w:rsidRPr="00506743">
        <w:rPr>
          <w:rFonts w:ascii="Times New Roman" w:hAnsi="Times New Roman"/>
          <w:b/>
          <w:sz w:val="24"/>
          <w:szCs w:val="24"/>
        </w:rPr>
        <w:t>. Стандарт предоставления Муниципальной услуги</w:t>
      </w:r>
    </w:p>
    <w:p w:rsidR="002E4BA7" w:rsidRPr="00580C61" w:rsidRDefault="00506743" w:rsidP="002E4BA7">
      <w:pPr>
        <w:pStyle w:val="2-"/>
        <w:numPr>
          <w:ilvl w:val="0"/>
          <w:numId w:val="15"/>
        </w:numPr>
        <w:suppressAutoHyphens/>
        <w:ind w:left="992" w:right="567" w:firstLine="709"/>
        <w:outlineLvl w:val="9"/>
        <w:rPr>
          <w:sz w:val="24"/>
          <w:szCs w:val="24"/>
        </w:rPr>
      </w:pPr>
      <w:bookmarkStart w:id="29" w:name="_Toc501467094"/>
      <w:bookmarkStart w:id="30" w:name="_Toc437973281"/>
      <w:bookmarkStart w:id="31" w:name="_Toc438110022"/>
      <w:bookmarkStart w:id="32" w:name="_Toc438376226"/>
      <w:bookmarkStart w:id="33" w:name="_Toc473131322"/>
      <w:bookmarkStart w:id="34" w:name="_Toc490643963"/>
      <w:bookmarkEnd w:id="29"/>
      <w:bookmarkEnd w:id="30"/>
      <w:bookmarkEnd w:id="31"/>
      <w:bookmarkEnd w:id="32"/>
      <w:bookmarkEnd w:id="33"/>
      <w:bookmarkEnd w:id="34"/>
      <w:r w:rsidRPr="00506743">
        <w:rPr>
          <w:sz w:val="24"/>
          <w:szCs w:val="24"/>
        </w:rPr>
        <w:t>Наименование Муниципальной услуги</w:t>
      </w:r>
    </w:p>
    <w:p w:rsidR="002E4BA7" w:rsidRPr="00580C61" w:rsidRDefault="00506743" w:rsidP="002E4BA7">
      <w:pPr>
        <w:pStyle w:val="114"/>
        <w:numPr>
          <w:ilvl w:val="1"/>
          <w:numId w:val="15"/>
        </w:numPr>
        <w:suppressAutoHyphens/>
        <w:ind w:left="0" w:right="-1" w:firstLine="709"/>
        <w:rPr>
          <w:sz w:val="24"/>
          <w:szCs w:val="24"/>
        </w:rPr>
      </w:pPr>
      <w:r w:rsidRPr="00506743">
        <w:rPr>
          <w:sz w:val="24"/>
          <w:szCs w:val="24"/>
          <w:lang w:eastAsia="ru-RU"/>
        </w:rPr>
        <w:t>Муниципальная услуга «Прием заявлений, постановка на учет и зачисление детей в образовательные организации, реализующие образовательную программу дошкольного образования, расположенные на территории муниципального образования Московской области».</w:t>
      </w:r>
    </w:p>
    <w:p w:rsidR="002E4BA7" w:rsidRPr="00580C61" w:rsidRDefault="00506743" w:rsidP="002E4BA7">
      <w:pPr>
        <w:pStyle w:val="2-"/>
        <w:numPr>
          <w:ilvl w:val="0"/>
          <w:numId w:val="15"/>
        </w:numPr>
        <w:suppressAutoHyphens/>
        <w:ind w:left="992" w:right="567" w:firstLine="709"/>
        <w:outlineLvl w:val="9"/>
        <w:rPr>
          <w:sz w:val="24"/>
          <w:szCs w:val="24"/>
        </w:rPr>
      </w:pPr>
      <w:bookmarkStart w:id="35" w:name="_Toc501467095"/>
      <w:bookmarkStart w:id="36" w:name="_Toc473131323"/>
      <w:bookmarkStart w:id="37" w:name="_Toc490643964"/>
      <w:bookmarkEnd w:id="35"/>
      <w:bookmarkEnd w:id="36"/>
      <w:bookmarkEnd w:id="37"/>
      <w:r w:rsidRPr="00506743">
        <w:rPr>
          <w:sz w:val="24"/>
          <w:szCs w:val="24"/>
        </w:rPr>
        <w:t xml:space="preserve">Органы и организации, участвующие в предоставлении </w:t>
      </w:r>
      <w:r w:rsidRPr="00506743">
        <w:rPr>
          <w:sz w:val="24"/>
          <w:szCs w:val="24"/>
        </w:rPr>
        <w:br/>
        <w:t>Муниципальной услуги</w:t>
      </w:r>
    </w:p>
    <w:p w:rsidR="002E4BA7" w:rsidRPr="00580C61" w:rsidRDefault="00506743" w:rsidP="00AC3941">
      <w:pPr>
        <w:pStyle w:val="114"/>
        <w:numPr>
          <w:ilvl w:val="1"/>
          <w:numId w:val="15"/>
        </w:numPr>
        <w:suppressAutoHyphens/>
        <w:spacing w:line="240" w:lineRule="auto"/>
        <w:ind w:left="0" w:firstLine="709"/>
        <w:rPr>
          <w:color w:val="000000"/>
          <w:sz w:val="24"/>
          <w:szCs w:val="24"/>
          <w:lang w:eastAsia="ar-SA"/>
        </w:rPr>
      </w:pPr>
      <w:r w:rsidRPr="00506743">
        <w:rPr>
          <w:color w:val="000000"/>
          <w:sz w:val="24"/>
          <w:szCs w:val="24"/>
          <w:lang w:eastAsia="ar-SA"/>
        </w:rPr>
        <w:t>Органом, ответственным за организацию предоставления Муниципальной услуги является Администрация (указать наименование муниципального образования) Московской области.</w:t>
      </w:r>
    </w:p>
    <w:p w:rsidR="002E4BA7" w:rsidRPr="00580C61" w:rsidRDefault="00506743" w:rsidP="00AC3941">
      <w:pPr>
        <w:pStyle w:val="114"/>
        <w:numPr>
          <w:ilvl w:val="1"/>
          <w:numId w:val="15"/>
        </w:numPr>
        <w:suppressAutoHyphens/>
        <w:spacing w:line="240" w:lineRule="auto"/>
        <w:ind w:left="0" w:firstLine="709"/>
        <w:rPr>
          <w:color w:val="000000"/>
          <w:sz w:val="24"/>
          <w:szCs w:val="24"/>
          <w:lang w:eastAsia="ar-SA"/>
        </w:rPr>
      </w:pPr>
      <w:r w:rsidRPr="00506743">
        <w:rPr>
          <w:color w:val="000000"/>
          <w:sz w:val="24"/>
          <w:szCs w:val="24"/>
          <w:lang w:eastAsia="ar-SA"/>
        </w:rPr>
        <w:t xml:space="preserve">Администрация обеспечивает предоставление Муниципальной услуги посредством ЕПГУ, РПГУ, а также в МФЦ в составе комплексных услуг «Рождение ребенка» и «Смена места жительства». </w:t>
      </w:r>
    </w:p>
    <w:p w:rsidR="002E4BA7" w:rsidRPr="00580C61" w:rsidRDefault="00506743" w:rsidP="00AC3941">
      <w:pPr>
        <w:pStyle w:val="114"/>
        <w:numPr>
          <w:ilvl w:val="1"/>
          <w:numId w:val="15"/>
        </w:numPr>
        <w:suppressAutoHyphens/>
        <w:spacing w:line="240" w:lineRule="auto"/>
        <w:ind w:left="0" w:firstLine="709"/>
        <w:rPr>
          <w:color w:val="000000"/>
          <w:sz w:val="24"/>
          <w:szCs w:val="24"/>
          <w:lang w:eastAsia="ar-SA"/>
        </w:rPr>
      </w:pPr>
      <w:r w:rsidRPr="00506743">
        <w:rPr>
          <w:color w:val="000000"/>
          <w:sz w:val="24"/>
          <w:szCs w:val="24"/>
          <w:lang w:eastAsia="ar-SA"/>
        </w:rPr>
        <w:t>Порядок обеспечения личного приёма заявителей (представителей заявителя) устанавливается организационно-распорядительным документом Администрации, ответственной за предоставление Муниципальной услуги.</w:t>
      </w:r>
    </w:p>
    <w:p w:rsidR="002E4BA7" w:rsidRPr="00580C61" w:rsidRDefault="00506743" w:rsidP="002E4BA7">
      <w:pPr>
        <w:pStyle w:val="114"/>
        <w:numPr>
          <w:ilvl w:val="1"/>
          <w:numId w:val="15"/>
        </w:numPr>
        <w:suppressAutoHyphens/>
        <w:spacing w:line="240" w:lineRule="auto"/>
        <w:ind w:left="0" w:firstLine="709"/>
        <w:rPr>
          <w:color w:val="000000"/>
          <w:sz w:val="24"/>
          <w:szCs w:val="24"/>
          <w:lang w:eastAsia="ar-SA"/>
        </w:rPr>
      </w:pPr>
      <w:r w:rsidRPr="00506743">
        <w:rPr>
          <w:color w:val="000000"/>
          <w:sz w:val="24"/>
          <w:szCs w:val="24"/>
          <w:lang w:eastAsia="ar-SA"/>
        </w:rPr>
        <w:t xml:space="preserve">В МФЦ Заявителю (представителю Заявителя) обеспечивается бесплатный доступ к РПГУ, ЕПГУ для постановки ребенка на учет в ДОО в электронной форме в порядке, предусмотренном п. 16 настоящего Административного регламента. </w:t>
      </w:r>
    </w:p>
    <w:p w:rsidR="002E4BA7" w:rsidRPr="00580C61" w:rsidRDefault="00506743" w:rsidP="002E4BA7">
      <w:pPr>
        <w:pStyle w:val="114"/>
        <w:numPr>
          <w:ilvl w:val="1"/>
          <w:numId w:val="15"/>
        </w:numPr>
        <w:suppressAutoHyphens/>
        <w:spacing w:line="240" w:lineRule="auto"/>
        <w:ind w:left="0" w:firstLine="709"/>
        <w:rPr>
          <w:color w:val="000000"/>
          <w:sz w:val="24"/>
          <w:szCs w:val="24"/>
          <w:lang w:eastAsia="ar-SA"/>
        </w:rPr>
      </w:pPr>
      <w:r w:rsidRPr="00506743">
        <w:rPr>
          <w:color w:val="000000"/>
          <w:sz w:val="24"/>
          <w:szCs w:val="24"/>
          <w:lang w:eastAsia="ar-SA"/>
        </w:rPr>
        <w:t xml:space="preserve">Предоставление Муниципальной услуги в составе комплексных услуг «Рождение ребенка» и «Смена места жительства» в МФЦ осуществляется в соответствии с Порядком предоставления комплексных услуг. </w:t>
      </w:r>
    </w:p>
    <w:p w:rsidR="002E4BA7" w:rsidRPr="00580C61" w:rsidRDefault="00506743" w:rsidP="002E4BA7">
      <w:pPr>
        <w:pStyle w:val="114"/>
        <w:numPr>
          <w:ilvl w:val="1"/>
          <w:numId w:val="15"/>
        </w:numPr>
        <w:suppressAutoHyphens/>
        <w:ind w:left="0" w:firstLine="709"/>
        <w:rPr>
          <w:color w:val="000000"/>
          <w:sz w:val="24"/>
          <w:szCs w:val="24"/>
          <w:lang w:eastAsia="ar-SA"/>
        </w:rPr>
      </w:pPr>
      <w:r w:rsidRPr="00506743">
        <w:rPr>
          <w:color w:val="000000"/>
          <w:sz w:val="24"/>
          <w:szCs w:val="24"/>
          <w:lang w:eastAsia="ar-SA"/>
        </w:rPr>
        <w:t xml:space="preserve">Непосредственно ответственным за предоставление </w:t>
      </w:r>
      <w:proofErr w:type="gramStart"/>
      <w:r w:rsidRPr="00506743">
        <w:rPr>
          <w:color w:val="000000"/>
          <w:sz w:val="24"/>
          <w:szCs w:val="24"/>
          <w:lang w:eastAsia="ar-SA"/>
        </w:rPr>
        <w:t>Муниципальной  услуги</w:t>
      </w:r>
      <w:proofErr w:type="gramEnd"/>
      <w:r w:rsidRPr="00506743">
        <w:rPr>
          <w:color w:val="000000"/>
          <w:sz w:val="24"/>
          <w:szCs w:val="24"/>
          <w:lang w:eastAsia="ar-SA"/>
        </w:rPr>
        <w:t xml:space="preserve"> является  Подразделение. </w:t>
      </w:r>
    </w:p>
    <w:p w:rsidR="002E4BA7" w:rsidRPr="00580C61" w:rsidRDefault="00506743" w:rsidP="002E4BA7">
      <w:pPr>
        <w:pStyle w:val="114"/>
        <w:numPr>
          <w:ilvl w:val="1"/>
          <w:numId w:val="15"/>
        </w:numPr>
        <w:suppressAutoHyphens/>
        <w:spacing w:line="240" w:lineRule="auto"/>
        <w:ind w:left="0" w:firstLine="709"/>
        <w:rPr>
          <w:sz w:val="24"/>
          <w:szCs w:val="24"/>
        </w:rPr>
      </w:pPr>
      <w:r w:rsidRPr="00506743">
        <w:rPr>
          <w:sz w:val="24"/>
          <w:szCs w:val="24"/>
          <w:lang w:eastAsia="ru-RU"/>
        </w:rPr>
        <w:t xml:space="preserve">Зачисление ребенка в ДОО осуществляет </w:t>
      </w:r>
      <w:r w:rsidRPr="00506743">
        <w:rPr>
          <w:sz w:val="24"/>
          <w:szCs w:val="24"/>
        </w:rPr>
        <w:t>руководитель</w:t>
      </w:r>
      <w:r w:rsidRPr="00506743">
        <w:rPr>
          <w:sz w:val="24"/>
          <w:szCs w:val="24"/>
          <w:lang w:eastAsia="ru-RU"/>
        </w:rPr>
        <w:t xml:space="preserve"> ДОО в соответствии с направлением, выданным Подразделением, после процедуры комплектования ДОО на новый учебный год в сроки, указанные в пункте 8.3 настоящего Административного регламента.</w:t>
      </w:r>
    </w:p>
    <w:p w:rsidR="002E4BA7" w:rsidRPr="00580C61" w:rsidRDefault="00506743" w:rsidP="002E4BA7">
      <w:pPr>
        <w:pStyle w:val="114"/>
        <w:numPr>
          <w:ilvl w:val="1"/>
          <w:numId w:val="15"/>
        </w:numPr>
        <w:suppressAutoHyphens/>
        <w:spacing w:line="240" w:lineRule="auto"/>
        <w:ind w:left="0" w:firstLine="709"/>
        <w:rPr>
          <w:sz w:val="24"/>
          <w:szCs w:val="24"/>
        </w:rPr>
      </w:pPr>
      <w:r w:rsidRPr="00506743">
        <w:rPr>
          <w:sz w:val="24"/>
          <w:szCs w:val="24"/>
          <w:lang w:eastAsia="ru-RU"/>
        </w:rPr>
        <w:t xml:space="preserve">Подразделение и МФЦ </w:t>
      </w:r>
      <w:r w:rsidRPr="00506743">
        <w:rPr>
          <w:sz w:val="24"/>
          <w:szCs w:val="24"/>
          <w:lang w:eastAsia="ar-SA"/>
        </w:rPr>
        <w:t>не вправе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w:t>
      </w:r>
    </w:p>
    <w:p w:rsidR="002E4BA7" w:rsidRPr="00580C61" w:rsidRDefault="00506743" w:rsidP="002E4BA7">
      <w:pPr>
        <w:pStyle w:val="114"/>
        <w:numPr>
          <w:ilvl w:val="1"/>
          <w:numId w:val="15"/>
        </w:numPr>
        <w:suppressAutoHyphens/>
        <w:ind w:left="0" w:right="-1" w:firstLine="709"/>
        <w:rPr>
          <w:sz w:val="24"/>
          <w:szCs w:val="24"/>
        </w:rPr>
      </w:pPr>
      <w:r w:rsidRPr="00506743">
        <w:rPr>
          <w:sz w:val="24"/>
          <w:szCs w:val="24"/>
        </w:rPr>
        <w:t>В целях предоставления Муниципальной услуги Подразделение взаимодействует с:</w:t>
      </w:r>
    </w:p>
    <w:p w:rsidR="002E4BA7" w:rsidRPr="00580C61" w:rsidRDefault="00506743" w:rsidP="002E4BA7">
      <w:pPr>
        <w:pStyle w:val="114"/>
        <w:numPr>
          <w:ilvl w:val="0"/>
          <w:numId w:val="20"/>
        </w:numPr>
        <w:tabs>
          <w:tab w:val="left" w:pos="993"/>
        </w:tabs>
        <w:suppressAutoHyphens/>
        <w:ind w:left="0" w:right="-1" w:firstLine="709"/>
        <w:rPr>
          <w:sz w:val="24"/>
          <w:szCs w:val="24"/>
        </w:rPr>
      </w:pPr>
      <w:r w:rsidRPr="00506743">
        <w:rPr>
          <w:sz w:val="24"/>
          <w:szCs w:val="24"/>
        </w:rPr>
        <w:t xml:space="preserve">Главным управлением по вопросам миграции МВД России для получения сведений, подтверждающих место жительства (место пребывания) ребенка на территории </w:t>
      </w:r>
      <w:r w:rsidRPr="00506743">
        <w:rPr>
          <w:i/>
          <w:sz w:val="24"/>
          <w:szCs w:val="24"/>
          <w:lang w:eastAsia="ru-RU"/>
        </w:rPr>
        <w:t>(указать наименование муниципального образования Московской области);</w:t>
      </w:r>
    </w:p>
    <w:p w:rsidR="002E4BA7" w:rsidRPr="00580C61" w:rsidRDefault="00506743" w:rsidP="002E4BA7">
      <w:pPr>
        <w:pStyle w:val="114"/>
        <w:numPr>
          <w:ilvl w:val="0"/>
          <w:numId w:val="20"/>
        </w:numPr>
        <w:tabs>
          <w:tab w:val="left" w:pos="993"/>
        </w:tabs>
        <w:suppressAutoHyphens/>
        <w:ind w:left="0" w:right="-1" w:firstLine="567"/>
        <w:rPr>
          <w:sz w:val="24"/>
          <w:szCs w:val="24"/>
        </w:rPr>
      </w:pPr>
      <w:r w:rsidRPr="00506743">
        <w:rPr>
          <w:sz w:val="24"/>
          <w:szCs w:val="24"/>
        </w:rPr>
        <w:t>Министерством социального развития Московской области для получения информации о наличии льготного статуса у Заявителя</w:t>
      </w:r>
    </w:p>
    <w:p w:rsidR="002E4BA7" w:rsidRPr="00580C61" w:rsidRDefault="00506743" w:rsidP="002E4BA7">
      <w:pPr>
        <w:pStyle w:val="2-"/>
        <w:numPr>
          <w:ilvl w:val="0"/>
          <w:numId w:val="15"/>
        </w:numPr>
        <w:suppressAutoHyphens/>
        <w:ind w:left="-142" w:right="567" w:firstLine="567"/>
        <w:outlineLvl w:val="9"/>
        <w:rPr>
          <w:sz w:val="24"/>
          <w:szCs w:val="24"/>
        </w:rPr>
      </w:pPr>
      <w:bookmarkStart w:id="38" w:name="_Toc501467096"/>
      <w:bookmarkStart w:id="39" w:name="_Toc437973285"/>
      <w:bookmarkStart w:id="40" w:name="_Toc438110026"/>
      <w:bookmarkStart w:id="41" w:name="_Toc438376230"/>
      <w:bookmarkStart w:id="42" w:name="_Toc473131324"/>
      <w:bookmarkStart w:id="43" w:name="_Toc490643965"/>
      <w:bookmarkEnd w:id="38"/>
      <w:bookmarkEnd w:id="39"/>
      <w:bookmarkEnd w:id="40"/>
      <w:bookmarkEnd w:id="41"/>
      <w:bookmarkEnd w:id="42"/>
      <w:bookmarkEnd w:id="43"/>
      <w:r w:rsidRPr="00506743">
        <w:rPr>
          <w:sz w:val="24"/>
          <w:szCs w:val="24"/>
        </w:rPr>
        <w:t>Основания для обращения и результаты предоставления Муниципальной услуги</w:t>
      </w:r>
    </w:p>
    <w:p w:rsidR="002E4BA7" w:rsidRPr="00580C61" w:rsidRDefault="00506743" w:rsidP="002E4BA7">
      <w:pPr>
        <w:pStyle w:val="114"/>
        <w:numPr>
          <w:ilvl w:val="1"/>
          <w:numId w:val="15"/>
        </w:numPr>
        <w:suppressAutoHyphens/>
        <w:spacing w:line="240" w:lineRule="auto"/>
        <w:ind w:left="0" w:firstLine="709"/>
        <w:rPr>
          <w:sz w:val="24"/>
          <w:szCs w:val="24"/>
        </w:rPr>
      </w:pPr>
      <w:r w:rsidRPr="00506743">
        <w:rPr>
          <w:sz w:val="24"/>
          <w:szCs w:val="24"/>
        </w:rPr>
        <w:lastRenderedPageBreak/>
        <w:t xml:space="preserve">Заявитель (представитель Заявителя) обращается в Подразделение с заявлением для предоставления Муниципальной услуги посредством РПГУ или ЕПГУ. </w:t>
      </w:r>
    </w:p>
    <w:p w:rsidR="002E4BA7" w:rsidRPr="00580C61" w:rsidRDefault="00506743" w:rsidP="002E4BA7">
      <w:pPr>
        <w:pStyle w:val="114"/>
        <w:numPr>
          <w:ilvl w:val="1"/>
          <w:numId w:val="15"/>
        </w:numPr>
        <w:suppressAutoHyphens/>
        <w:spacing w:line="240" w:lineRule="auto"/>
        <w:ind w:left="0" w:firstLine="709"/>
        <w:rPr>
          <w:sz w:val="24"/>
          <w:szCs w:val="24"/>
        </w:rPr>
      </w:pPr>
      <w:r w:rsidRPr="00506743">
        <w:rPr>
          <w:sz w:val="24"/>
          <w:szCs w:val="24"/>
        </w:rPr>
        <w:t>Результатом предоставления Муниципальной услуги является:</w:t>
      </w:r>
    </w:p>
    <w:p w:rsidR="002E4BA7" w:rsidRPr="00580C61" w:rsidRDefault="00506743" w:rsidP="002E4BA7">
      <w:pPr>
        <w:pStyle w:val="114"/>
        <w:spacing w:line="240" w:lineRule="auto"/>
        <w:ind w:firstLine="709"/>
        <w:rPr>
          <w:sz w:val="24"/>
          <w:szCs w:val="24"/>
        </w:rPr>
      </w:pPr>
      <w:r w:rsidRPr="00506743">
        <w:rPr>
          <w:sz w:val="24"/>
          <w:szCs w:val="24"/>
        </w:rPr>
        <w:t xml:space="preserve">а) решение о постановке на учет в ДОО по форме, указанной в Приложении 4 к настоящему Административному регламенту; </w:t>
      </w:r>
    </w:p>
    <w:p w:rsidR="002E4BA7" w:rsidRPr="00580C61" w:rsidRDefault="00506743" w:rsidP="002E4BA7">
      <w:pPr>
        <w:pStyle w:val="114"/>
        <w:spacing w:line="240" w:lineRule="auto"/>
        <w:ind w:firstLine="709"/>
        <w:rPr>
          <w:sz w:val="24"/>
          <w:szCs w:val="24"/>
        </w:rPr>
      </w:pPr>
      <w:r w:rsidRPr="00506743">
        <w:rPr>
          <w:sz w:val="24"/>
          <w:szCs w:val="24"/>
        </w:rPr>
        <w:t xml:space="preserve">б) решение об отказе в постановке на учет в ДОО по форме, указанной в Приложении 5 к настоящему Административному регламенту. </w:t>
      </w:r>
    </w:p>
    <w:p w:rsidR="002E4BA7" w:rsidRPr="00580C61" w:rsidRDefault="00506743" w:rsidP="002E4BA7">
      <w:pPr>
        <w:pStyle w:val="114"/>
        <w:numPr>
          <w:ilvl w:val="1"/>
          <w:numId w:val="15"/>
        </w:numPr>
        <w:suppressAutoHyphens/>
        <w:ind w:left="0" w:firstLine="709"/>
        <w:rPr>
          <w:sz w:val="24"/>
          <w:szCs w:val="24"/>
        </w:rPr>
      </w:pPr>
      <w:r w:rsidRPr="00506743">
        <w:rPr>
          <w:sz w:val="24"/>
          <w:szCs w:val="24"/>
        </w:rPr>
        <w:t>Результат предоставления Муниципальной услуги, независимо от принятого решения, в виде электронного документа, подписанного усиленной квалифицированной электронной подписью (далее - ЭП) уполномоченного должностного лица Подразделения, направляется в Личный кабинет Заявителя (представителя Заявителя) на РПГУ или ЕПГУ.</w:t>
      </w:r>
    </w:p>
    <w:p w:rsidR="002E4BA7" w:rsidRPr="00580C61" w:rsidRDefault="00506743" w:rsidP="002E4BA7">
      <w:pPr>
        <w:pStyle w:val="114"/>
        <w:numPr>
          <w:ilvl w:val="1"/>
          <w:numId w:val="15"/>
        </w:numPr>
        <w:suppressAutoHyphens/>
        <w:ind w:left="0" w:firstLine="709"/>
        <w:rPr>
          <w:sz w:val="24"/>
          <w:szCs w:val="24"/>
        </w:rPr>
      </w:pPr>
      <w:r w:rsidRPr="00506743">
        <w:rPr>
          <w:sz w:val="24"/>
          <w:szCs w:val="24"/>
        </w:rPr>
        <w:t xml:space="preserve">Уведомление о принятом решении, независимо от результата предоставления Муниципальной услуги, направляется в Личный кабинет Заявителя (представителя Заявителя) на РПГУ, ЕПГУ. </w:t>
      </w:r>
    </w:p>
    <w:p w:rsidR="002E4BA7" w:rsidRPr="00580C61" w:rsidRDefault="00506743" w:rsidP="002E4BA7">
      <w:pPr>
        <w:pStyle w:val="114"/>
        <w:numPr>
          <w:ilvl w:val="1"/>
          <w:numId w:val="15"/>
        </w:numPr>
        <w:suppressAutoHyphens/>
        <w:ind w:left="0" w:firstLine="709"/>
        <w:rPr>
          <w:sz w:val="24"/>
          <w:szCs w:val="24"/>
        </w:rPr>
      </w:pPr>
      <w:r w:rsidRPr="00506743">
        <w:rPr>
          <w:sz w:val="24"/>
          <w:szCs w:val="24"/>
        </w:rPr>
        <w:t>Факт предоставления Муниципальной услуги фиксируется в Единой информационной системе управления дошкольными образовательными организациями Московской области (далее – ЕИСДОУ).</w:t>
      </w:r>
    </w:p>
    <w:p w:rsidR="002E4BA7" w:rsidRPr="00580C61" w:rsidRDefault="00506743" w:rsidP="002E4BA7">
      <w:pPr>
        <w:pStyle w:val="114"/>
        <w:numPr>
          <w:ilvl w:val="1"/>
          <w:numId w:val="15"/>
        </w:numPr>
        <w:suppressAutoHyphens/>
        <w:spacing w:line="240" w:lineRule="auto"/>
        <w:ind w:left="0" w:firstLine="709"/>
        <w:rPr>
          <w:sz w:val="24"/>
          <w:szCs w:val="24"/>
        </w:rPr>
      </w:pPr>
      <w:r w:rsidRPr="00506743">
        <w:rPr>
          <w:sz w:val="24"/>
          <w:szCs w:val="24"/>
        </w:rPr>
        <w:t xml:space="preserve">По итогам комплектования ДОО на новый учебный год, </w:t>
      </w:r>
      <w:proofErr w:type="gramStart"/>
      <w:r w:rsidRPr="00506743">
        <w:rPr>
          <w:sz w:val="24"/>
          <w:szCs w:val="24"/>
        </w:rPr>
        <w:t>сформированные  Подразделением</w:t>
      </w:r>
      <w:proofErr w:type="gramEnd"/>
      <w:r w:rsidRPr="00506743">
        <w:rPr>
          <w:sz w:val="24"/>
          <w:szCs w:val="24"/>
        </w:rPr>
        <w:t xml:space="preserve"> в ЕИСДОО направления, вместе со списком направленных детей, передаются  в электронном виде в ДОО. Список направленных детей и бланки направлений, сформированные в ЕИСДОО, дополнительно распечатываются в Подразделении на бумажном носителе, заверяются печатью Подразделения и передаются в ДОО. </w:t>
      </w:r>
    </w:p>
    <w:p w:rsidR="002E4BA7" w:rsidRPr="00580C61" w:rsidRDefault="00506743" w:rsidP="002E4BA7">
      <w:pPr>
        <w:pStyle w:val="114"/>
        <w:spacing w:line="240" w:lineRule="auto"/>
        <w:ind w:firstLine="709"/>
        <w:rPr>
          <w:sz w:val="24"/>
          <w:szCs w:val="24"/>
        </w:rPr>
      </w:pPr>
      <w:proofErr w:type="gramStart"/>
      <w:r w:rsidRPr="00506743">
        <w:rPr>
          <w:sz w:val="24"/>
          <w:szCs w:val="24"/>
        </w:rPr>
        <w:t>После  присвоения</w:t>
      </w:r>
      <w:proofErr w:type="gramEnd"/>
      <w:r w:rsidRPr="00506743">
        <w:rPr>
          <w:sz w:val="24"/>
          <w:szCs w:val="24"/>
        </w:rPr>
        <w:t xml:space="preserve"> заявлению статуса «Направлен в ДОО» ребенок зачисляется в ДОО  на основании письменного заявления Заявителя (представителя Заявителя)  в соответствии со сроками зачисления в ДОО, указанным в пункте 8.3 настоящего Административного регламента.</w:t>
      </w:r>
    </w:p>
    <w:p w:rsidR="002E4BA7" w:rsidRPr="00580C61" w:rsidRDefault="00506743" w:rsidP="002E4BA7">
      <w:pPr>
        <w:pStyle w:val="114"/>
        <w:spacing w:line="240" w:lineRule="auto"/>
        <w:ind w:firstLine="709"/>
        <w:rPr>
          <w:sz w:val="24"/>
          <w:szCs w:val="24"/>
        </w:rPr>
      </w:pPr>
      <w:r w:rsidRPr="00506743">
        <w:rPr>
          <w:sz w:val="24"/>
          <w:szCs w:val="24"/>
        </w:rPr>
        <w:t xml:space="preserve">Между Заявителем (представителем Заявителя) и уполномоченным должностным лицом ДОО заключается договор об образовании (далее - Договор) в двух экземплярах, на бумажном носителе. </w:t>
      </w:r>
    </w:p>
    <w:p w:rsidR="002E4BA7" w:rsidRPr="00580C61" w:rsidRDefault="00506743" w:rsidP="002E4BA7">
      <w:pPr>
        <w:pStyle w:val="114"/>
        <w:spacing w:line="240" w:lineRule="auto"/>
        <w:ind w:firstLine="709"/>
        <w:rPr>
          <w:sz w:val="24"/>
          <w:szCs w:val="24"/>
        </w:rPr>
      </w:pPr>
      <w:r w:rsidRPr="00506743">
        <w:rPr>
          <w:sz w:val="24"/>
          <w:szCs w:val="24"/>
        </w:rPr>
        <w:t>Один экземпляр выдается Заявителю (представителю Заявителя), второй экземпляр хранится в ДОО весь период действия договора.</w:t>
      </w:r>
    </w:p>
    <w:p w:rsidR="002E4BA7" w:rsidRPr="00580C61" w:rsidRDefault="00506743" w:rsidP="002E4BA7">
      <w:pPr>
        <w:pStyle w:val="2-"/>
        <w:numPr>
          <w:ilvl w:val="0"/>
          <w:numId w:val="15"/>
        </w:numPr>
        <w:suppressAutoHyphens/>
        <w:ind w:left="1208" w:right="567" w:hanging="357"/>
        <w:outlineLvl w:val="9"/>
        <w:rPr>
          <w:sz w:val="24"/>
          <w:szCs w:val="24"/>
        </w:rPr>
      </w:pPr>
      <w:bookmarkStart w:id="44" w:name="_Toc501467097"/>
      <w:bookmarkStart w:id="45" w:name="_Toc490643966"/>
      <w:bookmarkStart w:id="46" w:name="_Toc463206273"/>
      <w:bookmarkStart w:id="47" w:name="_Toc463207570"/>
      <w:bookmarkStart w:id="48" w:name="_Toc463206274"/>
      <w:bookmarkStart w:id="49" w:name="_Toc463207571"/>
      <w:bookmarkEnd w:id="44"/>
      <w:bookmarkEnd w:id="45"/>
      <w:bookmarkEnd w:id="46"/>
      <w:bookmarkEnd w:id="47"/>
      <w:bookmarkEnd w:id="48"/>
      <w:bookmarkEnd w:id="49"/>
      <w:r w:rsidRPr="00506743">
        <w:rPr>
          <w:sz w:val="24"/>
          <w:szCs w:val="24"/>
        </w:rPr>
        <w:t>Срок регистрации заявления</w:t>
      </w:r>
    </w:p>
    <w:p w:rsidR="002E4BA7" w:rsidRPr="00580C61" w:rsidRDefault="00506743" w:rsidP="002E4BA7">
      <w:pPr>
        <w:pStyle w:val="114"/>
        <w:numPr>
          <w:ilvl w:val="1"/>
          <w:numId w:val="15"/>
        </w:numPr>
        <w:suppressAutoHyphens/>
        <w:ind w:left="-142" w:firstLine="851"/>
        <w:rPr>
          <w:sz w:val="24"/>
          <w:szCs w:val="24"/>
        </w:rPr>
      </w:pPr>
      <w:r w:rsidRPr="00506743">
        <w:rPr>
          <w:sz w:val="24"/>
          <w:szCs w:val="24"/>
          <w:lang w:eastAsia="ru-RU"/>
        </w:rPr>
        <w:t xml:space="preserve">Заявление о постановке на учет ребенка в ДОО, поданное через РПГУ или ЕПГУ регистрируется в ЕИСДОУ в день обращения с сохранением даты и времени подачи Заявления. </w:t>
      </w:r>
    </w:p>
    <w:p w:rsidR="002E4BA7" w:rsidRPr="00580C61" w:rsidRDefault="00506743" w:rsidP="002E4BA7">
      <w:pPr>
        <w:pStyle w:val="2-"/>
        <w:numPr>
          <w:ilvl w:val="0"/>
          <w:numId w:val="15"/>
        </w:numPr>
        <w:suppressAutoHyphens/>
        <w:ind w:left="0" w:right="567" w:firstLine="0"/>
        <w:outlineLvl w:val="9"/>
        <w:rPr>
          <w:sz w:val="24"/>
          <w:szCs w:val="24"/>
        </w:rPr>
      </w:pPr>
      <w:bookmarkStart w:id="50" w:name="_Toc501467098"/>
      <w:bookmarkStart w:id="51" w:name="_Toc438376232"/>
      <w:bookmarkStart w:id="52" w:name="_Toc473131326"/>
      <w:bookmarkStart w:id="53" w:name="_Toc490643967"/>
      <w:bookmarkStart w:id="54" w:name="_Toc437973287"/>
      <w:bookmarkStart w:id="55" w:name="_Toc438110028"/>
      <w:r w:rsidRPr="00506743">
        <w:rPr>
          <w:sz w:val="24"/>
          <w:szCs w:val="24"/>
        </w:rPr>
        <w:t xml:space="preserve">Срок предоставления </w:t>
      </w:r>
      <w:bookmarkEnd w:id="50"/>
      <w:bookmarkEnd w:id="51"/>
      <w:bookmarkEnd w:id="52"/>
      <w:bookmarkEnd w:id="53"/>
      <w:bookmarkEnd w:id="54"/>
      <w:bookmarkEnd w:id="55"/>
      <w:r w:rsidRPr="00506743">
        <w:rPr>
          <w:sz w:val="24"/>
          <w:szCs w:val="24"/>
        </w:rPr>
        <w:t>Муниципальной услуги</w:t>
      </w:r>
    </w:p>
    <w:p w:rsidR="00505688" w:rsidRPr="00580C61" w:rsidRDefault="00506743" w:rsidP="00505688">
      <w:pPr>
        <w:pStyle w:val="114"/>
        <w:numPr>
          <w:ilvl w:val="1"/>
          <w:numId w:val="49"/>
        </w:numPr>
        <w:suppressAutoHyphens/>
        <w:ind w:right="-1"/>
        <w:rPr>
          <w:color w:val="auto"/>
          <w:sz w:val="24"/>
          <w:szCs w:val="24"/>
        </w:rPr>
      </w:pPr>
      <w:r w:rsidRPr="00506743">
        <w:rPr>
          <w:sz w:val="24"/>
          <w:szCs w:val="24"/>
          <w:lang w:eastAsia="ru-RU"/>
        </w:rPr>
        <w:t>Срок постановки на учет ребенка в ДОО:</w:t>
      </w:r>
    </w:p>
    <w:p w:rsidR="006F7751" w:rsidRDefault="00506743">
      <w:pPr>
        <w:pStyle w:val="114"/>
        <w:numPr>
          <w:ilvl w:val="2"/>
          <w:numId w:val="51"/>
        </w:numPr>
        <w:suppressAutoHyphens/>
        <w:spacing w:line="240" w:lineRule="auto"/>
        <w:ind w:left="0" w:right="-1" w:firstLine="709"/>
        <w:rPr>
          <w:sz w:val="24"/>
          <w:szCs w:val="24"/>
          <w:lang w:eastAsia="ru-RU"/>
        </w:rPr>
      </w:pPr>
      <w:r w:rsidRPr="00506743">
        <w:rPr>
          <w:color w:val="auto"/>
          <w:sz w:val="24"/>
          <w:szCs w:val="24"/>
        </w:rPr>
        <w:t>срок предоставления муниципальной услуги в случае предоставления Заявителем (представителем Заявителя) документов и сведений, указанных в пункте 11 настоящего Административного регламента по собственной инициативе и отсутствия необходимости направления Подразделением межведомственных запросов в порядке, установленном пунктом 11 настоящего Административного регламента составляет не более 1 рабочего дня с момента поступления заявления в Подразделение;</w:t>
      </w:r>
    </w:p>
    <w:p w:rsidR="006F7751" w:rsidRDefault="00506743">
      <w:pPr>
        <w:pStyle w:val="114"/>
        <w:numPr>
          <w:ilvl w:val="2"/>
          <w:numId w:val="51"/>
        </w:numPr>
        <w:suppressAutoHyphens/>
        <w:spacing w:line="240" w:lineRule="auto"/>
        <w:ind w:left="0" w:right="-1" w:firstLine="709"/>
        <w:rPr>
          <w:sz w:val="24"/>
          <w:szCs w:val="24"/>
          <w:lang w:eastAsia="ru-RU"/>
        </w:rPr>
      </w:pPr>
      <w:r w:rsidRPr="00506743">
        <w:rPr>
          <w:color w:val="auto"/>
          <w:sz w:val="24"/>
          <w:szCs w:val="24"/>
        </w:rPr>
        <w:t xml:space="preserve">срок </w:t>
      </w:r>
      <w:r w:rsidRPr="00506743">
        <w:rPr>
          <w:sz w:val="24"/>
          <w:szCs w:val="24"/>
        </w:rPr>
        <w:t xml:space="preserve">предоставления муниципальной </w:t>
      </w:r>
      <w:r w:rsidR="00526727" w:rsidRPr="00506743">
        <w:rPr>
          <w:sz w:val="24"/>
          <w:szCs w:val="24"/>
        </w:rPr>
        <w:t>услуги в</w:t>
      </w:r>
      <w:r w:rsidRPr="00506743">
        <w:rPr>
          <w:sz w:val="24"/>
          <w:szCs w:val="24"/>
        </w:rPr>
        <w:t xml:space="preserve"> случае необходимости направления </w:t>
      </w:r>
      <w:r w:rsidR="00526727" w:rsidRPr="00506743">
        <w:rPr>
          <w:sz w:val="24"/>
          <w:szCs w:val="24"/>
        </w:rPr>
        <w:t>Подразделением межведомственных</w:t>
      </w:r>
      <w:r w:rsidRPr="00506743">
        <w:rPr>
          <w:sz w:val="24"/>
          <w:szCs w:val="24"/>
        </w:rPr>
        <w:t xml:space="preserve"> запросов в порядке, установленном пунктом 11 настоящего Административного регламента, составляет 7 рабочих дней со дня </w:t>
      </w:r>
      <w:bookmarkStart w:id="56" w:name="_GoBack"/>
      <w:bookmarkEnd w:id="56"/>
      <w:r w:rsidR="00526727" w:rsidRPr="00506743">
        <w:rPr>
          <w:sz w:val="24"/>
          <w:szCs w:val="24"/>
        </w:rPr>
        <w:t>поступления Заявления</w:t>
      </w:r>
      <w:r w:rsidRPr="00506743">
        <w:rPr>
          <w:sz w:val="24"/>
          <w:szCs w:val="24"/>
        </w:rPr>
        <w:t xml:space="preserve"> в Подразделение.</w:t>
      </w:r>
    </w:p>
    <w:p w:rsidR="006F7751" w:rsidRDefault="00506743">
      <w:pPr>
        <w:pStyle w:val="114"/>
        <w:numPr>
          <w:ilvl w:val="1"/>
          <w:numId w:val="49"/>
        </w:numPr>
        <w:suppressAutoHyphens/>
        <w:ind w:right="-1"/>
        <w:rPr>
          <w:sz w:val="24"/>
          <w:szCs w:val="24"/>
          <w:lang w:eastAsia="ru-RU"/>
        </w:rPr>
      </w:pPr>
      <w:r w:rsidRPr="00506743">
        <w:rPr>
          <w:sz w:val="24"/>
          <w:szCs w:val="24"/>
          <w:lang w:eastAsia="ru-RU"/>
        </w:rPr>
        <w:t>Сроки комплектования ДОО.</w:t>
      </w:r>
    </w:p>
    <w:p w:rsidR="00517068" w:rsidRDefault="00E56050" w:rsidP="00517068">
      <w:pPr>
        <w:spacing w:after="0" w:line="240" w:lineRule="auto"/>
        <w:ind w:firstLine="709"/>
        <w:rPr>
          <w:rFonts w:ascii="Times New Roman" w:eastAsia="Times New Roman" w:hAnsi="Times New Roman"/>
          <w:sz w:val="24"/>
          <w:szCs w:val="24"/>
        </w:rPr>
      </w:pPr>
      <w:r w:rsidRPr="00647771">
        <w:rPr>
          <w:rFonts w:ascii="Times New Roman" w:hAnsi="Times New Roman"/>
          <w:sz w:val="24"/>
          <w:szCs w:val="24"/>
          <w:lang w:eastAsia="ru-RU"/>
        </w:rPr>
        <w:t>8.2.1.</w:t>
      </w:r>
      <w:r w:rsidRPr="00647771">
        <w:rPr>
          <w:sz w:val="24"/>
          <w:szCs w:val="24"/>
          <w:lang w:eastAsia="ru-RU"/>
        </w:rPr>
        <w:t xml:space="preserve"> </w:t>
      </w:r>
      <w:r w:rsidR="00517068" w:rsidRPr="00647771">
        <w:rPr>
          <w:rFonts w:ascii="Times New Roman" w:eastAsia="Times New Roman" w:hAnsi="Times New Roman"/>
          <w:sz w:val="24"/>
          <w:szCs w:val="24"/>
        </w:rPr>
        <w:t>Прием в образовательную организацию осуществляется в течение всего календарного года при наличии свободных мест.</w:t>
      </w:r>
    </w:p>
    <w:p w:rsidR="006F7751" w:rsidRPr="00B444B8" w:rsidRDefault="00517068" w:rsidP="00B444B8">
      <w:pPr>
        <w:spacing w:after="0" w:line="240" w:lineRule="auto"/>
        <w:ind w:firstLine="709"/>
        <w:jc w:val="both"/>
        <w:rPr>
          <w:rFonts w:ascii="Times New Roman" w:hAnsi="Times New Roman"/>
          <w:sz w:val="24"/>
          <w:szCs w:val="24"/>
          <w:lang w:eastAsia="ru-RU"/>
        </w:rPr>
      </w:pPr>
      <w:r w:rsidRPr="003517A4">
        <w:rPr>
          <w:rFonts w:ascii="Times New Roman" w:eastAsia="Times New Roman" w:hAnsi="Times New Roman"/>
          <w:sz w:val="24"/>
          <w:szCs w:val="24"/>
        </w:rPr>
        <w:lastRenderedPageBreak/>
        <w:t xml:space="preserve">8.2.2. </w:t>
      </w:r>
      <w:r w:rsidR="00506743" w:rsidRPr="003517A4">
        <w:rPr>
          <w:rFonts w:ascii="Times New Roman" w:eastAsia="Times New Roman" w:hAnsi="Times New Roman"/>
          <w:sz w:val="24"/>
          <w:szCs w:val="24"/>
        </w:rPr>
        <w:t xml:space="preserve">Комплектование ДОО </w:t>
      </w:r>
      <w:r w:rsidRPr="003517A4">
        <w:rPr>
          <w:rFonts w:ascii="Times New Roman" w:eastAsia="Times New Roman" w:hAnsi="Times New Roman"/>
          <w:sz w:val="24"/>
          <w:szCs w:val="24"/>
        </w:rPr>
        <w:t xml:space="preserve">на новый учебный год </w:t>
      </w:r>
      <w:r w:rsidR="00B444B8" w:rsidRPr="003517A4">
        <w:rPr>
          <w:rFonts w:ascii="Times New Roman" w:eastAsia="Times New Roman" w:hAnsi="Times New Roman"/>
          <w:sz w:val="24"/>
          <w:szCs w:val="24"/>
        </w:rPr>
        <w:t>(</w:t>
      </w:r>
      <w:r w:rsidR="00B444B8" w:rsidRPr="003517A4">
        <w:rPr>
          <w:rFonts w:ascii="Times New Roman" w:hAnsi="Times New Roman"/>
          <w:sz w:val="24"/>
          <w:szCs w:val="24"/>
          <w:lang w:eastAsia="ru-RU"/>
        </w:rPr>
        <w:t xml:space="preserve">для предоставления ребенку места </w:t>
      </w:r>
      <w:r w:rsidR="006778DF" w:rsidRPr="003517A4">
        <w:rPr>
          <w:rFonts w:ascii="Times New Roman" w:hAnsi="Times New Roman"/>
          <w:sz w:val="24"/>
          <w:szCs w:val="24"/>
          <w:lang w:eastAsia="ru-RU"/>
        </w:rPr>
        <w:br/>
      </w:r>
      <w:r w:rsidR="00B444B8" w:rsidRPr="003517A4">
        <w:rPr>
          <w:rFonts w:ascii="Times New Roman" w:hAnsi="Times New Roman"/>
          <w:sz w:val="24"/>
          <w:szCs w:val="24"/>
          <w:lang w:eastAsia="ru-RU"/>
        </w:rPr>
        <w:t xml:space="preserve">с 1 </w:t>
      </w:r>
      <w:r w:rsidR="00C2081F" w:rsidRPr="003517A4">
        <w:rPr>
          <w:rFonts w:ascii="Times New Roman" w:hAnsi="Times New Roman"/>
          <w:sz w:val="24"/>
          <w:szCs w:val="24"/>
          <w:lang w:eastAsia="ru-RU"/>
        </w:rPr>
        <w:t>августа</w:t>
      </w:r>
      <w:r w:rsidR="00B444B8" w:rsidRPr="003517A4">
        <w:rPr>
          <w:rFonts w:ascii="Times New Roman" w:hAnsi="Times New Roman"/>
          <w:sz w:val="24"/>
          <w:szCs w:val="24"/>
          <w:lang w:eastAsia="ru-RU"/>
        </w:rPr>
        <w:t xml:space="preserve"> календарного года) осуществляется</w:t>
      </w:r>
      <w:r w:rsidR="00506743" w:rsidRPr="003517A4">
        <w:rPr>
          <w:rFonts w:ascii="Times New Roman" w:eastAsia="Times New Roman" w:hAnsi="Times New Roman"/>
          <w:sz w:val="24"/>
          <w:szCs w:val="24"/>
        </w:rPr>
        <w:t xml:space="preserve"> Подразделением ежегодно </w:t>
      </w:r>
      <w:r w:rsidR="00B444B8" w:rsidRPr="003517A4">
        <w:rPr>
          <w:rFonts w:ascii="Times New Roman" w:eastAsia="Times New Roman" w:hAnsi="Times New Roman"/>
          <w:sz w:val="24"/>
          <w:szCs w:val="24"/>
        </w:rPr>
        <w:t xml:space="preserve">на дату, установленную учредителем </w:t>
      </w:r>
      <w:r w:rsidR="00506743" w:rsidRPr="003517A4">
        <w:rPr>
          <w:rFonts w:ascii="Times New Roman" w:eastAsia="Times New Roman" w:hAnsi="Times New Roman"/>
          <w:sz w:val="24"/>
          <w:szCs w:val="24"/>
        </w:rPr>
        <w:t xml:space="preserve">с </w:t>
      </w:r>
      <w:r w:rsidR="00C2081F" w:rsidRPr="003517A4">
        <w:rPr>
          <w:rFonts w:ascii="Times New Roman" w:eastAsia="Times New Roman" w:hAnsi="Times New Roman"/>
          <w:sz w:val="24"/>
          <w:szCs w:val="24"/>
        </w:rPr>
        <w:t>01 июня</w:t>
      </w:r>
      <w:r w:rsidR="00506743" w:rsidRPr="003517A4">
        <w:rPr>
          <w:rFonts w:ascii="Times New Roman" w:eastAsia="Times New Roman" w:hAnsi="Times New Roman"/>
          <w:sz w:val="24"/>
          <w:szCs w:val="24"/>
        </w:rPr>
        <w:t xml:space="preserve"> по </w:t>
      </w:r>
      <w:r w:rsidR="00C2081F" w:rsidRPr="003517A4">
        <w:rPr>
          <w:rFonts w:ascii="Times New Roman" w:eastAsia="Times New Roman" w:hAnsi="Times New Roman"/>
          <w:sz w:val="24"/>
          <w:szCs w:val="24"/>
        </w:rPr>
        <w:t>31 июля</w:t>
      </w:r>
      <w:r w:rsidR="00506743" w:rsidRPr="003517A4">
        <w:rPr>
          <w:rFonts w:ascii="Times New Roman" w:eastAsia="Times New Roman" w:hAnsi="Times New Roman"/>
          <w:sz w:val="24"/>
          <w:szCs w:val="24"/>
        </w:rPr>
        <w:t xml:space="preserve"> текущего года. </w:t>
      </w:r>
      <w:r w:rsidR="00B444B8" w:rsidRPr="003517A4">
        <w:rPr>
          <w:rFonts w:ascii="Times New Roman" w:hAnsi="Times New Roman"/>
          <w:sz w:val="24"/>
          <w:szCs w:val="24"/>
          <w:lang w:eastAsia="ru-RU"/>
        </w:rPr>
        <w:t xml:space="preserve">Список детей, нуждающихся в предоставлении места в ДОО с 1 </w:t>
      </w:r>
      <w:r w:rsidR="00C2081F" w:rsidRPr="003517A4">
        <w:rPr>
          <w:rFonts w:ascii="Times New Roman" w:hAnsi="Times New Roman"/>
          <w:sz w:val="24"/>
          <w:szCs w:val="24"/>
          <w:lang w:eastAsia="ru-RU"/>
        </w:rPr>
        <w:t>августа</w:t>
      </w:r>
      <w:r w:rsidR="00B444B8" w:rsidRPr="003517A4">
        <w:rPr>
          <w:rFonts w:ascii="Times New Roman" w:hAnsi="Times New Roman"/>
          <w:sz w:val="24"/>
          <w:szCs w:val="24"/>
          <w:lang w:eastAsia="ru-RU"/>
        </w:rPr>
        <w:t xml:space="preserve"> текущего календарного года, формируется на дату начала комплектования.</w:t>
      </w:r>
    </w:p>
    <w:p w:rsidR="006F7751" w:rsidRDefault="00B444B8">
      <w:pPr>
        <w:pStyle w:val="114"/>
        <w:suppressAutoHyphens/>
        <w:spacing w:line="240" w:lineRule="auto"/>
        <w:ind w:right="-1" w:firstLine="709"/>
        <w:rPr>
          <w:sz w:val="24"/>
          <w:szCs w:val="24"/>
        </w:rPr>
      </w:pPr>
      <w:r>
        <w:rPr>
          <w:sz w:val="24"/>
          <w:szCs w:val="24"/>
          <w:lang w:eastAsia="ru-RU"/>
        </w:rPr>
        <w:t>8.2.3</w:t>
      </w:r>
      <w:r w:rsidR="00E56050">
        <w:rPr>
          <w:sz w:val="24"/>
          <w:szCs w:val="24"/>
          <w:lang w:eastAsia="ru-RU"/>
        </w:rPr>
        <w:t xml:space="preserve">. </w:t>
      </w:r>
      <w:r w:rsidR="00506743" w:rsidRPr="00506743">
        <w:rPr>
          <w:sz w:val="24"/>
          <w:szCs w:val="24"/>
          <w:lang w:eastAsia="ru-RU"/>
        </w:rPr>
        <w:t>Уведомление о направлении ребенка в ДОО направляется в личный кабинет Заявителя (представителя Заявителя) на РПГУ и ЕПГУ, а также на электронную почту Заявителя (представителя Заявителя) в течение одного рабочего дня после опубликования протокола в ЕИСДОУ.</w:t>
      </w:r>
    </w:p>
    <w:p w:rsidR="006F7751" w:rsidRDefault="00B444B8">
      <w:pPr>
        <w:pStyle w:val="114"/>
        <w:suppressAutoHyphens/>
        <w:spacing w:line="240" w:lineRule="auto"/>
        <w:ind w:right="-1" w:firstLine="709"/>
        <w:rPr>
          <w:sz w:val="24"/>
          <w:szCs w:val="24"/>
          <w:lang w:eastAsia="ru-RU"/>
        </w:rPr>
      </w:pPr>
      <w:r>
        <w:rPr>
          <w:sz w:val="24"/>
          <w:szCs w:val="24"/>
          <w:lang w:eastAsia="ru-RU"/>
        </w:rPr>
        <w:t>8.2.4</w:t>
      </w:r>
      <w:r w:rsidR="00506743" w:rsidRPr="00506743">
        <w:rPr>
          <w:sz w:val="24"/>
          <w:szCs w:val="24"/>
          <w:lang w:eastAsia="ru-RU"/>
        </w:rPr>
        <w:t xml:space="preserve">. Выдача направлений в ДОО в процессе комплектования производится в течение 30 календарных дней после утверждения списка детей, направленных в ДОО. </w:t>
      </w:r>
    </w:p>
    <w:p w:rsidR="006F7751" w:rsidRDefault="00B444B8">
      <w:pPr>
        <w:pStyle w:val="114"/>
        <w:suppressAutoHyphens/>
        <w:spacing w:line="240" w:lineRule="auto"/>
        <w:ind w:right="-1" w:firstLine="709"/>
        <w:rPr>
          <w:sz w:val="24"/>
          <w:szCs w:val="24"/>
          <w:lang w:eastAsia="ru-RU"/>
        </w:rPr>
      </w:pPr>
      <w:r>
        <w:rPr>
          <w:sz w:val="24"/>
          <w:szCs w:val="24"/>
          <w:lang w:eastAsia="ru-RU"/>
        </w:rPr>
        <w:t>8.2.5</w:t>
      </w:r>
      <w:r w:rsidR="00506743" w:rsidRPr="00506743">
        <w:rPr>
          <w:sz w:val="24"/>
          <w:szCs w:val="24"/>
          <w:lang w:eastAsia="ru-RU"/>
        </w:rPr>
        <w:t>. Если в процессе комплектования место в ДОО предоставлены не всем детям, состоящим на учете для предоставления места в ДОО с 1 сентября текущего года, эти дети переходят в статус «очередников» и обеспечиваются местами в ДОО на свободные (освободившиеся, вновь созданные) места в течение учебного года либо учитываются в списке нуждающихся в месте в ДОО с 1 сентября следующего учебного года.</w:t>
      </w:r>
    </w:p>
    <w:p w:rsidR="006F7751" w:rsidRDefault="00B444B8">
      <w:pPr>
        <w:pStyle w:val="114"/>
        <w:suppressAutoHyphens/>
        <w:spacing w:line="240" w:lineRule="auto"/>
        <w:ind w:right="-1" w:firstLine="709"/>
        <w:rPr>
          <w:sz w:val="24"/>
          <w:szCs w:val="24"/>
          <w:lang w:eastAsia="ru-RU"/>
        </w:rPr>
      </w:pPr>
      <w:r>
        <w:rPr>
          <w:sz w:val="24"/>
          <w:szCs w:val="24"/>
          <w:lang w:eastAsia="ru-RU"/>
        </w:rPr>
        <w:t>8.2.6</w:t>
      </w:r>
      <w:r w:rsidR="00506743" w:rsidRPr="00506743">
        <w:rPr>
          <w:sz w:val="24"/>
          <w:szCs w:val="24"/>
          <w:lang w:eastAsia="ru-RU"/>
        </w:rPr>
        <w:t>. Доукомплектование ДОО в соответствии с порядком, указанном в разделе 2 Административного регламента, на свободные (освободившиеся, вновь созданные) места осуществляется постоянно.</w:t>
      </w:r>
    </w:p>
    <w:p w:rsidR="006F7751" w:rsidRDefault="00506743">
      <w:pPr>
        <w:pStyle w:val="114"/>
        <w:numPr>
          <w:ilvl w:val="1"/>
          <w:numId w:val="49"/>
        </w:numPr>
        <w:suppressAutoHyphens/>
        <w:ind w:right="-1"/>
        <w:rPr>
          <w:sz w:val="24"/>
          <w:szCs w:val="24"/>
          <w:lang w:eastAsia="ru-RU"/>
        </w:rPr>
      </w:pPr>
      <w:r w:rsidRPr="00506743">
        <w:rPr>
          <w:sz w:val="24"/>
          <w:szCs w:val="24"/>
          <w:lang w:eastAsia="ru-RU"/>
        </w:rPr>
        <w:t xml:space="preserve">Сроки зачисления ребенка в ДОО. </w:t>
      </w:r>
    </w:p>
    <w:p w:rsidR="002E4BA7" w:rsidRPr="00580C61" w:rsidRDefault="00506743" w:rsidP="002E4BA7">
      <w:pPr>
        <w:pStyle w:val="114"/>
        <w:spacing w:line="240" w:lineRule="auto"/>
        <w:ind w:firstLine="709"/>
        <w:rPr>
          <w:sz w:val="24"/>
          <w:szCs w:val="24"/>
        </w:rPr>
      </w:pPr>
      <w:r w:rsidRPr="00506743">
        <w:rPr>
          <w:sz w:val="24"/>
          <w:szCs w:val="24"/>
        </w:rPr>
        <w:t>8.3.1. Заявитель (представитель Заявителя) в срок, не превышающий 30 календарных дней после уведомления о направлении в ДОО, обязан явиться в ДОО с оригиналами документов, указанных в п. 10 настоящего Административного регламента, для подачи заявления о зачислении ребенка в ДОО.</w:t>
      </w:r>
    </w:p>
    <w:p w:rsidR="002E4BA7" w:rsidRPr="00580C61" w:rsidRDefault="00506743" w:rsidP="002E4BA7">
      <w:pPr>
        <w:pStyle w:val="1110"/>
        <w:spacing w:line="240" w:lineRule="auto"/>
        <w:ind w:firstLine="709"/>
        <w:rPr>
          <w:sz w:val="24"/>
          <w:szCs w:val="24"/>
        </w:rPr>
      </w:pPr>
      <w:r w:rsidRPr="00506743">
        <w:rPr>
          <w:color w:val="000000"/>
          <w:sz w:val="24"/>
          <w:szCs w:val="24"/>
        </w:rPr>
        <w:t xml:space="preserve">8.3.2. В течение 3 рабочих дней после приема оригиналов документов необходимых для предоставления Муниципальной услуги и заключения между ДОО и Заявителем </w:t>
      </w:r>
      <w:r w:rsidRPr="00506743">
        <w:rPr>
          <w:sz w:val="24"/>
          <w:szCs w:val="24"/>
          <w:lang w:eastAsia="ru-RU"/>
        </w:rPr>
        <w:t xml:space="preserve">(представителем Заявителя) Договора, </w:t>
      </w:r>
      <w:r w:rsidRPr="00506743">
        <w:rPr>
          <w:color w:val="000000"/>
          <w:sz w:val="24"/>
          <w:szCs w:val="24"/>
        </w:rPr>
        <w:t>ребенка зачисляют в ДОО. Зачисление ребенка в ДОО оформляется распорядительным актом ДОО, который размещается на информационном стенде образовательной организации и на официальном сайте ДОО в сети Интернет.</w:t>
      </w:r>
    </w:p>
    <w:p w:rsidR="002E4BA7" w:rsidRPr="00580C61" w:rsidRDefault="00506743" w:rsidP="002E4BA7">
      <w:pPr>
        <w:pStyle w:val="1110"/>
        <w:ind w:firstLine="709"/>
        <w:rPr>
          <w:sz w:val="24"/>
          <w:szCs w:val="24"/>
        </w:rPr>
      </w:pPr>
      <w:r w:rsidRPr="00506743">
        <w:rPr>
          <w:sz w:val="24"/>
          <w:szCs w:val="24"/>
        </w:rPr>
        <w:t>8.3.3. В случае неявки Заявителя (</w:t>
      </w:r>
      <w:r w:rsidRPr="00506743">
        <w:rPr>
          <w:sz w:val="24"/>
          <w:szCs w:val="24"/>
          <w:lang w:eastAsia="ru-RU"/>
        </w:rPr>
        <w:t>представителем Заявителя)</w:t>
      </w:r>
      <w:r w:rsidRPr="00506743">
        <w:rPr>
          <w:sz w:val="24"/>
          <w:szCs w:val="24"/>
        </w:rPr>
        <w:t xml:space="preserve"> в ДОО в срок, указанный в пункте 8.3.1. настоящего Административного регламента, Заявлению автоматически присваивается статус «Не явился». На основании письменного заявления Заявителя (</w:t>
      </w:r>
      <w:r w:rsidRPr="00506743">
        <w:rPr>
          <w:sz w:val="24"/>
          <w:szCs w:val="24"/>
          <w:lang w:eastAsia="ru-RU"/>
        </w:rPr>
        <w:t>представителем Заявителя)</w:t>
      </w:r>
      <w:r w:rsidRPr="00506743">
        <w:rPr>
          <w:sz w:val="24"/>
          <w:szCs w:val="24"/>
        </w:rPr>
        <w:t xml:space="preserve"> в Подразделение </w:t>
      </w:r>
      <w:r w:rsidRPr="00506743">
        <w:rPr>
          <w:sz w:val="24"/>
          <w:szCs w:val="24"/>
          <w:lang w:eastAsia="ru-RU"/>
        </w:rPr>
        <w:t xml:space="preserve">ребенок восстанавливается в очереди с сохранением даты постановки на учет и включается в списки очередников следующего учебного года. </w:t>
      </w:r>
    </w:p>
    <w:p w:rsidR="006F7751" w:rsidRDefault="00506743">
      <w:pPr>
        <w:pStyle w:val="2-"/>
        <w:numPr>
          <w:ilvl w:val="0"/>
          <w:numId w:val="51"/>
        </w:numPr>
        <w:suppressAutoHyphens/>
        <w:ind w:left="0" w:firstLine="567"/>
        <w:outlineLvl w:val="9"/>
        <w:rPr>
          <w:i w:val="0"/>
          <w:sz w:val="24"/>
          <w:szCs w:val="24"/>
        </w:rPr>
      </w:pPr>
      <w:bookmarkStart w:id="57" w:name="_Toc501467099"/>
      <w:bookmarkStart w:id="58" w:name="_Toc473131327"/>
      <w:bookmarkStart w:id="59" w:name="_Toc490643968"/>
      <w:bookmarkStart w:id="60" w:name="_Toc463206276"/>
      <w:bookmarkStart w:id="61" w:name="_Toc463207573"/>
      <w:bookmarkStart w:id="62" w:name="_Toc463520461"/>
      <w:bookmarkStart w:id="63" w:name="_Toc463206277"/>
      <w:bookmarkStart w:id="64" w:name="_Toc463207574"/>
      <w:bookmarkStart w:id="65" w:name="_Toc463520462"/>
      <w:bookmarkEnd w:id="57"/>
      <w:bookmarkEnd w:id="58"/>
      <w:bookmarkEnd w:id="59"/>
      <w:bookmarkEnd w:id="60"/>
      <w:bookmarkEnd w:id="61"/>
      <w:bookmarkEnd w:id="62"/>
      <w:bookmarkEnd w:id="63"/>
      <w:bookmarkEnd w:id="64"/>
      <w:bookmarkEnd w:id="65"/>
      <w:r w:rsidRPr="00506743">
        <w:rPr>
          <w:i w:val="0"/>
          <w:sz w:val="24"/>
          <w:szCs w:val="24"/>
        </w:rPr>
        <w:t>Правовые основания предоставления Муниципальной услуги</w:t>
      </w:r>
    </w:p>
    <w:p w:rsidR="006F7751" w:rsidRDefault="00506743">
      <w:pPr>
        <w:pStyle w:val="114"/>
        <w:numPr>
          <w:ilvl w:val="1"/>
          <w:numId w:val="51"/>
        </w:numPr>
        <w:suppressAutoHyphens/>
        <w:ind w:left="0" w:firstLine="567"/>
        <w:rPr>
          <w:sz w:val="24"/>
          <w:szCs w:val="24"/>
        </w:rPr>
      </w:pPr>
      <w:r w:rsidRPr="00506743">
        <w:rPr>
          <w:sz w:val="24"/>
          <w:szCs w:val="24"/>
          <w:lang w:eastAsia="ru-RU"/>
        </w:rPr>
        <w:t>Основным нормативным правовым актом, регулирующим предоставление Муниципальной услуги, является Федеральный закон от 29.12.2012 № 273-ФЗ «Об образовании в Российской Федерации».</w:t>
      </w:r>
    </w:p>
    <w:p w:rsidR="006F7751" w:rsidRDefault="00506743">
      <w:pPr>
        <w:pStyle w:val="114"/>
        <w:numPr>
          <w:ilvl w:val="1"/>
          <w:numId w:val="51"/>
        </w:numPr>
        <w:suppressAutoHyphens/>
        <w:ind w:left="0" w:firstLine="567"/>
        <w:rPr>
          <w:sz w:val="24"/>
          <w:szCs w:val="24"/>
        </w:rPr>
      </w:pPr>
      <w:r w:rsidRPr="00506743">
        <w:rPr>
          <w:sz w:val="24"/>
          <w:szCs w:val="24"/>
          <w:lang w:eastAsia="ru-RU"/>
        </w:rPr>
        <w:t>Список иных нормативных актов, применяемых при предоставлении Муниципальной услуги приведен в Приложении 7 к настоящему Административному регламенту.</w:t>
      </w:r>
    </w:p>
    <w:p w:rsidR="002E4BA7" w:rsidRPr="00580C61" w:rsidRDefault="002E4BA7" w:rsidP="002E4BA7">
      <w:pPr>
        <w:pStyle w:val="114"/>
        <w:ind w:left="567"/>
        <w:rPr>
          <w:sz w:val="24"/>
          <w:szCs w:val="24"/>
        </w:rPr>
      </w:pPr>
    </w:p>
    <w:p w:rsidR="006F7751" w:rsidRDefault="00506743">
      <w:pPr>
        <w:pStyle w:val="2-"/>
        <w:numPr>
          <w:ilvl w:val="0"/>
          <w:numId w:val="51"/>
        </w:numPr>
        <w:suppressAutoHyphens/>
        <w:ind w:left="0" w:right="567" w:firstLine="567"/>
        <w:outlineLvl w:val="9"/>
        <w:rPr>
          <w:i w:val="0"/>
          <w:sz w:val="24"/>
          <w:szCs w:val="24"/>
        </w:rPr>
      </w:pPr>
      <w:bookmarkStart w:id="66" w:name="_Toc501467100"/>
      <w:bookmarkStart w:id="67" w:name="_Toc473131328"/>
      <w:bookmarkStart w:id="68" w:name="_Toc490643969"/>
      <w:bookmarkEnd w:id="66"/>
      <w:bookmarkEnd w:id="67"/>
      <w:bookmarkEnd w:id="68"/>
      <w:r w:rsidRPr="00506743">
        <w:rPr>
          <w:i w:val="0"/>
          <w:sz w:val="24"/>
          <w:szCs w:val="24"/>
        </w:rPr>
        <w:t>Исчерпывающий перечень документов, необходимых для предоставления Муниципальной услуги</w:t>
      </w:r>
    </w:p>
    <w:p w:rsidR="006F7751" w:rsidRDefault="00506743">
      <w:pPr>
        <w:pStyle w:val="114"/>
        <w:numPr>
          <w:ilvl w:val="1"/>
          <w:numId w:val="51"/>
        </w:numPr>
        <w:tabs>
          <w:tab w:val="left" w:pos="993"/>
        </w:tabs>
        <w:ind w:left="0" w:firstLine="567"/>
        <w:rPr>
          <w:sz w:val="24"/>
          <w:szCs w:val="24"/>
        </w:rPr>
      </w:pPr>
      <w:r w:rsidRPr="00506743">
        <w:rPr>
          <w:sz w:val="24"/>
          <w:szCs w:val="24"/>
          <w:lang w:eastAsia="ru-RU"/>
        </w:rPr>
        <w:t xml:space="preserve">Для получения </w:t>
      </w:r>
      <w:r w:rsidR="006B0CC4">
        <w:rPr>
          <w:sz w:val="24"/>
          <w:szCs w:val="24"/>
          <w:lang w:eastAsia="ru-RU"/>
        </w:rPr>
        <w:t>М</w:t>
      </w:r>
      <w:r w:rsidRPr="00506743">
        <w:rPr>
          <w:sz w:val="24"/>
          <w:szCs w:val="24"/>
          <w:lang w:eastAsia="ru-RU"/>
        </w:rPr>
        <w:t xml:space="preserve">униципальной </w:t>
      </w:r>
      <w:r w:rsidR="00BF4362" w:rsidRPr="00506743">
        <w:rPr>
          <w:sz w:val="24"/>
          <w:szCs w:val="24"/>
          <w:lang w:eastAsia="ru-RU"/>
        </w:rPr>
        <w:t>услуги Заявителем</w:t>
      </w:r>
      <w:r w:rsidRPr="00506743">
        <w:rPr>
          <w:sz w:val="24"/>
          <w:szCs w:val="24"/>
          <w:lang w:eastAsia="ru-RU"/>
        </w:rPr>
        <w:t xml:space="preserve"> (представителем Заявителя) </w:t>
      </w:r>
      <w:r w:rsidRPr="00506743">
        <w:rPr>
          <w:sz w:val="24"/>
          <w:szCs w:val="24"/>
        </w:rPr>
        <w:t>представляется следующие обязательные документы:</w:t>
      </w:r>
    </w:p>
    <w:p w:rsidR="006F7751" w:rsidRDefault="00506743">
      <w:pPr>
        <w:pStyle w:val="1110"/>
        <w:numPr>
          <w:ilvl w:val="2"/>
          <w:numId w:val="50"/>
        </w:numPr>
        <w:suppressAutoHyphens/>
        <w:ind w:left="0" w:firstLine="567"/>
        <w:rPr>
          <w:sz w:val="24"/>
          <w:szCs w:val="24"/>
        </w:rPr>
      </w:pPr>
      <w:r w:rsidRPr="00506743">
        <w:rPr>
          <w:sz w:val="24"/>
          <w:szCs w:val="24"/>
        </w:rPr>
        <w:t>Заявление по форме, приведенной в Приложении 6 к настоящему Административному регламенту</w:t>
      </w:r>
      <w:r w:rsidRPr="00506743">
        <w:rPr>
          <w:sz w:val="24"/>
          <w:szCs w:val="24"/>
          <w:lang w:eastAsia="ru-RU"/>
        </w:rPr>
        <w:t>;</w:t>
      </w:r>
    </w:p>
    <w:p w:rsidR="006F7751" w:rsidRDefault="00506743">
      <w:pPr>
        <w:pStyle w:val="1110"/>
        <w:numPr>
          <w:ilvl w:val="2"/>
          <w:numId w:val="50"/>
        </w:numPr>
        <w:suppressAutoHyphens/>
        <w:ind w:left="0" w:firstLine="567"/>
        <w:rPr>
          <w:sz w:val="24"/>
          <w:szCs w:val="24"/>
        </w:rPr>
      </w:pPr>
      <w:r w:rsidRPr="00506743">
        <w:rPr>
          <w:sz w:val="24"/>
          <w:szCs w:val="24"/>
          <w:lang w:eastAsia="ru-RU"/>
        </w:rPr>
        <w:t>Документ, удостоверяющий личность Заявителя;</w:t>
      </w:r>
    </w:p>
    <w:p w:rsidR="006F7751" w:rsidRDefault="00506743">
      <w:pPr>
        <w:pStyle w:val="1110"/>
        <w:numPr>
          <w:ilvl w:val="2"/>
          <w:numId w:val="50"/>
        </w:numPr>
        <w:suppressAutoHyphens/>
        <w:ind w:left="0" w:firstLine="567"/>
        <w:jc w:val="left"/>
        <w:rPr>
          <w:sz w:val="24"/>
          <w:szCs w:val="24"/>
        </w:rPr>
      </w:pPr>
      <w:r w:rsidRPr="00506743">
        <w:rPr>
          <w:sz w:val="24"/>
          <w:szCs w:val="24"/>
          <w:lang w:eastAsia="ru-RU"/>
        </w:rPr>
        <w:lastRenderedPageBreak/>
        <w:t>Документ, удостоверяющий личность представителя Заявителя, в случае обращения за предоставление услуги представителем Заявителя;</w:t>
      </w:r>
    </w:p>
    <w:p w:rsidR="006F7751" w:rsidRDefault="00506743">
      <w:pPr>
        <w:pStyle w:val="1110"/>
        <w:numPr>
          <w:ilvl w:val="2"/>
          <w:numId w:val="50"/>
        </w:numPr>
        <w:suppressAutoHyphens/>
        <w:ind w:left="0" w:firstLine="567"/>
        <w:rPr>
          <w:sz w:val="24"/>
          <w:szCs w:val="24"/>
        </w:rPr>
      </w:pPr>
      <w:r w:rsidRPr="00506743">
        <w:rPr>
          <w:sz w:val="24"/>
          <w:szCs w:val="24"/>
          <w:lang w:eastAsia="ru-RU"/>
        </w:rPr>
        <w:t xml:space="preserve">Документ, подтверждающий полномочия </w:t>
      </w:r>
      <w:r w:rsidR="00AE40DF">
        <w:rPr>
          <w:sz w:val="24"/>
          <w:szCs w:val="24"/>
          <w:lang w:eastAsia="ru-RU"/>
        </w:rPr>
        <w:t>представителя З</w:t>
      </w:r>
      <w:r w:rsidRPr="00506743">
        <w:rPr>
          <w:sz w:val="24"/>
          <w:szCs w:val="24"/>
          <w:lang w:eastAsia="ru-RU"/>
        </w:rPr>
        <w:t>аявителя, в случае обращения за предоставление услуги представителем Заявителя;</w:t>
      </w:r>
    </w:p>
    <w:p w:rsidR="006F7751" w:rsidRDefault="00506743">
      <w:pPr>
        <w:pStyle w:val="1110"/>
        <w:numPr>
          <w:ilvl w:val="2"/>
          <w:numId w:val="50"/>
        </w:numPr>
        <w:suppressAutoHyphens/>
        <w:ind w:left="0" w:firstLine="567"/>
        <w:rPr>
          <w:sz w:val="24"/>
          <w:szCs w:val="24"/>
        </w:rPr>
      </w:pPr>
      <w:r w:rsidRPr="00506743">
        <w:rPr>
          <w:sz w:val="24"/>
          <w:szCs w:val="24"/>
          <w:lang w:eastAsia="ru-RU"/>
        </w:rPr>
        <w:t>Свидетельство о рождении ребенка или иной документ, подтверждающий факт рождения;</w:t>
      </w:r>
    </w:p>
    <w:p w:rsidR="002E4BA7" w:rsidRPr="00580C61" w:rsidRDefault="00BF4362" w:rsidP="005B3C51">
      <w:pPr>
        <w:pStyle w:val="2f7"/>
        <w:ind w:firstLine="567"/>
        <w:jc w:val="both"/>
        <w:rPr>
          <w:rFonts w:ascii="Times New Roman" w:hAnsi="Times New Roman"/>
          <w:sz w:val="24"/>
          <w:szCs w:val="24"/>
        </w:rPr>
      </w:pPr>
      <w:r w:rsidRPr="00506743">
        <w:rPr>
          <w:rFonts w:ascii="Times New Roman" w:hAnsi="Times New Roman"/>
          <w:sz w:val="24"/>
          <w:szCs w:val="24"/>
          <w:lang w:eastAsia="ru-RU"/>
        </w:rPr>
        <w:t>10.1.6 Родители</w:t>
      </w:r>
      <w:r w:rsidR="00506743" w:rsidRPr="00506743">
        <w:rPr>
          <w:rFonts w:ascii="Times New Roman" w:hAnsi="Times New Roman"/>
          <w:sz w:val="24"/>
          <w:szCs w:val="24"/>
          <w:lang w:eastAsia="ru-RU"/>
        </w:rPr>
        <w:t xml:space="preserve"> (законные представители) детей, являющихся иностранными гражданами или лицами без гражданства, дополнительно предъявляют документ, подтверждающий право на пребывание в Российской Федерации. </w:t>
      </w:r>
    </w:p>
    <w:p w:rsidR="002E4BA7" w:rsidRPr="00580C61" w:rsidRDefault="00506743" w:rsidP="005B3C51">
      <w:pPr>
        <w:pStyle w:val="2f7"/>
        <w:ind w:firstLine="567"/>
        <w:jc w:val="both"/>
        <w:rPr>
          <w:rFonts w:ascii="Times New Roman" w:hAnsi="Times New Roman"/>
          <w:sz w:val="24"/>
          <w:szCs w:val="24"/>
        </w:rPr>
      </w:pPr>
      <w:r w:rsidRPr="00506743">
        <w:rPr>
          <w:rFonts w:ascii="Times New Roman" w:hAnsi="Times New Roman"/>
          <w:sz w:val="24"/>
          <w:szCs w:val="24"/>
          <w:lang w:eastAsia="ru-RU"/>
        </w:rPr>
        <w:t xml:space="preserve">10.1.7. Иностранные граждане и лица без гражданства все документы представляют на русском языке или вместе с заверенным в установленном </w:t>
      </w:r>
      <w:r w:rsidRPr="00506743">
        <w:rPr>
          <w:rFonts w:ascii="Times New Roman" w:hAnsi="Times New Roman"/>
          <w:sz w:val="24"/>
          <w:szCs w:val="24"/>
        </w:rPr>
        <w:t>переводом</w:t>
      </w:r>
      <w:r w:rsidRPr="00506743">
        <w:rPr>
          <w:rFonts w:ascii="Times New Roman" w:hAnsi="Times New Roman"/>
          <w:sz w:val="24"/>
          <w:szCs w:val="24"/>
          <w:lang w:eastAsia="ru-RU"/>
        </w:rPr>
        <w:t xml:space="preserve"> на русский язык.</w:t>
      </w:r>
    </w:p>
    <w:p w:rsidR="002E4BA7" w:rsidRPr="00580C61" w:rsidRDefault="00BF4362" w:rsidP="005B3C51">
      <w:pPr>
        <w:pStyle w:val="1110"/>
        <w:spacing w:line="240" w:lineRule="auto"/>
        <w:ind w:firstLine="567"/>
        <w:rPr>
          <w:sz w:val="24"/>
          <w:szCs w:val="24"/>
        </w:rPr>
      </w:pPr>
      <w:r w:rsidRPr="00506743">
        <w:rPr>
          <w:sz w:val="24"/>
          <w:szCs w:val="24"/>
          <w:lang w:eastAsia="ru-RU"/>
        </w:rPr>
        <w:t>10.1.8 Рекомендации</w:t>
      </w:r>
      <w:r w:rsidR="00506743" w:rsidRPr="00506743">
        <w:rPr>
          <w:sz w:val="24"/>
          <w:szCs w:val="24"/>
          <w:lang w:eastAsia="ru-RU"/>
        </w:rPr>
        <w:t xml:space="preserve"> (заключения) психолого-медико-педагогической комиссии (далее – ПМПК) для детей с ограниченными возможностями здоровья при наличии потребности в организации образовательной деятельности по адаптированной образовательной программе в группе компенсирующего или комбинированного вида.</w:t>
      </w:r>
    </w:p>
    <w:p w:rsidR="002E4BA7" w:rsidRPr="00580C61" w:rsidRDefault="00506743" w:rsidP="005B3C51">
      <w:pPr>
        <w:pStyle w:val="1110"/>
        <w:spacing w:line="240" w:lineRule="auto"/>
        <w:ind w:firstLine="567"/>
        <w:rPr>
          <w:sz w:val="24"/>
          <w:szCs w:val="24"/>
        </w:rPr>
      </w:pPr>
      <w:r w:rsidRPr="00506743">
        <w:rPr>
          <w:sz w:val="24"/>
          <w:szCs w:val="24"/>
        </w:rPr>
        <w:t xml:space="preserve">10.1.9. В случае наличия у заявителя права на </w:t>
      </w:r>
      <w:r w:rsidRPr="00506743">
        <w:rPr>
          <w:sz w:val="24"/>
          <w:szCs w:val="24"/>
          <w:shd w:val="clear" w:color="auto" w:fill="FFFFFF"/>
        </w:rPr>
        <w:t xml:space="preserve">внеочередное или первоочередное </w:t>
      </w:r>
      <w:r w:rsidRPr="00506743">
        <w:rPr>
          <w:sz w:val="24"/>
          <w:szCs w:val="24"/>
          <w:lang w:eastAsia="ru-RU"/>
        </w:rPr>
        <w:t>получение Муниципальной услуги предоставляются следующие документы</w:t>
      </w:r>
      <w:r w:rsidRPr="00506743">
        <w:rPr>
          <w:sz w:val="24"/>
          <w:szCs w:val="24"/>
        </w:rPr>
        <w:t>:</w:t>
      </w:r>
    </w:p>
    <w:p w:rsidR="002E4BA7" w:rsidRPr="00580C61" w:rsidRDefault="00506743" w:rsidP="005B3C51">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удостоверение граждан, подвергшихся воздействию радиации вследствие катастрофы на Чернобыльской АЭС;</w:t>
      </w:r>
    </w:p>
    <w:p w:rsidR="002E4BA7" w:rsidRPr="00580C61" w:rsidRDefault="00506743" w:rsidP="005B3C51">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справка с места работы судьи;</w:t>
      </w:r>
    </w:p>
    <w:p w:rsidR="002E4BA7" w:rsidRPr="00580C61" w:rsidRDefault="00506743" w:rsidP="005B3C51">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справка с места работы прокурорского работника;</w:t>
      </w:r>
    </w:p>
    <w:p w:rsidR="002E4BA7" w:rsidRPr="00580C61" w:rsidRDefault="00506743" w:rsidP="005B3C51">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справка с места работы сотрудника Следственного комитета;</w:t>
      </w:r>
    </w:p>
    <w:p w:rsidR="002E4BA7" w:rsidRPr="00580C61" w:rsidRDefault="00506743" w:rsidP="005B3C51">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xml:space="preserve">- справка с места службы погибших (пропавших без вести), умерших, ставших инвалидами сотрудников федеральных органов исполнительной власти и военнослужащих, участвующих в контртеррористических операциях и обеспечивающих правопорядок и общественную безопасность на территории </w:t>
      </w:r>
      <w:proofErr w:type="spellStart"/>
      <w:r w:rsidR="00BF4362" w:rsidRPr="00506743">
        <w:rPr>
          <w:rFonts w:ascii="Times New Roman" w:hAnsi="Times New Roman" w:cs="Times New Roman"/>
          <w:sz w:val="24"/>
          <w:szCs w:val="24"/>
        </w:rPr>
        <w:t>СевероКавказского</w:t>
      </w:r>
      <w:proofErr w:type="spellEnd"/>
      <w:r w:rsidRPr="00506743">
        <w:rPr>
          <w:rFonts w:ascii="Times New Roman" w:hAnsi="Times New Roman" w:cs="Times New Roman"/>
          <w:sz w:val="24"/>
          <w:szCs w:val="24"/>
        </w:rPr>
        <w:t xml:space="preserve"> региона Российской Федерации;</w:t>
      </w:r>
    </w:p>
    <w:p w:rsidR="002E4BA7" w:rsidRPr="00580C61" w:rsidRDefault="00506743" w:rsidP="005B3C51">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справка с места службы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справка с места работы сотрудника полиции;</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-справка с места службы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 а также сотрудников полиции,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-справка об инвалидности ребенка или одного из родителей ребенка, являющегося инвалидом;</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-справка с места службы военнослужащих;</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-справка с места работы сотрудника органов по контролю за оборотом наркотических средств и психотропных веществ;</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справка с места работы сотрудников, имеющих специальные звания;</w:t>
      </w:r>
    </w:p>
    <w:p w:rsidR="002E4BA7" w:rsidRPr="00580C61" w:rsidRDefault="00506743" w:rsidP="002E4BA7">
      <w:pPr>
        <w:widowControl w:val="0"/>
        <w:autoSpaceDE w:val="0"/>
        <w:autoSpaceDN w:val="0"/>
        <w:adjustRightInd w:val="0"/>
        <w:spacing w:after="0"/>
        <w:ind w:firstLine="567"/>
        <w:jc w:val="both"/>
        <w:rPr>
          <w:rFonts w:ascii="Times New Roman" w:hAnsi="Times New Roman"/>
          <w:sz w:val="24"/>
          <w:szCs w:val="24"/>
        </w:rPr>
      </w:pPr>
      <w:r w:rsidRPr="00506743">
        <w:rPr>
          <w:rFonts w:ascii="Times New Roman" w:hAnsi="Times New Roman"/>
          <w:sz w:val="24"/>
          <w:szCs w:val="24"/>
        </w:rPr>
        <w:t>- удостоверение многодетной семьи или справка органов социальной защиты населения о приравнивании к многодетным семьям.</w:t>
      </w:r>
    </w:p>
    <w:p w:rsidR="002E4BA7" w:rsidRPr="00580C61" w:rsidRDefault="00506743" w:rsidP="002E4BA7">
      <w:pPr>
        <w:widowControl w:val="0"/>
        <w:autoSpaceDE w:val="0"/>
        <w:autoSpaceDN w:val="0"/>
        <w:adjustRightInd w:val="0"/>
        <w:spacing w:after="0"/>
        <w:ind w:firstLine="567"/>
        <w:jc w:val="both"/>
        <w:rPr>
          <w:rFonts w:ascii="Times New Roman" w:hAnsi="Times New Roman"/>
          <w:sz w:val="24"/>
          <w:szCs w:val="24"/>
        </w:rPr>
      </w:pPr>
      <w:r w:rsidRPr="00506743">
        <w:rPr>
          <w:rFonts w:ascii="Times New Roman" w:hAnsi="Times New Roman"/>
          <w:sz w:val="24"/>
          <w:szCs w:val="24"/>
        </w:rPr>
        <w:t>10.1.10. В случае наличия у Заявителя преимущественного права получения Муниципальной услуги Заявителем (представителем Заявителя) предоставляются следующие документы:</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xml:space="preserve">-справка с места работы сотрудника муниципального дошкольного образовательного учреждения, </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-справка с места работы педагога муниципального общеобразовательного учреждения;</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-свидетельство о рождении ребенка, в котором отсутствует запись об отце, или справка из органа записи актов гражданского состояния о том, что запись об отце внесена по указанию матери;</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lastRenderedPageBreak/>
        <w:t>-документ органа опеки и попечительства о назначении опекуна или попечителя, о передаче на воспитание в приемные и патронатные семьи;</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-справка, выданная органом социальной защиты населения по месту регистрации, о признании семьи малоимущей.</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xml:space="preserve"> 10.2. Заявитель (представитель Заявителя) имеющий право на внеочередное, первоочередное или преимущественное получение Муниципальной услуги, подтверждает свой статус, предоставляя документы, указанные в п. 10.1.10 настоящего Административного регламента лично в </w:t>
      </w:r>
      <w:r w:rsidR="00580C61">
        <w:rPr>
          <w:rFonts w:ascii="Times New Roman" w:hAnsi="Times New Roman" w:cs="Times New Roman"/>
          <w:sz w:val="24"/>
          <w:szCs w:val="24"/>
        </w:rPr>
        <w:t>Подразделение</w:t>
      </w:r>
      <w:r w:rsidRPr="00506743">
        <w:rPr>
          <w:rFonts w:ascii="Times New Roman" w:hAnsi="Times New Roman" w:cs="Times New Roman"/>
          <w:sz w:val="24"/>
          <w:szCs w:val="24"/>
        </w:rPr>
        <w:t xml:space="preserve"> только перед началом комплектования на новый учебный год с _______ по _______ (указать период) в соответствии с выбранным годом поступления ребенка в ДОО. </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Уведомление о необходимости предоставления оригиналов документов направляются Заявителю (представителю Заявителя) в личный кабинет на РПГУ или ЕПГУ и на электронную почту.</w:t>
      </w:r>
    </w:p>
    <w:p w:rsidR="002E4BA7" w:rsidRPr="00580C61" w:rsidRDefault="00506743" w:rsidP="002E4BA7">
      <w:pPr>
        <w:pStyle w:val="ConsPlusNormal0"/>
        <w:spacing w:line="247" w:lineRule="auto"/>
        <w:ind w:firstLine="567"/>
        <w:jc w:val="both"/>
        <w:rPr>
          <w:rFonts w:ascii="Times New Roman" w:hAnsi="Times New Roman" w:cs="Times New Roman"/>
          <w:sz w:val="24"/>
          <w:szCs w:val="24"/>
        </w:rPr>
      </w:pPr>
      <w:r w:rsidRPr="00506743">
        <w:rPr>
          <w:rFonts w:ascii="Times New Roman" w:hAnsi="Times New Roman" w:cs="Times New Roman"/>
          <w:sz w:val="24"/>
          <w:szCs w:val="24"/>
        </w:rPr>
        <w:t xml:space="preserve"> 10.3. Для зачисления в ДОО Заявитель (представитель Заявителя) предоставляет в ДОО необходимые оригиналы документов:</w:t>
      </w:r>
    </w:p>
    <w:p w:rsidR="002E4BA7" w:rsidRPr="00580C61" w:rsidRDefault="00506743" w:rsidP="002E4BA7">
      <w:pPr>
        <w:pStyle w:val="114"/>
        <w:ind w:right="-1" w:firstLine="567"/>
        <w:rPr>
          <w:sz w:val="24"/>
          <w:szCs w:val="24"/>
        </w:rPr>
      </w:pPr>
      <w:r w:rsidRPr="00506743">
        <w:rPr>
          <w:sz w:val="24"/>
          <w:szCs w:val="24"/>
        </w:rPr>
        <w:t>а) заявление о зачислении в ДОО (форма приведена в Приложении 9 к настоящему Административному регламенту);</w:t>
      </w:r>
    </w:p>
    <w:p w:rsidR="002E4BA7" w:rsidRPr="00580C61" w:rsidRDefault="00506743" w:rsidP="002E4BA7">
      <w:pPr>
        <w:pStyle w:val="1110"/>
        <w:rPr>
          <w:sz w:val="24"/>
          <w:szCs w:val="24"/>
        </w:rPr>
      </w:pPr>
      <w:r w:rsidRPr="00506743">
        <w:rPr>
          <w:sz w:val="24"/>
          <w:szCs w:val="24"/>
        </w:rPr>
        <w:t xml:space="preserve">         в) документ, удостоверяющий </w:t>
      </w:r>
      <w:proofErr w:type="gramStart"/>
      <w:r w:rsidRPr="00506743">
        <w:rPr>
          <w:sz w:val="24"/>
          <w:szCs w:val="24"/>
        </w:rPr>
        <w:t>личность  Заявителя</w:t>
      </w:r>
      <w:proofErr w:type="gramEnd"/>
      <w:r w:rsidRPr="00506743">
        <w:rPr>
          <w:sz w:val="24"/>
          <w:szCs w:val="24"/>
        </w:rPr>
        <w:t xml:space="preserve"> (представителя Заявителя);</w:t>
      </w:r>
    </w:p>
    <w:p w:rsidR="002E4BA7" w:rsidRPr="00580C61" w:rsidRDefault="00506743" w:rsidP="002E4BA7">
      <w:pPr>
        <w:pStyle w:val="1110"/>
        <w:rPr>
          <w:sz w:val="24"/>
          <w:szCs w:val="24"/>
        </w:rPr>
      </w:pPr>
      <w:r w:rsidRPr="00506743">
        <w:rPr>
          <w:sz w:val="24"/>
          <w:szCs w:val="24"/>
        </w:rPr>
        <w:t xml:space="preserve">         г) свидетельство о рождении ребенка;</w:t>
      </w:r>
    </w:p>
    <w:p w:rsidR="002E4BA7" w:rsidRDefault="00506743" w:rsidP="002E4BA7">
      <w:pPr>
        <w:pStyle w:val="1110"/>
        <w:rPr>
          <w:sz w:val="24"/>
          <w:szCs w:val="24"/>
        </w:rPr>
      </w:pPr>
      <w:r w:rsidRPr="00506743">
        <w:rPr>
          <w:sz w:val="24"/>
          <w:szCs w:val="24"/>
        </w:rPr>
        <w:t xml:space="preserve">         д) документ, подтверждающий регистрацию ребенка по месту жител</w:t>
      </w:r>
      <w:r w:rsidR="00170A91">
        <w:rPr>
          <w:sz w:val="24"/>
          <w:szCs w:val="24"/>
        </w:rPr>
        <w:t>ьства (или по месту пребывания);</w:t>
      </w:r>
    </w:p>
    <w:p w:rsidR="00170A91" w:rsidRPr="00580C61" w:rsidRDefault="00170A91" w:rsidP="002E4BA7">
      <w:pPr>
        <w:pStyle w:val="1110"/>
        <w:rPr>
          <w:sz w:val="24"/>
          <w:szCs w:val="24"/>
        </w:rPr>
      </w:pPr>
      <w:r>
        <w:rPr>
          <w:sz w:val="24"/>
          <w:szCs w:val="24"/>
        </w:rPr>
        <w:t xml:space="preserve">         </w:t>
      </w:r>
      <w:r w:rsidRPr="0020716B">
        <w:rPr>
          <w:sz w:val="24"/>
          <w:szCs w:val="24"/>
        </w:rPr>
        <w:t xml:space="preserve">е) медицинскую карту ребенка по форме № 026/у-2000, утвержденной приказом Министерства </w:t>
      </w:r>
      <w:r w:rsidR="00C07CE2" w:rsidRPr="0020716B">
        <w:rPr>
          <w:sz w:val="24"/>
          <w:szCs w:val="24"/>
        </w:rPr>
        <w:t>з</w:t>
      </w:r>
      <w:r w:rsidRPr="0020716B">
        <w:rPr>
          <w:sz w:val="24"/>
          <w:szCs w:val="24"/>
        </w:rPr>
        <w:t>дравоохранения Р</w:t>
      </w:r>
      <w:r w:rsidR="00C07CE2" w:rsidRPr="0020716B">
        <w:rPr>
          <w:sz w:val="24"/>
          <w:szCs w:val="24"/>
        </w:rPr>
        <w:t>оссийской Федерации</w:t>
      </w:r>
      <w:r w:rsidRPr="0020716B">
        <w:rPr>
          <w:sz w:val="24"/>
          <w:szCs w:val="24"/>
        </w:rPr>
        <w:t xml:space="preserve"> от 3 июля 2000 года № 241 «Об утверждении медицинской карты ребенка для образовательных учреждений».</w:t>
      </w:r>
    </w:p>
    <w:p w:rsidR="002E4BA7" w:rsidRPr="00580C61" w:rsidRDefault="00506743" w:rsidP="002E4BA7">
      <w:pPr>
        <w:pStyle w:val="114"/>
        <w:ind w:right="-1" w:firstLine="710"/>
        <w:rPr>
          <w:sz w:val="24"/>
          <w:szCs w:val="24"/>
        </w:rPr>
      </w:pPr>
      <w:r w:rsidRPr="00506743">
        <w:rPr>
          <w:sz w:val="24"/>
          <w:szCs w:val="24"/>
          <w:lang w:eastAsia="ru-RU"/>
        </w:rPr>
        <w:t>10.4. Описание документов приведено в Приложении 1</w:t>
      </w:r>
      <w:r w:rsidR="00FD2493">
        <w:rPr>
          <w:sz w:val="24"/>
          <w:szCs w:val="24"/>
          <w:lang w:eastAsia="ru-RU"/>
        </w:rPr>
        <w:t>0</w:t>
      </w:r>
      <w:r w:rsidRPr="00506743">
        <w:rPr>
          <w:sz w:val="24"/>
          <w:szCs w:val="24"/>
          <w:lang w:eastAsia="ru-RU"/>
        </w:rPr>
        <w:t xml:space="preserve"> к настоящему Административному регламенту.</w:t>
      </w:r>
    </w:p>
    <w:p w:rsidR="006F7751" w:rsidRDefault="00506743">
      <w:pPr>
        <w:pStyle w:val="2-"/>
        <w:numPr>
          <w:ilvl w:val="0"/>
          <w:numId w:val="50"/>
        </w:numPr>
        <w:suppressAutoHyphens/>
        <w:ind w:left="0" w:right="567" w:firstLine="567"/>
        <w:outlineLvl w:val="9"/>
        <w:rPr>
          <w:sz w:val="24"/>
          <w:szCs w:val="24"/>
        </w:rPr>
      </w:pPr>
      <w:bookmarkStart w:id="69" w:name="_Toc501467101"/>
      <w:bookmarkStart w:id="70" w:name="_Toc473131329"/>
      <w:bookmarkStart w:id="71" w:name="_Toc490643970"/>
      <w:bookmarkStart w:id="72" w:name="_Toc437973289"/>
      <w:bookmarkStart w:id="73" w:name="_Toc438110030"/>
      <w:bookmarkStart w:id="74" w:name="_Toc438376234"/>
      <w:r w:rsidRPr="00506743">
        <w:rPr>
          <w:sz w:val="24"/>
          <w:szCs w:val="24"/>
        </w:rPr>
        <w:t>Исчерпывающий перечень документов, необходимых для предоставления Муниципальной услуги, которые находятся в распоряжении Органов власти</w:t>
      </w:r>
      <w:bookmarkEnd w:id="69"/>
      <w:bookmarkEnd w:id="70"/>
      <w:bookmarkEnd w:id="71"/>
      <w:bookmarkEnd w:id="72"/>
      <w:bookmarkEnd w:id="73"/>
      <w:bookmarkEnd w:id="74"/>
      <w:r w:rsidRPr="00506743">
        <w:rPr>
          <w:sz w:val="24"/>
          <w:szCs w:val="24"/>
        </w:rPr>
        <w:t>, Органов местного самоуправления или Организаций</w:t>
      </w:r>
    </w:p>
    <w:p w:rsidR="006F7751" w:rsidRDefault="00506743">
      <w:pPr>
        <w:pStyle w:val="114"/>
        <w:numPr>
          <w:ilvl w:val="1"/>
          <w:numId w:val="50"/>
        </w:numPr>
        <w:suppressAutoHyphens/>
        <w:ind w:left="0" w:firstLine="567"/>
        <w:rPr>
          <w:sz w:val="24"/>
          <w:szCs w:val="24"/>
        </w:rPr>
      </w:pPr>
      <w:r w:rsidRPr="00506743">
        <w:rPr>
          <w:sz w:val="24"/>
          <w:szCs w:val="24"/>
        </w:rPr>
        <w:t xml:space="preserve">Подразделение в случае </w:t>
      </w:r>
      <w:proofErr w:type="spellStart"/>
      <w:r w:rsidRPr="00506743">
        <w:rPr>
          <w:sz w:val="24"/>
          <w:szCs w:val="24"/>
        </w:rPr>
        <w:t>непредоставления</w:t>
      </w:r>
      <w:proofErr w:type="spellEnd"/>
      <w:r w:rsidRPr="00506743">
        <w:rPr>
          <w:sz w:val="24"/>
          <w:szCs w:val="24"/>
        </w:rPr>
        <w:t xml:space="preserve"> Заявителем (представителем Заявителя) по собственной инициативе документов, указанных в пунктах 11.1.1. и 11.1.2, необходимые для предоставления Муниципальной услуги, запрашивает в порядке информационного межведомственного взаимодействия следующую информацию: </w:t>
      </w:r>
    </w:p>
    <w:p w:rsidR="002E4BA7" w:rsidRPr="00580C61" w:rsidRDefault="00506743" w:rsidP="002E4BA7">
      <w:pPr>
        <w:pStyle w:val="1110"/>
        <w:tabs>
          <w:tab w:val="left" w:pos="1276"/>
          <w:tab w:val="left" w:pos="1560"/>
        </w:tabs>
        <w:ind w:firstLine="567"/>
        <w:rPr>
          <w:sz w:val="24"/>
          <w:szCs w:val="24"/>
        </w:rPr>
      </w:pPr>
      <w:r w:rsidRPr="00506743">
        <w:rPr>
          <w:sz w:val="24"/>
          <w:szCs w:val="24"/>
        </w:rPr>
        <w:t>11.1.1 Сведения, подтверждающие место жительства (место пребывания) ребенка на территории Московской области из Главного управления по вопросам миграции Министерства внутренних дел России;</w:t>
      </w:r>
    </w:p>
    <w:p w:rsidR="002E4BA7" w:rsidRPr="00580C61" w:rsidRDefault="00506743" w:rsidP="002E4BA7">
      <w:pPr>
        <w:pStyle w:val="1110"/>
        <w:tabs>
          <w:tab w:val="left" w:pos="1276"/>
          <w:tab w:val="left" w:pos="1560"/>
        </w:tabs>
        <w:ind w:firstLine="567"/>
        <w:rPr>
          <w:sz w:val="24"/>
          <w:szCs w:val="24"/>
        </w:rPr>
      </w:pPr>
      <w:r w:rsidRPr="00506743">
        <w:rPr>
          <w:sz w:val="24"/>
          <w:szCs w:val="24"/>
        </w:rPr>
        <w:t>11.1.2. Информацию о наличии льготного статуса у Заявителя из Министерства социального развития Московской области.</w:t>
      </w:r>
    </w:p>
    <w:p w:rsidR="002E4BA7" w:rsidRPr="00580C61" w:rsidRDefault="00506743" w:rsidP="002E4BA7">
      <w:pPr>
        <w:pStyle w:val="ConsPlusNormal0"/>
        <w:widowControl w:val="0"/>
        <w:numPr>
          <w:ilvl w:val="1"/>
          <w:numId w:val="19"/>
        </w:numPr>
        <w:tabs>
          <w:tab w:val="left" w:pos="851"/>
          <w:tab w:val="left" w:pos="1134"/>
        </w:tabs>
        <w:suppressAutoHyphens/>
        <w:spacing w:line="276" w:lineRule="auto"/>
        <w:ind w:left="0" w:firstLine="567"/>
        <w:jc w:val="both"/>
        <w:rPr>
          <w:rFonts w:ascii="Times New Roman" w:hAnsi="Times New Roman" w:cs="Times New Roman"/>
          <w:sz w:val="24"/>
          <w:szCs w:val="24"/>
        </w:rPr>
      </w:pPr>
      <w:r w:rsidRPr="00506743">
        <w:rPr>
          <w:rFonts w:ascii="Times New Roman" w:hAnsi="Times New Roman" w:cs="Times New Roman"/>
          <w:sz w:val="24"/>
          <w:szCs w:val="24"/>
        </w:rPr>
        <w:t>Документы, указанные в пункте 11.1 настоящего Административного регламента могут быть предоставлены Заявителем (представителем Заявителя) по собственной инициативе. Непредставление Заявителем (представителем Заявителя) документов, указанных в пункте 11.1 настоящего Административного регламента, не является основанием для отказа Заявителю (представителю Заявителя) в предоставлении Муниципальной услуги.</w:t>
      </w:r>
    </w:p>
    <w:p w:rsidR="002E4BA7" w:rsidRPr="00580C61" w:rsidRDefault="00580C61" w:rsidP="002E4BA7">
      <w:pPr>
        <w:pStyle w:val="ConsPlusNormal0"/>
        <w:widowControl w:val="0"/>
        <w:numPr>
          <w:ilvl w:val="1"/>
          <w:numId w:val="19"/>
        </w:numPr>
        <w:tabs>
          <w:tab w:val="left" w:pos="851"/>
          <w:tab w:val="left" w:pos="1134"/>
        </w:tabs>
        <w:suppressAutoHyphens/>
        <w:spacing w:line="276"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Подразделение</w:t>
      </w:r>
      <w:r w:rsidR="00506743" w:rsidRPr="00506743">
        <w:rPr>
          <w:rFonts w:ascii="Times New Roman" w:hAnsi="Times New Roman" w:cs="Times New Roman"/>
          <w:sz w:val="24"/>
          <w:szCs w:val="24"/>
        </w:rPr>
        <w:t xml:space="preserve"> не вправе требовать от Заявителя (представителя Заявителя) предоставления документов и информации, указанных в пункте 11.1 настоящего Административного регламента.</w:t>
      </w:r>
    </w:p>
    <w:p w:rsidR="002E4BA7" w:rsidRPr="00580C61" w:rsidRDefault="002E4BA7" w:rsidP="00D80413">
      <w:pPr>
        <w:pStyle w:val="ConsPlusNormal0"/>
        <w:widowControl w:val="0"/>
        <w:tabs>
          <w:tab w:val="left" w:pos="851"/>
          <w:tab w:val="left" w:pos="1134"/>
        </w:tabs>
        <w:suppressAutoHyphens/>
        <w:spacing w:line="276" w:lineRule="auto"/>
        <w:ind w:left="567"/>
        <w:jc w:val="both"/>
        <w:rPr>
          <w:rFonts w:ascii="Times New Roman" w:hAnsi="Times New Roman" w:cs="Times New Roman"/>
          <w:sz w:val="24"/>
          <w:szCs w:val="24"/>
        </w:rPr>
      </w:pPr>
    </w:p>
    <w:p w:rsidR="006F7751" w:rsidRDefault="00506743">
      <w:pPr>
        <w:pStyle w:val="2-"/>
        <w:numPr>
          <w:ilvl w:val="0"/>
          <w:numId w:val="50"/>
        </w:numPr>
        <w:suppressAutoHyphens/>
        <w:ind w:left="0" w:firstLine="567"/>
        <w:outlineLvl w:val="9"/>
        <w:rPr>
          <w:sz w:val="24"/>
          <w:szCs w:val="24"/>
        </w:rPr>
      </w:pPr>
      <w:bookmarkStart w:id="75" w:name="_Toc501467102"/>
      <w:bookmarkStart w:id="76" w:name="_Toc437973293"/>
      <w:bookmarkStart w:id="77" w:name="_Toc438110034"/>
      <w:bookmarkStart w:id="78" w:name="_Toc438376239"/>
      <w:bookmarkStart w:id="79" w:name="_Toc473131330"/>
      <w:bookmarkStart w:id="80" w:name="_Toc490643971"/>
      <w:bookmarkEnd w:id="75"/>
      <w:bookmarkEnd w:id="76"/>
      <w:bookmarkEnd w:id="77"/>
      <w:bookmarkEnd w:id="78"/>
      <w:bookmarkEnd w:id="79"/>
      <w:bookmarkEnd w:id="80"/>
      <w:r>
        <w:rPr>
          <w:sz w:val="24"/>
          <w:szCs w:val="24"/>
        </w:rPr>
        <w:lastRenderedPageBreak/>
        <w:t>Исчерпывающий перечень оснований для отказа в приеме и регистрации документов, необходимых для предоставления Муниципальной услуги</w:t>
      </w:r>
    </w:p>
    <w:p w:rsidR="006F7751" w:rsidRDefault="00506743">
      <w:pPr>
        <w:pStyle w:val="114"/>
        <w:numPr>
          <w:ilvl w:val="1"/>
          <w:numId w:val="50"/>
        </w:numPr>
        <w:tabs>
          <w:tab w:val="left" w:pos="1418"/>
        </w:tabs>
        <w:suppressAutoHyphens/>
        <w:ind w:left="0" w:firstLine="567"/>
        <w:rPr>
          <w:sz w:val="24"/>
          <w:szCs w:val="24"/>
        </w:rPr>
      </w:pPr>
      <w:r>
        <w:rPr>
          <w:sz w:val="24"/>
          <w:szCs w:val="24"/>
          <w:lang w:eastAsia="ru-RU"/>
        </w:rPr>
        <w:t xml:space="preserve">Оснований для отказа в приеме </w:t>
      </w:r>
      <w:r>
        <w:rPr>
          <w:sz w:val="24"/>
          <w:szCs w:val="24"/>
        </w:rPr>
        <w:t>и регистрации документов</w:t>
      </w:r>
      <w:r>
        <w:rPr>
          <w:sz w:val="24"/>
          <w:szCs w:val="24"/>
          <w:lang w:eastAsia="ru-RU"/>
        </w:rPr>
        <w:t>, необходимых для предоставления Муниципальной услуги, не предусмотрено.</w:t>
      </w:r>
    </w:p>
    <w:p w:rsidR="006F7751" w:rsidRDefault="00506743">
      <w:pPr>
        <w:pStyle w:val="2-"/>
        <w:numPr>
          <w:ilvl w:val="0"/>
          <w:numId w:val="50"/>
        </w:numPr>
        <w:suppressAutoHyphens/>
        <w:spacing w:line="276" w:lineRule="auto"/>
        <w:ind w:left="0" w:right="567" w:firstLine="567"/>
        <w:outlineLvl w:val="9"/>
        <w:rPr>
          <w:sz w:val="24"/>
          <w:szCs w:val="24"/>
        </w:rPr>
      </w:pPr>
      <w:bookmarkStart w:id="81" w:name="_Toc501467103"/>
      <w:bookmarkStart w:id="82" w:name="_Toc473131331"/>
      <w:bookmarkStart w:id="83" w:name="_Toc490643972"/>
      <w:bookmarkEnd w:id="81"/>
      <w:bookmarkEnd w:id="82"/>
      <w:bookmarkEnd w:id="83"/>
      <w:r>
        <w:rPr>
          <w:sz w:val="24"/>
          <w:szCs w:val="24"/>
        </w:rPr>
        <w:t>Исчерпывающий перечень оснований для отказа в предоставлении Муниципальной услуги</w:t>
      </w:r>
    </w:p>
    <w:p w:rsidR="006F7751" w:rsidRDefault="00506743">
      <w:pPr>
        <w:pStyle w:val="114"/>
        <w:numPr>
          <w:ilvl w:val="1"/>
          <w:numId w:val="50"/>
        </w:numPr>
        <w:suppressAutoHyphens/>
        <w:ind w:left="0" w:firstLine="567"/>
        <w:rPr>
          <w:sz w:val="24"/>
          <w:szCs w:val="24"/>
        </w:rPr>
      </w:pPr>
      <w:r>
        <w:rPr>
          <w:sz w:val="24"/>
          <w:szCs w:val="24"/>
          <w:lang w:eastAsia="ru-RU"/>
        </w:rPr>
        <w:t>Основаниями для отказа в предоставлении Муниципальной услуги являются:</w:t>
      </w:r>
    </w:p>
    <w:p w:rsidR="006F7751" w:rsidRDefault="00506743">
      <w:pPr>
        <w:pStyle w:val="114"/>
        <w:numPr>
          <w:ilvl w:val="2"/>
          <w:numId w:val="50"/>
        </w:numPr>
        <w:suppressAutoHyphens/>
        <w:ind w:left="0" w:firstLine="567"/>
        <w:rPr>
          <w:sz w:val="24"/>
          <w:szCs w:val="24"/>
        </w:rPr>
      </w:pPr>
      <w:r>
        <w:rPr>
          <w:sz w:val="24"/>
          <w:szCs w:val="24"/>
          <w:lang w:eastAsia="ru-RU"/>
        </w:rPr>
        <w:t>Наличие противоречивых сведений в Заявлении и приложенных к нему документах.</w:t>
      </w:r>
    </w:p>
    <w:p w:rsidR="006F7751" w:rsidRDefault="00506743">
      <w:pPr>
        <w:pStyle w:val="114"/>
        <w:numPr>
          <w:ilvl w:val="2"/>
          <w:numId w:val="50"/>
        </w:numPr>
        <w:suppressAutoHyphens/>
        <w:ind w:left="0" w:firstLine="568"/>
        <w:rPr>
          <w:sz w:val="24"/>
          <w:szCs w:val="24"/>
        </w:rPr>
      </w:pPr>
      <w:r>
        <w:rPr>
          <w:sz w:val="24"/>
          <w:szCs w:val="24"/>
          <w:lang w:eastAsia="ru-RU"/>
        </w:rPr>
        <w:t>Предоставление электронных образов оригиналов документов, не позволяющих в полном объеме прочитать текст документа и распознать реквизиты документа.</w:t>
      </w:r>
    </w:p>
    <w:p w:rsidR="006F7751" w:rsidRDefault="00506743">
      <w:pPr>
        <w:pStyle w:val="114"/>
        <w:numPr>
          <w:ilvl w:val="2"/>
          <w:numId w:val="50"/>
        </w:numPr>
        <w:suppressAutoHyphens/>
        <w:ind w:left="0" w:firstLine="568"/>
        <w:rPr>
          <w:sz w:val="24"/>
          <w:szCs w:val="24"/>
        </w:rPr>
      </w:pPr>
      <w:r>
        <w:rPr>
          <w:sz w:val="24"/>
          <w:szCs w:val="24"/>
          <w:lang w:eastAsia="ru-RU"/>
        </w:rPr>
        <w:t>Некорректное заполнение обязательных полей в форме интерактивного Заявления на портале РПГУ или ЕПГУ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6F7751" w:rsidRDefault="00506743">
      <w:pPr>
        <w:pStyle w:val="114"/>
        <w:numPr>
          <w:ilvl w:val="2"/>
          <w:numId w:val="50"/>
        </w:numPr>
        <w:suppressAutoHyphens/>
        <w:ind w:left="0" w:firstLine="568"/>
        <w:rPr>
          <w:sz w:val="24"/>
          <w:szCs w:val="24"/>
        </w:rPr>
      </w:pPr>
      <w:r>
        <w:rPr>
          <w:sz w:val="24"/>
          <w:szCs w:val="24"/>
          <w:lang w:eastAsia="ru-RU"/>
        </w:rPr>
        <w:t>Несоответствие категории Заявителя кругу лиц, указанных в пункте 2 настоящего Административного регламента.</w:t>
      </w:r>
    </w:p>
    <w:p w:rsidR="006F7751" w:rsidRDefault="00506743">
      <w:pPr>
        <w:pStyle w:val="114"/>
        <w:numPr>
          <w:ilvl w:val="2"/>
          <w:numId w:val="50"/>
        </w:numPr>
        <w:suppressAutoHyphens/>
        <w:ind w:left="0" w:firstLine="568"/>
        <w:rPr>
          <w:sz w:val="24"/>
          <w:szCs w:val="24"/>
        </w:rPr>
      </w:pPr>
      <w:r>
        <w:rPr>
          <w:sz w:val="24"/>
          <w:szCs w:val="24"/>
          <w:lang w:eastAsia="ru-RU"/>
        </w:rPr>
        <w:t>Несоответствие документов, указанных в пункте 10 настоящего Административного регламента, по форме или содержанию требованиям законодательства Российской Федерации.</w:t>
      </w:r>
    </w:p>
    <w:p w:rsidR="006F7751" w:rsidRDefault="00506743">
      <w:pPr>
        <w:pStyle w:val="114"/>
        <w:numPr>
          <w:ilvl w:val="2"/>
          <w:numId w:val="50"/>
        </w:numPr>
        <w:suppressAutoHyphens/>
        <w:ind w:left="0" w:firstLine="568"/>
        <w:rPr>
          <w:sz w:val="24"/>
          <w:szCs w:val="24"/>
        </w:rPr>
      </w:pPr>
      <w:r>
        <w:rPr>
          <w:sz w:val="24"/>
          <w:szCs w:val="24"/>
          <w:lang w:eastAsia="ru-RU"/>
        </w:rPr>
        <w:t>Заявление подано лицом, не имеющим полномочий представлять интересы Заявителя, в соответствии с пунктом 2 настоящего Административного регламента.</w:t>
      </w:r>
    </w:p>
    <w:p w:rsidR="006F7751" w:rsidRDefault="00506743">
      <w:pPr>
        <w:pStyle w:val="114"/>
        <w:numPr>
          <w:ilvl w:val="2"/>
          <w:numId w:val="50"/>
        </w:numPr>
        <w:suppressAutoHyphens/>
        <w:ind w:left="0" w:firstLine="568"/>
        <w:rPr>
          <w:sz w:val="24"/>
          <w:szCs w:val="24"/>
        </w:rPr>
      </w:pPr>
      <w:r>
        <w:rPr>
          <w:sz w:val="24"/>
          <w:szCs w:val="24"/>
        </w:rPr>
        <w:t xml:space="preserve">Заявитель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или обратившись в </w:t>
      </w:r>
      <w:r w:rsidR="00580C61">
        <w:rPr>
          <w:sz w:val="24"/>
          <w:szCs w:val="24"/>
        </w:rPr>
        <w:t>Подразделение</w:t>
      </w:r>
      <w:r>
        <w:rPr>
          <w:sz w:val="24"/>
          <w:szCs w:val="24"/>
        </w:rPr>
        <w:t xml:space="preserve"> лично. </w:t>
      </w:r>
    </w:p>
    <w:p w:rsidR="006F7751" w:rsidRDefault="00506743">
      <w:pPr>
        <w:pStyle w:val="114"/>
        <w:numPr>
          <w:ilvl w:val="2"/>
          <w:numId w:val="50"/>
        </w:numPr>
        <w:suppressAutoHyphens/>
        <w:ind w:left="0" w:firstLine="568"/>
        <w:rPr>
          <w:sz w:val="24"/>
          <w:szCs w:val="24"/>
        </w:rPr>
      </w:pPr>
      <w:r>
        <w:rPr>
          <w:sz w:val="24"/>
          <w:szCs w:val="24"/>
        </w:rPr>
        <w:t>Отказ от предоставления Муниципальной услуги не препятствует повторному обращению за предоставлением Муниципальной услуги.</w:t>
      </w:r>
    </w:p>
    <w:p w:rsidR="00AE40DF" w:rsidRPr="0020716B" w:rsidRDefault="002847F9" w:rsidP="00AE40DF">
      <w:pPr>
        <w:pStyle w:val="114"/>
        <w:numPr>
          <w:ilvl w:val="2"/>
          <w:numId w:val="50"/>
        </w:numPr>
        <w:suppressAutoHyphens/>
        <w:ind w:left="0" w:firstLine="568"/>
        <w:rPr>
          <w:sz w:val="24"/>
          <w:szCs w:val="24"/>
        </w:rPr>
      </w:pPr>
      <w:r w:rsidRPr="0020716B">
        <w:rPr>
          <w:sz w:val="24"/>
          <w:szCs w:val="24"/>
        </w:rPr>
        <w:t>Заявителю может быть о</w:t>
      </w:r>
      <w:r w:rsidR="00AE40DF" w:rsidRPr="0020716B">
        <w:rPr>
          <w:sz w:val="24"/>
          <w:szCs w:val="24"/>
        </w:rPr>
        <w:t>тказ</w:t>
      </w:r>
      <w:r w:rsidRPr="0020716B">
        <w:rPr>
          <w:sz w:val="24"/>
          <w:szCs w:val="24"/>
        </w:rPr>
        <w:t xml:space="preserve">ано в </w:t>
      </w:r>
      <w:r w:rsidR="00AE40DF" w:rsidRPr="0020716B">
        <w:rPr>
          <w:sz w:val="24"/>
          <w:szCs w:val="24"/>
        </w:rPr>
        <w:t>предоставлени</w:t>
      </w:r>
      <w:r w:rsidRPr="0020716B">
        <w:rPr>
          <w:sz w:val="24"/>
          <w:szCs w:val="24"/>
        </w:rPr>
        <w:t>и</w:t>
      </w:r>
      <w:r w:rsidR="00AE40DF" w:rsidRPr="0020716B">
        <w:rPr>
          <w:sz w:val="24"/>
          <w:szCs w:val="24"/>
        </w:rPr>
        <w:t xml:space="preserve"> Муниципальной услуги в случае </w:t>
      </w:r>
      <w:r w:rsidR="0020716B" w:rsidRPr="0020716B">
        <w:rPr>
          <w:sz w:val="24"/>
          <w:szCs w:val="24"/>
        </w:rPr>
        <w:t>отсутствия свободных</w:t>
      </w:r>
      <w:r w:rsidR="00AE40DF" w:rsidRPr="0020716B">
        <w:rPr>
          <w:sz w:val="24"/>
          <w:szCs w:val="24"/>
        </w:rPr>
        <w:t xml:space="preserve"> мест в ДОО.</w:t>
      </w:r>
    </w:p>
    <w:p w:rsidR="006F7751" w:rsidRDefault="00506743">
      <w:pPr>
        <w:pStyle w:val="2-"/>
        <w:numPr>
          <w:ilvl w:val="0"/>
          <w:numId w:val="50"/>
        </w:numPr>
        <w:suppressAutoHyphens/>
        <w:ind w:left="0" w:right="567" w:firstLine="567"/>
        <w:outlineLvl w:val="9"/>
        <w:rPr>
          <w:sz w:val="24"/>
          <w:szCs w:val="24"/>
        </w:rPr>
      </w:pPr>
      <w:bookmarkStart w:id="84" w:name="_Toc501467104"/>
      <w:bookmarkStart w:id="85" w:name="_Toc473131332"/>
      <w:bookmarkStart w:id="86" w:name="_Toc490643973"/>
      <w:bookmarkStart w:id="87" w:name="_Toc437973290"/>
      <w:bookmarkStart w:id="88" w:name="_Toc438110031"/>
      <w:bookmarkStart w:id="89" w:name="_Toc438376235"/>
      <w:r>
        <w:rPr>
          <w:sz w:val="24"/>
          <w:szCs w:val="24"/>
        </w:rPr>
        <w:t xml:space="preserve">Порядок, размер и основания взимания государственной пошлины или иной платы, взимаемой за предоставление </w:t>
      </w:r>
      <w:bookmarkEnd w:id="84"/>
      <w:bookmarkEnd w:id="85"/>
      <w:bookmarkEnd w:id="86"/>
      <w:bookmarkEnd w:id="87"/>
      <w:bookmarkEnd w:id="88"/>
      <w:bookmarkEnd w:id="89"/>
      <w:r>
        <w:rPr>
          <w:sz w:val="24"/>
          <w:szCs w:val="24"/>
        </w:rPr>
        <w:t>Муниципальной услуги</w:t>
      </w:r>
    </w:p>
    <w:p w:rsidR="006F7751" w:rsidRDefault="00506743">
      <w:pPr>
        <w:pStyle w:val="114"/>
        <w:numPr>
          <w:ilvl w:val="1"/>
          <w:numId w:val="50"/>
        </w:numPr>
        <w:suppressAutoHyphens/>
        <w:ind w:left="0" w:right="567" w:firstLine="567"/>
        <w:rPr>
          <w:sz w:val="24"/>
          <w:szCs w:val="24"/>
        </w:rPr>
      </w:pPr>
      <w:r>
        <w:rPr>
          <w:sz w:val="24"/>
          <w:szCs w:val="24"/>
          <w:lang w:eastAsia="ru-RU"/>
        </w:rPr>
        <w:t>Муниципальная услуга предоставляется бесплатно.</w:t>
      </w:r>
    </w:p>
    <w:p w:rsidR="006F7751" w:rsidRDefault="00506743">
      <w:pPr>
        <w:pStyle w:val="2-"/>
        <w:numPr>
          <w:ilvl w:val="0"/>
          <w:numId w:val="50"/>
        </w:numPr>
        <w:suppressAutoHyphens/>
        <w:ind w:left="0" w:right="567" w:firstLine="567"/>
        <w:outlineLvl w:val="9"/>
        <w:rPr>
          <w:sz w:val="24"/>
          <w:szCs w:val="24"/>
        </w:rPr>
      </w:pPr>
      <w:bookmarkStart w:id="90" w:name="_Toc501467105"/>
      <w:bookmarkStart w:id="91" w:name="_Toc473131333"/>
      <w:bookmarkStart w:id="92" w:name="_Toc490643974"/>
      <w:bookmarkEnd w:id="90"/>
      <w:bookmarkEnd w:id="91"/>
      <w:bookmarkEnd w:id="92"/>
      <w:r>
        <w:rPr>
          <w:sz w:val="24"/>
          <w:szCs w:val="24"/>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p>
    <w:p w:rsidR="006F7751" w:rsidRDefault="00506743">
      <w:pPr>
        <w:pStyle w:val="114"/>
        <w:numPr>
          <w:ilvl w:val="1"/>
          <w:numId w:val="50"/>
        </w:numPr>
        <w:suppressAutoHyphens/>
        <w:ind w:left="0" w:firstLine="567"/>
        <w:rPr>
          <w:sz w:val="24"/>
          <w:szCs w:val="24"/>
        </w:rPr>
      </w:pPr>
      <w:r>
        <w:rPr>
          <w:sz w:val="24"/>
          <w:szCs w:val="24"/>
          <w:lang w:eastAsia="ru-RU"/>
        </w:rPr>
        <w:t>Перечень Услуг, необходимых и обязательных для предоставления Муниципальной услуги, отсутствует.</w:t>
      </w:r>
    </w:p>
    <w:p w:rsidR="006F7751" w:rsidRDefault="00506743">
      <w:pPr>
        <w:pStyle w:val="2-"/>
        <w:numPr>
          <w:ilvl w:val="0"/>
          <w:numId w:val="50"/>
        </w:numPr>
        <w:suppressAutoHyphens/>
        <w:ind w:left="0" w:right="567" w:firstLine="567"/>
        <w:outlineLvl w:val="9"/>
        <w:rPr>
          <w:sz w:val="24"/>
          <w:szCs w:val="24"/>
        </w:rPr>
      </w:pPr>
      <w:bookmarkStart w:id="93" w:name="_Toc501467106"/>
      <w:bookmarkStart w:id="94" w:name="_Toc473131334"/>
      <w:bookmarkStart w:id="95" w:name="_Toc490643975"/>
      <w:bookmarkEnd w:id="93"/>
      <w:bookmarkEnd w:id="94"/>
      <w:bookmarkEnd w:id="95"/>
      <w:r>
        <w:rPr>
          <w:sz w:val="24"/>
          <w:szCs w:val="24"/>
        </w:rPr>
        <w:t>Способы предоставления Заявителем документов, необходимых для получения Муниципальной услуги</w:t>
      </w:r>
    </w:p>
    <w:p w:rsidR="006F7751" w:rsidRDefault="00506743">
      <w:pPr>
        <w:pStyle w:val="114"/>
        <w:numPr>
          <w:ilvl w:val="1"/>
          <w:numId w:val="50"/>
        </w:numPr>
        <w:suppressAutoHyphens/>
        <w:ind w:left="0" w:firstLine="567"/>
        <w:rPr>
          <w:sz w:val="24"/>
          <w:szCs w:val="24"/>
        </w:rPr>
      </w:pPr>
      <w:r>
        <w:rPr>
          <w:sz w:val="24"/>
          <w:szCs w:val="24"/>
          <w:lang w:eastAsia="ru-RU"/>
        </w:rPr>
        <w:t>Обращение Заявителя (представителя Заявителя) на РПГУ для получения Муниципальной услуги:</w:t>
      </w:r>
    </w:p>
    <w:p w:rsidR="006F7751" w:rsidRDefault="00506743">
      <w:pPr>
        <w:pStyle w:val="1110"/>
        <w:numPr>
          <w:ilvl w:val="2"/>
          <w:numId w:val="50"/>
        </w:numPr>
        <w:suppressAutoHyphens/>
        <w:ind w:left="0" w:firstLine="567"/>
        <w:rPr>
          <w:sz w:val="24"/>
          <w:szCs w:val="24"/>
        </w:rPr>
      </w:pPr>
      <w:r>
        <w:rPr>
          <w:sz w:val="24"/>
          <w:szCs w:val="24"/>
        </w:rPr>
        <w:t xml:space="preserve">Заявитель (представитель Заявителя) авторизуется на РПГУ одним из доступных способов авторизации, затем заполняет интерактивную форму Заявления с приложением </w:t>
      </w:r>
      <w:r>
        <w:rPr>
          <w:sz w:val="24"/>
          <w:szCs w:val="24"/>
        </w:rPr>
        <w:lastRenderedPageBreak/>
        <w:t xml:space="preserve">электронных образов оригиналов документов, необходимых для предоставления Муниципальной услуги. </w:t>
      </w:r>
    </w:p>
    <w:p w:rsidR="006F7751" w:rsidRDefault="00506743">
      <w:pPr>
        <w:pStyle w:val="1110"/>
        <w:numPr>
          <w:ilvl w:val="2"/>
          <w:numId w:val="50"/>
        </w:numPr>
        <w:suppressAutoHyphens/>
        <w:spacing w:line="240" w:lineRule="auto"/>
        <w:ind w:left="0" w:firstLine="567"/>
        <w:rPr>
          <w:sz w:val="24"/>
          <w:szCs w:val="24"/>
        </w:rPr>
      </w:pPr>
      <w:r>
        <w:rPr>
          <w:sz w:val="24"/>
          <w:szCs w:val="24"/>
        </w:rPr>
        <w:t xml:space="preserve">Отправленное Заявление и электронные образы оригиналов документов поступают и регистрируются в ЕИСДОУ с сохранением даты и времени подачи в соответствии с пунктом 8.1. настоящего Административного регламента. </w:t>
      </w:r>
    </w:p>
    <w:p w:rsidR="006F7751" w:rsidRDefault="00506743">
      <w:pPr>
        <w:pStyle w:val="1110"/>
        <w:numPr>
          <w:ilvl w:val="2"/>
          <w:numId w:val="50"/>
        </w:numPr>
        <w:suppressAutoHyphens/>
        <w:spacing w:line="240" w:lineRule="auto"/>
        <w:ind w:left="0" w:firstLine="567"/>
        <w:rPr>
          <w:sz w:val="24"/>
          <w:szCs w:val="24"/>
        </w:rPr>
      </w:pPr>
      <w:r>
        <w:rPr>
          <w:sz w:val="24"/>
          <w:szCs w:val="24"/>
        </w:rPr>
        <w:t>Проверить статус заявления и положение ребенка в очередности можно через РПГУ по серии и номеру свидетельства о рождении.</w:t>
      </w:r>
    </w:p>
    <w:p w:rsidR="006F7751" w:rsidRDefault="00506743">
      <w:pPr>
        <w:pStyle w:val="114"/>
        <w:numPr>
          <w:ilvl w:val="1"/>
          <w:numId w:val="50"/>
        </w:numPr>
        <w:suppressAutoHyphens/>
        <w:ind w:left="0" w:firstLine="567"/>
        <w:rPr>
          <w:sz w:val="24"/>
          <w:szCs w:val="24"/>
          <w:lang w:eastAsia="ru-RU"/>
        </w:rPr>
      </w:pPr>
      <w:r>
        <w:rPr>
          <w:sz w:val="24"/>
          <w:szCs w:val="24"/>
          <w:lang w:eastAsia="ru-RU"/>
        </w:rPr>
        <w:t xml:space="preserve">Обращение Заявителя (представителя Заявителя) для получения Муниципальной </w:t>
      </w:r>
      <w:proofErr w:type="gramStart"/>
      <w:r>
        <w:rPr>
          <w:sz w:val="24"/>
          <w:szCs w:val="24"/>
          <w:lang w:eastAsia="ru-RU"/>
        </w:rPr>
        <w:t>услуги  посредством</w:t>
      </w:r>
      <w:proofErr w:type="gramEnd"/>
      <w:r>
        <w:rPr>
          <w:sz w:val="24"/>
          <w:szCs w:val="24"/>
          <w:lang w:eastAsia="ru-RU"/>
        </w:rPr>
        <w:t xml:space="preserve"> ЕПГУ:</w:t>
      </w:r>
    </w:p>
    <w:p w:rsidR="006F7751" w:rsidRDefault="00506743">
      <w:pPr>
        <w:pStyle w:val="1110"/>
        <w:numPr>
          <w:ilvl w:val="2"/>
          <w:numId w:val="50"/>
        </w:numPr>
        <w:suppressAutoHyphens/>
        <w:ind w:left="0" w:firstLine="567"/>
        <w:rPr>
          <w:sz w:val="24"/>
          <w:szCs w:val="24"/>
        </w:rPr>
      </w:pPr>
      <w:r>
        <w:rPr>
          <w:sz w:val="24"/>
          <w:szCs w:val="24"/>
        </w:rPr>
        <w:t xml:space="preserve">Для получения Муниципальной услуги Заявитель (представитель Заявителя) авторизуется в Единой системе идентификации и аутентификации (далее – ЕСИА), затем формирует Заявление с использованием специальной интерактивной формы в электронном виде. Сформированное Заявление отправляется вместе с прикрепленными электронными образами документов, указанных в пунктах 10 и 11 настоящего Административного регламента. </w:t>
      </w:r>
    </w:p>
    <w:p w:rsidR="002E4BA7" w:rsidRPr="00580C61" w:rsidRDefault="006B0CC4" w:rsidP="002E4BA7">
      <w:pPr>
        <w:pStyle w:val="1110"/>
        <w:spacing w:line="240" w:lineRule="auto"/>
        <w:ind w:firstLine="567"/>
        <w:rPr>
          <w:sz w:val="24"/>
          <w:szCs w:val="24"/>
        </w:rPr>
      </w:pPr>
      <w:r>
        <w:rPr>
          <w:sz w:val="24"/>
          <w:szCs w:val="24"/>
        </w:rPr>
        <w:t xml:space="preserve"> </w:t>
      </w:r>
      <w:r w:rsidR="00506743">
        <w:rPr>
          <w:sz w:val="24"/>
          <w:szCs w:val="24"/>
        </w:rPr>
        <w:t xml:space="preserve">16.2.2. Отправленное Заявление и документы поступают и регистрируются в ЕИСДОУ с сохранением даты и времени подачи в соответствии с пунктом 8.1. настоящего Административного регламента. </w:t>
      </w:r>
    </w:p>
    <w:p w:rsidR="006F7751" w:rsidRDefault="00506743">
      <w:pPr>
        <w:pStyle w:val="114"/>
        <w:numPr>
          <w:ilvl w:val="1"/>
          <w:numId w:val="50"/>
        </w:numPr>
        <w:suppressAutoHyphens/>
        <w:ind w:left="0" w:firstLine="567"/>
        <w:rPr>
          <w:sz w:val="24"/>
          <w:szCs w:val="24"/>
          <w:lang w:eastAsia="ru-RU"/>
        </w:rPr>
      </w:pPr>
      <w:r>
        <w:rPr>
          <w:sz w:val="24"/>
          <w:szCs w:val="24"/>
          <w:lang w:eastAsia="ru-RU"/>
        </w:rPr>
        <w:t xml:space="preserve">Обращение Заявителя (представителя Заявителя) для получения Муниципальной </w:t>
      </w:r>
      <w:proofErr w:type="gramStart"/>
      <w:r>
        <w:rPr>
          <w:sz w:val="24"/>
          <w:szCs w:val="24"/>
          <w:lang w:eastAsia="ru-RU"/>
        </w:rPr>
        <w:t>услуги  посредством</w:t>
      </w:r>
      <w:proofErr w:type="gramEnd"/>
      <w:r>
        <w:rPr>
          <w:sz w:val="24"/>
          <w:szCs w:val="24"/>
          <w:lang w:eastAsia="ru-RU"/>
        </w:rPr>
        <w:t xml:space="preserve"> МФЦ:</w:t>
      </w:r>
    </w:p>
    <w:p w:rsidR="002E4BA7" w:rsidRPr="00580C61" w:rsidRDefault="00506743" w:rsidP="002E4BA7">
      <w:pPr>
        <w:pStyle w:val="114"/>
        <w:tabs>
          <w:tab w:val="left" w:pos="570"/>
        </w:tabs>
        <w:rPr>
          <w:sz w:val="24"/>
          <w:szCs w:val="24"/>
        </w:rPr>
      </w:pPr>
      <w:r>
        <w:rPr>
          <w:sz w:val="24"/>
          <w:szCs w:val="24"/>
          <w:lang w:eastAsia="ru-RU"/>
        </w:rPr>
        <w:t xml:space="preserve">          16.3.1. Заявитель (представитель Заявителя) имеет возможность подать документы </w:t>
      </w:r>
      <w:proofErr w:type="gramStart"/>
      <w:r>
        <w:rPr>
          <w:sz w:val="24"/>
          <w:szCs w:val="24"/>
          <w:lang w:eastAsia="ru-RU"/>
        </w:rPr>
        <w:t xml:space="preserve">для </w:t>
      </w:r>
      <w:r>
        <w:rPr>
          <w:sz w:val="24"/>
          <w:szCs w:val="24"/>
        </w:rPr>
        <w:t xml:space="preserve"> получения</w:t>
      </w:r>
      <w:proofErr w:type="gramEnd"/>
      <w:r>
        <w:rPr>
          <w:sz w:val="24"/>
          <w:szCs w:val="24"/>
        </w:rPr>
        <w:t xml:space="preserve"> Муниципальной услуги</w:t>
      </w:r>
      <w:r>
        <w:rPr>
          <w:sz w:val="24"/>
          <w:szCs w:val="24"/>
          <w:lang w:eastAsia="ru-RU"/>
        </w:rPr>
        <w:t xml:space="preserve"> в МФЦ в составе комплексных услуг «Рождение ребенка» и «Смена места жительства».</w:t>
      </w:r>
    </w:p>
    <w:p w:rsidR="002E4BA7" w:rsidRPr="00580C61" w:rsidRDefault="00506743" w:rsidP="002E4BA7">
      <w:pPr>
        <w:pStyle w:val="114"/>
        <w:rPr>
          <w:sz w:val="24"/>
          <w:szCs w:val="24"/>
          <w:lang w:eastAsia="ru-RU"/>
        </w:rPr>
      </w:pPr>
      <w:r>
        <w:rPr>
          <w:sz w:val="24"/>
          <w:szCs w:val="24"/>
          <w:lang w:eastAsia="ru-RU"/>
        </w:rPr>
        <w:t xml:space="preserve">         16.3.2. Прием документов в МФЦ </w:t>
      </w:r>
      <w:proofErr w:type="gramStart"/>
      <w:r>
        <w:rPr>
          <w:sz w:val="24"/>
          <w:szCs w:val="24"/>
          <w:lang w:eastAsia="ru-RU"/>
        </w:rPr>
        <w:t xml:space="preserve">для </w:t>
      </w:r>
      <w:r>
        <w:rPr>
          <w:sz w:val="24"/>
          <w:szCs w:val="24"/>
        </w:rPr>
        <w:t xml:space="preserve"> получения</w:t>
      </w:r>
      <w:proofErr w:type="gramEnd"/>
      <w:r>
        <w:rPr>
          <w:sz w:val="24"/>
          <w:szCs w:val="24"/>
        </w:rPr>
        <w:t xml:space="preserve"> Муниципальной услуги</w:t>
      </w:r>
      <w:r>
        <w:rPr>
          <w:sz w:val="24"/>
          <w:szCs w:val="24"/>
          <w:lang w:eastAsia="ru-RU"/>
        </w:rPr>
        <w:t xml:space="preserve"> в составе комплексных услуг осуществляется в соответствии с Порядком предоставления комплексных услуг в МФЦ.</w:t>
      </w:r>
    </w:p>
    <w:p w:rsidR="006F7751" w:rsidRDefault="00506743">
      <w:pPr>
        <w:pStyle w:val="114"/>
        <w:numPr>
          <w:ilvl w:val="1"/>
          <w:numId w:val="50"/>
        </w:numPr>
        <w:suppressAutoHyphens/>
        <w:ind w:left="0" w:firstLine="567"/>
        <w:rPr>
          <w:sz w:val="24"/>
          <w:szCs w:val="24"/>
          <w:lang w:eastAsia="ru-RU"/>
        </w:rPr>
      </w:pPr>
      <w:r>
        <w:rPr>
          <w:sz w:val="24"/>
          <w:szCs w:val="24"/>
          <w:lang w:eastAsia="ru-RU"/>
        </w:rPr>
        <w:t xml:space="preserve"> Заявитель (представитель </w:t>
      </w:r>
      <w:proofErr w:type="gramStart"/>
      <w:r>
        <w:rPr>
          <w:sz w:val="24"/>
          <w:szCs w:val="24"/>
          <w:lang w:eastAsia="ru-RU"/>
        </w:rPr>
        <w:t>Заявителя)  может</w:t>
      </w:r>
      <w:proofErr w:type="gramEnd"/>
      <w:r>
        <w:rPr>
          <w:sz w:val="24"/>
          <w:szCs w:val="24"/>
          <w:lang w:eastAsia="ru-RU"/>
        </w:rPr>
        <w:t xml:space="preserve">  выбрать не более трех ДОО.</w:t>
      </w:r>
    </w:p>
    <w:p w:rsidR="006F7751" w:rsidRDefault="00506743">
      <w:pPr>
        <w:pStyle w:val="114"/>
        <w:numPr>
          <w:ilvl w:val="1"/>
          <w:numId w:val="50"/>
        </w:numPr>
        <w:suppressAutoHyphens/>
        <w:ind w:left="0" w:firstLine="567"/>
        <w:rPr>
          <w:sz w:val="24"/>
          <w:szCs w:val="24"/>
          <w:lang w:eastAsia="ru-RU"/>
        </w:rPr>
      </w:pPr>
      <w:r>
        <w:rPr>
          <w:sz w:val="24"/>
          <w:szCs w:val="24"/>
          <w:lang w:eastAsia="ru-RU"/>
        </w:rPr>
        <w:t>Заявитель (представитель Заявителя) имеет право до начала комплектования в срок, указанный в пункте 8.2.1. настоящего Административного регламента, внести изменения в Заявление с сохранением первоначальной даты постановки ребенка на учет.</w:t>
      </w:r>
    </w:p>
    <w:p w:rsidR="002E4BA7" w:rsidRPr="00580C61" w:rsidRDefault="00506743" w:rsidP="002E4BA7">
      <w:pPr>
        <w:pStyle w:val="1110"/>
        <w:ind w:firstLine="567"/>
        <w:rPr>
          <w:sz w:val="24"/>
          <w:szCs w:val="24"/>
        </w:rPr>
      </w:pPr>
      <w:r>
        <w:rPr>
          <w:sz w:val="24"/>
          <w:szCs w:val="24"/>
        </w:rPr>
        <w:t>16.</w:t>
      </w:r>
      <w:r w:rsidR="006B0CC4">
        <w:rPr>
          <w:sz w:val="24"/>
          <w:szCs w:val="24"/>
        </w:rPr>
        <w:t>5</w:t>
      </w:r>
      <w:r>
        <w:rPr>
          <w:sz w:val="24"/>
          <w:szCs w:val="24"/>
        </w:rPr>
        <w:t>.1.  Для внесения изменения в заявление, поданное ранее через РПГУ или ЕПГУ, Заявителю (представителю Заявителя) необходимо на РПГУ или ЕПГУ выбрать раздел «Изменение заявления».</w:t>
      </w:r>
    </w:p>
    <w:p w:rsidR="002E4BA7" w:rsidRPr="00580C61" w:rsidRDefault="00506743" w:rsidP="002E4BA7">
      <w:pPr>
        <w:pStyle w:val="1110"/>
        <w:ind w:firstLine="568"/>
        <w:rPr>
          <w:sz w:val="24"/>
          <w:szCs w:val="24"/>
        </w:rPr>
      </w:pPr>
      <w:r>
        <w:rPr>
          <w:sz w:val="24"/>
          <w:szCs w:val="24"/>
        </w:rPr>
        <w:t>16.</w:t>
      </w:r>
      <w:r w:rsidR="006B0CC4">
        <w:rPr>
          <w:sz w:val="24"/>
          <w:szCs w:val="24"/>
        </w:rPr>
        <w:t>5</w:t>
      </w:r>
      <w:r>
        <w:rPr>
          <w:sz w:val="24"/>
          <w:szCs w:val="24"/>
        </w:rPr>
        <w:t>.2.  Заявитель (представитель Заявителя) имеет право внести следующие изменения в заявление:</w:t>
      </w:r>
    </w:p>
    <w:p w:rsidR="002E4BA7" w:rsidRPr="00580C61" w:rsidRDefault="00506743" w:rsidP="002E4BA7">
      <w:pPr>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rPr>
        <w:t>а) изменить список выбранных ДОО (в рамках муниципального образования Московской области, в котором Заявитель</w:t>
      </w:r>
      <w:r w:rsidRPr="00506743">
        <w:rPr>
          <w:rFonts w:ascii="Times New Roman" w:hAnsi="Times New Roman"/>
          <w:sz w:val="24"/>
          <w:szCs w:val="24"/>
        </w:rPr>
        <w:t xml:space="preserve"> (представитель Заявителя)</w:t>
      </w:r>
      <w:r>
        <w:rPr>
          <w:rFonts w:ascii="Times New Roman" w:eastAsia="Times New Roman" w:hAnsi="Times New Roman"/>
          <w:color w:val="000000"/>
          <w:sz w:val="24"/>
          <w:szCs w:val="24"/>
        </w:rPr>
        <w:t xml:space="preserve"> получает Муниципальную услугу) и порядок их по приоритетам;</w:t>
      </w:r>
    </w:p>
    <w:p w:rsidR="002E4BA7" w:rsidRPr="00580C61" w:rsidRDefault="00506743" w:rsidP="002E4BA7">
      <w:pPr>
        <w:spacing w:after="0" w:line="240" w:lineRule="auto"/>
        <w:ind w:firstLine="709"/>
        <w:jc w:val="both"/>
        <w:rPr>
          <w:rFonts w:ascii="Times New Roman" w:hAnsi="Times New Roman"/>
          <w:sz w:val="24"/>
          <w:szCs w:val="24"/>
        </w:rPr>
      </w:pPr>
      <w:r>
        <w:rPr>
          <w:rFonts w:ascii="Times New Roman" w:eastAsia="Times New Roman" w:hAnsi="Times New Roman"/>
          <w:color w:val="000000"/>
          <w:sz w:val="24"/>
          <w:szCs w:val="24"/>
        </w:rPr>
        <w:t>б) изменить поле «Предлагать иные варианты» (согласие или отказ на предложение других ДОО, в случае не предоставления места в выбранных ДОО);</w:t>
      </w:r>
    </w:p>
    <w:p w:rsidR="002E4BA7" w:rsidRPr="00580C61" w:rsidRDefault="00506743" w:rsidP="002E4BA7">
      <w:pPr>
        <w:spacing w:after="0" w:line="240" w:lineRule="auto"/>
        <w:ind w:firstLine="709"/>
        <w:jc w:val="both"/>
        <w:rPr>
          <w:rFonts w:ascii="Times New Roman" w:hAnsi="Times New Roman"/>
          <w:sz w:val="24"/>
          <w:szCs w:val="24"/>
        </w:rPr>
      </w:pPr>
      <w:r>
        <w:rPr>
          <w:rFonts w:ascii="Times New Roman" w:hAnsi="Times New Roman"/>
          <w:sz w:val="24"/>
          <w:szCs w:val="24"/>
        </w:rPr>
        <w:t>в) изменить ранее выбранный год поступления ребенка в ДОО</w:t>
      </w:r>
      <w:r>
        <w:rPr>
          <w:rFonts w:ascii="Times New Roman" w:eastAsia="Times New Roman" w:hAnsi="Times New Roman"/>
          <w:color w:val="000000"/>
          <w:sz w:val="24"/>
          <w:szCs w:val="24"/>
        </w:rPr>
        <w:t xml:space="preserve"> (редактируется на </w:t>
      </w:r>
      <w:r>
        <w:rPr>
          <w:rFonts w:ascii="Times New Roman" w:eastAsia="Times New Roman" w:hAnsi="Times New Roman"/>
          <w:sz w:val="24"/>
          <w:szCs w:val="24"/>
        </w:rPr>
        <w:t>последующие учебные года);</w:t>
      </w:r>
    </w:p>
    <w:p w:rsidR="002E4BA7" w:rsidRPr="00580C61" w:rsidRDefault="00506743" w:rsidP="002E4BA7">
      <w:pPr>
        <w:pStyle w:val="2f6"/>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rPr>
        <w:t>г) изменить адрес регистрации (внутри одного муниципального образования Московской области);</w:t>
      </w:r>
    </w:p>
    <w:p w:rsidR="002E4BA7" w:rsidRPr="00580C61" w:rsidRDefault="00506743" w:rsidP="002E4BA7">
      <w:pPr>
        <w:pStyle w:val="2f6"/>
        <w:spacing w:after="0" w:line="240" w:lineRule="auto"/>
        <w:ind w:left="709"/>
        <w:jc w:val="both"/>
        <w:rPr>
          <w:rFonts w:ascii="Times New Roman" w:hAnsi="Times New Roman"/>
          <w:sz w:val="24"/>
          <w:szCs w:val="24"/>
        </w:rPr>
      </w:pPr>
      <w:r>
        <w:rPr>
          <w:rFonts w:ascii="Times New Roman" w:eastAsia="Times New Roman" w:hAnsi="Times New Roman"/>
          <w:color w:val="000000"/>
          <w:sz w:val="24"/>
          <w:szCs w:val="24"/>
        </w:rPr>
        <w:t>д) изменить льготную категорию.</w:t>
      </w:r>
    </w:p>
    <w:p w:rsidR="002E4BA7" w:rsidRPr="00580C61" w:rsidRDefault="00506743" w:rsidP="002E4BA7">
      <w:pPr>
        <w:pStyle w:val="2f6"/>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Изменения фиксируются в ЕИСДОУ с момента внесения их на РПГУ или ЕПГУ. Подтверждение изменений в Подразделении не требуется. </w:t>
      </w:r>
    </w:p>
    <w:p w:rsidR="006F7751" w:rsidRDefault="006B0CC4">
      <w:pPr>
        <w:pStyle w:val="114"/>
        <w:numPr>
          <w:ilvl w:val="1"/>
          <w:numId w:val="50"/>
        </w:numPr>
        <w:suppressAutoHyphens/>
        <w:ind w:left="0" w:firstLine="567"/>
        <w:rPr>
          <w:sz w:val="24"/>
          <w:szCs w:val="24"/>
          <w:lang w:eastAsia="ru-RU"/>
        </w:rPr>
      </w:pPr>
      <w:r>
        <w:rPr>
          <w:sz w:val="24"/>
          <w:szCs w:val="24"/>
          <w:lang w:eastAsia="ru-RU"/>
        </w:rPr>
        <w:t xml:space="preserve"> </w:t>
      </w:r>
      <w:r w:rsidR="00506743">
        <w:rPr>
          <w:sz w:val="24"/>
          <w:szCs w:val="24"/>
          <w:lang w:eastAsia="ru-RU"/>
        </w:rPr>
        <w:t>Порядок комплектования ДОО:</w:t>
      </w:r>
    </w:p>
    <w:p w:rsidR="006F7751" w:rsidRDefault="00506743">
      <w:pPr>
        <w:pStyle w:val="114"/>
        <w:numPr>
          <w:ilvl w:val="2"/>
          <w:numId w:val="50"/>
        </w:numPr>
        <w:suppressAutoHyphens/>
        <w:ind w:left="0" w:firstLine="567"/>
        <w:rPr>
          <w:sz w:val="24"/>
          <w:szCs w:val="24"/>
        </w:rPr>
      </w:pPr>
      <w:r>
        <w:rPr>
          <w:sz w:val="24"/>
          <w:szCs w:val="24"/>
        </w:rPr>
        <w:t>Комплектование ДОО осуществляется Подразделением посредством ЕИСДОУ, в автоматическом режиме с учетом:</w:t>
      </w:r>
    </w:p>
    <w:p w:rsidR="002E4BA7" w:rsidRPr="00580C61" w:rsidRDefault="00506743" w:rsidP="002E4BA7">
      <w:pPr>
        <w:pStyle w:val="1110"/>
        <w:ind w:firstLine="567"/>
        <w:rPr>
          <w:sz w:val="24"/>
          <w:szCs w:val="24"/>
        </w:rPr>
      </w:pPr>
      <w:r>
        <w:rPr>
          <w:sz w:val="24"/>
          <w:szCs w:val="24"/>
        </w:rPr>
        <w:t>а) даты постановки на учет ребенка для направления в ДОО;</w:t>
      </w:r>
    </w:p>
    <w:p w:rsidR="002E4BA7" w:rsidRPr="00580C61" w:rsidRDefault="00506743" w:rsidP="002E4BA7">
      <w:pPr>
        <w:tabs>
          <w:tab w:val="left" w:pos="1134"/>
        </w:tabs>
        <w:spacing w:after="0" w:line="259" w:lineRule="auto"/>
        <w:ind w:left="360" w:firstLine="207"/>
        <w:jc w:val="both"/>
        <w:rPr>
          <w:rFonts w:ascii="Times New Roman" w:hAnsi="Times New Roman"/>
          <w:sz w:val="24"/>
          <w:szCs w:val="24"/>
        </w:rPr>
      </w:pPr>
      <w:r>
        <w:rPr>
          <w:rFonts w:ascii="Times New Roman" w:hAnsi="Times New Roman"/>
          <w:sz w:val="24"/>
          <w:szCs w:val="24"/>
        </w:rPr>
        <w:lastRenderedPageBreak/>
        <w:t>б) возрастных категорий детей;</w:t>
      </w:r>
    </w:p>
    <w:p w:rsidR="002E4BA7" w:rsidRPr="00580C61" w:rsidRDefault="00506743" w:rsidP="002E4BA7">
      <w:pPr>
        <w:tabs>
          <w:tab w:val="left" w:pos="1134"/>
        </w:tabs>
        <w:spacing w:after="0" w:line="259" w:lineRule="auto"/>
        <w:ind w:left="360" w:firstLine="207"/>
        <w:jc w:val="both"/>
        <w:rPr>
          <w:rFonts w:ascii="Times New Roman" w:hAnsi="Times New Roman"/>
          <w:sz w:val="24"/>
          <w:szCs w:val="24"/>
        </w:rPr>
      </w:pPr>
      <w:r>
        <w:rPr>
          <w:rFonts w:ascii="Times New Roman" w:hAnsi="Times New Roman"/>
          <w:sz w:val="24"/>
          <w:szCs w:val="24"/>
        </w:rPr>
        <w:t>в) права на льготное получение услуги;</w:t>
      </w:r>
    </w:p>
    <w:p w:rsidR="002E4BA7" w:rsidRPr="00580C61" w:rsidRDefault="00506743" w:rsidP="002E4BA7">
      <w:pPr>
        <w:pStyle w:val="2f6"/>
        <w:tabs>
          <w:tab w:val="left" w:pos="1134"/>
        </w:tabs>
        <w:spacing w:after="0" w:line="259" w:lineRule="auto"/>
        <w:ind w:left="567"/>
        <w:jc w:val="both"/>
        <w:rPr>
          <w:rFonts w:ascii="Times New Roman" w:hAnsi="Times New Roman"/>
          <w:sz w:val="24"/>
          <w:szCs w:val="24"/>
        </w:rPr>
      </w:pPr>
      <w:r>
        <w:rPr>
          <w:rFonts w:ascii="Times New Roman" w:hAnsi="Times New Roman"/>
          <w:sz w:val="24"/>
          <w:szCs w:val="24"/>
        </w:rPr>
        <w:t>г) наличия свободных мест в ДОО для каждой возрастной категории детей;</w:t>
      </w:r>
    </w:p>
    <w:p w:rsidR="002E4BA7" w:rsidRPr="00580C61" w:rsidRDefault="00506743" w:rsidP="002E4BA7">
      <w:pPr>
        <w:tabs>
          <w:tab w:val="left" w:pos="1134"/>
        </w:tabs>
        <w:spacing w:after="0" w:line="259" w:lineRule="auto"/>
        <w:ind w:left="360" w:firstLine="207"/>
        <w:jc w:val="both"/>
        <w:rPr>
          <w:rFonts w:ascii="Times New Roman" w:hAnsi="Times New Roman"/>
          <w:sz w:val="24"/>
          <w:szCs w:val="24"/>
        </w:rPr>
      </w:pPr>
      <w:r>
        <w:rPr>
          <w:rFonts w:ascii="Times New Roman" w:hAnsi="Times New Roman"/>
          <w:sz w:val="24"/>
          <w:szCs w:val="24"/>
        </w:rPr>
        <w:t>д) даты желаемого зачисления в ДОО;</w:t>
      </w:r>
    </w:p>
    <w:p w:rsidR="002E4BA7" w:rsidRPr="00580C61" w:rsidRDefault="00506743" w:rsidP="002E4BA7">
      <w:pPr>
        <w:shd w:val="clear" w:color="auto" w:fill="FFFFFF"/>
        <w:tabs>
          <w:tab w:val="left" w:pos="1134"/>
        </w:tabs>
        <w:spacing w:after="0" w:line="259" w:lineRule="auto"/>
        <w:ind w:firstLine="567"/>
        <w:jc w:val="both"/>
        <w:rPr>
          <w:rFonts w:ascii="Times New Roman" w:hAnsi="Times New Roman"/>
          <w:sz w:val="24"/>
          <w:szCs w:val="24"/>
        </w:rPr>
      </w:pPr>
      <w:r>
        <w:rPr>
          <w:rFonts w:ascii="Times New Roman" w:hAnsi="Times New Roman"/>
          <w:sz w:val="24"/>
          <w:szCs w:val="24"/>
        </w:rPr>
        <w:t>е) закрепления ДОО за конкретными территориями указать наименование муниципального образования Московской области (указать наименование муниципального образования Московской области).</w:t>
      </w:r>
    </w:p>
    <w:p w:rsidR="006F7751" w:rsidRDefault="00506743">
      <w:pPr>
        <w:pStyle w:val="114"/>
        <w:numPr>
          <w:ilvl w:val="2"/>
          <w:numId w:val="50"/>
        </w:numPr>
        <w:suppressAutoHyphens/>
        <w:ind w:left="0" w:firstLine="567"/>
        <w:rPr>
          <w:sz w:val="24"/>
          <w:szCs w:val="24"/>
        </w:rPr>
      </w:pPr>
      <w:r>
        <w:rPr>
          <w:sz w:val="24"/>
          <w:szCs w:val="24"/>
        </w:rPr>
        <w:t xml:space="preserve">Перед комплектованием ДОО (до 1 апреля текущего учебного года) руководители ДОО представляют в </w:t>
      </w:r>
      <w:r w:rsidR="00580C61">
        <w:rPr>
          <w:sz w:val="24"/>
          <w:szCs w:val="24"/>
        </w:rPr>
        <w:t>Подразделение</w:t>
      </w:r>
      <w:r>
        <w:rPr>
          <w:sz w:val="24"/>
          <w:szCs w:val="24"/>
        </w:rPr>
        <w:t xml:space="preserve"> сведения о количестве свободных мест на очередной учебный год по каждой возрастной категории детей. </w:t>
      </w:r>
    </w:p>
    <w:p w:rsidR="006F7751" w:rsidRDefault="00506743">
      <w:pPr>
        <w:pStyle w:val="114"/>
        <w:numPr>
          <w:ilvl w:val="2"/>
          <w:numId w:val="50"/>
        </w:numPr>
        <w:suppressAutoHyphens/>
        <w:ind w:left="0" w:firstLine="567"/>
        <w:rPr>
          <w:sz w:val="24"/>
          <w:szCs w:val="24"/>
        </w:rPr>
      </w:pPr>
      <w:r>
        <w:rPr>
          <w:sz w:val="24"/>
          <w:szCs w:val="24"/>
        </w:rPr>
        <w:t>При ежегодном комплектовании ДОО возраст ребенка определяется на 1 сентября нового учебного года. Возрастные категории рассчитываются автоматически. Все дети внутри своей возрастной категории упорядочиваются по дате постановке на учет с учетом критериев, указанных в п. 16.5.1. настоящего Административного регламента.</w:t>
      </w:r>
    </w:p>
    <w:p w:rsidR="006F7751" w:rsidRDefault="00506743">
      <w:pPr>
        <w:pStyle w:val="114"/>
        <w:numPr>
          <w:ilvl w:val="2"/>
          <w:numId w:val="50"/>
        </w:numPr>
        <w:suppressAutoHyphens/>
        <w:ind w:left="0" w:firstLine="567"/>
        <w:rPr>
          <w:sz w:val="24"/>
          <w:szCs w:val="24"/>
        </w:rPr>
      </w:pPr>
      <w:r>
        <w:rPr>
          <w:sz w:val="24"/>
          <w:szCs w:val="24"/>
        </w:rPr>
        <w:t>Изменение расчета возраста с 1 сентября текущего года на 1 сентября следующего учебного года осуществляется автоматически на начало нового учебного года.</w:t>
      </w:r>
    </w:p>
    <w:p w:rsidR="006F7751" w:rsidRDefault="00506743">
      <w:pPr>
        <w:pStyle w:val="114"/>
        <w:numPr>
          <w:ilvl w:val="2"/>
          <w:numId w:val="50"/>
        </w:numPr>
        <w:suppressAutoHyphens/>
        <w:ind w:left="0" w:firstLine="567"/>
        <w:rPr>
          <w:sz w:val="24"/>
          <w:szCs w:val="24"/>
        </w:rPr>
      </w:pPr>
      <w:r>
        <w:rPr>
          <w:sz w:val="24"/>
          <w:szCs w:val="24"/>
        </w:rPr>
        <w:t xml:space="preserve">При изменении расчета возраста дети, находящиеся в очереди, переводятся в следующую возрастную категорию и выстраиваются внутри своей возрастной категории по дате постановки на учет, закреплением за территорией, с учетом наличия права на льготное получение Муниципальной услуги.  Изменение возрастной категории может приводить к уменьшению или увеличению номера очереди, при этом дата постановки на учет остается неизменной. </w:t>
      </w:r>
    </w:p>
    <w:p w:rsidR="006F7751" w:rsidRDefault="00506743">
      <w:pPr>
        <w:pStyle w:val="114"/>
        <w:numPr>
          <w:ilvl w:val="2"/>
          <w:numId w:val="50"/>
        </w:numPr>
        <w:suppressAutoHyphens/>
        <w:ind w:left="0" w:firstLine="567"/>
        <w:rPr>
          <w:sz w:val="24"/>
          <w:szCs w:val="24"/>
        </w:rPr>
      </w:pPr>
      <w:r>
        <w:rPr>
          <w:sz w:val="24"/>
          <w:szCs w:val="24"/>
        </w:rPr>
        <w:t>В комплектовании участвуют заявления со статусом «Подтверждение льгот», «Зарегистрировано» и «Желает изменить ДОО» с указанной датой желаемого зачисления, не позднее 1 сентября нового учебного года.</w:t>
      </w:r>
    </w:p>
    <w:p w:rsidR="006F7751" w:rsidRDefault="00506743">
      <w:pPr>
        <w:pStyle w:val="114"/>
        <w:numPr>
          <w:ilvl w:val="2"/>
          <w:numId w:val="50"/>
        </w:numPr>
        <w:suppressAutoHyphens/>
        <w:ind w:left="0" w:firstLine="567"/>
        <w:rPr>
          <w:sz w:val="24"/>
          <w:szCs w:val="24"/>
        </w:rPr>
      </w:pPr>
      <w:r>
        <w:rPr>
          <w:sz w:val="24"/>
          <w:szCs w:val="24"/>
        </w:rPr>
        <w:t>Список детей, нуждающихся в предоставлении места в ДОО с 1 сентября текущего календарного года, формируется на определенную дату (не позднее даты начала комплектования ДОО), установленную учредителем (например, на 1 апреля календарного года для предоставления ребенку места с 1 сентября календарного года). После установленной даты в список детей, нуждающихся в предоставлении места в ДОО с 1 сентября текущего календарного года, могут быть дополнительно включены только дети, имеющие право первоочередного (внеочередного) приема в ДОО.</w:t>
      </w:r>
    </w:p>
    <w:p w:rsidR="006F7751" w:rsidRDefault="00506743">
      <w:pPr>
        <w:pStyle w:val="114"/>
        <w:numPr>
          <w:ilvl w:val="2"/>
          <w:numId w:val="50"/>
        </w:numPr>
        <w:suppressAutoHyphens/>
        <w:ind w:left="0" w:firstLine="567"/>
        <w:rPr>
          <w:sz w:val="24"/>
          <w:szCs w:val="24"/>
        </w:rPr>
      </w:pPr>
      <w:r>
        <w:rPr>
          <w:sz w:val="24"/>
          <w:szCs w:val="24"/>
        </w:rPr>
        <w:t>Дети, проживающие на закрепленной территории, имеют преимущественное право устройства в ДОО.</w:t>
      </w:r>
    </w:p>
    <w:p w:rsidR="006F7751" w:rsidRDefault="00506743">
      <w:pPr>
        <w:pStyle w:val="114"/>
        <w:numPr>
          <w:ilvl w:val="2"/>
          <w:numId w:val="50"/>
        </w:numPr>
        <w:suppressAutoHyphens/>
        <w:ind w:left="0" w:firstLine="567"/>
        <w:rPr>
          <w:sz w:val="24"/>
          <w:szCs w:val="24"/>
        </w:rPr>
      </w:pPr>
      <w:r>
        <w:rPr>
          <w:sz w:val="24"/>
          <w:szCs w:val="24"/>
        </w:rPr>
        <w:t>Дети, родители которых подали заявление о постановке на учет после установленной даты (после 1 апреля текущего календарного года), включаются в список детей, которым место в ДОО необходимо предоставить с 1 сентября следующего календарного года.</w:t>
      </w:r>
    </w:p>
    <w:p w:rsidR="006F7751" w:rsidRDefault="00506743">
      <w:pPr>
        <w:pStyle w:val="114"/>
        <w:numPr>
          <w:ilvl w:val="2"/>
          <w:numId w:val="50"/>
        </w:numPr>
        <w:suppressAutoHyphens/>
        <w:ind w:left="0" w:firstLine="567"/>
        <w:rPr>
          <w:sz w:val="24"/>
          <w:szCs w:val="24"/>
        </w:rPr>
      </w:pPr>
      <w:r>
        <w:rPr>
          <w:sz w:val="24"/>
          <w:szCs w:val="24"/>
        </w:rPr>
        <w:t xml:space="preserve">После завершения комплектования ДОО в соответствии с установленным периодом комплектования в список детей необеспеченных местом могут быть внесены изменения, касающиеся переноса даты желаемого зачисления в ДОО на последующие периоды комплектования. </w:t>
      </w:r>
    </w:p>
    <w:p w:rsidR="006F7751" w:rsidRDefault="00506743">
      <w:pPr>
        <w:pStyle w:val="114"/>
        <w:numPr>
          <w:ilvl w:val="2"/>
          <w:numId w:val="50"/>
        </w:numPr>
        <w:suppressAutoHyphens/>
        <w:ind w:left="0" w:firstLine="567"/>
        <w:rPr>
          <w:sz w:val="24"/>
          <w:szCs w:val="24"/>
        </w:rPr>
      </w:pPr>
      <w:r>
        <w:rPr>
          <w:sz w:val="24"/>
          <w:szCs w:val="24"/>
        </w:rPr>
        <w:t>При автоматическом комплектовании в первую очередь распределяются дети из семей, имеющие право на внеочередное (первоочередное) получение Муниципальной услуги. На оставшиеся места распределяются дети из семей, имеющих преимущественное право получения Муниципальной услуги и стоящих на очереди на общих основаниях.</w:t>
      </w:r>
    </w:p>
    <w:p w:rsidR="006F7751" w:rsidRDefault="00506743">
      <w:pPr>
        <w:pStyle w:val="114"/>
        <w:numPr>
          <w:ilvl w:val="2"/>
          <w:numId w:val="50"/>
        </w:numPr>
        <w:suppressAutoHyphens/>
        <w:ind w:left="0" w:firstLine="567"/>
        <w:rPr>
          <w:sz w:val="24"/>
          <w:szCs w:val="24"/>
        </w:rPr>
      </w:pPr>
      <w:r>
        <w:rPr>
          <w:sz w:val="24"/>
          <w:szCs w:val="24"/>
        </w:rPr>
        <w:t>Формирование групп для детей с ограниченными возможностями здоровья в период комплектования ДОО осуществляется на основании заявления родителя (законного представителя) и заключения ПМПК с учетом:</w:t>
      </w:r>
    </w:p>
    <w:p w:rsidR="002E4BA7" w:rsidRPr="00580C61" w:rsidRDefault="00506743" w:rsidP="002E4BA7">
      <w:pPr>
        <w:pStyle w:val="2f6"/>
        <w:tabs>
          <w:tab w:val="left" w:pos="1134"/>
        </w:tabs>
        <w:spacing w:after="0"/>
        <w:ind w:left="0" w:firstLine="567"/>
        <w:jc w:val="both"/>
        <w:rPr>
          <w:rFonts w:ascii="Times New Roman" w:hAnsi="Times New Roman"/>
          <w:sz w:val="24"/>
          <w:szCs w:val="24"/>
        </w:rPr>
      </w:pPr>
      <w:r>
        <w:rPr>
          <w:rFonts w:ascii="Times New Roman" w:hAnsi="Times New Roman"/>
          <w:sz w:val="24"/>
          <w:szCs w:val="24"/>
        </w:rPr>
        <w:t>- даты постановки на учет ребенка для направления в ДОО;</w:t>
      </w:r>
    </w:p>
    <w:p w:rsidR="002E4BA7" w:rsidRPr="00580C61" w:rsidRDefault="00506743" w:rsidP="002E4BA7">
      <w:pPr>
        <w:pStyle w:val="2f6"/>
        <w:tabs>
          <w:tab w:val="left" w:pos="1134"/>
        </w:tabs>
        <w:spacing w:after="0"/>
        <w:ind w:left="0" w:firstLine="567"/>
        <w:jc w:val="both"/>
        <w:rPr>
          <w:rFonts w:ascii="Times New Roman" w:hAnsi="Times New Roman"/>
          <w:sz w:val="24"/>
          <w:szCs w:val="24"/>
        </w:rPr>
      </w:pPr>
      <w:r>
        <w:rPr>
          <w:rFonts w:ascii="Times New Roman" w:hAnsi="Times New Roman"/>
          <w:sz w:val="24"/>
          <w:szCs w:val="24"/>
        </w:rPr>
        <w:lastRenderedPageBreak/>
        <w:t>- наличия права на льготное получение Услуги;</w:t>
      </w:r>
    </w:p>
    <w:p w:rsidR="002E4BA7" w:rsidRPr="00580C61" w:rsidRDefault="00506743" w:rsidP="002E4BA7">
      <w:pPr>
        <w:pStyle w:val="2f6"/>
        <w:tabs>
          <w:tab w:val="left" w:pos="1134"/>
        </w:tabs>
        <w:spacing w:after="0"/>
        <w:ind w:left="0" w:firstLine="567"/>
        <w:jc w:val="both"/>
        <w:rPr>
          <w:rFonts w:ascii="Times New Roman" w:hAnsi="Times New Roman"/>
          <w:sz w:val="24"/>
          <w:szCs w:val="24"/>
        </w:rPr>
      </w:pPr>
      <w:r>
        <w:rPr>
          <w:rFonts w:ascii="Times New Roman" w:hAnsi="Times New Roman"/>
          <w:sz w:val="24"/>
          <w:szCs w:val="24"/>
        </w:rPr>
        <w:t>- наличия свободных мест в ДОО для каждой возрастной категории детей;</w:t>
      </w:r>
    </w:p>
    <w:p w:rsidR="002E4BA7" w:rsidRPr="00580C61" w:rsidRDefault="00506743" w:rsidP="002E4BA7">
      <w:pPr>
        <w:pStyle w:val="2f6"/>
        <w:tabs>
          <w:tab w:val="left" w:pos="1134"/>
        </w:tabs>
        <w:spacing w:after="0"/>
        <w:ind w:left="0" w:firstLine="567"/>
        <w:jc w:val="both"/>
        <w:rPr>
          <w:rFonts w:ascii="Times New Roman" w:hAnsi="Times New Roman"/>
          <w:sz w:val="24"/>
          <w:szCs w:val="24"/>
        </w:rPr>
      </w:pPr>
      <w:r>
        <w:rPr>
          <w:rFonts w:ascii="Times New Roman" w:hAnsi="Times New Roman"/>
          <w:sz w:val="24"/>
          <w:szCs w:val="24"/>
        </w:rPr>
        <w:t>- даты желаемого зачисления в ДОО;</w:t>
      </w:r>
    </w:p>
    <w:p w:rsidR="006F7751" w:rsidRDefault="00506743">
      <w:pPr>
        <w:pStyle w:val="114"/>
        <w:numPr>
          <w:ilvl w:val="2"/>
          <w:numId w:val="50"/>
        </w:numPr>
        <w:suppressAutoHyphens/>
        <w:ind w:left="0" w:firstLine="567"/>
        <w:rPr>
          <w:sz w:val="24"/>
          <w:szCs w:val="24"/>
        </w:rPr>
      </w:pPr>
      <w:r>
        <w:rPr>
          <w:sz w:val="24"/>
          <w:szCs w:val="24"/>
        </w:rPr>
        <w:t xml:space="preserve">Комплектование групп на новый учебный год завершается до 1 июля текущего года. </w:t>
      </w:r>
    </w:p>
    <w:p w:rsidR="006F7751" w:rsidRDefault="00506743">
      <w:pPr>
        <w:pStyle w:val="114"/>
        <w:numPr>
          <w:ilvl w:val="2"/>
          <w:numId w:val="50"/>
        </w:numPr>
        <w:suppressAutoHyphens/>
        <w:ind w:left="0" w:firstLine="567"/>
        <w:rPr>
          <w:sz w:val="24"/>
          <w:szCs w:val="24"/>
        </w:rPr>
      </w:pPr>
      <w:r>
        <w:rPr>
          <w:sz w:val="24"/>
          <w:szCs w:val="24"/>
        </w:rPr>
        <w:t>С 1 июля текущего года по 31 марта следующего календарного года на освободившиеся или вновь созданные места в ДОО проводится дополнительное комплектование.</w:t>
      </w:r>
    </w:p>
    <w:p w:rsidR="006F7751" w:rsidRDefault="00506743">
      <w:pPr>
        <w:pStyle w:val="114"/>
        <w:numPr>
          <w:ilvl w:val="2"/>
          <w:numId w:val="50"/>
        </w:numPr>
        <w:suppressAutoHyphens/>
        <w:ind w:left="0" w:firstLine="567"/>
        <w:rPr>
          <w:sz w:val="24"/>
          <w:szCs w:val="24"/>
        </w:rPr>
      </w:pPr>
      <w:r>
        <w:rPr>
          <w:sz w:val="24"/>
          <w:szCs w:val="24"/>
        </w:rPr>
        <w:t xml:space="preserve">При дополнительном комплектовании ДОО возраст ребенка определяется </w:t>
      </w:r>
      <w:r>
        <w:rPr>
          <w:sz w:val="24"/>
          <w:szCs w:val="24"/>
        </w:rPr>
        <w:br/>
        <w:t>на 1 сентября текущего учебного года.</w:t>
      </w:r>
    </w:p>
    <w:p w:rsidR="006F7751" w:rsidRDefault="00506743">
      <w:pPr>
        <w:pStyle w:val="114"/>
        <w:numPr>
          <w:ilvl w:val="2"/>
          <w:numId w:val="50"/>
        </w:numPr>
        <w:suppressAutoHyphens/>
        <w:ind w:left="0" w:firstLine="567"/>
        <w:rPr>
          <w:sz w:val="24"/>
          <w:szCs w:val="24"/>
        </w:rPr>
      </w:pPr>
      <w:r>
        <w:rPr>
          <w:sz w:val="24"/>
          <w:szCs w:val="24"/>
        </w:rPr>
        <w:t xml:space="preserve">По результатам комплектования ДОО в ЕИСДОУ специалистом </w:t>
      </w:r>
      <w:r w:rsidR="00580C61">
        <w:rPr>
          <w:sz w:val="24"/>
          <w:szCs w:val="24"/>
        </w:rPr>
        <w:t>Подразделения</w:t>
      </w:r>
      <w:r>
        <w:rPr>
          <w:sz w:val="24"/>
          <w:szCs w:val="24"/>
        </w:rPr>
        <w:t xml:space="preserve"> формируется протокол, который направляется на согласование членам муниципальной комиссии по комплектованию ДОО, которая утверждается правовым актом соответствующего органа местного самоуправления. После согласования всеми членами комиссии протокол публикуется в автоматическом режиме в ЕИСДОУ и статусы заявлений «Подтверждение льгот», «Зарегистрировано» и «Желает изменить ДОО» изменяются на статус «Направлен в ДОО».</w:t>
      </w:r>
    </w:p>
    <w:p w:rsidR="006F7751" w:rsidRDefault="00506743">
      <w:pPr>
        <w:pStyle w:val="114"/>
        <w:numPr>
          <w:ilvl w:val="2"/>
          <w:numId w:val="50"/>
        </w:numPr>
        <w:suppressAutoHyphens/>
        <w:ind w:left="0" w:firstLine="567"/>
        <w:rPr>
          <w:sz w:val="24"/>
          <w:szCs w:val="24"/>
        </w:rPr>
      </w:pPr>
      <w:r>
        <w:rPr>
          <w:sz w:val="24"/>
          <w:szCs w:val="24"/>
        </w:rPr>
        <w:t>Если в процессе комплектования места в ДОО предоставляются не всем детям, состоящим на учете для предоставления места с 1 сентября текущего года, эти дети переходят в статус «очередников». Они обеспечиваются местами в ДОО на свободные (освобождающиеся, вновь созданные) места в течение учебного года либо учитываются в списке нуждающихся в месте в ДОО с 1 сентября следующего календарного года.</w:t>
      </w:r>
    </w:p>
    <w:p w:rsidR="006F7751" w:rsidRDefault="00580C61">
      <w:pPr>
        <w:pStyle w:val="114"/>
        <w:numPr>
          <w:ilvl w:val="2"/>
          <w:numId w:val="50"/>
        </w:numPr>
        <w:suppressAutoHyphens/>
        <w:ind w:left="0" w:firstLine="567"/>
        <w:rPr>
          <w:sz w:val="24"/>
          <w:szCs w:val="24"/>
        </w:rPr>
      </w:pPr>
      <w:r>
        <w:rPr>
          <w:sz w:val="24"/>
          <w:szCs w:val="24"/>
        </w:rPr>
        <w:t>Подразделение</w:t>
      </w:r>
      <w:r w:rsidR="00506743">
        <w:rPr>
          <w:sz w:val="24"/>
          <w:szCs w:val="24"/>
        </w:rPr>
        <w:t xml:space="preserve"> систематически (не реже одного раза в месяц) в течение календарного года обобщает и анализирует через ЕИСДОУ сведения о наличии в ДОО свободных мест (освобождающихся мест и вновь созданных мест), предоставляя свободные места детям, состоящим на учете для предоставления места в текущем учебном году.</w:t>
      </w:r>
    </w:p>
    <w:p w:rsidR="006F7751" w:rsidRDefault="00506743">
      <w:pPr>
        <w:pStyle w:val="114"/>
        <w:numPr>
          <w:ilvl w:val="2"/>
          <w:numId w:val="50"/>
        </w:numPr>
        <w:suppressAutoHyphens/>
        <w:ind w:left="0" w:firstLine="567"/>
        <w:rPr>
          <w:sz w:val="24"/>
          <w:szCs w:val="24"/>
        </w:rPr>
      </w:pPr>
      <w:r w:rsidRPr="00506743">
        <w:rPr>
          <w:sz w:val="24"/>
          <w:szCs w:val="24"/>
        </w:rPr>
        <w:t>При отсутствии свободных мест в выбранных ДОО Заявителю могут быть предложены свободные места в других учреждениях в доступной близости от места проживания ребенка. Информация направляется в личный кабинет Заявителя на РПГУ, которому, предлагается в течение 14 календарных дней выбрать ДОО из предложенных.</w:t>
      </w:r>
    </w:p>
    <w:p w:rsidR="006F7751" w:rsidRDefault="00506743">
      <w:pPr>
        <w:pStyle w:val="114"/>
        <w:numPr>
          <w:ilvl w:val="2"/>
          <w:numId w:val="50"/>
        </w:numPr>
        <w:suppressAutoHyphens/>
        <w:ind w:left="0" w:firstLine="567"/>
        <w:rPr>
          <w:sz w:val="24"/>
          <w:szCs w:val="24"/>
        </w:rPr>
      </w:pPr>
      <w:r>
        <w:rPr>
          <w:sz w:val="24"/>
          <w:szCs w:val="24"/>
        </w:rPr>
        <w:t>При отказе Заявителя или при отсутствии его согласия/отказа от предложенных (предложенного) ДОО изменяется желаемая дата поступления на следующий учебный год с сохранением даты постановки на учет. Информация об изменении желаемой даты поступления ребенка размещается в личном кабинете.</w:t>
      </w:r>
    </w:p>
    <w:p w:rsidR="006F7751" w:rsidRDefault="00506743">
      <w:pPr>
        <w:pStyle w:val="114"/>
        <w:numPr>
          <w:ilvl w:val="2"/>
          <w:numId w:val="50"/>
        </w:numPr>
        <w:suppressAutoHyphens/>
        <w:ind w:left="0" w:firstLine="567"/>
        <w:rPr>
          <w:sz w:val="24"/>
          <w:szCs w:val="24"/>
        </w:rPr>
      </w:pPr>
      <w:r>
        <w:rPr>
          <w:sz w:val="24"/>
          <w:szCs w:val="24"/>
        </w:rPr>
        <w:t xml:space="preserve">Если детей из списка очередников с датой желаемого зачисления на 1 сентября текущего года невозможно обеспечить местом в ДОО в текущем учебном году, </w:t>
      </w:r>
      <w:r w:rsidR="00580C61">
        <w:rPr>
          <w:sz w:val="24"/>
          <w:szCs w:val="24"/>
        </w:rPr>
        <w:t>Подразделение</w:t>
      </w:r>
      <w:r w:rsidR="00580C61" w:rsidRPr="00580C61">
        <w:rPr>
          <w:sz w:val="24"/>
          <w:szCs w:val="24"/>
        </w:rPr>
        <w:t xml:space="preserve"> </w:t>
      </w:r>
      <w:r>
        <w:rPr>
          <w:sz w:val="24"/>
          <w:szCs w:val="24"/>
        </w:rPr>
        <w:t>обеспечивает им возможность получения дошкольного образования в одной из следующих форм:</w:t>
      </w:r>
    </w:p>
    <w:p w:rsidR="002E4BA7" w:rsidRPr="00580C61" w:rsidRDefault="00506743" w:rsidP="002E4BA7">
      <w:pPr>
        <w:pStyle w:val="2f6"/>
        <w:widowControl w:val="0"/>
        <w:tabs>
          <w:tab w:val="left" w:pos="851"/>
        </w:tabs>
        <w:spacing w:after="0"/>
        <w:ind w:left="0" w:firstLine="567"/>
        <w:rPr>
          <w:rFonts w:ascii="Times New Roman" w:hAnsi="Times New Roman"/>
          <w:sz w:val="24"/>
          <w:szCs w:val="24"/>
        </w:rPr>
      </w:pPr>
      <w:r>
        <w:rPr>
          <w:rFonts w:ascii="Times New Roman" w:hAnsi="Times New Roman"/>
          <w:sz w:val="24"/>
          <w:szCs w:val="24"/>
        </w:rPr>
        <w:t>- дошкольные группы, созданные в образовательных организациях других типов;</w:t>
      </w:r>
    </w:p>
    <w:p w:rsidR="002E4BA7" w:rsidRPr="00580C61" w:rsidRDefault="00506743" w:rsidP="002E4BA7">
      <w:pPr>
        <w:pStyle w:val="2f6"/>
        <w:widowControl w:val="0"/>
        <w:tabs>
          <w:tab w:val="left" w:pos="851"/>
        </w:tabs>
        <w:spacing w:before="85"/>
        <w:ind w:left="0" w:firstLine="567"/>
        <w:rPr>
          <w:rFonts w:ascii="Times New Roman" w:hAnsi="Times New Roman"/>
          <w:sz w:val="24"/>
          <w:szCs w:val="24"/>
        </w:rPr>
      </w:pPr>
      <w:r>
        <w:rPr>
          <w:rFonts w:ascii="Times New Roman" w:hAnsi="Times New Roman"/>
          <w:sz w:val="24"/>
          <w:szCs w:val="24"/>
        </w:rPr>
        <w:t>- частные образовательные организации;</w:t>
      </w:r>
    </w:p>
    <w:p w:rsidR="002E4BA7" w:rsidRPr="00580C61" w:rsidRDefault="00506743" w:rsidP="002E4BA7">
      <w:pPr>
        <w:pStyle w:val="2f6"/>
        <w:widowControl w:val="0"/>
        <w:tabs>
          <w:tab w:val="left" w:pos="851"/>
        </w:tabs>
        <w:spacing w:before="85"/>
        <w:ind w:left="0" w:firstLine="567"/>
        <w:rPr>
          <w:rFonts w:ascii="Times New Roman" w:hAnsi="Times New Roman"/>
          <w:sz w:val="24"/>
          <w:szCs w:val="24"/>
        </w:rPr>
      </w:pPr>
      <w:r>
        <w:rPr>
          <w:rFonts w:ascii="Times New Roman" w:hAnsi="Times New Roman"/>
          <w:sz w:val="24"/>
          <w:szCs w:val="24"/>
        </w:rPr>
        <w:t>- группы кратковременного пребывания;</w:t>
      </w:r>
    </w:p>
    <w:p w:rsidR="002E4BA7" w:rsidRPr="00580C61" w:rsidRDefault="00506743" w:rsidP="002E4BA7">
      <w:pPr>
        <w:pStyle w:val="2f6"/>
        <w:widowControl w:val="0"/>
        <w:tabs>
          <w:tab w:val="left" w:pos="851"/>
        </w:tabs>
        <w:spacing w:before="85" w:after="0"/>
        <w:ind w:left="0" w:firstLine="567"/>
        <w:rPr>
          <w:rFonts w:ascii="Times New Roman" w:hAnsi="Times New Roman"/>
          <w:sz w:val="24"/>
          <w:szCs w:val="24"/>
        </w:rPr>
      </w:pPr>
      <w:r>
        <w:rPr>
          <w:rFonts w:ascii="Times New Roman" w:hAnsi="Times New Roman"/>
          <w:sz w:val="24"/>
          <w:szCs w:val="24"/>
        </w:rPr>
        <w:t>- иные формы и (или) иные организации.</w:t>
      </w:r>
    </w:p>
    <w:p w:rsidR="006F7751" w:rsidRDefault="00506743">
      <w:pPr>
        <w:pStyle w:val="114"/>
        <w:numPr>
          <w:ilvl w:val="2"/>
          <w:numId w:val="50"/>
        </w:numPr>
        <w:suppressAutoHyphens/>
        <w:ind w:left="0" w:firstLine="567"/>
        <w:rPr>
          <w:sz w:val="24"/>
          <w:szCs w:val="24"/>
        </w:rPr>
      </w:pPr>
      <w:r>
        <w:rPr>
          <w:sz w:val="24"/>
          <w:szCs w:val="24"/>
        </w:rPr>
        <w:t>При выборе родителями (законными представителями) ребенка одной из форм дошкольного образования, указанных в пункте 16.</w:t>
      </w:r>
      <w:r w:rsidR="00E634F3">
        <w:rPr>
          <w:sz w:val="24"/>
          <w:szCs w:val="24"/>
        </w:rPr>
        <w:t>6</w:t>
      </w:r>
      <w:r>
        <w:rPr>
          <w:sz w:val="24"/>
          <w:szCs w:val="24"/>
        </w:rPr>
        <w:t>.21 настоящего Административного регламента, ребенок продолжает числиться в списке очередников и не снимается с учета для предоставления места в ЕИСДОУ, а заявлению присваивается статус «Желает изменить ДОО» с сохранением первоначальной даты постановки на учет. Такому ребенку предоставляется освободившееся или вновь созданное место в ДОО при наличии его в текущем учебном году. При отсутствии места в ДОО ребенок направляется в ДОО с 1 сентября следующего года.</w:t>
      </w:r>
    </w:p>
    <w:p w:rsidR="006F7751" w:rsidRDefault="00506743">
      <w:pPr>
        <w:pStyle w:val="114"/>
        <w:numPr>
          <w:ilvl w:val="2"/>
          <w:numId w:val="50"/>
        </w:numPr>
        <w:suppressAutoHyphens/>
        <w:ind w:left="0" w:firstLine="567"/>
        <w:rPr>
          <w:sz w:val="24"/>
          <w:szCs w:val="24"/>
        </w:rPr>
      </w:pPr>
      <w:r>
        <w:rPr>
          <w:sz w:val="24"/>
          <w:szCs w:val="24"/>
        </w:rPr>
        <w:t xml:space="preserve">Если в процессе комплектования места предоставлены всем детям из списка очередников, нуждающихся в местах в ДОО в текущем учебном году, то свободные места могут быть </w:t>
      </w:r>
      <w:r>
        <w:rPr>
          <w:sz w:val="24"/>
          <w:szCs w:val="24"/>
        </w:rPr>
        <w:lastRenderedPageBreak/>
        <w:t>предоставлены детям, числящимся в списке поставленных на учет для предоставления места в следующем учебном году. Для направления ребенка в ДОО специалист Подразделения изменяет дату желаемого зачисления ребенка в ДОО с более позднего срока на более ранний срок.</w:t>
      </w:r>
    </w:p>
    <w:p w:rsidR="006F7751" w:rsidRDefault="00506743">
      <w:pPr>
        <w:pStyle w:val="114"/>
        <w:numPr>
          <w:ilvl w:val="1"/>
          <w:numId w:val="50"/>
        </w:numPr>
        <w:suppressAutoHyphens/>
        <w:ind w:left="0" w:firstLine="567"/>
        <w:rPr>
          <w:sz w:val="24"/>
          <w:szCs w:val="24"/>
          <w:lang w:eastAsia="ru-RU"/>
        </w:rPr>
      </w:pPr>
      <w:r>
        <w:rPr>
          <w:sz w:val="24"/>
          <w:szCs w:val="24"/>
          <w:lang w:eastAsia="ru-RU"/>
        </w:rPr>
        <w:t>Выдача направлений для зачисления в ДОО:</w:t>
      </w:r>
    </w:p>
    <w:p w:rsidR="006F7751" w:rsidRDefault="00506743">
      <w:pPr>
        <w:pStyle w:val="114"/>
        <w:numPr>
          <w:ilvl w:val="2"/>
          <w:numId w:val="50"/>
        </w:numPr>
        <w:suppressAutoHyphens/>
        <w:ind w:left="0" w:firstLine="567"/>
        <w:rPr>
          <w:sz w:val="24"/>
          <w:szCs w:val="24"/>
        </w:rPr>
      </w:pPr>
      <w:r>
        <w:rPr>
          <w:sz w:val="24"/>
          <w:szCs w:val="24"/>
        </w:rPr>
        <w:t>После опубликования протокола в ЕИСДОУ Заявитель (представитель Заявителя) уведомляется о направлении ребенка в ДОО в течение 1 рабочего дня.</w:t>
      </w:r>
    </w:p>
    <w:p w:rsidR="006F7751" w:rsidRDefault="00506743">
      <w:pPr>
        <w:pStyle w:val="114"/>
        <w:numPr>
          <w:ilvl w:val="2"/>
          <w:numId w:val="50"/>
        </w:numPr>
        <w:suppressAutoHyphens/>
        <w:ind w:left="0" w:firstLine="567"/>
        <w:rPr>
          <w:sz w:val="24"/>
          <w:szCs w:val="24"/>
        </w:rPr>
      </w:pPr>
      <w:r>
        <w:rPr>
          <w:sz w:val="24"/>
          <w:szCs w:val="24"/>
        </w:rPr>
        <w:t xml:space="preserve"> Уведомление направляется в личный кабинет Заявителя (представителя Заявителя) на РПГУ и ЕПГУ, а также по электронной почте, указанной при подаче заявления.</w:t>
      </w:r>
    </w:p>
    <w:p w:rsidR="006F7751" w:rsidRDefault="00506743">
      <w:pPr>
        <w:pStyle w:val="114"/>
        <w:numPr>
          <w:ilvl w:val="2"/>
          <w:numId w:val="50"/>
        </w:numPr>
        <w:suppressAutoHyphens/>
        <w:ind w:left="0" w:firstLine="567"/>
        <w:rPr>
          <w:sz w:val="24"/>
          <w:szCs w:val="24"/>
        </w:rPr>
      </w:pPr>
      <w:r>
        <w:rPr>
          <w:sz w:val="24"/>
          <w:szCs w:val="24"/>
        </w:rPr>
        <w:t xml:space="preserve">Направление в ДОО действительно в течение 30 календарных дней с даты опубликования протокола. </w:t>
      </w:r>
    </w:p>
    <w:p w:rsidR="006F7751" w:rsidRDefault="00506743">
      <w:pPr>
        <w:pStyle w:val="114"/>
        <w:numPr>
          <w:ilvl w:val="2"/>
          <w:numId w:val="50"/>
        </w:numPr>
        <w:suppressAutoHyphens/>
        <w:ind w:left="0" w:firstLine="567"/>
        <w:rPr>
          <w:sz w:val="24"/>
          <w:szCs w:val="24"/>
        </w:rPr>
      </w:pPr>
      <w:r>
        <w:rPr>
          <w:sz w:val="24"/>
          <w:szCs w:val="24"/>
        </w:rPr>
        <w:t>В случае неявки Заявителя (представителя Заявителя) в ДОО в срок, указанный в пункте 16.6.3 настоящего Административного регламента, заявлению автоматически присваивается статус «Не явился».</w:t>
      </w:r>
    </w:p>
    <w:p w:rsidR="006F7751" w:rsidRDefault="00506743">
      <w:pPr>
        <w:pStyle w:val="114"/>
        <w:numPr>
          <w:ilvl w:val="2"/>
          <w:numId w:val="50"/>
        </w:numPr>
        <w:suppressAutoHyphens/>
        <w:ind w:left="0" w:firstLine="567"/>
        <w:rPr>
          <w:sz w:val="24"/>
          <w:szCs w:val="24"/>
        </w:rPr>
      </w:pPr>
      <w:r>
        <w:rPr>
          <w:sz w:val="24"/>
          <w:szCs w:val="24"/>
        </w:rPr>
        <w:t xml:space="preserve">В случае отказа Заявителя (представителя Заявителя) от предоставления Муниципальной услуги, в срок, указанный в пункте 16.6.3 настоящего Административного регламента, заявлению присваивается статус «Архивное». </w:t>
      </w:r>
    </w:p>
    <w:p w:rsidR="006F7751" w:rsidRDefault="00506743">
      <w:pPr>
        <w:pStyle w:val="114"/>
        <w:numPr>
          <w:ilvl w:val="2"/>
          <w:numId w:val="50"/>
        </w:numPr>
        <w:suppressAutoHyphens/>
        <w:ind w:left="0" w:firstLine="567"/>
        <w:rPr>
          <w:sz w:val="24"/>
          <w:szCs w:val="24"/>
        </w:rPr>
      </w:pPr>
      <w:r>
        <w:rPr>
          <w:sz w:val="24"/>
          <w:szCs w:val="24"/>
        </w:rPr>
        <w:t xml:space="preserve">При направлении ребенка в ДОО, не указанное в заявлении в качестве приоритетного, Заявитель (представитель Заявителя) может подать заявление в </w:t>
      </w:r>
      <w:r w:rsidR="00580C61">
        <w:rPr>
          <w:sz w:val="24"/>
          <w:szCs w:val="24"/>
        </w:rPr>
        <w:t>Подразделение</w:t>
      </w:r>
      <w:r w:rsidR="00580C61" w:rsidRPr="00580C61">
        <w:rPr>
          <w:sz w:val="24"/>
          <w:szCs w:val="24"/>
        </w:rPr>
        <w:t xml:space="preserve"> </w:t>
      </w:r>
      <w:r>
        <w:rPr>
          <w:sz w:val="24"/>
          <w:szCs w:val="24"/>
        </w:rPr>
        <w:t xml:space="preserve">в течение 30 календарных дней о возврате его в очередь с изменением статуса заявления «Направлен в ДОО» на «Зарегистрировано». В данном случае сохраняется первоначальная дата постановки на учет, а дата желаемого зачисления в ДОО переносится на 1 сентября следующего учебного года. </w:t>
      </w:r>
    </w:p>
    <w:p w:rsidR="006F7751" w:rsidRDefault="00506743">
      <w:pPr>
        <w:pStyle w:val="114"/>
        <w:numPr>
          <w:ilvl w:val="2"/>
          <w:numId w:val="50"/>
        </w:numPr>
        <w:suppressAutoHyphens/>
        <w:ind w:left="0" w:firstLine="567"/>
        <w:rPr>
          <w:sz w:val="24"/>
          <w:szCs w:val="24"/>
        </w:rPr>
      </w:pPr>
      <w:r>
        <w:rPr>
          <w:sz w:val="24"/>
          <w:szCs w:val="24"/>
        </w:rPr>
        <w:t xml:space="preserve">При отказе Заявителя (представителя Заявителя) от направления его ребенка в один из приоритетных ДОО, указанных в заявлении, Заявитель (представителя Заявителя) может подать заявление в </w:t>
      </w:r>
      <w:r w:rsidR="00580C61">
        <w:rPr>
          <w:sz w:val="24"/>
          <w:szCs w:val="24"/>
        </w:rPr>
        <w:t>Подразделение</w:t>
      </w:r>
      <w:r w:rsidR="00580C61" w:rsidRPr="00580C61">
        <w:rPr>
          <w:sz w:val="24"/>
          <w:szCs w:val="24"/>
        </w:rPr>
        <w:t xml:space="preserve"> </w:t>
      </w:r>
      <w:r>
        <w:rPr>
          <w:sz w:val="24"/>
          <w:szCs w:val="24"/>
        </w:rPr>
        <w:t>о возврате его в очередь с изменением статуса заявления «Направлен в ДОО» на «Зарегистрировано» с указанием новых приоритетных ДОО. В данном случае при изменении статуса заявления сохраняется первоначальная дата постановки на учет, а дата желаемого зачисления ребенка в ДОО переносится на 1 сентября следующего учебного года.</w:t>
      </w:r>
    </w:p>
    <w:p w:rsidR="006F7751" w:rsidRDefault="00506743">
      <w:pPr>
        <w:pStyle w:val="114"/>
        <w:numPr>
          <w:ilvl w:val="2"/>
          <w:numId w:val="50"/>
        </w:numPr>
        <w:suppressAutoHyphens/>
        <w:ind w:left="0" w:firstLine="567"/>
        <w:rPr>
          <w:sz w:val="24"/>
          <w:szCs w:val="24"/>
        </w:rPr>
      </w:pPr>
      <w:r>
        <w:rPr>
          <w:sz w:val="24"/>
          <w:szCs w:val="24"/>
        </w:rPr>
        <w:t xml:space="preserve">После изменения статуса заявления на «Направлен в ДОО» перевод детей внутри одного муниципального образования Московской области из одного ДОО в другое осуществляется при наличии свободных мест в желаемом ДОО, на основании письменного заявления, поданного Заявителем (представителем Заявителя) в </w:t>
      </w:r>
      <w:r w:rsidR="00580C61">
        <w:rPr>
          <w:sz w:val="24"/>
          <w:szCs w:val="24"/>
        </w:rPr>
        <w:t>Подразделение</w:t>
      </w:r>
      <w:r>
        <w:rPr>
          <w:sz w:val="24"/>
          <w:szCs w:val="24"/>
        </w:rPr>
        <w:t xml:space="preserve">. Перевод осуществляется в рамках ЕИСДОУ без повторной постановки ребенка на учет как нуждающегося в предоставлении места в ДОО (без создания нового заявления). </w:t>
      </w:r>
    </w:p>
    <w:p w:rsidR="006F7751" w:rsidRDefault="00506743">
      <w:pPr>
        <w:pStyle w:val="114"/>
        <w:numPr>
          <w:ilvl w:val="2"/>
          <w:numId w:val="50"/>
        </w:numPr>
        <w:suppressAutoHyphens/>
        <w:ind w:left="0" w:firstLine="567"/>
        <w:rPr>
          <w:sz w:val="24"/>
          <w:szCs w:val="24"/>
        </w:rPr>
      </w:pPr>
      <w:r>
        <w:rPr>
          <w:sz w:val="24"/>
          <w:szCs w:val="24"/>
        </w:rPr>
        <w:t xml:space="preserve">После изменения статуса заявления на «Направлен в ДОО» допускается обмен местами двух детей одного возраста, посещающих группы одной возрастной категории, в разных ДОО по Заявлениям Заявителей (представителей Заявителей) от обеих заинтересованных сторон, поданных в Подразделение. </w:t>
      </w:r>
    </w:p>
    <w:p w:rsidR="002E4BA7" w:rsidRPr="00580C61" w:rsidRDefault="00506743" w:rsidP="002E4BA7">
      <w:pPr>
        <w:spacing w:after="0" w:line="259" w:lineRule="auto"/>
        <w:ind w:firstLine="709"/>
        <w:jc w:val="both"/>
        <w:rPr>
          <w:rFonts w:ascii="Times New Roman" w:hAnsi="Times New Roman"/>
          <w:sz w:val="24"/>
          <w:szCs w:val="24"/>
        </w:rPr>
      </w:pPr>
      <w:r>
        <w:rPr>
          <w:rFonts w:ascii="Times New Roman" w:hAnsi="Times New Roman"/>
          <w:sz w:val="24"/>
          <w:szCs w:val="24"/>
        </w:rPr>
        <w:t>Обмен осуществляется в рамках ЕИСДОУ, без повторной постановки ребенка на учет как нуждающегося в предоставлении места в ДОО.</w:t>
      </w:r>
    </w:p>
    <w:p w:rsidR="006F7751" w:rsidRDefault="00506743">
      <w:pPr>
        <w:pStyle w:val="114"/>
        <w:numPr>
          <w:ilvl w:val="2"/>
          <w:numId w:val="50"/>
        </w:numPr>
        <w:suppressAutoHyphens/>
        <w:ind w:left="0" w:firstLine="567"/>
        <w:rPr>
          <w:sz w:val="24"/>
          <w:szCs w:val="24"/>
        </w:rPr>
      </w:pPr>
      <w:r>
        <w:rPr>
          <w:sz w:val="24"/>
          <w:szCs w:val="24"/>
        </w:rPr>
        <w:t>При отсутствии свободных мест в желаемом ДОО, Подразделение предлагает Заявителю (представителю Заявителя) иное ДОО для зачисления. В случае зачисления в предложенное ДОО, Заявитель (представитель Заявителя) обращается в Подразделение с заявлением на перевод. На ребенка создается новое заявление со статусом «Желает изменить ДОО». При этом в заявлении указывается дата постановки на учет на день подачи заявления / сохраняется дата постановки на учет (</w:t>
      </w:r>
      <w:r w:rsidRPr="00506743">
        <w:rPr>
          <w:sz w:val="24"/>
          <w:szCs w:val="24"/>
        </w:rPr>
        <w:t>указать верное для вашего муниципального образования</w:t>
      </w:r>
      <w:r>
        <w:rPr>
          <w:sz w:val="24"/>
          <w:szCs w:val="24"/>
        </w:rPr>
        <w:t xml:space="preserve">), дата желаемого зачисления указывается на 1 число месяца, следующего с даты подачи заявления о переводе. При </w:t>
      </w:r>
      <w:r>
        <w:rPr>
          <w:sz w:val="24"/>
          <w:szCs w:val="24"/>
        </w:rPr>
        <w:lastRenderedPageBreak/>
        <w:t>комплектовании ДОО заявление на перевод ребенка рассматривается с учетом закрепления ДОО за территориями и в соответствии с правом на льготное получение услуги и/или общей очередности.</w:t>
      </w:r>
    </w:p>
    <w:p w:rsidR="006F7751" w:rsidRDefault="00506743">
      <w:pPr>
        <w:pStyle w:val="114"/>
        <w:numPr>
          <w:ilvl w:val="2"/>
          <w:numId w:val="50"/>
        </w:numPr>
        <w:suppressAutoHyphens/>
        <w:ind w:left="0" w:firstLine="567"/>
        <w:rPr>
          <w:sz w:val="24"/>
          <w:szCs w:val="24"/>
        </w:rPr>
      </w:pPr>
      <w:r>
        <w:rPr>
          <w:sz w:val="24"/>
          <w:szCs w:val="24"/>
        </w:rPr>
        <w:t xml:space="preserve">Заявитель (представитель Заявителя), получивший направление ребенка в ДОО (Приложение 9 к настоящему Административному регламенту), обращается в ДОО для подачи заявления о зачислении в ДОО. </w:t>
      </w:r>
    </w:p>
    <w:p w:rsidR="006F7751" w:rsidRDefault="00506743">
      <w:pPr>
        <w:pStyle w:val="114"/>
        <w:numPr>
          <w:ilvl w:val="1"/>
          <w:numId w:val="50"/>
        </w:numPr>
        <w:suppressAutoHyphens/>
        <w:ind w:left="0" w:firstLine="567"/>
        <w:rPr>
          <w:sz w:val="24"/>
          <w:szCs w:val="24"/>
          <w:lang w:eastAsia="ru-RU"/>
        </w:rPr>
      </w:pPr>
      <w:r>
        <w:rPr>
          <w:sz w:val="24"/>
          <w:szCs w:val="24"/>
          <w:lang w:eastAsia="ru-RU"/>
        </w:rPr>
        <w:t>Заявитель предоставляет оригиналы документов, указанных в п. 10.3. настоящего Административного регламента.</w:t>
      </w:r>
    </w:p>
    <w:p w:rsidR="006F7751" w:rsidRDefault="00506743">
      <w:pPr>
        <w:pStyle w:val="114"/>
        <w:numPr>
          <w:ilvl w:val="1"/>
          <w:numId w:val="50"/>
        </w:numPr>
        <w:suppressAutoHyphens/>
        <w:ind w:left="0" w:firstLine="567"/>
        <w:rPr>
          <w:sz w:val="24"/>
          <w:szCs w:val="24"/>
          <w:lang w:eastAsia="ru-RU"/>
        </w:rPr>
      </w:pPr>
      <w:r>
        <w:rPr>
          <w:sz w:val="24"/>
          <w:szCs w:val="24"/>
          <w:lang w:eastAsia="ru-RU"/>
        </w:rPr>
        <w:t>Заявление о зачислении и прилагаемые к нему документы, представленные Заявителем, регистрируются руководителем ДОО или уполномоченным им должностным лицом, ответственным за прием документов, в журнале приема заявлений в день обращения.</w:t>
      </w:r>
    </w:p>
    <w:p w:rsidR="006F7751" w:rsidRDefault="00506743">
      <w:pPr>
        <w:pStyle w:val="114"/>
        <w:numPr>
          <w:ilvl w:val="1"/>
          <w:numId w:val="50"/>
        </w:numPr>
        <w:suppressAutoHyphens/>
        <w:ind w:left="0" w:firstLine="567"/>
        <w:rPr>
          <w:sz w:val="24"/>
          <w:szCs w:val="24"/>
          <w:lang w:eastAsia="ru-RU"/>
        </w:rPr>
      </w:pPr>
      <w:r>
        <w:rPr>
          <w:sz w:val="24"/>
          <w:szCs w:val="24"/>
          <w:lang w:eastAsia="ru-RU"/>
        </w:rPr>
        <w:t xml:space="preserve">В день приема документов ДОО заключает договор об образовании по образовательным программам дошкольного образования с родителем ребенка, на основании которого руководитель ДОО издает распорядительный акт о зачислении ребенка в ДОО в течение трех рабочих дней после заключения договора. После издания распорядительного акта статус заявления в ЕИСДОУ «Направлен в ДОО» изменяется на статус «Зачислен», с указанием номера и даты распорядительного акта, ребенок снимается с учета детей, нуждающихся в предоставлении места в ДОО. </w:t>
      </w:r>
    </w:p>
    <w:p w:rsidR="006F7751" w:rsidRDefault="00506743">
      <w:pPr>
        <w:pStyle w:val="114"/>
        <w:numPr>
          <w:ilvl w:val="1"/>
          <w:numId w:val="50"/>
        </w:numPr>
        <w:suppressAutoHyphens/>
        <w:ind w:left="0" w:firstLine="567"/>
        <w:rPr>
          <w:sz w:val="24"/>
          <w:szCs w:val="24"/>
          <w:lang w:eastAsia="ru-RU"/>
        </w:rPr>
      </w:pPr>
      <w:r>
        <w:rPr>
          <w:sz w:val="24"/>
          <w:szCs w:val="24"/>
          <w:lang w:eastAsia="ru-RU"/>
        </w:rPr>
        <w:t>Факт зачисления ребенка в ДОО таким образом фиксируется в ЕИСДОУ.</w:t>
      </w:r>
    </w:p>
    <w:p w:rsidR="002E4BA7" w:rsidRPr="00580C61" w:rsidRDefault="002E4BA7" w:rsidP="002E4BA7">
      <w:pPr>
        <w:pStyle w:val="1110"/>
        <w:ind w:firstLine="567"/>
        <w:rPr>
          <w:sz w:val="24"/>
          <w:szCs w:val="24"/>
        </w:rPr>
      </w:pPr>
    </w:p>
    <w:p w:rsidR="002E4BA7" w:rsidRPr="00580C61" w:rsidRDefault="00506743" w:rsidP="0076745F">
      <w:pPr>
        <w:pStyle w:val="2-"/>
        <w:numPr>
          <w:ilvl w:val="0"/>
          <w:numId w:val="25"/>
        </w:numPr>
        <w:tabs>
          <w:tab w:val="left" w:pos="993"/>
          <w:tab w:val="left" w:pos="1701"/>
        </w:tabs>
        <w:suppressAutoHyphens/>
        <w:ind w:left="0" w:right="567" w:firstLine="567"/>
        <w:outlineLvl w:val="9"/>
        <w:rPr>
          <w:sz w:val="24"/>
          <w:szCs w:val="24"/>
        </w:rPr>
      </w:pPr>
      <w:bookmarkStart w:id="96" w:name="_Toc501467107"/>
      <w:bookmarkStart w:id="97" w:name="_Toc437973295"/>
      <w:bookmarkStart w:id="98" w:name="_Toc438110036"/>
      <w:bookmarkStart w:id="99" w:name="_Toc438376241"/>
      <w:bookmarkStart w:id="100" w:name="_Toc473131335"/>
      <w:bookmarkStart w:id="101" w:name="_Toc490643976"/>
      <w:bookmarkEnd w:id="96"/>
      <w:bookmarkEnd w:id="97"/>
      <w:bookmarkEnd w:id="98"/>
      <w:bookmarkEnd w:id="99"/>
      <w:bookmarkEnd w:id="100"/>
      <w:bookmarkEnd w:id="101"/>
      <w:r>
        <w:rPr>
          <w:sz w:val="24"/>
          <w:szCs w:val="24"/>
        </w:rPr>
        <w:t>Способы получения Заявителем результатов предоставления Муниципальной услуги</w:t>
      </w:r>
    </w:p>
    <w:p w:rsidR="002E4BA7" w:rsidRPr="00580C61" w:rsidRDefault="00506743" w:rsidP="00F45702">
      <w:pPr>
        <w:pStyle w:val="114"/>
        <w:numPr>
          <w:ilvl w:val="1"/>
          <w:numId w:val="47"/>
        </w:numPr>
        <w:suppressAutoHyphens/>
        <w:ind w:left="0" w:right="-1" w:firstLine="567"/>
        <w:rPr>
          <w:sz w:val="24"/>
          <w:szCs w:val="24"/>
        </w:rPr>
      </w:pPr>
      <w:r>
        <w:rPr>
          <w:sz w:val="24"/>
          <w:szCs w:val="24"/>
          <w:lang w:eastAsia="ru-RU"/>
        </w:rPr>
        <w:t>Заявитель (представитель Заявителя) уведомляется о ходе рассмотрения и готовности результата предоставления Муниципальной услуги следующими способами:</w:t>
      </w:r>
    </w:p>
    <w:p w:rsidR="002E4BA7" w:rsidRPr="00580C61" w:rsidRDefault="00506743" w:rsidP="00F45702">
      <w:pPr>
        <w:pStyle w:val="1110"/>
        <w:numPr>
          <w:ilvl w:val="2"/>
          <w:numId w:val="47"/>
        </w:numPr>
        <w:suppressAutoHyphens/>
        <w:ind w:left="0" w:right="-1" w:firstLine="567"/>
        <w:rPr>
          <w:sz w:val="24"/>
          <w:szCs w:val="24"/>
        </w:rPr>
      </w:pPr>
      <w:r>
        <w:rPr>
          <w:sz w:val="24"/>
          <w:szCs w:val="24"/>
          <w:lang w:eastAsia="ru-RU"/>
        </w:rPr>
        <w:t xml:space="preserve">Через личный кабинет на РПГУ, ЕПГУ. </w:t>
      </w:r>
    </w:p>
    <w:p w:rsidR="002E4BA7" w:rsidRPr="00580C61" w:rsidRDefault="00506743" w:rsidP="00F45702">
      <w:pPr>
        <w:pStyle w:val="1110"/>
        <w:numPr>
          <w:ilvl w:val="2"/>
          <w:numId w:val="47"/>
        </w:numPr>
        <w:suppressAutoHyphens/>
        <w:ind w:left="0" w:right="-1" w:firstLine="567"/>
        <w:rPr>
          <w:sz w:val="24"/>
          <w:szCs w:val="24"/>
        </w:rPr>
      </w:pPr>
      <w:r>
        <w:rPr>
          <w:sz w:val="24"/>
          <w:szCs w:val="24"/>
          <w:lang w:eastAsia="ru-RU"/>
        </w:rPr>
        <w:t>По электронной почте.</w:t>
      </w:r>
    </w:p>
    <w:p w:rsidR="002E4BA7" w:rsidRPr="00580C61" w:rsidRDefault="00506743" w:rsidP="00F45702">
      <w:pPr>
        <w:pStyle w:val="114"/>
        <w:ind w:right="-1" w:firstLine="567"/>
        <w:rPr>
          <w:sz w:val="24"/>
          <w:szCs w:val="24"/>
        </w:rPr>
      </w:pPr>
      <w:r>
        <w:rPr>
          <w:sz w:val="24"/>
          <w:szCs w:val="24"/>
          <w:lang w:eastAsia="ru-RU"/>
        </w:rPr>
        <w:t>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8(800)550-50-30.</w:t>
      </w:r>
    </w:p>
    <w:p w:rsidR="002E4BA7" w:rsidRPr="00580C61" w:rsidRDefault="00506743" w:rsidP="00F45702">
      <w:pPr>
        <w:pStyle w:val="114"/>
        <w:numPr>
          <w:ilvl w:val="1"/>
          <w:numId w:val="47"/>
        </w:numPr>
        <w:suppressAutoHyphens/>
        <w:ind w:left="0" w:right="-1" w:firstLine="567"/>
        <w:rPr>
          <w:sz w:val="24"/>
          <w:szCs w:val="24"/>
        </w:rPr>
      </w:pPr>
      <w:r>
        <w:rPr>
          <w:sz w:val="24"/>
          <w:szCs w:val="24"/>
          <w:lang w:eastAsia="ru-RU"/>
        </w:rPr>
        <w:t>Результат предоставления Муниципальной услуги может быть получен через Личный кабинет на РПГУ, ЕПГУ в виде электронного документа, подписанного уполномоченным должностным лицом.</w:t>
      </w:r>
    </w:p>
    <w:p w:rsidR="002E4BA7" w:rsidRPr="00580C61" w:rsidRDefault="00506743" w:rsidP="005B3C51">
      <w:pPr>
        <w:pStyle w:val="2-"/>
        <w:numPr>
          <w:ilvl w:val="0"/>
          <w:numId w:val="47"/>
        </w:numPr>
        <w:suppressAutoHyphens/>
        <w:ind w:left="0" w:firstLine="567"/>
        <w:outlineLvl w:val="9"/>
        <w:rPr>
          <w:sz w:val="24"/>
          <w:szCs w:val="24"/>
        </w:rPr>
      </w:pPr>
      <w:bookmarkStart w:id="102" w:name="_Toc501467108"/>
      <w:bookmarkStart w:id="103" w:name="_Toc437973296"/>
      <w:bookmarkStart w:id="104" w:name="_Toc438110038"/>
      <w:bookmarkStart w:id="105" w:name="_Toc438376243"/>
      <w:bookmarkStart w:id="106" w:name="_Toc473131336"/>
      <w:bookmarkStart w:id="107" w:name="_Toc490643977"/>
      <w:bookmarkEnd w:id="102"/>
      <w:bookmarkEnd w:id="103"/>
      <w:bookmarkEnd w:id="104"/>
      <w:bookmarkEnd w:id="105"/>
      <w:bookmarkEnd w:id="106"/>
      <w:bookmarkEnd w:id="107"/>
      <w:r>
        <w:rPr>
          <w:sz w:val="24"/>
          <w:szCs w:val="24"/>
        </w:rPr>
        <w:t>Максимальный срок ожидания в очереди</w:t>
      </w:r>
    </w:p>
    <w:p w:rsidR="002E4BA7" w:rsidRPr="00580C61" w:rsidRDefault="00506743" w:rsidP="005B3C51">
      <w:pPr>
        <w:pStyle w:val="114"/>
        <w:numPr>
          <w:ilvl w:val="1"/>
          <w:numId w:val="46"/>
        </w:numPr>
        <w:suppressAutoHyphens/>
        <w:ind w:left="0" w:firstLine="567"/>
        <w:rPr>
          <w:sz w:val="24"/>
          <w:szCs w:val="24"/>
        </w:rPr>
      </w:pPr>
      <w:r>
        <w:rPr>
          <w:sz w:val="24"/>
          <w:szCs w:val="24"/>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E4BA7" w:rsidRPr="00580C61" w:rsidRDefault="00506743" w:rsidP="005B3C51">
      <w:pPr>
        <w:pStyle w:val="2-"/>
        <w:numPr>
          <w:ilvl w:val="0"/>
          <w:numId w:val="46"/>
        </w:numPr>
        <w:suppressAutoHyphens/>
        <w:ind w:left="0" w:firstLine="567"/>
        <w:outlineLvl w:val="9"/>
        <w:rPr>
          <w:sz w:val="24"/>
          <w:szCs w:val="24"/>
        </w:rPr>
      </w:pPr>
      <w:bookmarkStart w:id="108" w:name="_Toc501467109"/>
      <w:bookmarkStart w:id="109" w:name="_Toc437973297"/>
      <w:bookmarkStart w:id="110" w:name="_Toc438110039"/>
      <w:bookmarkStart w:id="111" w:name="_Toc438376244"/>
      <w:bookmarkStart w:id="112" w:name="_Toc473131337"/>
      <w:bookmarkStart w:id="113" w:name="_Toc490643978"/>
      <w:bookmarkEnd w:id="108"/>
      <w:bookmarkEnd w:id="109"/>
      <w:bookmarkEnd w:id="110"/>
      <w:bookmarkEnd w:id="111"/>
      <w:bookmarkEnd w:id="112"/>
      <w:bookmarkEnd w:id="113"/>
      <w:r>
        <w:rPr>
          <w:sz w:val="24"/>
          <w:szCs w:val="24"/>
        </w:rPr>
        <w:t>Требования к помещениям, в которых предоставляется Муниципальная услуга</w:t>
      </w:r>
    </w:p>
    <w:p w:rsidR="002E4BA7" w:rsidRPr="00580C61" w:rsidRDefault="00506743" w:rsidP="00F45702">
      <w:pPr>
        <w:pStyle w:val="114"/>
        <w:numPr>
          <w:ilvl w:val="1"/>
          <w:numId w:val="45"/>
        </w:numPr>
        <w:suppressAutoHyphens/>
        <w:ind w:left="0" w:firstLine="567"/>
        <w:rPr>
          <w:sz w:val="24"/>
          <w:szCs w:val="24"/>
        </w:rPr>
      </w:pPr>
      <w:r>
        <w:rPr>
          <w:sz w:val="24"/>
          <w:szCs w:val="24"/>
          <w:lang w:eastAsia="ru-RU"/>
        </w:rPr>
        <w:t>Требования к помещениям, в которых предоставляется Муниципальная услуга, приведены в Приложении 12</w:t>
      </w:r>
      <w:r w:rsidR="00202325">
        <w:rPr>
          <w:sz w:val="24"/>
          <w:szCs w:val="24"/>
          <w:lang w:eastAsia="ru-RU"/>
        </w:rPr>
        <w:t xml:space="preserve"> </w:t>
      </w:r>
      <w:r>
        <w:rPr>
          <w:sz w:val="24"/>
          <w:szCs w:val="24"/>
          <w:lang w:eastAsia="ru-RU"/>
        </w:rPr>
        <w:t>к настоящему Административному регламенту.</w:t>
      </w:r>
    </w:p>
    <w:p w:rsidR="002E4BA7" w:rsidRPr="00580C61" w:rsidRDefault="00506743" w:rsidP="005B3C51">
      <w:pPr>
        <w:pStyle w:val="2-"/>
        <w:numPr>
          <w:ilvl w:val="0"/>
          <w:numId w:val="45"/>
        </w:numPr>
        <w:suppressAutoHyphens/>
        <w:ind w:left="0" w:firstLine="567"/>
        <w:outlineLvl w:val="9"/>
        <w:rPr>
          <w:sz w:val="24"/>
          <w:szCs w:val="24"/>
        </w:rPr>
      </w:pPr>
      <w:bookmarkStart w:id="114" w:name="_Toc501467110"/>
      <w:bookmarkStart w:id="115" w:name="_Toc437973298"/>
      <w:bookmarkStart w:id="116" w:name="_Toc438110040"/>
      <w:bookmarkStart w:id="117" w:name="_Toc438376245"/>
      <w:bookmarkStart w:id="118" w:name="_Toc473131338"/>
      <w:bookmarkStart w:id="119" w:name="_Toc490643979"/>
      <w:bookmarkEnd w:id="114"/>
      <w:bookmarkEnd w:id="115"/>
      <w:bookmarkEnd w:id="116"/>
      <w:bookmarkEnd w:id="117"/>
      <w:bookmarkEnd w:id="118"/>
      <w:bookmarkEnd w:id="119"/>
      <w:r>
        <w:rPr>
          <w:sz w:val="24"/>
          <w:szCs w:val="24"/>
        </w:rPr>
        <w:t>Показатели доступности и качества Муниципальной услуги</w:t>
      </w:r>
    </w:p>
    <w:p w:rsidR="002E4BA7" w:rsidRPr="00580C61" w:rsidRDefault="00506743" w:rsidP="00F45702">
      <w:pPr>
        <w:pStyle w:val="114"/>
        <w:suppressAutoHyphens/>
        <w:ind w:firstLine="567"/>
        <w:rPr>
          <w:sz w:val="24"/>
          <w:szCs w:val="24"/>
        </w:rPr>
      </w:pPr>
      <w:r>
        <w:rPr>
          <w:sz w:val="24"/>
          <w:szCs w:val="24"/>
          <w:lang w:eastAsia="ru-RU"/>
        </w:rPr>
        <w:t>20.1. Показатели доступности и качества Муниципальной услуги приведены в Приложении 1</w:t>
      </w:r>
      <w:r w:rsidR="00202325">
        <w:rPr>
          <w:sz w:val="24"/>
          <w:szCs w:val="24"/>
          <w:lang w:eastAsia="ru-RU"/>
        </w:rPr>
        <w:t>2</w:t>
      </w:r>
      <w:r>
        <w:rPr>
          <w:sz w:val="24"/>
          <w:szCs w:val="24"/>
          <w:lang w:eastAsia="ru-RU"/>
        </w:rPr>
        <w:t xml:space="preserve"> и Приложении </w:t>
      </w:r>
      <w:r>
        <w:rPr>
          <w:sz w:val="24"/>
          <w:szCs w:val="24"/>
        </w:rPr>
        <w:t>1</w:t>
      </w:r>
      <w:r w:rsidR="00202325">
        <w:rPr>
          <w:sz w:val="24"/>
          <w:szCs w:val="24"/>
        </w:rPr>
        <w:t>3</w:t>
      </w:r>
      <w:r>
        <w:rPr>
          <w:sz w:val="24"/>
          <w:szCs w:val="24"/>
          <w:lang w:eastAsia="ru-RU"/>
        </w:rPr>
        <w:t xml:space="preserve"> к настоящему Административному регламенту.</w:t>
      </w:r>
    </w:p>
    <w:p w:rsidR="002E4BA7" w:rsidRPr="00580C61" w:rsidRDefault="00506743" w:rsidP="005B3C51">
      <w:pPr>
        <w:pStyle w:val="2-"/>
        <w:numPr>
          <w:ilvl w:val="0"/>
          <w:numId w:val="45"/>
        </w:numPr>
        <w:suppressAutoHyphens/>
        <w:ind w:left="0" w:firstLine="567"/>
        <w:outlineLvl w:val="9"/>
        <w:rPr>
          <w:sz w:val="24"/>
          <w:szCs w:val="24"/>
        </w:rPr>
      </w:pPr>
      <w:bookmarkStart w:id="120" w:name="_Toc501467111"/>
      <w:bookmarkStart w:id="121" w:name="_Toc437973299"/>
      <w:bookmarkStart w:id="122" w:name="_Toc438110041"/>
      <w:bookmarkStart w:id="123" w:name="_Toc438376246"/>
      <w:bookmarkStart w:id="124" w:name="_Toc473131339"/>
      <w:bookmarkStart w:id="125" w:name="_Toc490643980"/>
      <w:bookmarkEnd w:id="120"/>
      <w:bookmarkEnd w:id="121"/>
      <w:bookmarkEnd w:id="122"/>
      <w:bookmarkEnd w:id="123"/>
      <w:bookmarkEnd w:id="124"/>
      <w:bookmarkEnd w:id="125"/>
      <w:r>
        <w:rPr>
          <w:sz w:val="24"/>
          <w:szCs w:val="24"/>
        </w:rPr>
        <w:lastRenderedPageBreak/>
        <w:t>Требования к организации предоставления Муниципальной услуги в электронной форме</w:t>
      </w:r>
    </w:p>
    <w:p w:rsidR="002E4BA7" w:rsidRPr="00580C61" w:rsidRDefault="00506743" w:rsidP="00F45702">
      <w:pPr>
        <w:pStyle w:val="114"/>
        <w:numPr>
          <w:ilvl w:val="1"/>
          <w:numId w:val="43"/>
        </w:numPr>
        <w:suppressAutoHyphens/>
        <w:ind w:left="0" w:firstLine="567"/>
        <w:rPr>
          <w:sz w:val="24"/>
          <w:szCs w:val="24"/>
        </w:rPr>
      </w:pPr>
      <w:r>
        <w:rPr>
          <w:sz w:val="24"/>
          <w:szCs w:val="24"/>
          <w:lang w:eastAsia="ru-RU"/>
        </w:rPr>
        <w:t>В электронной форме документы, указанные в пункте 10 Административного регламента, подаются посредством РПГУ, ЕПГУ.</w:t>
      </w:r>
    </w:p>
    <w:p w:rsidR="002E4BA7" w:rsidRPr="00580C61" w:rsidRDefault="00506743" w:rsidP="00F45702">
      <w:pPr>
        <w:pStyle w:val="114"/>
        <w:numPr>
          <w:ilvl w:val="1"/>
          <w:numId w:val="43"/>
        </w:numPr>
        <w:suppressAutoHyphens/>
        <w:ind w:left="0" w:firstLine="567"/>
        <w:rPr>
          <w:sz w:val="24"/>
          <w:szCs w:val="24"/>
        </w:rPr>
      </w:pPr>
      <w:r>
        <w:rPr>
          <w:sz w:val="24"/>
          <w:szCs w:val="24"/>
          <w:lang w:eastAsia="ru-RU"/>
        </w:rPr>
        <w:t xml:space="preserve">При подаче Заявления документы, необходимые для предоставления Муниципальной услуги, прилагаются к электронной форме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rsidR="002E4BA7" w:rsidRPr="00580C61" w:rsidRDefault="00506743" w:rsidP="00F45702">
      <w:pPr>
        <w:pStyle w:val="114"/>
        <w:numPr>
          <w:ilvl w:val="1"/>
          <w:numId w:val="43"/>
        </w:numPr>
        <w:suppressAutoHyphens/>
        <w:ind w:left="0" w:firstLine="567"/>
        <w:rPr>
          <w:sz w:val="24"/>
          <w:szCs w:val="24"/>
        </w:rPr>
      </w:pPr>
      <w:r>
        <w:rPr>
          <w:sz w:val="24"/>
          <w:szCs w:val="24"/>
          <w:lang w:eastAsia="ru-RU"/>
        </w:rPr>
        <w:t xml:space="preserve">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
    <w:p w:rsidR="002E4BA7" w:rsidRPr="00580C61" w:rsidRDefault="00506743" w:rsidP="005B3C51">
      <w:pPr>
        <w:pStyle w:val="2-"/>
        <w:numPr>
          <w:ilvl w:val="0"/>
          <w:numId w:val="43"/>
        </w:numPr>
        <w:suppressAutoHyphens/>
        <w:ind w:left="0" w:firstLine="567"/>
        <w:outlineLvl w:val="9"/>
        <w:rPr>
          <w:sz w:val="24"/>
          <w:szCs w:val="24"/>
        </w:rPr>
      </w:pPr>
      <w:bookmarkStart w:id="126" w:name="_Toc501467112"/>
      <w:bookmarkStart w:id="127" w:name="_Toc437973300"/>
      <w:bookmarkStart w:id="128" w:name="_Toc438110042"/>
      <w:bookmarkStart w:id="129" w:name="_Toc438376247"/>
      <w:bookmarkStart w:id="130" w:name="_Toc473131340"/>
      <w:bookmarkStart w:id="131" w:name="_Toc490643981"/>
      <w:bookmarkEnd w:id="126"/>
      <w:bookmarkEnd w:id="127"/>
      <w:bookmarkEnd w:id="128"/>
      <w:bookmarkEnd w:id="129"/>
      <w:bookmarkEnd w:id="130"/>
      <w:bookmarkEnd w:id="131"/>
      <w:r>
        <w:rPr>
          <w:sz w:val="24"/>
          <w:szCs w:val="24"/>
        </w:rPr>
        <w:t>Требования к организации предоставления Муниципальной услуги в МФЦ</w:t>
      </w:r>
    </w:p>
    <w:p w:rsidR="002E4BA7" w:rsidRPr="00580C61" w:rsidRDefault="00506743" w:rsidP="00F45702">
      <w:pPr>
        <w:pStyle w:val="114"/>
        <w:numPr>
          <w:ilvl w:val="1"/>
          <w:numId w:val="42"/>
        </w:numPr>
        <w:tabs>
          <w:tab w:val="left" w:pos="993"/>
          <w:tab w:val="left" w:pos="1134"/>
        </w:tabs>
        <w:suppressAutoHyphens/>
        <w:ind w:left="0" w:firstLine="567"/>
        <w:rPr>
          <w:sz w:val="24"/>
          <w:szCs w:val="24"/>
        </w:rPr>
      </w:pPr>
      <w:r>
        <w:rPr>
          <w:sz w:val="24"/>
          <w:szCs w:val="24"/>
        </w:rPr>
        <w:t xml:space="preserve">Организация предоставления Муниципальной услуги на базе МФЦ осуществляется в соответствии с соглашением о взаимодействии между Администрацией и МФЦ, заключенным в порядке, установленном законодательством. </w:t>
      </w:r>
    </w:p>
    <w:p w:rsidR="002E4BA7" w:rsidRPr="00580C61" w:rsidRDefault="00506743" w:rsidP="00F45702">
      <w:pPr>
        <w:pStyle w:val="114"/>
        <w:numPr>
          <w:ilvl w:val="1"/>
          <w:numId w:val="42"/>
        </w:numPr>
        <w:tabs>
          <w:tab w:val="left" w:pos="993"/>
          <w:tab w:val="left" w:pos="1134"/>
        </w:tabs>
        <w:suppressAutoHyphens/>
        <w:ind w:left="0" w:firstLine="567"/>
        <w:rPr>
          <w:sz w:val="24"/>
          <w:szCs w:val="24"/>
        </w:rPr>
      </w:pPr>
      <w:r>
        <w:rPr>
          <w:sz w:val="24"/>
          <w:szCs w:val="24"/>
        </w:rPr>
        <w:t>Заявитель (представитель Заявителя) может осуществить предварительную запись на подачу Заявления в МФЦ следующими способами по своему выбору:</w:t>
      </w:r>
    </w:p>
    <w:p w:rsidR="002E4BA7" w:rsidRPr="00580C61" w:rsidRDefault="00506743" w:rsidP="00F45702">
      <w:pPr>
        <w:pStyle w:val="affff3"/>
        <w:tabs>
          <w:tab w:val="left" w:pos="851"/>
          <w:tab w:val="left" w:pos="993"/>
          <w:tab w:val="left" w:pos="1134"/>
        </w:tabs>
        <w:ind w:left="0" w:firstLine="567"/>
        <w:rPr>
          <w:sz w:val="24"/>
          <w:szCs w:val="24"/>
        </w:rPr>
      </w:pPr>
      <w:r>
        <w:rPr>
          <w:sz w:val="24"/>
          <w:szCs w:val="24"/>
        </w:rPr>
        <w:t>-при личном обращении Заявителя (представителя Заявителя) в МФЦ;</w:t>
      </w:r>
    </w:p>
    <w:p w:rsidR="002E4BA7" w:rsidRPr="00580C61" w:rsidRDefault="00506743" w:rsidP="00F45702">
      <w:pPr>
        <w:pStyle w:val="affff3"/>
        <w:tabs>
          <w:tab w:val="left" w:pos="851"/>
          <w:tab w:val="left" w:pos="993"/>
          <w:tab w:val="left" w:pos="1134"/>
        </w:tabs>
        <w:ind w:left="0" w:firstLine="567"/>
        <w:rPr>
          <w:sz w:val="24"/>
          <w:szCs w:val="24"/>
        </w:rPr>
      </w:pPr>
      <w:r>
        <w:rPr>
          <w:sz w:val="24"/>
          <w:szCs w:val="24"/>
        </w:rPr>
        <w:t>-по телефону МФЦ;</w:t>
      </w:r>
    </w:p>
    <w:p w:rsidR="002E4BA7" w:rsidRPr="00580C61" w:rsidRDefault="00506743" w:rsidP="00F45702">
      <w:pPr>
        <w:pStyle w:val="affff3"/>
        <w:tabs>
          <w:tab w:val="left" w:pos="851"/>
          <w:tab w:val="left" w:pos="993"/>
          <w:tab w:val="left" w:pos="1134"/>
        </w:tabs>
        <w:ind w:left="0" w:firstLine="567"/>
        <w:rPr>
          <w:sz w:val="24"/>
          <w:szCs w:val="24"/>
        </w:rPr>
      </w:pPr>
      <w:r>
        <w:rPr>
          <w:sz w:val="24"/>
          <w:szCs w:val="24"/>
        </w:rPr>
        <w:t xml:space="preserve">-посредством РПГУ. </w:t>
      </w:r>
    </w:p>
    <w:p w:rsidR="002E4BA7" w:rsidRPr="00580C61" w:rsidRDefault="00506743" w:rsidP="00F45702">
      <w:pPr>
        <w:pStyle w:val="114"/>
        <w:numPr>
          <w:ilvl w:val="1"/>
          <w:numId w:val="42"/>
        </w:numPr>
        <w:tabs>
          <w:tab w:val="left" w:pos="851"/>
          <w:tab w:val="left" w:pos="993"/>
          <w:tab w:val="left" w:pos="1134"/>
        </w:tabs>
        <w:suppressAutoHyphens/>
        <w:ind w:left="0" w:firstLine="567"/>
        <w:rPr>
          <w:sz w:val="24"/>
          <w:szCs w:val="24"/>
        </w:rPr>
      </w:pPr>
      <w:r>
        <w:rPr>
          <w:sz w:val="24"/>
          <w:szCs w:val="24"/>
        </w:rPr>
        <w:t>При предварительной записи Заявитель (представитель Заявителя) сообщает следующие данные:</w:t>
      </w:r>
    </w:p>
    <w:p w:rsidR="002E4BA7" w:rsidRPr="00580C61" w:rsidRDefault="00506743" w:rsidP="00F45702">
      <w:pPr>
        <w:pStyle w:val="affff3"/>
        <w:tabs>
          <w:tab w:val="left" w:pos="851"/>
          <w:tab w:val="left" w:pos="993"/>
          <w:tab w:val="left" w:pos="1134"/>
        </w:tabs>
        <w:ind w:left="0" w:firstLine="567"/>
        <w:rPr>
          <w:sz w:val="24"/>
          <w:szCs w:val="24"/>
        </w:rPr>
      </w:pPr>
      <w:r>
        <w:rPr>
          <w:sz w:val="24"/>
          <w:szCs w:val="24"/>
        </w:rPr>
        <w:t>-фамилию, имя, отчество (последнее при наличии);</w:t>
      </w:r>
    </w:p>
    <w:p w:rsidR="002E4BA7" w:rsidRPr="00580C61" w:rsidRDefault="00506743" w:rsidP="00F45702">
      <w:pPr>
        <w:pStyle w:val="affff3"/>
        <w:tabs>
          <w:tab w:val="left" w:pos="851"/>
          <w:tab w:val="left" w:pos="993"/>
          <w:tab w:val="left" w:pos="1134"/>
        </w:tabs>
        <w:ind w:left="0" w:firstLine="567"/>
        <w:rPr>
          <w:sz w:val="24"/>
          <w:szCs w:val="24"/>
        </w:rPr>
      </w:pPr>
      <w:r>
        <w:rPr>
          <w:sz w:val="24"/>
          <w:szCs w:val="24"/>
        </w:rPr>
        <w:t>-контактный номер телефона;</w:t>
      </w:r>
    </w:p>
    <w:p w:rsidR="002E4BA7" w:rsidRPr="00580C61" w:rsidRDefault="00506743" w:rsidP="00F45702">
      <w:pPr>
        <w:pStyle w:val="affff3"/>
        <w:tabs>
          <w:tab w:val="left" w:pos="851"/>
          <w:tab w:val="left" w:pos="993"/>
          <w:tab w:val="left" w:pos="1134"/>
        </w:tabs>
        <w:ind w:left="0" w:firstLine="567"/>
        <w:rPr>
          <w:sz w:val="24"/>
          <w:szCs w:val="24"/>
        </w:rPr>
      </w:pPr>
      <w:r>
        <w:rPr>
          <w:sz w:val="24"/>
          <w:szCs w:val="24"/>
        </w:rPr>
        <w:t>-адрес электронной почты (при наличии);</w:t>
      </w:r>
    </w:p>
    <w:p w:rsidR="002E4BA7" w:rsidRPr="00580C61" w:rsidRDefault="00506743" w:rsidP="00F45702">
      <w:pPr>
        <w:pStyle w:val="affff3"/>
        <w:tabs>
          <w:tab w:val="left" w:pos="851"/>
          <w:tab w:val="left" w:pos="993"/>
          <w:tab w:val="left" w:pos="1134"/>
        </w:tabs>
        <w:ind w:left="0" w:firstLine="567"/>
        <w:rPr>
          <w:sz w:val="24"/>
          <w:szCs w:val="24"/>
        </w:rPr>
      </w:pPr>
      <w:r>
        <w:rPr>
          <w:sz w:val="24"/>
          <w:szCs w:val="24"/>
        </w:rPr>
        <w:t xml:space="preserve">-желаемые дату и время представления документов. </w:t>
      </w:r>
    </w:p>
    <w:p w:rsidR="002E4BA7" w:rsidRPr="00580C61" w:rsidRDefault="00506743" w:rsidP="00F45702">
      <w:pPr>
        <w:pStyle w:val="114"/>
        <w:numPr>
          <w:ilvl w:val="1"/>
          <w:numId w:val="42"/>
        </w:numPr>
        <w:tabs>
          <w:tab w:val="left" w:pos="993"/>
          <w:tab w:val="left" w:pos="1134"/>
        </w:tabs>
        <w:suppressAutoHyphens/>
        <w:ind w:left="0" w:firstLine="567"/>
        <w:rPr>
          <w:sz w:val="24"/>
          <w:szCs w:val="24"/>
        </w:rPr>
      </w:pPr>
      <w:r>
        <w:rPr>
          <w:sz w:val="24"/>
          <w:szCs w:val="24"/>
        </w:rPr>
        <w:t xml:space="preserve">Заявителю (представителю Заявителя) сообщаются дата и время приема документов.  </w:t>
      </w:r>
    </w:p>
    <w:p w:rsidR="002E4BA7" w:rsidRPr="00580C61" w:rsidRDefault="00506743" w:rsidP="00F45702">
      <w:pPr>
        <w:pStyle w:val="114"/>
        <w:numPr>
          <w:ilvl w:val="1"/>
          <w:numId w:val="42"/>
        </w:numPr>
        <w:tabs>
          <w:tab w:val="left" w:pos="993"/>
          <w:tab w:val="left" w:pos="1134"/>
        </w:tabs>
        <w:suppressAutoHyphens/>
        <w:ind w:left="0" w:firstLine="567"/>
        <w:rPr>
          <w:sz w:val="24"/>
          <w:szCs w:val="24"/>
        </w:rPr>
      </w:pPr>
      <w:r>
        <w:rPr>
          <w:sz w:val="24"/>
          <w:szCs w:val="24"/>
        </w:rPr>
        <w:t>При осуществлении предварительной записи Заявитель (представитель Заявителя)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2E4BA7" w:rsidRPr="00580C61" w:rsidRDefault="00506743" w:rsidP="00F45702">
      <w:pPr>
        <w:pStyle w:val="114"/>
        <w:numPr>
          <w:ilvl w:val="1"/>
          <w:numId w:val="42"/>
        </w:numPr>
        <w:tabs>
          <w:tab w:val="left" w:pos="993"/>
          <w:tab w:val="left" w:pos="1134"/>
        </w:tabs>
        <w:suppressAutoHyphens/>
        <w:ind w:left="0" w:firstLine="567"/>
        <w:rPr>
          <w:sz w:val="24"/>
          <w:szCs w:val="24"/>
        </w:rPr>
      </w:pPr>
      <w:r>
        <w:rPr>
          <w:sz w:val="24"/>
          <w:szCs w:val="24"/>
        </w:rPr>
        <w:t xml:space="preserve">Заявитель (представитель Заявителя) в любое время вправе отказаться от предварительной записи. </w:t>
      </w:r>
    </w:p>
    <w:p w:rsidR="002E4BA7" w:rsidRPr="00580C61" w:rsidRDefault="00506743" w:rsidP="00F45702">
      <w:pPr>
        <w:pStyle w:val="114"/>
        <w:numPr>
          <w:ilvl w:val="1"/>
          <w:numId w:val="42"/>
        </w:numPr>
        <w:tabs>
          <w:tab w:val="left" w:pos="993"/>
          <w:tab w:val="left" w:pos="1134"/>
        </w:tabs>
        <w:suppressAutoHyphens/>
        <w:ind w:left="0" w:firstLine="567"/>
        <w:rPr>
          <w:sz w:val="24"/>
          <w:szCs w:val="24"/>
        </w:rPr>
      </w:pPr>
      <w:r>
        <w:rPr>
          <w:sz w:val="24"/>
          <w:szCs w:val="24"/>
        </w:rPr>
        <w:t xml:space="preserve">В отсутствии Заявителей, обратившихся по предварительной записи, осуществляется прием Заявителей, обратившихся в порядке очереди. </w:t>
      </w:r>
    </w:p>
    <w:p w:rsidR="002E4BA7" w:rsidRPr="00580C61" w:rsidRDefault="00506743" w:rsidP="00F45702">
      <w:pPr>
        <w:pStyle w:val="114"/>
        <w:numPr>
          <w:ilvl w:val="1"/>
          <w:numId w:val="42"/>
        </w:numPr>
        <w:tabs>
          <w:tab w:val="left" w:pos="570"/>
        </w:tabs>
        <w:suppressAutoHyphens/>
        <w:ind w:left="0" w:firstLine="567"/>
        <w:rPr>
          <w:sz w:val="24"/>
          <w:szCs w:val="24"/>
        </w:rPr>
      </w:pPr>
      <w:r>
        <w:rPr>
          <w:sz w:val="24"/>
          <w:szCs w:val="24"/>
          <w:lang w:eastAsia="ru-RU"/>
        </w:rPr>
        <w:t xml:space="preserve">Заявитель (представитель Заявителя) имеет возможность подать документы </w:t>
      </w:r>
      <w:proofErr w:type="gramStart"/>
      <w:r>
        <w:rPr>
          <w:sz w:val="24"/>
          <w:szCs w:val="24"/>
          <w:lang w:eastAsia="ru-RU"/>
        </w:rPr>
        <w:t xml:space="preserve">для </w:t>
      </w:r>
      <w:r>
        <w:rPr>
          <w:sz w:val="24"/>
          <w:szCs w:val="24"/>
        </w:rPr>
        <w:t xml:space="preserve"> получения</w:t>
      </w:r>
      <w:proofErr w:type="gramEnd"/>
      <w:r>
        <w:rPr>
          <w:sz w:val="24"/>
          <w:szCs w:val="24"/>
        </w:rPr>
        <w:t xml:space="preserve"> Муниципальной услуги</w:t>
      </w:r>
      <w:r>
        <w:rPr>
          <w:sz w:val="24"/>
          <w:szCs w:val="24"/>
          <w:lang w:eastAsia="ru-RU"/>
        </w:rPr>
        <w:t xml:space="preserve"> в МФЦ в составе комплексных услуг «Рождение ребенка» и «Смена места жительства».</w:t>
      </w:r>
    </w:p>
    <w:p w:rsidR="005B3C51" w:rsidRPr="00580C61" w:rsidRDefault="00506743" w:rsidP="00F45702">
      <w:pPr>
        <w:pStyle w:val="114"/>
        <w:numPr>
          <w:ilvl w:val="1"/>
          <w:numId w:val="42"/>
        </w:numPr>
        <w:suppressAutoHyphens/>
        <w:spacing w:line="240" w:lineRule="auto"/>
        <w:ind w:left="0" w:firstLine="567"/>
        <w:rPr>
          <w:sz w:val="24"/>
          <w:szCs w:val="24"/>
          <w:lang w:eastAsia="ru-RU"/>
        </w:rPr>
      </w:pPr>
      <w:r>
        <w:rPr>
          <w:sz w:val="24"/>
          <w:szCs w:val="24"/>
          <w:lang w:eastAsia="ru-RU"/>
        </w:rPr>
        <w:t xml:space="preserve">Прием документов в МФЦ </w:t>
      </w:r>
      <w:r w:rsidR="00D04A56">
        <w:rPr>
          <w:sz w:val="24"/>
          <w:szCs w:val="24"/>
          <w:lang w:eastAsia="ru-RU"/>
        </w:rPr>
        <w:t xml:space="preserve">для </w:t>
      </w:r>
      <w:r w:rsidR="00D04A56">
        <w:rPr>
          <w:sz w:val="24"/>
          <w:szCs w:val="24"/>
        </w:rPr>
        <w:t>получения</w:t>
      </w:r>
      <w:r>
        <w:rPr>
          <w:sz w:val="24"/>
          <w:szCs w:val="24"/>
        </w:rPr>
        <w:t xml:space="preserve"> Муниципальной услуги</w:t>
      </w:r>
      <w:r>
        <w:rPr>
          <w:sz w:val="24"/>
          <w:szCs w:val="24"/>
          <w:lang w:eastAsia="ru-RU"/>
        </w:rPr>
        <w:t xml:space="preserve"> в составе комплексных </w:t>
      </w:r>
      <w:r w:rsidR="00D04A56">
        <w:rPr>
          <w:sz w:val="24"/>
          <w:szCs w:val="24"/>
          <w:lang w:eastAsia="ru-RU"/>
        </w:rPr>
        <w:t>услуг осуществляется</w:t>
      </w:r>
      <w:r>
        <w:rPr>
          <w:sz w:val="24"/>
          <w:szCs w:val="24"/>
          <w:lang w:eastAsia="ru-RU"/>
        </w:rPr>
        <w:t xml:space="preserve"> в соответствии с Порядком предоставления комплексных услуг в МФЦ.</w:t>
      </w:r>
    </w:p>
    <w:p w:rsidR="002E4BA7" w:rsidRPr="00580C61" w:rsidRDefault="00506743" w:rsidP="00F45702">
      <w:pPr>
        <w:pStyle w:val="114"/>
        <w:numPr>
          <w:ilvl w:val="1"/>
          <w:numId w:val="42"/>
        </w:numPr>
        <w:suppressAutoHyphens/>
        <w:ind w:left="0" w:firstLine="567"/>
        <w:rPr>
          <w:sz w:val="24"/>
          <w:szCs w:val="24"/>
          <w:lang w:eastAsia="ru-RU"/>
        </w:rPr>
      </w:pPr>
      <w:r>
        <w:rPr>
          <w:rFonts w:eastAsia="Times New Roman"/>
          <w:sz w:val="24"/>
          <w:szCs w:val="24"/>
        </w:rPr>
        <w:t xml:space="preserve">Обеспечение бесплатного доступа Заявителей (представителей Заявителей) к РПГУ на базе МФЦ осуществляется в соответствии с требованиями установленными  постановлением Правительства Российский Федерации от 22.12.2012 № 1376 «Об утверждении Правил организации деятельности многофункциональных центров предоставления государственных и муниципальных </w:t>
      </w:r>
      <w:r>
        <w:rPr>
          <w:rFonts w:eastAsia="Times New Roman"/>
          <w:sz w:val="24"/>
          <w:szCs w:val="24"/>
        </w:rPr>
        <w:lastRenderedPageBreak/>
        <w:t>услуг», распоряжением Министерства государственного управления, информационных технологий и связи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rsidR="002E4BA7" w:rsidRPr="00580C61" w:rsidRDefault="002E4BA7" w:rsidP="002E4BA7">
      <w:pPr>
        <w:pStyle w:val="affa"/>
        <w:ind w:firstLine="709"/>
        <w:jc w:val="both"/>
        <w:rPr>
          <w:rFonts w:ascii="Times New Roman" w:hAnsi="Times New Roman"/>
          <w:sz w:val="24"/>
          <w:szCs w:val="24"/>
        </w:rPr>
      </w:pPr>
    </w:p>
    <w:p w:rsidR="002E4BA7" w:rsidRPr="00580C61" w:rsidRDefault="00506743" w:rsidP="002E4BA7">
      <w:pPr>
        <w:pStyle w:val="114"/>
        <w:ind w:right="567" w:firstLine="567"/>
        <w:jc w:val="center"/>
        <w:rPr>
          <w:sz w:val="24"/>
          <w:szCs w:val="24"/>
        </w:rPr>
      </w:pPr>
      <w:bookmarkStart w:id="132" w:name="_Toc501467113"/>
      <w:bookmarkStart w:id="133" w:name="_Toc437973301"/>
      <w:bookmarkStart w:id="134" w:name="_Toc438110043"/>
      <w:bookmarkStart w:id="135" w:name="_Toc438376249"/>
      <w:bookmarkStart w:id="136" w:name="_Toc473131341"/>
      <w:bookmarkStart w:id="137" w:name="_Toc490643982"/>
      <w:r>
        <w:rPr>
          <w:b/>
          <w:bCs/>
          <w:iCs/>
          <w:sz w:val="24"/>
          <w:szCs w:val="24"/>
          <w:lang w:val="en-US"/>
        </w:rPr>
        <w:t>III</w:t>
      </w:r>
      <w:bookmarkEnd w:id="132"/>
      <w:bookmarkEnd w:id="133"/>
      <w:bookmarkEnd w:id="134"/>
      <w:bookmarkEnd w:id="135"/>
      <w:bookmarkEnd w:id="136"/>
      <w:bookmarkEnd w:id="137"/>
      <w:r>
        <w:rPr>
          <w:b/>
          <w:bCs/>
          <w:iCs/>
          <w:sz w:val="24"/>
          <w:szCs w:val="24"/>
        </w:rPr>
        <w:t>. Состав, последовательность и сроки выполнения административных процедур, требования к порядку их выполнения</w:t>
      </w:r>
    </w:p>
    <w:p w:rsidR="002E4BA7" w:rsidRPr="00580C61" w:rsidRDefault="00506743" w:rsidP="005B3C51">
      <w:pPr>
        <w:pStyle w:val="2-"/>
        <w:numPr>
          <w:ilvl w:val="0"/>
          <w:numId w:val="42"/>
        </w:numPr>
        <w:suppressAutoHyphens/>
        <w:ind w:left="0" w:right="567" w:firstLine="567"/>
        <w:outlineLvl w:val="9"/>
        <w:rPr>
          <w:sz w:val="24"/>
          <w:szCs w:val="24"/>
        </w:rPr>
      </w:pPr>
      <w:bookmarkStart w:id="138" w:name="_Toc501467114"/>
      <w:bookmarkStart w:id="139" w:name="_Toc473131342"/>
      <w:bookmarkStart w:id="140" w:name="_Toc490643983"/>
      <w:bookmarkStart w:id="141" w:name="_Toc437973302"/>
      <w:bookmarkStart w:id="142" w:name="_Toc438110044"/>
      <w:bookmarkStart w:id="143" w:name="_Toc438376250"/>
      <w:r>
        <w:rPr>
          <w:sz w:val="24"/>
          <w:szCs w:val="24"/>
        </w:rPr>
        <w:t xml:space="preserve">Состав, последовательность и сроки выполнения административных процедур (действий) при предоставлении </w:t>
      </w:r>
      <w:bookmarkEnd w:id="138"/>
      <w:bookmarkEnd w:id="139"/>
      <w:bookmarkEnd w:id="140"/>
      <w:bookmarkEnd w:id="141"/>
      <w:bookmarkEnd w:id="142"/>
      <w:bookmarkEnd w:id="143"/>
      <w:r>
        <w:rPr>
          <w:sz w:val="24"/>
          <w:szCs w:val="24"/>
        </w:rPr>
        <w:t>Муниципальной услуги</w:t>
      </w:r>
    </w:p>
    <w:p w:rsidR="002E4BA7" w:rsidRPr="00580C61" w:rsidRDefault="00506743" w:rsidP="005B3C51">
      <w:pPr>
        <w:pStyle w:val="114"/>
        <w:suppressAutoHyphens/>
        <w:ind w:firstLine="567"/>
        <w:rPr>
          <w:sz w:val="24"/>
          <w:szCs w:val="24"/>
        </w:rPr>
      </w:pPr>
      <w:r>
        <w:rPr>
          <w:sz w:val="24"/>
          <w:szCs w:val="24"/>
        </w:rPr>
        <w:t>23.1. Перечень административных процедур:</w:t>
      </w:r>
    </w:p>
    <w:p w:rsidR="002E4BA7" w:rsidRPr="00580C61" w:rsidRDefault="00506743" w:rsidP="002E4BA7">
      <w:pPr>
        <w:pStyle w:val="114"/>
        <w:ind w:firstLine="567"/>
        <w:rPr>
          <w:sz w:val="24"/>
          <w:szCs w:val="24"/>
        </w:rPr>
      </w:pPr>
      <w:r>
        <w:rPr>
          <w:sz w:val="24"/>
          <w:szCs w:val="24"/>
        </w:rPr>
        <w:t>- прием и регистрация заявления и документов, необходимых для предоставления Муниципальной услуги;</w:t>
      </w:r>
    </w:p>
    <w:p w:rsidR="002E4BA7" w:rsidRPr="00580C61" w:rsidRDefault="00506743" w:rsidP="002E4BA7">
      <w:pPr>
        <w:pStyle w:val="114"/>
        <w:ind w:firstLine="567"/>
        <w:rPr>
          <w:sz w:val="24"/>
          <w:szCs w:val="24"/>
        </w:rPr>
      </w:pPr>
      <w:r>
        <w:rPr>
          <w:sz w:val="24"/>
          <w:szCs w:val="24"/>
        </w:rPr>
        <w:t>- обработка и предварительное рассмотрение документов;</w:t>
      </w:r>
    </w:p>
    <w:p w:rsidR="002E4BA7" w:rsidRPr="00580C61" w:rsidRDefault="00506743" w:rsidP="002E4BA7">
      <w:pPr>
        <w:pStyle w:val="114"/>
        <w:ind w:firstLine="567"/>
        <w:rPr>
          <w:sz w:val="24"/>
          <w:szCs w:val="24"/>
        </w:rPr>
      </w:pPr>
      <w:r>
        <w:rPr>
          <w:sz w:val="24"/>
          <w:szCs w:val="24"/>
        </w:rPr>
        <w:t>- формирование и направление запросов в рамках межведомственного взаимодействия;</w:t>
      </w:r>
    </w:p>
    <w:p w:rsidR="002E4BA7" w:rsidRPr="00580C61" w:rsidRDefault="00506743" w:rsidP="002E4BA7">
      <w:pPr>
        <w:pStyle w:val="114"/>
        <w:ind w:firstLine="567"/>
        <w:rPr>
          <w:sz w:val="24"/>
          <w:szCs w:val="24"/>
        </w:rPr>
      </w:pPr>
      <w:r>
        <w:rPr>
          <w:sz w:val="24"/>
          <w:szCs w:val="24"/>
        </w:rPr>
        <w:t>- принятие решения;</w:t>
      </w:r>
    </w:p>
    <w:p w:rsidR="002E4BA7" w:rsidRPr="00580C61" w:rsidRDefault="00506743" w:rsidP="002E4BA7">
      <w:pPr>
        <w:pStyle w:val="114"/>
        <w:ind w:firstLine="567"/>
        <w:rPr>
          <w:sz w:val="24"/>
          <w:szCs w:val="24"/>
        </w:rPr>
      </w:pPr>
      <w:r>
        <w:rPr>
          <w:sz w:val="24"/>
          <w:szCs w:val="24"/>
        </w:rPr>
        <w:t>- комплектование ДОО;</w:t>
      </w:r>
    </w:p>
    <w:p w:rsidR="002E4BA7" w:rsidRPr="00580C61" w:rsidRDefault="00506743" w:rsidP="002E4BA7">
      <w:pPr>
        <w:pStyle w:val="114"/>
        <w:ind w:firstLine="567"/>
        <w:rPr>
          <w:sz w:val="24"/>
          <w:szCs w:val="24"/>
        </w:rPr>
      </w:pPr>
      <w:r>
        <w:rPr>
          <w:sz w:val="24"/>
          <w:szCs w:val="24"/>
        </w:rPr>
        <w:t>- выдача направления для зачисления в ДОО;</w:t>
      </w:r>
    </w:p>
    <w:p w:rsidR="002E4BA7" w:rsidRPr="00580C61" w:rsidRDefault="00506743" w:rsidP="002E4BA7">
      <w:pPr>
        <w:pStyle w:val="114"/>
        <w:ind w:firstLine="567"/>
        <w:rPr>
          <w:sz w:val="24"/>
          <w:szCs w:val="24"/>
        </w:rPr>
      </w:pPr>
      <w:r>
        <w:rPr>
          <w:sz w:val="24"/>
          <w:szCs w:val="24"/>
        </w:rPr>
        <w:t>- зачисление в ДОО.</w:t>
      </w:r>
    </w:p>
    <w:p w:rsidR="002E4BA7" w:rsidRPr="00580C61" w:rsidRDefault="00506743" w:rsidP="002E4BA7">
      <w:pPr>
        <w:pStyle w:val="114"/>
        <w:ind w:firstLine="567"/>
        <w:rPr>
          <w:sz w:val="24"/>
          <w:szCs w:val="24"/>
        </w:rPr>
      </w:pPr>
      <w:r>
        <w:rPr>
          <w:sz w:val="24"/>
          <w:szCs w:val="24"/>
        </w:rPr>
        <w:t>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14 к настоящему Административному регламенту.</w:t>
      </w:r>
    </w:p>
    <w:p w:rsidR="002E4BA7" w:rsidRPr="00580C61" w:rsidRDefault="00506743" w:rsidP="002E4BA7">
      <w:pPr>
        <w:pStyle w:val="114"/>
        <w:numPr>
          <w:ilvl w:val="1"/>
          <w:numId w:val="22"/>
        </w:numPr>
        <w:shd w:val="clear" w:color="auto" w:fill="FFFFFF"/>
        <w:suppressAutoHyphens/>
        <w:ind w:left="0" w:firstLine="567"/>
        <w:rPr>
          <w:sz w:val="24"/>
          <w:szCs w:val="24"/>
        </w:rPr>
      </w:pPr>
      <w:r>
        <w:rPr>
          <w:sz w:val="24"/>
          <w:szCs w:val="24"/>
        </w:rPr>
        <w:t>Блок-схема предоставления Муниципальной услуги приведена в Приложении 15 к настоящему Административному регламенту.</w:t>
      </w:r>
    </w:p>
    <w:p w:rsidR="002E4BA7" w:rsidRPr="00580C61" w:rsidRDefault="002E4BA7" w:rsidP="002E4BA7">
      <w:pPr>
        <w:pStyle w:val="114"/>
        <w:ind w:right="567" w:firstLine="567"/>
        <w:rPr>
          <w:sz w:val="24"/>
          <w:szCs w:val="24"/>
        </w:rPr>
      </w:pPr>
    </w:p>
    <w:p w:rsidR="002E4BA7" w:rsidRPr="00580C61" w:rsidRDefault="00506743" w:rsidP="002E4BA7">
      <w:pPr>
        <w:pStyle w:val="114"/>
        <w:ind w:right="567" w:firstLine="567"/>
        <w:jc w:val="center"/>
        <w:rPr>
          <w:sz w:val="24"/>
          <w:szCs w:val="24"/>
        </w:rPr>
      </w:pPr>
      <w:bookmarkStart w:id="144" w:name="_Toc501467115"/>
      <w:bookmarkStart w:id="145" w:name="_Toc473131343"/>
      <w:bookmarkStart w:id="146" w:name="_Toc490643984"/>
      <w:bookmarkStart w:id="147" w:name="_Toc437973303"/>
      <w:bookmarkStart w:id="148" w:name="_Toc438110045"/>
      <w:bookmarkStart w:id="149" w:name="_Toc438376251"/>
      <w:r>
        <w:rPr>
          <w:b/>
          <w:bCs/>
          <w:iCs/>
          <w:sz w:val="24"/>
          <w:szCs w:val="24"/>
        </w:rPr>
        <w:t xml:space="preserve">Раздел </w:t>
      </w:r>
      <w:r>
        <w:rPr>
          <w:b/>
          <w:bCs/>
          <w:iCs/>
          <w:sz w:val="24"/>
          <w:szCs w:val="24"/>
          <w:lang w:val="en-US"/>
        </w:rPr>
        <w:t>IV</w:t>
      </w:r>
      <w:r>
        <w:rPr>
          <w:b/>
          <w:bCs/>
          <w:iCs/>
          <w:sz w:val="24"/>
          <w:szCs w:val="24"/>
        </w:rPr>
        <w:t xml:space="preserve">. </w:t>
      </w:r>
      <w:bookmarkStart w:id="150" w:name="_Toc438727100"/>
      <w:bookmarkStart w:id="151" w:name="_Toc437973305"/>
      <w:bookmarkStart w:id="152" w:name="_Toc438110047"/>
      <w:bookmarkStart w:id="153" w:name="_Toc438376258"/>
      <w:bookmarkEnd w:id="144"/>
      <w:bookmarkEnd w:id="145"/>
      <w:bookmarkEnd w:id="146"/>
      <w:bookmarkEnd w:id="147"/>
      <w:bookmarkEnd w:id="148"/>
      <w:bookmarkEnd w:id="149"/>
      <w:bookmarkEnd w:id="150"/>
      <w:r>
        <w:rPr>
          <w:b/>
          <w:bCs/>
          <w:iCs/>
          <w:sz w:val="24"/>
          <w:szCs w:val="24"/>
        </w:rPr>
        <w:t>Порядок и формы контроля за исполнением Административного регламента</w:t>
      </w:r>
    </w:p>
    <w:p w:rsidR="002E4BA7" w:rsidRPr="00580C61" w:rsidRDefault="00506743" w:rsidP="005B3C51">
      <w:pPr>
        <w:pStyle w:val="2-"/>
        <w:numPr>
          <w:ilvl w:val="0"/>
          <w:numId w:val="42"/>
        </w:numPr>
        <w:suppressAutoHyphens/>
        <w:ind w:left="0" w:right="567" w:firstLine="567"/>
        <w:outlineLvl w:val="9"/>
        <w:rPr>
          <w:sz w:val="24"/>
          <w:szCs w:val="24"/>
        </w:rPr>
      </w:pPr>
      <w:bookmarkStart w:id="154" w:name="_Toc501467116"/>
      <w:bookmarkStart w:id="155" w:name="_Toc438376252"/>
      <w:bookmarkStart w:id="156" w:name="_Toc438727101"/>
      <w:bookmarkStart w:id="157" w:name="_Toc473131344"/>
      <w:bookmarkStart w:id="158" w:name="_Toc490643985"/>
      <w:bookmarkEnd w:id="154"/>
      <w:bookmarkEnd w:id="155"/>
      <w:bookmarkEnd w:id="156"/>
      <w:bookmarkEnd w:id="157"/>
      <w:bookmarkEnd w:id="158"/>
      <w:r>
        <w:rPr>
          <w:sz w:val="24"/>
          <w:szCs w:val="24"/>
        </w:rPr>
        <w:t>Порядок осуществления контроля за соблюдением и исполнением должностными лицами, муниципальными служащими и работниками Подразделения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E4BA7" w:rsidRPr="00580C61" w:rsidRDefault="002E4BA7" w:rsidP="002E4BA7">
      <w:pPr>
        <w:pStyle w:val="114"/>
        <w:ind w:right="567" w:firstLine="567"/>
        <w:rPr>
          <w:b/>
          <w:i/>
          <w:sz w:val="24"/>
          <w:szCs w:val="24"/>
        </w:rPr>
      </w:pPr>
    </w:p>
    <w:p w:rsidR="002E4BA7" w:rsidRPr="00580C61" w:rsidRDefault="00506743" w:rsidP="005B3C51">
      <w:pPr>
        <w:pStyle w:val="114"/>
        <w:numPr>
          <w:ilvl w:val="1"/>
          <w:numId w:val="41"/>
        </w:numPr>
        <w:suppressAutoHyphens/>
        <w:ind w:left="0" w:firstLine="567"/>
        <w:rPr>
          <w:sz w:val="24"/>
          <w:szCs w:val="24"/>
        </w:rPr>
      </w:pPr>
      <w:r>
        <w:rPr>
          <w:sz w:val="24"/>
          <w:szCs w:val="24"/>
        </w:rPr>
        <w:t>Контроль за соблюдением должностными лицами Подразделения,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в форме:</w:t>
      </w:r>
    </w:p>
    <w:p w:rsidR="002E4BA7" w:rsidRPr="00580C61" w:rsidRDefault="00506743" w:rsidP="002E4BA7">
      <w:pPr>
        <w:pStyle w:val="114"/>
        <w:ind w:firstLine="567"/>
        <w:rPr>
          <w:sz w:val="24"/>
          <w:szCs w:val="24"/>
        </w:rPr>
      </w:pPr>
      <w:r>
        <w:rPr>
          <w:sz w:val="24"/>
          <w:szCs w:val="24"/>
        </w:rPr>
        <w:t>-</w:t>
      </w:r>
      <w:r w:rsidR="00EF4B9F" w:rsidRPr="00EF4B9F">
        <w:rPr>
          <w:sz w:val="24"/>
          <w:szCs w:val="24"/>
        </w:rPr>
        <w:t xml:space="preserve"> </w:t>
      </w:r>
      <w:r>
        <w:rPr>
          <w:sz w:val="24"/>
          <w:szCs w:val="24"/>
        </w:rPr>
        <w:t>текущего контроля за соблюдением полноты и качества предоставления Муниципальной услуги (далее - Текущий контроль);</w:t>
      </w:r>
    </w:p>
    <w:p w:rsidR="002E4BA7" w:rsidRPr="00580C61" w:rsidRDefault="00506743" w:rsidP="002E4BA7">
      <w:pPr>
        <w:pStyle w:val="114"/>
        <w:ind w:left="567"/>
        <w:rPr>
          <w:sz w:val="24"/>
          <w:szCs w:val="24"/>
        </w:rPr>
      </w:pPr>
      <w:r>
        <w:rPr>
          <w:sz w:val="24"/>
          <w:szCs w:val="24"/>
        </w:rPr>
        <w:t>-</w:t>
      </w:r>
      <w:r w:rsidR="00EF4B9F" w:rsidRPr="00EF4B9F">
        <w:rPr>
          <w:sz w:val="24"/>
          <w:szCs w:val="24"/>
        </w:rPr>
        <w:t xml:space="preserve"> </w:t>
      </w:r>
      <w:r>
        <w:rPr>
          <w:sz w:val="24"/>
          <w:szCs w:val="24"/>
        </w:rPr>
        <w:t>контроля за соблюдением порядка предоставления Муниципальной услуги.</w:t>
      </w:r>
    </w:p>
    <w:p w:rsidR="002E4BA7" w:rsidRPr="00580C61" w:rsidRDefault="00506743" w:rsidP="005B3C51">
      <w:pPr>
        <w:pStyle w:val="114"/>
        <w:numPr>
          <w:ilvl w:val="1"/>
          <w:numId w:val="41"/>
        </w:numPr>
        <w:suppressAutoHyphens/>
        <w:ind w:left="0" w:firstLine="567"/>
        <w:rPr>
          <w:sz w:val="24"/>
          <w:szCs w:val="24"/>
        </w:rPr>
      </w:pPr>
      <w:r>
        <w:rPr>
          <w:sz w:val="24"/>
          <w:szCs w:val="24"/>
        </w:rPr>
        <w:t>Текущий контроль осуществляет Администрация и уполномоченные им должностные лица.</w:t>
      </w:r>
    </w:p>
    <w:p w:rsidR="002E4BA7" w:rsidRPr="00580C61" w:rsidRDefault="00506743" w:rsidP="005B3C51">
      <w:pPr>
        <w:pStyle w:val="114"/>
        <w:numPr>
          <w:ilvl w:val="1"/>
          <w:numId w:val="41"/>
        </w:numPr>
        <w:suppressAutoHyphens/>
        <w:ind w:left="0" w:firstLine="567"/>
        <w:rPr>
          <w:sz w:val="24"/>
          <w:szCs w:val="24"/>
        </w:rPr>
      </w:pPr>
      <w:r>
        <w:rPr>
          <w:sz w:val="24"/>
          <w:szCs w:val="24"/>
        </w:rPr>
        <w:t xml:space="preserve">Текущий контроль осуществляется в порядке, установленном </w:t>
      </w:r>
      <w:r w:rsidR="00D04A56">
        <w:rPr>
          <w:sz w:val="24"/>
          <w:szCs w:val="24"/>
        </w:rPr>
        <w:t xml:space="preserve">руководителем </w:t>
      </w:r>
      <w:proofErr w:type="gramStart"/>
      <w:r w:rsidR="00D04A56">
        <w:rPr>
          <w:sz w:val="24"/>
          <w:szCs w:val="24"/>
        </w:rPr>
        <w:t>Администрации</w:t>
      </w:r>
      <w:proofErr w:type="gramEnd"/>
      <w:r w:rsidR="00D04A56">
        <w:rPr>
          <w:sz w:val="24"/>
          <w:szCs w:val="24"/>
        </w:rPr>
        <w:t xml:space="preserve"> ЗАТО городской округ Молодежный</w:t>
      </w:r>
      <w:r>
        <w:rPr>
          <w:sz w:val="24"/>
          <w:szCs w:val="24"/>
        </w:rPr>
        <w:t xml:space="preserve"> для контроля за исполнением правовых актов </w:t>
      </w:r>
      <w:r w:rsidR="00D04A56">
        <w:rPr>
          <w:sz w:val="24"/>
          <w:szCs w:val="24"/>
        </w:rPr>
        <w:t>Администрации ЗАТО городской округ Молодежный</w:t>
      </w:r>
      <w:r>
        <w:rPr>
          <w:sz w:val="24"/>
          <w:szCs w:val="24"/>
        </w:rPr>
        <w:t>.</w:t>
      </w:r>
    </w:p>
    <w:p w:rsidR="002E4BA7" w:rsidRPr="00580C61" w:rsidRDefault="00506743" w:rsidP="005B3C51">
      <w:pPr>
        <w:pStyle w:val="114"/>
        <w:numPr>
          <w:ilvl w:val="1"/>
          <w:numId w:val="41"/>
        </w:numPr>
        <w:suppressAutoHyphens/>
        <w:ind w:left="0" w:firstLine="567"/>
        <w:rPr>
          <w:sz w:val="24"/>
          <w:szCs w:val="24"/>
        </w:rPr>
      </w:pPr>
      <w:r>
        <w:rPr>
          <w:sz w:val="24"/>
          <w:szCs w:val="24"/>
        </w:rPr>
        <w:lastRenderedPageBreak/>
        <w:t>Контроль за соблюдением порядка предоставления Муниципальной услуги осуществляется Министерством государственного управления, информационных технологий и связи Московской области в соответствии с порядком, утвержденном постановлением Правительства Московской области от 16 апреля 2015 года №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и на основании Закона Московской области от 4 мая 2016 года № 37/2016-ОЗ «Кодекс Московской области об административных правонарушениях».</w:t>
      </w:r>
    </w:p>
    <w:p w:rsidR="002E4BA7" w:rsidRPr="00580C61" w:rsidRDefault="00506743" w:rsidP="005B3C51">
      <w:pPr>
        <w:pStyle w:val="2-"/>
        <w:numPr>
          <w:ilvl w:val="0"/>
          <w:numId w:val="41"/>
        </w:numPr>
        <w:suppressAutoHyphens/>
        <w:ind w:left="0" w:right="567" w:firstLine="567"/>
        <w:outlineLvl w:val="9"/>
        <w:rPr>
          <w:sz w:val="24"/>
          <w:szCs w:val="24"/>
        </w:rPr>
      </w:pPr>
      <w:bookmarkStart w:id="159" w:name="_Toc501467117"/>
      <w:bookmarkStart w:id="160" w:name="_Toc438376253"/>
      <w:bookmarkStart w:id="161" w:name="_Toc438727102"/>
      <w:bookmarkStart w:id="162" w:name="_Toc473131345"/>
      <w:bookmarkStart w:id="163" w:name="_Toc490643986"/>
      <w:bookmarkEnd w:id="159"/>
      <w:bookmarkEnd w:id="160"/>
      <w:bookmarkEnd w:id="161"/>
      <w:bookmarkEnd w:id="162"/>
      <w:bookmarkEnd w:id="163"/>
      <w:r>
        <w:rPr>
          <w:sz w:val="24"/>
          <w:szCs w:val="24"/>
        </w:rPr>
        <w:t>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w:t>
      </w:r>
    </w:p>
    <w:p w:rsidR="002E4BA7" w:rsidRPr="00580C61" w:rsidRDefault="00506743" w:rsidP="005B3C51">
      <w:pPr>
        <w:pStyle w:val="114"/>
        <w:numPr>
          <w:ilvl w:val="1"/>
          <w:numId w:val="41"/>
        </w:numPr>
        <w:suppressAutoHyphens/>
        <w:ind w:left="0" w:firstLine="567"/>
        <w:rPr>
          <w:sz w:val="24"/>
          <w:szCs w:val="24"/>
        </w:rPr>
      </w:pPr>
      <w:r>
        <w:rPr>
          <w:sz w:val="24"/>
          <w:szCs w:val="24"/>
        </w:rPr>
        <w:t>Контроль за соблюдением порядка предоставления 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Подразделения положений Административного регламента в части соблюдения порядка предоставления Услуги.</w:t>
      </w:r>
    </w:p>
    <w:p w:rsidR="002E4BA7" w:rsidRPr="00580C61" w:rsidRDefault="00506743" w:rsidP="005B3C51">
      <w:pPr>
        <w:pStyle w:val="114"/>
        <w:numPr>
          <w:ilvl w:val="1"/>
          <w:numId w:val="41"/>
        </w:numPr>
        <w:suppressAutoHyphens/>
        <w:ind w:left="0" w:firstLine="567"/>
        <w:rPr>
          <w:sz w:val="24"/>
          <w:szCs w:val="24"/>
        </w:rPr>
      </w:pPr>
      <w:r>
        <w:rPr>
          <w:sz w:val="24"/>
          <w:szCs w:val="24"/>
        </w:rPr>
        <w:t>Плановые проверки Подразделения проводятся в соответствии с ежегодным планом проверок, утверждаемым Министерством государственного управления, информационных технологий и связи Московской области   не чаще одного раза в два года.</w:t>
      </w:r>
    </w:p>
    <w:p w:rsidR="002E4BA7" w:rsidRPr="00580C61" w:rsidRDefault="00506743" w:rsidP="005B3C51">
      <w:pPr>
        <w:pStyle w:val="114"/>
        <w:numPr>
          <w:ilvl w:val="1"/>
          <w:numId w:val="41"/>
        </w:numPr>
        <w:suppressAutoHyphens/>
        <w:ind w:left="0" w:firstLine="567"/>
        <w:rPr>
          <w:sz w:val="24"/>
          <w:szCs w:val="24"/>
        </w:rPr>
      </w:pPr>
      <w:r>
        <w:rPr>
          <w:sz w:val="24"/>
          <w:szCs w:val="24"/>
        </w:rPr>
        <w:t>Внеплановые проверки Подразделения проводятся по истечению срока исполнения ранее выданного уполномоченного должностного лица Министерства государственного управления, информационных технологий и связи Московской области предписания об устранении ранее выявленных нарушений, поступления в Министерство государственного управления, информационных технологий и связи Московской области обращений, заявлений и жалоб физических и юридических лиц, информации от органов государственной власти и органов местного самоуправления, из средств массовой информации о фактах нарушений Административного регламента и иных нормативных правовых актов, устанавливающих требования к предоставлению услуги, на основании требований прокурора.</w:t>
      </w:r>
    </w:p>
    <w:p w:rsidR="002E4BA7" w:rsidRPr="00580C61" w:rsidRDefault="00506743" w:rsidP="005B3C51">
      <w:pPr>
        <w:pStyle w:val="114"/>
        <w:numPr>
          <w:ilvl w:val="1"/>
          <w:numId w:val="41"/>
        </w:numPr>
        <w:suppressAutoHyphens/>
        <w:ind w:left="0" w:right="-1" w:firstLine="567"/>
        <w:rPr>
          <w:sz w:val="24"/>
          <w:szCs w:val="24"/>
        </w:rPr>
      </w:pPr>
      <w:r>
        <w:rPr>
          <w:sz w:val="24"/>
          <w:szCs w:val="24"/>
        </w:rPr>
        <w:t xml:space="preserve">Должностными лицами, ответственными за соблюдение порядка предоставления Муниципальной услуги, являются руководители Подразделений, непосредственно предоставляющих Муниципальную услугу. </w:t>
      </w:r>
    </w:p>
    <w:p w:rsidR="002E4BA7" w:rsidRPr="00580C61" w:rsidRDefault="00506743" w:rsidP="005B3C51">
      <w:pPr>
        <w:pStyle w:val="2-"/>
        <w:numPr>
          <w:ilvl w:val="0"/>
          <w:numId w:val="41"/>
        </w:numPr>
        <w:suppressAutoHyphens/>
        <w:ind w:left="0" w:right="567" w:firstLine="567"/>
        <w:outlineLvl w:val="9"/>
        <w:rPr>
          <w:sz w:val="24"/>
          <w:szCs w:val="24"/>
        </w:rPr>
      </w:pPr>
      <w:bookmarkStart w:id="164" w:name="_Toc501467118"/>
      <w:bookmarkStart w:id="165" w:name="_Toc473131346"/>
      <w:bookmarkStart w:id="166" w:name="_Toc438376254"/>
      <w:bookmarkStart w:id="167" w:name="_Toc438727103"/>
      <w:r>
        <w:rPr>
          <w:sz w:val="24"/>
          <w:szCs w:val="24"/>
        </w:rPr>
        <w:t xml:space="preserve">Ответственность должностных лиц, муниципальных служащих и работников </w:t>
      </w:r>
      <w:r w:rsidR="00580C61">
        <w:rPr>
          <w:sz w:val="24"/>
          <w:szCs w:val="24"/>
        </w:rPr>
        <w:t>Подразделения</w:t>
      </w:r>
      <w:r>
        <w:rPr>
          <w:sz w:val="24"/>
          <w:szCs w:val="24"/>
        </w:rPr>
        <w:t xml:space="preserve"> за решения и действия (бездействие), принимаемые (осуществляемые) ими в ходе предоставления </w:t>
      </w:r>
      <w:bookmarkEnd w:id="164"/>
      <w:bookmarkEnd w:id="165"/>
      <w:bookmarkEnd w:id="166"/>
      <w:bookmarkEnd w:id="167"/>
      <w:r>
        <w:rPr>
          <w:sz w:val="24"/>
          <w:szCs w:val="24"/>
        </w:rPr>
        <w:t>Муниципальной услуги</w:t>
      </w:r>
    </w:p>
    <w:p w:rsidR="002E4BA7" w:rsidRPr="00580C61" w:rsidRDefault="00506743" w:rsidP="002E4BA7">
      <w:pPr>
        <w:pStyle w:val="114"/>
        <w:tabs>
          <w:tab w:val="left" w:pos="7005"/>
        </w:tabs>
        <w:ind w:right="567" w:firstLine="567"/>
        <w:rPr>
          <w:sz w:val="24"/>
          <w:szCs w:val="24"/>
        </w:rPr>
      </w:pPr>
      <w:r>
        <w:rPr>
          <w:b/>
          <w:i/>
          <w:sz w:val="24"/>
          <w:szCs w:val="24"/>
        </w:rPr>
        <w:tab/>
      </w:r>
    </w:p>
    <w:p w:rsidR="002E4BA7" w:rsidRPr="00580C61" w:rsidRDefault="00506743" w:rsidP="002E4BA7">
      <w:pPr>
        <w:pStyle w:val="114"/>
        <w:ind w:firstLine="567"/>
        <w:rPr>
          <w:sz w:val="24"/>
          <w:szCs w:val="24"/>
        </w:rPr>
      </w:pPr>
      <w:r>
        <w:rPr>
          <w:sz w:val="24"/>
          <w:szCs w:val="24"/>
        </w:rPr>
        <w:t>26.1. Должностные лица, муниципальные служащие и работники Подразделения,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 и Московской области.</w:t>
      </w:r>
    </w:p>
    <w:p w:rsidR="002E4BA7" w:rsidRPr="00580C61" w:rsidRDefault="00506743" w:rsidP="002E4BA7">
      <w:pPr>
        <w:pStyle w:val="114"/>
        <w:ind w:firstLine="567"/>
        <w:rPr>
          <w:sz w:val="24"/>
          <w:szCs w:val="24"/>
        </w:rPr>
      </w:pPr>
      <w:r>
        <w:rPr>
          <w:sz w:val="24"/>
          <w:szCs w:val="24"/>
        </w:rPr>
        <w:lastRenderedPageBreak/>
        <w:t>26.2.   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rsidR="002E4BA7" w:rsidRPr="00580C61" w:rsidRDefault="00506743" w:rsidP="002E4BA7">
      <w:pPr>
        <w:pStyle w:val="114"/>
        <w:ind w:firstLine="567"/>
        <w:rPr>
          <w:sz w:val="24"/>
          <w:szCs w:val="24"/>
        </w:rPr>
      </w:pPr>
      <w:r>
        <w:rPr>
          <w:sz w:val="24"/>
          <w:szCs w:val="24"/>
        </w:rPr>
        <w:t>26.3. 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rsidR="002E4BA7" w:rsidRPr="00580C61" w:rsidRDefault="00506743" w:rsidP="002E4BA7">
      <w:pPr>
        <w:pStyle w:val="114"/>
        <w:ind w:firstLine="567"/>
        <w:rPr>
          <w:sz w:val="24"/>
          <w:szCs w:val="24"/>
        </w:rPr>
      </w:pPr>
      <w:r>
        <w:rPr>
          <w:sz w:val="24"/>
          <w:szCs w:val="24"/>
        </w:rPr>
        <w:t>1) 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rsidR="002E4BA7" w:rsidRPr="00580C61" w:rsidRDefault="00506743" w:rsidP="002E4BA7">
      <w:pPr>
        <w:pStyle w:val="114"/>
        <w:ind w:firstLine="567"/>
        <w:rPr>
          <w:sz w:val="24"/>
          <w:szCs w:val="24"/>
        </w:rPr>
      </w:pPr>
      <w:r>
        <w:rPr>
          <w:sz w:val="24"/>
          <w:szCs w:val="24"/>
        </w:rPr>
        <w:t>2) 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Муниципальной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rsidR="002E4BA7" w:rsidRPr="00580C61" w:rsidRDefault="00506743" w:rsidP="002E4BA7">
      <w:pPr>
        <w:pStyle w:val="114"/>
        <w:ind w:firstLine="567"/>
        <w:rPr>
          <w:sz w:val="24"/>
          <w:szCs w:val="24"/>
        </w:rPr>
      </w:pPr>
      <w:r>
        <w:rPr>
          <w:sz w:val="24"/>
          <w:szCs w:val="24"/>
        </w:rPr>
        <w:t>3) 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rsidR="002E4BA7" w:rsidRPr="00580C61" w:rsidRDefault="00506743" w:rsidP="002E4BA7">
      <w:pPr>
        <w:pStyle w:val="114"/>
        <w:ind w:firstLine="567"/>
        <w:rPr>
          <w:sz w:val="24"/>
          <w:szCs w:val="24"/>
        </w:rPr>
      </w:pPr>
      <w:r>
        <w:rPr>
          <w:sz w:val="24"/>
          <w:szCs w:val="24"/>
        </w:rPr>
        <w:t>4) 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rsidR="002E4BA7" w:rsidRPr="00580C61" w:rsidRDefault="00506743" w:rsidP="002E4BA7">
      <w:pPr>
        <w:pStyle w:val="114"/>
        <w:ind w:firstLine="567"/>
        <w:rPr>
          <w:sz w:val="24"/>
          <w:szCs w:val="24"/>
        </w:rPr>
      </w:pPr>
      <w:r>
        <w:rPr>
          <w:sz w:val="24"/>
          <w:szCs w:val="24"/>
        </w:rPr>
        <w:t>5) нарушение срока предоставления Муниципальной услуги, установленного Административным регламентом;</w:t>
      </w:r>
    </w:p>
    <w:p w:rsidR="002E4BA7" w:rsidRPr="00580C61" w:rsidRDefault="00506743" w:rsidP="002E4BA7">
      <w:pPr>
        <w:pStyle w:val="114"/>
        <w:ind w:firstLine="567"/>
        <w:rPr>
          <w:sz w:val="24"/>
          <w:szCs w:val="24"/>
        </w:rPr>
      </w:pPr>
      <w:r>
        <w:rPr>
          <w:sz w:val="24"/>
          <w:szCs w:val="24"/>
        </w:rPr>
        <w:t>6) отказ в приеме документов у Заявителя (представителя Заявителя), если основания отказа не предусмотрены Административным регламентом;</w:t>
      </w:r>
    </w:p>
    <w:p w:rsidR="002E4BA7" w:rsidRPr="00580C61" w:rsidRDefault="00506743" w:rsidP="002E4BA7">
      <w:pPr>
        <w:pStyle w:val="114"/>
        <w:ind w:firstLine="567"/>
        <w:rPr>
          <w:sz w:val="24"/>
          <w:szCs w:val="24"/>
        </w:rPr>
      </w:pPr>
      <w:r>
        <w:rPr>
          <w:sz w:val="24"/>
          <w:szCs w:val="24"/>
        </w:rPr>
        <w:t>7) отказ в предоставлении Муниципальной услуги, если основания отказа не предусмотрены Административным регламентом;</w:t>
      </w:r>
    </w:p>
    <w:p w:rsidR="002E4BA7" w:rsidRPr="00580C61" w:rsidRDefault="00506743" w:rsidP="002E4BA7">
      <w:pPr>
        <w:pStyle w:val="114"/>
        <w:ind w:firstLine="567"/>
        <w:rPr>
          <w:sz w:val="24"/>
          <w:szCs w:val="24"/>
        </w:rPr>
      </w:pPr>
      <w:r>
        <w:rPr>
          <w:sz w:val="24"/>
          <w:szCs w:val="24"/>
        </w:rPr>
        <w:t>8) немотивированный отказ в предоставлении Муниципальной услуги, в случае отсутствия оснований для отказа в предоставлении Муниципальной услуги;</w:t>
      </w:r>
    </w:p>
    <w:p w:rsidR="002E4BA7" w:rsidRPr="00580C61" w:rsidRDefault="00506743" w:rsidP="002E4BA7">
      <w:pPr>
        <w:pStyle w:val="114"/>
        <w:ind w:firstLine="567"/>
        <w:rPr>
          <w:sz w:val="24"/>
          <w:szCs w:val="24"/>
        </w:rPr>
      </w:pPr>
      <w:r>
        <w:rPr>
          <w:sz w:val="24"/>
          <w:szCs w:val="24"/>
        </w:rPr>
        <w:t>9)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E4BA7" w:rsidRPr="00580C61" w:rsidRDefault="00506743" w:rsidP="002E4BA7">
      <w:pPr>
        <w:pStyle w:val="114"/>
        <w:ind w:firstLine="567"/>
        <w:rPr>
          <w:sz w:val="24"/>
          <w:szCs w:val="24"/>
        </w:rPr>
      </w:pPr>
      <w:r>
        <w:rPr>
          <w:sz w:val="24"/>
          <w:szCs w:val="24"/>
        </w:rPr>
        <w:t>26.4. Должностными лицами, ответственными за соблюдение порядка предоставления Муниципальной услуги, являются руководители Подразделений, непосредственно предоставляющих Муниципальную услугу.</w:t>
      </w:r>
    </w:p>
    <w:p w:rsidR="002E4BA7" w:rsidRPr="00580C61" w:rsidRDefault="00506743" w:rsidP="005B3C51">
      <w:pPr>
        <w:pStyle w:val="2-"/>
        <w:numPr>
          <w:ilvl w:val="0"/>
          <w:numId w:val="41"/>
        </w:numPr>
        <w:suppressAutoHyphens/>
        <w:ind w:right="567"/>
        <w:outlineLvl w:val="9"/>
        <w:rPr>
          <w:sz w:val="24"/>
          <w:szCs w:val="24"/>
        </w:rPr>
      </w:pPr>
      <w:bookmarkStart w:id="168" w:name="_Toc438376255"/>
      <w:bookmarkStart w:id="169" w:name="_Toc438727104"/>
      <w:bookmarkStart w:id="170" w:name="_Toc473131347"/>
      <w:bookmarkStart w:id="171" w:name="_Toc501467119"/>
      <w:r>
        <w:rPr>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168"/>
      <w:bookmarkEnd w:id="169"/>
      <w:bookmarkEnd w:id="170"/>
      <w:bookmarkEnd w:id="171"/>
      <w:r>
        <w:rPr>
          <w:sz w:val="24"/>
          <w:szCs w:val="24"/>
        </w:rPr>
        <w:br/>
      </w:r>
    </w:p>
    <w:p w:rsidR="002E4BA7" w:rsidRPr="00580C61" w:rsidRDefault="00506743" w:rsidP="002E4BA7">
      <w:pPr>
        <w:pStyle w:val="114"/>
        <w:ind w:firstLine="567"/>
        <w:rPr>
          <w:sz w:val="24"/>
          <w:szCs w:val="24"/>
        </w:rPr>
      </w:pPr>
      <w:r>
        <w:rPr>
          <w:sz w:val="24"/>
          <w:szCs w:val="24"/>
        </w:rPr>
        <w:t>27.1. Требованиями к порядку и формам Текущего контроля за предоставлением Муниципальной услуги являются:</w:t>
      </w:r>
    </w:p>
    <w:p w:rsidR="002E4BA7" w:rsidRPr="00580C61" w:rsidRDefault="00506743" w:rsidP="002E4BA7">
      <w:pPr>
        <w:pStyle w:val="114"/>
        <w:ind w:firstLine="567"/>
        <w:rPr>
          <w:sz w:val="24"/>
          <w:szCs w:val="24"/>
        </w:rPr>
      </w:pPr>
      <w:r>
        <w:rPr>
          <w:sz w:val="24"/>
          <w:szCs w:val="24"/>
        </w:rPr>
        <w:t xml:space="preserve"> - независимость;</w:t>
      </w:r>
    </w:p>
    <w:p w:rsidR="002E4BA7" w:rsidRPr="00580C61" w:rsidRDefault="00506743" w:rsidP="002E4BA7">
      <w:pPr>
        <w:pStyle w:val="114"/>
        <w:ind w:firstLine="567"/>
        <w:rPr>
          <w:sz w:val="24"/>
          <w:szCs w:val="24"/>
        </w:rPr>
      </w:pPr>
      <w:r>
        <w:rPr>
          <w:sz w:val="24"/>
          <w:szCs w:val="24"/>
        </w:rPr>
        <w:t xml:space="preserve"> - тщательность.</w:t>
      </w:r>
    </w:p>
    <w:p w:rsidR="002E4BA7" w:rsidRPr="00580C61" w:rsidRDefault="00506743" w:rsidP="002E4BA7">
      <w:pPr>
        <w:pStyle w:val="114"/>
        <w:ind w:firstLine="567"/>
        <w:rPr>
          <w:sz w:val="24"/>
          <w:szCs w:val="24"/>
        </w:rPr>
      </w:pPr>
      <w:r>
        <w:rPr>
          <w:sz w:val="24"/>
          <w:szCs w:val="24"/>
        </w:rPr>
        <w:lastRenderedPageBreak/>
        <w:t>27.2. Независимость текущего контроля заключается в том, что должностное лицо, уполномоченное на его осуществление, не находится в служебной зависимости от должностного лица, муниципального служащего, работника Подразделения,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2E4BA7" w:rsidRPr="00580C61" w:rsidRDefault="00506743" w:rsidP="002E4BA7">
      <w:pPr>
        <w:pStyle w:val="114"/>
        <w:ind w:firstLine="567"/>
        <w:rPr>
          <w:sz w:val="24"/>
          <w:szCs w:val="24"/>
        </w:rPr>
      </w:pPr>
      <w:r>
        <w:rPr>
          <w:sz w:val="24"/>
          <w:szCs w:val="24"/>
        </w:rPr>
        <w:t>27.3. 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2E4BA7" w:rsidRPr="00580C61" w:rsidRDefault="00506743" w:rsidP="002E4BA7">
      <w:pPr>
        <w:pStyle w:val="114"/>
        <w:ind w:firstLine="567"/>
        <w:rPr>
          <w:sz w:val="24"/>
          <w:szCs w:val="24"/>
        </w:rPr>
      </w:pPr>
      <w:r>
        <w:rPr>
          <w:sz w:val="24"/>
          <w:szCs w:val="24"/>
        </w:rPr>
        <w:t>27.4.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2E4BA7" w:rsidRPr="00580C61" w:rsidRDefault="00506743" w:rsidP="002E4BA7">
      <w:pPr>
        <w:pStyle w:val="114"/>
        <w:ind w:firstLine="567"/>
        <w:rPr>
          <w:sz w:val="24"/>
          <w:szCs w:val="24"/>
        </w:rPr>
      </w:pPr>
      <w:r w:rsidRPr="008A3950">
        <w:rPr>
          <w:sz w:val="24"/>
          <w:szCs w:val="24"/>
        </w:rPr>
        <w:t xml:space="preserve">27.5.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w:t>
      </w:r>
      <w:r w:rsidR="005779E6" w:rsidRPr="008A3950">
        <w:rPr>
          <w:sz w:val="24"/>
          <w:szCs w:val="24"/>
        </w:rPr>
        <w:t xml:space="preserve">жалобы на нарушение должностными лицами, муниципальными служащими </w:t>
      </w:r>
      <w:r w:rsidR="005779E6" w:rsidRPr="008A3950">
        <w:rPr>
          <w:sz w:val="24"/>
          <w:szCs w:val="24"/>
          <w:lang w:eastAsia="ru-RU"/>
        </w:rPr>
        <w:t xml:space="preserve">Подразделения </w:t>
      </w:r>
      <w:r w:rsidR="005779E6" w:rsidRPr="008A3950">
        <w:rPr>
          <w:sz w:val="24"/>
          <w:szCs w:val="24"/>
        </w:rPr>
        <w:t xml:space="preserve">порядка предоставления Муниципальной услуги, повлекшее ее непредставление или предоставление с нарушением срока, установленного Административным регламентом, </w:t>
      </w:r>
      <w:r w:rsidRPr="008A3950">
        <w:rPr>
          <w:sz w:val="24"/>
          <w:szCs w:val="24"/>
        </w:rPr>
        <w:t xml:space="preserve">в </w:t>
      </w:r>
      <w:r w:rsidR="005779E6" w:rsidRPr="008A3950">
        <w:rPr>
          <w:sz w:val="24"/>
          <w:szCs w:val="24"/>
        </w:rPr>
        <w:t>Администрацию, Министерство образования Московской области</w:t>
      </w:r>
      <w:r w:rsidRPr="008A3950">
        <w:rPr>
          <w:sz w:val="24"/>
          <w:szCs w:val="24"/>
        </w:rPr>
        <w:t xml:space="preserve"> </w:t>
      </w:r>
      <w:r w:rsidR="005779E6" w:rsidRPr="008A3950">
        <w:rPr>
          <w:sz w:val="24"/>
          <w:szCs w:val="24"/>
        </w:rPr>
        <w:t>и другие органы власти</w:t>
      </w:r>
      <w:r w:rsidRPr="008A3950">
        <w:rPr>
          <w:sz w:val="24"/>
          <w:szCs w:val="24"/>
        </w:rPr>
        <w:t>.</w:t>
      </w:r>
    </w:p>
    <w:p w:rsidR="002E4BA7" w:rsidRPr="00580C61" w:rsidRDefault="00506743" w:rsidP="002E4BA7">
      <w:pPr>
        <w:pStyle w:val="114"/>
        <w:ind w:firstLine="567"/>
        <w:rPr>
          <w:sz w:val="24"/>
          <w:szCs w:val="24"/>
        </w:rPr>
      </w:pPr>
      <w:r>
        <w:rPr>
          <w:sz w:val="24"/>
          <w:szCs w:val="24"/>
        </w:rPr>
        <w:t>27.6.  Граждане, их объединения и организации для осуществления контроля за предоставлением Муниципальной услуги имеют право направлять в Подразделение индивидуальные и коллективные обращения с предложениями по совершенствовании порядка предоставления Муниципальной услуги, а также жалобы и заявления на действия (бездействия) должностных лиц Подразделения и принятые ими решения, связанные с предоставлением Муниципальной услуги.</w:t>
      </w:r>
    </w:p>
    <w:p w:rsidR="002E4BA7" w:rsidRPr="00580C61" w:rsidRDefault="00506743" w:rsidP="002E4BA7">
      <w:pPr>
        <w:pStyle w:val="114"/>
        <w:ind w:firstLine="567"/>
        <w:rPr>
          <w:sz w:val="24"/>
          <w:szCs w:val="24"/>
        </w:rPr>
      </w:pPr>
      <w:r>
        <w:rPr>
          <w:sz w:val="24"/>
          <w:szCs w:val="24"/>
        </w:rPr>
        <w:t>27.7.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Подразделения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2E4BA7" w:rsidRPr="00580C61" w:rsidRDefault="00506743" w:rsidP="002E4BA7">
      <w:pPr>
        <w:pStyle w:val="114"/>
        <w:ind w:firstLine="567"/>
        <w:rPr>
          <w:sz w:val="24"/>
          <w:szCs w:val="24"/>
        </w:rPr>
      </w:pPr>
      <w:r>
        <w:rPr>
          <w:sz w:val="24"/>
          <w:szCs w:val="24"/>
        </w:rPr>
        <w:t>27.8. Заявители (представители Заявителя) могут контролировать предоставление Муниципальной услуги путем получения информации о ходе предоставлении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2E4BA7" w:rsidRDefault="002E4BA7" w:rsidP="002E4BA7">
      <w:pPr>
        <w:pStyle w:val="114"/>
        <w:ind w:right="567" w:firstLine="567"/>
        <w:rPr>
          <w:sz w:val="24"/>
          <w:szCs w:val="24"/>
        </w:rPr>
      </w:pPr>
    </w:p>
    <w:p w:rsidR="002D475F" w:rsidRPr="00580C61" w:rsidRDefault="002D475F" w:rsidP="002E4BA7">
      <w:pPr>
        <w:pStyle w:val="114"/>
        <w:ind w:right="567" w:firstLine="567"/>
        <w:rPr>
          <w:sz w:val="24"/>
          <w:szCs w:val="24"/>
        </w:rPr>
      </w:pPr>
    </w:p>
    <w:p w:rsidR="002E4BA7" w:rsidRDefault="00506743" w:rsidP="002E4BA7">
      <w:pPr>
        <w:pStyle w:val="114"/>
        <w:ind w:firstLine="567"/>
        <w:jc w:val="center"/>
        <w:rPr>
          <w:b/>
          <w:bCs/>
          <w:iCs/>
          <w:sz w:val="24"/>
          <w:szCs w:val="24"/>
        </w:rPr>
      </w:pPr>
      <w:bookmarkStart w:id="172" w:name="_Toc437973304"/>
      <w:bookmarkStart w:id="173" w:name="_Toc438110046"/>
      <w:bookmarkStart w:id="174" w:name="_Toc438376256"/>
      <w:bookmarkStart w:id="175" w:name="_Toc438727105"/>
      <w:bookmarkStart w:id="176" w:name="_Toc473131348"/>
      <w:bookmarkStart w:id="177" w:name="_Toc490643987"/>
      <w:bookmarkStart w:id="178" w:name="_Toc501467120"/>
      <w:r>
        <w:rPr>
          <w:b/>
          <w:bCs/>
          <w:iCs/>
          <w:sz w:val="24"/>
          <w:szCs w:val="24"/>
          <w:lang w:val="en-US"/>
        </w:rPr>
        <w:t>V</w:t>
      </w:r>
      <w:r>
        <w:rPr>
          <w:b/>
          <w:bCs/>
          <w:iCs/>
          <w:sz w:val="24"/>
          <w:szCs w:val="24"/>
        </w:rPr>
        <w:t xml:space="preserve">. </w:t>
      </w:r>
      <w:bookmarkEnd w:id="172"/>
      <w:bookmarkEnd w:id="173"/>
      <w:bookmarkEnd w:id="174"/>
      <w:bookmarkEnd w:id="175"/>
      <w:r>
        <w:rPr>
          <w:b/>
          <w:bCs/>
          <w:iCs/>
          <w:sz w:val="24"/>
          <w:szCs w:val="24"/>
        </w:rPr>
        <w:t>Досудебный (внесудебный) порядок обжалования решений и действий (бездействия) должностных лиц</w:t>
      </w:r>
      <w:proofErr w:type="gramStart"/>
      <w:r>
        <w:rPr>
          <w:b/>
          <w:bCs/>
          <w:iCs/>
          <w:sz w:val="24"/>
          <w:szCs w:val="24"/>
        </w:rPr>
        <w:t>,  участвующих</w:t>
      </w:r>
      <w:proofErr w:type="gramEnd"/>
      <w:r>
        <w:rPr>
          <w:b/>
          <w:bCs/>
          <w:iCs/>
          <w:sz w:val="24"/>
          <w:szCs w:val="24"/>
        </w:rPr>
        <w:t xml:space="preserve"> в </w:t>
      </w:r>
      <w:r w:rsidR="002D475F">
        <w:rPr>
          <w:b/>
          <w:bCs/>
          <w:iCs/>
          <w:sz w:val="24"/>
          <w:szCs w:val="24"/>
        </w:rPr>
        <w:t>оказании</w:t>
      </w:r>
      <w:r>
        <w:rPr>
          <w:b/>
          <w:bCs/>
          <w:iCs/>
          <w:sz w:val="24"/>
          <w:szCs w:val="24"/>
        </w:rPr>
        <w:t xml:space="preserve"> Муниципальной услуг</w:t>
      </w:r>
      <w:bookmarkStart w:id="179" w:name="_Toc438371846"/>
      <w:bookmarkStart w:id="180" w:name="_Toc438372091"/>
      <w:bookmarkStart w:id="181" w:name="_Toc438374277"/>
      <w:bookmarkStart w:id="182" w:name="_Toc438375737"/>
      <w:bookmarkStart w:id="183" w:name="_Toc438376257"/>
      <w:bookmarkStart w:id="184" w:name="_Toc438480270"/>
      <w:bookmarkStart w:id="185" w:name="_Toc438726330"/>
      <w:bookmarkStart w:id="186" w:name="_Toc438727047"/>
      <w:bookmarkStart w:id="187" w:name="_Toc438727106"/>
      <w:bookmarkStart w:id="188" w:name="_Toc463206300"/>
      <w:bookmarkStart w:id="189" w:name="_Toc463207597"/>
      <w:bookmarkStart w:id="190" w:name="_Toc463520485"/>
      <w:bookmarkStart w:id="191" w:name="_Toc464210541"/>
      <w:bookmarkEnd w:id="179"/>
      <w:bookmarkEnd w:id="180"/>
      <w:bookmarkEnd w:id="181"/>
      <w:bookmarkEnd w:id="182"/>
      <w:bookmarkEnd w:id="183"/>
      <w:bookmarkEnd w:id="184"/>
      <w:bookmarkEnd w:id="185"/>
      <w:bookmarkEnd w:id="186"/>
      <w:bookmarkEnd w:id="187"/>
      <w:bookmarkEnd w:id="188"/>
      <w:bookmarkEnd w:id="189"/>
      <w:bookmarkEnd w:id="190"/>
      <w:bookmarkEnd w:id="191"/>
      <w:r>
        <w:rPr>
          <w:b/>
          <w:bCs/>
          <w:iCs/>
          <w:sz w:val="24"/>
          <w:szCs w:val="24"/>
        </w:rPr>
        <w:t>и</w:t>
      </w:r>
      <w:bookmarkEnd w:id="176"/>
      <w:bookmarkEnd w:id="177"/>
      <w:bookmarkEnd w:id="178"/>
    </w:p>
    <w:p w:rsidR="002D475F" w:rsidRPr="00580C61" w:rsidRDefault="002D475F" w:rsidP="002E4BA7">
      <w:pPr>
        <w:pStyle w:val="114"/>
        <w:ind w:firstLine="567"/>
        <w:jc w:val="center"/>
        <w:rPr>
          <w:sz w:val="24"/>
          <w:szCs w:val="24"/>
        </w:rPr>
      </w:pPr>
    </w:p>
    <w:p w:rsidR="002D475F" w:rsidRDefault="00506743" w:rsidP="002D475F">
      <w:pPr>
        <w:pStyle w:val="2-"/>
        <w:numPr>
          <w:ilvl w:val="0"/>
          <w:numId w:val="41"/>
        </w:numPr>
        <w:suppressAutoHyphens/>
        <w:spacing w:before="0" w:after="0"/>
        <w:outlineLvl w:val="9"/>
        <w:rPr>
          <w:sz w:val="24"/>
          <w:szCs w:val="24"/>
        </w:rPr>
      </w:pPr>
      <w:bookmarkStart w:id="192" w:name="_Toc490643988"/>
      <w:bookmarkStart w:id="193" w:name="_Toc501467121"/>
      <w:r>
        <w:rPr>
          <w:sz w:val="24"/>
          <w:szCs w:val="24"/>
        </w:rPr>
        <w:t xml:space="preserve">Досудебный (внесудебный) порядок обжалования решений и действий (бездействия) должностных </w:t>
      </w:r>
      <w:proofErr w:type="gramStart"/>
      <w:r>
        <w:rPr>
          <w:sz w:val="24"/>
          <w:szCs w:val="24"/>
        </w:rPr>
        <w:t>лиц,  участвующих</w:t>
      </w:r>
      <w:proofErr w:type="gramEnd"/>
      <w:r>
        <w:rPr>
          <w:sz w:val="24"/>
          <w:szCs w:val="24"/>
        </w:rPr>
        <w:t xml:space="preserve"> в </w:t>
      </w:r>
      <w:r w:rsidR="002D475F">
        <w:rPr>
          <w:sz w:val="24"/>
          <w:szCs w:val="24"/>
        </w:rPr>
        <w:t xml:space="preserve">оказании </w:t>
      </w:r>
      <w:r>
        <w:rPr>
          <w:sz w:val="24"/>
          <w:szCs w:val="24"/>
        </w:rPr>
        <w:t>Муниципальной услуги.</w:t>
      </w:r>
      <w:bookmarkEnd w:id="192"/>
      <w:bookmarkEnd w:id="193"/>
    </w:p>
    <w:p w:rsidR="00C07CE2" w:rsidRDefault="00C07CE2" w:rsidP="00C07CE2">
      <w:pPr>
        <w:pStyle w:val="2-"/>
        <w:suppressAutoHyphens/>
        <w:spacing w:before="0" w:after="0"/>
        <w:ind w:left="480"/>
        <w:jc w:val="left"/>
        <w:outlineLvl w:val="9"/>
        <w:rPr>
          <w:sz w:val="24"/>
          <w:szCs w:val="24"/>
        </w:rPr>
      </w:pPr>
    </w:p>
    <w:p w:rsidR="002D475F" w:rsidRPr="00CD71FC" w:rsidRDefault="001F534E" w:rsidP="001F534E">
      <w:pPr>
        <w:pStyle w:val="2-"/>
        <w:suppressAutoHyphens/>
        <w:spacing w:before="0" w:after="0"/>
        <w:ind w:left="0" w:firstLine="567"/>
        <w:jc w:val="both"/>
        <w:outlineLvl w:val="9"/>
        <w:rPr>
          <w:b w:val="0"/>
          <w:i w:val="0"/>
          <w:sz w:val="24"/>
          <w:szCs w:val="24"/>
        </w:rPr>
      </w:pPr>
      <w:r w:rsidRPr="00CD71FC">
        <w:rPr>
          <w:b w:val="0"/>
          <w:i w:val="0"/>
          <w:sz w:val="24"/>
          <w:szCs w:val="24"/>
        </w:rPr>
        <w:t>28.1.</w:t>
      </w:r>
      <w:r w:rsidR="002D475F" w:rsidRPr="00CD71FC">
        <w:rPr>
          <w:b w:val="0"/>
          <w:i w:val="0"/>
          <w:sz w:val="24"/>
          <w:szCs w:val="24"/>
        </w:rPr>
        <w:t xml:space="preserve">Заявитель (представитель Заявителя) вправе подать жалобу на решение и (или) действие (бездействие) </w:t>
      </w:r>
      <w:r w:rsidRPr="00CD71FC">
        <w:rPr>
          <w:b w:val="0"/>
          <w:i w:val="0"/>
          <w:sz w:val="24"/>
          <w:szCs w:val="24"/>
        </w:rPr>
        <w:t>Подразделения</w:t>
      </w:r>
      <w:r w:rsidR="002D475F" w:rsidRPr="00CD71FC">
        <w:rPr>
          <w:b w:val="0"/>
          <w:i w:val="0"/>
          <w:sz w:val="24"/>
          <w:szCs w:val="24"/>
        </w:rPr>
        <w:t xml:space="preserve"> и (или) ее должностных лиц, при предоставлении </w:t>
      </w:r>
      <w:r w:rsidRPr="00CD71FC">
        <w:rPr>
          <w:b w:val="0"/>
          <w:i w:val="0"/>
          <w:sz w:val="24"/>
          <w:szCs w:val="24"/>
        </w:rPr>
        <w:t>Муниципальной у</w:t>
      </w:r>
      <w:r w:rsidR="002D475F" w:rsidRPr="00CD71FC">
        <w:rPr>
          <w:b w:val="0"/>
          <w:i w:val="0"/>
          <w:sz w:val="24"/>
          <w:szCs w:val="24"/>
        </w:rPr>
        <w:t>слуги.</w:t>
      </w:r>
    </w:p>
    <w:p w:rsidR="002D475F" w:rsidRPr="00CD71FC" w:rsidRDefault="002D475F" w:rsidP="001F534E">
      <w:pPr>
        <w:pStyle w:val="affff"/>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Заявитель (представитель Заявителя) имеет право обратиться с жалобой в </w:t>
      </w:r>
      <w:r w:rsidR="001F534E" w:rsidRPr="00CD71FC">
        <w:rPr>
          <w:rFonts w:ascii="Times New Roman" w:hAnsi="Times New Roman"/>
          <w:sz w:val="24"/>
          <w:szCs w:val="24"/>
        </w:rPr>
        <w:t>Подразделение</w:t>
      </w:r>
      <w:r w:rsidRPr="00CD71FC">
        <w:rPr>
          <w:rFonts w:ascii="Times New Roman" w:hAnsi="Times New Roman"/>
          <w:sz w:val="24"/>
          <w:szCs w:val="24"/>
        </w:rPr>
        <w:t>, в том числе в следующих случаях:</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нарушение срока регистрации Заявления Заявителя о предоставлении </w:t>
      </w:r>
      <w:r w:rsidR="001F534E" w:rsidRPr="00CD71FC">
        <w:rPr>
          <w:rFonts w:ascii="Times New Roman" w:hAnsi="Times New Roman"/>
          <w:sz w:val="24"/>
          <w:szCs w:val="24"/>
        </w:rPr>
        <w:t>Муниципальной у</w:t>
      </w:r>
      <w:r w:rsidRPr="00CD71FC">
        <w:rPr>
          <w:rFonts w:ascii="Times New Roman" w:hAnsi="Times New Roman"/>
          <w:sz w:val="24"/>
          <w:szCs w:val="24"/>
        </w:rPr>
        <w:t>слуги, установленного Административным регламентом;</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нарушение срока предоставления </w:t>
      </w:r>
      <w:r w:rsidR="001F534E" w:rsidRPr="00CD71FC">
        <w:rPr>
          <w:rFonts w:ascii="Times New Roman" w:hAnsi="Times New Roman"/>
          <w:sz w:val="24"/>
          <w:szCs w:val="24"/>
        </w:rPr>
        <w:t>Муниципальной у</w:t>
      </w:r>
      <w:r w:rsidRPr="00CD71FC">
        <w:rPr>
          <w:rFonts w:ascii="Times New Roman" w:hAnsi="Times New Roman"/>
          <w:sz w:val="24"/>
          <w:szCs w:val="24"/>
        </w:rPr>
        <w:t>слуги, установленного настоящим Административным регламентом;</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lastRenderedPageBreak/>
        <w:t xml:space="preserve">требование у Заявителя (представитель Заявителя) документов, не предусмотренных настоящим Административным регламентом для предоставления </w:t>
      </w:r>
      <w:r w:rsidR="001F534E" w:rsidRPr="00CD71FC">
        <w:rPr>
          <w:rFonts w:ascii="Times New Roman" w:hAnsi="Times New Roman"/>
          <w:sz w:val="24"/>
          <w:szCs w:val="24"/>
        </w:rPr>
        <w:t>Муниципальной у</w:t>
      </w:r>
      <w:r w:rsidRPr="00CD71FC">
        <w:rPr>
          <w:rFonts w:ascii="Times New Roman" w:hAnsi="Times New Roman"/>
          <w:sz w:val="24"/>
          <w:szCs w:val="24"/>
        </w:rPr>
        <w:t>слуги;</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отказ в приеме документов у Заявителя (представитель Заявителя), если основания отказа не предусмотрены настоящим Административным регламентом;</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отказ в предоставлении </w:t>
      </w:r>
      <w:r w:rsidR="001F534E" w:rsidRPr="00CD71FC">
        <w:rPr>
          <w:rFonts w:ascii="Times New Roman" w:hAnsi="Times New Roman"/>
          <w:sz w:val="24"/>
          <w:szCs w:val="24"/>
        </w:rPr>
        <w:t>Муниципальной у</w:t>
      </w:r>
      <w:r w:rsidRPr="00CD71FC">
        <w:rPr>
          <w:rFonts w:ascii="Times New Roman" w:hAnsi="Times New Roman"/>
          <w:sz w:val="24"/>
          <w:szCs w:val="24"/>
        </w:rPr>
        <w:t>слуги, если основания отказа не предусмотрены настоящим Административным регламентом;</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требование с Заявителя (представитель Заявителя) при предоставлении </w:t>
      </w:r>
      <w:r w:rsidR="001F534E" w:rsidRPr="00CD71FC">
        <w:rPr>
          <w:rFonts w:ascii="Times New Roman" w:hAnsi="Times New Roman"/>
          <w:sz w:val="24"/>
          <w:szCs w:val="24"/>
        </w:rPr>
        <w:t>Муниципальной у</w:t>
      </w:r>
      <w:r w:rsidRPr="00CD71FC">
        <w:rPr>
          <w:rFonts w:ascii="Times New Roman" w:hAnsi="Times New Roman"/>
          <w:sz w:val="24"/>
          <w:szCs w:val="24"/>
        </w:rPr>
        <w:t>слуги платы, не предусмотренной настоящим Административным регламентом;</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отказ должностного лица </w:t>
      </w:r>
      <w:r w:rsidR="001F534E" w:rsidRPr="00CD71FC">
        <w:rPr>
          <w:rFonts w:ascii="Times New Roman" w:hAnsi="Times New Roman"/>
          <w:sz w:val="24"/>
          <w:szCs w:val="24"/>
        </w:rPr>
        <w:t>Подразделения</w:t>
      </w:r>
      <w:r w:rsidRPr="00CD71FC">
        <w:rPr>
          <w:rFonts w:ascii="Times New Roman" w:hAnsi="Times New Roman"/>
          <w:sz w:val="24"/>
          <w:szCs w:val="24"/>
        </w:rPr>
        <w:t xml:space="preserve"> в исправлении допущенных опечаток и ошибок </w:t>
      </w:r>
      <w:r w:rsidR="00CC04C1" w:rsidRPr="00CD71FC">
        <w:rPr>
          <w:rFonts w:ascii="Times New Roman" w:hAnsi="Times New Roman"/>
          <w:sz w:val="24"/>
          <w:szCs w:val="24"/>
        </w:rPr>
        <w:br/>
      </w:r>
      <w:r w:rsidRPr="00CD71FC">
        <w:rPr>
          <w:rFonts w:ascii="Times New Roman" w:hAnsi="Times New Roman"/>
          <w:sz w:val="24"/>
          <w:szCs w:val="24"/>
        </w:rPr>
        <w:t>в выданных</w:t>
      </w:r>
      <w:r w:rsidR="001F534E" w:rsidRPr="00CD71FC">
        <w:rPr>
          <w:rFonts w:ascii="Times New Roman" w:hAnsi="Times New Roman"/>
          <w:sz w:val="24"/>
          <w:szCs w:val="24"/>
        </w:rPr>
        <w:t>,</w:t>
      </w:r>
      <w:r w:rsidRPr="00CD71FC">
        <w:rPr>
          <w:rFonts w:ascii="Times New Roman" w:hAnsi="Times New Roman"/>
          <w:sz w:val="24"/>
          <w:szCs w:val="24"/>
        </w:rPr>
        <w:t xml:space="preserve"> в результате предоставления </w:t>
      </w:r>
      <w:r w:rsidR="001F534E" w:rsidRPr="00CD71FC">
        <w:rPr>
          <w:rFonts w:ascii="Times New Roman" w:hAnsi="Times New Roman"/>
          <w:sz w:val="24"/>
          <w:szCs w:val="24"/>
        </w:rPr>
        <w:t>Муниципальной у</w:t>
      </w:r>
      <w:r w:rsidRPr="00CD71FC">
        <w:rPr>
          <w:rFonts w:ascii="Times New Roman" w:hAnsi="Times New Roman"/>
          <w:sz w:val="24"/>
          <w:szCs w:val="24"/>
        </w:rPr>
        <w:t xml:space="preserve">слуги </w:t>
      </w:r>
      <w:proofErr w:type="gramStart"/>
      <w:r w:rsidRPr="00CD71FC">
        <w:rPr>
          <w:rFonts w:ascii="Times New Roman" w:hAnsi="Times New Roman"/>
          <w:sz w:val="24"/>
          <w:szCs w:val="24"/>
        </w:rPr>
        <w:t>документах</w:t>
      </w:r>
      <w:r w:rsidR="001F534E" w:rsidRPr="00CD71FC">
        <w:rPr>
          <w:rFonts w:ascii="Times New Roman" w:hAnsi="Times New Roman"/>
          <w:sz w:val="24"/>
          <w:szCs w:val="24"/>
        </w:rPr>
        <w:t xml:space="preserve">, </w:t>
      </w:r>
      <w:r w:rsidRPr="00CD71FC">
        <w:rPr>
          <w:rFonts w:ascii="Times New Roman" w:hAnsi="Times New Roman"/>
          <w:sz w:val="24"/>
          <w:szCs w:val="24"/>
        </w:rPr>
        <w:t xml:space="preserve"> либо</w:t>
      </w:r>
      <w:proofErr w:type="gramEnd"/>
      <w:r w:rsidRPr="00CD71FC">
        <w:rPr>
          <w:rFonts w:ascii="Times New Roman" w:hAnsi="Times New Roman"/>
          <w:sz w:val="24"/>
          <w:szCs w:val="24"/>
        </w:rPr>
        <w:t xml:space="preserve"> нарушение установленного срока таких исправлений.</w:t>
      </w:r>
    </w:p>
    <w:p w:rsidR="002D475F" w:rsidRPr="00CD71FC" w:rsidRDefault="002D475F" w:rsidP="001F534E">
      <w:pPr>
        <w:pStyle w:val="affff"/>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Жалоба рассматривается </w:t>
      </w:r>
      <w:r w:rsidR="001F534E" w:rsidRPr="00CD71FC">
        <w:rPr>
          <w:rFonts w:ascii="Times New Roman" w:hAnsi="Times New Roman"/>
          <w:sz w:val="24"/>
          <w:szCs w:val="24"/>
        </w:rPr>
        <w:t>Подразделением</w:t>
      </w:r>
      <w:r w:rsidRPr="00CD71FC">
        <w:rPr>
          <w:rFonts w:ascii="Times New Roman" w:hAnsi="Times New Roman"/>
          <w:sz w:val="24"/>
          <w:szCs w:val="24"/>
        </w:rPr>
        <w:t>, предоставляющ</w:t>
      </w:r>
      <w:r w:rsidR="001F534E" w:rsidRPr="00CD71FC">
        <w:rPr>
          <w:rFonts w:ascii="Times New Roman" w:hAnsi="Times New Roman"/>
          <w:sz w:val="24"/>
          <w:szCs w:val="24"/>
        </w:rPr>
        <w:t>им</w:t>
      </w:r>
      <w:r w:rsidRPr="00CD71FC">
        <w:rPr>
          <w:rFonts w:ascii="Times New Roman" w:hAnsi="Times New Roman"/>
          <w:sz w:val="24"/>
          <w:szCs w:val="24"/>
        </w:rPr>
        <w:t xml:space="preserve"> </w:t>
      </w:r>
      <w:r w:rsidR="001F534E" w:rsidRPr="00CD71FC">
        <w:rPr>
          <w:rFonts w:ascii="Times New Roman" w:hAnsi="Times New Roman"/>
          <w:sz w:val="24"/>
          <w:szCs w:val="24"/>
        </w:rPr>
        <w:t>Муниципальную у</w:t>
      </w:r>
      <w:r w:rsidRPr="00CD71FC">
        <w:rPr>
          <w:rFonts w:ascii="Times New Roman" w:hAnsi="Times New Roman"/>
          <w:sz w:val="24"/>
          <w:szCs w:val="24"/>
        </w:rPr>
        <w:t xml:space="preserve">слугу, порядок предоставления которой был нарушен вследствие решений и действий (бездействия) должностного лица </w:t>
      </w:r>
      <w:r w:rsidR="00CC04C1" w:rsidRPr="00CD71FC">
        <w:rPr>
          <w:rFonts w:ascii="Times New Roman" w:hAnsi="Times New Roman"/>
          <w:sz w:val="24"/>
          <w:szCs w:val="24"/>
        </w:rPr>
        <w:t>Подразделения</w:t>
      </w:r>
      <w:r w:rsidRPr="00CD71FC">
        <w:rPr>
          <w:rFonts w:ascii="Times New Roman" w:hAnsi="Times New Roman"/>
          <w:sz w:val="24"/>
          <w:szCs w:val="24"/>
        </w:rPr>
        <w:t>, предоставляюще</w:t>
      </w:r>
      <w:r w:rsidR="00CC04C1" w:rsidRPr="00CD71FC">
        <w:rPr>
          <w:rFonts w:ascii="Times New Roman" w:hAnsi="Times New Roman"/>
          <w:sz w:val="24"/>
          <w:szCs w:val="24"/>
        </w:rPr>
        <w:t>го Муниципальную у</w:t>
      </w:r>
      <w:r w:rsidRPr="00CD71FC">
        <w:rPr>
          <w:rFonts w:ascii="Times New Roman" w:hAnsi="Times New Roman"/>
          <w:sz w:val="24"/>
          <w:szCs w:val="24"/>
        </w:rPr>
        <w:t>слугу.</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В случае если обжалуются решения руководителя </w:t>
      </w:r>
      <w:r w:rsidR="00CC04C1" w:rsidRPr="00CD71FC">
        <w:rPr>
          <w:rFonts w:ascii="Times New Roman" w:hAnsi="Times New Roman"/>
          <w:sz w:val="24"/>
          <w:szCs w:val="24"/>
        </w:rPr>
        <w:t>Подразделения</w:t>
      </w:r>
      <w:r w:rsidRPr="00CD71FC">
        <w:rPr>
          <w:rFonts w:ascii="Times New Roman" w:hAnsi="Times New Roman"/>
          <w:sz w:val="24"/>
          <w:szCs w:val="24"/>
        </w:rPr>
        <w:t>, предоставляюще</w:t>
      </w:r>
      <w:r w:rsidR="00CC04C1" w:rsidRPr="00CD71FC">
        <w:rPr>
          <w:rFonts w:ascii="Times New Roman" w:hAnsi="Times New Roman"/>
          <w:sz w:val="24"/>
          <w:szCs w:val="24"/>
        </w:rPr>
        <w:t>го</w:t>
      </w:r>
      <w:r w:rsidRPr="00CD71FC">
        <w:rPr>
          <w:rFonts w:ascii="Times New Roman" w:hAnsi="Times New Roman"/>
          <w:sz w:val="24"/>
          <w:szCs w:val="24"/>
        </w:rPr>
        <w:t xml:space="preserve"> </w:t>
      </w:r>
      <w:r w:rsidR="00CC04C1" w:rsidRPr="00CD71FC">
        <w:rPr>
          <w:rFonts w:ascii="Times New Roman" w:hAnsi="Times New Roman"/>
          <w:sz w:val="24"/>
          <w:szCs w:val="24"/>
        </w:rPr>
        <w:t>Муниципальную у</w:t>
      </w:r>
      <w:r w:rsidRPr="00CD71FC">
        <w:rPr>
          <w:rFonts w:ascii="Times New Roman" w:hAnsi="Times New Roman"/>
          <w:sz w:val="24"/>
          <w:szCs w:val="24"/>
        </w:rPr>
        <w:t xml:space="preserve">слугу, жалоба подается в </w:t>
      </w:r>
      <w:r w:rsidR="00CC04C1" w:rsidRPr="00CD71FC">
        <w:rPr>
          <w:rFonts w:ascii="Times New Roman" w:hAnsi="Times New Roman"/>
          <w:sz w:val="24"/>
          <w:szCs w:val="24"/>
        </w:rPr>
        <w:t>Администрацию</w:t>
      </w:r>
      <w:r w:rsidRPr="00CD71FC">
        <w:rPr>
          <w:rFonts w:ascii="Times New Roman" w:hAnsi="Times New Roman"/>
          <w:sz w:val="24"/>
          <w:szCs w:val="24"/>
        </w:rPr>
        <w:t>.</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Жалоба подается в </w:t>
      </w:r>
      <w:r w:rsidR="00CC04C1" w:rsidRPr="00CD71FC">
        <w:rPr>
          <w:rFonts w:ascii="Times New Roman" w:hAnsi="Times New Roman"/>
          <w:sz w:val="24"/>
          <w:szCs w:val="24"/>
        </w:rPr>
        <w:t>Подразделение</w:t>
      </w:r>
      <w:r w:rsidRPr="00CD71FC">
        <w:rPr>
          <w:rFonts w:ascii="Times New Roman" w:hAnsi="Times New Roman"/>
          <w:sz w:val="24"/>
          <w:szCs w:val="24"/>
        </w:rPr>
        <w:t>, предоставляющ</w:t>
      </w:r>
      <w:r w:rsidR="00CC04C1" w:rsidRPr="00CD71FC">
        <w:rPr>
          <w:rFonts w:ascii="Times New Roman" w:hAnsi="Times New Roman"/>
          <w:sz w:val="24"/>
          <w:szCs w:val="24"/>
        </w:rPr>
        <w:t>его Муниципальную у</w:t>
      </w:r>
      <w:r w:rsidRPr="00CD71FC">
        <w:rPr>
          <w:rFonts w:ascii="Times New Roman" w:hAnsi="Times New Roman"/>
          <w:sz w:val="24"/>
          <w:szCs w:val="24"/>
        </w:rPr>
        <w:t>слугу в письменной форме, в том числе при личном приеме Заявителя или в электронном виде.</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 Жалоба должна содержать:</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а) наименование </w:t>
      </w:r>
      <w:r w:rsidR="00CC04C1" w:rsidRPr="00CD71FC">
        <w:rPr>
          <w:rFonts w:ascii="Times New Roman" w:hAnsi="Times New Roman"/>
          <w:sz w:val="24"/>
          <w:szCs w:val="24"/>
        </w:rPr>
        <w:t>Подразделения</w:t>
      </w:r>
      <w:r w:rsidRPr="00CD71FC">
        <w:rPr>
          <w:rFonts w:ascii="Times New Roman" w:hAnsi="Times New Roman"/>
          <w:sz w:val="24"/>
          <w:szCs w:val="24"/>
        </w:rPr>
        <w:t>, предоставляюще</w:t>
      </w:r>
      <w:r w:rsidR="00CC04C1" w:rsidRPr="00CD71FC">
        <w:rPr>
          <w:rFonts w:ascii="Times New Roman" w:hAnsi="Times New Roman"/>
          <w:sz w:val="24"/>
          <w:szCs w:val="24"/>
        </w:rPr>
        <w:t>го Муниципальную у</w:t>
      </w:r>
      <w:r w:rsidRPr="00CD71FC">
        <w:rPr>
          <w:rFonts w:ascii="Times New Roman" w:hAnsi="Times New Roman"/>
          <w:sz w:val="24"/>
          <w:szCs w:val="24"/>
        </w:rPr>
        <w:t xml:space="preserve">слугу, должностного лица органа, предоставляющего </w:t>
      </w:r>
      <w:r w:rsidR="00CC04C1" w:rsidRPr="00CD71FC">
        <w:rPr>
          <w:rFonts w:ascii="Times New Roman" w:hAnsi="Times New Roman"/>
          <w:sz w:val="24"/>
          <w:szCs w:val="24"/>
        </w:rPr>
        <w:t>Муниципальную у</w:t>
      </w:r>
      <w:r w:rsidRPr="00CD71FC">
        <w:rPr>
          <w:rFonts w:ascii="Times New Roman" w:hAnsi="Times New Roman"/>
          <w:sz w:val="24"/>
          <w:szCs w:val="24"/>
        </w:rPr>
        <w:t>слугу, решения и действия (бездействие) которого обжалуются;</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через РПГУ;</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в) сведения об обжалуемых решениях и действиях (бездействии) </w:t>
      </w:r>
      <w:r w:rsidR="00CC04C1" w:rsidRPr="00CD71FC">
        <w:rPr>
          <w:rFonts w:ascii="Times New Roman" w:hAnsi="Times New Roman"/>
          <w:sz w:val="24"/>
          <w:szCs w:val="24"/>
        </w:rPr>
        <w:t>Подразделения</w:t>
      </w:r>
      <w:r w:rsidRPr="00CD71FC">
        <w:rPr>
          <w:rFonts w:ascii="Times New Roman" w:hAnsi="Times New Roman"/>
          <w:sz w:val="24"/>
          <w:szCs w:val="24"/>
        </w:rPr>
        <w:t>, предоставляюще</w:t>
      </w:r>
      <w:r w:rsidR="00CC04C1" w:rsidRPr="00CD71FC">
        <w:rPr>
          <w:rFonts w:ascii="Times New Roman" w:hAnsi="Times New Roman"/>
          <w:sz w:val="24"/>
          <w:szCs w:val="24"/>
        </w:rPr>
        <w:t>го Муниципальную у</w:t>
      </w:r>
      <w:r w:rsidRPr="00CD71FC">
        <w:rPr>
          <w:rFonts w:ascii="Times New Roman" w:hAnsi="Times New Roman"/>
          <w:sz w:val="24"/>
          <w:szCs w:val="24"/>
        </w:rPr>
        <w:t>слугу, е</w:t>
      </w:r>
      <w:r w:rsidR="00CC04C1" w:rsidRPr="00CD71FC">
        <w:rPr>
          <w:rFonts w:ascii="Times New Roman" w:hAnsi="Times New Roman"/>
          <w:sz w:val="24"/>
          <w:szCs w:val="24"/>
        </w:rPr>
        <w:t>го</w:t>
      </w:r>
      <w:r w:rsidRPr="00CD71FC">
        <w:rPr>
          <w:rFonts w:ascii="Times New Roman" w:hAnsi="Times New Roman"/>
          <w:sz w:val="24"/>
          <w:szCs w:val="24"/>
        </w:rPr>
        <w:t xml:space="preserve"> должностного лица;</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г) доводы, на основании которых Заявитель не согласен с решением и действием (бездействием) </w:t>
      </w:r>
      <w:r w:rsidR="00CC04C1" w:rsidRPr="00CD71FC">
        <w:rPr>
          <w:rFonts w:ascii="Times New Roman" w:hAnsi="Times New Roman"/>
          <w:sz w:val="24"/>
          <w:szCs w:val="24"/>
        </w:rPr>
        <w:t>Подразделения</w:t>
      </w:r>
      <w:r w:rsidRPr="00CD71FC">
        <w:rPr>
          <w:rFonts w:ascii="Times New Roman" w:hAnsi="Times New Roman"/>
          <w:sz w:val="24"/>
          <w:szCs w:val="24"/>
        </w:rPr>
        <w:t>, предоставляюще</w:t>
      </w:r>
      <w:r w:rsidR="00CC04C1" w:rsidRPr="00CD71FC">
        <w:rPr>
          <w:rFonts w:ascii="Times New Roman" w:hAnsi="Times New Roman"/>
          <w:sz w:val="24"/>
          <w:szCs w:val="24"/>
        </w:rPr>
        <w:t>го Муниципальную у</w:t>
      </w:r>
      <w:r w:rsidRPr="00CD71FC">
        <w:rPr>
          <w:rFonts w:ascii="Times New Roman" w:hAnsi="Times New Roman"/>
          <w:sz w:val="24"/>
          <w:szCs w:val="24"/>
        </w:rPr>
        <w:t>слугу, е</w:t>
      </w:r>
      <w:r w:rsidR="00CC04C1" w:rsidRPr="00CD71FC">
        <w:rPr>
          <w:rFonts w:ascii="Times New Roman" w:hAnsi="Times New Roman"/>
          <w:sz w:val="24"/>
          <w:szCs w:val="24"/>
        </w:rPr>
        <w:t>го</w:t>
      </w:r>
      <w:r w:rsidRPr="00CD71FC">
        <w:rPr>
          <w:rFonts w:ascii="Times New Roman" w:hAnsi="Times New Roman"/>
          <w:sz w:val="24"/>
          <w:szCs w:val="24"/>
        </w:rPr>
        <w:t xml:space="preserve"> должностного лица. Заявителем могут быть представлены документы (при наличии), подтверждающие доводы Заявителя, либо их копии.</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а) оформленная в соответствии с законодательством Российской Федерации доверенность (для физических лиц);</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Жалоба может быть направлена через Личный кабинет на РПГУ, подана при посещении МФЦ, направлена по почте, с использованием официального </w:t>
      </w:r>
      <w:proofErr w:type="gramStart"/>
      <w:r w:rsidRPr="00CD71FC">
        <w:rPr>
          <w:rFonts w:ascii="Times New Roman" w:hAnsi="Times New Roman"/>
          <w:sz w:val="24"/>
          <w:szCs w:val="24"/>
        </w:rPr>
        <w:t>сайта  Подразделения</w:t>
      </w:r>
      <w:proofErr w:type="gramEnd"/>
      <w:r w:rsidRPr="00CD71FC">
        <w:rPr>
          <w:rFonts w:ascii="Times New Roman" w:hAnsi="Times New Roman"/>
          <w:sz w:val="24"/>
          <w:szCs w:val="24"/>
        </w:rPr>
        <w:t>, а также может быть принята при личном приеме Заявителя в Подразделении. Информация о месте приема, а также об установленных для приема днях и часах размещена на официальн</w:t>
      </w:r>
      <w:r w:rsidR="00CC04C1" w:rsidRPr="00CD71FC">
        <w:rPr>
          <w:rFonts w:ascii="Times New Roman" w:hAnsi="Times New Roman"/>
          <w:sz w:val="24"/>
          <w:szCs w:val="24"/>
        </w:rPr>
        <w:t>ом</w:t>
      </w:r>
      <w:r w:rsidRPr="00CD71FC">
        <w:rPr>
          <w:rFonts w:ascii="Times New Roman" w:hAnsi="Times New Roman"/>
          <w:sz w:val="24"/>
          <w:szCs w:val="24"/>
        </w:rPr>
        <w:t xml:space="preserve"> </w:t>
      </w:r>
      <w:proofErr w:type="gramStart"/>
      <w:r w:rsidRPr="00CD71FC">
        <w:rPr>
          <w:rFonts w:ascii="Times New Roman" w:hAnsi="Times New Roman"/>
          <w:sz w:val="24"/>
          <w:szCs w:val="24"/>
        </w:rPr>
        <w:t>сайт</w:t>
      </w:r>
      <w:r w:rsidR="00CC04C1" w:rsidRPr="00CD71FC">
        <w:rPr>
          <w:rFonts w:ascii="Times New Roman" w:hAnsi="Times New Roman"/>
          <w:sz w:val="24"/>
          <w:szCs w:val="24"/>
        </w:rPr>
        <w:t>е</w:t>
      </w:r>
      <w:r w:rsidRPr="00CD71FC">
        <w:rPr>
          <w:rFonts w:ascii="Times New Roman" w:hAnsi="Times New Roman"/>
          <w:sz w:val="24"/>
          <w:szCs w:val="24"/>
        </w:rPr>
        <w:t xml:space="preserve">  Подразделения</w:t>
      </w:r>
      <w:proofErr w:type="gramEnd"/>
      <w:r w:rsidRPr="00CD71FC">
        <w:rPr>
          <w:rFonts w:ascii="Times New Roman" w:hAnsi="Times New Roman"/>
          <w:sz w:val="24"/>
          <w:szCs w:val="24"/>
        </w:rPr>
        <w:t xml:space="preserve"> в сети Интернет.</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Время приема жалоб должно совпадать со временем предоставления </w:t>
      </w:r>
      <w:r w:rsidR="00CC04C1" w:rsidRPr="00CD71FC">
        <w:rPr>
          <w:rFonts w:ascii="Times New Roman" w:hAnsi="Times New Roman"/>
          <w:sz w:val="24"/>
          <w:szCs w:val="24"/>
        </w:rPr>
        <w:t>Муниципальной у</w:t>
      </w:r>
      <w:r w:rsidRPr="00CD71FC">
        <w:rPr>
          <w:rFonts w:ascii="Times New Roman" w:hAnsi="Times New Roman"/>
          <w:sz w:val="24"/>
          <w:szCs w:val="24"/>
        </w:rPr>
        <w:t>слуги.</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Жалоба в письменной форме может быть также направлена по почте.</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В случае подачи жалобы при личном приеме Заявитель пред</w:t>
      </w:r>
      <w:r w:rsidR="00CC04C1" w:rsidRPr="00CD71FC">
        <w:rPr>
          <w:rFonts w:ascii="Times New Roman" w:hAnsi="Times New Roman"/>
          <w:sz w:val="24"/>
          <w:szCs w:val="24"/>
        </w:rPr>
        <w:t>о</w:t>
      </w:r>
      <w:r w:rsidRPr="00CD71FC">
        <w:rPr>
          <w:rFonts w:ascii="Times New Roman" w:hAnsi="Times New Roman"/>
          <w:sz w:val="24"/>
          <w:szCs w:val="24"/>
        </w:rPr>
        <w:t>ставляет документ, удостоверяющий его личность в соответствии с законодательством Российской Федерации.</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lastRenderedPageBreak/>
        <w:t>В электронном виде жалоба может быть подана Заявителем посредством:</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а) официального сайта Подразделения в информационно-телекоммуникационной сети "Интернет";</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б) РПГУ;</w:t>
      </w:r>
    </w:p>
    <w:p w:rsidR="002D475F" w:rsidRPr="00CD71FC" w:rsidRDefault="002D475F" w:rsidP="001F534E">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В случае если жалоба подана Заявителем в Подразделение, в компетенцию котор</w:t>
      </w:r>
      <w:r w:rsidR="00CC04C1" w:rsidRPr="00CD71FC">
        <w:rPr>
          <w:rFonts w:ascii="Times New Roman" w:hAnsi="Times New Roman"/>
          <w:sz w:val="24"/>
          <w:szCs w:val="24"/>
        </w:rPr>
        <w:t>ого</w:t>
      </w:r>
      <w:r w:rsidRPr="00CD71FC">
        <w:rPr>
          <w:rFonts w:ascii="Times New Roman" w:hAnsi="Times New Roman"/>
          <w:sz w:val="24"/>
          <w:szCs w:val="24"/>
        </w:rPr>
        <w:t xml:space="preserve"> не входит принятие решения по жалобе, в течение 3 рабочих дней со дня ее </w:t>
      </w:r>
      <w:proofErr w:type="gramStart"/>
      <w:r w:rsidRPr="00CD71FC">
        <w:rPr>
          <w:rFonts w:ascii="Times New Roman" w:hAnsi="Times New Roman"/>
          <w:sz w:val="24"/>
          <w:szCs w:val="24"/>
        </w:rPr>
        <w:t>регистрации  Подразделение</w:t>
      </w:r>
      <w:proofErr w:type="gramEnd"/>
      <w:r w:rsidRPr="00CD71FC">
        <w:rPr>
          <w:rFonts w:ascii="Times New Roman" w:hAnsi="Times New Roman"/>
          <w:sz w:val="24"/>
          <w:szCs w:val="24"/>
        </w:rPr>
        <w:t xml:space="preserve"> направляет жалобу в уполномоченный на ее рассмотрение орган и в письменной форме информирует Заявителя о перенаправлении жалобы.</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Жалоба может быть подана Заявителем через МФЦ. При поступлении жалобы МФЦ обеспечивает ее передачу в уполномоченн</w:t>
      </w:r>
      <w:r w:rsidR="00CC04C1" w:rsidRPr="00CD71FC">
        <w:rPr>
          <w:rFonts w:ascii="Times New Roman" w:hAnsi="Times New Roman"/>
          <w:sz w:val="24"/>
          <w:szCs w:val="24"/>
        </w:rPr>
        <w:t>ое</w:t>
      </w:r>
      <w:r w:rsidRPr="00CD71FC">
        <w:rPr>
          <w:rFonts w:ascii="Times New Roman" w:hAnsi="Times New Roman"/>
          <w:sz w:val="24"/>
          <w:szCs w:val="24"/>
        </w:rPr>
        <w:t xml:space="preserve"> на ее </w:t>
      </w:r>
      <w:proofErr w:type="gramStart"/>
      <w:r w:rsidRPr="00CD71FC">
        <w:rPr>
          <w:rFonts w:ascii="Times New Roman" w:hAnsi="Times New Roman"/>
          <w:sz w:val="24"/>
          <w:szCs w:val="24"/>
        </w:rPr>
        <w:t>рассмотрение  Подразделение</w:t>
      </w:r>
      <w:proofErr w:type="gramEnd"/>
      <w:r w:rsidRPr="00CD71FC">
        <w:rPr>
          <w:rFonts w:ascii="Times New Roman" w:hAnsi="Times New Roman"/>
          <w:sz w:val="24"/>
          <w:szCs w:val="24"/>
        </w:rPr>
        <w:t xml:space="preserve"> в порядке и сроки, которые установлены соглашением о взаимодействии, но не позднее следующего рабочего дня со дня поступления жалобы.</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Жалоба на нарушение порядка предоставления </w:t>
      </w:r>
      <w:r w:rsidR="00F3610E" w:rsidRPr="00CD71FC">
        <w:rPr>
          <w:rFonts w:ascii="Times New Roman" w:hAnsi="Times New Roman"/>
          <w:sz w:val="24"/>
          <w:szCs w:val="24"/>
        </w:rPr>
        <w:t>Муниципальной у</w:t>
      </w:r>
      <w:r w:rsidRPr="00CD71FC">
        <w:rPr>
          <w:rFonts w:ascii="Times New Roman" w:hAnsi="Times New Roman"/>
          <w:sz w:val="24"/>
          <w:szCs w:val="24"/>
        </w:rPr>
        <w:t xml:space="preserve">слуги в МФЦ рассматривается Министерством государственного управления, информационных технологий и связи Московской области.  </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МФЦ обеспечивает:</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а) оснащение мест приема жалоб;</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б) информирование Заявителей о порядке обжалования решений и действий (бездействия) </w:t>
      </w:r>
      <w:r w:rsidR="00F3610E" w:rsidRPr="00CD71FC">
        <w:rPr>
          <w:rFonts w:ascii="Times New Roman" w:hAnsi="Times New Roman"/>
          <w:sz w:val="24"/>
          <w:szCs w:val="24"/>
        </w:rPr>
        <w:t>Подразделения</w:t>
      </w:r>
      <w:r w:rsidRPr="00CD71FC">
        <w:rPr>
          <w:rFonts w:ascii="Times New Roman" w:hAnsi="Times New Roman"/>
          <w:sz w:val="24"/>
          <w:szCs w:val="24"/>
        </w:rPr>
        <w:t>, предоставляющ</w:t>
      </w:r>
      <w:r w:rsidR="00F3610E" w:rsidRPr="00CD71FC">
        <w:rPr>
          <w:rFonts w:ascii="Times New Roman" w:hAnsi="Times New Roman"/>
          <w:sz w:val="24"/>
          <w:szCs w:val="24"/>
        </w:rPr>
        <w:t>его Муниципальную у</w:t>
      </w:r>
      <w:r w:rsidRPr="00CD71FC">
        <w:rPr>
          <w:rFonts w:ascii="Times New Roman" w:hAnsi="Times New Roman"/>
          <w:sz w:val="24"/>
          <w:szCs w:val="24"/>
        </w:rPr>
        <w:t xml:space="preserve">слугу, </w:t>
      </w:r>
      <w:r w:rsidR="00F3610E" w:rsidRPr="00CD71FC">
        <w:rPr>
          <w:rFonts w:ascii="Times New Roman" w:hAnsi="Times New Roman"/>
          <w:sz w:val="24"/>
          <w:szCs w:val="24"/>
        </w:rPr>
        <w:t>его</w:t>
      </w:r>
      <w:r w:rsidRPr="00CD71FC">
        <w:rPr>
          <w:rFonts w:ascii="Times New Roman" w:hAnsi="Times New Roman"/>
          <w:sz w:val="24"/>
          <w:szCs w:val="24"/>
        </w:rPr>
        <w:t xml:space="preserve"> должностн</w:t>
      </w:r>
      <w:r w:rsidR="00F3610E" w:rsidRPr="00CD71FC">
        <w:rPr>
          <w:rFonts w:ascii="Times New Roman" w:hAnsi="Times New Roman"/>
          <w:sz w:val="24"/>
          <w:szCs w:val="24"/>
        </w:rPr>
        <w:t>ого</w:t>
      </w:r>
      <w:r w:rsidRPr="00CD71FC">
        <w:rPr>
          <w:rFonts w:ascii="Times New Roman" w:hAnsi="Times New Roman"/>
          <w:sz w:val="24"/>
          <w:szCs w:val="24"/>
        </w:rPr>
        <w:t xml:space="preserve"> лиц</w:t>
      </w:r>
      <w:r w:rsidR="00F3610E" w:rsidRPr="00CD71FC">
        <w:rPr>
          <w:rFonts w:ascii="Times New Roman" w:hAnsi="Times New Roman"/>
          <w:sz w:val="24"/>
          <w:szCs w:val="24"/>
        </w:rPr>
        <w:t>а</w:t>
      </w:r>
      <w:r w:rsidRPr="00CD71FC">
        <w:rPr>
          <w:rFonts w:ascii="Times New Roman" w:hAnsi="Times New Roman"/>
          <w:sz w:val="24"/>
          <w:szCs w:val="24"/>
        </w:rPr>
        <w:t xml:space="preserve"> посредством размещения информации на стендах в местах предоставления </w:t>
      </w:r>
      <w:r w:rsidR="00F3610E" w:rsidRPr="00CD71FC">
        <w:rPr>
          <w:rFonts w:ascii="Times New Roman" w:hAnsi="Times New Roman"/>
          <w:sz w:val="24"/>
          <w:szCs w:val="24"/>
        </w:rPr>
        <w:t>муниципальных</w:t>
      </w:r>
      <w:r w:rsidRPr="00CD71FC">
        <w:rPr>
          <w:rFonts w:ascii="Times New Roman" w:hAnsi="Times New Roman"/>
          <w:sz w:val="24"/>
          <w:szCs w:val="24"/>
        </w:rPr>
        <w:t xml:space="preserve"> услуг, </w:t>
      </w:r>
      <w:proofErr w:type="gramStart"/>
      <w:r w:rsidRPr="00CD71FC">
        <w:rPr>
          <w:rFonts w:ascii="Times New Roman" w:hAnsi="Times New Roman"/>
          <w:sz w:val="24"/>
          <w:szCs w:val="24"/>
        </w:rPr>
        <w:t>на  официальн</w:t>
      </w:r>
      <w:r w:rsidR="00F3610E" w:rsidRPr="00CD71FC">
        <w:rPr>
          <w:rFonts w:ascii="Times New Roman" w:hAnsi="Times New Roman"/>
          <w:sz w:val="24"/>
          <w:szCs w:val="24"/>
        </w:rPr>
        <w:t>ом</w:t>
      </w:r>
      <w:proofErr w:type="gramEnd"/>
      <w:r w:rsidRPr="00CD71FC">
        <w:rPr>
          <w:rFonts w:ascii="Times New Roman" w:hAnsi="Times New Roman"/>
          <w:sz w:val="24"/>
          <w:szCs w:val="24"/>
        </w:rPr>
        <w:t xml:space="preserve"> сайт</w:t>
      </w:r>
      <w:r w:rsidR="00F3610E" w:rsidRPr="00CD71FC">
        <w:rPr>
          <w:rFonts w:ascii="Times New Roman" w:hAnsi="Times New Roman"/>
          <w:sz w:val="24"/>
          <w:szCs w:val="24"/>
        </w:rPr>
        <w:t>е</w:t>
      </w:r>
      <w:r w:rsidRPr="00CD71FC">
        <w:rPr>
          <w:rFonts w:ascii="Times New Roman" w:hAnsi="Times New Roman"/>
          <w:sz w:val="24"/>
          <w:szCs w:val="24"/>
        </w:rPr>
        <w:t>, на РПГУ;</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в) консультирование Заявителей о порядке обжалования решений и действий (бездействия) </w:t>
      </w:r>
      <w:r w:rsidR="00F3610E" w:rsidRPr="00CD71FC">
        <w:rPr>
          <w:rFonts w:ascii="Times New Roman" w:hAnsi="Times New Roman"/>
          <w:sz w:val="24"/>
          <w:szCs w:val="24"/>
        </w:rPr>
        <w:t>Подразделения</w:t>
      </w:r>
      <w:r w:rsidRPr="00CD71FC">
        <w:rPr>
          <w:rFonts w:ascii="Times New Roman" w:hAnsi="Times New Roman"/>
          <w:sz w:val="24"/>
          <w:szCs w:val="24"/>
        </w:rPr>
        <w:t>, предоставляющ</w:t>
      </w:r>
      <w:r w:rsidR="00F3610E" w:rsidRPr="00CD71FC">
        <w:rPr>
          <w:rFonts w:ascii="Times New Roman" w:hAnsi="Times New Roman"/>
          <w:sz w:val="24"/>
          <w:szCs w:val="24"/>
        </w:rPr>
        <w:t>его</w:t>
      </w:r>
      <w:r w:rsidRPr="00CD71FC">
        <w:rPr>
          <w:rFonts w:ascii="Times New Roman" w:hAnsi="Times New Roman"/>
          <w:sz w:val="24"/>
          <w:szCs w:val="24"/>
        </w:rPr>
        <w:t xml:space="preserve"> </w:t>
      </w:r>
      <w:r w:rsidR="00F3610E" w:rsidRPr="00CD71FC">
        <w:rPr>
          <w:rFonts w:ascii="Times New Roman" w:hAnsi="Times New Roman"/>
          <w:sz w:val="24"/>
          <w:szCs w:val="24"/>
        </w:rPr>
        <w:t>Муниципальную</w:t>
      </w:r>
      <w:r w:rsidRPr="00CD71FC">
        <w:rPr>
          <w:rFonts w:ascii="Times New Roman" w:hAnsi="Times New Roman"/>
          <w:sz w:val="24"/>
          <w:szCs w:val="24"/>
        </w:rPr>
        <w:t xml:space="preserve"> услуг</w:t>
      </w:r>
      <w:r w:rsidR="00F3610E" w:rsidRPr="00CD71FC">
        <w:rPr>
          <w:rFonts w:ascii="Times New Roman" w:hAnsi="Times New Roman"/>
          <w:sz w:val="24"/>
          <w:szCs w:val="24"/>
        </w:rPr>
        <w:t>у</w:t>
      </w:r>
      <w:r w:rsidRPr="00CD71FC">
        <w:rPr>
          <w:rFonts w:ascii="Times New Roman" w:hAnsi="Times New Roman"/>
          <w:sz w:val="24"/>
          <w:szCs w:val="24"/>
        </w:rPr>
        <w:t xml:space="preserve">, </w:t>
      </w:r>
      <w:r w:rsidR="00F3610E" w:rsidRPr="00CD71FC">
        <w:rPr>
          <w:rFonts w:ascii="Times New Roman" w:hAnsi="Times New Roman"/>
          <w:sz w:val="24"/>
          <w:szCs w:val="24"/>
        </w:rPr>
        <w:t>его</w:t>
      </w:r>
      <w:r w:rsidRPr="00CD71FC">
        <w:rPr>
          <w:rFonts w:ascii="Times New Roman" w:hAnsi="Times New Roman"/>
          <w:sz w:val="24"/>
          <w:szCs w:val="24"/>
        </w:rPr>
        <w:t xml:space="preserve"> должностных лиц либо муниципальных служащих, в том числе по телефону, электронной почте, при личном приеме;</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г) заключение соглашений о взаимодействии в части осуществления МФЦ приема жалоб и выдачи заявителям результатов рассмотрения жалоб;</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д) формирование и представление ежеквартально в Министерство государственного управления, информационных технологий и связи Московской области отчетности о полученных и рассмотренных жалобах (в том числе о количестве удовлетворенных и неудовлетворенных жалоб).</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В </w:t>
      </w:r>
      <w:r w:rsidR="00F3610E" w:rsidRPr="00CD71FC">
        <w:rPr>
          <w:rFonts w:ascii="Times New Roman" w:hAnsi="Times New Roman"/>
          <w:sz w:val="24"/>
          <w:szCs w:val="24"/>
        </w:rPr>
        <w:t>Подразделении</w:t>
      </w:r>
      <w:r w:rsidRPr="00CD71FC">
        <w:rPr>
          <w:rFonts w:ascii="Times New Roman" w:hAnsi="Times New Roman"/>
          <w:sz w:val="24"/>
          <w:szCs w:val="24"/>
        </w:rPr>
        <w:t xml:space="preserve"> определя</w:t>
      </w:r>
      <w:r w:rsidR="00F3610E" w:rsidRPr="00CD71FC">
        <w:rPr>
          <w:rFonts w:ascii="Times New Roman" w:hAnsi="Times New Roman"/>
          <w:sz w:val="24"/>
          <w:szCs w:val="24"/>
        </w:rPr>
        <w:t>ю</w:t>
      </w:r>
      <w:r w:rsidRPr="00CD71FC">
        <w:rPr>
          <w:rFonts w:ascii="Times New Roman" w:hAnsi="Times New Roman"/>
          <w:sz w:val="24"/>
          <w:szCs w:val="24"/>
        </w:rPr>
        <w:t>тся уполномоченны</w:t>
      </w:r>
      <w:r w:rsidR="00F3610E" w:rsidRPr="00CD71FC">
        <w:rPr>
          <w:rFonts w:ascii="Times New Roman" w:hAnsi="Times New Roman"/>
          <w:sz w:val="24"/>
          <w:szCs w:val="24"/>
        </w:rPr>
        <w:t>е</w:t>
      </w:r>
      <w:r w:rsidRPr="00CD71FC">
        <w:rPr>
          <w:rFonts w:ascii="Times New Roman" w:hAnsi="Times New Roman"/>
          <w:sz w:val="24"/>
          <w:szCs w:val="24"/>
        </w:rPr>
        <w:t xml:space="preserve"> должностные лица</w:t>
      </w:r>
      <w:r w:rsidR="00F3610E" w:rsidRPr="00CD71FC">
        <w:rPr>
          <w:rFonts w:ascii="Times New Roman" w:hAnsi="Times New Roman"/>
          <w:sz w:val="24"/>
          <w:szCs w:val="24"/>
        </w:rPr>
        <w:t xml:space="preserve"> для рассмотрения жалоб</w:t>
      </w:r>
      <w:r w:rsidRPr="00CD71FC">
        <w:rPr>
          <w:rFonts w:ascii="Times New Roman" w:hAnsi="Times New Roman"/>
          <w:sz w:val="24"/>
          <w:szCs w:val="24"/>
        </w:rPr>
        <w:t>, которые обеспечивают:</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а) прием и рассмотрение жалоб в соответствии с настоящими требованиями;</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б) направление жалоб в уполномоченный на их рассмотрение орган;</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главой 15 Закона Московской области от 4 мая 2016 года № 37/2016-ОЗ «Кодекс Московской области об административных правонарушениях» должностное лицо, уполномоченное на рассмотрение жалоб, незамедлительно направляет соответствующие материалы в Министерство государственного управления, информационных технологий и связи Московской области.</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Жалоба, поступившая </w:t>
      </w:r>
      <w:r w:rsidR="00DA6977" w:rsidRPr="00CD71FC">
        <w:rPr>
          <w:rFonts w:ascii="Times New Roman" w:hAnsi="Times New Roman"/>
          <w:sz w:val="24"/>
          <w:szCs w:val="24"/>
        </w:rPr>
        <w:t xml:space="preserve">в </w:t>
      </w:r>
      <w:r w:rsidRPr="00CD71FC">
        <w:rPr>
          <w:rFonts w:ascii="Times New Roman" w:hAnsi="Times New Roman"/>
          <w:sz w:val="24"/>
          <w:szCs w:val="24"/>
        </w:rPr>
        <w:t xml:space="preserve">Подразделение,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w:t>
      </w:r>
      <w:proofErr w:type="gramStart"/>
      <w:r w:rsidRPr="00CD71FC">
        <w:rPr>
          <w:rFonts w:ascii="Times New Roman" w:hAnsi="Times New Roman"/>
          <w:sz w:val="24"/>
          <w:szCs w:val="24"/>
        </w:rPr>
        <w:t>установлены  Подразделением</w:t>
      </w:r>
      <w:proofErr w:type="gramEnd"/>
      <w:r w:rsidRPr="00CD71FC">
        <w:rPr>
          <w:rFonts w:ascii="Times New Roman" w:hAnsi="Times New Roman"/>
          <w:sz w:val="24"/>
          <w:szCs w:val="24"/>
        </w:rPr>
        <w:t>.</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В случае обжалования отказа </w:t>
      </w:r>
      <w:r w:rsidR="00DA6977" w:rsidRPr="00CD71FC">
        <w:rPr>
          <w:rFonts w:ascii="Times New Roman" w:hAnsi="Times New Roman"/>
          <w:sz w:val="24"/>
          <w:szCs w:val="24"/>
        </w:rPr>
        <w:t>Подразделения</w:t>
      </w:r>
      <w:r w:rsidRPr="00CD71FC">
        <w:rPr>
          <w:rFonts w:ascii="Times New Roman" w:hAnsi="Times New Roman"/>
          <w:sz w:val="24"/>
          <w:szCs w:val="24"/>
        </w:rPr>
        <w:t>, предоставляюще</w:t>
      </w:r>
      <w:r w:rsidR="00DA6977" w:rsidRPr="00CD71FC">
        <w:rPr>
          <w:rFonts w:ascii="Times New Roman" w:hAnsi="Times New Roman"/>
          <w:sz w:val="24"/>
          <w:szCs w:val="24"/>
        </w:rPr>
        <w:t>го Муниципальную</w:t>
      </w:r>
      <w:r w:rsidRPr="00CD71FC">
        <w:rPr>
          <w:rFonts w:ascii="Times New Roman" w:hAnsi="Times New Roman"/>
          <w:sz w:val="24"/>
          <w:szCs w:val="24"/>
        </w:rPr>
        <w:t xml:space="preserve"> </w:t>
      </w:r>
      <w:r w:rsidR="00DA6977" w:rsidRPr="00CD71FC">
        <w:rPr>
          <w:rFonts w:ascii="Times New Roman" w:hAnsi="Times New Roman"/>
          <w:sz w:val="24"/>
          <w:szCs w:val="24"/>
        </w:rPr>
        <w:t>услугу, его</w:t>
      </w:r>
      <w:r w:rsidRPr="00CD71FC">
        <w:rPr>
          <w:rFonts w:ascii="Times New Roman" w:hAnsi="Times New Roman"/>
          <w:sz w:val="24"/>
          <w:szCs w:val="24"/>
        </w:rPr>
        <w:t xml:space="preserve">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lastRenderedPageBreak/>
        <w:t xml:space="preserve"> По результатам рассмотрения жалобы в соответствии с частью 7 статьи 11.2 Федерального закона от 27 июля 2010г. № 210-ФЗ «Об организации предоставления государственных и муниципальных </w:t>
      </w:r>
      <w:proofErr w:type="gramStart"/>
      <w:r w:rsidRPr="00CD71FC">
        <w:rPr>
          <w:rFonts w:ascii="Times New Roman" w:hAnsi="Times New Roman"/>
          <w:sz w:val="24"/>
          <w:szCs w:val="24"/>
        </w:rPr>
        <w:t>услуг»  должностное</w:t>
      </w:r>
      <w:proofErr w:type="gramEnd"/>
      <w:r w:rsidRPr="00CD71FC">
        <w:rPr>
          <w:rFonts w:ascii="Times New Roman" w:hAnsi="Times New Roman"/>
          <w:sz w:val="24"/>
          <w:szCs w:val="24"/>
        </w:rPr>
        <w:t xml:space="preserve"> лицо  или муниципальный служащий Подразделения, принимает решение об удовлетворении жалобы либо об отказе в ее удовлетворении. Указанное решение принимается в форме </w:t>
      </w:r>
      <w:proofErr w:type="gramStart"/>
      <w:r w:rsidRPr="00CD71FC">
        <w:rPr>
          <w:rFonts w:ascii="Times New Roman" w:hAnsi="Times New Roman"/>
          <w:sz w:val="24"/>
          <w:szCs w:val="24"/>
        </w:rPr>
        <w:t>акта  Подразделения</w:t>
      </w:r>
      <w:proofErr w:type="gramEnd"/>
      <w:r w:rsidRPr="00CD71FC">
        <w:rPr>
          <w:rFonts w:ascii="Times New Roman" w:hAnsi="Times New Roman"/>
          <w:sz w:val="24"/>
          <w:szCs w:val="24"/>
        </w:rPr>
        <w:t>.</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При удовлетворении жалобы </w:t>
      </w:r>
      <w:r w:rsidR="00DA6977" w:rsidRPr="00CD71FC">
        <w:rPr>
          <w:rFonts w:ascii="Times New Roman" w:hAnsi="Times New Roman"/>
          <w:sz w:val="24"/>
          <w:szCs w:val="24"/>
        </w:rPr>
        <w:t xml:space="preserve">должностное лицо или </w:t>
      </w:r>
      <w:r w:rsidRPr="00CD71FC">
        <w:rPr>
          <w:rFonts w:ascii="Times New Roman" w:hAnsi="Times New Roman"/>
          <w:sz w:val="24"/>
          <w:szCs w:val="24"/>
        </w:rPr>
        <w:t xml:space="preserve">муниципальный </w:t>
      </w:r>
      <w:proofErr w:type="gramStart"/>
      <w:r w:rsidRPr="00CD71FC">
        <w:rPr>
          <w:rFonts w:ascii="Times New Roman" w:hAnsi="Times New Roman"/>
          <w:sz w:val="24"/>
          <w:szCs w:val="24"/>
        </w:rPr>
        <w:t>служащий  Подразделения</w:t>
      </w:r>
      <w:proofErr w:type="gramEnd"/>
      <w:r w:rsidRPr="00CD71FC">
        <w:rPr>
          <w:rFonts w:ascii="Times New Roman" w:hAnsi="Times New Roman"/>
          <w:sz w:val="24"/>
          <w:szCs w:val="24"/>
        </w:rPr>
        <w:t xml:space="preserve"> принимает исчерпывающие меры по устранению выявленных нарушений, в том числе по выдаче Заявителю результата </w:t>
      </w:r>
      <w:r w:rsidR="00DA6977" w:rsidRPr="00CD71FC">
        <w:rPr>
          <w:rFonts w:ascii="Times New Roman" w:hAnsi="Times New Roman"/>
          <w:sz w:val="24"/>
          <w:szCs w:val="24"/>
        </w:rPr>
        <w:t>Муниципальной у</w:t>
      </w:r>
      <w:r w:rsidRPr="00CD71FC">
        <w:rPr>
          <w:rFonts w:ascii="Times New Roman" w:hAnsi="Times New Roman"/>
          <w:sz w:val="24"/>
          <w:szCs w:val="24"/>
        </w:rPr>
        <w:t>слуги, не позднее 5 рабочих дней со дня принятия решения, если иное не установлено законодательством Российской Федерации.</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в электронной форме через РПГУ, ответ Заявителю направляется в Личный кабинет посредством РПГУ.</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В ответе по результатам рассмотрения жалобы указываются:</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а) наименование </w:t>
      </w:r>
      <w:r w:rsidR="00DA6977" w:rsidRPr="00CD71FC">
        <w:rPr>
          <w:rFonts w:ascii="Times New Roman" w:hAnsi="Times New Roman"/>
          <w:sz w:val="24"/>
          <w:szCs w:val="24"/>
        </w:rPr>
        <w:t>Подразделения</w:t>
      </w:r>
      <w:r w:rsidRPr="00CD71FC">
        <w:rPr>
          <w:rFonts w:ascii="Times New Roman" w:hAnsi="Times New Roman"/>
          <w:sz w:val="24"/>
          <w:szCs w:val="24"/>
        </w:rPr>
        <w:t>, предоставляюще</w:t>
      </w:r>
      <w:r w:rsidR="00DA6977" w:rsidRPr="00CD71FC">
        <w:rPr>
          <w:rFonts w:ascii="Times New Roman" w:hAnsi="Times New Roman"/>
          <w:sz w:val="24"/>
          <w:szCs w:val="24"/>
        </w:rPr>
        <w:t>го</w:t>
      </w:r>
      <w:r w:rsidRPr="00CD71FC">
        <w:rPr>
          <w:rFonts w:ascii="Times New Roman" w:hAnsi="Times New Roman"/>
          <w:sz w:val="24"/>
          <w:szCs w:val="24"/>
        </w:rPr>
        <w:t xml:space="preserve"> Услугу, рассмотревше</w:t>
      </w:r>
      <w:r w:rsidR="00DA6977" w:rsidRPr="00CD71FC">
        <w:rPr>
          <w:rFonts w:ascii="Times New Roman" w:hAnsi="Times New Roman"/>
          <w:sz w:val="24"/>
          <w:szCs w:val="24"/>
        </w:rPr>
        <w:t>го</w:t>
      </w:r>
      <w:r w:rsidRPr="00CD71FC">
        <w:rPr>
          <w:rFonts w:ascii="Times New Roman" w:hAnsi="Times New Roman"/>
          <w:sz w:val="24"/>
          <w:szCs w:val="24"/>
        </w:rPr>
        <w:t xml:space="preserve"> жалобу, должность, фамилия, имя, отчество (при наличии) ее должностного лица, принявшего решение по жалобе;</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б) номер, дата, место принятия решения, включая сведения о должностном лице, решение или действие (бездействие) которого обжалуется;</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в) фамилия, имя, отчество (при наличии) или наименование Заявителя;</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г) основания для принятия решения по жалобе;</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д) принятое по жалобе решение;</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 xml:space="preserve">е) в случае, если жалоба признана обоснованной, - сроки устранения выявленных нарушений, в том числе срок предоставления результата </w:t>
      </w:r>
      <w:r w:rsidR="00DA6977" w:rsidRPr="00CD71FC">
        <w:rPr>
          <w:rFonts w:ascii="Times New Roman" w:hAnsi="Times New Roman"/>
          <w:sz w:val="24"/>
          <w:szCs w:val="24"/>
        </w:rPr>
        <w:t>Муниципальной у</w:t>
      </w:r>
      <w:r w:rsidRPr="00CD71FC">
        <w:rPr>
          <w:rFonts w:ascii="Times New Roman" w:hAnsi="Times New Roman"/>
          <w:sz w:val="24"/>
          <w:szCs w:val="24"/>
        </w:rPr>
        <w:t>слуги;</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ж) сведения о порядке обжалования принятого по жалобе решения.</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Ответ по результатам рассмотрения жалобы подписывается уполномоченным на рассмотрение жалобы должностным лицом и (или) муниципальным </w:t>
      </w:r>
      <w:proofErr w:type="gramStart"/>
      <w:r w:rsidRPr="00CD71FC">
        <w:rPr>
          <w:rFonts w:ascii="Times New Roman" w:hAnsi="Times New Roman"/>
          <w:sz w:val="24"/>
          <w:szCs w:val="24"/>
        </w:rPr>
        <w:t>служащим  Подразделения</w:t>
      </w:r>
      <w:proofErr w:type="gramEnd"/>
      <w:r w:rsidRPr="00CD71FC">
        <w:rPr>
          <w:rFonts w:ascii="Times New Roman" w:hAnsi="Times New Roman"/>
          <w:sz w:val="24"/>
          <w:szCs w:val="24"/>
        </w:rPr>
        <w:t>.</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или муниципального </w:t>
      </w:r>
      <w:proofErr w:type="gramStart"/>
      <w:r w:rsidRPr="00CD71FC">
        <w:rPr>
          <w:rFonts w:ascii="Times New Roman" w:hAnsi="Times New Roman"/>
          <w:sz w:val="24"/>
          <w:szCs w:val="24"/>
        </w:rPr>
        <w:t>служащего  Подразделения</w:t>
      </w:r>
      <w:proofErr w:type="gramEnd"/>
      <w:r w:rsidRPr="00CD71FC">
        <w:rPr>
          <w:rFonts w:ascii="Times New Roman" w:hAnsi="Times New Roman"/>
          <w:sz w:val="24"/>
          <w:szCs w:val="24"/>
        </w:rPr>
        <w:t>.</w:t>
      </w:r>
    </w:p>
    <w:p w:rsidR="002D475F" w:rsidRPr="00CD71FC" w:rsidRDefault="00DA6977"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Д</w:t>
      </w:r>
      <w:r w:rsidR="002D475F" w:rsidRPr="00CD71FC">
        <w:rPr>
          <w:rFonts w:ascii="Times New Roman" w:hAnsi="Times New Roman"/>
          <w:sz w:val="24"/>
          <w:szCs w:val="24"/>
        </w:rPr>
        <w:t xml:space="preserve">олжностное лицо или муниципальный </w:t>
      </w:r>
      <w:proofErr w:type="gramStart"/>
      <w:r w:rsidR="002D475F" w:rsidRPr="00CD71FC">
        <w:rPr>
          <w:rFonts w:ascii="Times New Roman" w:hAnsi="Times New Roman"/>
          <w:sz w:val="24"/>
          <w:szCs w:val="24"/>
        </w:rPr>
        <w:t>служащий  Подразделения</w:t>
      </w:r>
      <w:proofErr w:type="gramEnd"/>
      <w:r w:rsidR="002D475F" w:rsidRPr="00CD71FC">
        <w:rPr>
          <w:rFonts w:ascii="Times New Roman" w:hAnsi="Times New Roman"/>
          <w:sz w:val="24"/>
          <w:szCs w:val="24"/>
        </w:rPr>
        <w:t xml:space="preserve"> отказывает в удовлетворении жалобы в следующих случаях:</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в) наличие решения по жалобе, принятого ранее в соответствии с настоящими требованиями в отношении того же заявителя и по тому же предмету жалобы.</w:t>
      </w:r>
    </w:p>
    <w:p w:rsidR="002D475F" w:rsidRPr="00CD71FC" w:rsidRDefault="002D475F" w:rsidP="001F534E">
      <w:pPr>
        <w:numPr>
          <w:ilvl w:val="1"/>
          <w:numId w:val="56"/>
        </w:numPr>
        <w:tabs>
          <w:tab w:val="left" w:pos="1276"/>
        </w:tabs>
        <w:suppressAutoHyphens/>
        <w:overflowPunct w:val="0"/>
        <w:spacing w:after="0" w:line="240" w:lineRule="auto"/>
        <w:ind w:left="0" w:firstLine="567"/>
        <w:jc w:val="both"/>
        <w:rPr>
          <w:rFonts w:ascii="Times New Roman" w:hAnsi="Times New Roman"/>
          <w:sz w:val="24"/>
          <w:szCs w:val="24"/>
        </w:rPr>
      </w:pPr>
      <w:r w:rsidRPr="00CD71FC">
        <w:rPr>
          <w:rFonts w:ascii="Times New Roman" w:hAnsi="Times New Roman"/>
          <w:sz w:val="24"/>
          <w:szCs w:val="24"/>
        </w:rPr>
        <w:t xml:space="preserve"> Уполномоченное на рассмотрение жалобы должностное лицо или муниципальный </w:t>
      </w:r>
      <w:proofErr w:type="gramStart"/>
      <w:r w:rsidRPr="00CD71FC">
        <w:rPr>
          <w:rFonts w:ascii="Times New Roman" w:hAnsi="Times New Roman"/>
          <w:sz w:val="24"/>
          <w:szCs w:val="24"/>
        </w:rPr>
        <w:t>служащий  Подразделения</w:t>
      </w:r>
      <w:proofErr w:type="gramEnd"/>
      <w:r w:rsidRPr="00CD71FC">
        <w:rPr>
          <w:rFonts w:ascii="Times New Roman" w:hAnsi="Times New Roman"/>
          <w:sz w:val="24"/>
          <w:szCs w:val="24"/>
        </w:rPr>
        <w:t xml:space="preserve"> вправе оставить жалобу без ответа в следующих случаях:</w:t>
      </w:r>
    </w:p>
    <w:p w:rsidR="002D475F" w:rsidRPr="00CD71FC"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2D475F" w:rsidRPr="007E4B56" w:rsidRDefault="002D475F" w:rsidP="002D475F">
      <w:pPr>
        <w:tabs>
          <w:tab w:val="left" w:pos="1276"/>
        </w:tabs>
        <w:overflowPunct w:val="0"/>
        <w:spacing w:after="0" w:line="240" w:lineRule="auto"/>
        <w:ind w:firstLine="567"/>
        <w:jc w:val="both"/>
        <w:rPr>
          <w:rFonts w:ascii="Times New Roman" w:hAnsi="Times New Roman"/>
          <w:sz w:val="24"/>
          <w:szCs w:val="24"/>
        </w:rPr>
      </w:pPr>
      <w:r w:rsidRPr="00CD71FC">
        <w:rPr>
          <w:rFonts w:ascii="Times New Roman" w:hAnsi="Times New Roma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D475F" w:rsidRPr="00243A91" w:rsidRDefault="002D475F" w:rsidP="002D475F">
      <w:pPr>
        <w:spacing w:after="0" w:line="240" w:lineRule="auto"/>
        <w:jc w:val="both"/>
        <w:rPr>
          <w:rFonts w:ascii="Times New Roman" w:hAnsi="Times New Roman"/>
          <w:sz w:val="24"/>
          <w:szCs w:val="24"/>
        </w:rPr>
      </w:pPr>
    </w:p>
    <w:p w:rsidR="002E4BA7" w:rsidRPr="00580C61" w:rsidRDefault="002E4BA7" w:rsidP="002E4BA7">
      <w:pPr>
        <w:pStyle w:val="114"/>
        <w:numPr>
          <w:ilvl w:val="0"/>
          <w:numId w:val="17"/>
        </w:numPr>
        <w:suppressAutoHyphens/>
        <w:ind w:left="0" w:right="567" w:firstLine="567"/>
        <w:rPr>
          <w:b/>
          <w:i/>
          <w:vanish/>
          <w:sz w:val="24"/>
          <w:szCs w:val="24"/>
        </w:rPr>
      </w:pPr>
      <w:bookmarkStart w:id="194" w:name="_Toc465268303"/>
      <w:bookmarkStart w:id="195" w:name="_Toc465273790"/>
      <w:bookmarkStart w:id="196" w:name="_Toc465274173"/>
      <w:bookmarkStart w:id="197" w:name="_Toc465340316"/>
      <w:bookmarkStart w:id="198" w:name="_Toc465341757"/>
      <w:bookmarkStart w:id="199" w:name="_Toc473109653"/>
      <w:bookmarkStart w:id="200" w:name="_Toc473109714"/>
      <w:bookmarkStart w:id="201" w:name="_Toc473118991"/>
      <w:bookmarkStart w:id="202" w:name="_Toc473121171"/>
      <w:bookmarkStart w:id="203" w:name="_Toc473131349"/>
      <w:bookmarkEnd w:id="194"/>
      <w:bookmarkEnd w:id="195"/>
      <w:bookmarkEnd w:id="196"/>
      <w:bookmarkEnd w:id="197"/>
      <w:bookmarkEnd w:id="198"/>
      <w:bookmarkEnd w:id="199"/>
      <w:bookmarkEnd w:id="200"/>
      <w:bookmarkEnd w:id="201"/>
      <w:bookmarkEnd w:id="202"/>
      <w:bookmarkEnd w:id="203"/>
    </w:p>
    <w:p w:rsidR="002E4BA7" w:rsidRPr="00580C61" w:rsidRDefault="00506743" w:rsidP="002E4BA7">
      <w:pPr>
        <w:pStyle w:val="114"/>
        <w:ind w:right="567" w:firstLine="567"/>
        <w:jc w:val="center"/>
        <w:rPr>
          <w:sz w:val="24"/>
          <w:szCs w:val="24"/>
        </w:rPr>
      </w:pPr>
      <w:bookmarkStart w:id="204" w:name="_Toc473131350"/>
      <w:bookmarkStart w:id="205" w:name="_Toc490643989"/>
      <w:bookmarkStart w:id="206" w:name="_Toc501467122"/>
      <w:r>
        <w:rPr>
          <w:b/>
          <w:bCs/>
          <w:iCs/>
          <w:sz w:val="24"/>
          <w:szCs w:val="24"/>
          <w:lang w:val="en-US"/>
        </w:rPr>
        <w:t>VI</w:t>
      </w:r>
      <w:r>
        <w:rPr>
          <w:b/>
          <w:bCs/>
          <w:iCs/>
          <w:sz w:val="24"/>
          <w:szCs w:val="24"/>
        </w:rPr>
        <w:t>. Правила обработки персональных данных при предоставлении Муниципальной услуги</w:t>
      </w:r>
      <w:bookmarkEnd w:id="151"/>
      <w:bookmarkEnd w:id="152"/>
      <w:bookmarkEnd w:id="153"/>
      <w:bookmarkEnd w:id="204"/>
      <w:bookmarkEnd w:id="205"/>
      <w:bookmarkEnd w:id="206"/>
    </w:p>
    <w:p w:rsidR="002E4BA7" w:rsidRPr="00580C61" w:rsidRDefault="00506743" w:rsidP="002E4BA7">
      <w:pPr>
        <w:pStyle w:val="2-"/>
        <w:numPr>
          <w:ilvl w:val="0"/>
          <w:numId w:val="26"/>
        </w:numPr>
        <w:suppressAutoHyphens/>
        <w:ind w:right="567"/>
        <w:outlineLvl w:val="9"/>
        <w:rPr>
          <w:sz w:val="24"/>
          <w:szCs w:val="24"/>
        </w:rPr>
      </w:pPr>
      <w:bookmarkStart w:id="207" w:name="_Toc438372093"/>
      <w:bookmarkStart w:id="208" w:name="_Toc438374279"/>
      <w:bookmarkStart w:id="209" w:name="_Toc438375739"/>
      <w:bookmarkStart w:id="210" w:name="_Toc438376259"/>
      <w:bookmarkStart w:id="211" w:name="_Toc438480272"/>
      <w:bookmarkStart w:id="212" w:name="_Toc501467123"/>
      <w:bookmarkEnd w:id="207"/>
      <w:bookmarkEnd w:id="208"/>
      <w:bookmarkEnd w:id="209"/>
      <w:bookmarkEnd w:id="210"/>
      <w:bookmarkEnd w:id="211"/>
      <w:r>
        <w:rPr>
          <w:sz w:val="24"/>
          <w:szCs w:val="24"/>
        </w:rPr>
        <w:t xml:space="preserve"> Правила обработки персональных данных при предоставлении</w:t>
      </w:r>
      <w:bookmarkStart w:id="213" w:name="_Toc493861412"/>
      <w:bookmarkStart w:id="214" w:name="_Toc501462296"/>
      <w:bookmarkStart w:id="215" w:name="_Toc501462724"/>
      <w:bookmarkStart w:id="216" w:name="_Toc501462826"/>
      <w:bookmarkStart w:id="217" w:name="_Toc501463426"/>
      <w:bookmarkStart w:id="218" w:name="_Toc501463605"/>
      <w:bookmarkStart w:id="219" w:name="_Toc473131351"/>
      <w:bookmarkStart w:id="220" w:name="_Toc490471662"/>
      <w:bookmarkStart w:id="221" w:name="_Toc490643990"/>
      <w:bookmarkEnd w:id="212"/>
      <w:bookmarkEnd w:id="213"/>
      <w:bookmarkEnd w:id="214"/>
      <w:bookmarkEnd w:id="215"/>
      <w:bookmarkEnd w:id="216"/>
      <w:bookmarkEnd w:id="217"/>
      <w:bookmarkEnd w:id="218"/>
      <w:bookmarkEnd w:id="219"/>
      <w:bookmarkEnd w:id="220"/>
      <w:bookmarkEnd w:id="221"/>
      <w:r>
        <w:rPr>
          <w:sz w:val="24"/>
          <w:szCs w:val="24"/>
        </w:rPr>
        <w:t xml:space="preserve"> Муниципальной   услуги</w:t>
      </w:r>
    </w:p>
    <w:p w:rsidR="002E4BA7" w:rsidRPr="00580C61" w:rsidRDefault="002E4BA7" w:rsidP="002E4BA7">
      <w:pPr>
        <w:pStyle w:val="114"/>
        <w:rPr>
          <w:sz w:val="24"/>
          <w:szCs w:val="24"/>
        </w:rPr>
      </w:pPr>
      <w:bookmarkStart w:id="222" w:name="_Toc490643991"/>
      <w:bookmarkEnd w:id="222"/>
    </w:p>
    <w:p w:rsidR="002E4BA7" w:rsidRPr="00580C61" w:rsidRDefault="00506743" w:rsidP="002E4BA7">
      <w:pPr>
        <w:pStyle w:val="114"/>
        <w:ind w:firstLine="567"/>
        <w:rPr>
          <w:sz w:val="24"/>
          <w:szCs w:val="24"/>
        </w:rPr>
      </w:pPr>
      <w:r>
        <w:rPr>
          <w:sz w:val="24"/>
          <w:szCs w:val="24"/>
        </w:rPr>
        <w:lastRenderedPageBreak/>
        <w:t>29.1. 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2E4BA7" w:rsidRPr="00580C61" w:rsidRDefault="00506743" w:rsidP="002E4BA7">
      <w:pPr>
        <w:pStyle w:val="114"/>
        <w:ind w:firstLine="567"/>
        <w:rPr>
          <w:sz w:val="24"/>
          <w:szCs w:val="24"/>
        </w:rPr>
      </w:pPr>
      <w:r>
        <w:rPr>
          <w:sz w:val="24"/>
          <w:szCs w:val="24"/>
        </w:rPr>
        <w:t>29.2. Обработка персональных данных при предоставлении Муниципальной услуги ограничивается достижением конкретных, определенных настоящим Административным регламентом целей. Не допускается обработка персональных данных, несовместимая с целями сбора персональных данных.</w:t>
      </w:r>
    </w:p>
    <w:p w:rsidR="002E4BA7" w:rsidRPr="00580C61" w:rsidRDefault="00506743" w:rsidP="002E4BA7">
      <w:pPr>
        <w:pStyle w:val="114"/>
        <w:ind w:firstLine="567"/>
        <w:rPr>
          <w:sz w:val="24"/>
          <w:szCs w:val="24"/>
        </w:rPr>
      </w:pPr>
      <w:r>
        <w:rPr>
          <w:sz w:val="24"/>
          <w:szCs w:val="24"/>
        </w:rPr>
        <w:t>29.3. Обработке подлежат только персональные данные, которые   отвечают целям их обработки.</w:t>
      </w:r>
    </w:p>
    <w:p w:rsidR="002E4BA7" w:rsidRPr="00580C61" w:rsidRDefault="00506743" w:rsidP="002E4BA7">
      <w:pPr>
        <w:pStyle w:val="114"/>
        <w:ind w:firstLine="567"/>
        <w:rPr>
          <w:sz w:val="24"/>
          <w:szCs w:val="24"/>
        </w:rPr>
      </w:pPr>
      <w:bookmarkStart w:id="223" w:name="_Ref438372417"/>
      <w:bookmarkEnd w:id="223"/>
      <w:r>
        <w:rPr>
          <w:sz w:val="24"/>
          <w:szCs w:val="24"/>
        </w:rPr>
        <w:t>29.4. Целью обработки персональных данных является исполнение должностных обязанностей и полномочий специалистами Подразделения 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услуги.</w:t>
      </w:r>
    </w:p>
    <w:p w:rsidR="002E4BA7" w:rsidRPr="00580C61" w:rsidRDefault="00506743" w:rsidP="002E4BA7">
      <w:pPr>
        <w:pStyle w:val="114"/>
        <w:ind w:firstLine="567"/>
        <w:rPr>
          <w:sz w:val="24"/>
          <w:szCs w:val="24"/>
        </w:rPr>
      </w:pPr>
      <w:r>
        <w:rPr>
          <w:sz w:val="24"/>
          <w:szCs w:val="24"/>
        </w:rPr>
        <w:t>29.5. 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несовместимых между собой.</w:t>
      </w:r>
    </w:p>
    <w:p w:rsidR="002E4BA7" w:rsidRPr="00580C61" w:rsidRDefault="00506743" w:rsidP="002E4BA7">
      <w:pPr>
        <w:pStyle w:val="114"/>
        <w:ind w:firstLine="567"/>
        <w:rPr>
          <w:sz w:val="24"/>
          <w:szCs w:val="24"/>
        </w:rPr>
      </w:pPr>
      <w:r>
        <w:rPr>
          <w:sz w:val="24"/>
          <w:szCs w:val="24"/>
        </w:rPr>
        <w:t>29.6. Содержание и объем обрабатываемых персональных данных должны соответствовать заявленной цели обработки.</w:t>
      </w:r>
    </w:p>
    <w:p w:rsidR="002E4BA7" w:rsidRPr="00580C61" w:rsidRDefault="00506743" w:rsidP="002E4BA7">
      <w:pPr>
        <w:pStyle w:val="114"/>
        <w:ind w:firstLine="567"/>
        <w:rPr>
          <w:sz w:val="24"/>
          <w:szCs w:val="24"/>
        </w:rPr>
      </w:pPr>
      <w:r>
        <w:rPr>
          <w:sz w:val="24"/>
          <w:szCs w:val="24"/>
        </w:rPr>
        <w:t xml:space="preserve"> 29.7. Обрабатываемые персональные данные не должны быть избыточными по отношению к заявленной цели их обработки.</w:t>
      </w:r>
    </w:p>
    <w:p w:rsidR="002E4BA7" w:rsidRPr="00580C61" w:rsidRDefault="00506743" w:rsidP="002E4BA7">
      <w:pPr>
        <w:pStyle w:val="114"/>
        <w:ind w:firstLine="567"/>
        <w:rPr>
          <w:sz w:val="24"/>
          <w:szCs w:val="24"/>
        </w:rPr>
      </w:pPr>
      <w:r>
        <w:rPr>
          <w:sz w:val="24"/>
          <w:szCs w:val="24"/>
        </w:rPr>
        <w:t>29.8.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Подразделения должны принимать необходимые меры либо обеспечивать их принятие по удалению или уточнению неполных, или неточных данных.</w:t>
      </w:r>
    </w:p>
    <w:p w:rsidR="002E4BA7" w:rsidRPr="00580C61" w:rsidRDefault="00506743" w:rsidP="002E4BA7">
      <w:pPr>
        <w:pStyle w:val="114"/>
        <w:ind w:firstLine="567"/>
        <w:rPr>
          <w:sz w:val="24"/>
          <w:szCs w:val="24"/>
        </w:rPr>
      </w:pPr>
      <w:r>
        <w:rPr>
          <w:sz w:val="24"/>
          <w:szCs w:val="24"/>
        </w:rPr>
        <w:t>29.9.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2E4BA7" w:rsidRPr="00580C61" w:rsidRDefault="00506743" w:rsidP="002E4BA7">
      <w:pPr>
        <w:pStyle w:val="114"/>
        <w:ind w:firstLine="567"/>
        <w:rPr>
          <w:sz w:val="24"/>
          <w:szCs w:val="24"/>
        </w:rPr>
      </w:pPr>
      <w:r>
        <w:rPr>
          <w:sz w:val="24"/>
          <w:szCs w:val="24"/>
        </w:rPr>
        <w:t>29.10. В соответствии с целью обработки персональных данных, указанной в подпункте 29.4. Административного регламента, в Подразделении обрабатываются персональные данные:</w:t>
      </w:r>
    </w:p>
    <w:p w:rsidR="002E4BA7" w:rsidRPr="00580C61" w:rsidRDefault="00506743" w:rsidP="002E4BA7">
      <w:pPr>
        <w:pStyle w:val="114"/>
        <w:ind w:firstLine="567"/>
        <w:rPr>
          <w:sz w:val="24"/>
          <w:szCs w:val="24"/>
        </w:rPr>
      </w:pPr>
      <w:r>
        <w:rPr>
          <w:sz w:val="24"/>
          <w:szCs w:val="24"/>
        </w:rPr>
        <w:t>-фамилия, имя, отчество;</w:t>
      </w:r>
    </w:p>
    <w:p w:rsidR="002E4BA7" w:rsidRPr="00580C61" w:rsidRDefault="00506743" w:rsidP="002E4BA7">
      <w:pPr>
        <w:pStyle w:val="114"/>
        <w:ind w:firstLine="567"/>
        <w:rPr>
          <w:sz w:val="24"/>
          <w:szCs w:val="24"/>
        </w:rPr>
      </w:pPr>
      <w:r>
        <w:rPr>
          <w:sz w:val="24"/>
          <w:szCs w:val="24"/>
        </w:rPr>
        <w:t>-адрес места жительства;</w:t>
      </w:r>
    </w:p>
    <w:p w:rsidR="002E4BA7" w:rsidRPr="00580C61" w:rsidRDefault="00506743" w:rsidP="002E4BA7">
      <w:pPr>
        <w:pStyle w:val="114"/>
        <w:ind w:firstLine="567"/>
        <w:rPr>
          <w:sz w:val="24"/>
          <w:szCs w:val="24"/>
        </w:rPr>
      </w:pPr>
      <w:r>
        <w:rPr>
          <w:sz w:val="24"/>
          <w:szCs w:val="24"/>
        </w:rPr>
        <w:t>-домашний, сотовый телефоны;</w:t>
      </w:r>
    </w:p>
    <w:p w:rsidR="002E4BA7" w:rsidRPr="00580C61" w:rsidRDefault="00506743" w:rsidP="002E4BA7">
      <w:pPr>
        <w:pStyle w:val="114"/>
        <w:ind w:firstLine="567"/>
        <w:rPr>
          <w:sz w:val="24"/>
          <w:szCs w:val="24"/>
        </w:rPr>
      </w:pPr>
      <w:r>
        <w:rPr>
          <w:sz w:val="24"/>
          <w:szCs w:val="24"/>
        </w:rPr>
        <w:t>- ______ (указать другие персональные данные, обрабатываемые Подразделением в рамках предоставления муниципальной услуги).</w:t>
      </w:r>
    </w:p>
    <w:p w:rsidR="002E4BA7" w:rsidRPr="00580C61" w:rsidRDefault="00506743" w:rsidP="002E4BA7">
      <w:pPr>
        <w:pStyle w:val="114"/>
        <w:ind w:firstLine="567"/>
        <w:rPr>
          <w:sz w:val="24"/>
          <w:szCs w:val="24"/>
        </w:rPr>
      </w:pPr>
      <w:r>
        <w:rPr>
          <w:sz w:val="24"/>
          <w:szCs w:val="24"/>
        </w:rPr>
        <w:t xml:space="preserve">29.11. В соответствии с целью обработки персональных данных, указанной в подпункте 29.10 Административного регламента, к категориям субъектов, персональные данные которых обрабатываются в </w:t>
      </w:r>
      <w:r w:rsidR="00580C61">
        <w:rPr>
          <w:sz w:val="24"/>
          <w:szCs w:val="24"/>
          <w:lang w:eastAsia="ru-RU"/>
        </w:rPr>
        <w:t>Подразделении</w:t>
      </w:r>
      <w:r>
        <w:rPr>
          <w:sz w:val="24"/>
          <w:szCs w:val="24"/>
        </w:rPr>
        <w:t>, относятся:</w:t>
      </w:r>
    </w:p>
    <w:p w:rsidR="002E4BA7" w:rsidRPr="00580C61" w:rsidRDefault="00506743" w:rsidP="002E4BA7">
      <w:pPr>
        <w:pStyle w:val="114"/>
        <w:ind w:firstLine="567"/>
        <w:rPr>
          <w:sz w:val="24"/>
          <w:szCs w:val="24"/>
        </w:rPr>
      </w:pPr>
      <w:proofErr w:type="gramStart"/>
      <w:r>
        <w:rPr>
          <w:sz w:val="24"/>
          <w:szCs w:val="24"/>
        </w:rPr>
        <w:t>1)граждане</w:t>
      </w:r>
      <w:proofErr w:type="gramEnd"/>
      <w:r>
        <w:rPr>
          <w:sz w:val="24"/>
          <w:szCs w:val="24"/>
        </w:rPr>
        <w:t xml:space="preserve">, обратившиеся в </w:t>
      </w:r>
      <w:r w:rsidR="00580C61">
        <w:rPr>
          <w:sz w:val="24"/>
          <w:szCs w:val="24"/>
          <w:lang w:eastAsia="ru-RU"/>
        </w:rPr>
        <w:t>Подразделение</w:t>
      </w:r>
      <w:r w:rsidR="00580C61" w:rsidRPr="00580C61">
        <w:rPr>
          <w:sz w:val="24"/>
          <w:szCs w:val="24"/>
          <w:lang w:eastAsia="ru-RU"/>
        </w:rPr>
        <w:t xml:space="preserve"> </w:t>
      </w:r>
      <w:r>
        <w:rPr>
          <w:sz w:val="24"/>
          <w:szCs w:val="24"/>
        </w:rPr>
        <w:t>за предоставлением Муниципальной услуги;</w:t>
      </w:r>
    </w:p>
    <w:p w:rsidR="002E4BA7" w:rsidRPr="00580C61" w:rsidRDefault="00506743" w:rsidP="002E4BA7">
      <w:pPr>
        <w:pStyle w:val="114"/>
        <w:ind w:firstLine="567"/>
        <w:rPr>
          <w:sz w:val="24"/>
          <w:szCs w:val="24"/>
        </w:rPr>
      </w:pPr>
      <w:r>
        <w:rPr>
          <w:sz w:val="24"/>
          <w:szCs w:val="24"/>
        </w:rPr>
        <w:t>2) ____________ (указать категории субъектов, персональные данные которых обрабатываются Подразделением в рамках предоставления Муниципальной услуги).</w:t>
      </w:r>
    </w:p>
    <w:p w:rsidR="002E4BA7" w:rsidRPr="00580C61" w:rsidRDefault="00506743" w:rsidP="002E4BA7">
      <w:pPr>
        <w:pStyle w:val="114"/>
        <w:ind w:firstLine="567"/>
        <w:rPr>
          <w:sz w:val="24"/>
          <w:szCs w:val="24"/>
        </w:rPr>
      </w:pPr>
      <w:r>
        <w:rPr>
          <w:sz w:val="24"/>
          <w:szCs w:val="24"/>
        </w:rPr>
        <w:t xml:space="preserve">29.12.Сроки обработки и хранения указанных выше персональных данных определяются в соответствии со сроком действия соглашения с субъектом, _____, ______, а также иными </w:t>
      </w:r>
      <w:r>
        <w:rPr>
          <w:sz w:val="24"/>
          <w:szCs w:val="24"/>
        </w:rPr>
        <w:lastRenderedPageBreak/>
        <w:t>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w:t>
      </w:r>
    </w:p>
    <w:p w:rsidR="002E4BA7" w:rsidRPr="00580C61" w:rsidRDefault="00506743" w:rsidP="002E4BA7">
      <w:pPr>
        <w:pStyle w:val="114"/>
        <w:ind w:firstLine="567"/>
        <w:rPr>
          <w:sz w:val="24"/>
          <w:szCs w:val="24"/>
        </w:rPr>
      </w:pPr>
      <w:r>
        <w:rPr>
          <w:sz w:val="24"/>
          <w:szCs w:val="24"/>
        </w:rPr>
        <w:t>29.13. В случае достижения цели обработки персональных данных Подразделение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Подразделение не вправе осуществлять обработку персональных данных без согласия субъекта персональных данных на основаниях, предусмотренных законодательством Российской Федерации.</w:t>
      </w:r>
    </w:p>
    <w:p w:rsidR="002E4BA7" w:rsidRPr="00580C61" w:rsidRDefault="00506743" w:rsidP="002E4BA7">
      <w:pPr>
        <w:pStyle w:val="114"/>
        <w:ind w:firstLine="567"/>
        <w:rPr>
          <w:sz w:val="24"/>
          <w:szCs w:val="24"/>
        </w:rPr>
      </w:pPr>
      <w:r>
        <w:rPr>
          <w:sz w:val="24"/>
          <w:szCs w:val="24"/>
        </w:rPr>
        <w:t xml:space="preserve">29.14. В случае отзыва субъектом персональных данных согласия на обработку его персональных данных </w:t>
      </w:r>
      <w:r w:rsidR="00580C61">
        <w:rPr>
          <w:sz w:val="24"/>
          <w:szCs w:val="24"/>
          <w:lang w:eastAsia="ru-RU"/>
        </w:rPr>
        <w:t>Подразделение</w:t>
      </w:r>
      <w:r w:rsidR="00580C61" w:rsidRPr="00580C61">
        <w:rPr>
          <w:sz w:val="24"/>
          <w:szCs w:val="24"/>
          <w:lang w:eastAsia="ru-RU"/>
        </w:rPr>
        <w:t xml:space="preserve"> </w:t>
      </w:r>
      <w:r>
        <w:rPr>
          <w:sz w:val="24"/>
          <w:szCs w:val="24"/>
        </w:rPr>
        <w:t>должно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Подразделение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Подразделения)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Подразделение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2E4BA7" w:rsidRPr="00580C61" w:rsidRDefault="00506743" w:rsidP="002E4BA7">
      <w:pPr>
        <w:pStyle w:val="114"/>
        <w:ind w:firstLine="567"/>
        <w:rPr>
          <w:sz w:val="24"/>
          <w:szCs w:val="24"/>
        </w:rPr>
      </w:pPr>
      <w:r>
        <w:rPr>
          <w:sz w:val="24"/>
          <w:szCs w:val="24"/>
        </w:rPr>
        <w:t>29.15.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2E4BA7" w:rsidRPr="00580C61" w:rsidRDefault="00506743" w:rsidP="002E4BA7">
      <w:pPr>
        <w:pStyle w:val="114"/>
        <w:ind w:firstLine="567"/>
        <w:rPr>
          <w:sz w:val="24"/>
          <w:szCs w:val="24"/>
        </w:rPr>
      </w:pPr>
      <w:r>
        <w:rPr>
          <w:sz w:val="24"/>
          <w:szCs w:val="24"/>
        </w:rPr>
        <w:t>29.16. Уполномоченные лица на получение, обработку, хранение, передачу и любое другое использование персональных данных обязаны:</w:t>
      </w:r>
    </w:p>
    <w:p w:rsidR="002E4BA7" w:rsidRPr="00580C61" w:rsidRDefault="00B84142" w:rsidP="002E4BA7">
      <w:pPr>
        <w:pStyle w:val="114"/>
        <w:ind w:firstLine="567"/>
        <w:rPr>
          <w:sz w:val="24"/>
          <w:szCs w:val="24"/>
        </w:rPr>
      </w:pPr>
      <w:r>
        <w:rPr>
          <w:sz w:val="24"/>
          <w:szCs w:val="24"/>
        </w:rPr>
        <w:t>1) знать</w:t>
      </w:r>
      <w:r w:rsidR="00506743">
        <w:rPr>
          <w:sz w:val="24"/>
          <w:szCs w:val="24"/>
        </w:rPr>
        <w:t xml:space="preserve"> и выполнять требования законодательства в области обеспечения защиты персональных данных, настоящего Административного регламента;</w:t>
      </w:r>
    </w:p>
    <w:p w:rsidR="002E4BA7" w:rsidRPr="00580C61" w:rsidRDefault="00506743" w:rsidP="002E4BA7">
      <w:pPr>
        <w:pStyle w:val="114"/>
        <w:ind w:firstLine="567"/>
        <w:rPr>
          <w:sz w:val="24"/>
          <w:szCs w:val="24"/>
        </w:rPr>
      </w:pPr>
      <w:r>
        <w:rPr>
          <w:sz w:val="24"/>
          <w:szCs w:val="24"/>
        </w:rPr>
        <w:t>2) 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2E4BA7" w:rsidRPr="00580C61" w:rsidRDefault="00506743" w:rsidP="002E4BA7">
      <w:pPr>
        <w:pStyle w:val="114"/>
        <w:ind w:firstLine="567"/>
        <w:rPr>
          <w:sz w:val="24"/>
          <w:szCs w:val="24"/>
        </w:rPr>
      </w:pPr>
      <w:r>
        <w:rPr>
          <w:sz w:val="24"/>
          <w:szCs w:val="24"/>
        </w:rPr>
        <w:t>3)   соблюдать правила использования персональных данных, порядок их учета и хранения, исключить доступ к ним посторонних лиц;</w:t>
      </w:r>
    </w:p>
    <w:p w:rsidR="002E4BA7" w:rsidRPr="00580C61" w:rsidRDefault="00506743" w:rsidP="002E4BA7">
      <w:pPr>
        <w:pStyle w:val="114"/>
        <w:ind w:firstLine="567"/>
        <w:rPr>
          <w:sz w:val="24"/>
          <w:szCs w:val="24"/>
        </w:rPr>
      </w:pPr>
      <w:r>
        <w:rPr>
          <w:sz w:val="24"/>
          <w:szCs w:val="24"/>
        </w:rPr>
        <w:t>4)  обрабатывать только те персональные данные, к которым получен доступ в силу исполнения служебных обязанностей.</w:t>
      </w:r>
    </w:p>
    <w:p w:rsidR="002E4BA7" w:rsidRPr="00580C61" w:rsidRDefault="00506743" w:rsidP="002E4BA7">
      <w:pPr>
        <w:pStyle w:val="114"/>
        <w:ind w:firstLine="567"/>
        <w:rPr>
          <w:sz w:val="24"/>
          <w:szCs w:val="24"/>
        </w:rPr>
      </w:pPr>
      <w:r>
        <w:rPr>
          <w:sz w:val="24"/>
          <w:szCs w:val="24"/>
        </w:rPr>
        <w:t>29.17.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2E4BA7" w:rsidRPr="00580C61" w:rsidRDefault="00506743" w:rsidP="002E4BA7">
      <w:pPr>
        <w:pStyle w:val="114"/>
        <w:ind w:firstLine="567"/>
        <w:rPr>
          <w:sz w:val="24"/>
          <w:szCs w:val="24"/>
        </w:rPr>
      </w:pPr>
      <w:r>
        <w:rPr>
          <w:sz w:val="24"/>
          <w:szCs w:val="24"/>
        </w:rPr>
        <w:t>1) 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2E4BA7" w:rsidRPr="00580C61" w:rsidRDefault="00506743" w:rsidP="002E4BA7">
      <w:pPr>
        <w:pStyle w:val="114"/>
        <w:ind w:firstLine="567"/>
        <w:rPr>
          <w:sz w:val="24"/>
          <w:szCs w:val="24"/>
        </w:rPr>
      </w:pPr>
      <w:r>
        <w:rPr>
          <w:sz w:val="24"/>
          <w:szCs w:val="24"/>
        </w:rPr>
        <w:t>2) 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2E4BA7" w:rsidRPr="00580C61" w:rsidRDefault="00506743" w:rsidP="002E4BA7">
      <w:pPr>
        <w:pStyle w:val="114"/>
        <w:tabs>
          <w:tab w:val="left" w:pos="2268"/>
        </w:tabs>
        <w:ind w:firstLine="567"/>
        <w:rPr>
          <w:sz w:val="24"/>
          <w:szCs w:val="24"/>
        </w:rPr>
      </w:pPr>
      <w:r>
        <w:rPr>
          <w:sz w:val="24"/>
          <w:szCs w:val="24"/>
        </w:rPr>
        <w:t>3) 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2E4BA7" w:rsidRPr="00580C61" w:rsidRDefault="00506743" w:rsidP="002E4BA7">
      <w:pPr>
        <w:pStyle w:val="114"/>
        <w:ind w:firstLine="567"/>
        <w:rPr>
          <w:sz w:val="24"/>
          <w:szCs w:val="24"/>
        </w:rPr>
      </w:pPr>
      <w:r>
        <w:rPr>
          <w:sz w:val="24"/>
          <w:szCs w:val="24"/>
        </w:rPr>
        <w:lastRenderedPageBreak/>
        <w:t>29.18. 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предусмотренную законодательством ответственность.</w:t>
      </w:r>
    </w:p>
    <w:p w:rsidR="002E4BA7" w:rsidRPr="00580C61" w:rsidRDefault="00506743" w:rsidP="002E4BA7">
      <w:pPr>
        <w:pStyle w:val="114"/>
        <w:ind w:firstLine="567"/>
        <w:rPr>
          <w:sz w:val="24"/>
          <w:szCs w:val="24"/>
        </w:rPr>
      </w:pPr>
      <w:r>
        <w:rPr>
          <w:sz w:val="24"/>
          <w:szCs w:val="24"/>
        </w:rPr>
        <w:t xml:space="preserve">29.19. </w:t>
      </w:r>
      <w:r w:rsidR="00580C61">
        <w:rPr>
          <w:sz w:val="24"/>
          <w:szCs w:val="24"/>
          <w:lang w:eastAsia="ru-RU"/>
        </w:rPr>
        <w:t>Подразделение</w:t>
      </w:r>
      <w:r w:rsidR="00580C61" w:rsidRPr="00580C61">
        <w:rPr>
          <w:sz w:val="24"/>
          <w:szCs w:val="24"/>
          <w:lang w:eastAsia="ru-RU"/>
        </w:rPr>
        <w:t xml:space="preserve"> </w:t>
      </w:r>
      <w:r>
        <w:rPr>
          <w:sz w:val="24"/>
          <w:szCs w:val="24"/>
        </w:rPr>
        <w:t xml:space="preserve">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 </w:t>
      </w:r>
    </w:p>
    <w:p w:rsidR="002E4BA7" w:rsidRDefault="002E4BA7" w:rsidP="002E4BA7">
      <w:pPr>
        <w:pStyle w:val="114"/>
        <w:ind w:firstLine="567"/>
        <w:rPr>
          <w:sz w:val="24"/>
          <w:szCs w:val="24"/>
        </w:rPr>
      </w:pPr>
    </w:p>
    <w:p w:rsidR="002E4BA7" w:rsidRDefault="002E4BA7" w:rsidP="002E4BA7">
      <w:pPr>
        <w:pStyle w:val="114"/>
        <w:pageBreakBefore/>
        <w:ind w:left="-284" w:right="425"/>
        <w:jc w:val="right"/>
      </w:pPr>
      <w:bookmarkStart w:id="224" w:name="_Toc501467124"/>
      <w:bookmarkStart w:id="225" w:name="_Toc490643992"/>
      <w:bookmarkStart w:id="226" w:name="Приложение1"/>
      <w:r>
        <w:rPr>
          <w:sz w:val="24"/>
          <w:szCs w:val="24"/>
        </w:rPr>
        <w:lastRenderedPageBreak/>
        <w:t xml:space="preserve">Приложение </w:t>
      </w:r>
      <w:bookmarkEnd w:id="224"/>
      <w:bookmarkEnd w:id="225"/>
      <w:r>
        <w:rPr>
          <w:sz w:val="24"/>
          <w:szCs w:val="24"/>
        </w:rPr>
        <w:t>1</w:t>
      </w:r>
      <w:r>
        <w:rPr>
          <w:sz w:val="24"/>
          <w:szCs w:val="24"/>
        </w:rPr>
        <w:br/>
        <w:t>к Административному регламенту</w:t>
      </w:r>
    </w:p>
    <w:p w:rsidR="002E4BA7" w:rsidRDefault="002E4BA7" w:rsidP="002E4BA7">
      <w:pPr>
        <w:pStyle w:val="affff0"/>
        <w:ind w:right="567"/>
        <w:jc w:val="center"/>
        <w:rPr>
          <w:sz w:val="24"/>
          <w:szCs w:val="24"/>
        </w:rPr>
      </w:pPr>
      <w:bookmarkStart w:id="227" w:name="_Toc490643993"/>
      <w:bookmarkStart w:id="228" w:name="_Toc473131352"/>
      <w:bookmarkEnd w:id="226"/>
      <w:bookmarkEnd w:id="227"/>
      <w:bookmarkEnd w:id="228"/>
    </w:p>
    <w:p w:rsidR="002E4BA7" w:rsidRDefault="002E4BA7" w:rsidP="002E4BA7">
      <w:pPr>
        <w:pStyle w:val="affff0"/>
        <w:ind w:right="567"/>
        <w:jc w:val="center"/>
      </w:pPr>
      <w:r>
        <w:rPr>
          <w:b/>
          <w:sz w:val="24"/>
          <w:szCs w:val="24"/>
        </w:rPr>
        <w:t>Термины и определения</w:t>
      </w:r>
    </w:p>
    <w:p w:rsidR="002E4BA7" w:rsidRDefault="002E4BA7" w:rsidP="002E4BA7">
      <w:pPr>
        <w:pStyle w:val="affff0"/>
        <w:ind w:right="567"/>
        <w:jc w:val="center"/>
        <w:rPr>
          <w:sz w:val="24"/>
          <w:szCs w:val="24"/>
        </w:rPr>
      </w:pPr>
    </w:p>
    <w:p w:rsidR="002E4BA7" w:rsidRDefault="002E4BA7" w:rsidP="002E4BA7">
      <w:pPr>
        <w:pStyle w:val="affff0"/>
        <w:ind w:right="567"/>
        <w:jc w:val="center"/>
      </w:pPr>
      <w:r>
        <w:rPr>
          <w:sz w:val="24"/>
          <w:szCs w:val="24"/>
        </w:rPr>
        <w:t>В Административном регламенте используются следующие термины и определения:</w:t>
      </w:r>
    </w:p>
    <w:tbl>
      <w:tblPr>
        <w:tblW w:w="0" w:type="auto"/>
        <w:tblInd w:w="-460" w:type="dxa"/>
        <w:tblLayout w:type="fixed"/>
        <w:tblCellMar>
          <w:left w:w="123" w:type="dxa"/>
        </w:tblCellMar>
        <w:tblLook w:val="0000" w:firstRow="0" w:lastRow="0" w:firstColumn="0" w:lastColumn="0" w:noHBand="0" w:noVBand="0"/>
      </w:tblPr>
      <w:tblGrid>
        <w:gridCol w:w="3142"/>
        <w:gridCol w:w="1836"/>
        <w:gridCol w:w="5442"/>
      </w:tblGrid>
      <w:tr w:rsidR="002E4BA7" w:rsidTr="005E36D1">
        <w:tc>
          <w:tcPr>
            <w:tcW w:w="3142" w:type="dxa"/>
            <w:shd w:val="clear" w:color="auto" w:fill="FFFFFF"/>
          </w:tcPr>
          <w:p w:rsidR="002E4BA7" w:rsidRDefault="002E4BA7" w:rsidP="005E36D1">
            <w:pPr>
              <w:pStyle w:val="affff0"/>
              <w:ind w:right="567" w:firstLine="0"/>
            </w:pPr>
            <w:r>
              <w:rPr>
                <w:sz w:val="24"/>
                <w:szCs w:val="24"/>
              </w:rPr>
              <w:t>Муниципальная услуга</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EC2BA7">
            <w:pPr>
              <w:pStyle w:val="affff0"/>
              <w:ind w:right="567" w:firstLine="0"/>
            </w:pPr>
            <w:r>
              <w:rPr>
                <w:sz w:val="24"/>
                <w:szCs w:val="24"/>
              </w:rPr>
              <w:t xml:space="preserve">Муниципальная услуга по приему заявлений, постановке на учет и зачислению детей в образовательные организации, реализующие образовательную программу дошкольного образования, расположенные на </w:t>
            </w:r>
            <w:proofErr w:type="gramStart"/>
            <w:r w:rsidR="00EC2BA7">
              <w:rPr>
                <w:sz w:val="24"/>
                <w:szCs w:val="24"/>
              </w:rPr>
              <w:t>территории</w:t>
            </w:r>
            <w:proofErr w:type="gramEnd"/>
            <w:r>
              <w:rPr>
                <w:sz w:val="24"/>
                <w:szCs w:val="24"/>
              </w:rPr>
              <w:t xml:space="preserve"> </w:t>
            </w:r>
            <w:r w:rsidR="00EC2BA7" w:rsidRPr="00EC2BA7">
              <w:rPr>
                <w:sz w:val="24"/>
                <w:szCs w:val="24"/>
              </w:rPr>
              <w:t>ЗАТО городской округ Молодежный</w:t>
            </w:r>
            <w:r>
              <w:rPr>
                <w:i/>
                <w:sz w:val="24"/>
                <w:szCs w:val="24"/>
              </w:rPr>
              <w:t xml:space="preserve"> </w:t>
            </w:r>
            <w:r>
              <w:rPr>
                <w:sz w:val="24"/>
                <w:szCs w:val="24"/>
              </w:rPr>
              <w:t>Московской области;</w:t>
            </w:r>
          </w:p>
        </w:tc>
      </w:tr>
      <w:tr w:rsidR="002E4BA7" w:rsidTr="005E36D1">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Административный регламент</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 xml:space="preserve">Административный регламент по предоставлению Муниципальной услуги по приему заявлений, постановке на учет и зачислению детей в образовательные организации, реализующие образовательную программу дошкольного образования, расположенные на </w:t>
            </w:r>
            <w:proofErr w:type="gramStart"/>
            <w:r>
              <w:rPr>
                <w:sz w:val="24"/>
                <w:szCs w:val="24"/>
              </w:rPr>
              <w:t>территории</w:t>
            </w:r>
            <w:proofErr w:type="gramEnd"/>
            <w:r>
              <w:rPr>
                <w:sz w:val="24"/>
                <w:szCs w:val="24"/>
              </w:rPr>
              <w:t xml:space="preserve"> </w:t>
            </w:r>
            <w:r w:rsidR="007571BB" w:rsidRPr="00EC2BA7">
              <w:rPr>
                <w:sz w:val="24"/>
                <w:szCs w:val="24"/>
              </w:rPr>
              <w:t>ЗАТО городской округ Молодежный</w:t>
            </w:r>
            <w:r w:rsidR="007571BB">
              <w:rPr>
                <w:i/>
                <w:sz w:val="24"/>
                <w:szCs w:val="24"/>
              </w:rPr>
              <w:t xml:space="preserve"> </w:t>
            </w:r>
            <w:r>
              <w:rPr>
                <w:sz w:val="24"/>
                <w:szCs w:val="24"/>
              </w:rPr>
              <w:t>Московской области;</w:t>
            </w:r>
          </w:p>
        </w:tc>
      </w:tr>
      <w:tr w:rsidR="002E4BA7" w:rsidTr="005E36D1">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Заявитель</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лицо, обращающееся с заявлением о предоставлении Муниципальной услуги;</w:t>
            </w:r>
          </w:p>
          <w:p w:rsidR="002E4BA7" w:rsidRDefault="002E4BA7" w:rsidP="005E36D1">
            <w:pPr>
              <w:pStyle w:val="affff0"/>
              <w:ind w:right="567" w:firstLine="0"/>
              <w:rPr>
                <w:sz w:val="24"/>
                <w:szCs w:val="24"/>
              </w:rPr>
            </w:pPr>
          </w:p>
        </w:tc>
      </w:tr>
      <w:tr w:rsidR="002E4BA7" w:rsidTr="005E36D1">
        <w:tc>
          <w:tcPr>
            <w:tcW w:w="3142" w:type="dxa"/>
            <w:shd w:val="clear" w:color="auto" w:fill="FFFFFF"/>
          </w:tcPr>
          <w:p w:rsidR="002E4BA7" w:rsidRDefault="002E4BA7" w:rsidP="005E36D1">
            <w:pPr>
              <w:pStyle w:val="affff0"/>
              <w:ind w:right="567" w:firstLine="0"/>
            </w:pPr>
            <w:r>
              <w:rPr>
                <w:sz w:val="24"/>
                <w:szCs w:val="24"/>
              </w:rPr>
              <w:t>Заявитель, зарегистрированный в ЕСИА</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pPr>
            <w:r>
              <w:rPr>
                <w:sz w:val="24"/>
                <w:szCs w:val="24"/>
              </w:rPr>
              <w:t>лицо, обращающееся с заявлением о предоставлении Муниципальной услуги,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w:t>
            </w:r>
          </w:p>
        </w:tc>
      </w:tr>
      <w:tr w:rsidR="002E4BA7" w:rsidTr="005E36D1">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firstLine="0"/>
              <w:rPr>
                <w:sz w:val="24"/>
                <w:szCs w:val="24"/>
              </w:rPr>
            </w:pPr>
            <w:r>
              <w:rPr>
                <w:sz w:val="24"/>
                <w:szCs w:val="24"/>
              </w:rPr>
              <w:t xml:space="preserve">Заявитель, незарегистрированный </w:t>
            </w:r>
          </w:p>
          <w:p w:rsidR="002E4BA7" w:rsidRDefault="002E4BA7" w:rsidP="005E36D1">
            <w:pPr>
              <w:pStyle w:val="affff0"/>
              <w:ind w:firstLine="0"/>
            </w:pPr>
            <w:r>
              <w:rPr>
                <w:sz w:val="24"/>
                <w:szCs w:val="24"/>
              </w:rPr>
              <w:t>в ЕСИА</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r>
              <w:rPr>
                <w:sz w:val="24"/>
                <w:szCs w:val="24"/>
              </w:rPr>
              <w:t>лицо, обращающееся с заявлением о предоставлении Муниципальной услуги, не имеющее учетную запись в ЕСИА, либо зарегистрированный в ЕСИА без прохождения проверки, и подтверждения личности пользователя надлежащим образом;</w:t>
            </w:r>
          </w:p>
          <w:p w:rsidR="002E4BA7" w:rsidRDefault="002E4BA7" w:rsidP="005E36D1">
            <w:pPr>
              <w:pStyle w:val="affff0"/>
              <w:ind w:right="567" w:firstLine="0"/>
            </w:pPr>
          </w:p>
        </w:tc>
      </w:tr>
      <w:tr w:rsidR="002E4BA7" w:rsidTr="005E36D1">
        <w:tc>
          <w:tcPr>
            <w:tcW w:w="3142" w:type="dxa"/>
            <w:shd w:val="clear" w:color="auto" w:fill="FFFFFF"/>
          </w:tcPr>
          <w:p w:rsidR="002E4BA7" w:rsidRDefault="002E4BA7" w:rsidP="005E36D1">
            <w:pPr>
              <w:pStyle w:val="affff0"/>
              <w:ind w:right="567" w:firstLine="0"/>
            </w:pPr>
            <w:r>
              <w:rPr>
                <w:sz w:val="24"/>
                <w:szCs w:val="24"/>
              </w:rPr>
              <w:t>Администрация</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roofErr w:type="gramStart"/>
            <w:r>
              <w:rPr>
                <w:sz w:val="24"/>
                <w:szCs w:val="24"/>
              </w:rPr>
              <w:t>Администрация</w:t>
            </w:r>
            <w:proofErr w:type="gramEnd"/>
            <w:r>
              <w:rPr>
                <w:sz w:val="24"/>
                <w:szCs w:val="24"/>
              </w:rPr>
              <w:t xml:space="preserve"> </w:t>
            </w:r>
            <w:r w:rsidR="001679ED" w:rsidRPr="00EC2BA7">
              <w:rPr>
                <w:sz w:val="24"/>
                <w:szCs w:val="24"/>
              </w:rPr>
              <w:t>ЗАТО городской округ Молодежный</w:t>
            </w:r>
            <w:r w:rsidR="001679ED">
              <w:rPr>
                <w:i/>
                <w:sz w:val="24"/>
                <w:szCs w:val="24"/>
              </w:rPr>
              <w:t xml:space="preserve"> </w:t>
            </w:r>
            <w:r>
              <w:rPr>
                <w:sz w:val="24"/>
                <w:szCs w:val="24"/>
              </w:rPr>
              <w:t>Московской области;</w:t>
            </w:r>
          </w:p>
          <w:p w:rsidR="002E4BA7" w:rsidRDefault="002E4BA7" w:rsidP="005E36D1">
            <w:pPr>
              <w:pStyle w:val="affff0"/>
              <w:ind w:right="567" w:firstLine="0"/>
            </w:pPr>
          </w:p>
        </w:tc>
      </w:tr>
      <w:tr w:rsidR="002E4BA7" w:rsidTr="005E36D1">
        <w:tc>
          <w:tcPr>
            <w:tcW w:w="3142" w:type="dxa"/>
            <w:shd w:val="clear" w:color="auto" w:fill="FFFFFF"/>
          </w:tcPr>
          <w:p w:rsidR="002E4BA7" w:rsidRDefault="002E4BA7" w:rsidP="005E36D1">
            <w:pPr>
              <w:pStyle w:val="affff0"/>
              <w:ind w:right="567" w:firstLine="0"/>
            </w:pPr>
            <w:r>
              <w:rPr>
                <w:sz w:val="24"/>
                <w:szCs w:val="24"/>
              </w:rPr>
              <w:lastRenderedPageBreak/>
              <w:t>Подразделение</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8D07B5" w:rsidP="005E36D1">
            <w:pPr>
              <w:pStyle w:val="affff0"/>
              <w:ind w:right="567" w:firstLine="0"/>
            </w:pPr>
            <w:proofErr w:type="gramStart"/>
            <w:r>
              <w:rPr>
                <w:sz w:val="24"/>
                <w:szCs w:val="24"/>
              </w:rPr>
              <w:t>Администрация</w:t>
            </w:r>
            <w:proofErr w:type="gramEnd"/>
            <w:r>
              <w:rPr>
                <w:sz w:val="24"/>
                <w:szCs w:val="24"/>
              </w:rPr>
              <w:t xml:space="preserve"> </w:t>
            </w:r>
            <w:r w:rsidRPr="00EC2BA7">
              <w:rPr>
                <w:sz w:val="24"/>
                <w:szCs w:val="24"/>
              </w:rPr>
              <w:t>ЗАТО городской округ Молодежный</w:t>
            </w:r>
            <w:r>
              <w:rPr>
                <w:i/>
                <w:sz w:val="24"/>
                <w:szCs w:val="24"/>
              </w:rPr>
              <w:t xml:space="preserve"> </w:t>
            </w:r>
            <w:r>
              <w:rPr>
                <w:sz w:val="24"/>
                <w:szCs w:val="24"/>
              </w:rPr>
              <w:t>Московской области</w:t>
            </w:r>
            <w:r w:rsidR="002E4BA7">
              <w:rPr>
                <w:sz w:val="24"/>
                <w:szCs w:val="24"/>
              </w:rPr>
              <w:t>;</w:t>
            </w:r>
          </w:p>
        </w:tc>
      </w:tr>
      <w:tr w:rsidR="002E4BA7" w:rsidTr="005E36D1">
        <w:trPr>
          <w:trHeight w:val="178"/>
        </w:trPr>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МФЦ</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многофункциональный центр предоставления государственных и муниципальных услуг;</w:t>
            </w:r>
          </w:p>
        </w:tc>
      </w:tr>
      <w:tr w:rsidR="002E4BA7" w:rsidTr="005E36D1">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Сеть Интернет</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информационно</w:t>
            </w:r>
            <w:r>
              <w:rPr>
                <w:sz w:val="24"/>
                <w:szCs w:val="24"/>
                <w:lang w:val="en-US"/>
              </w:rPr>
              <w:t>-</w:t>
            </w:r>
            <w:r>
              <w:rPr>
                <w:sz w:val="24"/>
                <w:szCs w:val="24"/>
              </w:rPr>
              <w:t>телекоммуникационная сеть «Интернет»;</w:t>
            </w:r>
          </w:p>
        </w:tc>
      </w:tr>
      <w:tr w:rsidR="002E4BA7" w:rsidTr="005E36D1">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РПГУ</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9" w:history="1">
              <w:r>
                <w:rPr>
                  <w:rStyle w:val="afffff0"/>
                  <w:vanish/>
                  <w:sz w:val="24"/>
                  <w:szCs w:val="24"/>
                  <w:lang w:val="en-US"/>
                </w:rPr>
                <w:t>http</w:t>
              </w:r>
              <w:r>
                <w:rPr>
                  <w:rStyle w:val="afffff0"/>
                  <w:sz w:val="24"/>
                  <w:szCs w:val="24"/>
                </w:rPr>
                <w:t>://</w:t>
              </w:r>
              <w:proofErr w:type="spellStart"/>
              <w:r>
                <w:rPr>
                  <w:rStyle w:val="afffff0"/>
                  <w:sz w:val="24"/>
                  <w:szCs w:val="24"/>
                  <w:lang w:val="en-US"/>
                </w:rPr>
                <w:t>uslugi</w:t>
              </w:r>
              <w:proofErr w:type="spellEnd"/>
              <w:r>
                <w:rPr>
                  <w:rStyle w:val="afffff0"/>
                  <w:sz w:val="24"/>
                  <w:szCs w:val="24"/>
                </w:rPr>
                <w:t>.</w:t>
              </w:r>
              <w:proofErr w:type="spellStart"/>
              <w:r>
                <w:rPr>
                  <w:rStyle w:val="afffff0"/>
                  <w:sz w:val="24"/>
                  <w:szCs w:val="24"/>
                  <w:lang w:val="en-US"/>
                </w:rPr>
                <w:t>mosreg</w:t>
              </w:r>
              <w:proofErr w:type="spellEnd"/>
              <w:r>
                <w:rPr>
                  <w:rStyle w:val="afffff0"/>
                  <w:sz w:val="24"/>
                  <w:szCs w:val="24"/>
                </w:rPr>
                <w:t>.</w:t>
              </w:r>
              <w:proofErr w:type="spellStart"/>
              <w:r>
                <w:rPr>
                  <w:rStyle w:val="afffff0"/>
                  <w:sz w:val="24"/>
                  <w:szCs w:val="24"/>
                  <w:lang w:val="en-US"/>
                </w:rPr>
                <w:t>ru</w:t>
              </w:r>
              <w:proofErr w:type="spellEnd"/>
            </w:hyperlink>
            <w:r>
              <w:rPr>
                <w:iCs/>
                <w:sz w:val="24"/>
                <w:szCs w:val="24"/>
              </w:rPr>
              <w:t>;</w:t>
            </w:r>
          </w:p>
        </w:tc>
      </w:tr>
      <w:tr w:rsidR="002E4BA7" w:rsidTr="005E36D1">
        <w:tc>
          <w:tcPr>
            <w:tcW w:w="3142" w:type="dxa"/>
            <w:shd w:val="clear" w:color="auto" w:fill="FFFFFF"/>
          </w:tcPr>
          <w:p w:rsidR="002E4BA7" w:rsidRDefault="002E4BA7" w:rsidP="005E36D1">
            <w:pPr>
              <w:pStyle w:val="affff0"/>
              <w:ind w:right="567" w:firstLine="0"/>
            </w:pPr>
            <w:r>
              <w:rPr>
                <w:sz w:val="24"/>
                <w:szCs w:val="24"/>
              </w:rPr>
              <w:t>ЕПГУ</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w:t>
            </w:r>
            <w:proofErr w:type="gramStart"/>
            <w:r>
              <w:rPr>
                <w:sz w:val="24"/>
                <w:szCs w:val="24"/>
              </w:rPr>
              <w:t xml:space="preserve">адресу </w:t>
            </w:r>
            <w:hyperlink r:id="rId10" w:history="1">
              <w:r>
                <w:rPr>
                  <w:rStyle w:val="afffff0"/>
                  <w:vanish/>
                  <w:sz w:val="24"/>
                  <w:szCs w:val="24"/>
                </w:rPr>
                <w:t>http://www.gosuslugi.ru</w:t>
              </w:r>
            </w:hyperlink>
            <w:r>
              <w:rPr>
                <w:sz w:val="24"/>
                <w:szCs w:val="24"/>
              </w:rPr>
              <w:t>;</w:t>
            </w:r>
            <w:proofErr w:type="gramEnd"/>
          </w:p>
        </w:tc>
      </w:tr>
      <w:tr w:rsidR="002E4BA7" w:rsidTr="005E36D1">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Заявление</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запрос о предоставлении Муниципальной услуги, представленный любым предусмотренным Административным регламентом способом;</w:t>
            </w:r>
          </w:p>
        </w:tc>
      </w:tr>
      <w:tr w:rsidR="002E4BA7" w:rsidTr="005E36D1">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Органы местного самоуправления</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r>
              <w:rPr>
                <w:sz w:val="24"/>
                <w:szCs w:val="24"/>
              </w:rPr>
              <w:t>органы местного самоуправления Московской области, участвующие в предоставлении муниципальных услуг;</w:t>
            </w:r>
          </w:p>
          <w:p w:rsidR="002E4BA7" w:rsidRDefault="002E4BA7" w:rsidP="005E36D1">
            <w:pPr>
              <w:pStyle w:val="affff0"/>
              <w:ind w:right="567" w:firstLine="0"/>
            </w:pPr>
          </w:p>
        </w:tc>
      </w:tr>
      <w:tr w:rsidR="002E4BA7" w:rsidTr="005E36D1">
        <w:tc>
          <w:tcPr>
            <w:tcW w:w="3142" w:type="dxa"/>
            <w:shd w:val="clear" w:color="auto" w:fill="FFFFFF"/>
          </w:tcPr>
          <w:p w:rsidR="002E4BA7" w:rsidRDefault="002E4BA7" w:rsidP="005E36D1">
            <w:pPr>
              <w:pStyle w:val="affff0"/>
              <w:ind w:right="567" w:firstLine="0"/>
            </w:pPr>
            <w:r>
              <w:rPr>
                <w:sz w:val="24"/>
                <w:szCs w:val="24"/>
              </w:rPr>
              <w:t>ЕИСДОУ</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pPr>
            <w:r>
              <w:rPr>
                <w:sz w:val="24"/>
                <w:szCs w:val="24"/>
              </w:rPr>
              <w:t>Единая информационная система управления дошкольными образовательными организациями Московской области;</w:t>
            </w:r>
          </w:p>
        </w:tc>
      </w:tr>
      <w:tr w:rsidR="002E4BA7" w:rsidTr="005E36D1">
        <w:tc>
          <w:tcPr>
            <w:tcW w:w="31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Личный кабинет</w:t>
            </w:r>
          </w:p>
        </w:tc>
        <w:tc>
          <w:tcPr>
            <w:tcW w:w="1836"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r>
              <w:rPr>
                <w:sz w:val="24"/>
                <w:szCs w:val="24"/>
              </w:rPr>
              <w:t>сервис РПГУ, позволяющий Заявителю получать информацию о ходе обработки заявлений, поданных посредством РПГУ;</w:t>
            </w:r>
          </w:p>
          <w:p w:rsidR="002E4BA7" w:rsidRDefault="002E4BA7" w:rsidP="005E36D1">
            <w:pPr>
              <w:pStyle w:val="affff0"/>
              <w:ind w:right="567" w:firstLine="0"/>
            </w:pPr>
          </w:p>
        </w:tc>
      </w:tr>
      <w:tr w:rsidR="002E4BA7" w:rsidTr="005E36D1">
        <w:tc>
          <w:tcPr>
            <w:tcW w:w="3142" w:type="dxa"/>
            <w:shd w:val="clear" w:color="auto" w:fill="FFFFFF"/>
          </w:tcPr>
          <w:p w:rsidR="002E4BA7" w:rsidRDefault="002E4BA7" w:rsidP="005E36D1">
            <w:pPr>
              <w:pStyle w:val="affff0"/>
              <w:ind w:right="567" w:firstLine="0"/>
            </w:pPr>
            <w:r>
              <w:rPr>
                <w:sz w:val="24"/>
                <w:szCs w:val="24"/>
              </w:rPr>
              <w:t>ЕСИА</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47641">
            <w:pPr>
              <w:pStyle w:val="affff0"/>
              <w:ind w:right="567" w:firstLine="0"/>
              <w:rPr>
                <w:sz w:val="24"/>
                <w:szCs w:val="24"/>
              </w:rPr>
            </w:pPr>
            <w:r>
              <w:rPr>
                <w:sz w:val="24"/>
                <w:szCs w:val="24"/>
              </w:rPr>
              <w:t xml:space="preserve">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rPr>
                <w:sz w:val="24"/>
                <w:szCs w:val="24"/>
              </w:rPr>
              <w:lastRenderedPageBreak/>
              <w:t>государственных и муниципальных услуг в электронной форме»;</w:t>
            </w:r>
          </w:p>
          <w:p w:rsidR="002E4BA7" w:rsidRDefault="002E4BA7" w:rsidP="005E36D1">
            <w:pPr>
              <w:pStyle w:val="affff0"/>
              <w:ind w:right="567" w:firstLine="0"/>
            </w:pPr>
          </w:p>
        </w:tc>
      </w:tr>
      <w:tr w:rsidR="002E4BA7" w:rsidTr="005E36D1">
        <w:tc>
          <w:tcPr>
            <w:tcW w:w="3142" w:type="dxa"/>
            <w:shd w:val="clear" w:color="auto" w:fill="FFFFFF"/>
          </w:tcPr>
          <w:p w:rsidR="002E4BA7" w:rsidRDefault="002E4BA7" w:rsidP="005E36D1">
            <w:pPr>
              <w:pStyle w:val="affff0"/>
              <w:ind w:right="567" w:firstLine="0"/>
            </w:pPr>
            <w:r>
              <w:rPr>
                <w:sz w:val="24"/>
                <w:szCs w:val="24"/>
              </w:rPr>
              <w:lastRenderedPageBreak/>
              <w:t>Файл документа</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pPr>
            <w:r>
              <w:rPr>
                <w:sz w:val="24"/>
                <w:szCs w:val="24"/>
              </w:rPr>
              <w:t>электронный образ документа, полученный путем сканирования документа в бумажной форме;</w:t>
            </w:r>
          </w:p>
          <w:p w:rsidR="002E4BA7" w:rsidRDefault="002E4BA7" w:rsidP="005E36D1">
            <w:pPr>
              <w:pStyle w:val="affff0"/>
              <w:ind w:right="567" w:firstLine="0"/>
              <w:rPr>
                <w:sz w:val="24"/>
                <w:szCs w:val="24"/>
              </w:rPr>
            </w:pPr>
          </w:p>
        </w:tc>
      </w:tr>
      <w:tr w:rsidR="002E4BA7" w:rsidTr="005E36D1">
        <w:tc>
          <w:tcPr>
            <w:tcW w:w="3142" w:type="dxa"/>
            <w:shd w:val="clear" w:color="auto" w:fill="FFFFFF"/>
          </w:tcPr>
          <w:p w:rsidR="002E4BA7" w:rsidRDefault="002E4BA7" w:rsidP="005E36D1">
            <w:pPr>
              <w:pStyle w:val="affff0"/>
              <w:ind w:right="567" w:firstLine="0"/>
            </w:pPr>
            <w:r>
              <w:rPr>
                <w:sz w:val="24"/>
                <w:szCs w:val="24"/>
              </w:rPr>
              <w:t>Льготное получение услуги</w:t>
            </w:r>
          </w:p>
        </w:tc>
        <w:tc>
          <w:tcPr>
            <w:tcW w:w="1836" w:type="dxa"/>
            <w:shd w:val="clear" w:color="auto" w:fill="FFFFFF"/>
          </w:tcPr>
          <w:p w:rsidR="002E4BA7" w:rsidRDefault="002E4BA7" w:rsidP="005E36D1">
            <w:pPr>
              <w:pStyle w:val="affff0"/>
              <w:ind w:right="567" w:firstLine="0"/>
            </w:pPr>
            <w:r>
              <w:rPr>
                <w:sz w:val="24"/>
                <w:szCs w:val="24"/>
              </w:rPr>
              <w:t>–</w:t>
            </w:r>
          </w:p>
        </w:tc>
        <w:tc>
          <w:tcPr>
            <w:tcW w:w="5442" w:type="dxa"/>
            <w:shd w:val="clear" w:color="auto" w:fill="FFFFFF"/>
          </w:tcPr>
          <w:p w:rsidR="002E4BA7" w:rsidRDefault="002E4BA7" w:rsidP="005E36D1">
            <w:pPr>
              <w:pStyle w:val="affff0"/>
              <w:ind w:right="567" w:firstLine="0"/>
            </w:pPr>
            <w:r>
              <w:rPr>
                <w:sz w:val="24"/>
                <w:szCs w:val="24"/>
              </w:rPr>
              <w:t>получение услуги гражданами, имеющими в соответствии с законодательством Российской Федерации право на внеочередное и первоочередное зачисление ребенка в ДОО;</w:t>
            </w:r>
          </w:p>
          <w:p w:rsidR="002E4BA7" w:rsidRDefault="002E4BA7" w:rsidP="005E36D1">
            <w:pPr>
              <w:pStyle w:val="affff0"/>
              <w:ind w:right="567" w:firstLine="0"/>
              <w:rPr>
                <w:sz w:val="24"/>
                <w:szCs w:val="24"/>
              </w:rPr>
            </w:pPr>
          </w:p>
        </w:tc>
      </w:tr>
      <w:tr w:rsidR="002E4BA7" w:rsidTr="005E36D1">
        <w:tc>
          <w:tcPr>
            <w:tcW w:w="3142" w:type="dxa"/>
            <w:shd w:val="clear" w:color="auto" w:fill="FFFFFF"/>
          </w:tcPr>
          <w:p w:rsidR="002E4BA7" w:rsidRDefault="002E4BA7" w:rsidP="005E36D1">
            <w:pPr>
              <w:pStyle w:val="affff0"/>
              <w:ind w:right="567" w:firstLine="0"/>
              <w:rPr>
                <w:sz w:val="24"/>
                <w:szCs w:val="24"/>
              </w:rPr>
            </w:pPr>
            <w:r>
              <w:rPr>
                <w:sz w:val="24"/>
                <w:szCs w:val="24"/>
              </w:rPr>
              <w:t>ДОО</w:t>
            </w: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r>
              <w:rPr>
                <w:sz w:val="24"/>
                <w:szCs w:val="24"/>
              </w:rPr>
              <w:t xml:space="preserve">Очередность     </w:t>
            </w: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r>
              <w:rPr>
                <w:sz w:val="24"/>
                <w:szCs w:val="24"/>
              </w:rPr>
              <w:t>Закрепленная</w:t>
            </w:r>
          </w:p>
          <w:p w:rsidR="002E4BA7" w:rsidRDefault="002E4BA7" w:rsidP="005E36D1">
            <w:pPr>
              <w:pStyle w:val="affff0"/>
              <w:ind w:right="567" w:firstLine="0"/>
            </w:pPr>
            <w:r>
              <w:rPr>
                <w:sz w:val="24"/>
                <w:szCs w:val="24"/>
              </w:rPr>
              <w:t xml:space="preserve">территория                   </w:t>
            </w:r>
          </w:p>
        </w:tc>
        <w:tc>
          <w:tcPr>
            <w:tcW w:w="1836" w:type="dxa"/>
            <w:shd w:val="clear" w:color="auto" w:fill="FFFFFF"/>
          </w:tcPr>
          <w:p w:rsidR="002E4BA7" w:rsidRDefault="002E4BA7" w:rsidP="005E36D1">
            <w:pPr>
              <w:pStyle w:val="affff0"/>
              <w:ind w:right="567" w:firstLine="0"/>
              <w:rPr>
                <w:sz w:val="24"/>
                <w:szCs w:val="24"/>
              </w:rPr>
            </w:pPr>
            <w:r>
              <w:rPr>
                <w:sz w:val="24"/>
                <w:szCs w:val="24"/>
              </w:rPr>
              <w:t>–</w:t>
            </w: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r>
              <w:rPr>
                <w:sz w:val="24"/>
                <w:szCs w:val="24"/>
              </w:rPr>
              <w:t>–</w:t>
            </w: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p>
          <w:p w:rsidR="002E4BA7" w:rsidRDefault="002E4BA7" w:rsidP="005E36D1">
            <w:pPr>
              <w:pStyle w:val="affff0"/>
              <w:ind w:right="567" w:firstLine="0"/>
              <w:rPr>
                <w:sz w:val="24"/>
                <w:szCs w:val="24"/>
              </w:rPr>
            </w:pPr>
            <w:r>
              <w:rPr>
                <w:sz w:val="24"/>
                <w:szCs w:val="24"/>
              </w:rPr>
              <w:t>–</w:t>
            </w:r>
          </w:p>
          <w:p w:rsidR="002E4BA7" w:rsidRDefault="002E4BA7" w:rsidP="005E36D1">
            <w:pPr>
              <w:pStyle w:val="affff0"/>
              <w:ind w:right="567" w:firstLine="0"/>
            </w:pPr>
          </w:p>
        </w:tc>
        <w:tc>
          <w:tcPr>
            <w:tcW w:w="5442" w:type="dxa"/>
            <w:shd w:val="clear" w:color="auto" w:fill="FFFFFF"/>
          </w:tcPr>
          <w:p w:rsidR="002E4BA7" w:rsidRDefault="004474A2" w:rsidP="005E36D1">
            <w:pPr>
              <w:pStyle w:val="affff0"/>
              <w:ind w:right="567" w:firstLine="0"/>
              <w:rPr>
                <w:sz w:val="24"/>
                <w:szCs w:val="24"/>
              </w:rPr>
            </w:pPr>
            <w:r>
              <w:rPr>
                <w:sz w:val="24"/>
                <w:szCs w:val="24"/>
              </w:rPr>
              <w:t xml:space="preserve">Муниципальное дошкольное </w:t>
            </w:r>
            <w:r w:rsidRPr="0052764B">
              <w:rPr>
                <w:sz w:val="24"/>
                <w:szCs w:val="24"/>
              </w:rPr>
              <w:t xml:space="preserve">образовательное учреждение детский сад общеразвивающего вида № 39 городского округа Молодёжный </w:t>
            </w:r>
            <w:r>
              <w:rPr>
                <w:sz w:val="24"/>
                <w:szCs w:val="24"/>
              </w:rPr>
              <w:t xml:space="preserve">Московской области </w:t>
            </w:r>
            <w:r w:rsidR="002E4BA7">
              <w:rPr>
                <w:sz w:val="24"/>
                <w:szCs w:val="24"/>
              </w:rPr>
              <w:t>и;</w:t>
            </w:r>
          </w:p>
          <w:p w:rsidR="002E4BA7" w:rsidRDefault="002E4BA7" w:rsidP="005E36D1">
            <w:pPr>
              <w:pStyle w:val="affff0"/>
              <w:ind w:right="567" w:firstLine="0"/>
              <w:rPr>
                <w:sz w:val="24"/>
                <w:szCs w:val="24"/>
              </w:rPr>
            </w:pPr>
          </w:p>
          <w:p w:rsidR="002E4BA7" w:rsidRDefault="002E4BA7" w:rsidP="005E36D1">
            <w:pPr>
              <w:shd w:val="clear" w:color="auto" w:fill="FFFFFF"/>
              <w:spacing w:after="0" w:line="315" w:lineRule="atLeast"/>
              <w:textAlignment w:val="baseline"/>
              <w:rPr>
                <w:rFonts w:ascii="Times New Roman" w:eastAsia="Times New Roman" w:hAnsi="Times New Roman"/>
                <w:sz w:val="24"/>
                <w:szCs w:val="24"/>
                <w:lang w:eastAsia="ar-SA"/>
              </w:rPr>
            </w:pPr>
            <w:r w:rsidRPr="00BB312E">
              <w:rPr>
                <w:rFonts w:ascii="Times New Roman" w:eastAsia="Times New Roman" w:hAnsi="Times New Roman"/>
                <w:sz w:val="24"/>
                <w:szCs w:val="24"/>
                <w:lang w:eastAsia="ar-SA"/>
              </w:rPr>
              <w:t>список детей, поставленных на учет для предоставления места в ДОО в текущем учебном году, но таким местом не обеспеченных на дату начала учебного года (1 сентября текущего учебного года);</w:t>
            </w:r>
          </w:p>
          <w:p w:rsidR="002E4BA7" w:rsidRDefault="002E4BA7" w:rsidP="005E36D1">
            <w:pPr>
              <w:shd w:val="clear" w:color="auto" w:fill="FFFFFF"/>
              <w:spacing w:after="0" w:line="315" w:lineRule="atLeast"/>
              <w:textAlignment w:val="baseline"/>
              <w:rPr>
                <w:rFonts w:ascii="Times New Roman" w:eastAsia="Times New Roman" w:hAnsi="Times New Roman"/>
                <w:sz w:val="24"/>
                <w:szCs w:val="24"/>
                <w:lang w:eastAsia="ar-SA"/>
              </w:rPr>
            </w:pPr>
          </w:p>
          <w:p w:rsidR="002E4BA7" w:rsidRDefault="002E4BA7" w:rsidP="005E36D1">
            <w:pPr>
              <w:shd w:val="clear" w:color="auto" w:fill="FFFFFF"/>
              <w:spacing w:after="0" w:line="315" w:lineRule="atLeast"/>
              <w:textAlignment w:val="baseline"/>
            </w:pPr>
            <w:r w:rsidRPr="00BB312E">
              <w:rPr>
                <w:rFonts w:ascii="Times New Roman" w:eastAsia="Times New Roman" w:hAnsi="Times New Roman"/>
                <w:sz w:val="24"/>
                <w:szCs w:val="24"/>
                <w:lang w:eastAsia="ar-SA"/>
              </w:rPr>
              <w:t>конкретная территория городского округа, муниципального района Московской области, за которой распорядительным актом органа местного самоуправления закреплена(</w:t>
            </w:r>
            <w:proofErr w:type="spellStart"/>
            <w:r w:rsidRPr="00BB312E">
              <w:rPr>
                <w:rFonts w:ascii="Times New Roman" w:eastAsia="Times New Roman" w:hAnsi="Times New Roman"/>
                <w:sz w:val="24"/>
                <w:szCs w:val="24"/>
                <w:lang w:eastAsia="ar-SA"/>
              </w:rPr>
              <w:t>ны</w:t>
            </w:r>
            <w:proofErr w:type="spellEnd"/>
            <w:r w:rsidRPr="00BB312E">
              <w:rPr>
                <w:rFonts w:ascii="Times New Roman" w:eastAsia="Times New Roman" w:hAnsi="Times New Roman"/>
                <w:sz w:val="24"/>
                <w:szCs w:val="24"/>
                <w:lang w:eastAsia="ar-SA"/>
              </w:rPr>
              <w:t xml:space="preserve">) </w:t>
            </w:r>
            <w:proofErr w:type="gramStart"/>
            <w:r w:rsidRPr="00BB312E">
              <w:rPr>
                <w:rFonts w:ascii="Times New Roman" w:eastAsia="Times New Roman" w:hAnsi="Times New Roman"/>
                <w:sz w:val="24"/>
                <w:szCs w:val="24"/>
                <w:lang w:eastAsia="ar-SA"/>
              </w:rPr>
              <w:t xml:space="preserve">ДОО;  </w:t>
            </w:r>
            <w:proofErr w:type="gramEnd"/>
          </w:p>
        </w:tc>
      </w:tr>
    </w:tbl>
    <w:p w:rsidR="002E4BA7" w:rsidRPr="001F29B6" w:rsidRDefault="002E4BA7" w:rsidP="002E4BA7">
      <w:pPr>
        <w:pStyle w:val="1-"/>
        <w:pageBreakBefore/>
        <w:spacing w:before="0" w:after="0"/>
        <w:ind w:right="567"/>
        <w:jc w:val="right"/>
      </w:pPr>
      <w:bookmarkStart w:id="229" w:name="_Toc490643994"/>
      <w:bookmarkStart w:id="230" w:name="_Ref437561441"/>
      <w:bookmarkStart w:id="231" w:name="_Ref437561184"/>
      <w:bookmarkStart w:id="232" w:name="_Ref437561208"/>
      <w:bookmarkStart w:id="233" w:name="_Toc437973306"/>
      <w:bookmarkStart w:id="234" w:name="_Toc438110048"/>
      <w:bookmarkStart w:id="235" w:name="_Toc438376260"/>
      <w:bookmarkStart w:id="236" w:name="_Toc501467125"/>
      <w:bookmarkStart w:id="237" w:name="_Toc503865073"/>
      <w:bookmarkEnd w:id="229"/>
      <w:bookmarkEnd w:id="230"/>
      <w:bookmarkEnd w:id="231"/>
      <w:bookmarkEnd w:id="232"/>
      <w:bookmarkEnd w:id="233"/>
      <w:bookmarkEnd w:id="234"/>
      <w:bookmarkEnd w:id="235"/>
      <w:r>
        <w:rPr>
          <w:b w:val="0"/>
          <w:sz w:val="24"/>
          <w:szCs w:val="24"/>
        </w:rPr>
        <w:lastRenderedPageBreak/>
        <w:t>Приложение 2</w:t>
      </w:r>
      <w:r>
        <w:rPr>
          <w:b w:val="0"/>
          <w:sz w:val="24"/>
          <w:szCs w:val="24"/>
        </w:rPr>
        <w:br/>
        <w:t xml:space="preserve"> к Административному регламенту</w:t>
      </w:r>
      <w:bookmarkEnd w:id="236"/>
      <w:bookmarkEnd w:id="237"/>
      <w:r>
        <w:rPr>
          <w:b w:val="0"/>
          <w:sz w:val="24"/>
          <w:szCs w:val="24"/>
        </w:rPr>
        <w:br/>
      </w:r>
    </w:p>
    <w:p w:rsidR="002E4BA7" w:rsidRDefault="002E4BA7" w:rsidP="002E4BA7">
      <w:pPr>
        <w:pStyle w:val="afffa"/>
        <w:rPr>
          <w:b/>
        </w:rPr>
      </w:pPr>
      <w:bookmarkStart w:id="238" w:name="_Toc490643995"/>
      <w:bookmarkEnd w:id="238"/>
      <w:r w:rsidRPr="001F29B6">
        <w:rPr>
          <w:b/>
        </w:rPr>
        <w:t xml:space="preserve">Справочная информация о месте нахождения, графике работы, контактных телефонах, адресах электронной почты </w:t>
      </w:r>
      <w:r>
        <w:rPr>
          <w:b/>
        </w:rPr>
        <w:t>Администрации, Подразделения</w:t>
      </w:r>
      <w:r w:rsidRPr="001F29B6">
        <w:rPr>
          <w:b/>
        </w:rPr>
        <w:t xml:space="preserve"> и организаций, участвующих в предоставлении и информировании о порядке предоставления Муниципальной услуги</w:t>
      </w:r>
    </w:p>
    <w:p w:rsidR="004228B2" w:rsidRDefault="004228B2" w:rsidP="002E4BA7">
      <w:pPr>
        <w:pStyle w:val="afffa"/>
        <w:rPr>
          <w:b/>
        </w:rPr>
      </w:pPr>
    </w:p>
    <w:p w:rsidR="004328BC" w:rsidRDefault="004328BC" w:rsidP="004328BC">
      <w:pPr>
        <w:pStyle w:val="2f6"/>
        <w:numPr>
          <w:ilvl w:val="0"/>
          <w:numId w:val="21"/>
        </w:numPr>
        <w:spacing w:after="0"/>
        <w:ind w:right="567"/>
        <w:jc w:val="both"/>
      </w:pPr>
      <w:r w:rsidRPr="0055709D">
        <w:rPr>
          <w:rFonts w:ascii="Times New Roman" w:eastAsia="Times New Roman" w:hAnsi="Times New Roman"/>
          <w:bCs/>
          <w:iCs/>
          <w:sz w:val="24"/>
          <w:szCs w:val="24"/>
          <w:lang w:val="x-none"/>
        </w:rPr>
        <w:t>Администрация ЗАТО городской округ Молодежный Московской области</w:t>
      </w:r>
    </w:p>
    <w:p w:rsidR="004328BC" w:rsidRDefault="004328BC" w:rsidP="004328BC">
      <w:pPr>
        <w:spacing w:after="0"/>
        <w:ind w:right="282"/>
        <w:rPr>
          <w:rFonts w:ascii="Times New Roman" w:eastAsia="Times New Roman" w:hAnsi="Times New Roman"/>
          <w:bCs/>
          <w:iCs/>
          <w:sz w:val="24"/>
          <w:szCs w:val="24"/>
          <w:lang w:val="x-none"/>
        </w:rPr>
      </w:pPr>
      <w:r>
        <w:rPr>
          <w:rFonts w:ascii="Times New Roman" w:eastAsia="Times New Roman" w:hAnsi="Times New Roman"/>
          <w:sz w:val="24"/>
          <w:szCs w:val="24"/>
          <w:lang w:eastAsia="ar-SA"/>
        </w:rPr>
        <w:t xml:space="preserve">Место нахождения: </w:t>
      </w:r>
      <w:r w:rsidRPr="00FB7392">
        <w:rPr>
          <w:rFonts w:ascii="Times New Roman" w:eastAsia="Times New Roman" w:hAnsi="Times New Roman"/>
          <w:bCs/>
          <w:iCs/>
          <w:sz w:val="24"/>
          <w:szCs w:val="24"/>
          <w:lang w:val="x-none"/>
        </w:rPr>
        <w:t>143355</w:t>
      </w:r>
      <w:r w:rsidRPr="0055709D">
        <w:rPr>
          <w:rFonts w:ascii="Times New Roman" w:eastAsia="Times New Roman" w:hAnsi="Times New Roman"/>
          <w:bCs/>
          <w:iCs/>
          <w:sz w:val="24"/>
          <w:szCs w:val="24"/>
          <w:lang w:val="x-none"/>
        </w:rPr>
        <w:t xml:space="preserve"> Мо</w:t>
      </w:r>
      <w:r w:rsidRPr="00FB7392">
        <w:rPr>
          <w:rFonts w:ascii="Times New Roman" w:eastAsia="Times New Roman" w:hAnsi="Times New Roman"/>
          <w:bCs/>
          <w:iCs/>
          <w:sz w:val="24"/>
          <w:szCs w:val="24"/>
          <w:lang w:val="x-none"/>
        </w:rPr>
        <w:t>сковская область</w:t>
      </w:r>
      <w:r w:rsidRPr="0055709D">
        <w:rPr>
          <w:rFonts w:ascii="Times New Roman" w:eastAsia="Times New Roman" w:hAnsi="Times New Roman"/>
          <w:bCs/>
          <w:iCs/>
          <w:sz w:val="24"/>
          <w:szCs w:val="24"/>
          <w:lang w:val="x-none"/>
        </w:rPr>
        <w:t>,</w:t>
      </w:r>
      <w:r w:rsidRPr="00FB7392">
        <w:rPr>
          <w:rFonts w:ascii="Times New Roman" w:eastAsia="Times New Roman" w:hAnsi="Times New Roman"/>
          <w:bCs/>
          <w:iCs/>
          <w:sz w:val="24"/>
          <w:szCs w:val="24"/>
          <w:lang w:val="x-none"/>
        </w:rPr>
        <w:t> Наро-Фоминский</w:t>
      </w:r>
      <w:r w:rsidRPr="0055709D">
        <w:rPr>
          <w:rFonts w:ascii="Times New Roman" w:eastAsia="Times New Roman" w:hAnsi="Times New Roman"/>
          <w:bCs/>
          <w:iCs/>
          <w:sz w:val="24"/>
          <w:szCs w:val="24"/>
          <w:lang w:val="x-none"/>
        </w:rPr>
        <w:t>, городской округ Молодёжный, д.25.</w:t>
      </w:r>
    </w:p>
    <w:p w:rsidR="00380E1A" w:rsidRPr="00C75812" w:rsidRDefault="00380E1A" w:rsidP="00380E1A">
      <w:pPr>
        <w:spacing w:after="0"/>
        <w:ind w:right="567" w:firstLine="540"/>
        <w:jc w:val="both"/>
      </w:pPr>
      <w:r>
        <w:rPr>
          <w:rFonts w:ascii="Times New Roman" w:eastAsia="Times New Roman" w:hAnsi="Times New Roman"/>
          <w:sz w:val="24"/>
          <w:szCs w:val="24"/>
          <w:lang w:eastAsia="ar-SA"/>
        </w:rPr>
        <w:t>График работы, режим приема Заявителя (представителя Заявителя):</w:t>
      </w:r>
    </w:p>
    <w:tbl>
      <w:tblPr>
        <w:tblW w:w="4233" w:type="pct"/>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8"/>
        <w:gridCol w:w="5793"/>
      </w:tblGrid>
      <w:tr w:rsidR="00DF398E" w:rsidRPr="00586136" w:rsidTr="006A62B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F398E" w:rsidRPr="00586136" w:rsidRDefault="00DF398E" w:rsidP="006A62BF">
            <w:pPr>
              <w:tabs>
                <w:tab w:val="left" w:pos="1276"/>
              </w:tabs>
              <w:spacing w:after="0"/>
              <w:ind w:left="142"/>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Понедельник</w:t>
            </w:r>
            <w:proofErr w:type="spellEnd"/>
            <w:r w:rsidRPr="00586136">
              <w:rPr>
                <w:rFonts w:ascii="Times New Roman" w:eastAsia="Times New Roman" w:hAnsi="Times New Roman"/>
                <w:sz w:val="24"/>
                <w:szCs w:val="24"/>
                <w:lang w:val="en-US" w:eastAsia="ru-RU"/>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F398E" w:rsidRPr="00586136" w:rsidRDefault="00DF398E" w:rsidP="006A62BF">
            <w:pPr>
              <w:tabs>
                <w:tab w:val="left" w:pos="1276"/>
              </w:tabs>
              <w:spacing w:after="0"/>
              <w:ind w:left="142"/>
              <w:jc w:val="center"/>
              <w:rPr>
                <w:rFonts w:eastAsia="Times New Roman"/>
                <w:sz w:val="24"/>
                <w:szCs w:val="24"/>
                <w:lang w:val="en-US" w:eastAsia="ru-RU"/>
              </w:rPr>
            </w:pPr>
            <w:r w:rsidRPr="00586136">
              <w:rPr>
                <w:rFonts w:ascii="Times New Roman" w:eastAsia="Times New Roman" w:hAnsi="Times New Roman"/>
                <w:sz w:val="24"/>
                <w:szCs w:val="24"/>
                <w:lang w:val="en-US" w:eastAsia="ru-RU"/>
              </w:rPr>
              <w:t>с 0</w:t>
            </w:r>
            <w:r w:rsidRPr="00586136">
              <w:rPr>
                <w:rFonts w:ascii="Times New Roman" w:eastAsia="Times New Roman" w:hAnsi="Times New Roman"/>
                <w:sz w:val="24"/>
                <w:szCs w:val="24"/>
                <w:lang w:eastAsia="ru-RU"/>
              </w:rPr>
              <w:t>9</w:t>
            </w:r>
            <w:r w:rsidRPr="00586136">
              <w:rPr>
                <w:rFonts w:ascii="Times New Roman" w:eastAsia="Times New Roman" w:hAnsi="Times New Roman"/>
                <w:sz w:val="24"/>
                <w:szCs w:val="24"/>
                <w:lang w:val="en-US" w:eastAsia="ru-RU"/>
              </w:rPr>
              <w:t xml:space="preserve">.00 </w:t>
            </w:r>
            <w:proofErr w:type="spellStart"/>
            <w:r w:rsidRPr="00586136">
              <w:rPr>
                <w:rFonts w:ascii="Times New Roman" w:eastAsia="Times New Roman" w:hAnsi="Times New Roman"/>
                <w:sz w:val="24"/>
                <w:szCs w:val="24"/>
                <w:lang w:val="en-US" w:eastAsia="ru-RU"/>
              </w:rPr>
              <w:t>до</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18.</w:t>
            </w:r>
            <w:r>
              <w:rPr>
                <w:rFonts w:ascii="Times New Roman" w:eastAsia="Times New Roman" w:hAnsi="Times New Roman"/>
                <w:sz w:val="24"/>
                <w:szCs w:val="24"/>
                <w:lang w:val="en-US" w:eastAsia="ru-RU"/>
              </w:rPr>
              <w:t>15</w:t>
            </w:r>
            <w:r w:rsidRPr="00586136">
              <w:rPr>
                <w:rFonts w:ascii="Times New Roman" w:eastAsia="Times New Roman" w:hAnsi="Times New Roman"/>
                <w:sz w:val="24"/>
                <w:szCs w:val="24"/>
                <w:lang w:val="en-US" w:eastAsia="ru-RU"/>
              </w:rPr>
              <w:t xml:space="preserve"> (</w:t>
            </w:r>
            <w:proofErr w:type="spellStart"/>
            <w:r w:rsidRPr="00586136">
              <w:rPr>
                <w:rFonts w:ascii="Times New Roman" w:eastAsia="Times New Roman" w:hAnsi="Times New Roman"/>
                <w:sz w:val="24"/>
                <w:szCs w:val="24"/>
                <w:lang w:val="en-US" w:eastAsia="ru-RU"/>
              </w:rPr>
              <w:t>перерыв</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13</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14</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p>
        </w:tc>
      </w:tr>
      <w:tr w:rsidR="00DF398E" w:rsidRPr="00586136" w:rsidTr="006A62B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F398E" w:rsidRPr="00586136" w:rsidRDefault="00DF398E" w:rsidP="006A62BF">
            <w:pPr>
              <w:tabs>
                <w:tab w:val="left" w:pos="1276"/>
              </w:tabs>
              <w:spacing w:after="0"/>
              <w:ind w:left="142"/>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Вторник</w:t>
            </w:r>
            <w:proofErr w:type="spellEnd"/>
            <w:r w:rsidRPr="00586136">
              <w:rPr>
                <w:rFonts w:ascii="Times New Roman" w:eastAsia="Times New Roman" w:hAnsi="Times New Roman"/>
                <w:sz w:val="24"/>
                <w:szCs w:val="24"/>
                <w:lang w:val="en-US" w:eastAsia="ru-RU"/>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F398E" w:rsidRPr="00586136" w:rsidRDefault="00DF398E" w:rsidP="006A62BF">
            <w:pPr>
              <w:tabs>
                <w:tab w:val="left" w:pos="1276"/>
              </w:tabs>
              <w:spacing w:after="0"/>
              <w:ind w:left="142"/>
              <w:jc w:val="center"/>
              <w:rPr>
                <w:rFonts w:eastAsia="Times New Roman"/>
                <w:sz w:val="24"/>
                <w:szCs w:val="24"/>
                <w:lang w:val="en-US" w:eastAsia="ru-RU"/>
              </w:rPr>
            </w:pPr>
            <w:r w:rsidRPr="00586136">
              <w:rPr>
                <w:rFonts w:ascii="Times New Roman" w:eastAsia="Times New Roman" w:hAnsi="Times New Roman"/>
                <w:sz w:val="24"/>
                <w:szCs w:val="24"/>
                <w:lang w:val="en-US" w:eastAsia="ru-RU"/>
              </w:rPr>
              <w:t>с 0</w:t>
            </w:r>
            <w:r w:rsidRPr="00586136">
              <w:rPr>
                <w:rFonts w:ascii="Times New Roman" w:eastAsia="Times New Roman" w:hAnsi="Times New Roman"/>
                <w:sz w:val="24"/>
                <w:szCs w:val="24"/>
                <w:lang w:eastAsia="ru-RU"/>
              </w:rPr>
              <w:t>9</w:t>
            </w:r>
            <w:r w:rsidRPr="00586136">
              <w:rPr>
                <w:rFonts w:ascii="Times New Roman" w:eastAsia="Times New Roman" w:hAnsi="Times New Roman"/>
                <w:sz w:val="24"/>
                <w:szCs w:val="24"/>
                <w:lang w:val="en-US" w:eastAsia="ru-RU"/>
              </w:rPr>
              <w:t xml:space="preserve">.00 </w:t>
            </w:r>
            <w:proofErr w:type="spellStart"/>
            <w:r w:rsidRPr="00586136">
              <w:rPr>
                <w:rFonts w:ascii="Times New Roman" w:eastAsia="Times New Roman" w:hAnsi="Times New Roman"/>
                <w:sz w:val="24"/>
                <w:szCs w:val="24"/>
                <w:lang w:val="en-US" w:eastAsia="ru-RU"/>
              </w:rPr>
              <w:t>до</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18.</w:t>
            </w:r>
            <w:r>
              <w:rPr>
                <w:rFonts w:ascii="Times New Roman" w:eastAsia="Times New Roman" w:hAnsi="Times New Roman"/>
                <w:sz w:val="24"/>
                <w:szCs w:val="24"/>
                <w:lang w:val="en-US" w:eastAsia="ru-RU"/>
              </w:rPr>
              <w:t>15</w:t>
            </w:r>
            <w:r w:rsidRPr="00586136">
              <w:rPr>
                <w:rFonts w:ascii="Times New Roman" w:eastAsia="Times New Roman" w:hAnsi="Times New Roman"/>
                <w:sz w:val="24"/>
                <w:szCs w:val="24"/>
                <w:lang w:val="en-US" w:eastAsia="ru-RU"/>
              </w:rPr>
              <w:t xml:space="preserve"> (</w:t>
            </w:r>
            <w:proofErr w:type="spellStart"/>
            <w:r w:rsidRPr="00586136">
              <w:rPr>
                <w:rFonts w:ascii="Times New Roman" w:eastAsia="Times New Roman" w:hAnsi="Times New Roman"/>
                <w:sz w:val="24"/>
                <w:szCs w:val="24"/>
                <w:lang w:val="en-US" w:eastAsia="ru-RU"/>
              </w:rPr>
              <w:t>перерыв</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13</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14</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p>
        </w:tc>
      </w:tr>
      <w:tr w:rsidR="00DF398E" w:rsidRPr="00586136" w:rsidTr="006A62B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F398E" w:rsidRPr="00586136" w:rsidRDefault="00DF398E" w:rsidP="006A62BF">
            <w:pPr>
              <w:tabs>
                <w:tab w:val="left" w:pos="1276"/>
              </w:tabs>
              <w:spacing w:after="0"/>
              <w:ind w:left="142"/>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Среда</w:t>
            </w:r>
            <w:proofErr w:type="spellEnd"/>
            <w:r w:rsidRPr="00586136">
              <w:rPr>
                <w:rFonts w:ascii="Times New Roman" w:eastAsia="Times New Roman" w:hAnsi="Times New Roman"/>
                <w:sz w:val="24"/>
                <w:szCs w:val="24"/>
                <w:lang w:val="en-US" w:eastAsia="ru-RU"/>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F398E" w:rsidRPr="00586136" w:rsidRDefault="00DF398E" w:rsidP="006A62BF">
            <w:pPr>
              <w:tabs>
                <w:tab w:val="left" w:pos="1276"/>
              </w:tabs>
              <w:spacing w:after="0"/>
              <w:ind w:left="142"/>
              <w:jc w:val="center"/>
              <w:rPr>
                <w:rFonts w:eastAsia="Times New Roman"/>
                <w:sz w:val="24"/>
                <w:szCs w:val="24"/>
                <w:lang w:val="en-US" w:eastAsia="ru-RU"/>
              </w:rPr>
            </w:pPr>
            <w:r w:rsidRPr="00586136">
              <w:rPr>
                <w:rFonts w:ascii="Times New Roman" w:eastAsia="Times New Roman" w:hAnsi="Times New Roman"/>
                <w:sz w:val="24"/>
                <w:szCs w:val="24"/>
                <w:lang w:val="en-US" w:eastAsia="ru-RU"/>
              </w:rPr>
              <w:t>с 0</w:t>
            </w:r>
            <w:r w:rsidRPr="00586136">
              <w:rPr>
                <w:rFonts w:ascii="Times New Roman" w:eastAsia="Times New Roman" w:hAnsi="Times New Roman"/>
                <w:sz w:val="24"/>
                <w:szCs w:val="24"/>
                <w:lang w:eastAsia="ru-RU"/>
              </w:rPr>
              <w:t>9</w:t>
            </w:r>
            <w:r w:rsidRPr="00586136">
              <w:rPr>
                <w:rFonts w:ascii="Times New Roman" w:eastAsia="Times New Roman" w:hAnsi="Times New Roman"/>
                <w:sz w:val="24"/>
                <w:szCs w:val="24"/>
                <w:lang w:val="en-US" w:eastAsia="ru-RU"/>
              </w:rPr>
              <w:t xml:space="preserve">.00 </w:t>
            </w:r>
            <w:proofErr w:type="spellStart"/>
            <w:r w:rsidRPr="00586136">
              <w:rPr>
                <w:rFonts w:ascii="Times New Roman" w:eastAsia="Times New Roman" w:hAnsi="Times New Roman"/>
                <w:sz w:val="24"/>
                <w:szCs w:val="24"/>
                <w:lang w:val="en-US" w:eastAsia="ru-RU"/>
              </w:rPr>
              <w:t>до</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18.</w:t>
            </w:r>
            <w:r>
              <w:rPr>
                <w:rFonts w:ascii="Times New Roman" w:eastAsia="Times New Roman" w:hAnsi="Times New Roman"/>
                <w:sz w:val="24"/>
                <w:szCs w:val="24"/>
                <w:lang w:val="en-US" w:eastAsia="ru-RU"/>
              </w:rPr>
              <w:t>15</w:t>
            </w:r>
            <w:r w:rsidRPr="00586136">
              <w:rPr>
                <w:rFonts w:ascii="Times New Roman" w:eastAsia="Times New Roman" w:hAnsi="Times New Roman"/>
                <w:sz w:val="24"/>
                <w:szCs w:val="24"/>
                <w:lang w:val="en-US" w:eastAsia="ru-RU"/>
              </w:rPr>
              <w:t xml:space="preserve"> (</w:t>
            </w:r>
            <w:proofErr w:type="spellStart"/>
            <w:r w:rsidRPr="00586136">
              <w:rPr>
                <w:rFonts w:ascii="Times New Roman" w:eastAsia="Times New Roman" w:hAnsi="Times New Roman"/>
                <w:sz w:val="24"/>
                <w:szCs w:val="24"/>
                <w:lang w:val="en-US" w:eastAsia="ru-RU"/>
              </w:rPr>
              <w:t>перерыв</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13</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14</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p>
        </w:tc>
      </w:tr>
      <w:tr w:rsidR="00DF398E" w:rsidRPr="00586136" w:rsidTr="006A62B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F398E" w:rsidRPr="00586136" w:rsidRDefault="00DF398E" w:rsidP="006A62BF">
            <w:pPr>
              <w:tabs>
                <w:tab w:val="left" w:pos="1276"/>
              </w:tabs>
              <w:spacing w:after="0"/>
              <w:ind w:left="142"/>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Четверг</w:t>
            </w:r>
            <w:proofErr w:type="spellEnd"/>
            <w:r w:rsidRPr="00586136">
              <w:rPr>
                <w:rFonts w:ascii="Times New Roman" w:eastAsia="Times New Roman" w:hAnsi="Times New Roman"/>
                <w:sz w:val="24"/>
                <w:szCs w:val="24"/>
                <w:lang w:val="en-US" w:eastAsia="ru-RU"/>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F398E" w:rsidRPr="00586136" w:rsidRDefault="00DF398E" w:rsidP="006A62BF">
            <w:pPr>
              <w:tabs>
                <w:tab w:val="left" w:pos="1276"/>
              </w:tabs>
              <w:spacing w:after="0"/>
              <w:ind w:left="142"/>
              <w:jc w:val="center"/>
              <w:rPr>
                <w:rFonts w:eastAsia="Times New Roman"/>
                <w:sz w:val="24"/>
                <w:szCs w:val="24"/>
                <w:lang w:val="en-US" w:eastAsia="ru-RU"/>
              </w:rPr>
            </w:pPr>
            <w:r w:rsidRPr="00586136">
              <w:rPr>
                <w:rFonts w:ascii="Times New Roman" w:eastAsia="Times New Roman" w:hAnsi="Times New Roman"/>
                <w:sz w:val="24"/>
                <w:szCs w:val="24"/>
                <w:lang w:val="en-US" w:eastAsia="ru-RU"/>
              </w:rPr>
              <w:t>с 0</w:t>
            </w:r>
            <w:r w:rsidRPr="00586136">
              <w:rPr>
                <w:rFonts w:ascii="Times New Roman" w:eastAsia="Times New Roman" w:hAnsi="Times New Roman"/>
                <w:sz w:val="24"/>
                <w:szCs w:val="24"/>
                <w:lang w:eastAsia="ru-RU"/>
              </w:rPr>
              <w:t>9</w:t>
            </w:r>
            <w:r w:rsidRPr="00586136">
              <w:rPr>
                <w:rFonts w:ascii="Times New Roman" w:eastAsia="Times New Roman" w:hAnsi="Times New Roman"/>
                <w:sz w:val="24"/>
                <w:szCs w:val="24"/>
                <w:lang w:val="en-US" w:eastAsia="ru-RU"/>
              </w:rPr>
              <w:t xml:space="preserve">.00 </w:t>
            </w:r>
            <w:proofErr w:type="spellStart"/>
            <w:r w:rsidRPr="00586136">
              <w:rPr>
                <w:rFonts w:ascii="Times New Roman" w:eastAsia="Times New Roman" w:hAnsi="Times New Roman"/>
                <w:sz w:val="24"/>
                <w:szCs w:val="24"/>
                <w:lang w:val="en-US" w:eastAsia="ru-RU"/>
              </w:rPr>
              <w:t>до</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18.</w:t>
            </w:r>
            <w:r>
              <w:rPr>
                <w:rFonts w:ascii="Times New Roman" w:eastAsia="Times New Roman" w:hAnsi="Times New Roman"/>
                <w:sz w:val="24"/>
                <w:szCs w:val="24"/>
                <w:lang w:val="en-US" w:eastAsia="ru-RU"/>
              </w:rPr>
              <w:t>15</w:t>
            </w:r>
            <w:r w:rsidRPr="00586136">
              <w:rPr>
                <w:rFonts w:ascii="Times New Roman" w:eastAsia="Times New Roman" w:hAnsi="Times New Roman"/>
                <w:sz w:val="24"/>
                <w:szCs w:val="24"/>
                <w:lang w:val="en-US" w:eastAsia="ru-RU"/>
              </w:rPr>
              <w:t xml:space="preserve"> (</w:t>
            </w:r>
            <w:proofErr w:type="spellStart"/>
            <w:r w:rsidRPr="00586136">
              <w:rPr>
                <w:rFonts w:ascii="Times New Roman" w:eastAsia="Times New Roman" w:hAnsi="Times New Roman"/>
                <w:sz w:val="24"/>
                <w:szCs w:val="24"/>
                <w:lang w:val="en-US" w:eastAsia="ru-RU"/>
              </w:rPr>
              <w:t>перерыв</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13</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14</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p>
        </w:tc>
      </w:tr>
      <w:tr w:rsidR="00DF398E" w:rsidRPr="00586136" w:rsidTr="006A62B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F398E" w:rsidRPr="00586136" w:rsidRDefault="00DF398E" w:rsidP="006A62BF">
            <w:pPr>
              <w:tabs>
                <w:tab w:val="left" w:pos="1276"/>
              </w:tabs>
              <w:spacing w:after="0"/>
              <w:ind w:left="142"/>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Пятница</w:t>
            </w:r>
            <w:proofErr w:type="spellEnd"/>
            <w:r w:rsidRPr="00586136">
              <w:rPr>
                <w:rFonts w:ascii="Times New Roman" w:eastAsia="Times New Roman" w:hAnsi="Times New Roman"/>
                <w:sz w:val="24"/>
                <w:szCs w:val="24"/>
                <w:lang w:val="en-US" w:eastAsia="ru-RU"/>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F398E" w:rsidRPr="00586136" w:rsidRDefault="00DF398E" w:rsidP="006A62BF">
            <w:pPr>
              <w:tabs>
                <w:tab w:val="left" w:pos="1276"/>
              </w:tabs>
              <w:spacing w:after="0"/>
              <w:ind w:left="142"/>
              <w:jc w:val="center"/>
              <w:rPr>
                <w:rFonts w:eastAsia="Times New Roman"/>
                <w:sz w:val="24"/>
                <w:szCs w:val="24"/>
                <w:lang w:val="en-US" w:eastAsia="ru-RU"/>
              </w:rPr>
            </w:pPr>
            <w:r w:rsidRPr="00586136">
              <w:rPr>
                <w:rFonts w:ascii="Times New Roman" w:eastAsia="Times New Roman" w:hAnsi="Times New Roman"/>
                <w:sz w:val="24"/>
                <w:szCs w:val="24"/>
                <w:lang w:val="en-US" w:eastAsia="ru-RU"/>
              </w:rPr>
              <w:t>с 0</w:t>
            </w:r>
            <w:r w:rsidRPr="00586136">
              <w:rPr>
                <w:rFonts w:ascii="Times New Roman" w:eastAsia="Times New Roman" w:hAnsi="Times New Roman"/>
                <w:sz w:val="24"/>
                <w:szCs w:val="24"/>
                <w:lang w:eastAsia="ru-RU"/>
              </w:rPr>
              <w:t>9</w:t>
            </w:r>
            <w:r w:rsidRPr="00586136">
              <w:rPr>
                <w:rFonts w:ascii="Times New Roman" w:eastAsia="Times New Roman" w:hAnsi="Times New Roman"/>
                <w:sz w:val="24"/>
                <w:szCs w:val="24"/>
                <w:lang w:val="en-US" w:eastAsia="ru-RU"/>
              </w:rPr>
              <w:t xml:space="preserve">.00 </w:t>
            </w:r>
            <w:proofErr w:type="spellStart"/>
            <w:r w:rsidRPr="00586136">
              <w:rPr>
                <w:rFonts w:ascii="Times New Roman" w:eastAsia="Times New Roman" w:hAnsi="Times New Roman"/>
                <w:sz w:val="24"/>
                <w:szCs w:val="24"/>
                <w:lang w:val="en-US" w:eastAsia="ru-RU"/>
              </w:rPr>
              <w:t>до</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17.</w:t>
            </w:r>
            <w:r w:rsidRPr="00586136">
              <w:rPr>
                <w:rFonts w:ascii="Times New Roman" w:eastAsia="Times New Roman" w:hAnsi="Times New Roman"/>
                <w:sz w:val="24"/>
                <w:szCs w:val="24"/>
                <w:lang w:val="en-US" w:eastAsia="ru-RU"/>
              </w:rPr>
              <w:t>00 (</w:t>
            </w:r>
            <w:proofErr w:type="spellStart"/>
            <w:r w:rsidRPr="00586136">
              <w:rPr>
                <w:rFonts w:ascii="Times New Roman" w:eastAsia="Times New Roman" w:hAnsi="Times New Roman"/>
                <w:sz w:val="24"/>
                <w:szCs w:val="24"/>
                <w:lang w:val="en-US" w:eastAsia="ru-RU"/>
              </w:rPr>
              <w:t>перерыв</w:t>
            </w:r>
            <w:proofErr w:type="spellEnd"/>
            <w:r w:rsidRPr="00586136">
              <w:rPr>
                <w:rFonts w:ascii="Times New Roman" w:eastAsia="Times New Roman" w:hAnsi="Times New Roman"/>
                <w:sz w:val="24"/>
                <w:szCs w:val="24"/>
                <w:lang w:val="en-US" w:eastAsia="ru-RU"/>
              </w:rPr>
              <w:t xml:space="preserve"> </w:t>
            </w:r>
            <w:r w:rsidRPr="00586136">
              <w:rPr>
                <w:rFonts w:ascii="Times New Roman" w:eastAsia="Times New Roman" w:hAnsi="Times New Roman"/>
                <w:sz w:val="24"/>
                <w:szCs w:val="24"/>
                <w:lang w:eastAsia="ru-RU"/>
              </w:rPr>
              <w:t>13</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14</w:t>
            </w:r>
            <w:r w:rsidRPr="00586136">
              <w:rPr>
                <w:rFonts w:ascii="Times New Roman" w:eastAsia="Times New Roman" w:hAnsi="Times New Roman"/>
                <w:sz w:val="24"/>
                <w:szCs w:val="24"/>
                <w:lang w:val="en-US" w:eastAsia="ru-RU"/>
              </w:rPr>
              <w:t>.</w:t>
            </w:r>
            <w:r w:rsidRPr="00586136">
              <w:rPr>
                <w:rFonts w:ascii="Times New Roman" w:eastAsia="Times New Roman" w:hAnsi="Times New Roman"/>
                <w:sz w:val="24"/>
                <w:szCs w:val="24"/>
                <w:lang w:eastAsia="ru-RU"/>
              </w:rPr>
              <w:t>00</w:t>
            </w:r>
            <w:r w:rsidRPr="00586136">
              <w:rPr>
                <w:rFonts w:ascii="Times New Roman" w:eastAsia="Times New Roman" w:hAnsi="Times New Roman"/>
                <w:sz w:val="24"/>
                <w:szCs w:val="24"/>
                <w:lang w:val="en-US" w:eastAsia="ru-RU"/>
              </w:rPr>
              <w:t>)</w:t>
            </w:r>
          </w:p>
        </w:tc>
      </w:tr>
      <w:tr w:rsidR="00DF398E" w:rsidRPr="00586136" w:rsidTr="006A62B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F398E" w:rsidRPr="00586136" w:rsidRDefault="00DF398E" w:rsidP="006A62BF">
            <w:pPr>
              <w:tabs>
                <w:tab w:val="left" w:pos="1276"/>
              </w:tabs>
              <w:spacing w:after="0"/>
              <w:ind w:left="142"/>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Суббота</w:t>
            </w:r>
            <w:proofErr w:type="spellEnd"/>
            <w:r w:rsidRPr="00586136">
              <w:rPr>
                <w:rFonts w:ascii="Times New Roman" w:eastAsia="Times New Roman" w:hAnsi="Times New Roman"/>
                <w:sz w:val="24"/>
                <w:szCs w:val="24"/>
                <w:lang w:val="en-US" w:eastAsia="ru-RU"/>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F398E" w:rsidRPr="00586136" w:rsidRDefault="00DF398E" w:rsidP="006A62BF">
            <w:pPr>
              <w:tabs>
                <w:tab w:val="left" w:pos="1276"/>
              </w:tabs>
              <w:spacing w:after="0"/>
              <w:ind w:left="142"/>
              <w:jc w:val="center"/>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Выходной</w:t>
            </w:r>
            <w:proofErr w:type="spellEnd"/>
            <w:r w:rsidRPr="00586136">
              <w:rPr>
                <w:rFonts w:ascii="Times New Roman" w:eastAsia="Times New Roman" w:hAnsi="Times New Roman"/>
                <w:sz w:val="24"/>
                <w:szCs w:val="24"/>
                <w:lang w:eastAsia="ru-RU"/>
              </w:rPr>
              <w:t xml:space="preserve"> </w:t>
            </w:r>
            <w:proofErr w:type="spellStart"/>
            <w:r w:rsidRPr="00586136">
              <w:rPr>
                <w:rFonts w:ascii="Times New Roman" w:eastAsia="Times New Roman" w:hAnsi="Times New Roman"/>
                <w:sz w:val="24"/>
                <w:szCs w:val="24"/>
                <w:lang w:val="en-US" w:eastAsia="ru-RU"/>
              </w:rPr>
              <w:t>день</w:t>
            </w:r>
            <w:proofErr w:type="spellEnd"/>
          </w:p>
        </w:tc>
      </w:tr>
      <w:tr w:rsidR="00DF398E" w:rsidRPr="00586136" w:rsidTr="006A62B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F398E" w:rsidRPr="00586136" w:rsidRDefault="00DF398E" w:rsidP="006A62BF">
            <w:pPr>
              <w:tabs>
                <w:tab w:val="left" w:pos="1276"/>
              </w:tabs>
              <w:spacing w:after="0"/>
              <w:ind w:left="142"/>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Воскресенье</w:t>
            </w:r>
            <w:proofErr w:type="spellEnd"/>
            <w:r w:rsidRPr="00586136">
              <w:rPr>
                <w:rFonts w:ascii="Times New Roman" w:eastAsia="Times New Roman" w:hAnsi="Times New Roman"/>
                <w:sz w:val="24"/>
                <w:szCs w:val="24"/>
                <w:lang w:val="en-US" w:eastAsia="ru-RU"/>
              </w:rPr>
              <w:t>:</w:t>
            </w:r>
          </w:p>
        </w:tc>
        <w:tc>
          <w:tcPr>
            <w:tcW w:w="3310"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F398E" w:rsidRPr="00586136" w:rsidRDefault="00DF398E" w:rsidP="006A62BF">
            <w:pPr>
              <w:tabs>
                <w:tab w:val="left" w:pos="1276"/>
              </w:tabs>
              <w:spacing w:after="0"/>
              <w:ind w:left="142"/>
              <w:jc w:val="center"/>
              <w:rPr>
                <w:rFonts w:eastAsia="Times New Roman"/>
                <w:sz w:val="24"/>
                <w:szCs w:val="24"/>
                <w:lang w:val="en-US" w:eastAsia="ru-RU"/>
              </w:rPr>
            </w:pPr>
            <w:proofErr w:type="spellStart"/>
            <w:r w:rsidRPr="00586136">
              <w:rPr>
                <w:rFonts w:ascii="Times New Roman" w:eastAsia="Times New Roman" w:hAnsi="Times New Roman"/>
                <w:sz w:val="24"/>
                <w:szCs w:val="24"/>
                <w:lang w:val="en-US" w:eastAsia="ru-RU"/>
              </w:rPr>
              <w:t>Выходной</w:t>
            </w:r>
            <w:proofErr w:type="spellEnd"/>
            <w:r w:rsidRPr="00586136">
              <w:rPr>
                <w:rFonts w:ascii="Times New Roman" w:eastAsia="Times New Roman" w:hAnsi="Times New Roman"/>
                <w:sz w:val="24"/>
                <w:szCs w:val="24"/>
                <w:lang w:eastAsia="ru-RU"/>
              </w:rPr>
              <w:t xml:space="preserve"> </w:t>
            </w:r>
            <w:proofErr w:type="spellStart"/>
            <w:r w:rsidRPr="00586136">
              <w:rPr>
                <w:rFonts w:ascii="Times New Roman" w:eastAsia="Times New Roman" w:hAnsi="Times New Roman"/>
                <w:sz w:val="24"/>
                <w:szCs w:val="24"/>
                <w:lang w:val="en-US" w:eastAsia="ru-RU"/>
              </w:rPr>
              <w:t>день</w:t>
            </w:r>
            <w:proofErr w:type="spellEnd"/>
          </w:p>
        </w:tc>
      </w:tr>
    </w:tbl>
    <w:p w:rsidR="00380E1A" w:rsidRPr="00380E1A" w:rsidRDefault="00380E1A" w:rsidP="004328BC">
      <w:pPr>
        <w:spacing w:after="0"/>
        <w:ind w:right="282"/>
        <w:rPr>
          <w:rFonts w:ascii="Times New Roman" w:eastAsia="Times New Roman" w:hAnsi="Times New Roman"/>
          <w:bCs/>
          <w:iCs/>
          <w:sz w:val="24"/>
          <w:szCs w:val="24"/>
        </w:rPr>
      </w:pPr>
    </w:p>
    <w:p w:rsidR="00380E1A" w:rsidRPr="004661AC" w:rsidRDefault="00380E1A" w:rsidP="00380E1A">
      <w:pPr>
        <w:pStyle w:val="small"/>
        <w:numPr>
          <w:ilvl w:val="0"/>
          <w:numId w:val="21"/>
        </w:numPr>
        <w:shd w:val="clear" w:color="auto" w:fill="FFFFFF"/>
        <w:spacing w:before="0" w:beforeAutospacing="0" w:after="150" w:afterAutospacing="0"/>
        <w:jc w:val="both"/>
        <w:textAlignment w:val="baseline"/>
        <w:rPr>
          <w:bCs/>
          <w:iCs/>
          <w:color w:val="00000A"/>
          <w:lang w:val="x-none" w:eastAsia="en-US"/>
        </w:rPr>
      </w:pPr>
      <w:r w:rsidRPr="004661AC">
        <w:rPr>
          <w:bCs/>
          <w:iCs/>
          <w:color w:val="00000A"/>
          <w:lang w:val="x-none" w:eastAsia="en-US"/>
        </w:rPr>
        <w:t xml:space="preserve">Муниципальное дошкольное образовательное учреждение </w:t>
      </w:r>
      <w:hyperlink r:id="rId11" w:tooltip="На Главную страницу" w:history="1">
        <w:r w:rsidR="00D23912">
          <w:rPr>
            <w:bCs/>
            <w:iCs/>
            <w:color w:val="00000A"/>
            <w:lang w:eastAsia="en-US"/>
          </w:rPr>
          <w:t>д</w:t>
        </w:r>
        <w:proofErr w:type="spellStart"/>
        <w:r>
          <w:rPr>
            <w:bCs/>
            <w:iCs/>
            <w:color w:val="00000A"/>
            <w:lang w:val="x-none" w:eastAsia="en-US"/>
          </w:rPr>
          <w:t>етский</w:t>
        </w:r>
        <w:proofErr w:type="spellEnd"/>
        <w:r>
          <w:rPr>
            <w:bCs/>
            <w:iCs/>
            <w:color w:val="00000A"/>
            <w:lang w:val="x-none" w:eastAsia="en-US"/>
          </w:rPr>
          <w:t xml:space="preserve"> сад общеразвивающего </w:t>
        </w:r>
        <w:r w:rsidRPr="004661AC">
          <w:rPr>
            <w:bCs/>
            <w:iCs/>
            <w:color w:val="00000A"/>
            <w:lang w:val="x-none" w:eastAsia="en-US"/>
          </w:rPr>
          <w:t>вида №39</w:t>
        </w:r>
      </w:hyperlink>
      <w:r w:rsidR="00D23912">
        <w:rPr>
          <w:bCs/>
          <w:iCs/>
          <w:color w:val="00000A"/>
          <w:lang w:eastAsia="en-US"/>
        </w:rPr>
        <w:t xml:space="preserve"> </w:t>
      </w:r>
      <w:r w:rsidR="00D23912" w:rsidRPr="0055709D">
        <w:rPr>
          <w:bCs/>
          <w:iCs/>
          <w:lang w:val="x-none"/>
        </w:rPr>
        <w:t>городской округ Молодёжный</w:t>
      </w:r>
      <w:r w:rsidR="00D23912">
        <w:rPr>
          <w:bCs/>
          <w:iCs/>
        </w:rPr>
        <w:t xml:space="preserve"> </w:t>
      </w:r>
      <w:r w:rsidR="00D23912" w:rsidRPr="0055709D">
        <w:rPr>
          <w:bCs/>
          <w:iCs/>
          <w:lang w:val="x-none"/>
        </w:rPr>
        <w:t>Московской области</w:t>
      </w:r>
      <w:r>
        <w:rPr>
          <w:bCs/>
          <w:iCs/>
          <w:color w:val="00000A"/>
          <w:lang w:eastAsia="en-US"/>
        </w:rPr>
        <w:t>.</w:t>
      </w:r>
    </w:p>
    <w:p w:rsidR="00380E1A" w:rsidRPr="00FF21B0" w:rsidRDefault="00380E1A" w:rsidP="00380E1A">
      <w:pPr>
        <w:spacing w:after="0"/>
        <w:ind w:right="282"/>
        <w:rPr>
          <w:rFonts w:ascii="Times New Roman" w:eastAsia="Times New Roman" w:hAnsi="Times New Roman"/>
          <w:bCs/>
          <w:iCs/>
          <w:sz w:val="24"/>
          <w:szCs w:val="24"/>
          <w:lang w:val="x-none"/>
        </w:rPr>
      </w:pPr>
      <w:r>
        <w:rPr>
          <w:rFonts w:ascii="Times New Roman" w:eastAsia="Times New Roman" w:hAnsi="Times New Roman"/>
          <w:sz w:val="24"/>
          <w:szCs w:val="24"/>
          <w:lang w:eastAsia="ar-SA"/>
        </w:rPr>
        <w:t xml:space="preserve">Место нахождения: </w:t>
      </w:r>
      <w:r w:rsidRPr="00FB7392">
        <w:rPr>
          <w:rFonts w:ascii="Times New Roman" w:eastAsia="Times New Roman" w:hAnsi="Times New Roman"/>
          <w:bCs/>
          <w:iCs/>
          <w:sz w:val="24"/>
          <w:szCs w:val="24"/>
          <w:lang w:val="x-none"/>
        </w:rPr>
        <w:t>143355</w:t>
      </w:r>
      <w:r w:rsidRPr="0055709D">
        <w:rPr>
          <w:rFonts w:ascii="Times New Roman" w:eastAsia="Times New Roman" w:hAnsi="Times New Roman"/>
          <w:bCs/>
          <w:iCs/>
          <w:sz w:val="24"/>
          <w:szCs w:val="24"/>
          <w:lang w:val="x-none"/>
        </w:rPr>
        <w:t xml:space="preserve"> Мо</w:t>
      </w:r>
      <w:r w:rsidRPr="00FB7392">
        <w:rPr>
          <w:rFonts w:ascii="Times New Roman" w:eastAsia="Times New Roman" w:hAnsi="Times New Roman"/>
          <w:bCs/>
          <w:iCs/>
          <w:sz w:val="24"/>
          <w:szCs w:val="24"/>
          <w:lang w:val="x-none"/>
        </w:rPr>
        <w:t>сковская область</w:t>
      </w:r>
      <w:r w:rsidRPr="0055709D">
        <w:rPr>
          <w:rFonts w:ascii="Times New Roman" w:eastAsia="Times New Roman" w:hAnsi="Times New Roman"/>
          <w:bCs/>
          <w:iCs/>
          <w:sz w:val="24"/>
          <w:szCs w:val="24"/>
          <w:lang w:val="x-none"/>
        </w:rPr>
        <w:t>,</w:t>
      </w:r>
      <w:r w:rsidRPr="00FB7392">
        <w:rPr>
          <w:rFonts w:ascii="Times New Roman" w:eastAsia="Times New Roman" w:hAnsi="Times New Roman"/>
          <w:bCs/>
          <w:iCs/>
          <w:sz w:val="24"/>
          <w:szCs w:val="24"/>
          <w:lang w:val="x-none"/>
        </w:rPr>
        <w:t> Наро-Фоминский</w:t>
      </w:r>
      <w:r w:rsidRPr="0055709D">
        <w:rPr>
          <w:rFonts w:ascii="Times New Roman" w:eastAsia="Times New Roman" w:hAnsi="Times New Roman"/>
          <w:bCs/>
          <w:iCs/>
          <w:sz w:val="24"/>
          <w:szCs w:val="24"/>
          <w:lang w:val="x-none"/>
        </w:rPr>
        <w:t>, городской округ Молодёжный, д.2</w:t>
      </w:r>
      <w:r>
        <w:rPr>
          <w:rFonts w:ascii="Times New Roman" w:eastAsia="Times New Roman" w:hAnsi="Times New Roman"/>
          <w:bCs/>
          <w:iCs/>
          <w:sz w:val="24"/>
          <w:szCs w:val="24"/>
        </w:rPr>
        <w:t>3</w:t>
      </w:r>
      <w:r w:rsidRPr="0055709D">
        <w:rPr>
          <w:rFonts w:ascii="Times New Roman" w:eastAsia="Times New Roman" w:hAnsi="Times New Roman"/>
          <w:bCs/>
          <w:iCs/>
          <w:sz w:val="24"/>
          <w:szCs w:val="24"/>
          <w:lang w:val="x-none"/>
        </w:rPr>
        <w:t>.</w:t>
      </w:r>
    </w:p>
    <w:p w:rsidR="002E4BA7" w:rsidRPr="009A6278" w:rsidRDefault="002E4BA7" w:rsidP="009A6278">
      <w:pPr>
        <w:spacing w:after="0"/>
        <w:ind w:right="567" w:firstLine="54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График </w:t>
      </w:r>
      <w:r w:rsidR="000C7DB2">
        <w:rPr>
          <w:rFonts w:ascii="Times New Roman" w:eastAsia="Times New Roman" w:hAnsi="Times New Roman"/>
          <w:sz w:val="24"/>
          <w:szCs w:val="24"/>
          <w:lang w:eastAsia="ar-SA"/>
        </w:rPr>
        <w:t>работы, режим</w:t>
      </w:r>
      <w:r>
        <w:rPr>
          <w:rFonts w:ascii="Times New Roman" w:eastAsia="Times New Roman" w:hAnsi="Times New Roman"/>
          <w:sz w:val="24"/>
          <w:szCs w:val="24"/>
          <w:lang w:eastAsia="ar-SA"/>
        </w:rPr>
        <w:t xml:space="preserve"> приема Заявителя (представителя Заявителя):</w:t>
      </w:r>
    </w:p>
    <w:p w:rsidR="002E4BA7" w:rsidRDefault="002E4BA7" w:rsidP="002E4BA7">
      <w:pPr>
        <w:spacing w:after="0"/>
        <w:ind w:right="567"/>
        <w:jc w:val="both"/>
      </w:pPr>
      <w:r>
        <w:rPr>
          <w:rFonts w:ascii="Times New Roman" w:hAnsi="Times New Roman"/>
          <w:i/>
          <w:sz w:val="24"/>
          <w:szCs w:val="24"/>
        </w:rPr>
        <w:t>Последняя пятница месяца: 1</w:t>
      </w:r>
      <w:r w:rsidR="005C7A9A">
        <w:rPr>
          <w:rFonts w:ascii="Times New Roman" w:hAnsi="Times New Roman"/>
          <w:i/>
          <w:sz w:val="24"/>
          <w:szCs w:val="24"/>
        </w:rPr>
        <w:t>0</w:t>
      </w:r>
      <w:r>
        <w:rPr>
          <w:rFonts w:ascii="Times New Roman" w:hAnsi="Times New Roman"/>
          <w:i/>
          <w:sz w:val="24"/>
          <w:szCs w:val="24"/>
        </w:rPr>
        <w:t>.00-1</w:t>
      </w:r>
      <w:r w:rsidR="005C7A9A">
        <w:rPr>
          <w:rFonts w:ascii="Times New Roman" w:hAnsi="Times New Roman"/>
          <w:i/>
          <w:sz w:val="24"/>
          <w:szCs w:val="24"/>
        </w:rPr>
        <w:t>2</w:t>
      </w:r>
      <w:r>
        <w:rPr>
          <w:rFonts w:ascii="Times New Roman" w:hAnsi="Times New Roman"/>
          <w:i/>
          <w:sz w:val="24"/>
          <w:szCs w:val="24"/>
        </w:rPr>
        <w:t>.00.</w:t>
      </w:r>
    </w:p>
    <w:p w:rsidR="008B64AD" w:rsidRPr="004313C7" w:rsidRDefault="008B64AD" w:rsidP="008B64AD">
      <w:pPr>
        <w:spacing w:after="0"/>
        <w:ind w:right="282"/>
        <w:rPr>
          <w:rFonts w:ascii="Times New Roman" w:eastAsia="Times New Roman" w:hAnsi="Times New Roman"/>
          <w:bCs/>
          <w:iCs/>
          <w:sz w:val="24"/>
          <w:szCs w:val="24"/>
          <w:lang w:val="x-none"/>
        </w:rPr>
      </w:pPr>
      <w:r>
        <w:rPr>
          <w:rFonts w:ascii="Times New Roman" w:hAnsi="Times New Roman"/>
          <w:sz w:val="24"/>
          <w:szCs w:val="24"/>
        </w:rPr>
        <w:t xml:space="preserve">Почтовый адрес: </w:t>
      </w:r>
      <w:r w:rsidRPr="00FB7392">
        <w:rPr>
          <w:rFonts w:ascii="Times New Roman" w:eastAsia="Times New Roman" w:hAnsi="Times New Roman"/>
          <w:bCs/>
          <w:iCs/>
          <w:sz w:val="24"/>
          <w:szCs w:val="24"/>
          <w:lang w:val="x-none"/>
        </w:rPr>
        <w:t>143355</w:t>
      </w:r>
      <w:r w:rsidRPr="0055709D">
        <w:rPr>
          <w:rFonts w:ascii="Times New Roman" w:eastAsia="Times New Roman" w:hAnsi="Times New Roman"/>
          <w:bCs/>
          <w:iCs/>
          <w:sz w:val="24"/>
          <w:szCs w:val="24"/>
          <w:lang w:val="x-none"/>
        </w:rPr>
        <w:t xml:space="preserve"> Мо</w:t>
      </w:r>
      <w:r w:rsidRPr="00FB7392">
        <w:rPr>
          <w:rFonts w:ascii="Times New Roman" w:eastAsia="Times New Roman" w:hAnsi="Times New Roman"/>
          <w:bCs/>
          <w:iCs/>
          <w:sz w:val="24"/>
          <w:szCs w:val="24"/>
          <w:lang w:val="x-none"/>
        </w:rPr>
        <w:t>сковская область</w:t>
      </w:r>
      <w:r w:rsidRPr="0055709D">
        <w:rPr>
          <w:rFonts w:ascii="Times New Roman" w:eastAsia="Times New Roman" w:hAnsi="Times New Roman"/>
          <w:bCs/>
          <w:iCs/>
          <w:sz w:val="24"/>
          <w:szCs w:val="24"/>
          <w:lang w:val="x-none"/>
        </w:rPr>
        <w:t>,</w:t>
      </w:r>
      <w:r w:rsidRPr="00FB7392">
        <w:rPr>
          <w:rFonts w:ascii="Times New Roman" w:eastAsia="Times New Roman" w:hAnsi="Times New Roman"/>
          <w:bCs/>
          <w:iCs/>
          <w:sz w:val="24"/>
          <w:szCs w:val="24"/>
          <w:lang w:val="x-none"/>
        </w:rPr>
        <w:t> Наро-Фоминский</w:t>
      </w:r>
      <w:r w:rsidRPr="0055709D">
        <w:rPr>
          <w:rFonts w:ascii="Times New Roman" w:eastAsia="Times New Roman" w:hAnsi="Times New Roman"/>
          <w:bCs/>
          <w:iCs/>
          <w:sz w:val="24"/>
          <w:szCs w:val="24"/>
          <w:lang w:val="x-none"/>
        </w:rPr>
        <w:t>, городской округ Молодёжный, д.2</w:t>
      </w:r>
      <w:r>
        <w:rPr>
          <w:rFonts w:ascii="Times New Roman" w:eastAsia="Times New Roman" w:hAnsi="Times New Roman"/>
          <w:bCs/>
          <w:iCs/>
          <w:sz w:val="24"/>
          <w:szCs w:val="24"/>
        </w:rPr>
        <w:t>3</w:t>
      </w:r>
      <w:r w:rsidRPr="0055709D">
        <w:rPr>
          <w:rFonts w:ascii="Times New Roman" w:eastAsia="Times New Roman" w:hAnsi="Times New Roman"/>
          <w:bCs/>
          <w:iCs/>
          <w:sz w:val="24"/>
          <w:szCs w:val="24"/>
          <w:lang w:val="x-none"/>
        </w:rPr>
        <w:t>.</w:t>
      </w:r>
    </w:p>
    <w:p w:rsidR="008B64AD" w:rsidRDefault="008B64AD" w:rsidP="008B64AD">
      <w:pPr>
        <w:spacing w:after="0"/>
        <w:ind w:right="567"/>
        <w:jc w:val="both"/>
      </w:pPr>
      <w:r>
        <w:rPr>
          <w:rFonts w:ascii="Times New Roman" w:hAnsi="Times New Roman"/>
          <w:sz w:val="24"/>
          <w:szCs w:val="24"/>
        </w:rPr>
        <w:t xml:space="preserve">Контактный телефон: </w:t>
      </w:r>
      <w:r w:rsidRPr="004313C7">
        <w:rPr>
          <w:rFonts w:ascii="Times New Roman" w:hAnsi="Times New Roman"/>
          <w:sz w:val="24"/>
          <w:szCs w:val="24"/>
        </w:rPr>
        <w:t>8(496)348-33-86</w:t>
      </w:r>
    </w:p>
    <w:p w:rsidR="002E4BA7" w:rsidRDefault="002E4BA7" w:rsidP="002E4BA7">
      <w:pPr>
        <w:spacing w:after="0"/>
        <w:ind w:right="567"/>
        <w:jc w:val="both"/>
      </w:pPr>
      <w:r>
        <w:rPr>
          <w:rFonts w:ascii="Times New Roman" w:hAnsi="Times New Roman"/>
          <w:sz w:val="24"/>
          <w:szCs w:val="24"/>
        </w:rPr>
        <w:t>Горячая линия Губернатора Московской области: 8-800-550-50-03</w:t>
      </w:r>
    </w:p>
    <w:p w:rsidR="002E4BA7" w:rsidRDefault="002E4BA7" w:rsidP="002E4BA7">
      <w:pPr>
        <w:spacing w:after="0"/>
        <w:ind w:right="567"/>
        <w:jc w:val="both"/>
      </w:pPr>
      <w:r>
        <w:rPr>
          <w:rFonts w:ascii="Times New Roman" w:hAnsi="Times New Roman"/>
          <w:sz w:val="24"/>
          <w:szCs w:val="24"/>
        </w:rPr>
        <w:t xml:space="preserve">Официальный сайт в информационно-коммуникационной сети «Интернет»: </w:t>
      </w:r>
      <w:r w:rsidR="008B64AD" w:rsidRPr="001E29FF">
        <w:rPr>
          <w:rFonts w:ascii="Times New Roman" w:hAnsi="Times New Roman"/>
          <w:sz w:val="24"/>
          <w:szCs w:val="24"/>
        </w:rPr>
        <w:t>https://molds39.edumsko.ru/</w:t>
      </w:r>
    </w:p>
    <w:p w:rsidR="002E4BA7" w:rsidRDefault="002E4BA7" w:rsidP="008B64AD">
      <w:pPr>
        <w:spacing w:after="0"/>
        <w:ind w:right="567"/>
        <w:jc w:val="both"/>
        <w:rPr>
          <w:rFonts w:ascii="Times New Roman" w:eastAsia="Times New Roman" w:hAnsi="Times New Roman"/>
          <w:b/>
          <w:sz w:val="24"/>
          <w:szCs w:val="24"/>
          <w:lang w:eastAsia="ru-RU"/>
        </w:rPr>
      </w:pPr>
      <w:r>
        <w:rPr>
          <w:rFonts w:ascii="Times New Roman" w:hAnsi="Times New Roman"/>
          <w:sz w:val="24"/>
          <w:szCs w:val="24"/>
        </w:rPr>
        <w:t xml:space="preserve">Адрес электронной почты в сети Интернет: </w:t>
      </w:r>
      <w:r w:rsidR="008B64AD" w:rsidRPr="00125E87">
        <w:rPr>
          <w:rFonts w:ascii="Times New Roman" w:hAnsi="Times New Roman"/>
          <w:sz w:val="24"/>
          <w:szCs w:val="24"/>
        </w:rPr>
        <w:t>Mdou-molod@mail.ru</w:t>
      </w:r>
    </w:p>
    <w:p w:rsidR="002E4BA7" w:rsidRDefault="002E4BA7" w:rsidP="004228B2">
      <w:pPr>
        <w:spacing w:after="0"/>
        <w:ind w:right="567" w:firstLine="284"/>
        <w:jc w:val="both"/>
      </w:pPr>
      <w:r>
        <w:rPr>
          <w:rFonts w:ascii="Times New Roman" w:hAnsi="Times New Roman"/>
          <w:sz w:val="24"/>
          <w:szCs w:val="24"/>
        </w:rPr>
        <w:t>3. Справочная информация о месте нахождения МФЦ, графике работы, контактных телефонах, адресах электронной почты.</w:t>
      </w:r>
    </w:p>
    <w:p w:rsidR="002E4BA7" w:rsidRDefault="002E4BA7" w:rsidP="002E4BA7">
      <w:pPr>
        <w:spacing w:after="0"/>
        <w:ind w:left="708" w:right="567"/>
        <w:jc w:val="both"/>
      </w:pPr>
      <w:r>
        <w:rPr>
          <w:rFonts w:ascii="Times New Roman" w:hAnsi="Times New Roman"/>
          <w:sz w:val="24"/>
          <w:szCs w:val="24"/>
        </w:rPr>
        <w:t>Информация приведена на сайтах:</w:t>
      </w:r>
    </w:p>
    <w:p w:rsidR="002E4BA7" w:rsidRDefault="002E4BA7" w:rsidP="002E4BA7">
      <w:pPr>
        <w:spacing w:after="0"/>
        <w:ind w:left="708" w:right="567"/>
        <w:jc w:val="both"/>
      </w:pPr>
      <w:r>
        <w:rPr>
          <w:rFonts w:ascii="Times New Roman" w:hAnsi="Times New Roman"/>
          <w:sz w:val="24"/>
          <w:szCs w:val="24"/>
        </w:rPr>
        <w:t>- РПГУ: uslugi.mosreg.ru</w:t>
      </w:r>
    </w:p>
    <w:p w:rsidR="002E4BA7" w:rsidRDefault="002E4BA7" w:rsidP="002E4BA7">
      <w:pPr>
        <w:spacing w:after="0"/>
        <w:ind w:left="708" w:right="567"/>
        <w:jc w:val="both"/>
      </w:pPr>
      <w:r>
        <w:rPr>
          <w:rFonts w:ascii="Times New Roman" w:hAnsi="Times New Roman"/>
          <w:sz w:val="24"/>
          <w:szCs w:val="24"/>
        </w:rPr>
        <w:t>- МФЦ: mfc.mosreg.ru</w:t>
      </w:r>
    </w:p>
    <w:p w:rsidR="002E4BA7" w:rsidRDefault="002E4BA7" w:rsidP="002E4BA7">
      <w:pPr>
        <w:spacing w:after="0"/>
        <w:ind w:right="567"/>
        <w:jc w:val="both"/>
        <w:rPr>
          <w:rFonts w:ascii="Times New Roman" w:hAnsi="Times New Roman"/>
          <w:sz w:val="28"/>
          <w:szCs w:val="28"/>
        </w:rPr>
      </w:pPr>
    </w:p>
    <w:p w:rsidR="002E4BA7" w:rsidRDefault="002E4BA7" w:rsidP="002E4BA7">
      <w:pPr>
        <w:pStyle w:val="1-"/>
        <w:pageBreakBefore/>
        <w:spacing w:before="0" w:after="0"/>
        <w:ind w:right="567"/>
        <w:jc w:val="right"/>
      </w:pPr>
      <w:bookmarkStart w:id="239" w:name="_Ref437728886"/>
      <w:bookmarkStart w:id="240" w:name="_Ref437728890"/>
      <w:bookmarkStart w:id="241" w:name="_Ref437728891"/>
      <w:bookmarkStart w:id="242" w:name="_Ref437728892"/>
      <w:bookmarkStart w:id="243" w:name="_Ref437728900"/>
      <w:bookmarkStart w:id="244" w:name="_Ref437728907"/>
      <w:bookmarkStart w:id="245" w:name="_Ref437729729"/>
      <w:bookmarkStart w:id="246" w:name="_Ref437729738"/>
      <w:bookmarkStart w:id="247" w:name="_Toc437973323"/>
      <w:bookmarkStart w:id="248" w:name="_Toc438110065"/>
      <w:bookmarkStart w:id="249" w:name="_Toc438376277"/>
      <w:bookmarkStart w:id="250" w:name="_Toc490643996"/>
      <w:bookmarkStart w:id="251" w:name="_Ref437966912"/>
      <w:bookmarkStart w:id="252" w:name="_Toc501467126"/>
      <w:bookmarkStart w:id="253" w:name="_Toc503865074"/>
      <w:bookmarkEnd w:id="239"/>
      <w:bookmarkEnd w:id="240"/>
      <w:bookmarkEnd w:id="241"/>
      <w:bookmarkEnd w:id="242"/>
      <w:bookmarkEnd w:id="243"/>
      <w:bookmarkEnd w:id="244"/>
      <w:bookmarkEnd w:id="245"/>
      <w:bookmarkEnd w:id="246"/>
      <w:bookmarkEnd w:id="247"/>
      <w:bookmarkEnd w:id="248"/>
      <w:bookmarkEnd w:id="249"/>
      <w:r>
        <w:rPr>
          <w:b w:val="0"/>
          <w:sz w:val="24"/>
          <w:szCs w:val="24"/>
        </w:rPr>
        <w:lastRenderedPageBreak/>
        <w:t xml:space="preserve">Приложение </w:t>
      </w:r>
      <w:bookmarkEnd w:id="250"/>
      <w:bookmarkEnd w:id="251"/>
      <w:r>
        <w:rPr>
          <w:b w:val="0"/>
          <w:sz w:val="24"/>
          <w:szCs w:val="24"/>
        </w:rPr>
        <w:t>3</w:t>
      </w:r>
      <w:r>
        <w:rPr>
          <w:b w:val="0"/>
          <w:sz w:val="24"/>
          <w:szCs w:val="24"/>
        </w:rPr>
        <w:br/>
        <w:t xml:space="preserve"> к Административному регламенту</w:t>
      </w:r>
      <w:bookmarkEnd w:id="252"/>
      <w:bookmarkEnd w:id="253"/>
      <w:r>
        <w:rPr>
          <w:sz w:val="24"/>
          <w:szCs w:val="24"/>
        </w:rPr>
        <w:br/>
      </w:r>
    </w:p>
    <w:p w:rsidR="002E4BA7" w:rsidRPr="00CC7E14" w:rsidRDefault="002E4BA7" w:rsidP="002E4BA7">
      <w:pPr>
        <w:pStyle w:val="afffa"/>
        <w:rPr>
          <w:b/>
        </w:rPr>
      </w:pPr>
      <w:bookmarkStart w:id="254" w:name="_Toc490643997"/>
      <w:bookmarkStart w:id="255" w:name="_Toc473131354"/>
      <w:bookmarkStart w:id="256" w:name="_Ref4377288861"/>
      <w:bookmarkStart w:id="257" w:name="_Ref4377288901"/>
      <w:bookmarkStart w:id="258" w:name="_Ref4377288911"/>
      <w:bookmarkStart w:id="259" w:name="_Ref4377288921"/>
      <w:bookmarkStart w:id="260" w:name="_Ref4377289001"/>
      <w:bookmarkStart w:id="261" w:name="_Ref4377289071"/>
      <w:bookmarkStart w:id="262" w:name="_Ref4377297291"/>
      <w:bookmarkStart w:id="263" w:name="_Ref4377297381"/>
      <w:bookmarkStart w:id="264" w:name="_Toc4379733231"/>
      <w:bookmarkStart w:id="265" w:name="_Toc4381100651"/>
      <w:bookmarkStart w:id="266" w:name="_Toc4383762771"/>
      <w:bookmarkEnd w:id="254"/>
      <w:bookmarkEnd w:id="255"/>
      <w:bookmarkEnd w:id="256"/>
      <w:bookmarkEnd w:id="257"/>
      <w:bookmarkEnd w:id="258"/>
      <w:bookmarkEnd w:id="259"/>
      <w:bookmarkEnd w:id="260"/>
      <w:bookmarkEnd w:id="261"/>
      <w:bookmarkEnd w:id="262"/>
      <w:bookmarkEnd w:id="263"/>
      <w:bookmarkEnd w:id="264"/>
      <w:bookmarkEnd w:id="265"/>
      <w:bookmarkEnd w:id="266"/>
      <w:r w:rsidRPr="00CC7E14">
        <w:rPr>
          <w:b/>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p>
    <w:p w:rsidR="002E4BA7" w:rsidRDefault="002E4BA7" w:rsidP="002E4BA7">
      <w:pPr>
        <w:pStyle w:val="114"/>
        <w:ind w:firstLine="567"/>
      </w:pPr>
      <w:r>
        <w:rPr>
          <w:sz w:val="24"/>
          <w:szCs w:val="24"/>
        </w:rPr>
        <w:t>1.Информация о предоставлении Муниципальной услуги размещается в электронном виде:</w:t>
      </w:r>
    </w:p>
    <w:p w:rsidR="002E4BA7" w:rsidRDefault="002E4BA7" w:rsidP="002E4BA7">
      <w:pPr>
        <w:pStyle w:val="114"/>
        <w:ind w:firstLine="567"/>
      </w:pPr>
      <w:r>
        <w:rPr>
          <w:sz w:val="24"/>
          <w:szCs w:val="24"/>
        </w:rPr>
        <w:t xml:space="preserve">на официальном сайте Администрации </w:t>
      </w:r>
      <w:r w:rsidR="00DB2DF5" w:rsidRPr="00BE4F9D">
        <w:rPr>
          <w:sz w:val="24"/>
          <w:szCs w:val="24"/>
        </w:rPr>
        <w:t>http://www.zato-molod.ru/mfc/</w:t>
      </w:r>
    </w:p>
    <w:p w:rsidR="002E4BA7" w:rsidRDefault="002E4BA7" w:rsidP="002E4BA7">
      <w:pPr>
        <w:pStyle w:val="114"/>
        <w:ind w:firstLine="567"/>
      </w:pPr>
      <w:r>
        <w:rPr>
          <w:sz w:val="24"/>
          <w:szCs w:val="24"/>
        </w:rPr>
        <w:t>на официальном сайте МФЦ</w:t>
      </w:r>
      <w:r w:rsidR="00DB2DF5">
        <w:rPr>
          <w:sz w:val="24"/>
          <w:szCs w:val="24"/>
        </w:rPr>
        <w:t xml:space="preserve"> </w:t>
      </w:r>
      <w:r w:rsidR="00DB2DF5" w:rsidRPr="00BE4F9D">
        <w:rPr>
          <w:sz w:val="24"/>
          <w:szCs w:val="24"/>
        </w:rPr>
        <w:t>//</w:t>
      </w:r>
      <w:proofErr w:type="spellStart"/>
      <w:r w:rsidR="00DB2DF5" w:rsidRPr="00BE4F9D">
        <w:rPr>
          <w:sz w:val="24"/>
          <w:szCs w:val="24"/>
        </w:rPr>
        <w:t>мфц-молодёжный.рф</w:t>
      </w:r>
      <w:proofErr w:type="spellEnd"/>
      <w:r w:rsidR="00DB2DF5" w:rsidRPr="00BE4F9D">
        <w:rPr>
          <w:sz w:val="24"/>
          <w:szCs w:val="24"/>
        </w:rPr>
        <w:t>/</w:t>
      </w:r>
    </w:p>
    <w:p w:rsidR="00DC7D82" w:rsidRDefault="00DC7D82" w:rsidP="00DB2DF5">
      <w:pPr>
        <w:pStyle w:val="114"/>
        <w:ind w:firstLine="567"/>
      </w:pPr>
      <w:r>
        <w:rPr>
          <w:sz w:val="24"/>
          <w:szCs w:val="24"/>
        </w:rPr>
        <w:t>на официальных сайтах ДОО</w:t>
      </w:r>
      <w:r w:rsidR="00DB2DF5" w:rsidRPr="00DB2DF5">
        <w:rPr>
          <w:sz w:val="24"/>
          <w:szCs w:val="24"/>
        </w:rPr>
        <w:t xml:space="preserve"> </w:t>
      </w:r>
      <w:r w:rsidR="00DB2DF5" w:rsidRPr="00BE4F9D">
        <w:rPr>
          <w:sz w:val="24"/>
          <w:szCs w:val="24"/>
        </w:rPr>
        <w:t>https://molds39.edumsko.ru/</w:t>
      </w:r>
    </w:p>
    <w:p w:rsidR="002E4BA7" w:rsidRDefault="002E4BA7" w:rsidP="002E4BA7">
      <w:pPr>
        <w:pStyle w:val="114"/>
        <w:ind w:firstLine="567"/>
      </w:pPr>
      <w:r>
        <w:rPr>
          <w:sz w:val="24"/>
          <w:szCs w:val="24"/>
        </w:rPr>
        <w:t>на порталах uslugi.mosreg.ru, gosuslugi.ru на страницах, посвященных Муниципальной услуге.</w:t>
      </w:r>
    </w:p>
    <w:p w:rsidR="002E4BA7" w:rsidRDefault="002E4BA7" w:rsidP="002E4BA7">
      <w:pPr>
        <w:pStyle w:val="114"/>
        <w:ind w:firstLine="567"/>
      </w:pPr>
      <w:r>
        <w:rPr>
          <w:sz w:val="24"/>
          <w:szCs w:val="24"/>
        </w:rPr>
        <w:t>2. Размещенная в электронном виде информация о предоставлении Муниципальной услуги должна включать в себя:</w:t>
      </w:r>
    </w:p>
    <w:p w:rsidR="002E4BA7" w:rsidRDefault="002E4BA7" w:rsidP="002E4BA7">
      <w:pPr>
        <w:pStyle w:val="114"/>
        <w:ind w:firstLine="567"/>
      </w:pPr>
      <w:r>
        <w:rPr>
          <w:sz w:val="24"/>
          <w:szCs w:val="24"/>
        </w:rPr>
        <w:t xml:space="preserve">наименование, почтовые адреса, справочные номера телефонов, адреса электронной почты, адреса сайтов </w:t>
      </w:r>
      <w:r w:rsidR="00E428FC">
        <w:rPr>
          <w:sz w:val="24"/>
          <w:szCs w:val="24"/>
        </w:rPr>
        <w:t>Подразделения</w:t>
      </w:r>
      <w:r>
        <w:rPr>
          <w:sz w:val="24"/>
          <w:szCs w:val="24"/>
        </w:rPr>
        <w:t xml:space="preserve"> и МФЦ;</w:t>
      </w:r>
    </w:p>
    <w:p w:rsidR="002E4BA7" w:rsidRDefault="002E4BA7" w:rsidP="002E4BA7">
      <w:pPr>
        <w:pStyle w:val="114"/>
        <w:ind w:firstLine="567"/>
      </w:pPr>
      <w:r>
        <w:rPr>
          <w:sz w:val="24"/>
          <w:szCs w:val="24"/>
        </w:rPr>
        <w:t xml:space="preserve">график работы </w:t>
      </w:r>
      <w:r w:rsidR="00E428FC">
        <w:rPr>
          <w:sz w:val="24"/>
          <w:szCs w:val="24"/>
        </w:rPr>
        <w:t>Подразделения</w:t>
      </w:r>
      <w:r>
        <w:rPr>
          <w:sz w:val="24"/>
          <w:szCs w:val="24"/>
        </w:rPr>
        <w:t xml:space="preserve"> и МФЦ;</w:t>
      </w:r>
    </w:p>
    <w:p w:rsidR="002E4BA7" w:rsidRDefault="002E4BA7" w:rsidP="002E4BA7">
      <w:pPr>
        <w:pStyle w:val="114"/>
        <w:ind w:firstLine="567"/>
      </w:pPr>
      <w:r>
        <w:rPr>
          <w:sz w:val="24"/>
          <w:szCs w:val="24"/>
        </w:rPr>
        <w:t>требования к заявлению и прилагаемым к нему документам (включая их перечень);</w:t>
      </w:r>
    </w:p>
    <w:p w:rsidR="002E4BA7" w:rsidRDefault="002E4BA7" w:rsidP="002E4BA7">
      <w:pPr>
        <w:pStyle w:val="114"/>
        <w:ind w:firstLine="567"/>
      </w:pPr>
      <w:r>
        <w:rPr>
          <w:sz w:val="24"/>
          <w:szCs w:val="24"/>
        </w:rPr>
        <w:t>выдержки из правовых актов, в части касающейся Муниципальной услуги;</w:t>
      </w:r>
    </w:p>
    <w:p w:rsidR="002E4BA7" w:rsidRDefault="002E4BA7" w:rsidP="002E4BA7">
      <w:pPr>
        <w:pStyle w:val="114"/>
        <w:ind w:firstLine="567"/>
      </w:pPr>
      <w:r>
        <w:rPr>
          <w:sz w:val="24"/>
          <w:szCs w:val="24"/>
        </w:rPr>
        <w:t>текст Административного регламента с приложениями;</w:t>
      </w:r>
    </w:p>
    <w:p w:rsidR="002E4BA7" w:rsidRDefault="002E4BA7" w:rsidP="002E4BA7">
      <w:pPr>
        <w:pStyle w:val="114"/>
        <w:ind w:firstLine="567"/>
      </w:pPr>
      <w:r>
        <w:rPr>
          <w:sz w:val="24"/>
          <w:szCs w:val="24"/>
        </w:rPr>
        <w:t>краткое описание порядка предоставления Муниципальной услуги;</w:t>
      </w:r>
    </w:p>
    <w:p w:rsidR="002E4BA7" w:rsidRDefault="002E4BA7" w:rsidP="002E4BA7">
      <w:pPr>
        <w:pStyle w:val="114"/>
        <w:ind w:firstLine="567"/>
      </w:pPr>
      <w:r>
        <w:rPr>
          <w:sz w:val="24"/>
          <w:szCs w:val="24"/>
        </w:rPr>
        <w:t>образцы оформления документов, необходимых для получения Муниципальной услуги, и требования к ним;</w:t>
      </w:r>
    </w:p>
    <w:p w:rsidR="00E428FC" w:rsidRDefault="002E4BA7" w:rsidP="00E428FC">
      <w:pPr>
        <w:pStyle w:val="114"/>
        <w:ind w:firstLine="567"/>
        <w:rPr>
          <w:sz w:val="24"/>
          <w:szCs w:val="24"/>
        </w:rPr>
      </w:pPr>
      <w:r>
        <w:rPr>
          <w:sz w:val="24"/>
          <w:szCs w:val="24"/>
        </w:rPr>
        <w:t>перечень типовых, наиболее актуальных вопросов, относящихся к Муниципальной услуге, и ответы на них.</w:t>
      </w:r>
    </w:p>
    <w:p w:rsidR="002E4BA7" w:rsidRDefault="002E4BA7" w:rsidP="00380E1A">
      <w:pPr>
        <w:pStyle w:val="114"/>
        <w:numPr>
          <w:ilvl w:val="0"/>
          <w:numId w:val="21"/>
        </w:numPr>
        <w:ind w:left="0" w:firstLine="284"/>
      </w:pPr>
      <w:r>
        <w:rPr>
          <w:sz w:val="24"/>
          <w:szCs w:val="24"/>
        </w:rPr>
        <w:t xml:space="preserve">Информация, указанная в пункте 3 настоящего Приложения к Административному регламенту, предоставляется также специалистами МФЦ и </w:t>
      </w:r>
      <w:r w:rsidR="00E428FC">
        <w:rPr>
          <w:sz w:val="24"/>
          <w:szCs w:val="24"/>
        </w:rPr>
        <w:t>Подразделения</w:t>
      </w:r>
      <w:r>
        <w:rPr>
          <w:sz w:val="24"/>
          <w:szCs w:val="24"/>
        </w:rPr>
        <w:t xml:space="preserve"> при обращении Заявителей (представителей Заявителей):</w:t>
      </w:r>
    </w:p>
    <w:p w:rsidR="002E4BA7" w:rsidRDefault="002E4BA7" w:rsidP="002E4BA7">
      <w:pPr>
        <w:pStyle w:val="114"/>
        <w:ind w:firstLine="567"/>
      </w:pPr>
      <w:r>
        <w:rPr>
          <w:sz w:val="24"/>
          <w:szCs w:val="24"/>
        </w:rPr>
        <w:t>лично;</w:t>
      </w:r>
    </w:p>
    <w:p w:rsidR="002E4BA7" w:rsidRDefault="002E4BA7" w:rsidP="002E4BA7">
      <w:pPr>
        <w:pStyle w:val="114"/>
        <w:ind w:firstLine="567"/>
      </w:pPr>
      <w:r>
        <w:rPr>
          <w:sz w:val="24"/>
          <w:szCs w:val="24"/>
        </w:rPr>
        <w:t>по почте, в том числе электронной;</w:t>
      </w:r>
    </w:p>
    <w:p w:rsidR="002E4BA7" w:rsidRDefault="002E4BA7" w:rsidP="002E4BA7">
      <w:pPr>
        <w:pStyle w:val="114"/>
        <w:ind w:firstLine="567"/>
      </w:pPr>
      <w:r>
        <w:rPr>
          <w:sz w:val="24"/>
          <w:szCs w:val="24"/>
        </w:rPr>
        <w:t>по телефонам, указанным в приложении 2 к настоящему Административному регламенту.</w:t>
      </w:r>
    </w:p>
    <w:p w:rsidR="002E4BA7" w:rsidRDefault="002E4BA7" w:rsidP="002E4BA7">
      <w:pPr>
        <w:pStyle w:val="114"/>
        <w:ind w:firstLine="567"/>
      </w:pPr>
      <w:r>
        <w:rPr>
          <w:sz w:val="24"/>
          <w:szCs w:val="24"/>
        </w:rPr>
        <w:t xml:space="preserve">4.Консультирование по вопросам предоставления Муниципальной услуги специалистами МФЦ и </w:t>
      </w:r>
      <w:r w:rsidR="00E428FC">
        <w:rPr>
          <w:sz w:val="24"/>
          <w:szCs w:val="24"/>
        </w:rPr>
        <w:t>Подразделен</w:t>
      </w:r>
      <w:r>
        <w:rPr>
          <w:sz w:val="24"/>
          <w:szCs w:val="24"/>
        </w:rPr>
        <w:t>ия осуществляется бесплатно.</w:t>
      </w:r>
    </w:p>
    <w:p w:rsidR="002E4BA7" w:rsidRDefault="002E4BA7" w:rsidP="002E4BA7">
      <w:pPr>
        <w:pStyle w:val="114"/>
        <w:ind w:firstLine="567"/>
      </w:pPr>
      <w:r>
        <w:rPr>
          <w:sz w:val="24"/>
          <w:szCs w:val="24"/>
        </w:rPr>
        <w:t>5.Информирование Заявителей (представителей Заявителей) о порядке предоставления Муниципальной услуги осуществляется также по телефону «горячей линии» 8-800-550-50-30.</w:t>
      </w:r>
    </w:p>
    <w:p w:rsidR="002E4BA7" w:rsidRDefault="002E4BA7" w:rsidP="002E4BA7">
      <w:pPr>
        <w:pStyle w:val="114"/>
        <w:ind w:firstLine="567"/>
      </w:pPr>
      <w:r>
        <w:rPr>
          <w:sz w:val="24"/>
          <w:szCs w:val="24"/>
        </w:rPr>
        <w:t>6.Информация о</w:t>
      </w:r>
      <w:r w:rsidR="004832B1">
        <w:rPr>
          <w:sz w:val="24"/>
          <w:szCs w:val="24"/>
        </w:rPr>
        <w:t xml:space="preserve"> </w:t>
      </w:r>
      <w:r>
        <w:rPr>
          <w:sz w:val="24"/>
          <w:szCs w:val="24"/>
        </w:rPr>
        <w:t xml:space="preserve">предоставлении Муниципальной услуги размещается в помещениях </w:t>
      </w:r>
      <w:r w:rsidR="00FE4A4D">
        <w:rPr>
          <w:sz w:val="24"/>
          <w:szCs w:val="24"/>
        </w:rPr>
        <w:t>Подразделения</w:t>
      </w:r>
      <w:r>
        <w:rPr>
          <w:sz w:val="24"/>
          <w:szCs w:val="24"/>
        </w:rPr>
        <w:t xml:space="preserve"> и МФЦ, предназначенных для приема Заявителей (представителей Заявителей). </w:t>
      </w:r>
    </w:p>
    <w:p w:rsidR="002E4BA7" w:rsidRDefault="002E4BA7" w:rsidP="002E4BA7">
      <w:pPr>
        <w:pStyle w:val="114"/>
        <w:ind w:firstLine="567"/>
      </w:pPr>
      <w:r>
        <w:rPr>
          <w:sz w:val="24"/>
          <w:szCs w:val="24"/>
        </w:rPr>
        <w:t xml:space="preserve">7. </w:t>
      </w:r>
      <w:r w:rsidR="00580C61">
        <w:rPr>
          <w:sz w:val="24"/>
          <w:szCs w:val="24"/>
        </w:rPr>
        <w:t xml:space="preserve">Подразделение </w:t>
      </w:r>
      <w:r>
        <w:rPr>
          <w:sz w:val="24"/>
          <w:szCs w:val="24"/>
        </w:rPr>
        <w:t xml:space="preserve">разрабатывает информационные материалы – памятки, инструкции, брошюры, – в форме макетов и передает их в МФЦ. </w:t>
      </w:r>
      <w:r w:rsidR="00E428FC">
        <w:rPr>
          <w:sz w:val="24"/>
          <w:szCs w:val="24"/>
        </w:rPr>
        <w:t>Подразделение</w:t>
      </w:r>
      <w:r>
        <w:rPr>
          <w:sz w:val="24"/>
          <w:szCs w:val="24"/>
        </w:rPr>
        <w:t xml:space="preserve"> обеспечивает своевременную актуализацию указанных информационных материалов и контролирует их наличие и актуальность в МФЦ. </w:t>
      </w:r>
    </w:p>
    <w:p w:rsidR="002E4BA7" w:rsidRPr="005C4280" w:rsidRDefault="002E4BA7" w:rsidP="005C4280">
      <w:pPr>
        <w:pStyle w:val="114"/>
        <w:ind w:firstLine="567"/>
        <w:rPr>
          <w:sz w:val="24"/>
          <w:szCs w:val="24"/>
        </w:rPr>
      </w:pPr>
      <w:r w:rsidRPr="005C4280">
        <w:rPr>
          <w:sz w:val="24"/>
          <w:szCs w:val="24"/>
        </w:rPr>
        <w:t>8.</w:t>
      </w:r>
      <w:r w:rsidR="00E428FC" w:rsidRPr="005C4280">
        <w:rPr>
          <w:sz w:val="24"/>
          <w:szCs w:val="24"/>
        </w:rPr>
        <w:t xml:space="preserve"> </w:t>
      </w:r>
      <w:r w:rsidRPr="005C4280">
        <w:rPr>
          <w:sz w:val="24"/>
          <w:szCs w:val="24"/>
        </w:rPr>
        <w:t>Состав информации,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утвержденному распоряжением Министерства государственного управления, информационных технологий и связи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00E428FC" w:rsidRPr="005C4280">
        <w:rPr>
          <w:sz w:val="24"/>
          <w:szCs w:val="24"/>
        </w:rPr>
        <w:t>.</w:t>
      </w:r>
    </w:p>
    <w:p w:rsidR="004050A9" w:rsidRPr="005C4280" w:rsidRDefault="00DC7D82" w:rsidP="005C4280">
      <w:pPr>
        <w:pStyle w:val="114"/>
        <w:spacing w:line="240" w:lineRule="auto"/>
        <w:ind w:firstLine="567"/>
        <w:rPr>
          <w:sz w:val="24"/>
          <w:szCs w:val="24"/>
        </w:rPr>
      </w:pPr>
      <w:r w:rsidRPr="002C6D64">
        <w:rPr>
          <w:sz w:val="24"/>
          <w:szCs w:val="24"/>
        </w:rPr>
        <w:lastRenderedPageBreak/>
        <w:t>9.</w:t>
      </w:r>
      <w:r w:rsidR="004050A9" w:rsidRPr="002C6D64">
        <w:rPr>
          <w:sz w:val="24"/>
          <w:szCs w:val="24"/>
        </w:rPr>
        <w:t xml:space="preserve"> Информация о сроках приема документов в ДОО размеща</w:t>
      </w:r>
      <w:r w:rsidR="005C4280" w:rsidRPr="002C6D64">
        <w:rPr>
          <w:sz w:val="24"/>
          <w:szCs w:val="24"/>
        </w:rPr>
        <w:t>е</w:t>
      </w:r>
      <w:r w:rsidR="004050A9" w:rsidRPr="002C6D64">
        <w:rPr>
          <w:sz w:val="24"/>
          <w:szCs w:val="24"/>
        </w:rPr>
        <w:t>тся на информационном стенде и на официальном сайте дошкольной образовательной организации в сети Интернет.</w:t>
      </w:r>
    </w:p>
    <w:p w:rsidR="004050A9" w:rsidRDefault="004050A9" w:rsidP="004050A9">
      <w:pPr>
        <w:spacing w:after="0" w:line="240" w:lineRule="auto"/>
        <w:rPr>
          <w:rFonts w:ascii="Times New Roman" w:hAnsi="Times New Roman"/>
          <w:sz w:val="24"/>
          <w:szCs w:val="24"/>
        </w:rPr>
      </w:pPr>
    </w:p>
    <w:p w:rsidR="00DC7D82" w:rsidRPr="00A712F3" w:rsidRDefault="00DC7D82" w:rsidP="004050A9">
      <w:pPr>
        <w:spacing w:after="0" w:line="240" w:lineRule="auto"/>
        <w:rPr>
          <w:rFonts w:ascii="Times New Roman" w:eastAsia="Times New Roman" w:hAnsi="Times New Roman"/>
          <w:sz w:val="24"/>
          <w:szCs w:val="24"/>
        </w:rPr>
      </w:pPr>
      <w:r>
        <w:rPr>
          <w:rFonts w:ascii="Times New Roman" w:hAnsi="Times New Roman"/>
          <w:sz w:val="24"/>
          <w:szCs w:val="24"/>
        </w:rPr>
        <w:t xml:space="preserve"> </w:t>
      </w:r>
    </w:p>
    <w:p w:rsidR="00DC7D82" w:rsidRDefault="00DC7D82" w:rsidP="002E4BA7">
      <w:pPr>
        <w:pStyle w:val="affa"/>
        <w:ind w:firstLine="567"/>
        <w:jc w:val="both"/>
        <w:rPr>
          <w:rFonts w:ascii="Times New Roman" w:hAnsi="Times New Roman"/>
          <w:sz w:val="24"/>
          <w:szCs w:val="24"/>
        </w:rPr>
      </w:pPr>
    </w:p>
    <w:p w:rsidR="00DC7D82" w:rsidRPr="008303C2" w:rsidRDefault="00DC7D82" w:rsidP="002E4BA7">
      <w:pPr>
        <w:pStyle w:val="affa"/>
        <w:ind w:firstLine="567"/>
        <w:jc w:val="both"/>
        <w:rPr>
          <w:rFonts w:ascii="Times New Roman" w:hAnsi="Times New Roman"/>
          <w:sz w:val="24"/>
          <w:szCs w:val="24"/>
        </w:rPr>
      </w:pPr>
    </w:p>
    <w:p w:rsidR="00E428FC" w:rsidRDefault="002E4BA7">
      <w:pPr>
        <w:spacing w:after="0" w:line="240" w:lineRule="auto"/>
        <w:rPr>
          <w:rFonts w:ascii="Times New Roman" w:hAnsi="Times New Roman"/>
          <w:sz w:val="24"/>
          <w:szCs w:val="24"/>
        </w:rPr>
      </w:pPr>
      <w:r>
        <w:rPr>
          <w:sz w:val="24"/>
          <w:szCs w:val="24"/>
        </w:rPr>
        <w:t xml:space="preserve"> </w:t>
      </w:r>
      <w:bookmarkStart w:id="267" w:name="_Toc490644002"/>
      <w:bookmarkStart w:id="268" w:name="_Toc501467127"/>
      <w:r w:rsidR="00E428FC">
        <w:rPr>
          <w:sz w:val="24"/>
          <w:szCs w:val="24"/>
        </w:rPr>
        <w:br w:type="page"/>
      </w:r>
    </w:p>
    <w:p w:rsidR="002E4BA7" w:rsidRDefault="002E4BA7" w:rsidP="002E4BA7">
      <w:pPr>
        <w:pStyle w:val="114"/>
        <w:ind w:firstLine="567"/>
        <w:jc w:val="right"/>
      </w:pPr>
      <w:r>
        <w:rPr>
          <w:b/>
          <w:sz w:val="24"/>
          <w:szCs w:val="24"/>
        </w:rPr>
        <w:lastRenderedPageBreak/>
        <w:t xml:space="preserve">Приложение </w:t>
      </w:r>
      <w:bookmarkEnd w:id="267"/>
      <w:r>
        <w:rPr>
          <w:b/>
          <w:sz w:val="24"/>
          <w:szCs w:val="24"/>
        </w:rPr>
        <w:t xml:space="preserve">4 </w:t>
      </w:r>
      <w:bookmarkStart w:id="269" w:name="_Toc473131358"/>
      <w:bookmarkEnd w:id="269"/>
      <w:r>
        <w:rPr>
          <w:b/>
          <w:sz w:val="24"/>
          <w:szCs w:val="24"/>
        </w:rPr>
        <w:br/>
        <w:t>к Административному регламенту</w:t>
      </w:r>
      <w:bookmarkEnd w:id="268"/>
      <w:r>
        <w:rPr>
          <w:b/>
          <w:sz w:val="24"/>
          <w:szCs w:val="24"/>
        </w:rPr>
        <w:br/>
      </w:r>
    </w:p>
    <w:p w:rsidR="00F01A52" w:rsidRDefault="002E4BA7" w:rsidP="00F01A52">
      <w:pPr>
        <w:pStyle w:val="afffa"/>
      </w:pPr>
      <w:bookmarkStart w:id="270" w:name="_Toc490644003"/>
      <w:r>
        <w:t xml:space="preserve">Форма решения о предоставлении муниципальной услуги по приему заявлений, постановке на учет и зачислении детей в образовательные организации, реализующие образовательную программу дошкольного образования, расположенные на </w:t>
      </w:r>
      <w:proofErr w:type="gramStart"/>
      <w:r>
        <w:t>территории</w:t>
      </w:r>
      <w:bookmarkEnd w:id="270"/>
      <w:proofErr w:type="gramEnd"/>
      <w:r w:rsidR="00F01A52" w:rsidRPr="00F01A52">
        <w:rPr>
          <w:bCs/>
        </w:rPr>
        <w:t xml:space="preserve"> </w:t>
      </w:r>
      <w:r w:rsidR="00F01A52">
        <w:rPr>
          <w:bCs/>
        </w:rPr>
        <w:t>ЗАТО городской округ Молодежный Московской области</w:t>
      </w:r>
    </w:p>
    <w:p w:rsidR="002E4BA7" w:rsidRDefault="002E4BA7" w:rsidP="00F01A52">
      <w:pPr>
        <w:pStyle w:val="afffa"/>
      </w:pPr>
    </w:p>
    <w:p w:rsidR="002E4BA7" w:rsidRDefault="002E4BA7" w:rsidP="002E4BA7">
      <w:pPr>
        <w:jc w:val="center"/>
      </w:pPr>
      <w:r>
        <w:rPr>
          <w:rFonts w:ascii="Times New Roman" w:hAnsi="Times New Roman"/>
          <w:sz w:val="24"/>
          <w:szCs w:val="24"/>
        </w:rPr>
        <w:t xml:space="preserve">от _________________ № ______________ </w:t>
      </w:r>
      <w:r>
        <w:rPr>
          <w:rFonts w:ascii="Times New Roman" w:hAnsi="Times New Roman"/>
          <w:sz w:val="24"/>
          <w:szCs w:val="24"/>
        </w:rPr>
        <w:br/>
        <w:t xml:space="preserve">Гр. __________________________________________________________________________ </w:t>
      </w:r>
      <w:r>
        <w:rPr>
          <w:rFonts w:ascii="Times New Roman" w:hAnsi="Times New Roman"/>
          <w:sz w:val="24"/>
          <w:szCs w:val="24"/>
        </w:rPr>
        <w:br/>
        <w:t>(фамилия, имя, отчество)</w:t>
      </w:r>
    </w:p>
    <w:p w:rsidR="002E4BA7" w:rsidRDefault="002E4BA7" w:rsidP="002E4BA7">
      <w:pPr>
        <w:pStyle w:val="114"/>
        <w:spacing w:line="240" w:lineRule="auto"/>
        <w:ind w:firstLine="709"/>
      </w:pPr>
      <w:r>
        <w:rPr>
          <w:sz w:val="24"/>
          <w:szCs w:val="24"/>
        </w:rPr>
        <w:t xml:space="preserve">предоставлена Муниципальная услуга по приему заявлений, постановке на </w:t>
      </w:r>
      <w:proofErr w:type="gramStart"/>
      <w:r>
        <w:rPr>
          <w:sz w:val="24"/>
          <w:szCs w:val="24"/>
        </w:rPr>
        <w:t>учет</w:t>
      </w:r>
      <w:r w:rsidR="00BB312E">
        <w:rPr>
          <w:sz w:val="24"/>
          <w:szCs w:val="24"/>
        </w:rPr>
        <w:t xml:space="preserve">  </w:t>
      </w:r>
      <w:r>
        <w:rPr>
          <w:sz w:val="24"/>
          <w:szCs w:val="24"/>
        </w:rPr>
        <w:t>ребенка</w:t>
      </w:r>
      <w:proofErr w:type="gramEnd"/>
      <w:r>
        <w:rPr>
          <w:b/>
          <w:sz w:val="24"/>
          <w:szCs w:val="24"/>
        </w:rPr>
        <w:t>____________________________________________________________________________________________________________________________________________________</w:t>
      </w:r>
    </w:p>
    <w:p w:rsidR="002E4BA7" w:rsidRDefault="002E4BA7" w:rsidP="002E4BA7">
      <w:pPr>
        <w:jc w:val="center"/>
      </w:pPr>
      <w:r>
        <w:rPr>
          <w:rFonts w:ascii="Times New Roman" w:hAnsi="Times New Roman"/>
          <w:sz w:val="24"/>
          <w:szCs w:val="24"/>
        </w:rPr>
        <w:t>(фамилия, имя, отчество, дата рождения)</w:t>
      </w:r>
    </w:p>
    <w:p w:rsidR="002E4BA7" w:rsidRDefault="002E4BA7" w:rsidP="002E4BA7">
      <w:pPr>
        <w:pStyle w:val="114"/>
        <w:spacing w:line="240" w:lineRule="auto"/>
        <w:ind w:firstLine="709"/>
        <w:jc w:val="left"/>
      </w:pPr>
      <w:r>
        <w:rPr>
          <w:sz w:val="24"/>
          <w:szCs w:val="24"/>
        </w:rPr>
        <w:t>в соответствии с _____________________________________________________________________________</w:t>
      </w:r>
    </w:p>
    <w:p w:rsidR="002E4BA7" w:rsidRDefault="002E4BA7" w:rsidP="002E4BA7">
      <w:pPr>
        <w:pStyle w:val="114"/>
        <w:spacing w:line="240" w:lineRule="auto"/>
        <w:ind w:firstLine="709"/>
        <w:jc w:val="left"/>
      </w:pPr>
      <w:r>
        <w:rPr>
          <w:sz w:val="24"/>
          <w:szCs w:val="24"/>
        </w:rPr>
        <w:t>(полное наименование муниципального Административного регламента)</w:t>
      </w:r>
    </w:p>
    <w:p w:rsidR="002E4BA7" w:rsidRDefault="002E4BA7" w:rsidP="002E4BA7">
      <w:pPr>
        <w:pStyle w:val="114"/>
        <w:spacing w:line="240" w:lineRule="auto"/>
        <w:ind w:firstLine="709"/>
        <w:rPr>
          <w:sz w:val="24"/>
          <w:szCs w:val="24"/>
        </w:rPr>
      </w:pPr>
    </w:p>
    <w:p w:rsidR="002E4BA7" w:rsidRDefault="002E4BA7" w:rsidP="002E4BA7">
      <w:pPr>
        <w:pStyle w:val="114"/>
        <w:spacing w:line="240" w:lineRule="auto"/>
        <w:ind w:firstLine="709"/>
        <w:rPr>
          <w:sz w:val="24"/>
          <w:szCs w:val="24"/>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rPr>
          <w:rFonts w:ascii="Times New Roman" w:hAnsi="Times New Roman" w:cs="Times New Roman"/>
          <w:sz w:val="28"/>
          <w:szCs w:val="28"/>
        </w:rPr>
      </w:pPr>
    </w:p>
    <w:p w:rsidR="002E4BA7" w:rsidRDefault="002E4BA7" w:rsidP="002E4BA7">
      <w:pPr>
        <w:pStyle w:val="ConsPlusNonformat"/>
        <w:jc w:val="center"/>
        <w:rPr>
          <w:rFonts w:ascii="Times New Roman" w:hAnsi="Times New Roman" w:cs="Times New Roman"/>
          <w:sz w:val="28"/>
          <w:szCs w:val="28"/>
        </w:rPr>
      </w:pPr>
    </w:p>
    <w:p w:rsidR="002E4BA7" w:rsidRDefault="002E4BA7" w:rsidP="002E4BA7">
      <w:pPr>
        <w:pStyle w:val="ConsPlusNonformat"/>
        <w:jc w:val="center"/>
        <w:rPr>
          <w:rFonts w:ascii="Times New Roman" w:hAnsi="Times New Roman" w:cs="Times New Roman"/>
          <w:sz w:val="28"/>
          <w:szCs w:val="28"/>
        </w:rPr>
      </w:pPr>
    </w:p>
    <w:p w:rsidR="002E4BA7" w:rsidRDefault="002E4BA7" w:rsidP="002E4BA7">
      <w:pPr>
        <w:pStyle w:val="ConsPlusNonformat"/>
        <w:jc w:val="center"/>
        <w:rPr>
          <w:rFonts w:ascii="Times New Roman" w:hAnsi="Times New Roman" w:cs="Times New Roman"/>
          <w:sz w:val="28"/>
          <w:szCs w:val="28"/>
        </w:rPr>
      </w:pPr>
    </w:p>
    <w:p w:rsidR="002E4BA7" w:rsidRDefault="002E4BA7" w:rsidP="002E4BA7">
      <w:pPr>
        <w:pStyle w:val="ConsPlusNonformat"/>
        <w:jc w:val="center"/>
        <w:rPr>
          <w:rFonts w:ascii="Times New Roman" w:hAnsi="Times New Roman" w:cs="Times New Roman"/>
          <w:sz w:val="28"/>
          <w:szCs w:val="28"/>
        </w:rPr>
      </w:pPr>
    </w:p>
    <w:p w:rsidR="002E4BA7" w:rsidRDefault="002E4BA7" w:rsidP="002E4BA7">
      <w:pPr>
        <w:pStyle w:val="ConsPlusNonformat"/>
        <w:jc w:val="center"/>
        <w:rPr>
          <w:rFonts w:ascii="Times New Roman" w:hAnsi="Times New Roman" w:cs="Times New Roman"/>
          <w:sz w:val="28"/>
          <w:szCs w:val="28"/>
        </w:rPr>
      </w:pPr>
    </w:p>
    <w:p w:rsidR="002E4BA7" w:rsidRDefault="002E4BA7" w:rsidP="002E4BA7">
      <w:pPr>
        <w:pStyle w:val="ConsPlusNonformat"/>
        <w:jc w:val="center"/>
        <w:rPr>
          <w:rFonts w:ascii="Times New Roman" w:hAnsi="Times New Roman" w:cs="Times New Roman"/>
          <w:sz w:val="28"/>
          <w:szCs w:val="28"/>
        </w:rPr>
      </w:pPr>
    </w:p>
    <w:p w:rsidR="002E4BA7" w:rsidRDefault="002E4BA7" w:rsidP="002E4BA7">
      <w:pPr>
        <w:pStyle w:val="ConsPlusNonformat"/>
        <w:jc w:val="center"/>
      </w:pPr>
      <w:r>
        <w:rPr>
          <w:rFonts w:ascii="Times New Roman" w:hAnsi="Times New Roman" w:cs="Times New Roman"/>
        </w:rPr>
        <w:t>Дата _______________                                Подпись _______________</w:t>
      </w:r>
    </w:p>
    <w:p w:rsidR="002E4BA7" w:rsidRDefault="002E4BA7" w:rsidP="002E4BA7">
      <w:pPr>
        <w:pStyle w:val="1fb"/>
        <w:ind w:left="502" w:right="567"/>
        <w:rPr>
          <w:sz w:val="24"/>
          <w:szCs w:val="24"/>
        </w:rPr>
      </w:pPr>
    </w:p>
    <w:p w:rsidR="002E4BA7" w:rsidRDefault="002E4BA7" w:rsidP="002E4BA7">
      <w:pPr>
        <w:spacing w:after="0" w:line="240" w:lineRule="auto"/>
        <w:rPr>
          <w:sz w:val="24"/>
          <w:szCs w:val="24"/>
        </w:rPr>
      </w:pPr>
    </w:p>
    <w:p w:rsidR="002E4BA7" w:rsidRDefault="002E4BA7" w:rsidP="002E4BA7">
      <w:pPr>
        <w:pStyle w:val="1-"/>
        <w:pageBreakBefore/>
        <w:spacing w:before="0" w:after="0" w:line="240" w:lineRule="auto"/>
        <w:jc w:val="right"/>
      </w:pPr>
      <w:bookmarkStart w:id="271" w:name="_Toc490644050"/>
      <w:bookmarkStart w:id="272" w:name="_Toc501467128"/>
      <w:bookmarkStart w:id="273" w:name="_Toc503865075"/>
      <w:r>
        <w:rPr>
          <w:b w:val="0"/>
          <w:sz w:val="24"/>
          <w:szCs w:val="24"/>
        </w:rPr>
        <w:lastRenderedPageBreak/>
        <w:t xml:space="preserve">Приложение </w:t>
      </w:r>
      <w:bookmarkEnd w:id="271"/>
      <w:r>
        <w:rPr>
          <w:b w:val="0"/>
          <w:sz w:val="24"/>
          <w:szCs w:val="24"/>
        </w:rPr>
        <w:t>5</w:t>
      </w:r>
      <w:r>
        <w:rPr>
          <w:b w:val="0"/>
          <w:sz w:val="24"/>
          <w:szCs w:val="24"/>
        </w:rPr>
        <w:br/>
        <w:t xml:space="preserve"> к Административному регламенту</w:t>
      </w:r>
      <w:bookmarkEnd w:id="272"/>
      <w:bookmarkEnd w:id="273"/>
      <w:r>
        <w:rPr>
          <w:b w:val="0"/>
          <w:sz w:val="24"/>
          <w:szCs w:val="24"/>
        </w:rPr>
        <w:br/>
      </w:r>
    </w:p>
    <w:p w:rsidR="002E4BA7" w:rsidRDefault="002E4BA7" w:rsidP="002E4BA7">
      <w:pPr>
        <w:pStyle w:val="afffa"/>
      </w:pPr>
      <w:bookmarkStart w:id="274" w:name="_Toc490644051"/>
      <w:bookmarkEnd w:id="274"/>
      <w:r>
        <w:t>Форма решения об отказе в предоставлении Муниципальной услуги</w:t>
      </w:r>
    </w:p>
    <w:p w:rsidR="00747751" w:rsidRDefault="002E4BA7" w:rsidP="00747751">
      <w:pPr>
        <w:pStyle w:val="afffa"/>
      </w:pPr>
      <w:r>
        <w:t xml:space="preserve">Форма решения об отказе в предоставлении муниципальной услуги по приему заявлений, постановке на учет и зачислении детей в образовательные организации, реализующие образовательную программу дошкольного образования, расположенные на </w:t>
      </w:r>
      <w:proofErr w:type="gramStart"/>
      <w:r>
        <w:t>территории</w:t>
      </w:r>
      <w:proofErr w:type="gramEnd"/>
      <w:r w:rsidR="00747751" w:rsidRPr="00747751">
        <w:rPr>
          <w:bCs/>
        </w:rPr>
        <w:t xml:space="preserve"> </w:t>
      </w:r>
      <w:r w:rsidR="00747751">
        <w:rPr>
          <w:bCs/>
        </w:rPr>
        <w:t>ЗАТО городской округ Молодежный Московской области</w:t>
      </w:r>
    </w:p>
    <w:p w:rsidR="002E4BA7" w:rsidRDefault="002E4BA7" w:rsidP="00747751">
      <w:pPr>
        <w:rPr>
          <w:rFonts w:ascii="Times New Roman" w:hAnsi="Times New Roman"/>
          <w:sz w:val="24"/>
          <w:szCs w:val="24"/>
        </w:rPr>
      </w:pPr>
    </w:p>
    <w:p w:rsidR="002E4BA7" w:rsidRDefault="002E4BA7" w:rsidP="002E4BA7">
      <w:pPr>
        <w:jc w:val="center"/>
      </w:pPr>
      <w:r>
        <w:rPr>
          <w:rFonts w:ascii="Times New Roman" w:hAnsi="Times New Roman"/>
          <w:sz w:val="24"/>
          <w:szCs w:val="24"/>
        </w:rPr>
        <w:t xml:space="preserve">от _________________ № ______________ </w:t>
      </w:r>
      <w:r>
        <w:rPr>
          <w:rFonts w:ascii="Times New Roman" w:hAnsi="Times New Roman"/>
          <w:sz w:val="24"/>
          <w:szCs w:val="24"/>
        </w:rPr>
        <w:br/>
        <w:t xml:space="preserve">Гр. __________________________________________________________________________ </w:t>
      </w:r>
      <w:r>
        <w:rPr>
          <w:rFonts w:ascii="Times New Roman" w:hAnsi="Times New Roman"/>
          <w:sz w:val="24"/>
          <w:szCs w:val="24"/>
        </w:rPr>
        <w:br/>
        <w:t>(фамилия, имя, отчество)</w:t>
      </w:r>
    </w:p>
    <w:p w:rsidR="002E4BA7" w:rsidRPr="00547641" w:rsidRDefault="002E4BA7" w:rsidP="002E4BA7">
      <w:pPr>
        <w:pStyle w:val="ConsPlusNonformat"/>
        <w:rPr>
          <w:rFonts w:ascii="Times New Roman" w:eastAsia="Calibri" w:hAnsi="Times New Roman" w:cs="Times New Roman"/>
          <w:sz w:val="24"/>
        </w:rPr>
      </w:pPr>
      <w:r w:rsidRPr="00547641">
        <w:rPr>
          <w:rFonts w:ascii="Times New Roman" w:eastAsia="Calibri" w:hAnsi="Times New Roman" w:cs="Times New Roman"/>
          <w:sz w:val="24"/>
        </w:rPr>
        <w:t xml:space="preserve">отказано в предоставлении Муниципальной услуги по </w:t>
      </w:r>
      <w:proofErr w:type="gramStart"/>
      <w:r w:rsidRPr="00547641">
        <w:rPr>
          <w:rFonts w:ascii="Times New Roman" w:eastAsia="Calibri" w:hAnsi="Times New Roman" w:cs="Times New Roman"/>
          <w:sz w:val="24"/>
        </w:rPr>
        <w:t>причине  (</w:t>
      </w:r>
      <w:proofErr w:type="gramEnd"/>
      <w:r w:rsidRPr="00547641">
        <w:rPr>
          <w:rFonts w:ascii="Times New Roman" w:eastAsia="Calibri" w:hAnsi="Times New Roman" w:cs="Times New Roman"/>
          <w:sz w:val="24"/>
        </w:rPr>
        <w:t>необходимое подчеркнуть):</w:t>
      </w:r>
      <w:r w:rsidRPr="00547641">
        <w:rPr>
          <w:rFonts w:ascii="Times New Roman" w:eastAsia="Calibri" w:hAnsi="Times New Roman" w:cs="Times New Roman"/>
          <w:sz w:val="24"/>
        </w:rPr>
        <w:br/>
        <w:t xml:space="preserve">         а) непредставление документов,  необходимых для предоставления Услуги в соответствии с _____________________ __________________________________________ </w:t>
      </w:r>
    </w:p>
    <w:p w:rsidR="002E4BA7" w:rsidRPr="00547641" w:rsidRDefault="002E4BA7" w:rsidP="002E4BA7">
      <w:pPr>
        <w:pStyle w:val="ConsPlusNonformat"/>
        <w:rPr>
          <w:rFonts w:ascii="Times New Roman" w:eastAsia="Calibri" w:hAnsi="Times New Roman" w:cs="Times New Roman"/>
          <w:sz w:val="24"/>
        </w:rPr>
      </w:pPr>
      <w:r w:rsidRPr="00547641">
        <w:rPr>
          <w:rFonts w:ascii="Times New Roman" w:eastAsia="Calibri" w:hAnsi="Times New Roman" w:cs="Times New Roman"/>
          <w:sz w:val="24"/>
        </w:rPr>
        <w:t>(полное наименование муниципального Административного регламента);</w:t>
      </w:r>
    </w:p>
    <w:p w:rsidR="002E4BA7" w:rsidRPr="00547641" w:rsidRDefault="002E4BA7" w:rsidP="002E4BA7">
      <w:pPr>
        <w:pStyle w:val="114"/>
        <w:spacing w:line="240" w:lineRule="auto"/>
        <w:ind w:firstLine="709"/>
        <w:rPr>
          <w:sz w:val="24"/>
          <w:szCs w:val="24"/>
          <w:lang w:eastAsia="ru-RU"/>
        </w:rPr>
      </w:pPr>
      <w:r w:rsidRPr="00547641">
        <w:rPr>
          <w:sz w:val="24"/>
          <w:szCs w:val="24"/>
          <w:lang w:eastAsia="ru-RU"/>
        </w:rPr>
        <w:t xml:space="preserve">б) наличие в представленных документах и (или) сведениях о документах недостоверных (искаженных) сведений; </w:t>
      </w:r>
    </w:p>
    <w:p w:rsidR="002E4BA7" w:rsidRPr="00547641" w:rsidRDefault="002E4BA7" w:rsidP="002E4BA7">
      <w:pPr>
        <w:pStyle w:val="114"/>
        <w:spacing w:line="240" w:lineRule="auto"/>
        <w:ind w:firstLine="709"/>
        <w:rPr>
          <w:sz w:val="24"/>
          <w:szCs w:val="24"/>
          <w:lang w:eastAsia="ru-RU"/>
        </w:rPr>
      </w:pPr>
      <w:r>
        <w:rPr>
          <w:sz w:val="24"/>
          <w:szCs w:val="24"/>
          <w:lang w:eastAsia="ru-RU"/>
        </w:rPr>
        <w:t>в) наличие активного заявления (в статусе «Зарегистрировано», «Подтверждение льгот», «Направлен в ДОО», «Желает изменить ДОО») на ребенка в Единой системе управления дошкольными образовательными организациями Московской области;</w:t>
      </w:r>
    </w:p>
    <w:p w:rsidR="002E4BA7" w:rsidRPr="00547641" w:rsidRDefault="002E4BA7" w:rsidP="002E4BA7">
      <w:pPr>
        <w:pStyle w:val="114"/>
        <w:spacing w:line="240" w:lineRule="auto"/>
        <w:ind w:firstLine="709"/>
        <w:rPr>
          <w:sz w:val="24"/>
          <w:szCs w:val="24"/>
          <w:lang w:eastAsia="ru-RU"/>
        </w:rPr>
      </w:pPr>
      <w:r>
        <w:rPr>
          <w:sz w:val="24"/>
          <w:szCs w:val="24"/>
          <w:lang w:eastAsia="ru-RU"/>
        </w:rPr>
        <w:t>г) возраст ребенка превышает 7 лет;</w:t>
      </w:r>
    </w:p>
    <w:p w:rsidR="002E4BA7" w:rsidRPr="00547641" w:rsidRDefault="002E4BA7" w:rsidP="002E4BA7">
      <w:pPr>
        <w:pStyle w:val="114"/>
        <w:spacing w:line="240" w:lineRule="auto"/>
        <w:ind w:firstLine="709"/>
        <w:rPr>
          <w:sz w:val="24"/>
          <w:szCs w:val="24"/>
          <w:lang w:eastAsia="ru-RU"/>
        </w:rPr>
      </w:pPr>
      <w:r>
        <w:rPr>
          <w:sz w:val="24"/>
          <w:szCs w:val="24"/>
          <w:lang w:eastAsia="ru-RU"/>
        </w:rPr>
        <w:t>д) с заявлением обратилось ненадлежащее лицо;</w:t>
      </w:r>
    </w:p>
    <w:p w:rsidR="002E4BA7" w:rsidRPr="00547641" w:rsidRDefault="002E4BA7" w:rsidP="002E4BA7">
      <w:pPr>
        <w:pStyle w:val="114"/>
        <w:spacing w:line="240" w:lineRule="auto"/>
        <w:ind w:left="709"/>
        <w:jc w:val="left"/>
        <w:rPr>
          <w:sz w:val="24"/>
          <w:szCs w:val="24"/>
          <w:lang w:eastAsia="ru-RU"/>
        </w:rPr>
      </w:pPr>
      <w:r>
        <w:rPr>
          <w:sz w:val="24"/>
          <w:szCs w:val="24"/>
          <w:lang w:eastAsia="ru-RU"/>
        </w:rPr>
        <w:t>ж) непредставление документов, указанных в пункт</w:t>
      </w:r>
      <w:r w:rsidR="00654B36">
        <w:rPr>
          <w:sz w:val="24"/>
          <w:szCs w:val="24"/>
          <w:lang w:eastAsia="ru-RU"/>
        </w:rPr>
        <w:t xml:space="preserve">ах </w:t>
      </w:r>
      <w:r>
        <w:rPr>
          <w:sz w:val="24"/>
          <w:szCs w:val="24"/>
          <w:lang w:eastAsia="ru-RU"/>
        </w:rPr>
        <w:t>10.1.</w:t>
      </w:r>
      <w:r w:rsidR="00654B36">
        <w:rPr>
          <w:sz w:val="24"/>
          <w:szCs w:val="24"/>
          <w:lang w:eastAsia="ru-RU"/>
        </w:rPr>
        <w:t xml:space="preserve">2 – 10.1.8. </w:t>
      </w:r>
      <w:r>
        <w:rPr>
          <w:sz w:val="24"/>
          <w:szCs w:val="24"/>
          <w:lang w:eastAsia="ru-RU"/>
        </w:rPr>
        <w:t xml:space="preserve"> настоящего Административного регламента;</w:t>
      </w:r>
    </w:p>
    <w:p w:rsidR="002E4BA7" w:rsidRPr="00547641" w:rsidRDefault="002E4BA7" w:rsidP="002E4BA7">
      <w:pPr>
        <w:pStyle w:val="114"/>
        <w:spacing w:line="240" w:lineRule="auto"/>
        <w:ind w:firstLine="709"/>
        <w:rPr>
          <w:sz w:val="24"/>
          <w:szCs w:val="24"/>
          <w:lang w:eastAsia="ru-RU"/>
        </w:rPr>
      </w:pPr>
      <w:r>
        <w:rPr>
          <w:sz w:val="24"/>
          <w:szCs w:val="24"/>
          <w:lang w:eastAsia="ru-RU"/>
        </w:rPr>
        <w:t>з) наличие медицинских противопоказаний для зачисления ребенка в ДОО.</w:t>
      </w:r>
    </w:p>
    <w:p w:rsidR="002E4BA7" w:rsidRDefault="002E4BA7" w:rsidP="002E4BA7">
      <w:pPr>
        <w:pStyle w:val="114"/>
        <w:spacing w:line="240" w:lineRule="auto"/>
        <w:ind w:firstLine="709"/>
        <w:rPr>
          <w:sz w:val="24"/>
          <w:szCs w:val="24"/>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rPr>
          <w:rFonts w:ascii="Times New Roman" w:hAnsi="Times New Roman" w:cs="Times New Roman"/>
        </w:rPr>
      </w:pPr>
    </w:p>
    <w:p w:rsidR="002E4BA7" w:rsidRDefault="002E4BA7" w:rsidP="002E4BA7">
      <w:pPr>
        <w:pStyle w:val="ConsPlusNonformat"/>
        <w:jc w:val="center"/>
      </w:pPr>
      <w:r>
        <w:rPr>
          <w:rFonts w:ascii="Times New Roman" w:hAnsi="Times New Roman" w:cs="Times New Roman"/>
        </w:rPr>
        <w:t>Дата _______________                                Подпись _______________</w:t>
      </w:r>
    </w:p>
    <w:p w:rsidR="002E4BA7" w:rsidRDefault="002E4BA7" w:rsidP="002E4BA7">
      <w:pPr>
        <w:spacing w:after="0" w:line="240" w:lineRule="auto"/>
        <w:rPr>
          <w:rFonts w:ascii="Times New Roman" w:eastAsia="Times New Roman" w:hAnsi="Times New Roman"/>
          <w:color w:val="000000"/>
          <w:sz w:val="24"/>
          <w:szCs w:val="24"/>
        </w:rPr>
      </w:pPr>
    </w:p>
    <w:p w:rsidR="002E4BA7" w:rsidRDefault="002E4BA7" w:rsidP="002E4BA7">
      <w:pPr>
        <w:spacing w:after="0" w:line="240" w:lineRule="auto"/>
        <w:rPr>
          <w:rFonts w:ascii="Times New Roman" w:eastAsia="Times New Roman" w:hAnsi="Times New Roman"/>
          <w:color w:val="000000"/>
          <w:sz w:val="24"/>
          <w:szCs w:val="24"/>
        </w:rPr>
      </w:pPr>
    </w:p>
    <w:p w:rsidR="002E4BA7" w:rsidRDefault="002E4BA7" w:rsidP="002E4BA7">
      <w:pPr>
        <w:spacing w:after="0" w:line="240" w:lineRule="auto"/>
        <w:rPr>
          <w:rFonts w:ascii="Times New Roman" w:eastAsia="Times New Roman" w:hAnsi="Times New Roman"/>
          <w:color w:val="000000"/>
          <w:sz w:val="24"/>
          <w:szCs w:val="24"/>
        </w:rPr>
      </w:pPr>
    </w:p>
    <w:p w:rsidR="002E4BA7" w:rsidRDefault="002E4BA7" w:rsidP="002E4BA7">
      <w:pPr>
        <w:spacing w:after="0" w:line="240" w:lineRule="auto"/>
        <w:rPr>
          <w:rFonts w:ascii="Times New Roman" w:eastAsia="Times New Roman" w:hAnsi="Times New Roman"/>
          <w:color w:val="000000"/>
          <w:sz w:val="24"/>
          <w:szCs w:val="24"/>
        </w:rPr>
      </w:pPr>
    </w:p>
    <w:p w:rsidR="002E4BA7" w:rsidRDefault="002E4BA7" w:rsidP="002E4BA7">
      <w:pPr>
        <w:spacing w:after="0" w:line="240" w:lineRule="auto"/>
        <w:rPr>
          <w:rFonts w:ascii="Times New Roman" w:eastAsia="Times New Roman" w:hAnsi="Times New Roman"/>
          <w:color w:val="000000"/>
          <w:sz w:val="24"/>
          <w:szCs w:val="24"/>
        </w:rPr>
      </w:pPr>
    </w:p>
    <w:p w:rsidR="002E4BA7" w:rsidRDefault="002E4BA7" w:rsidP="002E4BA7">
      <w:pPr>
        <w:spacing w:after="0" w:line="240" w:lineRule="auto"/>
        <w:rPr>
          <w:sz w:val="24"/>
          <w:szCs w:val="24"/>
        </w:rPr>
      </w:pPr>
    </w:p>
    <w:p w:rsidR="002E4BA7" w:rsidRDefault="002E4BA7" w:rsidP="002E4BA7">
      <w:pPr>
        <w:pStyle w:val="1-"/>
        <w:pageBreakBefore/>
        <w:spacing w:before="0" w:after="0" w:line="240" w:lineRule="auto"/>
        <w:jc w:val="right"/>
      </w:pPr>
      <w:bookmarkStart w:id="275" w:name="_Toc501467129"/>
      <w:bookmarkStart w:id="276" w:name="_Toc503865076"/>
      <w:r>
        <w:rPr>
          <w:b w:val="0"/>
          <w:sz w:val="24"/>
          <w:szCs w:val="24"/>
        </w:rPr>
        <w:lastRenderedPageBreak/>
        <w:t xml:space="preserve">Приложение 6 </w:t>
      </w:r>
      <w:bookmarkStart w:id="277" w:name="_Toc490644049"/>
      <w:bookmarkStart w:id="278" w:name="_Toc490646574"/>
      <w:bookmarkStart w:id="279" w:name="_Toc490643998"/>
      <w:r>
        <w:rPr>
          <w:b w:val="0"/>
          <w:sz w:val="24"/>
          <w:szCs w:val="24"/>
        </w:rPr>
        <w:br/>
        <w:t>к Административному регламенту</w:t>
      </w:r>
      <w:bookmarkEnd w:id="275"/>
      <w:bookmarkEnd w:id="276"/>
      <w:r>
        <w:rPr>
          <w:b w:val="0"/>
          <w:sz w:val="24"/>
          <w:szCs w:val="24"/>
        </w:rPr>
        <w:br/>
      </w:r>
      <w:bookmarkEnd w:id="277"/>
      <w:bookmarkEnd w:id="278"/>
      <w:bookmarkEnd w:id="279"/>
      <w:r>
        <w:rPr>
          <w:b w:val="0"/>
          <w:sz w:val="24"/>
          <w:szCs w:val="24"/>
        </w:rPr>
        <w:br/>
      </w:r>
    </w:p>
    <w:p w:rsidR="002E4BA7" w:rsidRDefault="002E4BA7" w:rsidP="002E4BA7">
      <w:pPr>
        <w:pStyle w:val="afffa"/>
      </w:pPr>
      <w:bookmarkStart w:id="280" w:name="_Toc490643999"/>
      <w:bookmarkStart w:id="281" w:name="_Toc473131355"/>
      <w:bookmarkEnd w:id="280"/>
      <w:bookmarkEnd w:id="281"/>
      <w:r>
        <w:t>Список нормативных актов, в соответствии с которыми осуществляется предоставление Муниципальной услуги</w:t>
      </w:r>
    </w:p>
    <w:p w:rsidR="002E4BA7" w:rsidRDefault="002E4BA7" w:rsidP="002E4BA7">
      <w:pPr>
        <w:pStyle w:val="afffa"/>
      </w:pPr>
    </w:p>
    <w:p w:rsidR="00E428FC" w:rsidRDefault="002E4BA7" w:rsidP="00E428FC">
      <w:pPr>
        <w:pStyle w:val="114"/>
        <w:tabs>
          <w:tab w:val="left" w:pos="709"/>
        </w:tabs>
        <w:ind w:left="426"/>
        <w:rPr>
          <w:sz w:val="24"/>
          <w:szCs w:val="24"/>
          <w:lang w:eastAsia="ru-RU"/>
        </w:rPr>
      </w:pPr>
      <w:r>
        <w:rPr>
          <w:sz w:val="24"/>
          <w:szCs w:val="24"/>
          <w:lang w:eastAsia="ru-RU"/>
        </w:rPr>
        <w:t xml:space="preserve">Предоставление Муниципальной услуги осуществляется в соответствии с: </w:t>
      </w:r>
      <w:bookmarkStart w:id="282" w:name="_%D0%9F%D1%80%D0%B8%D0%BB%D0%BE%D0%B6%D0"/>
      <w:bookmarkEnd w:id="282"/>
    </w:p>
    <w:p w:rsidR="002E4BA7" w:rsidRDefault="002E4BA7" w:rsidP="004228B2">
      <w:pPr>
        <w:pStyle w:val="114"/>
        <w:numPr>
          <w:ilvl w:val="3"/>
          <w:numId w:val="40"/>
        </w:numPr>
        <w:tabs>
          <w:tab w:val="left" w:pos="709"/>
        </w:tabs>
        <w:ind w:left="0" w:firstLine="426"/>
        <w:rPr>
          <w:sz w:val="24"/>
          <w:szCs w:val="24"/>
          <w:lang w:eastAsia="ru-RU"/>
        </w:rPr>
      </w:pPr>
      <w:r>
        <w:rPr>
          <w:sz w:val="24"/>
          <w:szCs w:val="24"/>
          <w:lang w:eastAsia="ru-RU"/>
        </w:rPr>
        <w:t>Конвенцией ООН о правах ребенка;</w:t>
      </w:r>
    </w:p>
    <w:p w:rsidR="00E428FC" w:rsidRDefault="002E4BA7" w:rsidP="004228B2">
      <w:pPr>
        <w:pStyle w:val="114"/>
        <w:numPr>
          <w:ilvl w:val="0"/>
          <w:numId w:val="40"/>
        </w:numPr>
        <w:suppressAutoHyphens/>
        <w:ind w:left="0" w:firstLine="426"/>
        <w:rPr>
          <w:sz w:val="24"/>
          <w:szCs w:val="24"/>
          <w:lang w:eastAsia="ru-RU"/>
        </w:rPr>
      </w:pPr>
      <w:r>
        <w:rPr>
          <w:sz w:val="24"/>
          <w:szCs w:val="24"/>
          <w:lang w:eastAsia="ru-RU"/>
        </w:rPr>
        <w:t>Конституцией Российской Федерации;</w:t>
      </w:r>
    </w:p>
    <w:p w:rsidR="002E4BA7" w:rsidRPr="00547641" w:rsidRDefault="002E4BA7" w:rsidP="004228B2">
      <w:pPr>
        <w:pStyle w:val="114"/>
        <w:numPr>
          <w:ilvl w:val="0"/>
          <w:numId w:val="40"/>
        </w:numPr>
        <w:suppressAutoHyphens/>
        <w:ind w:left="0" w:firstLine="426"/>
        <w:rPr>
          <w:sz w:val="24"/>
          <w:szCs w:val="24"/>
          <w:lang w:eastAsia="ru-RU"/>
        </w:rPr>
      </w:pPr>
      <w:r>
        <w:rPr>
          <w:sz w:val="24"/>
          <w:szCs w:val="24"/>
          <w:lang w:eastAsia="ru-RU"/>
        </w:rPr>
        <w:t>Федеральным законом от 29.12.2012 № 273-ФЗ «Об образовании в Российской Федерации»;</w:t>
      </w:r>
    </w:p>
    <w:p w:rsidR="002E4BA7" w:rsidRPr="00547641" w:rsidRDefault="002E4BA7" w:rsidP="004228B2">
      <w:pPr>
        <w:pStyle w:val="114"/>
        <w:numPr>
          <w:ilvl w:val="0"/>
          <w:numId w:val="40"/>
        </w:numPr>
        <w:suppressAutoHyphens/>
        <w:ind w:left="0" w:firstLine="426"/>
        <w:rPr>
          <w:sz w:val="24"/>
          <w:szCs w:val="24"/>
          <w:lang w:eastAsia="ru-RU"/>
        </w:rPr>
      </w:pPr>
      <w:r>
        <w:rPr>
          <w:sz w:val="24"/>
          <w:szCs w:val="24"/>
          <w:lang w:eastAsia="ru-RU"/>
        </w:rPr>
        <w:t>Федеральным законом от 02.05.2006 № 59-ФЗ «О порядке рассмотрения обращений граждан Российской Федерации;</w:t>
      </w:r>
    </w:p>
    <w:p w:rsidR="002E4BA7" w:rsidRPr="00547641" w:rsidRDefault="002E4BA7" w:rsidP="004228B2">
      <w:pPr>
        <w:pStyle w:val="114"/>
        <w:numPr>
          <w:ilvl w:val="0"/>
          <w:numId w:val="40"/>
        </w:numPr>
        <w:suppressAutoHyphens/>
        <w:ind w:left="0" w:firstLine="426"/>
        <w:rPr>
          <w:sz w:val="24"/>
          <w:szCs w:val="24"/>
          <w:lang w:eastAsia="ru-RU"/>
        </w:rPr>
      </w:pPr>
      <w:r>
        <w:rPr>
          <w:sz w:val="24"/>
          <w:szCs w:val="24"/>
          <w:lang w:eastAsia="ru-RU"/>
        </w:rPr>
        <w:t>Федеральным законом от 24.07.1998 № 124-ФЗ «Об основных гарантиях прав ребенка в Российской Федерации»;</w:t>
      </w:r>
    </w:p>
    <w:p w:rsidR="002E4BA7" w:rsidRPr="00547641" w:rsidRDefault="002E4BA7" w:rsidP="004228B2">
      <w:pPr>
        <w:pStyle w:val="114"/>
        <w:numPr>
          <w:ilvl w:val="0"/>
          <w:numId w:val="40"/>
        </w:numPr>
        <w:suppressAutoHyphens/>
        <w:ind w:left="0" w:firstLine="426"/>
        <w:rPr>
          <w:sz w:val="24"/>
          <w:szCs w:val="24"/>
          <w:lang w:eastAsia="ru-RU"/>
        </w:rPr>
      </w:pPr>
      <w:r>
        <w:rPr>
          <w:sz w:val="24"/>
          <w:szCs w:val="24"/>
          <w:lang w:eastAsia="ru-RU"/>
        </w:rPr>
        <w:t>Федеральным законом от 25.07.2002 № 115-ФЗ «О правовом положении иностранных граждан в Российской Федерации»;</w:t>
      </w:r>
    </w:p>
    <w:p w:rsidR="002E4BA7" w:rsidRPr="00547641" w:rsidRDefault="002E4BA7" w:rsidP="004228B2">
      <w:pPr>
        <w:pStyle w:val="114"/>
        <w:numPr>
          <w:ilvl w:val="0"/>
          <w:numId w:val="40"/>
        </w:numPr>
        <w:suppressAutoHyphens/>
        <w:ind w:left="0" w:firstLine="426"/>
        <w:rPr>
          <w:sz w:val="24"/>
          <w:szCs w:val="24"/>
          <w:lang w:eastAsia="ru-RU"/>
        </w:rPr>
      </w:pPr>
      <w:r>
        <w:rPr>
          <w:sz w:val="24"/>
          <w:szCs w:val="24"/>
          <w:lang w:eastAsia="ru-RU"/>
        </w:rPr>
        <w:t>Федеральным законом от 06.10.2003 № 131-ФЗ «Об общих принципах организации местного самоуправления в Российской Федерации»;</w:t>
      </w:r>
    </w:p>
    <w:p w:rsidR="002E4BA7" w:rsidRPr="00547641" w:rsidRDefault="002E4BA7" w:rsidP="004228B2">
      <w:pPr>
        <w:pStyle w:val="114"/>
        <w:numPr>
          <w:ilvl w:val="0"/>
          <w:numId w:val="40"/>
        </w:numPr>
        <w:suppressAutoHyphens/>
        <w:ind w:left="0" w:firstLine="426"/>
        <w:rPr>
          <w:sz w:val="24"/>
          <w:szCs w:val="24"/>
          <w:lang w:eastAsia="ru-RU"/>
        </w:rPr>
      </w:pPr>
      <w:r>
        <w:rPr>
          <w:sz w:val="24"/>
          <w:szCs w:val="24"/>
          <w:lang w:eastAsia="ru-RU"/>
        </w:rPr>
        <w:t>Федеральным законом от 27.07.2006 № 152-ФЗ «О персональных данных»;</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Федеральным законом от 27.07.2010 № 210-ФЗ «Об организации предоставления государственных и муниципальных услуг»;</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Федеральным законом Российской Федерации от 30.12.2012 № 283-ФЗ «О социальных гарантиях специалистам некоторых федеральных органов исполнительной власти и внесении изменений в отдельные законодательные акты Российской Федерации»;</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Федеральным законом от 28.12.2010 № 403-ФЗ «О Следственном комитете Российской Федерации»;</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Федеральным законом от 07.02.2011 № 3-ФЗ «О полиции»;</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Федеральным законом от 17.01.1992 № 2202-1 «О прокуратуре Российской Федерации»;</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Законом Российской Федерации от 26.06.1992 № 3132-1 «О статусе судей в Российской Федерации»;</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Федеральным законом от 27.05.1998 № 76-ФЗ «О статусе военнослужащих»;</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sidRPr="00A03C6A">
        <w:rPr>
          <w:sz w:val="24"/>
          <w:szCs w:val="24"/>
          <w:lang w:eastAsia="ru-RU"/>
        </w:rPr>
        <w:t xml:space="preserve">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A03C6A">
        <w:rPr>
          <w:sz w:val="24"/>
          <w:szCs w:val="24"/>
          <w:lang w:eastAsia="ru-RU"/>
        </w:rPr>
        <w:t>Теча</w:t>
      </w:r>
      <w:proofErr w:type="spellEnd"/>
      <w:r w:rsidRPr="00A03C6A">
        <w:rPr>
          <w:sz w:val="24"/>
          <w:szCs w:val="24"/>
          <w:lang w:eastAsia="ru-RU"/>
        </w:rPr>
        <w:t>»;</w:t>
      </w:r>
      <w:hyperlink r:id="rId12" w:history="1">
        <w:r w:rsidRPr="00547641">
          <w:rPr>
            <w:sz w:val="24"/>
            <w:szCs w:val="24"/>
            <w:lang w:eastAsia="ru-RU"/>
          </w:rPr>
          <w:t xml:space="preserve">Указом Президента Российской Федерации от 02.10.1992 № 1157 «О дополнительных мерах государственной поддержки </w:t>
        </w:r>
        <w:proofErr w:type="spellStart"/>
        <w:r w:rsidRPr="00547641">
          <w:rPr>
            <w:sz w:val="24"/>
            <w:szCs w:val="24"/>
            <w:lang w:eastAsia="ru-RU"/>
          </w:rPr>
          <w:t>инвалидов»</w:t>
        </w:r>
      </w:hyperlink>
      <w:hyperlink r:id="rId13" w:history="1">
        <w:r w:rsidRPr="00547641">
          <w:rPr>
            <w:sz w:val="24"/>
            <w:szCs w:val="24"/>
            <w:lang w:eastAsia="ru-RU"/>
          </w:rPr>
          <w:t>Указом</w:t>
        </w:r>
        <w:proofErr w:type="spellEnd"/>
        <w:r w:rsidRPr="00547641">
          <w:rPr>
            <w:sz w:val="24"/>
            <w:szCs w:val="24"/>
            <w:lang w:eastAsia="ru-RU"/>
          </w:rPr>
          <w:t xml:space="preserve"> Президента Российской Федерации от 05.05.1992 № 431 «О мерах по социальной поддержке многодетных семей»</w:t>
        </w:r>
      </w:hyperlink>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Указом Президента Российской Федерации от 05.06.2003 № 613 «О правоохранительной службе в органах по контролю за оборотом наркотических средств и психотропных веществ»;</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Постановлением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lastRenderedPageBreak/>
        <w:t>Постановлением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Приказом Министерства образования и науки Российской Федерации от 08.04.2014 № 293 «Об утверждении Порядка приема на обучение по образовательным программам дошкольного образования»;</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Едиными функционально-техническими требованиями к региональному информационному ресурсу, обеспечивающему прием заявлений, учет детей, находящихся в очереди (электронная очередь в ДОО), постановку на учет и зачисление детей в дошкольные образовательные организации в субъектах Российской Федерации (Письмо Министерства образования и науки Российской Федерации от 18.09.2014 № АП – 2174/03);</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Рекомендациями по порядку комплектованию дошкольных образовательных учреждений (Письмо Министерства образования и науки Российской Федерации от 08.08.2013 № 08-1063);</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Законом Московской области № 164/2006-ОЗ «О рассмотрении обращений граждан»;</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 xml:space="preserve">Законом Московской области № 94/2013-ОЗ «Об образовании»; </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Уставом муниципального образования Московской области;</w:t>
      </w:r>
    </w:p>
    <w:p w:rsidR="002E4BA7" w:rsidRPr="00547641" w:rsidRDefault="002E4BA7" w:rsidP="004228B2">
      <w:pPr>
        <w:pStyle w:val="114"/>
        <w:numPr>
          <w:ilvl w:val="0"/>
          <w:numId w:val="40"/>
        </w:numPr>
        <w:tabs>
          <w:tab w:val="left" w:pos="851"/>
        </w:tabs>
        <w:suppressAutoHyphens/>
        <w:ind w:left="0" w:firstLine="426"/>
        <w:rPr>
          <w:sz w:val="24"/>
          <w:szCs w:val="24"/>
          <w:lang w:eastAsia="ru-RU"/>
        </w:rPr>
      </w:pPr>
      <w:r>
        <w:rPr>
          <w:sz w:val="24"/>
          <w:szCs w:val="24"/>
          <w:lang w:eastAsia="ru-RU"/>
        </w:rPr>
        <w:t>Положением о муниципальном органе управления образованием (указываются реквизиты нормативного правового акта);</w:t>
      </w:r>
    </w:p>
    <w:p w:rsidR="002E4BA7" w:rsidRPr="00547641" w:rsidRDefault="002E4BA7" w:rsidP="004228B2">
      <w:pPr>
        <w:pStyle w:val="114"/>
        <w:numPr>
          <w:ilvl w:val="0"/>
          <w:numId w:val="40"/>
        </w:numPr>
        <w:tabs>
          <w:tab w:val="left" w:pos="851"/>
        </w:tabs>
        <w:suppressAutoHyphens/>
        <w:ind w:left="0" w:firstLine="426"/>
        <w:rPr>
          <w:sz w:val="24"/>
          <w:szCs w:val="24"/>
          <w:lang w:eastAsia="ru-RU"/>
        </w:rPr>
        <w:sectPr w:rsidR="002E4BA7" w:rsidRPr="00547641" w:rsidSect="005B3C51">
          <w:footerReference w:type="default" r:id="rId14"/>
          <w:pgSz w:w="11906" w:h="16838"/>
          <w:pgMar w:top="851" w:right="566" w:bottom="993" w:left="993" w:header="680" w:footer="737" w:gutter="0"/>
          <w:cols w:space="720"/>
          <w:docGrid w:linePitch="299" w:charSpace="-2049"/>
        </w:sectPr>
      </w:pPr>
      <w:r>
        <w:rPr>
          <w:sz w:val="24"/>
          <w:szCs w:val="24"/>
          <w:lang w:eastAsia="ru-RU"/>
        </w:rPr>
        <w:t>Постановлением о закреплении муниципальных дошкольных образовательных организаций за территориями муниципального образования (указываются реквизиты нормативного правового акта органа местного самоуправления муниципального образования Московской области).</w:t>
      </w:r>
    </w:p>
    <w:p w:rsidR="002E4BA7" w:rsidRDefault="002E4BA7" w:rsidP="002E4BA7">
      <w:pPr>
        <w:spacing w:after="0" w:line="240" w:lineRule="auto"/>
        <w:jc w:val="right"/>
      </w:pPr>
      <w:bookmarkStart w:id="283" w:name="_Toc501467130"/>
      <w:r>
        <w:rPr>
          <w:rFonts w:ascii="Times New Roman" w:hAnsi="Times New Roman"/>
          <w:sz w:val="24"/>
          <w:szCs w:val="24"/>
        </w:rPr>
        <w:lastRenderedPageBreak/>
        <w:t>Приложение 7</w:t>
      </w:r>
      <w:r>
        <w:rPr>
          <w:rFonts w:ascii="Times New Roman" w:hAnsi="Times New Roman"/>
          <w:sz w:val="24"/>
          <w:szCs w:val="24"/>
        </w:rPr>
        <w:br/>
        <w:t xml:space="preserve"> к Административному регламенту</w:t>
      </w:r>
      <w:bookmarkEnd w:id="283"/>
      <w:r>
        <w:rPr>
          <w:rFonts w:ascii="Times New Roman" w:hAnsi="Times New Roman"/>
          <w:sz w:val="24"/>
          <w:szCs w:val="24"/>
        </w:rPr>
        <w:br/>
      </w:r>
    </w:p>
    <w:p w:rsidR="002E4BA7" w:rsidRDefault="002E4BA7" w:rsidP="002E4BA7">
      <w:pPr>
        <w:pStyle w:val="afffa"/>
      </w:pPr>
      <w:r>
        <w:t>Форма заявления о постановке на учет и зачисление в ДОО</w:t>
      </w:r>
      <w:r>
        <w:br/>
      </w:r>
    </w:p>
    <w:p w:rsidR="002E4BA7" w:rsidRDefault="002E4BA7" w:rsidP="002E4BA7">
      <w:pPr>
        <w:pStyle w:val="2f7"/>
        <w:ind w:left="4962"/>
      </w:pPr>
      <w:r>
        <w:rPr>
          <w:rFonts w:ascii="Times New Roman" w:hAnsi="Times New Roman"/>
          <w:sz w:val="24"/>
          <w:szCs w:val="24"/>
          <w:lang w:eastAsia="ru-RU"/>
        </w:rPr>
        <w:t xml:space="preserve">Начальнику муниципального </w:t>
      </w:r>
    </w:p>
    <w:p w:rsidR="002E4BA7" w:rsidRDefault="002E4BA7" w:rsidP="002E4BA7">
      <w:pPr>
        <w:pStyle w:val="2f7"/>
        <w:ind w:left="4962"/>
      </w:pPr>
      <w:r>
        <w:rPr>
          <w:rFonts w:ascii="Times New Roman" w:hAnsi="Times New Roman"/>
          <w:sz w:val="24"/>
          <w:szCs w:val="24"/>
          <w:lang w:eastAsia="ru-RU"/>
        </w:rPr>
        <w:t>органа управления образованием</w:t>
      </w:r>
    </w:p>
    <w:p w:rsidR="002E4BA7" w:rsidRDefault="002E4BA7" w:rsidP="002E4BA7">
      <w:pPr>
        <w:pStyle w:val="2f7"/>
        <w:ind w:left="4962"/>
        <w:rPr>
          <w:rFonts w:ascii="Times New Roman" w:hAnsi="Times New Roman"/>
          <w:sz w:val="24"/>
          <w:szCs w:val="24"/>
          <w:lang w:eastAsia="ru-RU"/>
        </w:rPr>
      </w:pPr>
    </w:p>
    <w:p w:rsidR="002E4BA7" w:rsidRDefault="002E4BA7" w:rsidP="002E4BA7">
      <w:pPr>
        <w:pStyle w:val="2f7"/>
        <w:ind w:left="4962"/>
      </w:pPr>
      <w:r>
        <w:rPr>
          <w:rFonts w:ascii="Times New Roman" w:hAnsi="Times New Roman"/>
          <w:sz w:val="24"/>
          <w:szCs w:val="24"/>
          <w:lang w:eastAsia="ru-RU"/>
        </w:rPr>
        <w:t>_________________________________</w:t>
      </w:r>
    </w:p>
    <w:p w:rsidR="002E4BA7" w:rsidRDefault="002E4BA7" w:rsidP="002E4BA7">
      <w:pPr>
        <w:pStyle w:val="2f7"/>
        <w:ind w:left="4962"/>
      </w:pPr>
      <w:r>
        <w:rPr>
          <w:rFonts w:ascii="Times New Roman" w:hAnsi="Times New Roman"/>
          <w:sz w:val="24"/>
          <w:szCs w:val="24"/>
          <w:lang w:eastAsia="ru-RU"/>
        </w:rPr>
        <w:t>(фамилия, имя, отчество)</w:t>
      </w:r>
    </w:p>
    <w:p w:rsidR="002E4BA7" w:rsidRDefault="002E4BA7" w:rsidP="002E4BA7">
      <w:pPr>
        <w:pStyle w:val="2f7"/>
        <w:ind w:left="4962"/>
        <w:rPr>
          <w:rFonts w:ascii="Times New Roman" w:hAnsi="Times New Roman"/>
          <w:sz w:val="24"/>
          <w:szCs w:val="24"/>
          <w:lang w:eastAsia="ru-RU"/>
        </w:rPr>
      </w:pPr>
    </w:p>
    <w:p w:rsidR="002E4BA7" w:rsidRDefault="002E4BA7" w:rsidP="002E4BA7">
      <w:pPr>
        <w:pStyle w:val="2f7"/>
        <w:ind w:left="4962"/>
      </w:pPr>
      <w:r>
        <w:rPr>
          <w:rFonts w:ascii="Times New Roman" w:hAnsi="Times New Roman"/>
          <w:sz w:val="24"/>
          <w:szCs w:val="24"/>
          <w:lang w:eastAsia="ru-RU"/>
        </w:rPr>
        <w:t>_________________________________</w:t>
      </w:r>
    </w:p>
    <w:p w:rsidR="002E4BA7" w:rsidRDefault="002E4BA7" w:rsidP="002E4BA7">
      <w:pPr>
        <w:pStyle w:val="2f7"/>
        <w:ind w:left="4962"/>
      </w:pPr>
      <w:r>
        <w:rPr>
          <w:rFonts w:ascii="Times New Roman" w:hAnsi="Times New Roman"/>
          <w:sz w:val="24"/>
          <w:szCs w:val="24"/>
          <w:lang w:eastAsia="ru-RU"/>
        </w:rPr>
        <w:t>_________________________________</w:t>
      </w:r>
    </w:p>
    <w:p w:rsidR="002E4BA7" w:rsidRDefault="002E4BA7" w:rsidP="002E4BA7">
      <w:pPr>
        <w:pStyle w:val="2f7"/>
        <w:ind w:left="4962"/>
      </w:pPr>
      <w:r>
        <w:rPr>
          <w:rFonts w:ascii="Times New Roman" w:hAnsi="Times New Roman"/>
          <w:sz w:val="24"/>
          <w:szCs w:val="24"/>
          <w:lang w:eastAsia="ru-RU"/>
        </w:rPr>
        <w:t>_________________________________</w:t>
      </w:r>
    </w:p>
    <w:p w:rsidR="002E4BA7" w:rsidRDefault="002E4BA7" w:rsidP="002E4BA7">
      <w:pPr>
        <w:pStyle w:val="2f7"/>
        <w:ind w:left="4962"/>
      </w:pPr>
      <w:r>
        <w:rPr>
          <w:rFonts w:ascii="Times New Roman" w:hAnsi="Times New Roman"/>
          <w:sz w:val="24"/>
          <w:szCs w:val="24"/>
          <w:lang w:eastAsia="ru-RU"/>
        </w:rPr>
        <w:t>_________________________________</w:t>
      </w:r>
    </w:p>
    <w:p w:rsidR="002E4BA7" w:rsidRDefault="002E4BA7" w:rsidP="002E4BA7">
      <w:pPr>
        <w:pStyle w:val="2f7"/>
        <w:ind w:left="4962"/>
      </w:pPr>
      <w:r>
        <w:rPr>
          <w:rFonts w:ascii="Times New Roman" w:hAnsi="Times New Roman"/>
          <w:sz w:val="24"/>
          <w:szCs w:val="24"/>
          <w:lang w:eastAsia="ru-RU"/>
        </w:rPr>
        <w:t xml:space="preserve"> (фамилия, имя, отчество родителя, законного представителя, адрес места жительства (регистрации) контактный телефон, адрес электронной почты)</w:t>
      </w:r>
    </w:p>
    <w:p w:rsidR="002E4BA7" w:rsidRDefault="002E4BA7" w:rsidP="002E4BA7">
      <w:pPr>
        <w:pStyle w:val="ConsPlusNonformat"/>
        <w:jc w:val="center"/>
      </w:pPr>
      <w:r>
        <w:rPr>
          <w:rFonts w:ascii="Times New Roman" w:hAnsi="Times New Roman" w:cs="Times New Roman"/>
        </w:rPr>
        <w:t>ЗАЯВЛЕНИЕ</w:t>
      </w:r>
    </w:p>
    <w:p w:rsidR="002E4BA7" w:rsidRDefault="002E4BA7" w:rsidP="002E4BA7">
      <w:pPr>
        <w:pStyle w:val="ConsPlusNonformat"/>
        <w:rPr>
          <w:rFonts w:ascii="Times New Roman" w:hAnsi="Times New Roman" w:cs="Times New Roman"/>
        </w:rPr>
      </w:pPr>
    </w:p>
    <w:p w:rsidR="002E4BA7" w:rsidRDefault="002E4BA7" w:rsidP="002E4BA7">
      <w:pPr>
        <w:pStyle w:val="ConsPlusNonformat"/>
        <w:ind w:firstLine="708"/>
        <w:jc w:val="both"/>
      </w:pPr>
      <w:r>
        <w:rPr>
          <w:rFonts w:ascii="Times New Roman" w:hAnsi="Times New Roman" w:cs="Times New Roman"/>
        </w:rPr>
        <w:t xml:space="preserve">Прошу поставить на учет как нуждающегося в предоставлении места в образовательной организации, реализующем </w:t>
      </w:r>
      <w:r>
        <w:rPr>
          <w:rFonts w:ascii="Times New Roman" w:hAnsi="Times New Roman" w:cs="Times New Roman"/>
          <w:bCs/>
        </w:rPr>
        <w:t xml:space="preserve">образовательную программу дошкольного </w:t>
      </w:r>
      <w:proofErr w:type="gramStart"/>
      <w:r>
        <w:rPr>
          <w:rFonts w:ascii="Times New Roman" w:hAnsi="Times New Roman" w:cs="Times New Roman"/>
          <w:bCs/>
        </w:rPr>
        <w:t xml:space="preserve">образования  </w:t>
      </w:r>
      <w:r>
        <w:rPr>
          <w:rFonts w:ascii="Times New Roman" w:hAnsi="Times New Roman" w:cs="Times New Roman"/>
        </w:rPr>
        <w:t>моего</w:t>
      </w:r>
      <w:proofErr w:type="gramEnd"/>
      <w:r>
        <w:rPr>
          <w:rFonts w:ascii="Times New Roman" w:hAnsi="Times New Roman" w:cs="Times New Roman"/>
        </w:rPr>
        <w:t xml:space="preserve"> ребенка</w:t>
      </w:r>
    </w:p>
    <w:p w:rsidR="002E4BA7" w:rsidRDefault="002E4BA7" w:rsidP="002E4BA7">
      <w:pPr>
        <w:pStyle w:val="ConsPlusNonformat"/>
      </w:pPr>
      <w:r>
        <w:rPr>
          <w:rFonts w:ascii="Times New Roman" w:hAnsi="Times New Roman" w:cs="Times New Roman"/>
        </w:rPr>
        <w:t>___________________________________________________________________________</w:t>
      </w:r>
    </w:p>
    <w:p w:rsidR="002E4BA7" w:rsidRDefault="002E4BA7" w:rsidP="002E4BA7">
      <w:pPr>
        <w:pStyle w:val="ConsPlusNonformat"/>
      </w:pPr>
      <w:r>
        <w:rPr>
          <w:rFonts w:ascii="Times New Roman" w:hAnsi="Times New Roman" w:cs="Times New Roman"/>
        </w:rPr>
        <w:t xml:space="preserve">                                                                         (Ф.И.О.)</w:t>
      </w:r>
    </w:p>
    <w:p w:rsidR="002E4BA7" w:rsidRDefault="002E4BA7" w:rsidP="002E4BA7">
      <w:pPr>
        <w:pStyle w:val="ConsPlusNonformat"/>
        <w:ind w:firstLine="708"/>
      </w:pPr>
      <w:r>
        <w:rPr>
          <w:rFonts w:ascii="Times New Roman" w:hAnsi="Times New Roman" w:cs="Times New Roman"/>
        </w:rPr>
        <w:t>Дата рождения ____________________________________________________________</w:t>
      </w:r>
    </w:p>
    <w:p w:rsidR="002E4BA7" w:rsidRDefault="002E4BA7" w:rsidP="002E4BA7">
      <w:pPr>
        <w:pStyle w:val="ConsPlusNonformat"/>
        <w:ind w:firstLine="708"/>
      </w:pPr>
      <w:r>
        <w:rPr>
          <w:rFonts w:ascii="Times New Roman" w:hAnsi="Times New Roman" w:cs="Times New Roman"/>
        </w:rPr>
        <w:t>Свидетельство о рождении ребенка: ___ серии ________ номер __________</w:t>
      </w:r>
    </w:p>
    <w:p w:rsidR="002E4BA7" w:rsidRDefault="002E4BA7" w:rsidP="002E4BA7">
      <w:pPr>
        <w:pStyle w:val="ConsPlusNonformat"/>
        <w:ind w:firstLine="708"/>
      </w:pPr>
      <w:r>
        <w:rPr>
          <w:rFonts w:ascii="Times New Roman" w:hAnsi="Times New Roman" w:cs="Times New Roman"/>
        </w:rPr>
        <w:t>СНИЛС заявителя (при наличии) _____________________________________________</w:t>
      </w:r>
    </w:p>
    <w:p w:rsidR="002E4BA7" w:rsidRDefault="002E4BA7" w:rsidP="002E4BA7">
      <w:pPr>
        <w:pStyle w:val="ConsPlusNonformat"/>
        <w:ind w:firstLine="708"/>
      </w:pPr>
      <w:r>
        <w:rPr>
          <w:rFonts w:ascii="Times New Roman" w:hAnsi="Times New Roman" w:cs="Times New Roman"/>
        </w:rPr>
        <w:t>СНИЛС ребенка (при наличии) _________________________________________________</w:t>
      </w:r>
    </w:p>
    <w:p w:rsidR="002E4BA7" w:rsidRDefault="002E4BA7" w:rsidP="002E4BA7">
      <w:pPr>
        <w:pStyle w:val="ConsPlusNonformat"/>
        <w:ind w:firstLine="708"/>
      </w:pPr>
      <w:r>
        <w:rPr>
          <w:rFonts w:ascii="Times New Roman" w:hAnsi="Times New Roman" w:cs="Times New Roman"/>
        </w:rPr>
        <w:t xml:space="preserve">Список образовательных учреждений, реализующих </w:t>
      </w:r>
      <w:r>
        <w:rPr>
          <w:rFonts w:ascii="Times New Roman" w:hAnsi="Times New Roman" w:cs="Times New Roman"/>
          <w:bCs/>
        </w:rPr>
        <w:t>основную образовательную программу дошкольного образования,</w:t>
      </w:r>
      <w:r>
        <w:rPr>
          <w:rFonts w:ascii="Times New Roman" w:hAnsi="Times New Roman" w:cs="Times New Roman"/>
        </w:rPr>
        <w:t xml:space="preserve"> в порядке убывания приоритетов сверху вниз:</w:t>
      </w:r>
    </w:p>
    <w:p w:rsidR="002E4BA7" w:rsidRDefault="002E4BA7" w:rsidP="002E4BA7">
      <w:pPr>
        <w:pStyle w:val="ConsPlusNonformat"/>
        <w:ind w:firstLine="708"/>
      </w:pPr>
      <w:r>
        <w:rPr>
          <w:rFonts w:ascii="Times New Roman" w:hAnsi="Times New Roman" w:cs="Times New Roman"/>
        </w:rPr>
        <w:t>ДОО №</w:t>
      </w:r>
    </w:p>
    <w:p w:rsidR="002E4BA7" w:rsidRDefault="002E4BA7" w:rsidP="002E4BA7">
      <w:pPr>
        <w:pStyle w:val="ConsPlusNonformat"/>
        <w:ind w:firstLine="708"/>
      </w:pPr>
      <w:r>
        <w:rPr>
          <w:rFonts w:ascii="Times New Roman" w:hAnsi="Times New Roman" w:cs="Times New Roman"/>
        </w:rPr>
        <w:t>ДОО №</w:t>
      </w:r>
    </w:p>
    <w:p w:rsidR="002E4BA7" w:rsidRDefault="002E4BA7" w:rsidP="002E4BA7">
      <w:pPr>
        <w:pStyle w:val="ConsPlusNonformat"/>
        <w:ind w:firstLine="708"/>
      </w:pPr>
      <w:r>
        <w:rPr>
          <w:rFonts w:ascii="Times New Roman" w:hAnsi="Times New Roman" w:cs="Times New Roman"/>
        </w:rPr>
        <w:t>ДОО №</w:t>
      </w:r>
    </w:p>
    <w:p w:rsidR="002E4BA7" w:rsidRDefault="002E4BA7" w:rsidP="002E4BA7">
      <w:pPr>
        <w:pStyle w:val="ConsPlusNonformat"/>
        <w:ind w:firstLine="708"/>
      </w:pPr>
      <w:r>
        <w:rPr>
          <w:rFonts w:ascii="Times New Roman" w:hAnsi="Times New Roman" w:cs="Times New Roman"/>
        </w:rPr>
        <w:t>Особые отметки:</w:t>
      </w:r>
    </w:p>
    <w:p w:rsidR="002E4BA7" w:rsidRDefault="002E4BA7" w:rsidP="002E4BA7">
      <w:pPr>
        <w:pStyle w:val="ConsPlusNonformat"/>
        <w:ind w:firstLine="708"/>
      </w:pPr>
      <w:r>
        <w:rPr>
          <w:rFonts w:ascii="Times New Roman" w:hAnsi="Times New Roman" w:cs="Times New Roman"/>
        </w:rPr>
        <w:t>Категории льгот: ___________________________________________________________</w:t>
      </w:r>
    </w:p>
    <w:p w:rsidR="002E4BA7" w:rsidRDefault="002E4BA7" w:rsidP="002E4BA7">
      <w:pPr>
        <w:pStyle w:val="ConsPlusNonformat"/>
        <w:ind w:firstLine="708"/>
      </w:pPr>
      <w:r>
        <w:rPr>
          <w:rFonts w:ascii="Times New Roman" w:hAnsi="Times New Roman" w:cs="Times New Roman"/>
        </w:rPr>
        <w:t>Потребность в специализированном детском саду (группе): _______________________</w:t>
      </w:r>
    </w:p>
    <w:p w:rsidR="002E4BA7" w:rsidRDefault="002E4BA7" w:rsidP="002E4BA7">
      <w:pPr>
        <w:pStyle w:val="ConsPlusNonformat"/>
        <w:ind w:firstLine="708"/>
      </w:pPr>
      <w:r>
        <w:rPr>
          <w:rFonts w:ascii="Times New Roman" w:hAnsi="Times New Roman" w:cs="Times New Roman"/>
        </w:rPr>
        <w:t>Дата желаемого зачисления: _________________________________________________</w:t>
      </w:r>
    </w:p>
    <w:p w:rsidR="002E4BA7" w:rsidRDefault="002E4BA7" w:rsidP="002E4BA7">
      <w:pPr>
        <w:pStyle w:val="ConsPlusNonformat"/>
        <w:ind w:firstLine="708"/>
      </w:pPr>
      <w:r>
        <w:rPr>
          <w:rFonts w:ascii="Times New Roman" w:hAnsi="Times New Roman" w:cs="Times New Roman"/>
        </w:rPr>
        <w:t>Дата подачи заявления ______________________________________________________</w:t>
      </w:r>
    </w:p>
    <w:p w:rsidR="002E4BA7" w:rsidRDefault="002E4BA7" w:rsidP="002E4BA7">
      <w:pPr>
        <w:pStyle w:val="ConsPlusNonformat"/>
        <w:rPr>
          <w:rFonts w:ascii="Times New Roman" w:hAnsi="Times New Roman" w:cs="Times New Roman"/>
        </w:rPr>
      </w:pPr>
    </w:p>
    <w:p w:rsidR="002E4BA7" w:rsidRDefault="002E4BA7" w:rsidP="002E4BA7">
      <w:pPr>
        <w:pStyle w:val="ConsPlusNonformat"/>
        <w:rPr>
          <w:rFonts w:ascii="Times New Roman" w:hAnsi="Times New Roman" w:cs="Times New Roman"/>
        </w:rPr>
      </w:pPr>
    </w:p>
    <w:p w:rsidR="002E4BA7" w:rsidRDefault="002E4BA7" w:rsidP="002E4BA7">
      <w:pPr>
        <w:pStyle w:val="ConsPlusNonformat"/>
        <w:rPr>
          <w:rFonts w:ascii="Times New Roman" w:hAnsi="Times New Roman" w:cs="Times New Roman"/>
        </w:rPr>
      </w:pPr>
    </w:p>
    <w:p w:rsidR="002E4BA7" w:rsidRDefault="002E4BA7" w:rsidP="002E4BA7">
      <w:pPr>
        <w:pStyle w:val="ConsPlusNonformat"/>
        <w:jc w:val="center"/>
      </w:pPr>
      <w:r>
        <w:rPr>
          <w:rFonts w:ascii="Times New Roman" w:hAnsi="Times New Roman" w:cs="Times New Roman"/>
        </w:rPr>
        <w:t>Дата _______________               Личная подпись заявителя _______________</w:t>
      </w:r>
    </w:p>
    <w:p w:rsidR="002E4BA7" w:rsidRDefault="002E4BA7" w:rsidP="002E4BA7">
      <w:pPr>
        <w:pStyle w:val="ConsPlusNonformat"/>
        <w:rPr>
          <w:rFonts w:ascii="Times New Roman" w:hAnsi="Times New Roman" w:cs="Times New Roman"/>
        </w:rPr>
      </w:pPr>
    </w:p>
    <w:p w:rsidR="002E4BA7" w:rsidRDefault="002E4BA7" w:rsidP="002E4BA7">
      <w:pPr>
        <w:pageBreakBefore/>
        <w:spacing w:after="0" w:line="240" w:lineRule="auto"/>
        <w:jc w:val="right"/>
      </w:pPr>
      <w:bookmarkStart w:id="284" w:name="_Toc501467131"/>
      <w:r>
        <w:rPr>
          <w:rFonts w:ascii="Times New Roman" w:hAnsi="Times New Roman"/>
          <w:sz w:val="24"/>
          <w:szCs w:val="24"/>
        </w:rPr>
        <w:lastRenderedPageBreak/>
        <w:t xml:space="preserve">Приложение 8 </w:t>
      </w:r>
      <w:r>
        <w:rPr>
          <w:rFonts w:ascii="Times New Roman" w:hAnsi="Times New Roman"/>
          <w:sz w:val="24"/>
          <w:szCs w:val="24"/>
        </w:rPr>
        <w:br/>
      </w:r>
      <w:r w:rsidRPr="00654B36">
        <w:rPr>
          <w:rFonts w:ascii="Times New Roman" w:hAnsi="Times New Roman"/>
          <w:sz w:val="24"/>
          <w:szCs w:val="24"/>
        </w:rPr>
        <w:t>к Административному регламенту</w:t>
      </w:r>
      <w:bookmarkEnd w:id="284"/>
      <w:r>
        <w:rPr>
          <w:sz w:val="24"/>
          <w:szCs w:val="24"/>
        </w:rPr>
        <w:br/>
      </w:r>
    </w:p>
    <w:p w:rsidR="002E4BA7" w:rsidRDefault="002E4BA7" w:rsidP="002E4BA7">
      <w:pPr>
        <w:pStyle w:val="afffa"/>
      </w:pPr>
      <w:bookmarkStart w:id="285" w:name="_Toc490644043"/>
      <w:bookmarkEnd w:id="285"/>
      <w:r>
        <w:t>Форма заявления о зачислении в образовательную организацию, реализующую образовательную программу дошкольного образования, расположенную на территории</w:t>
      </w:r>
    </w:p>
    <w:p w:rsidR="00FC7A51" w:rsidRDefault="00FC7A51" w:rsidP="00FC7A51">
      <w:pPr>
        <w:pStyle w:val="afffa"/>
      </w:pPr>
      <w:r>
        <w:rPr>
          <w:bCs/>
        </w:rPr>
        <w:t>ЗАТО городской округ Молодежный Московской области</w:t>
      </w:r>
    </w:p>
    <w:p w:rsidR="002E4BA7" w:rsidRDefault="002E4BA7" w:rsidP="002E4BA7">
      <w:pPr>
        <w:spacing w:before="25" w:after="25"/>
        <w:jc w:val="center"/>
      </w:pPr>
      <w:r>
        <w:rPr>
          <w:rFonts w:ascii="Times New Roman" w:hAnsi="Times New Roman"/>
          <w:b/>
          <w:bCs/>
          <w:sz w:val="24"/>
          <w:szCs w:val="24"/>
          <w:lang w:eastAsia="ru-RU"/>
        </w:rPr>
        <w:t> </w:t>
      </w:r>
    </w:p>
    <w:tbl>
      <w:tblPr>
        <w:tblW w:w="4819" w:type="dxa"/>
        <w:tblInd w:w="4962" w:type="dxa"/>
        <w:tblLayout w:type="fixed"/>
        <w:tblCellMar>
          <w:left w:w="0" w:type="dxa"/>
          <w:right w:w="0" w:type="dxa"/>
        </w:tblCellMar>
        <w:tblLook w:val="0000" w:firstRow="0" w:lastRow="0" w:firstColumn="0" w:lastColumn="0" w:noHBand="0" w:noVBand="0"/>
      </w:tblPr>
      <w:tblGrid>
        <w:gridCol w:w="4819"/>
      </w:tblGrid>
      <w:tr w:rsidR="002E4BA7" w:rsidTr="005E36D1">
        <w:trPr>
          <w:trHeight w:val="2865"/>
        </w:trPr>
        <w:tc>
          <w:tcPr>
            <w:tcW w:w="4819" w:type="dxa"/>
            <w:shd w:val="clear" w:color="auto" w:fill="FFFFFF"/>
          </w:tcPr>
          <w:p w:rsidR="002E4BA7" w:rsidRDefault="002E4BA7" w:rsidP="005E36D1">
            <w:pPr>
              <w:spacing w:before="25" w:after="25"/>
              <w:jc w:val="center"/>
            </w:pPr>
            <w:r>
              <w:rPr>
                <w:rFonts w:ascii="Times New Roman" w:eastAsia="Times New Roman" w:hAnsi="Times New Roman"/>
                <w:sz w:val="24"/>
                <w:szCs w:val="24"/>
                <w:lang w:eastAsia="ru-RU"/>
              </w:rPr>
              <w:t>Заведующему__________________________</w:t>
            </w:r>
          </w:p>
          <w:p w:rsidR="002E4BA7" w:rsidRDefault="002E4BA7" w:rsidP="005E36D1">
            <w:pPr>
              <w:spacing w:before="25" w:after="25"/>
              <w:jc w:val="center"/>
            </w:pPr>
            <w:r>
              <w:rPr>
                <w:rFonts w:ascii="Times New Roman" w:eastAsia="Times New Roman" w:hAnsi="Times New Roman"/>
                <w:sz w:val="24"/>
                <w:szCs w:val="24"/>
                <w:lang w:eastAsia="ru-RU"/>
              </w:rPr>
              <w:t xml:space="preserve">                         (наименование ДОО)</w:t>
            </w:r>
          </w:p>
          <w:p w:rsidR="002E4BA7" w:rsidRDefault="002E4BA7" w:rsidP="005E36D1">
            <w:pPr>
              <w:spacing w:before="25" w:after="25"/>
              <w:jc w:val="center"/>
            </w:pPr>
            <w:r>
              <w:rPr>
                <w:rFonts w:ascii="Times New Roman" w:eastAsia="Times New Roman" w:hAnsi="Times New Roman"/>
                <w:sz w:val="24"/>
                <w:szCs w:val="24"/>
                <w:lang w:eastAsia="ru-RU"/>
              </w:rPr>
              <w:t>______________________________________</w:t>
            </w:r>
          </w:p>
          <w:p w:rsidR="002E4BA7" w:rsidRDefault="002E4BA7" w:rsidP="005E36D1">
            <w:pPr>
              <w:spacing w:before="25" w:after="25"/>
              <w:jc w:val="center"/>
            </w:pPr>
            <w:r>
              <w:rPr>
                <w:rFonts w:ascii="Times New Roman" w:eastAsia="Times New Roman" w:hAnsi="Times New Roman"/>
                <w:sz w:val="24"/>
                <w:szCs w:val="24"/>
                <w:lang w:eastAsia="ru-RU"/>
              </w:rPr>
              <w:t>(фамилия, имя, отчество заведующего)</w:t>
            </w:r>
          </w:p>
          <w:p w:rsidR="002E4BA7" w:rsidRDefault="002E4BA7" w:rsidP="005E36D1">
            <w:pPr>
              <w:spacing w:before="25" w:after="25"/>
              <w:jc w:val="center"/>
            </w:pPr>
            <w:r>
              <w:rPr>
                <w:rFonts w:ascii="Times New Roman" w:eastAsia="Times New Roman" w:hAnsi="Times New Roman"/>
                <w:sz w:val="24"/>
                <w:szCs w:val="24"/>
                <w:lang w:eastAsia="ru-RU"/>
              </w:rPr>
              <w:t>Фамилия ______________________________</w:t>
            </w:r>
          </w:p>
          <w:p w:rsidR="002E4BA7" w:rsidRDefault="002E4BA7" w:rsidP="005E36D1">
            <w:pPr>
              <w:spacing w:before="25" w:after="25"/>
              <w:jc w:val="center"/>
            </w:pPr>
            <w:r>
              <w:rPr>
                <w:rFonts w:ascii="Times New Roman" w:eastAsia="Times New Roman" w:hAnsi="Times New Roman"/>
                <w:sz w:val="24"/>
                <w:szCs w:val="24"/>
                <w:lang w:eastAsia="ru-RU"/>
              </w:rPr>
              <w:t>Имя___________________________________</w:t>
            </w:r>
          </w:p>
          <w:p w:rsidR="002E4BA7" w:rsidRDefault="002E4BA7" w:rsidP="005E36D1">
            <w:pPr>
              <w:spacing w:before="25" w:after="25"/>
              <w:jc w:val="center"/>
            </w:pPr>
            <w:r>
              <w:rPr>
                <w:rFonts w:ascii="Times New Roman" w:eastAsia="Times New Roman" w:hAnsi="Times New Roman"/>
                <w:sz w:val="24"/>
                <w:szCs w:val="24"/>
                <w:lang w:eastAsia="ru-RU"/>
              </w:rPr>
              <w:t>Отчество_______________________________</w:t>
            </w:r>
          </w:p>
          <w:p w:rsidR="002E4BA7" w:rsidRDefault="002E4BA7" w:rsidP="005E36D1">
            <w:pPr>
              <w:spacing w:before="25" w:after="25"/>
              <w:jc w:val="center"/>
            </w:pPr>
            <w:r>
              <w:rPr>
                <w:rFonts w:ascii="Times New Roman" w:eastAsia="Times New Roman" w:hAnsi="Times New Roman"/>
                <w:sz w:val="24"/>
                <w:szCs w:val="24"/>
                <w:lang w:eastAsia="ru-RU"/>
              </w:rPr>
              <w:t xml:space="preserve">            (родителя (законного представителя))</w:t>
            </w:r>
          </w:p>
          <w:p w:rsidR="002E4BA7" w:rsidRDefault="002E4BA7" w:rsidP="005E36D1">
            <w:pPr>
              <w:spacing w:before="25" w:after="25"/>
              <w:jc w:val="center"/>
            </w:pPr>
            <w:r>
              <w:rPr>
                <w:rFonts w:ascii="Times New Roman" w:eastAsia="Times New Roman" w:hAnsi="Times New Roman"/>
                <w:sz w:val="24"/>
                <w:szCs w:val="24"/>
                <w:lang w:eastAsia="ru-RU"/>
              </w:rPr>
              <w:t>Проживающего по адресу: _______________</w:t>
            </w:r>
          </w:p>
          <w:p w:rsidR="002E4BA7" w:rsidRDefault="002E4BA7" w:rsidP="005E36D1">
            <w:pPr>
              <w:spacing w:before="25" w:after="25"/>
              <w:jc w:val="center"/>
            </w:pPr>
            <w:r>
              <w:rPr>
                <w:rFonts w:ascii="Times New Roman" w:eastAsia="Times New Roman" w:hAnsi="Times New Roman"/>
                <w:sz w:val="24"/>
                <w:szCs w:val="24"/>
                <w:lang w:eastAsia="ru-RU"/>
              </w:rPr>
              <w:t>Контактный телефон____________________</w:t>
            </w:r>
          </w:p>
          <w:p w:rsidR="002E4BA7" w:rsidRDefault="002E4BA7" w:rsidP="005E36D1">
            <w:pPr>
              <w:spacing w:before="25" w:after="25"/>
              <w:jc w:val="center"/>
            </w:pPr>
            <w:r>
              <w:rPr>
                <w:rFonts w:ascii="Times New Roman" w:eastAsia="Times New Roman" w:hAnsi="Times New Roman"/>
                <w:sz w:val="24"/>
                <w:szCs w:val="24"/>
                <w:lang w:eastAsia="ru-RU"/>
              </w:rPr>
              <w:t>e-</w:t>
            </w:r>
            <w:proofErr w:type="spellStart"/>
            <w:r>
              <w:rPr>
                <w:rFonts w:ascii="Times New Roman" w:eastAsia="Times New Roman" w:hAnsi="Times New Roman"/>
                <w:sz w:val="24"/>
                <w:szCs w:val="24"/>
                <w:lang w:eastAsia="ru-RU"/>
              </w:rPr>
              <w:t>mail</w:t>
            </w:r>
            <w:proofErr w:type="spellEnd"/>
            <w:r>
              <w:rPr>
                <w:rFonts w:ascii="Times New Roman" w:eastAsia="Times New Roman" w:hAnsi="Times New Roman"/>
                <w:sz w:val="24"/>
                <w:szCs w:val="24"/>
                <w:lang w:eastAsia="ru-RU"/>
              </w:rPr>
              <w:t>_________________________________</w:t>
            </w:r>
          </w:p>
        </w:tc>
      </w:tr>
    </w:tbl>
    <w:p w:rsidR="002E4BA7" w:rsidRDefault="002E4BA7" w:rsidP="002E4BA7">
      <w:pPr>
        <w:spacing w:before="25" w:after="25"/>
        <w:jc w:val="center"/>
      </w:pPr>
      <w:r>
        <w:rPr>
          <w:rFonts w:ascii="Times New Roman" w:eastAsia="Times New Roman" w:hAnsi="Times New Roman"/>
          <w:sz w:val="24"/>
          <w:szCs w:val="24"/>
          <w:lang w:eastAsia="ru-RU"/>
        </w:rPr>
        <w:t>ЗАЯВЛЕНИЕ</w:t>
      </w:r>
    </w:p>
    <w:p w:rsidR="002E4BA7" w:rsidRDefault="002E4BA7" w:rsidP="002E4BA7">
      <w:pPr>
        <w:spacing w:after="25"/>
      </w:pPr>
      <w:r>
        <w:rPr>
          <w:rFonts w:ascii="Times New Roman" w:eastAsia="Times New Roman" w:hAnsi="Times New Roman"/>
          <w:sz w:val="24"/>
          <w:szCs w:val="24"/>
          <w:lang w:eastAsia="ru-RU"/>
        </w:rPr>
        <w:t>Прошу принять моего ребенка________________________________________________</w:t>
      </w:r>
    </w:p>
    <w:p w:rsidR="002E4BA7" w:rsidRDefault="002E4BA7" w:rsidP="002E4BA7">
      <w:pPr>
        <w:spacing w:before="25" w:after="25"/>
        <w:jc w:val="center"/>
      </w:pPr>
      <w:r>
        <w:rPr>
          <w:rFonts w:ascii="Times New Roman" w:eastAsia="Times New Roman" w:hAnsi="Times New Roman"/>
          <w:sz w:val="24"/>
          <w:szCs w:val="24"/>
          <w:lang w:eastAsia="ru-RU"/>
        </w:rPr>
        <w:t>(Ф.И.О. полностью, дата и место рождения)</w:t>
      </w:r>
    </w:p>
    <w:p w:rsidR="002E4BA7" w:rsidRDefault="002E4BA7" w:rsidP="002E4BA7">
      <w:pPr>
        <w:spacing w:before="25" w:after="25"/>
      </w:pPr>
      <w:r>
        <w:rPr>
          <w:rFonts w:ascii="Times New Roman" w:eastAsia="Times New Roman" w:hAnsi="Times New Roman"/>
          <w:sz w:val="24"/>
          <w:szCs w:val="24"/>
          <w:lang w:eastAsia="ru-RU"/>
        </w:rPr>
        <w:t>в группу ___________________________________________________________________</w:t>
      </w:r>
    </w:p>
    <w:p w:rsidR="002E4BA7" w:rsidRDefault="002E4BA7" w:rsidP="002E4BA7">
      <w:pPr>
        <w:spacing w:before="25" w:after="25"/>
        <w:jc w:val="center"/>
      </w:pPr>
      <w:r>
        <w:rPr>
          <w:rFonts w:ascii="Times New Roman" w:eastAsia="Times New Roman" w:hAnsi="Times New Roman"/>
          <w:sz w:val="24"/>
          <w:szCs w:val="24"/>
          <w:lang w:eastAsia="ru-RU"/>
        </w:rPr>
        <w:t>(наименование организации)</w:t>
      </w:r>
    </w:p>
    <w:p w:rsidR="002E4BA7" w:rsidRDefault="002E4BA7" w:rsidP="002E4BA7">
      <w:pPr>
        <w:spacing w:before="25" w:after="25"/>
        <w:jc w:val="both"/>
      </w:pPr>
      <w:r>
        <w:rPr>
          <w:rFonts w:ascii="Times New Roman" w:eastAsia="Times New Roman" w:hAnsi="Times New Roman"/>
          <w:sz w:val="24"/>
          <w:szCs w:val="24"/>
          <w:lang w:eastAsia="ru-RU"/>
        </w:rPr>
        <w:t> Фамилия, имя, отчество:</w:t>
      </w:r>
    </w:p>
    <w:p w:rsidR="002E4BA7" w:rsidRDefault="002E4BA7" w:rsidP="002E4BA7">
      <w:pPr>
        <w:spacing w:before="25" w:after="25"/>
        <w:jc w:val="both"/>
      </w:pPr>
      <w:r>
        <w:rPr>
          <w:rFonts w:ascii="Times New Roman" w:eastAsia="Times New Roman" w:hAnsi="Times New Roman"/>
          <w:sz w:val="24"/>
          <w:szCs w:val="24"/>
          <w:lang w:eastAsia="ru-RU"/>
        </w:rPr>
        <w:t> матери_________________________________________________________________</w:t>
      </w:r>
    </w:p>
    <w:p w:rsidR="002E4BA7" w:rsidRDefault="002E4BA7" w:rsidP="002E4BA7">
      <w:pPr>
        <w:spacing w:before="25" w:after="25"/>
        <w:jc w:val="center"/>
      </w:pPr>
      <w:r>
        <w:rPr>
          <w:rFonts w:ascii="Times New Roman" w:eastAsia="Times New Roman" w:hAnsi="Times New Roman"/>
          <w:sz w:val="24"/>
          <w:szCs w:val="24"/>
          <w:lang w:eastAsia="ru-RU"/>
        </w:rPr>
        <w:t>(Ф.И.О. полностью)</w:t>
      </w:r>
    </w:p>
    <w:p w:rsidR="002E4BA7" w:rsidRDefault="002E4BA7" w:rsidP="002E4BA7">
      <w:pPr>
        <w:spacing w:before="25" w:after="25"/>
        <w:jc w:val="both"/>
      </w:pPr>
      <w:r>
        <w:rPr>
          <w:rFonts w:ascii="Times New Roman" w:eastAsia="Times New Roman" w:hAnsi="Times New Roman"/>
          <w:sz w:val="24"/>
          <w:szCs w:val="24"/>
          <w:lang w:eastAsia="ru-RU"/>
        </w:rPr>
        <w:t>отца_____________________________________________________________________</w:t>
      </w:r>
    </w:p>
    <w:p w:rsidR="002E4BA7" w:rsidRDefault="002E4BA7" w:rsidP="002E4BA7">
      <w:pPr>
        <w:spacing w:before="25" w:after="25"/>
        <w:jc w:val="center"/>
      </w:pPr>
      <w:r>
        <w:rPr>
          <w:rFonts w:ascii="Times New Roman" w:eastAsia="Times New Roman" w:hAnsi="Times New Roman"/>
          <w:sz w:val="24"/>
          <w:szCs w:val="24"/>
          <w:lang w:eastAsia="ru-RU"/>
        </w:rPr>
        <w:t>(Ф.И.О. полностью)</w:t>
      </w:r>
    </w:p>
    <w:p w:rsidR="002E4BA7" w:rsidRDefault="002E4BA7" w:rsidP="002E4BA7">
      <w:pPr>
        <w:spacing w:before="25" w:after="25"/>
        <w:jc w:val="both"/>
      </w:pPr>
      <w:r>
        <w:rPr>
          <w:rFonts w:ascii="Times New Roman" w:eastAsia="Times New Roman" w:hAnsi="Times New Roman"/>
          <w:sz w:val="24"/>
          <w:szCs w:val="24"/>
          <w:lang w:eastAsia="ru-RU"/>
        </w:rPr>
        <w:t> С уставом организации, лицензией на право ведения образовательной деятельности, размещенными на сайте образовательной организации, ознакомлен (а):</w:t>
      </w:r>
    </w:p>
    <w:p w:rsidR="002E4BA7" w:rsidRDefault="002E4BA7" w:rsidP="002E4BA7">
      <w:pPr>
        <w:spacing w:before="25" w:after="25"/>
        <w:jc w:val="both"/>
      </w:pPr>
      <w:r>
        <w:rPr>
          <w:rFonts w:ascii="Times New Roman" w:eastAsia="Times New Roman" w:hAnsi="Times New Roman"/>
          <w:sz w:val="24"/>
          <w:szCs w:val="24"/>
          <w:lang w:eastAsia="ru-RU"/>
        </w:rPr>
        <w:t>________________________________</w:t>
      </w:r>
    </w:p>
    <w:p w:rsidR="002E4BA7" w:rsidRDefault="002E4BA7" w:rsidP="002E4BA7">
      <w:pPr>
        <w:spacing w:before="25" w:after="25"/>
        <w:jc w:val="both"/>
      </w:pPr>
      <w:r>
        <w:rPr>
          <w:rFonts w:ascii="Times New Roman" w:eastAsia="Times New Roman" w:hAnsi="Times New Roman"/>
          <w:sz w:val="24"/>
          <w:szCs w:val="24"/>
          <w:lang w:eastAsia="ru-RU"/>
        </w:rPr>
        <w:t xml:space="preserve"> Подпись (расшифровка подписи)</w:t>
      </w:r>
    </w:p>
    <w:p w:rsidR="002E4BA7" w:rsidRDefault="002E4BA7" w:rsidP="002E4BA7">
      <w:pPr>
        <w:spacing w:before="25" w:after="25"/>
        <w:jc w:val="both"/>
      </w:pPr>
      <w:r>
        <w:rPr>
          <w:rFonts w:ascii="Times New Roman" w:eastAsia="Times New Roman" w:hAnsi="Times New Roman"/>
          <w:sz w:val="24"/>
          <w:szCs w:val="24"/>
          <w:lang w:eastAsia="ru-RU"/>
        </w:rPr>
        <w:t> </w:t>
      </w:r>
    </w:p>
    <w:p w:rsidR="002E4BA7" w:rsidRDefault="002E4BA7" w:rsidP="002E4BA7">
      <w:pPr>
        <w:spacing w:before="25" w:after="25"/>
        <w:jc w:val="both"/>
        <w:rPr>
          <w:rFonts w:ascii="Times New Roman" w:eastAsia="Times New Roman" w:hAnsi="Times New Roman"/>
          <w:sz w:val="24"/>
          <w:szCs w:val="24"/>
          <w:lang w:eastAsia="ru-RU"/>
        </w:rPr>
      </w:pPr>
    </w:p>
    <w:p w:rsidR="002E4BA7" w:rsidRDefault="002E4BA7" w:rsidP="002E4BA7">
      <w:pPr>
        <w:pStyle w:val="1f2"/>
        <w:sectPr w:rsidR="002E4BA7">
          <w:footerReference w:type="even" r:id="rId15"/>
          <w:footerReference w:type="default" r:id="rId16"/>
          <w:footerReference w:type="first" r:id="rId17"/>
          <w:pgSz w:w="11906" w:h="16838"/>
          <w:pgMar w:top="1134" w:right="1701" w:bottom="1134" w:left="1134" w:header="720" w:footer="720" w:gutter="0"/>
          <w:cols w:space="720"/>
          <w:docGrid w:linePitch="299" w:charSpace="-2049"/>
        </w:sectPr>
      </w:pPr>
      <w:r>
        <w:rPr>
          <w:rFonts w:ascii="Times New Roman" w:eastAsia="Times New Roman" w:hAnsi="Times New Roman"/>
          <w:sz w:val="24"/>
          <w:szCs w:val="24"/>
        </w:rPr>
        <w:t xml:space="preserve"> Дата «______» __________20_____г.               Подпись </w:t>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r>
      <w:r>
        <w:rPr>
          <w:rFonts w:ascii="Times New Roman" w:eastAsia="Times New Roman" w:hAnsi="Times New Roman"/>
          <w:sz w:val="24"/>
          <w:szCs w:val="24"/>
        </w:rPr>
        <w:softHyphen/>
        <w:t>____________________________</w:t>
      </w:r>
    </w:p>
    <w:p w:rsidR="002E4BA7" w:rsidRDefault="002E4BA7" w:rsidP="002E4BA7">
      <w:pPr>
        <w:spacing w:after="0" w:line="240" w:lineRule="auto"/>
        <w:rPr>
          <w:rFonts w:ascii="Times New Roman" w:eastAsia="Times New Roman" w:hAnsi="Times New Roman"/>
          <w:bCs/>
          <w:iCs/>
          <w:sz w:val="24"/>
          <w:szCs w:val="24"/>
          <w:lang w:eastAsia="ru-RU"/>
        </w:rPr>
      </w:pPr>
    </w:p>
    <w:p w:rsidR="002E4BA7" w:rsidRDefault="002E4BA7" w:rsidP="002E4BA7">
      <w:pPr>
        <w:pStyle w:val="1-"/>
        <w:spacing w:before="0" w:after="0" w:line="240" w:lineRule="auto"/>
        <w:jc w:val="right"/>
      </w:pPr>
      <w:bookmarkStart w:id="286" w:name="_Toc501467132"/>
      <w:bookmarkStart w:id="287" w:name="_Toc503865077"/>
      <w:r>
        <w:rPr>
          <w:b w:val="0"/>
          <w:sz w:val="24"/>
          <w:szCs w:val="24"/>
        </w:rPr>
        <w:t>Приложение 9</w:t>
      </w:r>
      <w:r>
        <w:rPr>
          <w:b w:val="0"/>
          <w:sz w:val="24"/>
          <w:szCs w:val="24"/>
        </w:rPr>
        <w:br/>
        <w:t>к Административному регламенту</w:t>
      </w:r>
      <w:bookmarkEnd w:id="286"/>
      <w:bookmarkEnd w:id="287"/>
      <w:r>
        <w:rPr>
          <w:b w:val="0"/>
          <w:sz w:val="24"/>
          <w:szCs w:val="24"/>
        </w:rPr>
        <w:br/>
      </w:r>
    </w:p>
    <w:p w:rsidR="002E4BA7" w:rsidRDefault="002E4BA7" w:rsidP="002E4BA7">
      <w:pPr>
        <w:pStyle w:val="afffa"/>
      </w:pPr>
      <w:r>
        <w:t>Форма направления для зачисления в образовательную организацию, реализующую образовательную программу дошкольного образования, расположенную на территории</w:t>
      </w:r>
    </w:p>
    <w:tbl>
      <w:tblPr>
        <w:tblW w:w="9918" w:type="dxa"/>
        <w:tblInd w:w="93" w:type="dxa"/>
        <w:tblLayout w:type="fixed"/>
        <w:tblLook w:val="0000" w:firstRow="0" w:lastRow="0" w:firstColumn="0" w:lastColumn="0" w:noHBand="0" w:noVBand="0"/>
      </w:tblPr>
      <w:tblGrid>
        <w:gridCol w:w="1523"/>
        <w:gridCol w:w="699"/>
        <w:gridCol w:w="828"/>
        <w:gridCol w:w="433"/>
        <w:gridCol w:w="247"/>
        <w:gridCol w:w="452"/>
        <w:gridCol w:w="5207"/>
        <w:gridCol w:w="142"/>
        <w:gridCol w:w="94"/>
        <w:gridCol w:w="43"/>
        <w:gridCol w:w="213"/>
        <w:gridCol w:w="37"/>
      </w:tblGrid>
      <w:tr w:rsidR="002E4BA7" w:rsidTr="005B3C51">
        <w:trPr>
          <w:gridAfter w:val="1"/>
          <w:wAfter w:w="37" w:type="dxa"/>
          <w:trHeight w:val="373"/>
        </w:trPr>
        <w:tc>
          <w:tcPr>
            <w:tcW w:w="9445" w:type="dxa"/>
            <w:gridSpan w:val="7"/>
            <w:shd w:val="clear" w:color="auto" w:fill="FFFFFF"/>
            <w:vAlign w:val="center"/>
          </w:tcPr>
          <w:p w:rsidR="00403CB6" w:rsidRDefault="00403CB6" w:rsidP="00403CB6">
            <w:pPr>
              <w:pStyle w:val="afffa"/>
            </w:pPr>
            <w:r>
              <w:rPr>
                <w:bCs/>
              </w:rPr>
              <w:t>ЗАТО городской округ Молодежный Московской области</w:t>
            </w:r>
          </w:p>
          <w:p w:rsidR="002E4BA7" w:rsidRDefault="002E4BA7" w:rsidP="005E36D1">
            <w:pPr>
              <w:spacing w:before="25" w:after="25"/>
              <w:jc w:val="center"/>
            </w:pPr>
          </w:p>
          <w:p w:rsidR="002E4BA7" w:rsidRDefault="002E4BA7" w:rsidP="005E36D1">
            <w:pPr>
              <w:ind w:left="49" w:right="-63" w:hanging="49"/>
              <w:jc w:val="center"/>
              <w:rPr>
                <w:rFonts w:ascii="Times New Roman" w:eastAsia="Times New Roman" w:hAnsi="Times New Roman"/>
                <w:color w:val="000000"/>
                <w:sz w:val="24"/>
                <w:szCs w:val="24"/>
                <w:lang w:eastAsia="ru-RU"/>
              </w:rPr>
            </w:pPr>
          </w:p>
          <w:p w:rsidR="002E4BA7" w:rsidRDefault="002E4BA7" w:rsidP="005E36D1">
            <w:pPr>
              <w:ind w:left="49" w:right="-63" w:hanging="49"/>
              <w:jc w:val="center"/>
            </w:pPr>
            <w:r>
              <w:rPr>
                <w:rFonts w:ascii="Times New Roman" w:eastAsia="Times New Roman" w:hAnsi="Times New Roman"/>
                <w:color w:val="000000"/>
                <w:sz w:val="24"/>
                <w:szCs w:val="24"/>
                <w:lang w:eastAsia="ru-RU"/>
              </w:rPr>
              <w:t xml:space="preserve"> Направление № ___ от _______ </w:t>
            </w:r>
          </w:p>
        </w:tc>
        <w:tc>
          <w:tcPr>
            <w:tcW w:w="218" w:type="dxa"/>
            <w:gridSpan w:val="2"/>
            <w:shd w:val="clear" w:color="auto" w:fill="FFFFFF"/>
            <w:vAlign w:val="bottom"/>
          </w:tcPr>
          <w:p w:rsidR="002E4BA7" w:rsidRDefault="002E4BA7" w:rsidP="005E36D1">
            <w:pPr>
              <w:ind w:left="-4831" w:right="-4269"/>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r>
      <w:tr w:rsidR="002E4BA7" w:rsidTr="005B3C51">
        <w:trPr>
          <w:gridAfter w:val="1"/>
          <w:wAfter w:w="37" w:type="dxa"/>
          <w:trHeight w:hRule="exact" w:val="23"/>
        </w:trPr>
        <w:tc>
          <w:tcPr>
            <w:tcW w:w="153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70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83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683"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5696"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r>
      <w:tr w:rsidR="002E4BA7" w:rsidTr="005B3C51">
        <w:trPr>
          <w:gridAfter w:val="4"/>
          <w:wAfter w:w="341" w:type="dxa"/>
          <w:trHeight w:val="407"/>
        </w:trPr>
        <w:tc>
          <w:tcPr>
            <w:tcW w:w="9577" w:type="dxa"/>
            <w:gridSpan w:val="8"/>
            <w:shd w:val="clear" w:color="auto" w:fill="FFFFFF"/>
            <w:vAlign w:val="center"/>
          </w:tcPr>
          <w:p w:rsidR="002E4BA7" w:rsidRDefault="002E4BA7" w:rsidP="005E36D1">
            <w:r>
              <w:rPr>
                <w:rFonts w:ascii="Times New Roman" w:eastAsia="Times New Roman" w:hAnsi="Times New Roman"/>
                <w:color w:val="000000"/>
                <w:sz w:val="24"/>
                <w:szCs w:val="24"/>
                <w:lang w:eastAsia="ru-RU"/>
              </w:rPr>
              <w:t xml:space="preserve">                                                      Настоящее направление выдано </w:t>
            </w:r>
          </w:p>
        </w:tc>
      </w:tr>
      <w:tr w:rsidR="002E4BA7" w:rsidTr="005B3C51">
        <w:trPr>
          <w:gridAfter w:val="4"/>
          <w:wAfter w:w="341" w:type="dxa"/>
          <w:trHeight w:hRule="exact" w:val="23"/>
        </w:trPr>
        <w:tc>
          <w:tcPr>
            <w:tcW w:w="9577" w:type="dxa"/>
            <w:gridSpan w:val="8"/>
            <w:tcBorders>
              <w:top w:val="single" w:sz="8" w:space="0" w:color="000001"/>
              <w:bottom w:val="single" w:sz="8" w:space="0" w:color="000001"/>
            </w:tcBorders>
            <w:shd w:val="clear" w:color="auto" w:fill="FFFFFF"/>
            <w:vAlign w:val="bottom"/>
          </w:tcPr>
          <w:p w:rsidR="002E4BA7" w:rsidRDefault="002E4BA7" w:rsidP="005E36D1">
            <w:pPr>
              <w:ind w:right="2117"/>
              <w:jc w:val="center"/>
              <w:rPr>
                <w:rFonts w:ascii="Times New Roman" w:eastAsia="Times New Roman" w:hAnsi="Times New Roman"/>
                <w:color w:val="000000"/>
                <w:sz w:val="24"/>
                <w:szCs w:val="24"/>
                <w:lang w:eastAsia="ru-RU"/>
              </w:rPr>
            </w:pPr>
          </w:p>
        </w:tc>
      </w:tr>
      <w:tr w:rsidR="002E4BA7" w:rsidTr="005B3C51">
        <w:trPr>
          <w:gridAfter w:val="4"/>
          <w:wAfter w:w="341" w:type="dxa"/>
          <w:trHeight w:val="373"/>
        </w:trPr>
        <w:tc>
          <w:tcPr>
            <w:tcW w:w="9577" w:type="dxa"/>
            <w:gridSpan w:val="8"/>
            <w:shd w:val="clear" w:color="auto" w:fill="FFFFFF"/>
          </w:tcPr>
          <w:p w:rsidR="002E4BA7" w:rsidRDefault="002E4BA7" w:rsidP="005E36D1">
            <w:pPr>
              <w:jc w:val="center"/>
            </w:pPr>
            <w:r>
              <w:rPr>
                <w:rFonts w:ascii="Times New Roman" w:eastAsia="Times New Roman" w:hAnsi="Times New Roman"/>
                <w:i/>
                <w:iCs/>
                <w:color w:val="000000"/>
                <w:sz w:val="24"/>
                <w:szCs w:val="24"/>
                <w:lang w:eastAsia="ru-RU"/>
              </w:rPr>
              <w:t>(Ф.И.О. родителя (законного представителя)</w:t>
            </w:r>
          </w:p>
        </w:tc>
      </w:tr>
      <w:tr w:rsidR="002E4BA7" w:rsidTr="005B3C51">
        <w:trPr>
          <w:gridAfter w:val="1"/>
          <w:wAfter w:w="37" w:type="dxa"/>
          <w:trHeight w:hRule="exact" w:val="23"/>
        </w:trPr>
        <w:tc>
          <w:tcPr>
            <w:tcW w:w="153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70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83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683"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5696"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r>
      <w:tr w:rsidR="002E4BA7" w:rsidTr="005B3C51">
        <w:trPr>
          <w:gridAfter w:val="4"/>
          <w:wAfter w:w="341" w:type="dxa"/>
          <w:trHeight w:val="373"/>
        </w:trPr>
        <w:tc>
          <w:tcPr>
            <w:tcW w:w="9577" w:type="dxa"/>
            <w:gridSpan w:val="8"/>
            <w:shd w:val="clear" w:color="auto" w:fill="FFFFFF"/>
            <w:vAlign w:val="bottom"/>
          </w:tcPr>
          <w:p w:rsidR="002E4BA7" w:rsidRDefault="002E4BA7" w:rsidP="005E36D1">
            <w:pPr>
              <w:ind w:left="49" w:right="-63" w:hanging="49"/>
            </w:pPr>
            <w:r>
              <w:rPr>
                <w:rFonts w:ascii="Times New Roman" w:eastAsia="Times New Roman" w:hAnsi="Times New Roman"/>
                <w:color w:val="000000"/>
                <w:sz w:val="24"/>
                <w:szCs w:val="24"/>
                <w:lang w:eastAsia="ru-RU"/>
              </w:rPr>
              <w:t>для зачисления ребенка</w:t>
            </w:r>
          </w:p>
        </w:tc>
      </w:tr>
      <w:tr w:rsidR="002E4BA7" w:rsidTr="005B3C51">
        <w:trPr>
          <w:gridAfter w:val="4"/>
          <w:wAfter w:w="341" w:type="dxa"/>
          <w:trHeight w:hRule="exact" w:val="23"/>
        </w:trPr>
        <w:tc>
          <w:tcPr>
            <w:tcW w:w="9577" w:type="dxa"/>
            <w:gridSpan w:val="8"/>
            <w:tcBorders>
              <w:top w:val="single" w:sz="8" w:space="0" w:color="000001"/>
              <w:bottom w:val="single" w:sz="8" w:space="0" w:color="000001"/>
            </w:tcBorders>
            <w:shd w:val="clear" w:color="auto" w:fill="FFFFFF"/>
            <w:vAlign w:val="bottom"/>
          </w:tcPr>
          <w:p w:rsidR="002E4BA7" w:rsidRDefault="002E4BA7" w:rsidP="005E36D1">
            <w:pPr>
              <w:jc w:val="center"/>
              <w:rPr>
                <w:rFonts w:ascii="Times New Roman" w:eastAsia="Times New Roman" w:hAnsi="Times New Roman"/>
                <w:color w:val="000000"/>
                <w:sz w:val="24"/>
                <w:szCs w:val="24"/>
                <w:lang w:eastAsia="ru-RU"/>
              </w:rPr>
            </w:pPr>
          </w:p>
        </w:tc>
      </w:tr>
      <w:tr w:rsidR="002E4BA7" w:rsidTr="005B3C51">
        <w:trPr>
          <w:gridAfter w:val="4"/>
          <w:wAfter w:w="341" w:type="dxa"/>
          <w:trHeight w:val="373"/>
        </w:trPr>
        <w:tc>
          <w:tcPr>
            <w:tcW w:w="9577" w:type="dxa"/>
            <w:gridSpan w:val="8"/>
            <w:shd w:val="clear" w:color="auto" w:fill="FFFFFF"/>
          </w:tcPr>
          <w:p w:rsidR="002E4BA7" w:rsidRDefault="002E4BA7" w:rsidP="005E36D1">
            <w:pPr>
              <w:jc w:val="center"/>
            </w:pPr>
            <w:r>
              <w:rPr>
                <w:rFonts w:ascii="Times New Roman" w:eastAsia="Times New Roman" w:hAnsi="Times New Roman"/>
                <w:i/>
                <w:iCs/>
                <w:color w:val="000000"/>
                <w:sz w:val="24"/>
                <w:szCs w:val="24"/>
                <w:lang w:eastAsia="ru-RU"/>
              </w:rPr>
              <w:t>(Ф.И.О. ребенка, дата рождения)</w:t>
            </w:r>
          </w:p>
        </w:tc>
      </w:tr>
      <w:tr w:rsidR="002E4BA7" w:rsidTr="005B3C51">
        <w:trPr>
          <w:gridAfter w:val="4"/>
          <w:wAfter w:w="341" w:type="dxa"/>
          <w:trHeight w:hRule="exact" w:val="23"/>
        </w:trPr>
        <w:tc>
          <w:tcPr>
            <w:tcW w:w="9577" w:type="dxa"/>
            <w:gridSpan w:val="8"/>
            <w:tcBorders>
              <w:top w:val="single" w:sz="8" w:space="0" w:color="000001"/>
              <w:bottom w:val="single" w:sz="8" w:space="0" w:color="000001"/>
            </w:tcBorders>
            <w:shd w:val="clear" w:color="auto" w:fill="FFFFFF"/>
            <w:vAlign w:val="bottom"/>
          </w:tcPr>
          <w:p w:rsidR="002E4BA7" w:rsidRDefault="002E4BA7" w:rsidP="005E36D1">
            <w:pPr>
              <w:jc w:val="center"/>
              <w:rPr>
                <w:rFonts w:ascii="Times New Roman" w:eastAsia="Times New Roman" w:hAnsi="Times New Roman"/>
                <w:color w:val="000000"/>
                <w:sz w:val="24"/>
                <w:szCs w:val="24"/>
                <w:lang w:eastAsia="ru-RU"/>
              </w:rPr>
            </w:pPr>
          </w:p>
        </w:tc>
      </w:tr>
      <w:tr w:rsidR="002E4BA7" w:rsidTr="005B3C51">
        <w:trPr>
          <w:gridAfter w:val="4"/>
          <w:wAfter w:w="341" w:type="dxa"/>
          <w:trHeight w:val="373"/>
        </w:trPr>
        <w:tc>
          <w:tcPr>
            <w:tcW w:w="9577" w:type="dxa"/>
            <w:gridSpan w:val="8"/>
            <w:tcBorders>
              <w:top w:val="single" w:sz="8" w:space="0" w:color="000001"/>
              <w:bottom w:val="single" w:sz="8" w:space="0" w:color="000001"/>
            </w:tcBorders>
            <w:shd w:val="clear" w:color="auto" w:fill="FFFFFF"/>
            <w:vAlign w:val="bottom"/>
          </w:tcPr>
          <w:p w:rsidR="002E4BA7" w:rsidRDefault="002E4BA7" w:rsidP="005E36D1">
            <w:pPr>
              <w:jc w:val="center"/>
            </w:pPr>
            <w:r>
              <w:rPr>
                <w:rFonts w:ascii="Times New Roman" w:eastAsia="Times New Roman" w:hAnsi="Times New Roman"/>
                <w:i/>
                <w:iCs/>
                <w:color w:val="000000"/>
                <w:sz w:val="24"/>
                <w:szCs w:val="24"/>
                <w:lang w:eastAsia="ru-RU"/>
              </w:rPr>
              <w:t> </w:t>
            </w:r>
          </w:p>
        </w:tc>
      </w:tr>
      <w:tr w:rsidR="002E4BA7" w:rsidTr="005B3C51">
        <w:trPr>
          <w:gridAfter w:val="4"/>
          <w:wAfter w:w="341" w:type="dxa"/>
          <w:trHeight w:val="373"/>
        </w:trPr>
        <w:tc>
          <w:tcPr>
            <w:tcW w:w="9577" w:type="dxa"/>
            <w:gridSpan w:val="8"/>
            <w:shd w:val="clear" w:color="auto" w:fill="FFFFFF"/>
          </w:tcPr>
          <w:p w:rsidR="002E4BA7" w:rsidRDefault="002E4BA7" w:rsidP="005E36D1">
            <w:pPr>
              <w:jc w:val="center"/>
            </w:pPr>
            <w:r>
              <w:rPr>
                <w:rFonts w:ascii="Times New Roman" w:eastAsia="Times New Roman" w:hAnsi="Times New Roman"/>
                <w:i/>
                <w:iCs/>
                <w:color w:val="000000"/>
                <w:sz w:val="24"/>
                <w:szCs w:val="24"/>
                <w:lang w:eastAsia="ru-RU"/>
              </w:rPr>
              <w:t>(наименование, №</w:t>
            </w:r>
            <w:proofErr w:type="gramStart"/>
            <w:r>
              <w:rPr>
                <w:rFonts w:ascii="Times New Roman" w:eastAsia="Times New Roman" w:hAnsi="Times New Roman"/>
                <w:i/>
                <w:iCs/>
                <w:color w:val="000000"/>
                <w:sz w:val="24"/>
                <w:szCs w:val="24"/>
                <w:lang w:eastAsia="ru-RU"/>
              </w:rPr>
              <w:t>_  ДОО</w:t>
            </w:r>
            <w:proofErr w:type="gramEnd"/>
            <w:r>
              <w:rPr>
                <w:rFonts w:ascii="Times New Roman" w:eastAsia="Times New Roman" w:hAnsi="Times New Roman"/>
                <w:i/>
                <w:iCs/>
                <w:color w:val="000000"/>
                <w:sz w:val="24"/>
                <w:szCs w:val="24"/>
                <w:lang w:eastAsia="ru-RU"/>
              </w:rPr>
              <w:t>)</w:t>
            </w:r>
          </w:p>
        </w:tc>
      </w:tr>
      <w:tr w:rsidR="002E4BA7" w:rsidTr="005B3C51">
        <w:trPr>
          <w:gridAfter w:val="1"/>
          <w:wAfter w:w="37" w:type="dxa"/>
          <w:trHeight w:hRule="exact" w:val="23"/>
        </w:trPr>
        <w:tc>
          <w:tcPr>
            <w:tcW w:w="153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70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83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683"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5696"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r>
      <w:tr w:rsidR="002E4BA7" w:rsidTr="005B3C51">
        <w:trPr>
          <w:gridAfter w:val="1"/>
          <w:wAfter w:w="37" w:type="dxa"/>
          <w:trHeight w:hRule="exact" w:val="23"/>
        </w:trPr>
        <w:tc>
          <w:tcPr>
            <w:tcW w:w="153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70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832" w:type="dxa"/>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683"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5696"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r>
      <w:tr w:rsidR="002E4BA7" w:rsidTr="005B3C51">
        <w:trPr>
          <w:trHeight w:val="373"/>
        </w:trPr>
        <w:tc>
          <w:tcPr>
            <w:tcW w:w="3501" w:type="dxa"/>
            <w:gridSpan w:val="4"/>
            <w:tcBorders>
              <w:top w:val="single" w:sz="8" w:space="0" w:color="000001"/>
              <w:bottom w:val="single" w:sz="8" w:space="0" w:color="000001"/>
            </w:tcBorders>
            <w:shd w:val="clear" w:color="auto" w:fill="FFFFFF"/>
            <w:vAlign w:val="center"/>
          </w:tcPr>
          <w:p w:rsidR="002E4BA7" w:rsidRDefault="002E4BA7" w:rsidP="005E36D1">
            <w:pPr>
              <w:jc w:val="center"/>
            </w:pPr>
            <w:r>
              <w:rPr>
                <w:rFonts w:ascii="Times New Roman" w:eastAsia="Times New Roman" w:hAnsi="Times New Roman"/>
                <w:color w:val="000000"/>
                <w:sz w:val="24"/>
                <w:szCs w:val="24"/>
                <w:lang w:eastAsia="ru-RU"/>
              </w:rPr>
              <w:t> </w:t>
            </w:r>
          </w:p>
        </w:tc>
        <w:tc>
          <w:tcPr>
            <w:tcW w:w="702"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5497" w:type="dxa"/>
            <w:gridSpan w:val="4"/>
            <w:tcBorders>
              <w:top w:val="single" w:sz="8" w:space="0" w:color="000001"/>
              <w:bottom w:val="single" w:sz="8" w:space="0" w:color="000001"/>
            </w:tcBorders>
            <w:shd w:val="clear" w:color="auto" w:fill="FFFFFF"/>
            <w:vAlign w:val="bottom"/>
          </w:tcPr>
          <w:p w:rsidR="002E4BA7" w:rsidRDefault="002E4BA7" w:rsidP="005E36D1">
            <w:pPr>
              <w:jc w:val="center"/>
            </w:pPr>
            <w:r>
              <w:rPr>
                <w:rFonts w:ascii="Times New Roman" w:eastAsia="Times New Roman" w:hAnsi="Times New Roman"/>
                <w:color w:val="000000"/>
                <w:sz w:val="24"/>
                <w:szCs w:val="24"/>
                <w:lang w:eastAsia="ru-RU"/>
              </w:rPr>
              <w:t> </w:t>
            </w: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r>
      <w:tr w:rsidR="002E4BA7" w:rsidTr="005B3C51">
        <w:trPr>
          <w:trHeight w:val="373"/>
        </w:trPr>
        <w:tc>
          <w:tcPr>
            <w:tcW w:w="3501" w:type="dxa"/>
            <w:gridSpan w:val="4"/>
            <w:shd w:val="clear" w:color="auto" w:fill="FFFFFF"/>
            <w:vAlign w:val="center"/>
          </w:tcPr>
          <w:p w:rsidR="002E4BA7" w:rsidRDefault="002E4BA7" w:rsidP="005E36D1">
            <w:pPr>
              <w:jc w:val="center"/>
            </w:pPr>
            <w:r>
              <w:rPr>
                <w:rFonts w:ascii="Times New Roman" w:eastAsia="Times New Roman" w:hAnsi="Times New Roman"/>
                <w:i/>
                <w:iCs/>
                <w:color w:val="000000"/>
                <w:sz w:val="24"/>
                <w:szCs w:val="24"/>
                <w:lang w:eastAsia="ru-RU"/>
              </w:rPr>
              <w:t>(должность лица, выдавшего направление)</w:t>
            </w:r>
          </w:p>
        </w:tc>
        <w:tc>
          <w:tcPr>
            <w:tcW w:w="702"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c>
          <w:tcPr>
            <w:tcW w:w="5497" w:type="dxa"/>
            <w:gridSpan w:val="4"/>
            <w:tcBorders>
              <w:top w:val="single" w:sz="8" w:space="0" w:color="000001"/>
            </w:tcBorders>
            <w:shd w:val="clear" w:color="auto" w:fill="FFFFFF"/>
            <w:vAlign w:val="center"/>
          </w:tcPr>
          <w:p w:rsidR="002E4BA7" w:rsidRDefault="002E4BA7" w:rsidP="005E36D1">
            <w:pPr>
              <w:jc w:val="center"/>
            </w:pPr>
            <w:r>
              <w:rPr>
                <w:rFonts w:ascii="Times New Roman" w:eastAsia="Times New Roman" w:hAnsi="Times New Roman"/>
                <w:i/>
                <w:iCs/>
                <w:color w:val="000000"/>
                <w:sz w:val="24"/>
                <w:szCs w:val="24"/>
                <w:lang w:eastAsia="ru-RU"/>
              </w:rPr>
              <w:t>(подпись)</w:t>
            </w:r>
          </w:p>
        </w:tc>
        <w:tc>
          <w:tcPr>
            <w:tcW w:w="218" w:type="dxa"/>
            <w:gridSpan w:val="2"/>
            <w:shd w:val="clear" w:color="auto" w:fill="FFFFFF"/>
            <w:vAlign w:val="bottom"/>
          </w:tcPr>
          <w:p w:rsidR="002E4BA7" w:rsidRDefault="002E4BA7" w:rsidP="005E36D1">
            <w:pPr>
              <w:rPr>
                <w:rFonts w:ascii="Times New Roman" w:eastAsia="Times New Roman" w:hAnsi="Times New Roman"/>
                <w:color w:val="000000"/>
                <w:sz w:val="24"/>
                <w:szCs w:val="24"/>
                <w:lang w:eastAsia="ru-RU"/>
              </w:rPr>
            </w:pPr>
          </w:p>
        </w:tc>
      </w:tr>
    </w:tbl>
    <w:p w:rsidR="002E4BA7" w:rsidRDefault="002E4BA7" w:rsidP="002E4BA7">
      <w:pPr>
        <w:sectPr w:rsidR="002E4BA7">
          <w:footerReference w:type="even" r:id="rId18"/>
          <w:footerReference w:type="default" r:id="rId19"/>
          <w:footerReference w:type="first" r:id="rId20"/>
          <w:pgSz w:w="11906" w:h="16838"/>
          <w:pgMar w:top="1134" w:right="1701" w:bottom="1134" w:left="1134" w:header="720" w:footer="720" w:gutter="0"/>
          <w:cols w:space="720"/>
          <w:docGrid w:linePitch="299" w:charSpace="-2049"/>
        </w:sectPr>
      </w:pPr>
    </w:p>
    <w:p w:rsidR="002E4BA7" w:rsidRDefault="002E4BA7" w:rsidP="002E4BA7">
      <w:pPr>
        <w:spacing w:after="0" w:line="240" w:lineRule="auto"/>
        <w:jc w:val="right"/>
      </w:pPr>
      <w:bookmarkStart w:id="288" w:name="_Toc490644000"/>
      <w:bookmarkStart w:id="289" w:name="_Ref437965623"/>
      <w:bookmarkStart w:id="290" w:name="_Toc501467133"/>
      <w:r w:rsidRPr="00654B36">
        <w:rPr>
          <w:rFonts w:ascii="Times New Roman" w:eastAsia="Times New Roman" w:hAnsi="Times New Roman"/>
          <w:sz w:val="24"/>
          <w:szCs w:val="24"/>
          <w:lang w:eastAsia="ru-RU"/>
        </w:rPr>
        <w:lastRenderedPageBreak/>
        <w:t xml:space="preserve">Приложение </w:t>
      </w:r>
      <w:bookmarkEnd w:id="288"/>
      <w:bookmarkEnd w:id="289"/>
      <w:r w:rsidRPr="00654B36">
        <w:rPr>
          <w:rFonts w:ascii="Times New Roman" w:eastAsia="Times New Roman" w:hAnsi="Times New Roman"/>
          <w:sz w:val="24"/>
          <w:szCs w:val="24"/>
          <w:lang w:eastAsia="ru-RU"/>
        </w:rPr>
        <w:t>10</w:t>
      </w:r>
      <w:r w:rsidRPr="00654B36">
        <w:rPr>
          <w:rFonts w:ascii="Times New Roman" w:eastAsia="Times New Roman" w:hAnsi="Times New Roman"/>
          <w:sz w:val="24"/>
          <w:szCs w:val="24"/>
          <w:lang w:eastAsia="ru-RU"/>
        </w:rPr>
        <w:br/>
        <w:t>к Административному регламенту</w:t>
      </w:r>
      <w:bookmarkEnd w:id="290"/>
      <w:r>
        <w:rPr>
          <w:sz w:val="24"/>
          <w:szCs w:val="24"/>
        </w:rPr>
        <w:br/>
      </w:r>
    </w:p>
    <w:p w:rsidR="002E4BA7" w:rsidRDefault="002E4BA7" w:rsidP="002E4BA7">
      <w:pPr>
        <w:pStyle w:val="afffa"/>
      </w:pPr>
      <w:bookmarkStart w:id="291" w:name="_Toc490644001"/>
      <w:bookmarkStart w:id="292" w:name="_Toc473131356"/>
      <w:bookmarkStart w:id="293" w:name="_Toc437973321"/>
      <w:bookmarkStart w:id="294" w:name="_Toc438110063"/>
      <w:bookmarkStart w:id="295" w:name="_Toc438376275"/>
      <w:bookmarkEnd w:id="291"/>
      <w:bookmarkEnd w:id="292"/>
      <w:bookmarkEnd w:id="293"/>
      <w:bookmarkEnd w:id="294"/>
      <w:bookmarkEnd w:id="295"/>
      <w:r>
        <w:t>Описание документов, необходимых для предоставления Муниципальной услуги</w:t>
      </w:r>
    </w:p>
    <w:tbl>
      <w:tblPr>
        <w:tblW w:w="15574" w:type="dxa"/>
        <w:tblInd w:w="-162" w:type="dxa"/>
        <w:tblLayout w:type="fixed"/>
        <w:tblCellMar>
          <w:left w:w="98" w:type="dxa"/>
        </w:tblCellMar>
        <w:tblLook w:val="0000" w:firstRow="0" w:lastRow="0" w:firstColumn="0" w:lastColumn="0" w:noHBand="0" w:noVBand="0"/>
      </w:tblPr>
      <w:tblGrid>
        <w:gridCol w:w="2525"/>
        <w:gridCol w:w="3827"/>
        <w:gridCol w:w="3264"/>
        <w:gridCol w:w="2410"/>
        <w:gridCol w:w="3548"/>
      </w:tblGrid>
      <w:tr w:rsidR="002E4BA7" w:rsidTr="00F45702">
        <w:trPr>
          <w:tblHeader/>
        </w:trPr>
        <w:tc>
          <w:tcPr>
            <w:tcW w:w="2525"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pPr>
            <w:r>
              <w:rPr>
                <w:rFonts w:ascii="Times New Roman" w:eastAsia="Times New Roman" w:hAnsi="Times New Roman"/>
                <w:sz w:val="24"/>
                <w:szCs w:val="24"/>
                <w:lang w:eastAsia="ru-RU"/>
              </w:rPr>
              <w:t>Класс документа</w:t>
            </w:r>
          </w:p>
        </w:tc>
        <w:tc>
          <w:tcPr>
            <w:tcW w:w="3827"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pPr>
            <w:r>
              <w:rPr>
                <w:rFonts w:ascii="Times New Roman" w:eastAsia="Times New Roman" w:hAnsi="Times New Roman"/>
                <w:sz w:val="24"/>
                <w:szCs w:val="24"/>
                <w:lang w:eastAsia="ru-RU"/>
              </w:rPr>
              <w:t>Виды документов</w:t>
            </w:r>
          </w:p>
        </w:tc>
        <w:tc>
          <w:tcPr>
            <w:tcW w:w="326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pPr>
            <w:r>
              <w:rPr>
                <w:rFonts w:ascii="Times New Roman" w:eastAsia="Times New Roman" w:hAnsi="Times New Roman"/>
                <w:sz w:val="24"/>
                <w:szCs w:val="24"/>
                <w:lang w:eastAsia="ru-RU"/>
              </w:rPr>
              <w:t>Общие описания документов</w:t>
            </w:r>
          </w:p>
          <w:p w:rsidR="002E4BA7" w:rsidRDefault="002E4BA7" w:rsidP="005E36D1">
            <w:pPr>
              <w:spacing w:after="0"/>
              <w:jc w:val="center"/>
              <w:rPr>
                <w:rFonts w:ascii="Times New Roman" w:eastAsia="Times New Roman" w:hAnsi="Times New Roman"/>
                <w:sz w:val="24"/>
                <w:szCs w:val="24"/>
                <w:lang w:eastAsia="ru-RU"/>
              </w:rPr>
            </w:pPr>
          </w:p>
        </w:tc>
        <w:tc>
          <w:tcPr>
            <w:tcW w:w="5958" w:type="dxa"/>
            <w:gridSpan w:val="2"/>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pPr>
            <w:r>
              <w:rPr>
                <w:rFonts w:ascii="Times New Roman" w:eastAsia="Times New Roman" w:hAnsi="Times New Roman"/>
                <w:sz w:val="24"/>
                <w:szCs w:val="24"/>
                <w:lang w:eastAsia="ru-RU"/>
              </w:rPr>
              <w:t>При подаче через РПГУ и ЕПГУ</w:t>
            </w:r>
          </w:p>
        </w:tc>
      </w:tr>
      <w:tr w:rsidR="002E4BA7" w:rsidTr="00F45702">
        <w:trPr>
          <w:tblHeader/>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264"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pPr>
            <w:r>
              <w:rPr>
                <w:rFonts w:ascii="Times New Roman" w:eastAsia="Times New Roman" w:hAnsi="Times New Roman"/>
                <w:sz w:val="24"/>
                <w:szCs w:val="24"/>
                <w:lang w:eastAsia="ru-RU"/>
              </w:rPr>
              <w:t>при подаче</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pPr>
            <w:r>
              <w:rPr>
                <w:rFonts w:ascii="Times New Roman" w:eastAsia="Times New Roman" w:hAnsi="Times New Roman"/>
                <w:sz w:val="24"/>
                <w:szCs w:val="24"/>
                <w:lang w:eastAsia="ru-RU"/>
              </w:rPr>
              <w:t>при подтверждении документов в Подразделении</w:t>
            </w:r>
          </w:p>
          <w:p w:rsidR="002E4BA7" w:rsidRDefault="002E4BA7" w:rsidP="005E36D1">
            <w:pPr>
              <w:spacing w:after="0"/>
              <w:jc w:val="center"/>
              <w:rPr>
                <w:rFonts w:ascii="Times New Roman" w:eastAsia="Times New Roman" w:hAnsi="Times New Roman"/>
                <w:sz w:val="24"/>
                <w:szCs w:val="24"/>
                <w:lang w:eastAsia="ru-RU"/>
              </w:rPr>
            </w:pPr>
          </w:p>
        </w:tc>
      </w:tr>
      <w:tr w:rsidR="002E4BA7" w:rsidTr="00F45702">
        <w:trPr>
          <w:trHeight w:val="563"/>
        </w:trPr>
        <w:tc>
          <w:tcPr>
            <w:tcW w:w="6352" w:type="dxa"/>
            <w:gridSpan w:val="2"/>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pPr>
            <w:r>
              <w:rPr>
                <w:rFonts w:ascii="Times New Roman" w:eastAsia="Times New Roman" w:hAnsi="Times New Roman"/>
                <w:sz w:val="24"/>
                <w:szCs w:val="24"/>
                <w:lang w:eastAsia="ru-RU"/>
              </w:rPr>
              <w:t>Заявление</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Заявление должно быть оформлено по форме, указанной в Приложении 16 к настоящему Административному регламенту.</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При подаче заполняется интерактивная форма заявления.</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Оригинал заявления не предоставляется</w:t>
            </w:r>
          </w:p>
        </w:tc>
      </w:tr>
      <w:tr w:rsidR="002E4BA7" w:rsidTr="00F45702">
        <w:trPr>
          <w:trHeight w:val="563"/>
        </w:trPr>
        <w:tc>
          <w:tcPr>
            <w:tcW w:w="2525"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pPr>
            <w:r>
              <w:rPr>
                <w:rFonts w:ascii="Times New Roman" w:eastAsia="Times New Roman" w:hAnsi="Times New Roman"/>
                <w:sz w:val="24"/>
                <w:szCs w:val="24"/>
                <w:lang w:eastAsia="ru-RU"/>
              </w:rPr>
              <w:t>Документ, удостоверяющий личность</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Паспорт гражданина Российской Федерации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Паспорт должен быть оформлен в соответствии с Постановлением Правительства РФ от 8 июля 1997 г.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При подаче предоставляется электронный образ 2 и 3 страниц паспорта РФ.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Сверка осуществляется на основании приложенных скан-копий оригиналов документов. </w:t>
            </w:r>
          </w:p>
        </w:tc>
      </w:tr>
      <w:tr w:rsidR="002E4BA7" w:rsidTr="00F45702">
        <w:trPr>
          <w:trHeight w:val="55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Паспорт гражданина СССР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Образец паспорта гражданина Союза Советских Социалистических Республик </w:t>
            </w:r>
            <w:r>
              <w:rPr>
                <w:rFonts w:ascii="Times New Roman" w:eastAsia="Times New Roman" w:hAnsi="Times New Roman"/>
                <w:sz w:val="24"/>
                <w:szCs w:val="24"/>
                <w:lang w:eastAsia="ru-RU"/>
              </w:rPr>
              <w:lastRenderedPageBreak/>
              <w:t>и описание паспорта утверждены постановлением Совмина СССР от 28.08.1974 № 677 «Об утверждении Положения о паспортной системе в СССР».</w:t>
            </w:r>
          </w:p>
          <w:p w:rsidR="002E4BA7" w:rsidRDefault="002E4BA7" w:rsidP="005E36D1">
            <w:pPr>
              <w:spacing w:after="0"/>
              <w:jc w:val="both"/>
            </w:pPr>
            <w:r>
              <w:rPr>
                <w:rFonts w:ascii="Times New Roman" w:eastAsia="Times New Roman" w:hAnsi="Times New Roman"/>
                <w:sz w:val="24"/>
                <w:szCs w:val="24"/>
                <w:lang w:eastAsia="ru-RU"/>
              </w:rPr>
              <w:t>Вопрос о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 153 «О признании 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lastRenderedPageBreak/>
              <w:t xml:space="preserve">При подаче предоставляется электронный образ </w:t>
            </w:r>
            <w:r>
              <w:rPr>
                <w:rFonts w:ascii="Times New Roman" w:eastAsia="Times New Roman" w:hAnsi="Times New Roman"/>
                <w:sz w:val="24"/>
                <w:szCs w:val="24"/>
                <w:lang w:eastAsia="ru-RU"/>
              </w:rPr>
              <w:lastRenderedPageBreak/>
              <w:t>всех заполненных страниц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lastRenderedPageBreak/>
              <w:t>Сверка осуществляется на основании приложенных скан-копий оригиналов документов.</w:t>
            </w:r>
          </w:p>
        </w:tc>
      </w:tr>
      <w:tr w:rsidR="002E4BA7" w:rsidTr="00F45702">
        <w:trPr>
          <w:trHeight w:val="55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ind w:right="-107"/>
              <w:jc w:val="both"/>
            </w:pPr>
            <w:r>
              <w:rPr>
                <w:rFonts w:ascii="Times New Roman" w:eastAsia="Times New Roman" w:hAnsi="Times New Roman"/>
                <w:sz w:val="24"/>
                <w:szCs w:val="24"/>
                <w:lang w:eastAsia="ru-RU"/>
              </w:rPr>
              <w:t xml:space="preserve">Временное удостоверение личности гражданина Российской Федерации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Форма утверждена приказом ФМС России от 30.11.2012 № 391 «Об утверждении </w:t>
            </w:r>
            <w:r>
              <w:rPr>
                <w:rFonts w:ascii="Times New Roman" w:eastAsia="Times New Roman" w:hAnsi="Times New Roman"/>
                <w:sz w:val="24"/>
                <w:szCs w:val="24"/>
                <w:lang w:eastAsia="ru-RU"/>
              </w:rPr>
              <w:lastRenderedPageBreak/>
              <w:t>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lastRenderedPageBreak/>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55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Военный билет</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rPr>
              <w:t xml:space="preserve">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w:t>
            </w:r>
            <w:r>
              <w:rPr>
                <w:rFonts w:ascii="Times New Roman" w:eastAsia="Times New Roman" w:hAnsi="Times New Roman"/>
                <w:sz w:val="24"/>
                <w:szCs w:val="24"/>
              </w:rPr>
              <w:lastRenderedPageBreak/>
              <w:t>Российской Федерации от 18.07.2014 № 495</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lastRenderedPageBreak/>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55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ind w:right="-107"/>
            </w:pPr>
            <w:r>
              <w:rPr>
                <w:rFonts w:ascii="Times New Roman" w:eastAsia="Times New Roman" w:hAnsi="Times New Roman"/>
                <w:sz w:val="24"/>
                <w:szCs w:val="24"/>
                <w:lang w:eastAsia="ru-RU"/>
              </w:rPr>
              <w:t xml:space="preserve">Свидетельство о предоставлении временного убежища на территории Российской Федерации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Форма бланка утверждена приказом ФМС РФ от 25.03.2011 № 81 «Об утверждении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и Порядка оформления, выдачи и обмена свидетельства о предоставлении временного убежища на территории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rPr>
              <w:t xml:space="preserve">Сверка осуществляется на основании приложенных скан-копий </w:t>
            </w:r>
            <w:r>
              <w:rPr>
                <w:rFonts w:ascii="Times New Roman" w:eastAsia="Times New Roman" w:hAnsi="Times New Roman"/>
                <w:sz w:val="24"/>
                <w:szCs w:val="24"/>
                <w:lang w:eastAsia="ru-RU"/>
              </w:rPr>
              <w:t xml:space="preserve">оригиналов </w:t>
            </w:r>
            <w:r>
              <w:rPr>
                <w:rFonts w:ascii="Times New Roman" w:eastAsia="Times New Roman" w:hAnsi="Times New Roman"/>
                <w:sz w:val="24"/>
                <w:szCs w:val="24"/>
              </w:rPr>
              <w:t>документов.</w:t>
            </w:r>
          </w:p>
        </w:tc>
      </w:tr>
      <w:tr w:rsidR="002E4BA7" w:rsidTr="00F45702">
        <w:trPr>
          <w:trHeight w:val="55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ind w:right="-107"/>
            </w:pPr>
            <w:r>
              <w:rPr>
                <w:rFonts w:ascii="Times New Roman" w:eastAsia="Times New Roman" w:hAnsi="Times New Roman"/>
                <w:sz w:val="24"/>
                <w:szCs w:val="24"/>
                <w:lang w:eastAsia="ru-RU"/>
              </w:rPr>
              <w:t>Справка о принятии к рассмотрению заявления о выдаче вида на жительство (продлении вида на жительство)</w:t>
            </w:r>
          </w:p>
          <w:p w:rsidR="002E4BA7" w:rsidRDefault="002E4BA7" w:rsidP="005E36D1">
            <w:pPr>
              <w:spacing w:after="0"/>
              <w:ind w:right="-107"/>
              <w:rPr>
                <w:rFonts w:ascii="Times New Roman" w:eastAsia="Times New Roman" w:hAnsi="Times New Roman"/>
                <w:sz w:val="24"/>
                <w:szCs w:val="24"/>
                <w:lang w:eastAsia="ru-RU"/>
              </w:rPr>
            </w:pP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Форма является приложением к Административному регламенту</w:t>
            </w:r>
          </w:p>
          <w:p w:rsidR="002E4BA7" w:rsidRDefault="002E4BA7" w:rsidP="005E36D1">
            <w:pPr>
              <w:spacing w:after="0"/>
              <w:jc w:val="both"/>
            </w:pPr>
            <w:r>
              <w:rPr>
                <w:rFonts w:ascii="Times New Roman" w:eastAsia="Times New Roman" w:hAnsi="Times New Roman"/>
                <w:sz w:val="24"/>
                <w:szCs w:val="24"/>
                <w:lang w:eastAsia="ru-RU"/>
              </w:rPr>
              <w:t xml:space="preserve">предоставления Федеральной миграционной службой </w:t>
            </w:r>
            <w:r>
              <w:rPr>
                <w:rFonts w:ascii="Times New Roman" w:eastAsia="Times New Roman" w:hAnsi="Times New Roman"/>
                <w:sz w:val="24"/>
                <w:szCs w:val="24"/>
                <w:lang w:eastAsia="ru-RU"/>
              </w:rPr>
              <w:lastRenderedPageBreak/>
              <w:t>государственной услуги по выдаче иностранным гражданам и лицам без гражданства вида на жительство в Российской Федерации, утвержденному приказом ФМС России от 22.04.2013 № 215</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lastRenderedPageBreak/>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55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Вид на жительство лица без гражданства, содержащий электронный носитель информации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Образец бланка утвержден приказом ФМС России от 05.06.2008 № 141 «Об утверждении образцов бланков вида на жительство»</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55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Разрешение на временное проживание, выдаваемое лицу без гражданства (с отметкой о разрешении на временное проживание)</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Форма утверждена приказом ФМС России от 22.04.2013 № 214 «Об утверждении Административного регламента предоставления Федеральной миграционной службой государственной услуги по выдаче иностранным гражданам и лицам без гражданства разрешения на временное </w:t>
            </w:r>
            <w:r>
              <w:rPr>
                <w:rFonts w:ascii="Times New Roman" w:eastAsia="Times New Roman" w:hAnsi="Times New Roman"/>
                <w:sz w:val="24"/>
                <w:szCs w:val="24"/>
                <w:lang w:eastAsia="ru-RU"/>
              </w:rPr>
              <w:lastRenderedPageBreak/>
              <w:t>проживание в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lastRenderedPageBreak/>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55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Вид на жительство, выдаваемое иностранному гражданину (дубликат вида на жительство)</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Образец бланка утвержден приказом ФМС России от 05.06.2008 № 141 «Об утверждении образцов бланков вида на жительство»</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1281"/>
        </w:trPr>
        <w:tc>
          <w:tcPr>
            <w:tcW w:w="252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Справка о рассмотрении заявления о предоставлении временного убежища на территории Российской Федерации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Форма справки утверждена приказом ФМС РФ от 25.03.2011 № 81 «Об утверждении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и Порядка оформления, выдачи и обмена свидетельства о предоставлении временного убежища на территории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1281"/>
        </w:trPr>
        <w:tc>
          <w:tcPr>
            <w:tcW w:w="2525"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pPr>
            <w:r>
              <w:rPr>
                <w:rFonts w:ascii="Times New Roman" w:eastAsia="Times New Roman" w:hAnsi="Times New Roman"/>
                <w:sz w:val="24"/>
                <w:szCs w:val="24"/>
                <w:lang w:eastAsia="ru-RU"/>
              </w:rPr>
              <w:lastRenderedPageBreak/>
              <w:t>Документ, удостоверяющий полномочия представителя</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pPr>
            <w:r>
              <w:rPr>
                <w:rFonts w:ascii="Times New Roman" w:eastAsia="Times New Roman" w:hAnsi="Times New Roman"/>
                <w:sz w:val="24"/>
                <w:szCs w:val="24"/>
                <w:lang w:eastAsia="ru-RU"/>
              </w:rPr>
              <w:t>Доверенность</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Доверенность должна быть оформлена в соответствии с требованиями законодательства и содержать следующие сведения:</w:t>
            </w:r>
          </w:p>
          <w:p w:rsidR="002E4BA7" w:rsidRDefault="002E4BA7" w:rsidP="005E36D1">
            <w:pPr>
              <w:spacing w:after="0"/>
              <w:jc w:val="both"/>
            </w:pPr>
            <w:r>
              <w:rPr>
                <w:rFonts w:ascii="Times New Roman" w:eastAsia="Times New Roman" w:hAnsi="Times New Roman"/>
                <w:sz w:val="24"/>
                <w:szCs w:val="24"/>
                <w:lang w:eastAsia="ru-RU"/>
              </w:rPr>
              <w:t>- ФИО лица, выдавшего доверенность;</w:t>
            </w:r>
          </w:p>
          <w:p w:rsidR="002E4BA7" w:rsidRDefault="002E4BA7" w:rsidP="005E36D1">
            <w:pPr>
              <w:spacing w:after="0"/>
              <w:jc w:val="both"/>
            </w:pPr>
            <w:r>
              <w:rPr>
                <w:rFonts w:ascii="Times New Roman" w:eastAsia="Times New Roman" w:hAnsi="Times New Roman"/>
                <w:sz w:val="24"/>
                <w:szCs w:val="24"/>
                <w:lang w:eastAsia="ru-RU"/>
              </w:rPr>
              <w:t>- ФИО лица, уполномоченного по доверенности;</w:t>
            </w:r>
          </w:p>
          <w:p w:rsidR="002E4BA7" w:rsidRDefault="002E4BA7" w:rsidP="005E36D1">
            <w:pPr>
              <w:spacing w:after="0"/>
              <w:jc w:val="both"/>
            </w:pPr>
            <w:r>
              <w:rPr>
                <w:rFonts w:ascii="Times New Roman" w:eastAsia="Times New Roman" w:hAnsi="Times New Roman"/>
                <w:sz w:val="24"/>
                <w:szCs w:val="24"/>
                <w:lang w:eastAsia="ru-RU"/>
              </w:rPr>
              <w:t>- Данные документов, удостоверяющих личность этих лиц;</w:t>
            </w:r>
          </w:p>
          <w:p w:rsidR="002E4BA7" w:rsidRDefault="002E4BA7" w:rsidP="005E36D1">
            <w:pPr>
              <w:spacing w:after="0"/>
              <w:jc w:val="both"/>
            </w:pPr>
            <w:r>
              <w:rPr>
                <w:rFonts w:ascii="Times New Roman" w:eastAsia="Times New Roman" w:hAnsi="Times New Roman"/>
                <w:sz w:val="24"/>
                <w:szCs w:val="24"/>
                <w:lang w:eastAsia="ru-RU"/>
              </w:rPr>
              <w:t>- Объем полномочий представителя, включающий право на подачу заявления о предоставлении Муниципальной услуги;</w:t>
            </w:r>
          </w:p>
          <w:p w:rsidR="002E4BA7" w:rsidRDefault="002E4BA7" w:rsidP="005E36D1">
            <w:pPr>
              <w:spacing w:after="0"/>
              <w:jc w:val="both"/>
            </w:pPr>
            <w:r>
              <w:rPr>
                <w:rFonts w:ascii="Times New Roman" w:eastAsia="Times New Roman" w:hAnsi="Times New Roman"/>
                <w:sz w:val="24"/>
                <w:szCs w:val="24"/>
                <w:lang w:eastAsia="ru-RU"/>
              </w:rPr>
              <w:t>-Дата выдачи доверенности;</w:t>
            </w:r>
          </w:p>
          <w:p w:rsidR="002E4BA7" w:rsidRDefault="002E4BA7" w:rsidP="005E36D1">
            <w:pPr>
              <w:spacing w:after="0"/>
              <w:jc w:val="both"/>
            </w:pPr>
            <w:r>
              <w:rPr>
                <w:rFonts w:ascii="Times New Roman" w:eastAsia="Times New Roman" w:hAnsi="Times New Roman"/>
                <w:sz w:val="24"/>
                <w:szCs w:val="24"/>
                <w:lang w:eastAsia="ru-RU"/>
              </w:rPr>
              <w:t>- Подпись лица, выдавшего доверенность.</w:t>
            </w:r>
          </w:p>
          <w:p w:rsidR="002E4BA7" w:rsidRDefault="002E4BA7" w:rsidP="005E36D1">
            <w:pPr>
              <w:spacing w:after="0"/>
              <w:jc w:val="both"/>
            </w:pPr>
            <w:r>
              <w:rPr>
                <w:rFonts w:ascii="Times New Roman" w:eastAsia="Times New Roman" w:hAnsi="Times New Roman"/>
                <w:sz w:val="24"/>
                <w:szCs w:val="24"/>
                <w:lang w:eastAsia="ru-RU"/>
              </w:rPr>
              <w:t xml:space="preserve">Доверенность должна быть нотариально заверена. </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Предоставляется электронный образ доверенности.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Сверка осуществляется на основании приложенных скан-копий оригиналов документов. </w:t>
            </w:r>
          </w:p>
        </w:tc>
      </w:tr>
      <w:tr w:rsidR="002E4BA7" w:rsidTr="00F45702">
        <w:trPr>
          <w:trHeight w:val="1278"/>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pPr>
            <w:r>
              <w:rPr>
                <w:rFonts w:ascii="Times New Roman" w:eastAsia="Times New Roman" w:hAnsi="Times New Roman"/>
                <w:sz w:val="24"/>
                <w:szCs w:val="24"/>
                <w:lang w:eastAsia="ru-RU"/>
              </w:rPr>
              <w:t>Свидетельство о рождении ребенка</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Постановление Правительства Российской Федерации </w:t>
            </w:r>
            <w:r>
              <w:rPr>
                <w:rFonts w:ascii="Times New Roman" w:eastAsia="Times New Roman" w:hAnsi="Times New Roman"/>
                <w:sz w:val="24"/>
                <w:szCs w:val="24"/>
                <w:lang w:eastAsia="ru-RU"/>
              </w:rPr>
              <w:br/>
              <w:t>от 31.10.1998 № 1274 «Об утверждении форм бланков заявлений о государственной регистрации актов гражданского состояния, справок и иных документов, подтверждающих государственную регистрацию актов гражданского состояния».</w:t>
            </w:r>
          </w:p>
          <w:p w:rsidR="002E4BA7" w:rsidRDefault="002E4BA7" w:rsidP="005E36D1">
            <w:pPr>
              <w:spacing w:after="0"/>
              <w:jc w:val="both"/>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1278"/>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center"/>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Постановление органов опеки о назначении опекунства.</w:t>
            </w:r>
          </w:p>
          <w:p w:rsidR="002E4BA7" w:rsidRDefault="002E4BA7" w:rsidP="005E36D1">
            <w:pPr>
              <w:spacing w:after="0"/>
              <w:rPr>
                <w:rFonts w:ascii="Times New Roman" w:eastAsia="Times New Roman" w:hAnsi="Times New Roman"/>
                <w:sz w:val="24"/>
                <w:szCs w:val="24"/>
                <w:lang w:eastAsia="ru-RU"/>
              </w:rPr>
            </w:pP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Федеральный закон от 16.04.2001 № 44-ФЗ «О государственном банке данных о детях, оставшихся без попечения родителей».</w:t>
            </w:r>
          </w:p>
          <w:p w:rsidR="002E4BA7" w:rsidRDefault="002E4BA7" w:rsidP="005E36D1">
            <w:pPr>
              <w:widowControl w:val="0"/>
              <w:spacing w:after="0" w:line="240" w:lineRule="auto"/>
              <w:jc w:val="both"/>
            </w:pPr>
            <w:r>
              <w:rPr>
                <w:rFonts w:ascii="Times New Roman" w:eastAsia="Times New Roman" w:hAnsi="Times New Roman"/>
                <w:sz w:val="24"/>
                <w:szCs w:val="24"/>
                <w:lang w:eastAsia="ru-RU"/>
              </w:rPr>
              <w:t>Федеральный закон от 21.12.1996г. №159-ФЗ «О дополнительных гарантиях по социальной поддержке детей-сирот и детей, оставшихся без попечения родителей».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c>
          <w:tcPr>
            <w:tcW w:w="252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договор о приемной семье или распоряжение органа опеки.</w:t>
            </w:r>
          </w:p>
          <w:p w:rsidR="002E4BA7" w:rsidRDefault="002E4BA7" w:rsidP="005E36D1">
            <w:pPr>
              <w:spacing w:after="0"/>
              <w:jc w:val="both"/>
              <w:rPr>
                <w:rFonts w:ascii="Times New Roman" w:eastAsia="Times New Roman" w:hAnsi="Times New Roman"/>
                <w:sz w:val="24"/>
                <w:szCs w:val="24"/>
                <w:lang w:eastAsia="ru-RU"/>
              </w:rPr>
            </w:pP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Федеральный закон от 16.04.2001 № 44-ФЗ «О государственном банке данных о детях, оставшихся без попечения родителей».</w:t>
            </w:r>
          </w:p>
          <w:p w:rsidR="002E4BA7" w:rsidRDefault="002E4BA7" w:rsidP="005E36D1">
            <w:pPr>
              <w:spacing w:after="0"/>
            </w:pPr>
            <w:r>
              <w:rPr>
                <w:rFonts w:ascii="Times New Roman" w:eastAsia="Times New Roman" w:hAnsi="Times New Roman"/>
                <w:sz w:val="24"/>
                <w:szCs w:val="24"/>
                <w:lang w:eastAsia="ru-RU"/>
              </w:rPr>
              <w:t>Федеральный закон от 21.12.1996г. №159-ФЗ «О дополнительных гарантиях по социальной поддержке детей-сирот и детей, оставшихся без попечения родителей»</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Предоставляется электронный образ документа.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255"/>
        </w:trPr>
        <w:tc>
          <w:tcPr>
            <w:tcW w:w="2525"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hAnsi="Times New Roman"/>
                <w:sz w:val="24"/>
                <w:szCs w:val="24"/>
              </w:rPr>
              <w:t>Документы, подтверждающие факт рождения</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rPr>
              <w:t>Свидетельство о рождении ребенка на территории Российской Федерации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hAnsi="Times New Roman"/>
                <w:sz w:val="24"/>
                <w:szCs w:val="24"/>
              </w:rPr>
              <w:t>Форма бланка утверждена приказом Минюста России от 25.06.2014 № 142 «Об утверждении форм бланков свидетельств о государственной регистрации актов гражданского состояния»</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 xml:space="preserve">Сверка осуществляется на основании приложенных скан-копий оригиналов документов. </w:t>
            </w:r>
          </w:p>
        </w:tc>
      </w:tr>
      <w:tr w:rsidR="002E4BA7" w:rsidTr="00F45702">
        <w:trPr>
          <w:trHeight w:val="255"/>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rPr>
                <w:rFonts w:ascii="Times New Roman" w:hAnsi="Times New Roman"/>
                <w:sz w:val="24"/>
                <w:szCs w:val="24"/>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rPr>
              <w:t>Свидетельство о рождении ребенка, выданное консульским учреждением Российской Федерации за пределами территории Российской Федерации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hAnsi="Times New Roman"/>
                <w:sz w:val="24"/>
                <w:szCs w:val="24"/>
              </w:rPr>
              <w:t>При рождении ребенка на территории иностранного государства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255"/>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rPr>
                <w:rFonts w:ascii="Times New Roman" w:hAnsi="Times New Roman"/>
                <w:sz w:val="24"/>
                <w:szCs w:val="24"/>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rPr>
              <w:t>Документ, подтверждающий факт рождения и регистрации ребенка, выданный и удостоверенный штампом «</w:t>
            </w:r>
            <w:proofErr w:type="spellStart"/>
            <w:r>
              <w:rPr>
                <w:rFonts w:ascii="Times New Roman" w:eastAsia="Times New Roman" w:hAnsi="Times New Roman"/>
                <w:sz w:val="24"/>
                <w:szCs w:val="24"/>
              </w:rPr>
              <w:t>апостиль</w:t>
            </w:r>
            <w:proofErr w:type="spellEnd"/>
            <w:r>
              <w:rPr>
                <w:rFonts w:ascii="Times New Roman" w:eastAsia="Times New Roman" w:hAnsi="Times New Roman"/>
                <w:sz w:val="24"/>
                <w:szCs w:val="24"/>
              </w:rPr>
              <w:t>» компетентным органом иностранного государства, с удостоверенным в установленном законодательством Российской Федерации переводом на русский язык</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pPr>
            <w:r>
              <w:rPr>
                <w:rFonts w:ascii="Times New Roman" w:hAnsi="Times New Roman"/>
                <w:sz w:val="24"/>
                <w:szCs w:val="24"/>
              </w:rPr>
              <w:t xml:space="preserve">При рождении ребенка на территории иностранного государства-участника Конвенции, отменяющей требование </w:t>
            </w:r>
            <w:proofErr w:type="gramStart"/>
            <w:r>
              <w:rPr>
                <w:rFonts w:ascii="Times New Roman" w:hAnsi="Times New Roman"/>
                <w:sz w:val="24"/>
                <w:szCs w:val="24"/>
              </w:rPr>
              <w:t>При</w:t>
            </w:r>
            <w:proofErr w:type="gramEnd"/>
            <w:r>
              <w:rPr>
                <w:rFonts w:ascii="Times New Roman" w:hAnsi="Times New Roman"/>
                <w:sz w:val="24"/>
                <w:szCs w:val="24"/>
              </w:rPr>
              <w:t xml:space="preserve"> рождении ребенка на территории иностранного государства, не являющегося участником указанной в настоящем подпункте Конвенции, отменяющей требование легализации иностранных официальных документов, заключенной в Гааге 5 октября 1961 </w:t>
            </w:r>
            <w:proofErr w:type="spellStart"/>
            <w:r>
              <w:rPr>
                <w:rFonts w:ascii="Times New Roman" w:hAnsi="Times New Roman"/>
                <w:sz w:val="24"/>
                <w:szCs w:val="24"/>
              </w:rPr>
              <w:t>годалегализации</w:t>
            </w:r>
            <w:proofErr w:type="spellEnd"/>
            <w:r>
              <w:rPr>
                <w:rFonts w:ascii="Times New Roman" w:hAnsi="Times New Roman"/>
                <w:sz w:val="24"/>
                <w:szCs w:val="24"/>
              </w:rPr>
              <w:t xml:space="preserve"> иностранных официальных документов, заключенной в Гааге 5 октября 1961 года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255"/>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rPr>
                <w:rFonts w:ascii="Times New Roman" w:hAnsi="Times New Roman"/>
                <w:sz w:val="24"/>
                <w:szCs w:val="24"/>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w:t>
            </w:r>
            <w:r>
              <w:rPr>
                <w:rFonts w:ascii="Times New Roman" w:eastAsia="Times New Roman" w:hAnsi="Times New Roman"/>
                <w:sz w:val="24"/>
                <w:szCs w:val="24"/>
              </w:rPr>
              <w:lastRenderedPageBreak/>
              <w:t>легализованный консульским учреждением Российской Федерации за пределами территории Российской Федерации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hAnsi="Times New Roman"/>
                <w:sz w:val="24"/>
                <w:szCs w:val="24"/>
              </w:rPr>
              <w:lastRenderedPageBreak/>
              <w:t xml:space="preserve">При рождении ребенка на территории иностранного государства, являющегося участником Конвенции о правовой помощи и правовых </w:t>
            </w:r>
            <w:r>
              <w:rPr>
                <w:rFonts w:ascii="Times New Roman" w:hAnsi="Times New Roman"/>
                <w:sz w:val="24"/>
                <w:szCs w:val="24"/>
              </w:rPr>
              <w:lastRenderedPageBreak/>
              <w:t>отношениях по гражданским, семейным и уголовным делам, заключенной в городе Минске 22 января 1993 года</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pPr>
            <w:r>
              <w:rPr>
                <w:rFonts w:ascii="Times New Roman" w:eastAsia="Times New Roman" w:hAnsi="Times New Roman"/>
                <w:sz w:val="24"/>
                <w:szCs w:val="24"/>
                <w:lang w:eastAsia="ru-RU"/>
              </w:rPr>
              <w:lastRenderedPageBreak/>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rPr>
          <w:trHeight w:val="255"/>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rPr>
                <w:rFonts w:ascii="Times New Roman" w:hAnsi="Times New Roman"/>
                <w:sz w:val="24"/>
                <w:szCs w:val="24"/>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 документа</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tc>
      </w:tr>
      <w:tr w:rsidR="002E4BA7" w:rsidTr="00F45702">
        <w:tc>
          <w:tcPr>
            <w:tcW w:w="2525" w:type="dxa"/>
            <w:tcBorders>
              <w:top w:val="single" w:sz="4" w:space="0" w:color="00000A"/>
              <w:left w:val="single" w:sz="4" w:space="0" w:color="00000A"/>
              <w:bottom w:val="single" w:sz="4" w:space="0" w:color="00000A"/>
              <w:right w:val="single" w:sz="4" w:space="0" w:color="00000A"/>
            </w:tcBorders>
            <w:shd w:val="clear" w:color="auto" w:fill="FFFFFF" w:themeFill="background1"/>
          </w:tcPr>
          <w:p w:rsidR="002E4BA7" w:rsidRDefault="002E4BA7" w:rsidP="00B574BF">
            <w:pPr>
              <w:spacing w:after="0"/>
            </w:pPr>
            <w:r w:rsidRPr="00B574BF">
              <w:rPr>
                <w:rFonts w:ascii="Times New Roman" w:eastAsia="Times New Roman" w:hAnsi="Times New Roman"/>
                <w:sz w:val="24"/>
                <w:szCs w:val="24"/>
              </w:rPr>
              <w:t>Документ, подтверждающий потребность в предоставлении места в группе компенсирующего или</w:t>
            </w:r>
            <w:r w:rsidRPr="00B574BF">
              <w:rPr>
                <w:rFonts w:ascii="Times New Roman" w:eastAsia="Times New Roman" w:hAnsi="Times New Roman"/>
                <w:sz w:val="24"/>
                <w:szCs w:val="24"/>
                <w:lang w:eastAsia="ru-RU"/>
              </w:rPr>
              <w:t xml:space="preserve"> </w:t>
            </w:r>
            <w:proofErr w:type="spellStart"/>
            <w:r w:rsidRPr="00B574BF">
              <w:rPr>
                <w:rFonts w:ascii="Times New Roman" w:eastAsia="Times New Roman" w:hAnsi="Times New Roman"/>
                <w:sz w:val="24"/>
                <w:szCs w:val="24"/>
                <w:lang w:eastAsia="ru-RU"/>
              </w:rPr>
              <w:t>комбинирпованного</w:t>
            </w:r>
            <w:proofErr w:type="spellEnd"/>
            <w:r w:rsidRPr="00B574BF">
              <w:rPr>
                <w:rFonts w:ascii="Times New Roman" w:eastAsia="Times New Roman" w:hAnsi="Times New Roman"/>
                <w:sz w:val="24"/>
                <w:szCs w:val="24"/>
                <w:lang w:eastAsia="ru-RU"/>
              </w:rPr>
              <w:t xml:space="preserve"> вида </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Рекомендации ПМПК</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Федеральный закон № 273-ФЗ «Об образовании в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pPr>
            <w:r>
              <w:rPr>
                <w:rFonts w:ascii="Times New Roman" w:eastAsia="Times New Roman" w:hAnsi="Times New Roman"/>
                <w:sz w:val="24"/>
                <w:szCs w:val="24"/>
                <w:lang w:eastAsia="ru-RU"/>
              </w:rPr>
              <w:t>Предоставляется электронный образ</w:t>
            </w:r>
            <w:r w:rsidR="00B36784">
              <w:rPr>
                <w:rFonts w:ascii="Times New Roman" w:eastAsia="Times New Roman" w:hAnsi="Times New Roman"/>
                <w:sz w:val="24"/>
                <w:szCs w:val="24"/>
                <w:lang w:eastAsia="ru-RU"/>
              </w:rPr>
              <w:t xml:space="preserve"> (при наличии)</w:t>
            </w:r>
            <w:r>
              <w:rPr>
                <w:rFonts w:ascii="Times New Roman" w:eastAsia="Times New Roman" w:hAnsi="Times New Roman"/>
                <w:sz w:val="24"/>
                <w:szCs w:val="24"/>
                <w:lang w:eastAsia="ru-RU"/>
              </w:rPr>
              <w:t xml:space="preserve">.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w:t>
            </w:r>
          </w:p>
          <w:p w:rsidR="002E4BA7" w:rsidRDefault="002E4BA7" w:rsidP="00B574BF">
            <w:pPr>
              <w:spacing w:after="0"/>
            </w:pPr>
            <w:r>
              <w:rPr>
                <w:rFonts w:ascii="Times New Roman" w:eastAsia="Times New Roman" w:hAnsi="Times New Roman"/>
                <w:sz w:val="24"/>
                <w:szCs w:val="24"/>
                <w:lang w:eastAsia="ru-RU"/>
              </w:rPr>
              <w:t xml:space="preserve">Оригинал документа предоставляется для подтверждения в Подразделение перед началом комплектования в год поступления в </w:t>
            </w:r>
            <w:proofErr w:type="gramStart"/>
            <w:r>
              <w:rPr>
                <w:rFonts w:ascii="Times New Roman" w:eastAsia="Times New Roman" w:hAnsi="Times New Roman"/>
                <w:sz w:val="24"/>
                <w:szCs w:val="24"/>
                <w:lang w:eastAsia="ru-RU"/>
              </w:rPr>
              <w:t xml:space="preserve">ДОО.   </w:t>
            </w:r>
            <w:proofErr w:type="gramEnd"/>
            <w:r>
              <w:rPr>
                <w:rFonts w:ascii="Times New Roman" w:eastAsia="Times New Roman" w:hAnsi="Times New Roman"/>
                <w:sz w:val="24"/>
                <w:szCs w:val="24"/>
                <w:lang w:eastAsia="ru-RU"/>
              </w:rPr>
              <w:t xml:space="preserve"> </w:t>
            </w:r>
          </w:p>
        </w:tc>
      </w:tr>
      <w:tr w:rsidR="002E4BA7" w:rsidTr="00F45702">
        <w:trPr>
          <w:trHeight w:val="1469"/>
        </w:trPr>
        <w:tc>
          <w:tcPr>
            <w:tcW w:w="2525"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Документ, подтверждающий льготу </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справка с места работы судьи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ст. 19 Закона Российской Федерации от 26.06.1992 № 3132-1 «О статусе судей в Российской Федерации»</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Предоставляется электронный образ. </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2E4BA7" w:rsidTr="00F45702">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справка с места работы прокурорского работника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ст. 44, Федерального закона от 17.01.1992 № 2202-1 «О прокуратуре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на момент укомплектования</w:t>
            </w:r>
          </w:p>
        </w:tc>
      </w:tr>
      <w:tr w:rsidR="002E4BA7" w:rsidTr="00F45702">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справка с места работы сотрудника Следственного комитета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ст. 35 Федерального закона от 28.12.2010 № 403-ФЗ «О Следственном комитете Российской Федерации»</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2E4BA7" w:rsidTr="00F45702">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справка с места службы погибших (пропавших без вести), умерших, ставших инвалидами, сотрудников и военнослужащих из числа, указанных в пункте 1 постановления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пункт 1 постановления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w:t>
            </w:r>
            <w:proofErr w:type="gramStart"/>
            <w:r>
              <w:rPr>
                <w:rFonts w:ascii="Times New Roman" w:eastAsia="Times New Roman" w:hAnsi="Times New Roman"/>
                <w:sz w:val="24"/>
                <w:szCs w:val="24"/>
                <w:lang w:eastAsia="ru-RU"/>
              </w:rPr>
              <w:t>Северо-Кавказского</w:t>
            </w:r>
            <w:proofErr w:type="gramEnd"/>
            <w:r>
              <w:rPr>
                <w:rFonts w:ascii="Times New Roman" w:eastAsia="Times New Roman" w:hAnsi="Times New Roman"/>
                <w:sz w:val="24"/>
                <w:szCs w:val="24"/>
                <w:lang w:eastAsia="ru-RU"/>
              </w:rPr>
              <w:t xml:space="preserve"> региона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2E4BA7" w:rsidTr="00F45702">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справка с места службы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пункт 1 постановления Правительства Российской Федерации от 09.02.2004 № </w:t>
            </w:r>
            <w:proofErr w:type="gramStart"/>
            <w:r>
              <w:rPr>
                <w:rFonts w:ascii="Times New Roman" w:eastAsia="Times New Roman" w:hAnsi="Times New Roman"/>
                <w:sz w:val="24"/>
                <w:szCs w:val="24"/>
                <w:lang w:eastAsia="ru-RU"/>
              </w:rPr>
              <w:t>65  «</w:t>
            </w:r>
            <w:proofErr w:type="gramEnd"/>
            <w:r>
              <w:rPr>
                <w:rFonts w:ascii="Times New Roman" w:eastAsia="Times New Roman" w:hAnsi="Times New Roman"/>
                <w:sz w:val="24"/>
                <w:szCs w:val="24"/>
                <w:lang w:eastAsia="ru-RU"/>
              </w:rP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Постановление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w:t>
            </w:r>
            <w:r>
              <w:rPr>
                <w:rFonts w:ascii="Times New Roman" w:eastAsia="Times New Roman" w:hAnsi="Times New Roman"/>
                <w:sz w:val="24"/>
                <w:szCs w:val="24"/>
                <w:lang w:eastAsia="ru-RU"/>
              </w:rPr>
              <w:lastRenderedPageBreak/>
              <w:t>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lastRenderedPageBreak/>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2E4BA7" w:rsidTr="00F45702">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справка с места работы сотрудника полиции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pPr>
            <w:r w:rsidRPr="0061122E">
              <w:rPr>
                <w:rFonts w:ascii="Times New Roman" w:eastAsia="Times New Roman" w:hAnsi="Times New Roman"/>
                <w:sz w:val="24"/>
                <w:szCs w:val="24"/>
                <w:lang w:eastAsia="ru-RU"/>
              </w:rPr>
              <w:t xml:space="preserve">Федеральный </w:t>
            </w:r>
            <w:proofErr w:type="spellStart"/>
            <w:proofErr w:type="gramStart"/>
            <w:r w:rsidRPr="0061122E">
              <w:rPr>
                <w:rFonts w:ascii="Times New Roman" w:eastAsia="Times New Roman" w:hAnsi="Times New Roman"/>
                <w:sz w:val="24"/>
                <w:szCs w:val="24"/>
                <w:lang w:eastAsia="ru-RU"/>
              </w:rPr>
              <w:t>законон</w:t>
            </w:r>
            <w:proofErr w:type="spellEnd"/>
            <w:r>
              <w:rPr>
                <w:rFonts w:ascii="Times New Roman" w:eastAsia="Times New Roman" w:hAnsi="Times New Roman"/>
                <w:sz w:val="24"/>
                <w:szCs w:val="24"/>
                <w:lang w:eastAsia="ru-RU"/>
              </w:rPr>
              <w:t xml:space="preserve"> </w:t>
            </w:r>
            <w:r w:rsidRPr="0061122E">
              <w:rPr>
                <w:rFonts w:ascii="Times New Roman" w:eastAsia="Times New Roman" w:hAnsi="Times New Roman"/>
                <w:sz w:val="24"/>
                <w:szCs w:val="24"/>
                <w:lang w:eastAsia="ru-RU"/>
              </w:rPr>
              <w:t xml:space="preserve"> «</w:t>
            </w:r>
            <w:proofErr w:type="gramEnd"/>
            <w:r w:rsidRPr="0061122E">
              <w:rPr>
                <w:rFonts w:ascii="Times New Roman" w:eastAsia="Times New Roman" w:hAnsi="Times New Roman"/>
                <w:sz w:val="24"/>
                <w:szCs w:val="24"/>
                <w:lang w:eastAsia="ru-RU"/>
              </w:rPr>
              <w:t>О полиции»</w:t>
            </w:r>
            <w:r>
              <w:rPr>
                <w:rFonts w:ascii="Times New Roman" w:eastAsia="Times New Roman" w:hAnsi="Times New Roman"/>
                <w:sz w:val="24"/>
                <w:szCs w:val="24"/>
                <w:lang w:eastAsia="ru-RU"/>
              </w:rPr>
              <w:t xml:space="preserve"> </w:t>
            </w:r>
            <w:r w:rsidRPr="0061122E">
              <w:rPr>
                <w:rFonts w:ascii="Times New Roman" w:eastAsia="Times New Roman" w:hAnsi="Times New Roman"/>
                <w:sz w:val="24"/>
                <w:szCs w:val="24"/>
                <w:lang w:eastAsia="ru-RU"/>
              </w:rPr>
              <w:t xml:space="preserve">от 07.02.2011 № 3-ФЗ </w:t>
            </w:r>
            <w:hyperlink r:id="rId21" w:history="1">
              <w:r>
                <w:rPr>
                  <w:rStyle w:val="afffff0"/>
                  <w:rFonts w:ascii="Times New Roman" w:eastAsia="Times New Roman" w:hAnsi="Times New Roman"/>
                  <w:vanish/>
                  <w:sz w:val="24"/>
                  <w:szCs w:val="24"/>
                  <w:lang w:eastAsia="ru-RU"/>
                </w:rPr>
                <w:t>статья 6 46 Федерального закона от 07.02.2011 № 3-ФЗ «О полиции»</w:t>
              </w:r>
            </w:hyperlink>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2E4BA7" w:rsidTr="00F45702">
        <w:trPr>
          <w:trHeight w:val="2770"/>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справка с места работы сотрудника органов по контролю за оборотом наркотических средств и психотропных веществ </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Указ Президента Российской Федерации от 05.06.2003№ 613 «О правоохранительной службе в органах по контролю за оборотом наркотических средств и психотропных веществ»).</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2E4BA7" w:rsidTr="00F45702">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справка с места службы </w:t>
            </w:r>
            <w:r>
              <w:rPr>
                <w:rFonts w:ascii="Times New Roman" w:eastAsia="Times New Roman" w:hAnsi="Times New Roman"/>
                <w:sz w:val="24"/>
                <w:szCs w:val="24"/>
                <w:lang w:eastAsia="ru-RU"/>
              </w:rPr>
              <w:lastRenderedPageBreak/>
              <w:t>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lastRenderedPageBreak/>
              <w:t xml:space="preserve">Федеральный закон </w:t>
            </w:r>
            <w:r>
              <w:rPr>
                <w:rFonts w:ascii="Times New Roman" w:eastAsia="Times New Roman" w:hAnsi="Times New Roman"/>
                <w:sz w:val="24"/>
                <w:szCs w:val="24"/>
                <w:lang w:eastAsia="ru-RU"/>
              </w:rPr>
              <w:lastRenderedPageBreak/>
              <w:t>Российской Федерации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lastRenderedPageBreak/>
              <w:t xml:space="preserve">Предоставляется </w:t>
            </w:r>
            <w:r>
              <w:rPr>
                <w:rFonts w:ascii="Times New Roman" w:eastAsia="Times New Roman" w:hAnsi="Times New Roman"/>
                <w:sz w:val="24"/>
                <w:szCs w:val="24"/>
                <w:lang w:eastAsia="ru-RU"/>
              </w:rPr>
              <w:lastRenderedPageBreak/>
              <w:t xml:space="preserve">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lastRenderedPageBreak/>
              <w:t xml:space="preserve">Сверка осуществляется на </w:t>
            </w:r>
            <w:r>
              <w:rPr>
                <w:rFonts w:ascii="Times New Roman" w:eastAsia="Times New Roman" w:hAnsi="Times New Roman"/>
                <w:sz w:val="24"/>
                <w:szCs w:val="24"/>
                <w:lang w:eastAsia="ru-RU"/>
              </w:rPr>
              <w:lastRenderedPageBreak/>
              <w:t>основании приложенных скан-копий оригиналов документов. Оригинал предоставляется перед началом укомплектования</w:t>
            </w:r>
          </w:p>
        </w:tc>
      </w:tr>
      <w:tr w:rsidR="002E4BA7" w:rsidTr="00F45702">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Федеральный закон Российской Федерации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2E4BA7" w:rsidTr="00F45702">
        <w:trPr>
          <w:trHeight w:val="3173"/>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справка с места службы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Федеральный закон Российской Федерации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Предоставляется электронный образ. </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2E4BA7" w:rsidTr="00F45702">
        <w:trPr>
          <w:trHeight w:val="3172"/>
        </w:trPr>
        <w:tc>
          <w:tcPr>
            <w:tcW w:w="2525"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справка с места службы военнослужащих</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ст. 19, Федерального закона от 27.05.1998 № 76-ФЗ «О статусе военнослужащих»</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sz w:val="24"/>
                <w:szCs w:val="24"/>
                <w:lang w:eastAsia="ru-RU"/>
              </w:rPr>
              <w:t>Предоставляется электронный образ.</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Сверка осуществляется на основании приложенных скан-копий оригиналов документов. Оригинал предоставляется перед началом укомплектования</w:t>
            </w:r>
          </w:p>
        </w:tc>
      </w:tr>
      <w:tr w:rsidR="00F45702" w:rsidTr="00992822">
        <w:tc>
          <w:tcPr>
            <w:tcW w:w="15574" w:type="dxa"/>
            <w:gridSpan w:val="5"/>
            <w:tcBorders>
              <w:top w:val="single" w:sz="4" w:space="0" w:color="00000A"/>
              <w:left w:val="single" w:sz="4" w:space="0" w:color="00000A"/>
              <w:bottom w:val="single" w:sz="4" w:space="0" w:color="00000A"/>
              <w:right w:val="single" w:sz="4" w:space="0" w:color="00000A"/>
            </w:tcBorders>
            <w:shd w:val="clear" w:color="auto" w:fill="FFFFFF"/>
          </w:tcPr>
          <w:p w:rsidR="00F45702" w:rsidRPr="00992822" w:rsidRDefault="00F45702" w:rsidP="00F45702">
            <w:pPr>
              <w:spacing w:after="0" w:line="240" w:lineRule="auto"/>
              <w:jc w:val="center"/>
              <w:rPr>
                <w:rFonts w:ascii="Times New Roman" w:eastAsia="Times New Roman" w:hAnsi="Times New Roman"/>
                <w:b/>
                <w:sz w:val="24"/>
                <w:szCs w:val="24"/>
                <w:lang w:eastAsia="ru-RU"/>
              </w:rPr>
            </w:pPr>
            <w:r w:rsidRPr="00992822">
              <w:rPr>
                <w:rFonts w:ascii="Times New Roman" w:eastAsia="Times New Roman" w:hAnsi="Times New Roman"/>
                <w:b/>
                <w:sz w:val="24"/>
                <w:szCs w:val="24"/>
                <w:lang w:eastAsia="ru-RU"/>
              </w:rPr>
              <w:t>Документы, запрашиваемые в рамках межведомственного взаимодействия</w:t>
            </w:r>
          </w:p>
        </w:tc>
      </w:tr>
      <w:tr w:rsidR="002E4BA7" w:rsidTr="00F45702">
        <w:tc>
          <w:tcPr>
            <w:tcW w:w="252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line="240" w:lineRule="auto"/>
            </w:pPr>
            <w:r>
              <w:rPr>
                <w:rFonts w:ascii="Times New Roman" w:hAnsi="Times New Roman"/>
                <w:sz w:val="24"/>
                <w:szCs w:val="24"/>
              </w:rPr>
              <w:t xml:space="preserve">Документы, подтверждающие регистрацию ребенка </w:t>
            </w:r>
            <w:r>
              <w:rPr>
                <w:rFonts w:ascii="Times New Roman" w:hAnsi="Times New Roman"/>
                <w:sz w:val="24"/>
                <w:szCs w:val="24"/>
              </w:rPr>
              <w:lastRenderedPageBreak/>
              <w:t>по месту жительства (по месту пребывания</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line="240" w:lineRule="auto"/>
            </w:pPr>
            <w:r>
              <w:rPr>
                <w:rFonts w:ascii="Times New Roman" w:hAnsi="Times New Roman"/>
                <w:sz w:val="24"/>
                <w:szCs w:val="24"/>
              </w:rPr>
              <w:lastRenderedPageBreak/>
              <w:t>Свидетельство о регистрации по месту жительства</w:t>
            </w:r>
          </w:p>
          <w:p w:rsidR="002E4BA7" w:rsidRDefault="002E4BA7" w:rsidP="005E36D1">
            <w:pPr>
              <w:spacing w:after="0" w:line="240" w:lineRule="auto"/>
            </w:pP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line="240" w:lineRule="auto"/>
            </w:pPr>
            <w:r>
              <w:rPr>
                <w:rFonts w:ascii="Times New Roman" w:hAnsi="Times New Roman"/>
                <w:sz w:val="24"/>
                <w:szCs w:val="24"/>
              </w:rPr>
              <w:t xml:space="preserve">Форма бланка утверждена Приказом ФМС России от 11.09.2012 № 288 «Об </w:t>
            </w:r>
            <w:r>
              <w:rPr>
                <w:rFonts w:ascii="Times New Roman" w:hAnsi="Times New Roman"/>
                <w:sz w:val="24"/>
                <w:szCs w:val="24"/>
              </w:rPr>
              <w:lastRenderedPageBreak/>
              <w:t>утверждении административного регламента предоставления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line="240" w:lineRule="auto"/>
            </w:pPr>
            <w:r>
              <w:rPr>
                <w:rFonts w:ascii="Times New Roman" w:eastAsia="Times New Roman" w:hAnsi="Times New Roman"/>
                <w:sz w:val="24"/>
                <w:szCs w:val="24"/>
                <w:lang w:val="en-US" w:eastAsia="ru-RU"/>
              </w:rPr>
              <w:lastRenderedPageBreak/>
              <w:t>X</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line="240" w:lineRule="auto"/>
            </w:pPr>
            <w:r>
              <w:rPr>
                <w:rFonts w:ascii="Times New Roman" w:eastAsia="Times New Roman" w:hAnsi="Times New Roman"/>
                <w:sz w:val="24"/>
                <w:szCs w:val="24"/>
                <w:lang w:val="en-US" w:eastAsia="ru-RU"/>
              </w:rPr>
              <w:t>X</w:t>
            </w:r>
          </w:p>
        </w:tc>
      </w:tr>
      <w:tr w:rsidR="002E4BA7" w:rsidTr="00F45702">
        <w:tc>
          <w:tcPr>
            <w:tcW w:w="2525"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tabs>
                <w:tab w:val="left" w:pos="3990"/>
              </w:tabs>
              <w:spacing w:after="0" w:line="240" w:lineRule="auto"/>
              <w:jc w:val="both"/>
            </w:pPr>
            <w:r>
              <w:rPr>
                <w:rFonts w:ascii="Times New Roman" w:eastAsia="Times New Roman" w:hAnsi="Times New Roman"/>
                <w:sz w:val="24"/>
                <w:szCs w:val="24"/>
                <w:lang w:eastAsia="ru-RU"/>
              </w:rPr>
              <w:tab/>
            </w:r>
          </w:p>
          <w:p w:rsidR="002E4BA7" w:rsidRDefault="002E4BA7" w:rsidP="005E36D1">
            <w:pPr>
              <w:widowControl w:val="0"/>
              <w:spacing w:after="0" w:line="240" w:lineRule="auto"/>
              <w:jc w:val="both"/>
            </w:pPr>
            <w:r>
              <w:rPr>
                <w:rFonts w:ascii="Times New Roman" w:hAnsi="Times New Roman"/>
                <w:sz w:val="24"/>
                <w:szCs w:val="24"/>
              </w:rPr>
              <w:t>Документы, подтверждающие льготу</w:t>
            </w: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sidRPr="00992822">
              <w:rPr>
                <w:rFonts w:ascii="Times New Roman" w:hAnsi="Times New Roman"/>
                <w:sz w:val="24"/>
                <w:szCs w:val="24"/>
              </w:rPr>
              <w:t>удостоверение гражданина,</w:t>
            </w:r>
            <w:r>
              <w:rPr>
                <w:rFonts w:ascii="Times New Roman" w:hAnsi="Times New Roman"/>
                <w:lang w:eastAsia="ru-RU"/>
              </w:rPr>
              <w:t xml:space="preserve"> </w:t>
            </w:r>
            <w:r w:rsidRPr="00992822">
              <w:rPr>
                <w:rFonts w:ascii="Times New Roman" w:eastAsia="Times New Roman" w:hAnsi="Times New Roman"/>
                <w:sz w:val="24"/>
                <w:szCs w:val="24"/>
                <w:lang w:eastAsia="ru-RU"/>
              </w:rPr>
              <w:t>подвергшихся воздействию радиации вследствие катастрофы на Чернобыльской АЭС</w:t>
            </w: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ст. 14. Закона Российской Федерации от 15.05.1991 № 1244-1 О социальной защите граждан, подвергшихся воздействию радиации вследствие катастрофы на Чернобыльской АЭС»);</w:t>
            </w:r>
          </w:p>
          <w:p w:rsidR="002E4BA7" w:rsidRDefault="002E4BA7" w:rsidP="005E36D1">
            <w:pPr>
              <w:spacing w:after="0" w:line="240" w:lineRule="auto"/>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line="240" w:lineRule="auto"/>
            </w:pPr>
            <w:r>
              <w:rPr>
                <w:rFonts w:ascii="Times New Roman" w:eastAsia="Times New Roman" w:hAnsi="Times New Roman"/>
                <w:sz w:val="24"/>
                <w:szCs w:val="24"/>
                <w:lang w:val="en-US" w:eastAsia="ru-RU"/>
              </w:rPr>
              <w:t>X</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line="240" w:lineRule="auto"/>
            </w:pPr>
            <w:r>
              <w:rPr>
                <w:rFonts w:ascii="Times New Roman" w:eastAsia="Times New Roman" w:hAnsi="Times New Roman"/>
                <w:sz w:val="24"/>
                <w:szCs w:val="24"/>
                <w:lang w:val="en-US" w:eastAsia="ru-RU"/>
              </w:rPr>
              <w:t>X</w:t>
            </w:r>
          </w:p>
        </w:tc>
      </w:tr>
      <w:tr w:rsidR="002E4BA7" w:rsidTr="00F45702">
        <w:trPr>
          <w:trHeight w:val="1195"/>
        </w:trPr>
        <w:tc>
          <w:tcPr>
            <w:tcW w:w="2525" w:type="dxa"/>
            <w:vMerge/>
            <w:tcBorders>
              <w:top w:val="single" w:sz="4" w:space="0" w:color="00000A"/>
              <w:left w:val="single" w:sz="4" w:space="0" w:color="00000A"/>
              <w:bottom w:val="single" w:sz="4" w:space="0" w:color="00000A"/>
              <w:right w:val="single" w:sz="4" w:space="0" w:color="00000A"/>
            </w:tcBorders>
            <w:shd w:val="clear" w:color="auto" w:fill="BFBFBF"/>
          </w:tcPr>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справка об инвалидности ребенка или одного из родителей ребенка, являющегося инвалидом </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444D8" w:rsidP="005E36D1">
            <w:pPr>
              <w:widowControl w:val="0"/>
              <w:spacing w:after="0" w:line="240" w:lineRule="auto"/>
              <w:jc w:val="both"/>
            </w:pPr>
            <w:hyperlink r:id="rId22" w:history="1">
              <w:r w:rsidR="002E4BA7">
                <w:rPr>
                  <w:rStyle w:val="afffff0"/>
                  <w:rFonts w:ascii="Times New Roman" w:eastAsia="Times New Roman" w:hAnsi="Times New Roman"/>
                  <w:vanish/>
                  <w:sz w:val="24"/>
                  <w:szCs w:val="24"/>
                  <w:lang w:eastAsia="ru-RU"/>
                </w:rPr>
                <w:t>Указ Президента Российской Федерации от 02.10.1992 № 1157 «О дополнительных мерах государственной поддержки инвалидов»</w:t>
              </w:r>
            </w:hyperlink>
            <w:hyperlink r:id="rId23" w:history="1">
              <w:r w:rsidR="00992822" w:rsidRPr="00F12846">
                <w:rPr>
                  <w:rFonts w:ascii="Times New Roman" w:eastAsia="Times New Roman" w:hAnsi="Times New Roman"/>
                  <w:sz w:val="24"/>
                  <w:szCs w:val="24"/>
                  <w:lang w:eastAsia="ru-RU"/>
                </w:rPr>
                <w:t>Указ Президента Российской Федерации от 02.10.1992 № 1157 «О дополнительных мерах государственной поддержки инвалидов»</w:t>
              </w:r>
            </w:hyperlink>
            <w:r w:rsidR="00992822" w:rsidRPr="00F12846">
              <w:rPr>
                <w:rFonts w:ascii="Times New Roman" w:eastAsia="Times New Roman" w:hAnsi="Times New Roman"/>
                <w:sz w:val="24"/>
                <w:szCs w:val="24"/>
                <w:lang w:eastAsia="ru-RU"/>
              </w:rPr>
              <w:t>;</w:t>
            </w: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Х</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Х</w:t>
            </w:r>
          </w:p>
        </w:tc>
      </w:tr>
      <w:tr w:rsidR="002E4BA7" w:rsidTr="00F45702">
        <w:trPr>
          <w:trHeight w:val="1195"/>
        </w:trPr>
        <w:tc>
          <w:tcPr>
            <w:tcW w:w="2525" w:type="dxa"/>
            <w:vMerge/>
            <w:tcBorders>
              <w:top w:val="single" w:sz="4" w:space="0" w:color="00000A"/>
              <w:left w:val="single" w:sz="4" w:space="0" w:color="00000A"/>
              <w:bottom w:val="single" w:sz="4" w:space="0" w:color="00000A"/>
              <w:right w:val="single" w:sz="4" w:space="0" w:color="00000A"/>
            </w:tcBorders>
            <w:shd w:val="clear" w:color="auto" w:fill="BFBFBF"/>
          </w:tcPr>
          <w:p w:rsidR="002E4BA7" w:rsidRDefault="002E4BA7" w:rsidP="005E36D1">
            <w:pPr>
              <w:widowControl w:val="0"/>
              <w:spacing w:after="0" w:line="240" w:lineRule="auto"/>
              <w:jc w:val="both"/>
              <w:rPr>
                <w:rFonts w:ascii="Times New Roman" w:hAnsi="Times New Roman"/>
                <w:sz w:val="24"/>
                <w:szCs w:val="24"/>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удостоверение многодетной семьи или справка органов социальной защиты населения о приравнивании к многодетным семьям </w:t>
            </w:r>
          </w:p>
          <w:p w:rsidR="002E4BA7" w:rsidRDefault="002E4BA7" w:rsidP="005E36D1">
            <w:pPr>
              <w:widowControl w:val="0"/>
              <w:spacing w:after="0" w:line="240" w:lineRule="auto"/>
              <w:jc w:val="both"/>
              <w:rPr>
                <w:rFonts w:ascii="Times New Roman" w:hAnsi="Times New Roman"/>
                <w:sz w:val="24"/>
                <w:szCs w:val="24"/>
              </w:rPr>
            </w:pP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444D8" w:rsidP="005E36D1">
            <w:pPr>
              <w:widowControl w:val="0"/>
              <w:spacing w:after="0" w:line="240" w:lineRule="auto"/>
              <w:jc w:val="both"/>
              <w:rPr>
                <w:rFonts w:ascii="Times New Roman" w:hAnsi="Times New Roman"/>
                <w:sz w:val="24"/>
                <w:szCs w:val="24"/>
              </w:rPr>
            </w:pPr>
            <w:hyperlink r:id="rId24" w:history="1">
              <w:r w:rsidR="002E4BA7">
                <w:rPr>
                  <w:rStyle w:val="afffff0"/>
                  <w:rFonts w:ascii="Times New Roman" w:eastAsia="Times New Roman" w:hAnsi="Times New Roman"/>
                  <w:vanish/>
                  <w:sz w:val="24"/>
                  <w:szCs w:val="24"/>
                  <w:lang w:eastAsia="ru-RU"/>
                </w:rPr>
                <w:t>Указ Президента Российской Федерации от 05.05.1992 № 431 «О мерах по социальной поддержке многодетных семей»</w:t>
              </w:r>
            </w:hyperlink>
          </w:p>
          <w:p w:rsidR="00992822" w:rsidRPr="00F12846" w:rsidRDefault="002444D8" w:rsidP="00992822">
            <w:pPr>
              <w:widowControl w:val="0"/>
              <w:spacing w:after="0" w:line="240" w:lineRule="auto"/>
              <w:jc w:val="both"/>
              <w:rPr>
                <w:rFonts w:ascii="Times New Roman" w:eastAsia="Times New Roman" w:hAnsi="Times New Roman"/>
                <w:sz w:val="24"/>
                <w:szCs w:val="24"/>
                <w:lang w:eastAsia="ru-RU"/>
              </w:rPr>
            </w:pPr>
            <w:hyperlink r:id="rId25" w:history="1">
              <w:r w:rsidR="00992822" w:rsidRPr="00F12846">
                <w:rPr>
                  <w:rFonts w:ascii="Times New Roman" w:eastAsia="Times New Roman" w:hAnsi="Times New Roman"/>
                  <w:sz w:val="24"/>
                  <w:szCs w:val="24"/>
                  <w:lang w:eastAsia="ru-RU"/>
                </w:rPr>
                <w:t>Указ Президента Российской Федерации от 05.05.1992 № 431 «О мерах по социальной поддержке многодетных семей»</w:t>
              </w:r>
            </w:hyperlink>
          </w:p>
          <w:p w:rsidR="002E4BA7" w:rsidRDefault="002E4BA7" w:rsidP="005E36D1">
            <w:pPr>
              <w:widowControl w:val="0"/>
              <w:spacing w:after="0" w:line="240" w:lineRule="auto"/>
              <w:jc w:val="both"/>
              <w:rPr>
                <w:rFonts w:ascii="Times New Roman" w:hAnsi="Times New Roman"/>
                <w:sz w:val="24"/>
                <w:szCs w:val="24"/>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Х</w:t>
            </w: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Х</w:t>
            </w:r>
          </w:p>
        </w:tc>
      </w:tr>
      <w:tr w:rsidR="002E4BA7" w:rsidTr="00F45702">
        <w:trPr>
          <w:trHeight w:val="4416"/>
        </w:trPr>
        <w:tc>
          <w:tcPr>
            <w:tcW w:w="2525" w:type="dxa"/>
            <w:vMerge/>
            <w:tcBorders>
              <w:top w:val="single" w:sz="4" w:space="0" w:color="00000A"/>
              <w:left w:val="single" w:sz="4" w:space="0" w:color="00000A"/>
              <w:bottom w:val="single" w:sz="4" w:space="0" w:color="00000A"/>
              <w:right w:val="single" w:sz="4" w:space="0" w:color="00000A"/>
            </w:tcBorders>
            <w:shd w:val="clear" w:color="auto" w:fill="BFBFBF"/>
          </w:tcPr>
          <w:p w:rsidR="002E4BA7" w:rsidRDefault="002E4BA7" w:rsidP="005E36D1">
            <w:pPr>
              <w:widowControl w:val="0"/>
              <w:spacing w:after="0" w:line="240" w:lineRule="auto"/>
              <w:jc w:val="both"/>
              <w:rPr>
                <w:rFonts w:ascii="Times New Roman" w:hAnsi="Times New Roman"/>
                <w:sz w:val="24"/>
                <w:szCs w:val="24"/>
              </w:rPr>
            </w:pPr>
          </w:p>
        </w:tc>
        <w:tc>
          <w:tcPr>
            <w:tcW w:w="38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удостоверение гражданина,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Pr>
                <w:rFonts w:ascii="Times New Roman" w:eastAsia="Times New Roman" w:hAnsi="Times New Roman"/>
                <w:sz w:val="24"/>
                <w:szCs w:val="24"/>
                <w:lang w:eastAsia="ru-RU"/>
              </w:rPr>
              <w:t>Теча</w:t>
            </w:r>
            <w:proofErr w:type="spellEnd"/>
          </w:p>
          <w:p w:rsidR="002E4BA7" w:rsidRDefault="002E4BA7" w:rsidP="005E36D1">
            <w:pPr>
              <w:widowControl w:val="0"/>
              <w:spacing w:after="0" w:line="240" w:lineRule="auto"/>
              <w:jc w:val="both"/>
              <w:rPr>
                <w:rFonts w:ascii="Times New Roman" w:hAnsi="Times New Roman"/>
                <w:sz w:val="24"/>
                <w:szCs w:val="24"/>
              </w:rPr>
            </w:pPr>
          </w:p>
        </w:tc>
        <w:tc>
          <w:tcPr>
            <w:tcW w:w="326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 xml:space="preserve">ст. 3, Федерального закона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Pr>
                <w:rFonts w:ascii="Times New Roman" w:eastAsia="Times New Roman" w:hAnsi="Times New Roman"/>
                <w:sz w:val="24"/>
                <w:szCs w:val="24"/>
                <w:lang w:eastAsia="ru-RU"/>
              </w:rPr>
              <w:t>Теча</w:t>
            </w:r>
            <w:proofErr w:type="spellEnd"/>
            <w:r>
              <w:rPr>
                <w:rFonts w:ascii="Times New Roman" w:eastAsia="Times New Roman" w:hAnsi="Times New Roman"/>
                <w:sz w:val="24"/>
                <w:szCs w:val="24"/>
                <w:lang w:eastAsia="ru-RU"/>
              </w:rPr>
              <w:t>»</w:t>
            </w:r>
          </w:p>
          <w:p w:rsidR="002E4BA7" w:rsidRDefault="002E4BA7" w:rsidP="005E36D1">
            <w:pPr>
              <w:widowControl w:val="0"/>
              <w:spacing w:after="0" w:line="240" w:lineRule="auto"/>
              <w:jc w:val="both"/>
              <w:rPr>
                <w:rFonts w:ascii="Times New Roman" w:hAnsi="Times New Roman"/>
                <w:sz w:val="24"/>
                <w:szCs w:val="24"/>
              </w:rPr>
            </w:pPr>
          </w:p>
        </w:tc>
        <w:tc>
          <w:tcPr>
            <w:tcW w:w="241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Х</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c>
          <w:tcPr>
            <w:tcW w:w="3548"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jc w:val="both"/>
            </w:pPr>
            <w:r>
              <w:rPr>
                <w:rFonts w:ascii="Times New Roman" w:eastAsia="Times New Roman" w:hAnsi="Times New Roman"/>
                <w:sz w:val="24"/>
                <w:szCs w:val="24"/>
                <w:lang w:eastAsia="ru-RU"/>
              </w:rPr>
              <w:t>Х</w:t>
            </w:r>
          </w:p>
          <w:p w:rsidR="002E4BA7" w:rsidRDefault="002E4BA7" w:rsidP="005E36D1">
            <w:pPr>
              <w:widowControl w:val="0"/>
              <w:spacing w:after="0" w:line="240" w:lineRule="auto"/>
              <w:jc w:val="both"/>
              <w:rPr>
                <w:rFonts w:ascii="Times New Roman" w:eastAsia="Times New Roman" w:hAnsi="Times New Roman"/>
                <w:sz w:val="24"/>
                <w:szCs w:val="24"/>
                <w:lang w:eastAsia="ru-RU"/>
              </w:rPr>
            </w:pPr>
          </w:p>
        </w:tc>
      </w:tr>
    </w:tbl>
    <w:p w:rsidR="002E4BA7" w:rsidRDefault="002E4BA7" w:rsidP="002E4BA7">
      <w:pPr>
        <w:sectPr w:rsidR="002E4BA7">
          <w:footerReference w:type="even" r:id="rId26"/>
          <w:footerReference w:type="default" r:id="rId27"/>
          <w:footerReference w:type="first" r:id="rId28"/>
          <w:pgSz w:w="16838" w:h="11906" w:orient="landscape"/>
          <w:pgMar w:top="1134" w:right="1134" w:bottom="1701" w:left="1134" w:header="720" w:footer="720" w:gutter="0"/>
          <w:cols w:space="720"/>
          <w:docGrid w:linePitch="299" w:charSpace="-2049"/>
        </w:sectPr>
      </w:pPr>
    </w:p>
    <w:p w:rsidR="002E4BA7" w:rsidRPr="00E507B2" w:rsidRDefault="002E4BA7" w:rsidP="002E4BA7">
      <w:pPr>
        <w:pStyle w:val="1-"/>
        <w:spacing w:before="0" w:after="0" w:line="240" w:lineRule="auto"/>
        <w:ind w:left="567" w:hanging="425"/>
        <w:jc w:val="right"/>
      </w:pPr>
      <w:bookmarkStart w:id="296" w:name="_Toc501467134"/>
      <w:bookmarkStart w:id="297" w:name="_Toc490644042"/>
      <w:bookmarkStart w:id="298" w:name="_Toc444523348"/>
      <w:bookmarkStart w:id="299" w:name="_Toc469501387"/>
      <w:bookmarkStart w:id="300" w:name="_Toc473131375"/>
      <w:bookmarkStart w:id="301" w:name="_Toc490471698"/>
      <w:bookmarkStart w:id="302" w:name="_Toc4906440421"/>
      <w:bookmarkStart w:id="303" w:name="_Toc4445233481"/>
      <w:bookmarkStart w:id="304" w:name="_Toc4695013871"/>
      <w:bookmarkStart w:id="305" w:name="_Toc4731313751"/>
      <w:bookmarkStart w:id="306" w:name="_Toc4904716981"/>
      <w:bookmarkStart w:id="307" w:name="_Ref4375614411"/>
      <w:bookmarkStart w:id="308" w:name="_Ref4375611841"/>
      <w:bookmarkStart w:id="309" w:name="_Ref4375612081"/>
      <w:bookmarkStart w:id="310" w:name="_Toc4379733061"/>
      <w:bookmarkStart w:id="311" w:name="_Toc4381100481"/>
      <w:bookmarkStart w:id="312" w:name="_Toc4383762601"/>
      <w:bookmarkStart w:id="313" w:name="_Ref437561935"/>
      <w:bookmarkStart w:id="314" w:name="_Toc490644004"/>
      <w:bookmarkStart w:id="315" w:name="_Toc501467135"/>
      <w:bookmarkStart w:id="316" w:name="_Toc503865078"/>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rPr>
          <w:b w:val="0"/>
          <w:sz w:val="24"/>
          <w:szCs w:val="24"/>
        </w:rPr>
        <w:lastRenderedPageBreak/>
        <w:t xml:space="preserve">Приложение </w:t>
      </w:r>
      <w:bookmarkEnd w:id="313"/>
      <w:bookmarkEnd w:id="314"/>
      <w:r>
        <w:rPr>
          <w:b w:val="0"/>
          <w:sz w:val="24"/>
          <w:szCs w:val="24"/>
        </w:rPr>
        <w:t>11</w:t>
      </w:r>
      <w:r>
        <w:rPr>
          <w:b w:val="0"/>
          <w:sz w:val="24"/>
          <w:szCs w:val="24"/>
        </w:rPr>
        <w:br/>
        <w:t xml:space="preserve"> к Административному регламенту</w:t>
      </w:r>
      <w:bookmarkEnd w:id="315"/>
      <w:bookmarkEnd w:id="316"/>
      <w:r>
        <w:rPr>
          <w:b w:val="0"/>
          <w:sz w:val="24"/>
          <w:szCs w:val="24"/>
        </w:rPr>
        <w:br/>
      </w:r>
    </w:p>
    <w:p w:rsidR="002E4BA7" w:rsidRDefault="002E4BA7" w:rsidP="002E4BA7">
      <w:pPr>
        <w:pStyle w:val="afffa"/>
      </w:pPr>
      <w:bookmarkStart w:id="317" w:name="_Toc490644005"/>
      <w:bookmarkStart w:id="318" w:name="_Ref437728895"/>
      <w:bookmarkStart w:id="319" w:name="_Toc437973324"/>
      <w:bookmarkStart w:id="320" w:name="_Toc438110066"/>
      <w:bookmarkStart w:id="321" w:name="_Toc438376278"/>
      <w:bookmarkStart w:id="322" w:name="_Toc473131359"/>
      <w:bookmarkEnd w:id="317"/>
      <w:bookmarkEnd w:id="318"/>
      <w:bookmarkEnd w:id="319"/>
      <w:bookmarkEnd w:id="320"/>
      <w:bookmarkEnd w:id="321"/>
      <w:bookmarkEnd w:id="322"/>
      <w:r w:rsidRPr="00E507B2">
        <w:rPr>
          <w:b/>
        </w:rPr>
        <w:t>Требования к помещениям, в которых предоставляется Муниципальная услуга</w:t>
      </w:r>
    </w:p>
    <w:p w:rsidR="002E4BA7" w:rsidRDefault="002E4BA7" w:rsidP="002E4BA7">
      <w:pPr>
        <w:pStyle w:val="afffa"/>
      </w:pPr>
    </w:p>
    <w:p w:rsidR="002E4BA7" w:rsidRDefault="002E4BA7" w:rsidP="002E4BA7">
      <w:pPr>
        <w:pStyle w:val="114"/>
        <w:ind w:firstLine="567"/>
      </w:pPr>
      <w:r>
        <w:rPr>
          <w:sz w:val="24"/>
          <w:szCs w:val="24"/>
        </w:rPr>
        <w:t>1) Помещения, в которых предоставляется Муниципальная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2E4BA7" w:rsidRPr="00D26F80" w:rsidRDefault="002E4BA7" w:rsidP="002E4BA7">
      <w:pPr>
        <w:pStyle w:val="114"/>
        <w:ind w:firstLine="567"/>
        <w:rPr>
          <w:sz w:val="24"/>
          <w:szCs w:val="24"/>
        </w:rPr>
      </w:pPr>
      <w:r>
        <w:rPr>
          <w:sz w:val="24"/>
          <w:szCs w:val="24"/>
        </w:rPr>
        <w:t xml:space="preserve">2)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w:t>
      </w:r>
      <w:r w:rsidRPr="00D26F80">
        <w:rPr>
          <w:sz w:val="24"/>
          <w:szCs w:val="24"/>
        </w:rPr>
        <w:t>маломобильных групп населения</w:t>
      </w:r>
      <w:r>
        <w:rPr>
          <w:sz w:val="24"/>
          <w:szCs w:val="24"/>
        </w:rPr>
        <w:t>.</w:t>
      </w:r>
    </w:p>
    <w:p w:rsidR="002E4BA7" w:rsidRPr="00D26F80" w:rsidRDefault="002E4BA7" w:rsidP="002E4BA7">
      <w:pPr>
        <w:pStyle w:val="114"/>
        <w:ind w:firstLine="567"/>
        <w:rPr>
          <w:sz w:val="24"/>
          <w:szCs w:val="24"/>
        </w:rPr>
      </w:pPr>
      <w:r>
        <w:rPr>
          <w:sz w:val="24"/>
          <w:szCs w:val="24"/>
        </w:rPr>
        <w:t>3)   При ином размещении помещений по высоте, должна быть обеспечена возможность получения Муниципальной услуги маломобильными группами населения.</w:t>
      </w:r>
    </w:p>
    <w:p w:rsidR="002E4BA7" w:rsidRPr="00D26F80" w:rsidRDefault="002E4BA7" w:rsidP="002E4BA7">
      <w:pPr>
        <w:pStyle w:val="114"/>
        <w:ind w:firstLine="567"/>
        <w:rPr>
          <w:sz w:val="24"/>
          <w:szCs w:val="24"/>
        </w:rPr>
      </w:pPr>
      <w:r>
        <w:rPr>
          <w:sz w:val="24"/>
          <w:szCs w:val="24"/>
        </w:rPr>
        <w:t>4)      Вход и выход из помещений оборудуются указателями.</w:t>
      </w:r>
    </w:p>
    <w:p w:rsidR="002E4BA7" w:rsidRDefault="002E4BA7" w:rsidP="002E4BA7">
      <w:pPr>
        <w:pStyle w:val="114"/>
        <w:ind w:firstLine="567"/>
      </w:pPr>
      <w:r>
        <w:rPr>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2E4BA7" w:rsidRDefault="002E4BA7" w:rsidP="002E4BA7">
      <w:pPr>
        <w:pStyle w:val="114"/>
        <w:ind w:firstLine="567"/>
      </w:pPr>
      <w:r>
        <w:rPr>
          <w:sz w:val="24"/>
          <w:szCs w:val="24"/>
        </w:rPr>
        <w:t>5)   Места для ожидания на подачу или получение документов оборудуются стульями, скамьями.</w:t>
      </w:r>
    </w:p>
    <w:p w:rsidR="002E4BA7" w:rsidRDefault="002E4BA7" w:rsidP="002E4BA7">
      <w:pPr>
        <w:pStyle w:val="114"/>
        <w:ind w:firstLine="567"/>
      </w:pPr>
      <w:r>
        <w:rPr>
          <w:sz w:val="24"/>
          <w:szCs w:val="24"/>
        </w:rPr>
        <w:t>6)     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2E4BA7" w:rsidRDefault="002E4BA7" w:rsidP="002E4BA7">
      <w:pPr>
        <w:pStyle w:val="114"/>
        <w:ind w:firstLine="567"/>
      </w:pPr>
      <w:r>
        <w:rPr>
          <w:sz w:val="24"/>
          <w:szCs w:val="24"/>
        </w:rPr>
        <w:t>7) Кабинеты для приема Заявителей должны быть оборудованы информационными табличками (вывесками) с указанием:</w:t>
      </w:r>
    </w:p>
    <w:p w:rsidR="002E4BA7" w:rsidRDefault="002E4BA7" w:rsidP="002E4BA7">
      <w:pPr>
        <w:pStyle w:val="114"/>
        <w:ind w:firstLine="567"/>
      </w:pPr>
      <w:r>
        <w:rPr>
          <w:sz w:val="24"/>
          <w:szCs w:val="24"/>
        </w:rPr>
        <w:t>-номера кабинета;</w:t>
      </w:r>
    </w:p>
    <w:p w:rsidR="002E4BA7" w:rsidRDefault="002E4BA7" w:rsidP="002E4BA7">
      <w:pPr>
        <w:pStyle w:val="114"/>
        <w:ind w:firstLine="567"/>
      </w:pPr>
      <w:r>
        <w:rPr>
          <w:sz w:val="24"/>
          <w:szCs w:val="24"/>
        </w:rPr>
        <w:t>-фамилии, имени, отчества и должности специалиста, осуществляющего предоставление Муниципальной услуги.</w:t>
      </w:r>
    </w:p>
    <w:p w:rsidR="002E4BA7" w:rsidRDefault="002E4BA7" w:rsidP="002E4BA7">
      <w:pPr>
        <w:pStyle w:val="114"/>
        <w:ind w:firstLine="567"/>
      </w:pPr>
      <w:r>
        <w:rPr>
          <w:sz w:val="24"/>
          <w:szCs w:val="24"/>
        </w:rPr>
        <w:t>8)  Рабочие места государственных или муниципальных служащих и/или специалистов МФЦ, предоставляющих Муниципальной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2E4BA7" w:rsidRDefault="002E4BA7" w:rsidP="002E4BA7">
      <w:pPr>
        <w:pStyle w:val="114"/>
        <w:ind w:firstLine="567"/>
        <w:rPr>
          <w:sz w:val="24"/>
          <w:szCs w:val="24"/>
        </w:rPr>
      </w:pPr>
    </w:p>
    <w:p w:rsidR="002E4BA7" w:rsidRDefault="002E4BA7" w:rsidP="002E4BA7">
      <w:pPr>
        <w:pStyle w:val="1-"/>
        <w:pageBreakBefore/>
        <w:spacing w:before="0" w:after="0" w:line="240" w:lineRule="auto"/>
        <w:ind w:left="567" w:hanging="425"/>
        <w:jc w:val="right"/>
      </w:pPr>
      <w:bookmarkStart w:id="323" w:name="_Ref437561996"/>
      <w:bookmarkStart w:id="324" w:name="_Toc490644006"/>
      <w:bookmarkStart w:id="325" w:name="_Toc501467136"/>
      <w:bookmarkStart w:id="326" w:name="_Toc503865079"/>
      <w:r>
        <w:rPr>
          <w:b w:val="0"/>
          <w:sz w:val="24"/>
          <w:szCs w:val="24"/>
        </w:rPr>
        <w:lastRenderedPageBreak/>
        <w:t xml:space="preserve">Приложение </w:t>
      </w:r>
      <w:bookmarkEnd w:id="323"/>
      <w:bookmarkEnd w:id="324"/>
      <w:r>
        <w:rPr>
          <w:b w:val="0"/>
          <w:sz w:val="24"/>
          <w:szCs w:val="24"/>
        </w:rPr>
        <w:t>12</w:t>
      </w:r>
      <w:r>
        <w:rPr>
          <w:b w:val="0"/>
          <w:sz w:val="24"/>
          <w:szCs w:val="24"/>
        </w:rPr>
        <w:br/>
        <w:t xml:space="preserve"> к Административному регламенту</w:t>
      </w:r>
      <w:bookmarkEnd w:id="325"/>
      <w:bookmarkEnd w:id="326"/>
      <w:r>
        <w:rPr>
          <w:b w:val="0"/>
          <w:sz w:val="24"/>
          <w:szCs w:val="24"/>
        </w:rPr>
        <w:br/>
      </w:r>
    </w:p>
    <w:p w:rsidR="002E4BA7" w:rsidRDefault="002E4BA7" w:rsidP="002E4BA7">
      <w:pPr>
        <w:pStyle w:val="afffa"/>
      </w:pPr>
      <w:bookmarkStart w:id="327" w:name="_Toc490644007"/>
      <w:bookmarkStart w:id="328" w:name="_Toc437973325"/>
      <w:bookmarkStart w:id="329" w:name="_Toc438110067"/>
      <w:bookmarkStart w:id="330" w:name="_Toc438376279"/>
      <w:bookmarkStart w:id="331" w:name="_Toc473131360"/>
      <w:bookmarkEnd w:id="327"/>
      <w:bookmarkEnd w:id="328"/>
      <w:bookmarkEnd w:id="329"/>
      <w:bookmarkEnd w:id="330"/>
      <w:bookmarkEnd w:id="331"/>
      <w:r>
        <w:t>Показатели доступности и качества Муниципальной услуги</w:t>
      </w:r>
    </w:p>
    <w:p w:rsidR="002E4BA7" w:rsidRDefault="002E4BA7" w:rsidP="002E4BA7">
      <w:pPr>
        <w:pStyle w:val="afffa"/>
      </w:pPr>
    </w:p>
    <w:p w:rsidR="002E4BA7" w:rsidRDefault="002E4BA7" w:rsidP="002E4BA7">
      <w:pPr>
        <w:pStyle w:val="afffa"/>
      </w:pPr>
      <w:r>
        <w:t>Показателями доступности предоставления Муниципальной услуги являются:</w:t>
      </w:r>
    </w:p>
    <w:p w:rsidR="002E4BA7" w:rsidRDefault="002E4BA7" w:rsidP="002E4BA7">
      <w:pPr>
        <w:pStyle w:val="114"/>
        <w:ind w:firstLine="567"/>
      </w:pPr>
      <w:r>
        <w:rPr>
          <w:sz w:val="24"/>
          <w:szCs w:val="24"/>
        </w:rPr>
        <w:t>-предоставление возможности получения Муниципальной услуги в электронной форме;</w:t>
      </w:r>
    </w:p>
    <w:p w:rsidR="002E4BA7" w:rsidRDefault="002E4BA7" w:rsidP="002E4BA7">
      <w:pPr>
        <w:pStyle w:val="114"/>
        <w:ind w:firstLine="567"/>
      </w:pPr>
      <w:r>
        <w:rPr>
          <w:sz w:val="24"/>
          <w:szCs w:val="24"/>
        </w:rPr>
        <w:t>-предоставление возможности получения информации о ходе Муниципальной услуги, в том числе с использованием информационно-коммуникационных технологий;</w:t>
      </w:r>
    </w:p>
    <w:p w:rsidR="002E4BA7" w:rsidRDefault="002E4BA7" w:rsidP="002E4BA7">
      <w:pPr>
        <w:pStyle w:val="114"/>
        <w:ind w:firstLine="567"/>
      </w:pPr>
      <w:r>
        <w:rPr>
          <w:sz w:val="24"/>
          <w:szCs w:val="24"/>
        </w:rPr>
        <w:t>-транспортная доступность к местам предоставления Муниципальной услуги;</w:t>
      </w:r>
    </w:p>
    <w:p w:rsidR="002E4BA7" w:rsidRDefault="002E4BA7" w:rsidP="002E4BA7">
      <w:pPr>
        <w:pStyle w:val="114"/>
        <w:ind w:firstLine="567"/>
      </w:pPr>
      <w:r>
        <w:rPr>
          <w:sz w:val="24"/>
          <w:szCs w:val="24"/>
        </w:rPr>
        <w:t>-обеспечение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(в том числе наличие бесплатных парковочных мест для специальных автотранспортных средств инвалидов);</w:t>
      </w:r>
    </w:p>
    <w:p w:rsidR="002E4BA7" w:rsidRDefault="002E4BA7" w:rsidP="002E4BA7">
      <w:pPr>
        <w:pStyle w:val="114"/>
        <w:ind w:firstLine="567"/>
      </w:pPr>
      <w:r>
        <w:rPr>
          <w:sz w:val="24"/>
          <w:szCs w:val="24"/>
        </w:rPr>
        <w:t>-соблюдение требований Административного регламента о порядке информирования об предоставлении Муниципальной услуги.</w:t>
      </w:r>
    </w:p>
    <w:p w:rsidR="002E4BA7" w:rsidRDefault="002E4BA7" w:rsidP="002E4BA7">
      <w:pPr>
        <w:pStyle w:val="114"/>
        <w:ind w:firstLine="567"/>
      </w:pPr>
      <w:r>
        <w:rPr>
          <w:sz w:val="24"/>
          <w:szCs w:val="24"/>
        </w:rPr>
        <w:t>Показателями качества предоставления Муниципальной услуги являются:</w:t>
      </w:r>
    </w:p>
    <w:p w:rsidR="002E4BA7" w:rsidRDefault="002E4BA7" w:rsidP="002E4BA7">
      <w:pPr>
        <w:pStyle w:val="114"/>
        <w:ind w:firstLine="567"/>
      </w:pPr>
      <w:r>
        <w:rPr>
          <w:sz w:val="24"/>
          <w:szCs w:val="24"/>
        </w:rPr>
        <w:t>-соблюдение сроков предоставления Муниципальной услуги;</w:t>
      </w:r>
    </w:p>
    <w:p w:rsidR="002E4BA7" w:rsidRDefault="002E4BA7" w:rsidP="002E4BA7">
      <w:pPr>
        <w:pStyle w:val="114"/>
        <w:ind w:firstLine="567"/>
      </w:pPr>
      <w:r>
        <w:rPr>
          <w:sz w:val="24"/>
          <w:szCs w:val="24"/>
        </w:rPr>
        <w:t>-соблюдения установленного времени ожидания в очереди при подаче заявления и при получении результата предоставления Муниципальной услуги;</w:t>
      </w:r>
    </w:p>
    <w:p w:rsidR="002E4BA7" w:rsidRDefault="002E4BA7" w:rsidP="002E4BA7">
      <w:pPr>
        <w:pStyle w:val="114"/>
        <w:ind w:firstLine="567"/>
      </w:pPr>
      <w:r>
        <w:rPr>
          <w:sz w:val="24"/>
          <w:szCs w:val="24"/>
        </w:rPr>
        <w:t>-соотношение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E4BA7" w:rsidRDefault="002E4BA7" w:rsidP="002E4BA7">
      <w:pPr>
        <w:pStyle w:val="114"/>
        <w:ind w:firstLine="567"/>
      </w:pPr>
      <w:r>
        <w:rPr>
          <w:sz w:val="24"/>
          <w:szCs w:val="24"/>
        </w:rPr>
        <w:t>-своевременное направление уведомлений Заявителям о предоставлении или прекращении предоставления Муниципальной услуги;</w:t>
      </w:r>
    </w:p>
    <w:p w:rsidR="002E4BA7" w:rsidRDefault="002E4BA7" w:rsidP="002E4BA7">
      <w:pPr>
        <w:pStyle w:val="114"/>
        <w:ind w:firstLine="567"/>
      </w:pPr>
      <w:r>
        <w:rPr>
          <w:sz w:val="24"/>
          <w:szCs w:val="24"/>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2E4BA7" w:rsidRDefault="002E4BA7" w:rsidP="002E4BA7">
      <w:pPr>
        <w:pStyle w:val="1fb"/>
        <w:ind w:firstLine="567"/>
        <w:rPr>
          <w:sz w:val="24"/>
          <w:szCs w:val="24"/>
        </w:rPr>
      </w:pPr>
    </w:p>
    <w:p w:rsidR="0049169C" w:rsidRDefault="0049169C">
      <w:pPr>
        <w:spacing w:after="0" w:line="240" w:lineRule="auto"/>
        <w:rPr>
          <w:rFonts w:ascii="Times New Roman" w:eastAsia="Times New Roman" w:hAnsi="Times New Roman"/>
          <w:bCs/>
          <w:iCs/>
          <w:sz w:val="24"/>
          <w:szCs w:val="24"/>
          <w:lang w:eastAsia="ru-RU"/>
        </w:rPr>
      </w:pPr>
      <w:bookmarkStart w:id="332" w:name="_Toc490644008"/>
      <w:bookmarkStart w:id="333" w:name="_Toc501467137"/>
      <w:bookmarkStart w:id="334" w:name="_Toc503865080"/>
      <w:r>
        <w:rPr>
          <w:b/>
          <w:sz w:val="24"/>
          <w:szCs w:val="24"/>
        </w:rPr>
        <w:br w:type="page"/>
      </w:r>
    </w:p>
    <w:p w:rsidR="002E4BA7" w:rsidRDefault="002E4BA7" w:rsidP="002E4BA7">
      <w:pPr>
        <w:pStyle w:val="1-"/>
        <w:spacing w:before="0" w:after="0" w:line="240" w:lineRule="auto"/>
        <w:ind w:left="567" w:hanging="425"/>
        <w:jc w:val="right"/>
      </w:pPr>
      <w:r>
        <w:rPr>
          <w:b w:val="0"/>
          <w:sz w:val="24"/>
          <w:szCs w:val="24"/>
        </w:rPr>
        <w:lastRenderedPageBreak/>
        <w:t xml:space="preserve">Приложение </w:t>
      </w:r>
      <w:bookmarkEnd w:id="332"/>
      <w:r>
        <w:rPr>
          <w:b w:val="0"/>
          <w:sz w:val="24"/>
          <w:szCs w:val="24"/>
        </w:rPr>
        <w:t>13</w:t>
      </w:r>
      <w:r>
        <w:rPr>
          <w:b w:val="0"/>
          <w:sz w:val="24"/>
          <w:szCs w:val="24"/>
        </w:rPr>
        <w:br/>
        <w:t>к Административному регламенту</w:t>
      </w:r>
      <w:bookmarkEnd w:id="333"/>
      <w:bookmarkEnd w:id="334"/>
      <w:r>
        <w:rPr>
          <w:b w:val="0"/>
          <w:sz w:val="24"/>
          <w:szCs w:val="24"/>
        </w:rPr>
        <w:br/>
      </w:r>
    </w:p>
    <w:p w:rsidR="002E4BA7" w:rsidRPr="00E507B2" w:rsidRDefault="002E4BA7" w:rsidP="002E4BA7">
      <w:pPr>
        <w:pStyle w:val="afffa"/>
        <w:rPr>
          <w:b/>
        </w:rPr>
      </w:pPr>
      <w:bookmarkStart w:id="335" w:name="_Toc437973326"/>
      <w:bookmarkStart w:id="336" w:name="_Toc438110068"/>
      <w:bookmarkStart w:id="337" w:name="_Toc438376280"/>
      <w:bookmarkStart w:id="338" w:name="_Toc473131361"/>
      <w:bookmarkStart w:id="339" w:name="_Toc490644009"/>
      <w:r w:rsidRPr="00E507B2">
        <w:rPr>
          <w:b/>
        </w:rPr>
        <w:t>Требования к обеспечению доступности Муниципальной услуги для инвалидов</w:t>
      </w:r>
      <w:bookmarkEnd w:id="335"/>
      <w:bookmarkEnd w:id="336"/>
      <w:bookmarkEnd w:id="337"/>
      <w:bookmarkEnd w:id="338"/>
      <w:r w:rsidRPr="00E507B2">
        <w:rPr>
          <w:b/>
        </w:rPr>
        <w:t>,</w:t>
      </w:r>
      <w:bookmarkEnd w:id="339"/>
      <w:r w:rsidRPr="00E507B2">
        <w:rPr>
          <w:b/>
        </w:rPr>
        <w:t xml:space="preserve"> маломобильных групп населения и лиц с ограниченными возможностями здоровья</w:t>
      </w:r>
    </w:p>
    <w:p w:rsidR="002E4BA7" w:rsidRDefault="002E4BA7" w:rsidP="002E4BA7">
      <w:pPr>
        <w:pStyle w:val="afffa"/>
      </w:pPr>
    </w:p>
    <w:p w:rsidR="002E4BA7" w:rsidRDefault="002E4BA7" w:rsidP="002E4BA7">
      <w:pPr>
        <w:pStyle w:val="114"/>
        <w:ind w:firstLine="567"/>
      </w:pPr>
      <w:r>
        <w:rPr>
          <w:sz w:val="24"/>
          <w:szCs w:val="24"/>
        </w:rPr>
        <w:t>1) Лицам с I и II группами инвалидности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w:t>
      </w:r>
    </w:p>
    <w:p w:rsidR="002E4BA7" w:rsidRDefault="002E4BA7" w:rsidP="002E4BA7">
      <w:pPr>
        <w:pStyle w:val="114"/>
        <w:ind w:firstLine="567"/>
      </w:pPr>
      <w:r>
        <w:rPr>
          <w:sz w:val="24"/>
          <w:szCs w:val="24"/>
        </w:rPr>
        <w:t xml:space="preserve">2) При предоставлении Муниципальной услуги Заявителю (представителю Заявителя) - инвалиду с нарушениями функции слуха и инвалидам с нарушениями функций одновременно слуха и зрения должен быть обеспечен </w:t>
      </w:r>
      <w:proofErr w:type="spellStart"/>
      <w:r>
        <w:rPr>
          <w:sz w:val="24"/>
          <w:szCs w:val="24"/>
        </w:rPr>
        <w:t>сурдоперевод</w:t>
      </w:r>
      <w:proofErr w:type="spellEnd"/>
      <w:r>
        <w:rPr>
          <w:sz w:val="24"/>
          <w:szCs w:val="24"/>
        </w:rPr>
        <w:t xml:space="preserve"> или </w:t>
      </w:r>
      <w:proofErr w:type="spellStart"/>
      <w:r>
        <w:rPr>
          <w:sz w:val="24"/>
          <w:szCs w:val="24"/>
        </w:rPr>
        <w:t>тифлосурдоперевод</w:t>
      </w:r>
      <w:proofErr w:type="spellEnd"/>
      <w:r>
        <w:rPr>
          <w:sz w:val="24"/>
          <w:szCs w:val="24"/>
        </w:rPr>
        <w:t xml:space="preserve"> процесса предоставления Муниципальной услуги, либо организована работа автоматизированной системы </w:t>
      </w:r>
      <w:proofErr w:type="spellStart"/>
      <w:r>
        <w:rPr>
          <w:sz w:val="24"/>
          <w:szCs w:val="24"/>
        </w:rPr>
        <w:t>сурдоперевода</w:t>
      </w:r>
      <w:proofErr w:type="spellEnd"/>
      <w:r>
        <w:rPr>
          <w:sz w:val="24"/>
          <w:szCs w:val="24"/>
        </w:rPr>
        <w:t xml:space="preserve"> или </w:t>
      </w:r>
      <w:proofErr w:type="spellStart"/>
      <w:r>
        <w:rPr>
          <w:sz w:val="24"/>
          <w:szCs w:val="24"/>
        </w:rPr>
        <w:t>тифлосурдоперевода</w:t>
      </w:r>
      <w:proofErr w:type="spellEnd"/>
      <w:r>
        <w:rPr>
          <w:sz w:val="24"/>
          <w:szCs w:val="24"/>
        </w:rPr>
        <w:t>, произведено консультирование по интересующим его вопросам указанным способом.</w:t>
      </w:r>
    </w:p>
    <w:p w:rsidR="002E4BA7" w:rsidRDefault="002E4BA7" w:rsidP="002E4BA7">
      <w:pPr>
        <w:pStyle w:val="114"/>
        <w:ind w:firstLine="567"/>
      </w:pPr>
      <w:r>
        <w:rPr>
          <w:sz w:val="24"/>
          <w:szCs w:val="24"/>
        </w:rPr>
        <w:t xml:space="preserve">3) </w:t>
      </w:r>
      <w:proofErr w:type="gramStart"/>
      <w:r>
        <w:rPr>
          <w:sz w:val="24"/>
          <w:szCs w:val="24"/>
        </w:rPr>
        <w:t>В</w:t>
      </w:r>
      <w:proofErr w:type="gramEnd"/>
      <w:r>
        <w:rPr>
          <w:sz w:val="24"/>
          <w:szCs w:val="24"/>
        </w:rPr>
        <w:t xml:space="preserve"> помещениях, предназначенных для приема Заявителей (представителей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2E4BA7" w:rsidRDefault="002E4BA7" w:rsidP="002E4BA7">
      <w:pPr>
        <w:pStyle w:val="114"/>
        <w:ind w:firstLine="567"/>
      </w:pPr>
      <w:r>
        <w:rPr>
          <w:sz w:val="24"/>
          <w:szCs w:val="24"/>
        </w:rPr>
        <w:t xml:space="preserve">4) </w:t>
      </w:r>
      <w:proofErr w:type="gramStart"/>
      <w:r>
        <w:rPr>
          <w:sz w:val="24"/>
          <w:szCs w:val="24"/>
        </w:rPr>
        <w:t>В</w:t>
      </w:r>
      <w:proofErr w:type="gramEnd"/>
      <w:r>
        <w:rPr>
          <w:sz w:val="24"/>
          <w:szCs w:val="24"/>
        </w:rPr>
        <w:t xml:space="preserve"> помещениях, предназначенных для приема Заявителей (представителей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4"/>
          <w:szCs w:val="24"/>
        </w:rPr>
        <w:t>сурдопереводчика</w:t>
      </w:r>
      <w:proofErr w:type="spellEnd"/>
      <w:r>
        <w:rPr>
          <w:sz w:val="24"/>
          <w:szCs w:val="24"/>
        </w:rPr>
        <w:t xml:space="preserve">, </w:t>
      </w:r>
      <w:proofErr w:type="spellStart"/>
      <w:r>
        <w:rPr>
          <w:sz w:val="24"/>
          <w:szCs w:val="24"/>
        </w:rPr>
        <w:t>тифлосурдопереводчика</w:t>
      </w:r>
      <w:proofErr w:type="spellEnd"/>
      <w:r>
        <w:rPr>
          <w:sz w:val="24"/>
          <w:szCs w:val="24"/>
        </w:rPr>
        <w:t xml:space="preserve"> и собаки-проводника.</w:t>
      </w:r>
    </w:p>
    <w:p w:rsidR="002E4BA7" w:rsidRDefault="002E4BA7" w:rsidP="002E4BA7">
      <w:pPr>
        <w:pStyle w:val="114"/>
        <w:ind w:firstLine="567"/>
      </w:pPr>
      <w:r>
        <w:rPr>
          <w:sz w:val="24"/>
          <w:szCs w:val="24"/>
        </w:rPr>
        <w:t xml:space="preserve">5) По желанию Заявителя (представителя Заявителя) заявление подготавливается специалистом органа, предоставляющего Муниципальной услугу или МФЦ, текст заявления зачитывается Заявителю (представителю Заявителя), если он затрудняется это сделать самостоятельно. </w:t>
      </w:r>
    </w:p>
    <w:p w:rsidR="002E4BA7" w:rsidRDefault="002E4BA7" w:rsidP="002E4BA7">
      <w:pPr>
        <w:pStyle w:val="114"/>
        <w:ind w:firstLine="567"/>
      </w:pPr>
      <w:r>
        <w:rPr>
          <w:sz w:val="24"/>
          <w:szCs w:val="24"/>
        </w:rPr>
        <w:t xml:space="preserve">6) 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rsidR="002E4BA7" w:rsidRDefault="002E4BA7" w:rsidP="002E4BA7">
      <w:pPr>
        <w:pStyle w:val="114"/>
        <w:ind w:firstLine="567"/>
      </w:pPr>
      <w:r>
        <w:rPr>
          <w:sz w:val="24"/>
          <w:szCs w:val="24"/>
        </w:rPr>
        <w:t xml:space="preserve">7) Здание (помещение) </w:t>
      </w:r>
      <w:r w:rsidR="00580C61">
        <w:rPr>
          <w:sz w:val="24"/>
          <w:szCs w:val="24"/>
        </w:rPr>
        <w:t>Подразделения</w:t>
      </w:r>
      <w:r>
        <w:rPr>
          <w:sz w:val="24"/>
          <w:szCs w:val="24"/>
        </w:rPr>
        <w:t>, МФЦ оборудуется информационной табличкой (вывеской), содержащей полное наименование МФЦ, а также информацию о режиме его работы.</w:t>
      </w:r>
    </w:p>
    <w:p w:rsidR="002E4BA7" w:rsidRDefault="002E4BA7" w:rsidP="002E4BA7">
      <w:pPr>
        <w:pStyle w:val="114"/>
        <w:ind w:firstLine="567"/>
      </w:pPr>
      <w:r>
        <w:rPr>
          <w:sz w:val="24"/>
          <w:szCs w:val="24"/>
        </w:rPr>
        <w:t xml:space="preserve">8) Вход в здание (помещение) </w:t>
      </w:r>
      <w:r w:rsidR="00580C61">
        <w:rPr>
          <w:sz w:val="24"/>
          <w:szCs w:val="24"/>
        </w:rPr>
        <w:t>Подразделения</w:t>
      </w:r>
      <w:r>
        <w:rPr>
          <w:sz w:val="24"/>
          <w:szCs w:val="24"/>
        </w:rPr>
        <w:t>,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 384-ФЗ «Технический регламент о безопасности зданий и сооружений».</w:t>
      </w:r>
    </w:p>
    <w:p w:rsidR="002E4BA7" w:rsidRDefault="002E4BA7" w:rsidP="002E4BA7">
      <w:pPr>
        <w:pStyle w:val="114"/>
        <w:ind w:firstLine="567"/>
      </w:pPr>
      <w:r>
        <w:rPr>
          <w:sz w:val="24"/>
          <w:szCs w:val="24"/>
        </w:rPr>
        <w:t xml:space="preserve">9) Помещения Подразделения и МФЦ, предназначенные для работы с Заявителями (представителями Заявителей), располагаются на нижних этажах здания и имеют отдельный вход. В случае расположения Подразделения и МФЦ на втором этаже и выше, </w:t>
      </w:r>
      <w:r>
        <w:rPr>
          <w:sz w:val="24"/>
          <w:szCs w:val="24"/>
        </w:rPr>
        <w:lastRenderedPageBreak/>
        <w:t>здание оснащается лифтом, эскалатором или иными автоматическими подъемными устройствами, в том числе для инвалидов.</w:t>
      </w:r>
    </w:p>
    <w:p w:rsidR="002E4BA7" w:rsidRDefault="002E4BA7" w:rsidP="002E4BA7">
      <w:pPr>
        <w:pStyle w:val="114"/>
        <w:ind w:firstLine="567"/>
      </w:pPr>
      <w:r>
        <w:rPr>
          <w:sz w:val="24"/>
          <w:szCs w:val="24"/>
        </w:rPr>
        <w:t>10) В Подразделении и МФЦ организуется бесплатный туалет для посетителей, в том числе туалет, предназначенный для инвалидов.</w:t>
      </w:r>
      <w:bookmarkStart w:id="340" w:name="_Ref437966607"/>
      <w:bookmarkStart w:id="341" w:name="_Toc437973307"/>
      <w:bookmarkStart w:id="342" w:name="_Toc438110049"/>
      <w:bookmarkStart w:id="343" w:name="_Toc438376261"/>
      <w:bookmarkEnd w:id="340"/>
      <w:bookmarkEnd w:id="341"/>
      <w:bookmarkEnd w:id="342"/>
      <w:bookmarkEnd w:id="343"/>
    </w:p>
    <w:p w:rsidR="00F64230" w:rsidRDefault="002E4BA7" w:rsidP="002E4BA7">
      <w:pPr>
        <w:pStyle w:val="114"/>
        <w:ind w:firstLine="567"/>
      </w:pPr>
      <w:r>
        <w:rPr>
          <w:sz w:val="24"/>
          <w:szCs w:val="24"/>
        </w:rPr>
        <w:t>11) Специалистами Подразделения и МФЦ организуется работа по сопровождению инвалидов, имеющих стойкие расстройства функции зрения и самостоятельного передвижения, и предоставление им помощи при обращении за Муниципальной услугой и получения результата предоставления услуги; оказанию помощи инвалидам в преодолении барьеров, мешающих получению ими услуг наравне с другими.</w:t>
      </w:r>
    </w:p>
    <w:p w:rsidR="00F64230" w:rsidRPr="00F64230" w:rsidRDefault="00F64230" w:rsidP="00F64230"/>
    <w:p w:rsidR="00F64230" w:rsidRPr="00F64230" w:rsidRDefault="00F64230" w:rsidP="00F64230"/>
    <w:p w:rsidR="00F64230" w:rsidRPr="00F64230" w:rsidRDefault="00F64230" w:rsidP="00F64230"/>
    <w:p w:rsidR="00F64230" w:rsidRPr="00F64230" w:rsidRDefault="00F64230" w:rsidP="00F64230"/>
    <w:p w:rsidR="00F64230" w:rsidRPr="00F64230" w:rsidRDefault="00F64230" w:rsidP="00F64230"/>
    <w:p w:rsidR="00F64230" w:rsidRPr="00F64230" w:rsidRDefault="00F64230" w:rsidP="00F64230"/>
    <w:p w:rsidR="00F64230" w:rsidRPr="00F64230" w:rsidRDefault="00F64230" w:rsidP="00F64230"/>
    <w:p w:rsidR="00F64230" w:rsidRPr="00F64230" w:rsidRDefault="00F64230" w:rsidP="00F64230"/>
    <w:p w:rsidR="00F64230" w:rsidRPr="00F64230" w:rsidRDefault="00F64230" w:rsidP="00F64230"/>
    <w:p w:rsidR="00F64230" w:rsidRPr="00F64230" w:rsidRDefault="00F64230" w:rsidP="00F64230"/>
    <w:p w:rsidR="00F64230" w:rsidRDefault="00F64230" w:rsidP="00F64230"/>
    <w:p w:rsidR="00F64230" w:rsidRDefault="00F64230" w:rsidP="00F64230">
      <w:pPr>
        <w:jc w:val="right"/>
      </w:pPr>
    </w:p>
    <w:p w:rsidR="00F64230" w:rsidRDefault="00F64230" w:rsidP="00F64230"/>
    <w:p w:rsidR="002E4BA7" w:rsidRPr="00F64230" w:rsidRDefault="002E4BA7" w:rsidP="00F64230">
      <w:pPr>
        <w:sectPr w:rsidR="002E4BA7" w:rsidRPr="00F64230" w:rsidSect="00E753DA">
          <w:headerReference w:type="default" r:id="rId29"/>
          <w:footerReference w:type="even" r:id="rId30"/>
          <w:footerReference w:type="default" r:id="rId31"/>
          <w:footerReference w:type="first" r:id="rId32"/>
          <w:pgSz w:w="11906" w:h="16838"/>
          <w:pgMar w:top="673" w:right="1134" w:bottom="1134" w:left="1701" w:header="720" w:footer="1407" w:gutter="0"/>
          <w:cols w:space="720"/>
          <w:docGrid w:linePitch="299" w:charSpace="-2049"/>
        </w:sectPr>
      </w:pPr>
    </w:p>
    <w:p w:rsidR="002E4BA7" w:rsidRDefault="002E4BA7" w:rsidP="002E4BA7">
      <w:pPr>
        <w:pStyle w:val="1-"/>
        <w:spacing w:before="0" w:after="0" w:line="240" w:lineRule="auto"/>
        <w:ind w:left="567" w:hanging="425"/>
        <w:jc w:val="right"/>
      </w:pPr>
      <w:bookmarkStart w:id="344" w:name="_Toc490644010"/>
      <w:bookmarkStart w:id="345" w:name="_Toc501467138"/>
      <w:bookmarkStart w:id="346" w:name="_Toc503865081"/>
      <w:r>
        <w:rPr>
          <w:b w:val="0"/>
          <w:sz w:val="24"/>
          <w:szCs w:val="24"/>
        </w:rPr>
        <w:lastRenderedPageBreak/>
        <w:t xml:space="preserve">Приложение </w:t>
      </w:r>
      <w:bookmarkEnd w:id="344"/>
      <w:r>
        <w:rPr>
          <w:b w:val="0"/>
          <w:sz w:val="24"/>
          <w:szCs w:val="24"/>
        </w:rPr>
        <w:t>14</w:t>
      </w:r>
      <w:r>
        <w:rPr>
          <w:b w:val="0"/>
          <w:sz w:val="24"/>
          <w:szCs w:val="24"/>
        </w:rPr>
        <w:br/>
        <w:t xml:space="preserve"> к Административному регламенту</w:t>
      </w:r>
      <w:bookmarkEnd w:id="345"/>
      <w:bookmarkEnd w:id="346"/>
      <w:r>
        <w:rPr>
          <w:b w:val="0"/>
          <w:sz w:val="24"/>
          <w:szCs w:val="24"/>
        </w:rPr>
        <w:br/>
      </w:r>
    </w:p>
    <w:p w:rsidR="002E4BA7" w:rsidRDefault="002E4BA7" w:rsidP="002E4BA7">
      <w:pPr>
        <w:pStyle w:val="afffa"/>
      </w:pPr>
      <w:bookmarkStart w:id="347" w:name="_Toc490644011"/>
      <w:bookmarkStart w:id="348" w:name="_Toc441496580"/>
      <w:bookmarkStart w:id="349" w:name="_Toc469501394"/>
      <w:bookmarkStart w:id="350" w:name="_Toc473131362"/>
      <w:bookmarkEnd w:id="347"/>
      <w:bookmarkEnd w:id="348"/>
      <w:bookmarkEnd w:id="349"/>
      <w:bookmarkEnd w:id="350"/>
      <w:r>
        <w:t>Перечень и содержание административных действий, составляющих административные процедуры</w:t>
      </w:r>
    </w:p>
    <w:p w:rsidR="002E4BA7" w:rsidRDefault="002E4BA7" w:rsidP="002E4BA7">
      <w:pPr>
        <w:pStyle w:val="2-"/>
        <w:ind w:left="720"/>
      </w:pPr>
      <w:bookmarkStart w:id="351" w:name="_Toc501467139"/>
      <w:bookmarkStart w:id="352" w:name="_Toc441496582"/>
      <w:bookmarkStart w:id="353" w:name="_Toc469501395"/>
      <w:bookmarkStart w:id="354" w:name="_Toc473131363"/>
      <w:bookmarkStart w:id="355" w:name="_Toc438110054"/>
      <w:bookmarkStart w:id="356" w:name="_Toc437973312"/>
      <w:bookmarkStart w:id="357" w:name="_Toc438376266"/>
      <w:bookmarkEnd w:id="351"/>
      <w:bookmarkEnd w:id="352"/>
      <w:bookmarkEnd w:id="353"/>
      <w:bookmarkEnd w:id="354"/>
      <w:bookmarkEnd w:id="355"/>
      <w:bookmarkEnd w:id="356"/>
      <w:bookmarkEnd w:id="357"/>
      <w:r>
        <w:rPr>
          <w:b w:val="0"/>
          <w:i w:val="0"/>
          <w:sz w:val="24"/>
          <w:szCs w:val="24"/>
        </w:rPr>
        <w:t>1.</w:t>
      </w:r>
      <w:r w:rsidR="00E428FC">
        <w:rPr>
          <w:b w:val="0"/>
          <w:i w:val="0"/>
          <w:sz w:val="24"/>
          <w:szCs w:val="24"/>
        </w:rPr>
        <w:t xml:space="preserve"> </w:t>
      </w:r>
      <w:r>
        <w:rPr>
          <w:b w:val="0"/>
          <w:i w:val="0"/>
          <w:sz w:val="24"/>
          <w:szCs w:val="24"/>
        </w:rPr>
        <w:t>Постановка на учет</w:t>
      </w:r>
    </w:p>
    <w:p w:rsidR="002E4BA7" w:rsidRDefault="002E4BA7" w:rsidP="002E4BA7">
      <w:bookmarkStart w:id="358" w:name="_Toc469502377"/>
      <w:bookmarkStart w:id="359" w:name="_Toc485221545"/>
      <w:r>
        <w:rPr>
          <w:rFonts w:ascii="Times New Roman" w:hAnsi="Times New Roman"/>
          <w:sz w:val="24"/>
          <w:szCs w:val="24"/>
          <w:lang w:eastAsia="ru-RU"/>
        </w:rPr>
        <w:t>1</w:t>
      </w:r>
      <w:bookmarkStart w:id="360" w:name="_Toc482196918"/>
      <w:bookmarkStart w:id="361" w:name="_Toc485221547"/>
      <w:bookmarkEnd w:id="358"/>
      <w:bookmarkEnd w:id="359"/>
      <w:r>
        <w:rPr>
          <w:rFonts w:ascii="Times New Roman" w:hAnsi="Times New Roman"/>
          <w:sz w:val="24"/>
          <w:szCs w:val="24"/>
          <w:lang w:eastAsia="ru-RU"/>
        </w:rPr>
        <w:t>.1. Порядок выполнения административных действий при обращении Заявителя посредством РПГУ</w:t>
      </w:r>
      <w:bookmarkEnd w:id="360"/>
      <w:bookmarkEnd w:id="361"/>
      <w:r>
        <w:rPr>
          <w:rFonts w:ascii="Times New Roman" w:hAnsi="Times New Roman"/>
          <w:sz w:val="24"/>
          <w:szCs w:val="24"/>
          <w:lang w:eastAsia="ru-RU"/>
        </w:rPr>
        <w:t>/ЕПГУ</w:t>
      </w:r>
    </w:p>
    <w:tbl>
      <w:tblPr>
        <w:tblW w:w="0" w:type="auto"/>
        <w:tblInd w:w="-333" w:type="dxa"/>
        <w:tblLayout w:type="fixed"/>
        <w:tblCellMar>
          <w:left w:w="98" w:type="dxa"/>
        </w:tblCellMar>
        <w:tblLook w:val="0000" w:firstRow="0" w:lastRow="0" w:firstColumn="0" w:lastColumn="0" w:noHBand="0" w:noVBand="0"/>
      </w:tblPr>
      <w:tblGrid>
        <w:gridCol w:w="1814"/>
        <w:gridCol w:w="2370"/>
        <w:gridCol w:w="2097"/>
        <w:gridCol w:w="1816"/>
        <w:gridCol w:w="6025"/>
      </w:tblGrid>
      <w:tr w:rsidR="002E4BA7" w:rsidTr="005E36D1">
        <w:trPr>
          <w:tblHeader/>
        </w:trPr>
        <w:tc>
          <w:tcPr>
            <w:tcW w:w="181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pStyle w:val="113"/>
              <w:ind w:firstLine="0"/>
              <w:jc w:val="center"/>
            </w:pPr>
            <w:r>
              <w:rPr>
                <w:sz w:val="24"/>
                <w:szCs w:val="24"/>
                <w:lang w:eastAsia="ru-RU"/>
              </w:rPr>
              <w:t>Место выполнения процедуры/ используемая ИС</w:t>
            </w:r>
          </w:p>
        </w:tc>
        <w:tc>
          <w:tcPr>
            <w:tcW w:w="237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pStyle w:val="113"/>
              <w:ind w:firstLine="0"/>
              <w:jc w:val="center"/>
            </w:pPr>
            <w:r>
              <w:rPr>
                <w:sz w:val="24"/>
                <w:szCs w:val="24"/>
                <w:lang w:eastAsia="ru-RU"/>
              </w:rPr>
              <w:t>Административные действия</w:t>
            </w:r>
          </w:p>
        </w:tc>
        <w:tc>
          <w:tcPr>
            <w:tcW w:w="2097"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pStyle w:val="113"/>
              <w:ind w:firstLine="0"/>
              <w:jc w:val="center"/>
            </w:pPr>
            <w:r>
              <w:rPr>
                <w:sz w:val="24"/>
                <w:szCs w:val="24"/>
                <w:lang w:eastAsia="ru-RU"/>
              </w:rPr>
              <w:t>Средний срок выполнения</w:t>
            </w:r>
          </w:p>
        </w:tc>
        <w:tc>
          <w:tcPr>
            <w:tcW w:w="181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pStyle w:val="113"/>
              <w:ind w:firstLine="0"/>
              <w:jc w:val="center"/>
            </w:pPr>
            <w:r>
              <w:rPr>
                <w:sz w:val="24"/>
                <w:szCs w:val="24"/>
                <w:lang w:eastAsia="ru-RU"/>
              </w:rPr>
              <w:t>Средняя трудоемкость выполнения</w:t>
            </w:r>
          </w:p>
        </w:tc>
        <w:tc>
          <w:tcPr>
            <w:tcW w:w="602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pStyle w:val="113"/>
              <w:jc w:val="center"/>
            </w:pPr>
            <w:r>
              <w:rPr>
                <w:sz w:val="24"/>
                <w:szCs w:val="24"/>
                <w:lang w:eastAsia="ru-RU"/>
              </w:rPr>
              <w:t>Содержание действия</w:t>
            </w:r>
          </w:p>
        </w:tc>
      </w:tr>
      <w:tr w:rsidR="002E4BA7" w:rsidTr="005E36D1">
        <w:trPr>
          <w:trHeight w:val="2020"/>
        </w:trPr>
        <w:tc>
          <w:tcPr>
            <w:tcW w:w="181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hd w:val="clear" w:color="auto" w:fill="FFFFFF"/>
              <w:spacing w:after="0" w:line="240" w:lineRule="auto"/>
              <w:ind w:left="142"/>
              <w:jc w:val="both"/>
            </w:pPr>
            <w:r>
              <w:rPr>
                <w:rFonts w:ascii="Times New Roman" w:eastAsia="Times New Roman" w:hAnsi="Times New Roman"/>
                <w:sz w:val="24"/>
                <w:szCs w:val="24"/>
              </w:rPr>
              <w:t>РПГУ/ЕПГУ</w:t>
            </w:r>
          </w:p>
          <w:p w:rsidR="002E4BA7" w:rsidRDefault="002E4BA7" w:rsidP="005E36D1">
            <w:pPr>
              <w:shd w:val="clear" w:color="auto" w:fill="FFFFFF"/>
              <w:spacing w:after="0" w:line="240" w:lineRule="auto"/>
              <w:ind w:left="142"/>
              <w:jc w:val="both"/>
            </w:pPr>
            <w:r>
              <w:rPr>
                <w:rFonts w:ascii="Times New Roman" w:eastAsia="Times New Roman" w:hAnsi="Times New Roman"/>
                <w:sz w:val="24"/>
                <w:szCs w:val="24"/>
              </w:rPr>
              <w:t>ЕИСДОУ</w:t>
            </w:r>
          </w:p>
        </w:tc>
        <w:tc>
          <w:tcPr>
            <w:tcW w:w="237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hd w:val="clear" w:color="auto" w:fill="FFFFFF"/>
              <w:spacing w:after="0" w:line="240" w:lineRule="auto"/>
              <w:ind w:left="142"/>
            </w:pPr>
            <w:r>
              <w:rPr>
                <w:rFonts w:ascii="Times New Roman" w:eastAsia="Times New Roman" w:hAnsi="Times New Roman"/>
                <w:sz w:val="24"/>
                <w:szCs w:val="24"/>
              </w:rPr>
              <w:t>Поступление документов</w:t>
            </w:r>
          </w:p>
        </w:tc>
        <w:tc>
          <w:tcPr>
            <w:tcW w:w="209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hd w:val="clear" w:color="auto" w:fill="FFFFFF"/>
              <w:spacing w:after="0" w:line="240" w:lineRule="auto"/>
              <w:ind w:left="142"/>
              <w:jc w:val="both"/>
            </w:pPr>
            <w:r>
              <w:rPr>
                <w:rFonts w:ascii="Times New Roman" w:eastAsia="Times New Roman" w:hAnsi="Times New Roman"/>
                <w:sz w:val="24"/>
                <w:szCs w:val="24"/>
              </w:rPr>
              <w:t>1 день</w:t>
            </w:r>
          </w:p>
          <w:p w:rsidR="002E4BA7" w:rsidRDefault="002E4BA7" w:rsidP="005E36D1">
            <w:pPr>
              <w:shd w:val="clear" w:color="auto" w:fill="FFFFFF"/>
              <w:spacing w:after="0" w:line="240" w:lineRule="auto"/>
              <w:ind w:left="142"/>
              <w:jc w:val="both"/>
            </w:pPr>
            <w:r>
              <w:rPr>
                <w:rFonts w:ascii="Times New Roman" w:eastAsia="Times New Roman" w:hAnsi="Times New Roman"/>
                <w:sz w:val="24"/>
                <w:szCs w:val="24"/>
              </w:rPr>
              <w:t>(не включается в общий срок предоставления Муниципальной услуги).</w:t>
            </w:r>
          </w:p>
        </w:tc>
        <w:tc>
          <w:tcPr>
            <w:tcW w:w="1816"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hd w:val="clear" w:color="auto" w:fill="FFFFFF"/>
              <w:spacing w:after="0" w:line="240" w:lineRule="auto"/>
              <w:ind w:left="142" w:hanging="26"/>
              <w:jc w:val="center"/>
            </w:pPr>
            <w:r>
              <w:rPr>
                <w:rFonts w:ascii="Times New Roman" w:eastAsia="Times New Roman" w:hAnsi="Times New Roman"/>
                <w:sz w:val="24"/>
                <w:szCs w:val="24"/>
              </w:rPr>
              <w:t>1 день</w:t>
            </w:r>
          </w:p>
        </w:tc>
        <w:tc>
          <w:tcPr>
            <w:tcW w:w="602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797F55" w:rsidP="005E36D1">
            <w:pPr>
              <w:shd w:val="clear" w:color="auto" w:fill="FFFFFF"/>
              <w:spacing w:after="0" w:line="240" w:lineRule="auto"/>
              <w:ind w:left="-84" w:firstLine="284"/>
              <w:jc w:val="both"/>
            </w:pPr>
            <w:r>
              <w:rPr>
                <w:rFonts w:ascii="Times New Roman" w:hAnsi="Times New Roman"/>
                <w:sz w:val="24"/>
                <w:szCs w:val="24"/>
                <w:lang w:eastAsia="ru-RU"/>
              </w:rPr>
              <w:t>Заявитель (представитель З</w:t>
            </w:r>
            <w:r w:rsidR="002E4BA7">
              <w:rPr>
                <w:rFonts w:ascii="Times New Roman" w:hAnsi="Times New Roman"/>
                <w:sz w:val="24"/>
                <w:szCs w:val="24"/>
                <w:lang w:eastAsia="ru-RU"/>
              </w:rPr>
              <w:t>аявителя) направляет Заявление и документы, необходимые для предоставления Муниципальной услуги, в электронном виде через РПГУ/ЕПГУ.</w:t>
            </w:r>
          </w:p>
          <w:p w:rsidR="002E4BA7" w:rsidRDefault="002E4BA7" w:rsidP="005E36D1">
            <w:pPr>
              <w:shd w:val="clear" w:color="auto" w:fill="FFFFFF"/>
              <w:spacing w:after="0" w:line="240" w:lineRule="auto"/>
              <w:ind w:left="-84" w:firstLine="284"/>
              <w:jc w:val="both"/>
            </w:pPr>
            <w:r>
              <w:rPr>
                <w:rFonts w:ascii="Times New Roman" w:hAnsi="Times New Roman"/>
                <w:sz w:val="24"/>
                <w:szCs w:val="24"/>
                <w:lang w:eastAsia="ru-RU"/>
              </w:rPr>
              <w:t>Требования к документам в электронном виде установлены пункте 21 настоящего Административного регламента.</w:t>
            </w:r>
          </w:p>
          <w:p w:rsidR="002E4BA7" w:rsidRDefault="00797F55" w:rsidP="005E36D1">
            <w:pPr>
              <w:shd w:val="clear" w:color="auto" w:fill="FFFFFF"/>
              <w:spacing w:after="0" w:line="240" w:lineRule="auto"/>
              <w:ind w:left="-84" w:firstLine="284"/>
              <w:jc w:val="both"/>
            </w:pPr>
            <w:r>
              <w:rPr>
                <w:rFonts w:ascii="Times New Roman" w:hAnsi="Times New Roman"/>
                <w:sz w:val="24"/>
                <w:szCs w:val="24"/>
                <w:lang w:eastAsia="ru-RU"/>
              </w:rPr>
              <w:t>Заявитель (представитель З</w:t>
            </w:r>
            <w:r w:rsidR="002E4BA7">
              <w:rPr>
                <w:rFonts w:ascii="Times New Roman" w:hAnsi="Times New Roman"/>
                <w:sz w:val="24"/>
                <w:szCs w:val="24"/>
                <w:lang w:eastAsia="ru-RU"/>
              </w:rPr>
              <w:t>аявителя) может воспользоваться бесплатным доступом к РПГУ/ЕПГУ, обратившись в любой МФЦ на территории Московской области.</w:t>
            </w:r>
          </w:p>
          <w:p w:rsidR="002E4BA7" w:rsidRDefault="002E4BA7" w:rsidP="005E36D1">
            <w:pPr>
              <w:shd w:val="clear" w:color="auto" w:fill="FFFFFF"/>
              <w:spacing w:after="0" w:line="240" w:lineRule="auto"/>
              <w:ind w:left="-84" w:firstLine="284"/>
              <w:jc w:val="both"/>
            </w:pPr>
            <w:r>
              <w:rPr>
                <w:rFonts w:ascii="Times New Roman" w:hAnsi="Times New Roman"/>
                <w:sz w:val="24"/>
                <w:szCs w:val="24"/>
                <w:lang w:eastAsia="ru-RU"/>
              </w:rPr>
              <w:t>Заявление и прилагаемые документы поступают в интегрированную с РПГУ/ЕПГУ в ЕИСДОУ. Осуществляется переход к административной процедуре «Обработка и предварительное рассмотрение документов».</w:t>
            </w:r>
          </w:p>
        </w:tc>
      </w:tr>
    </w:tbl>
    <w:p w:rsidR="002E4BA7" w:rsidRDefault="002E4BA7" w:rsidP="002E4BA7">
      <w:pPr>
        <w:shd w:val="clear" w:color="auto" w:fill="FFFFFF"/>
        <w:spacing w:after="0" w:line="240" w:lineRule="auto"/>
        <w:ind w:left="-84" w:firstLine="284"/>
        <w:jc w:val="both"/>
        <w:rPr>
          <w:rFonts w:ascii="Times New Roman" w:hAnsi="Times New Roman"/>
          <w:sz w:val="24"/>
          <w:szCs w:val="24"/>
          <w:lang w:eastAsia="ru-RU"/>
        </w:rPr>
      </w:pPr>
      <w:bookmarkStart w:id="362" w:name="_Toc482196919"/>
      <w:bookmarkStart w:id="363" w:name="_Toc485221548"/>
      <w:bookmarkEnd w:id="362"/>
      <w:bookmarkEnd w:id="363"/>
    </w:p>
    <w:p w:rsidR="002E4BA7" w:rsidRDefault="002E4BA7" w:rsidP="002E4BA7">
      <w:pPr>
        <w:shd w:val="clear" w:color="auto" w:fill="FFFFFF"/>
        <w:spacing w:after="0" w:line="240" w:lineRule="auto"/>
        <w:ind w:left="-84" w:firstLine="284"/>
        <w:jc w:val="both"/>
        <w:rPr>
          <w:rFonts w:ascii="Times New Roman" w:hAnsi="Times New Roman"/>
          <w:sz w:val="24"/>
          <w:szCs w:val="24"/>
          <w:lang w:eastAsia="ru-RU"/>
        </w:rPr>
      </w:pPr>
    </w:p>
    <w:p w:rsidR="002E4BA7" w:rsidRDefault="0049169C" w:rsidP="0049169C">
      <w:pPr>
        <w:shd w:val="clear" w:color="auto" w:fill="FFFFFF"/>
        <w:tabs>
          <w:tab w:val="left" w:pos="1953"/>
        </w:tabs>
        <w:spacing w:after="0" w:line="240" w:lineRule="auto"/>
        <w:ind w:left="-84" w:firstLine="284"/>
        <w:jc w:val="both"/>
        <w:rPr>
          <w:rFonts w:ascii="Times New Roman" w:hAnsi="Times New Roman"/>
          <w:sz w:val="24"/>
          <w:szCs w:val="24"/>
          <w:lang w:eastAsia="ru-RU"/>
        </w:rPr>
      </w:pPr>
      <w:r>
        <w:rPr>
          <w:rFonts w:ascii="Times New Roman" w:hAnsi="Times New Roman"/>
          <w:sz w:val="24"/>
          <w:szCs w:val="24"/>
          <w:lang w:eastAsia="ru-RU"/>
        </w:rPr>
        <w:tab/>
      </w:r>
    </w:p>
    <w:p w:rsidR="002E4BA7" w:rsidRDefault="002E4BA7" w:rsidP="002E4BA7">
      <w:pPr>
        <w:shd w:val="clear" w:color="auto" w:fill="FFFFFF"/>
        <w:spacing w:after="0" w:line="240" w:lineRule="auto"/>
        <w:ind w:left="-84" w:firstLine="284"/>
        <w:jc w:val="both"/>
        <w:rPr>
          <w:rFonts w:ascii="Times New Roman" w:hAnsi="Times New Roman"/>
          <w:sz w:val="24"/>
          <w:szCs w:val="24"/>
          <w:lang w:eastAsia="ru-RU"/>
        </w:rPr>
      </w:pPr>
    </w:p>
    <w:p w:rsidR="002E4BA7" w:rsidRDefault="002E4BA7" w:rsidP="002E4BA7">
      <w:pPr>
        <w:pStyle w:val="2-"/>
        <w:ind w:left="720"/>
      </w:pPr>
      <w:bookmarkStart w:id="364" w:name="_Toc501467140"/>
      <w:bookmarkEnd w:id="364"/>
      <w:r>
        <w:rPr>
          <w:b w:val="0"/>
          <w:i w:val="0"/>
          <w:sz w:val="24"/>
          <w:szCs w:val="24"/>
        </w:rPr>
        <w:lastRenderedPageBreak/>
        <w:t>2.</w:t>
      </w:r>
      <w:r w:rsidR="00E428FC">
        <w:rPr>
          <w:b w:val="0"/>
          <w:i w:val="0"/>
          <w:sz w:val="24"/>
          <w:szCs w:val="24"/>
        </w:rPr>
        <w:t xml:space="preserve"> </w:t>
      </w:r>
      <w:r>
        <w:rPr>
          <w:b w:val="0"/>
          <w:i w:val="0"/>
          <w:sz w:val="24"/>
          <w:szCs w:val="24"/>
        </w:rPr>
        <w:t>Обработка и предварительное рассмотрение документов</w:t>
      </w:r>
    </w:p>
    <w:tbl>
      <w:tblPr>
        <w:tblW w:w="0" w:type="auto"/>
        <w:tblInd w:w="93" w:type="dxa"/>
        <w:tblLayout w:type="fixed"/>
        <w:tblCellMar>
          <w:left w:w="93" w:type="dxa"/>
        </w:tblCellMar>
        <w:tblLook w:val="0000" w:firstRow="0" w:lastRow="0" w:firstColumn="0" w:lastColumn="0" w:noHBand="0" w:noVBand="0"/>
      </w:tblPr>
      <w:tblGrid>
        <w:gridCol w:w="1882"/>
        <w:gridCol w:w="2604"/>
        <w:gridCol w:w="1983"/>
        <w:gridCol w:w="1977"/>
        <w:gridCol w:w="5676"/>
      </w:tblGrid>
      <w:tr w:rsidR="002E4BA7" w:rsidTr="005E36D1">
        <w:trPr>
          <w:trHeight w:val="605"/>
          <w:tblHeader/>
        </w:trPr>
        <w:tc>
          <w:tcPr>
            <w:tcW w:w="1882"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eastAsia="Times New Roman" w:hAnsi="Times New Roman"/>
              </w:rPr>
              <w:t>Место выполнения процедуры/ используемая ИС</w:t>
            </w:r>
          </w:p>
        </w:tc>
        <w:tc>
          <w:tcPr>
            <w:tcW w:w="260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eastAsia="Times New Roman" w:hAnsi="Times New Roman"/>
              </w:rPr>
              <w:t>Административные действия</w:t>
            </w:r>
          </w:p>
        </w:tc>
        <w:tc>
          <w:tcPr>
            <w:tcW w:w="198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eastAsia="Times New Roman" w:hAnsi="Times New Roman"/>
              </w:rPr>
              <w:t>Средний срок выполнения</w:t>
            </w:r>
          </w:p>
        </w:tc>
        <w:tc>
          <w:tcPr>
            <w:tcW w:w="1977"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eastAsia="Times New Roman" w:hAnsi="Times New Roman"/>
              </w:rPr>
              <w:t>Средняя трудоемкость выполнения</w:t>
            </w:r>
          </w:p>
        </w:tc>
        <w:tc>
          <w:tcPr>
            <w:tcW w:w="567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eastAsia="Times New Roman" w:hAnsi="Times New Roman"/>
              </w:rPr>
              <w:t>Содержание действия</w:t>
            </w:r>
          </w:p>
        </w:tc>
      </w:tr>
      <w:tr w:rsidR="002E4BA7" w:rsidTr="005E36D1">
        <w:trPr>
          <w:trHeight w:val="605"/>
        </w:trPr>
        <w:tc>
          <w:tcPr>
            <w:tcW w:w="1882"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Подразделение/ ЕИСДОУ</w:t>
            </w:r>
          </w:p>
        </w:tc>
        <w:tc>
          <w:tcPr>
            <w:tcW w:w="260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Проверка комплектно</w:t>
            </w:r>
            <w:r w:rsidR="00547641">
              <w:rPr>
                <w:rFonts w:ascii="Times New Roman" w:eastAsia="Times New Roman" w:hAnsi="Times New Roman"/>
              </w:rPr>
              <w:t>сти представленных Заявителем (п</w:t>
            </w:r>
            <w:r>
              <w:rPr>
                <w:rFonts w:ascii="Times New Roman" w:eastAsia="Times New Roman" w:hAnsi="Times New Roman"/>
              </w:rPr>
              <w:t>редставителе</w:t>
            </w:r>
            <w:r w:rsidR="00547641">
              <w:rPr>
                <w:rFonts w:ascii="Times New Roman" w:eastAsia="Times New Roman" w:hAnsi="Times New Roman"/>
              </w:rPr>
              <w:t>м З</w:t>
            </w:r>
            <w:r>
              <w:rPr>
                <w:rFonts w:ascii="Times New Roman" w:eastAsia="Times New Roman" w:hAnsi="Times New Roman"/>
              </w:rPr>
              <w:t>аявителя) электронных документов, поступивших от РПГУ/ЕПГУ</w:t>
            </w:r>
          </w:p>
        </w:tc>
        <w:tc>
          <w:tcPr>
            <w:tcW w:w="1983"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rPr>
                <w:rFonts w:ascii="Times New Roman" w:eastAsia="Times New Roman" w:hAnsi="Times New Roman"/>
              </w:rPr>
            </w:pPr>
          </w:p>
        </w:tc>
        <w:tc>
          <w:tcPr>
            <w:tcW w:w="197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15 минут</w:t>
            </w:r>
          </w:p>
        </w:tc>
        <w:tc>
          <w:tcPr>
            <w:tcW w:w="5676"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ind w:firstLine="284"/>
            </w:pPr>
            <w:r>
              <w:rPr>
                <w:rFonts w:ascii="Times New Roman" w:eastAsia="Times New Roman" w:hAnsi="Times New Roman"/>
              </w:rPr>
              <w:t>При поступлении электронных документов от РПГУ/ЕПГУ специалист Подразделения, ответственный за прием и проверку поступивших документов в целях предоставления Муниципальной услуги:</w:t>
            </w:r>
          </w:p>
          <w:p w:rsidR="002E4BA7" w:rsidRDefault="002E4BA7" w:rsidP="005E36D1">
            <w:pPr>
              <w:widowControl w:val="0"/>
              <w:ind w:firstLine="284"/>
            </w:pPr>
            <w:r>
              <w:rPr>
                <w:rFonts w:ascii="Times New Roman" w:eastAsia="Times New Roman" w:hAnsi="Times New Roman"/>
              </w:rPr>
              <w:t>1) устанавливает</w:t>
            </w:r>
            <w:r w:rsidR="00691A26">
              <w:rPr>
                <w:rFonts w:ascii="Times New Roman" w:eastAsia="Times New Roman" w:hAnsi="Times New Roman"/>
              </w:rPr>
              <w:t xml:space="preserve"> предмет обращения, полномочия представителя З</w:t>
            </w:r>
            <w:r>
              <w:rPr>
                <w:rFonts w:ascii="Times New Roman" w:eastAsia="Times New Roman" w:hAnsi="Times New Roman"/>
              </w:rPr>
              <w:t>аявителя;</w:t>
            </w:r>
          </w:p>
          <w:p w:rsidR="002E4BA7" w:rsidRDefault="002E4BA7" w:rsidP="005E36D1">
            <w:pPr>
              <w:widowControl w:val="0"/>
              <w:ind w:firstLine="284"/>
            </w:pPr>
            <w:r>
              <w:rPr>
                <w:rFonts w:ascii="Times New Roman" w:eastAsia="Times New Roman" w:hAnsi="Times New Roman"/>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p w:rsidR="002E4BA7" w:rsidRDefault="002E4BA7" w:rsidP="00B36784">
            <w:pPr>
              <w:widowControl w:val="0"/>
              <w:ind w:firstLine="284"/>
              <w:rPr>
                <w:rFonts w:ascii="Times New Roman" w:eastAsia="Times New Roman" w:hAnsi="Times New Roman"/>
              </w:rPr>
            </w:pPr>
            <w:r>
              <w:rPr>
                <w:rFonts w:ascii="Times New Roman" w:eastAsia="Times New Roman" w:hAnsi="Times New Roman"/>
              </w:rPr>
              <w:t>3)</w:t>
            </w:r>
            <w:r w:rsidR="00B36784">
              <w:rPr>
                <w:rFonts w:ascii="Times New Roman" w:eastAsia="Times New Roman" w:hAnsi="Times New Roman"/>
              </w:rPr>
              <w:t xml:space="preserve"> осуществляется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roofErr w:type="gramStart"/>
            <w:r w:rsidR="00B36784">
              <w:rPr>
                <w:rFonts w:ascii="Times New Roman" w:eastAsia="Times New Roman" w:hAnsi="Times New Roman"/>
              </w:rPr>
              <w:t xml:space="preserve">». </w:t>
            </w:r>
            <w:r>
              <w:rPr>
                <w:rFonts w:ascii="Times New Roman" w:eastAsia="Times New Roman" w:hAnsi="Times New Roman"/>
              </w:rPr>
              <w:t xml:space="preserve"> </w:t>
            </w:r>
            <w:proofErr w:type="gramEnd"/>
          </w:p>
        </w:tc>
      </w:tr>
    </w:tbl>
    <w:p w:rsidR="002E4BA7" w:rsidRDefault="002E4BA7" w:rsidP="002E4BA7">
      <w:pPr>
        <w:shd w:val="clear" w:color="auto" w:fill="FFFFFF"/>
        <w:spacing w:before="360" w:after="240"/>
        <w:ind w:left="360"/>
        <w:jc w:val="center"/>
      </w:pPr>
    </w:p>
    <w:p w:rsidR="002E4BA7" w:rsidRDefault="002E4BA7" w:rsidP="002E4BA7">
      <w:pPr>
        <w:pStyle w:val="2-"/>
        <w:ind w:left="720"/>
        <w:rPr>
          <w:b w:val="0"/>
          <w:i w:val="0"/>
          <w:sz w:val="24"/>
          <w:szCs w:val="24"/>
        </w:rPr>
      </w:pPr>
      <w:bookmarkStart w:id="365" w:name="_Toc4381100541"/>
      <w:bookmarkStart w:id="366" w:name="_Toc4379733121"/>
      <w:bookmarkStart w:id="367" w:name="_Toc4383762661"/>
      <w:bookmarkEnd w:id="365"/>
      <w:bookmarkEnd w:id="366"/>
      <w:bookmarkEnd w:id="367"/>
    </w:p>
    <w:p w:rsidR="002E4BA7" w:rsidRDefault="002E4BA7" w:rsidP="002E4BA7">
      <w:pPr>
        <w:pStyle w:val="2-"/>
        <w:ind w:left="720"/>
        <w:rPr>
          <w:b w:val="0"/>
          <w:i w:val="0"/>
          <w:sz w:val="24"/>
          <w:szCs w:val="24"/>
        </w:rPr>
      </w:pPr>
    </w:p>
    <w:p w:rsidR="0049169C" w:rsidRDefault="0049169C">
      <w:pPr>
        <w:spacing w:after="0" w:line="240" w:lineRule="auto"/>
        <w:rPr>
          <w:rFonts w:ascii="Times New Roman" w:hAnsi="Times New Roman"/>
          <w:sz w:val="24"/>
          <w:szCs w:val="24"/>
        </w:rPr>
      </w:pPr>
      <w:bookmarkStart w:id="368" w:name="_Toc501467141"/>
      <w:bookmarkEnd w:id="368"/>
      <w:r>
        <w:rPr>
          <w:b/>
          <w:i/>
          <w:sz w:val="24"/>
          <w:szCs w:val="24"/>
        </w:rPr>
        <w:br w:type="page"/>
      </w:r>
    </w:p>
    <w:p w:rsidR="002E4BA7" w:rsidRDefault="002E4BA7" w:rsidP="002E4BA7">
      <w:pPr>
        <w:pStyle w:val="2-"/>
        <w:ind w:left="720"/>
      </w:pPr>
      <w:r>
        <w:rPr>
          <w:b w:val="0"/>
          <w:i w:val="0"/>
          <w:sz w:val="24"/>
          <w:szCs w:val="24"/>
        </w:rPr>
        <w:lastRenderedPageBreak/>
        <w:t>3. Формирование и направление межведомственных запросов в органы (организации), участвующие в предоставлении Муниципальной услуги.</w:t>
      </w:r>
    </w:p>
    <w:p w:rsidR="002E4BA7" w:rsidRDefault="002E4BA7" w:rsidP="002E4BA7">
      <w:pPr>
        <w:pStyle w:val="2-"/>
        <w:ind w:left="720"/>
        <w:rPr>
          <w:b w:val="0"/>
          <w:i w:val="0"/>
          <w:sz w:val="24"/>
          <w:szCs w:val="24"/>
        </w:rPr>
      </w:pPr>
    </w:p>
    <w:tbl>
      <w:tblPr>
        <w:tblW w:w="0" w:type="auto"/>
        <w:tblInd w:w="-446" w:type="dxa"/>
        <w:tblLayout w:type="fixed"/>
        <w:tblCellMar>
          <w:left w:w="98" w:type="dxa"/>
        </w:tblCellMar>
        <w:tblLook w:val="0000" w:firstRow="0" w:lastRow="0" w:firstColumn="0" w:lastColumn="0" w:noHBand="0" w:noVBand="0"/>
      </w:tblPr>
      <w:tblGrid>
        <w:gridCol w:w="1986"/>
        <w:gridCol w:w="2693"/>
        <w:gridCol w:w="1984"/>
        <w:gridCol w:w="1985"/>
        <w:gridCol w:w="5895"/>
      </w:tblGrid>
      <w:tr w:rsidR="002E4BA7" w:rsidTr="005E36D1">
        <w:trPr>
          <w:trHeight w:val="2266"/>
        </w:trPr>
        <w:tc>
          <w:tcPr>
            <w:tcW w:w="1986"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E428FC">
            <w:pPr>
              <w:jc w:val="center"/>
            </w:pPr>
            <w:r>
              <w:rPr>
                <w:rFonts w:ascii="Times New Roman" w:eastAsia="Times New Roman" w:hAnsi="Times New Roman"/>
              </w:rPr>
              <w:t>Место выполнения процедуры/ используемая ИС</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E428FC">
            <w:pPr>
              <w:jc w:val="center"/>
            </w:pPr>
            <w:r>
              <w:rPr>
                <w:rFonts w:ascii="Times New Roman" w:eastAsia="Times New Roman" w:hAnsi="Times New Roman"/>
              </w:rPr>
              <w:t>Административные действия</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E428FC">
            <w:pPr>
              <w:jc w:val="center"/>
            </w:pPr>
            <w:r>
              <w:rPr>
                <w:rFonts w:ascii="Times New Roman" w:eastAsia="Times New Roman" w:hAnsi="Times New Roman"/>
              </w:rPr>
              <w:t>Средний срок выполнения</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E428FC">
            <w:pPr>
              <w:jc w:val="center"/>
            </w:pPr>
            <w:r>
              <w:rPr>
                <w:rFonts w:ascii="Times New Roman" w:eastAsia="Times New Roman" w:hAnsi="Times New Roman"/>
              </w:rPr>
              <w:t>Средняя трудоемкость выполнения</w:t>
            </w:r>
          </w:p>
        </w:tc>
        <w:tc>
          <w:tcPr>
            <w:tcW w:w="589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E428FC">
            <w:pPr>
              <w:jc w:val="center"/>
            </w:pPr>
            <w:r>
              <w:rPr>
                <w:rFonts w:ascii="Times New Roman" w:eastAsia="Times New Roman" w:hAnsi="Times New Roman"/>
              </w:rPr>
              <w:t>Содержание действия</w:t>
            </w:r>
          </w:p>
        </w:tc>
      </w:tr>
      <w:tr w:rsidR="002E4BA7" w:rsidTr="005E36D1">
        <w:tc>
          <w:tcPr>
            <w:tcW w:w="1986"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rPr>
                <w:rFonts w:ascii="Times New Roman" w:eastAsia="Times New Roman" w:hAnsi="Times New Roman"/>
                <w:b/>
                <w:lang w:eastAsia="ru-RU"/>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Определение состава документов, подлежащих запросу. Направление межведомственных запросов.</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В тот же рабочий день (первый день предоставления Муниципальной услуги)</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20 минут</w:t>
            </w:r>
          </w:p>
        </w:tc>
        <w:tc>
          <w:tcPr>
            <w:tcW w:w="589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Если отсутствуют необходимые для предоставления Муниципальной услуги документы (сведения), указанные в пункте 11 настоящего Административного регламента, специалист Подразделения ответственный за осуществление межведомственного взаимодействия, осуществляет формирование и направление межведомственных запросов.</w:t>
            </w:r>
          </w:p>
        </w:tc>
      </w:tr>
      <w:tr w:rsidR="002E4BA7" w:rsidTr="005E36D1">
        <w:tc>
          <w:tcPr>
            <w:tcW w:w="1986"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rPr>
                <w:rFonts w:ascii="Times New Roman" w:eastAsia="Times New Roman" w:hAnsi="Times New Roman"/>
                <w:b/>
                <w:lang w:eastAsia="ru-RU"/>
              </w:rPr>
            </w:pPr>
          </w:p>
        </w:tc>
        <w:tc>
          <w:tcPr>
            <w:tcW w:w="2693"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Контроль предоставления результата запросов</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до 5 рабочих дней</w:t>
            </w:r>
          </w:p>
        </w:tc>
        <w:tc>
          <w:tcPr>
            <w:tcW w:w="198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5 минут</w:t>
            </w:r>
          </w:p>
        </w:tc>
        <w:tc>
          <w:tcPr>
            <w:tcW w:w="589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r>
              <w:rPr>
                <w:rFonts w:ascii="Times New Roman" w:eastAsia="Times New Roman" w:hAnsi="Times New Roman"/>
              </w:rPr>
              <w:t>Проверка поступления ответов на межведомственные запросы.</w:t>
            </w:r>
          </w:p>
          <w:p w:rsidR="002E4BA7" w:rsidRDefault="002E4BA7" w:rsidP="005E36D1">
            <w:r>
              <w:rPr>
                <w:rFonts w:ascii="Times New Roman" w:eastAsia="Times New Roman" w:hAnsi="Times New Roman"/>
              </w:rPr>
              <w:t>Осуществляется переход к административной процедуре «Принятие решения»</w:t>
            </w:r>
          </w:p>
        </w:tc>
      </w:tr>
    </w:tbl>
    <w:p w:rsidR="002E4BA7" w:rsidRDefault="002E4BA7" w:rsidP="002E4BA7">
      <w:pPr>
        <w:rPr>
          <w:i/>
          <w:lang w:eastAsia="ru-RU"/>
        </w:rPr>
      </w:pPr>
    </w:p>
    <w:p w:rsidR="002E4BA7" w:rsidRDefault="002E4BA7" w:rsidP="002E4BA7">
      <w:pPr>
        <w:rPr>
          <w:b/>
          <w:lang w:eastAsia="ru-RU"/>
        </w:rPr>
      </w:pPr>
    </w:p>
    <w:p w:rsidR="002E4BA7" w:rsidRPr="0072347F" w:rsidRDefault="002E4BA7" w:rsidP="002E4BA7">
      <w:pPr>
        <w:pStyle w:val="2-"/>
        <w:pageBreakBefore/>
        <w:ind w:left="851"/>
        <w:rPr>
          <w:b w:val="0"/>
        </w:rPr>
      </w:pPr>
      <w:bookmarkStart w:id="369" w:name="_Toc501467142"/>
      <w:bookmarkEnd w:id="369"/>
      <w:r w:rsidRPr="0072347F">
        <w:rPr>
          <w:rFonts w:eastAsia="Times New Roman"/>
          <w:b w:val="0"/>
          <w:i w:val="0"/>
          <w:sz w:val="24"/>
          <w:szCs w:val="24"/>
          <w:lang w:eastAsia="ru-RU"/>
        </w:rPr>
        <w:lastRenderedPageBreak/>
        <w:t>4.Принятие решения о предоставлении (об отказе предоставления) Услуги</w:t>
      </w:r>
    </w:p>
    <w:tbl>
      <w:tblPr>
        <w:tblW w:w="0" w:type="auto"/>
        <w:tblInd w:w="-333" w:type="dxa"/>
        <w:tblLayout w:type="fixed"/>
        <w:tblCellMar>
          <w:left w:w="98" w:type="dxa"/>
        </w:tblCellMar>
        <w:tblLook w:val="0000" w:firstRow="0" w:lastRow="0" w:firstColumn="0" w:lastColumn="0" w:noHBand="0" w:noVBand="0"/>
      </w:tblPr>
      <w:tblGrid>
        <w:gridCol w:w="1840"/>
        <w:gridCol w:w="2485"/>
        <w:gridCol w:w="2051"/>
        <w:gridCol w:w="2043"/>
        <w:gridCol w:w="5703"/>
      </w:tblGrid>
      <w:tr w:rsidR="002E4BA7" w:rsidTr="005E36D1">
        <w:trPr>
          <w:trHeight w:val="1265"/>
          <w:tblHeader/>
        </w:trPr>
        <w:tc>
          <w:tcPr>
            <w:tcW w:w="184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bookmarkStart w:id="370" w:name="_Toc490129057"/>
            <w:bookmarkStart w:id="371" w:name="_Toc490129194"/>
            <w:bookmarkStart w:id="372" w:name="_Toc490131085"/>
            <w:bookmarkStart w:id="373" w:name="_Toc490471672"/>
            <w:bookmarkStart w:id="374" w:name="_Toc490644012"/>
            <w:bookmarkStart w:id="375" w:name="_Toc490644274"/>
            <w:bookmarkEnd w:id="370"/>
            <w:bookmarkEnd w:id="371"/>
            <w:bookmarkEnd w:id="372"/>
            <w:bookmarkEnd w:id="373"/>
            <w:bookmarkEnd w:id="374"/>
            <w:bookmarkEnd w:id="375"/>
            <w:r>
              <w:rPr>
                <w:rFonts w:ascii="Times New Roman" w:hAnsi="Times New Roman"/>
                <w:sz w:val="24"/>
                <w:szCs w:val="24"/>
              </w:rPr>
              <w:t>Место выполнения процедуры/ используемая ИС</w:t>
            </w:r>
          </w:p>
        </w:tc>
        <w:tc>
          <w:tcPr>
            <w:tcW w:w="248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bookmarkStart w:id="376" w:name="_Toc490129058"/>
            <w:bookmarkStart w:id="377" w:name="_Toc490129195"/>
            <w:bookmarkStart w:id="378" w:name="_Toc490131086"/>
            <w:bookmarkStart w:id="379" w:name="_Toc490471673"/>
            <w:bookmarkStart w:id="380" w:name="_Toc490644013"/>
            <w:bookmarkStart w:id="381" w:name="_Toc490644275"/>
            <w:bookmarkEnd w:id="376"/>
            <w:bookmarkEnd w:id="377"/>
            <w:bookmarkEnd w:id="378"/>
            <w:bookmarkEnd w:id="379"/>
            <w:bookmarkEnd w:id="380"/>
            <w:bookmarkEnd w:id="381"/>
            <w:r>
              <w:rPr>
                <w:rFonts w:ascii="Times New Roman" w:hAnsi="Times New Roman"/>
                <w:sz w:val="24"/>
                <w:szCs w:val="24"/>
              </w:rPr>
              <w:t>Административные действия</w:t>
            </w:r>
          </w:p>
        </w:tc>
        <w:tc>
          <w:tcPr>
            <w:tcW w:w="20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bookmarkStart w:id="382" w:name="_Toc490129059"/>
            <w:bookmarkStart w:id="383" w:name="_Toc490129196"/>
            <w:bookmarkStart w:id="384" w:name="_Toc490131087"/>
            <w:bookmarkStart w:id="385" w:name="_Toc490471674"/>
            <w:bookmarkStart w:id="386" w:name="_Toc490644014"/>
            <w:bookmarkStart w:id="387" w:name="_Toc490644276"/>
            <w:bookmarkEnd w:id="382"/>
            <w:bookmarkEnd w:id="383"/>
            <w:bookmarkEnd w:id="384"/>
            <w:bookmarkEnd w:id="385"/>
            <w:bookmarkEnd w:id="386"/>
            <w:bookmarkEnd w:id="387"/>
            <w:r>
              <w:rPr>
                <w:rFonts w:ascii="Times New Roman" w:hAnsi="Times New Roman"/>
                <w:sz w:val="24"/>
                <w:szCs w:val="24"/>
              </w:rPr>
              <w:t>Средний срок выполнения</w:t>
            </w:r>
          </w:p>
        </w:tc>
        <w:tc>
          <w:tcPr>
            <w:tcW w:w="204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bookmarkStart w:id="388" w:name="_Toc490129060"/>
            <w:bookmarkStart w:id="389" w:name="_Toc490129197"/>
            <w:bookmarkStart w:id="390" w:name="_Toc490131088"/>
            <w:bookmarkStart w:id="391" w:name="_Toc490471675"/>
            <w:bookmarkStart w:id="392" w:name="_Toc490644015"/>
            <w:bookmarkStart w:id="393" w:name="_Toc490644277"/>
            <w:bookmarkEnd w:id="388"/>
            <w:bookmarkEnd w:id="389"/>
            <w:bookmarkEnd w:id="390"/>
            <w:bookmarkEnd w:id="391"/>
            <w:bookmarkEnd w:id="392"/>
            <w:bookmarkEnd w:id="393"/>
            <w:r>
              <w:rPr>
                <w:rFonts w:ascii="Times New Roman" w:hAnsi="Times New Roman"/>
                <w:sz w:val="24"/>
                <w:szCs w:val="24"/>
              </w:rPr>
              <w:t>Средняя трудоемкость выполнения</w:t>
            </w:r>
          </w:p>
        </w:tc>
        <w:tc>
          <w:tcPr>
            <w:tcW w:w="570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bookmarkStart w:id="394" w:name="_Toc490129061"/>
            <w:bookmarkStart w:id="395" w:name="_Toc490129198"/>
            <w:bookmarkStart w:id="396" w:name="_Toc490131089"/>
            <w:bookmarkStart w:id="397" w:name="_Toc490471676"/>
            <w:bookmarkStart w:id="398" w:name="_Toc490644016"/>
            <w:bookmarkStart w:id="399" w:name="_Toc490644278"/>
            <w:bookmarkEnd w:id="394"/>
            <w:bookmarkEnd w:id="395"/>
            <w:bookmarkEnd w:id="396"/>
            <w:bookmarkEnd w:id="397"/>
            <w:bookmarkEnd w:id="398"/>
            <w:bookmarkEnd w:id="399"/>
            <w:r>
              <w:rPr>
                <w:rFonts w:ascii="Times New Roman" w:hAnsi="Times New Roman"/>
                <w:sz w:val="24"/>
                <w:szCs w:val="24"/>
              </w:rPr>
              <w:t>Содержание действия</w:t>
            </w:r>
          </w:p>
        </w:tc>
      </w:tr>
      <w:tr w:rsidR="002E4BA7" w:rsidTr="005E36D1">
        <w:trPr>
          <w:trHeight w:val="990"/>
          <w:tblHeader/>
        </w:trPr>
        <w:tc>
          <w:tcPr>
            <w:tcW w:w="184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5E36D1">
            <w:bookmarkStart w:id="400" w:name="_Toc490129062"/>
            <w:bookmarkStart w:id="401" w:name="_Toc490129199"/>
            <w:bookmarkStart w:id="402" w:name="_Toc490131090"/>
            <w:bookmarkStart w:id="403" w:name="_Toc490471677"/>
            <w:bookmarkStart w:id="404" w:name="_Toc490644017"/>
            <w:bookmarkStart w:id="405" w:name="_Toc490644279"/>
            <w:bookmarkEnd w:id="400"/>
            <w:bookmarkEnd w:id="401"/>
            <w:bookmarkEnd w:id="402"/>
            <w:bookmarkEnd w:id="403"/>
            <w:bookmarkEnd w:id="404"/>
            <w:bookmarkEnd w:id="405"/>
            <w:r>
              <w:rPr>
                <w:rFonts w:ascii="Times New Roman" w:hAnsi="Times New Roman"/>
                <w:sz w:val="24"/>
                <w:szCs w:val="24"/>
              </w:rPr>
              <w:t>Подразделение/ ЕИСДОУ</w:t>
            </w:r>
          </w:p>
        </w:tc>
        <w:tc>
          <w:tcPr>
            <w:tcW w:w="248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5E36D1">
            <w:r>
              <w:rPr>
                <w:rFonts w:ascii="Times New Roman" w:hAnsi="Times New Roman"/>
                <w:sz w:val="24"/>
                <w:szCs w:val="24"/>
              </w:rPr>
              <w:t>Определение возможности предоставления Муниципальной услуги</w:t>
            </w:r>
          </w:p>
        </w:tc>
        <w:tc>
          <w:tcPr>
            <w:tcW w:w="205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5E36D1">
            <w:bookmarkStart w:id="406" w:name="_Toc490129064"/>
            <w:bookmarkStart w:id="407" w:name="_Toc490129201"/>
            <w:bookmarkStart w:id="408" w:name="_Toc490131092"/>
            <w:bookmarkStart w:id="409" w:name="_Toc490471679"/>
            <w:bookmarkStart w:id="410" w:name="_Toc490644019"/>
            <w:bookmarkStart w:id="411" w:name="_Toc490644281"/>
            <w:bookmarkEnd w:id="406"/>
            <w:bookmarkEnd w:id="407"/>
            <w:bookmarkEnd w:id="408"/>
            <w:bookmarkEnd w:id="409"/>
            <w:bookmarkEnd w:id="410"/>
            <w:bookmarkEnd w:id="411"/>
            <w:r>
              <w:rPr>
                <w:rFonts w:ascii="Times New Roman" w:hAnsi="Times New Roman"/>
                <w:sz w:val="24"/>
                <w:szCs w:val="24"/>
              </w:rPr>
              <w:t>1 рабочий день</w:t>
            </w:r>
          </w:p>
        </w:tc>
        <w:tc>
          <w:tcPr>
            <w:tcW w:w="204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5E36D1">
            <w:r>
              <w:rPr>
                <w:rFonts w:ascii="Times New Roman" w:hAnsi="Times New Roman"/>
                <w:sz w:val="24"/>
                <w:szCs w:val="24"/>
              </w:rPr>
              <w:t>20 минут</w:t>
            </w:r>
          </w:p>
        </w:tc>
        <w:tc>
          <w:tcPr>
            <w:tcW w:w="570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Pr="00CA3E6E" w:rsidRDefault="002E4BA7" w:rsidP="005E36D1">
            <w:pPr>
              <w:rPr>
                <w:rFonts w:ascii="Times New Roman" w:hAnsi="Times New Roman"/>
                <w:sz w:val="24"/>
                <w:szCs w:val="24"/>
              </w:rPr>
            </w:pPr>
            <w:bookmarkStart w:id="412" w:name="_Toc490129066"/>
            <w:bookmarkStart w:id="413" w:name="_Toc490129203"/>
            <w:bookmarkStart w:id="414" w:name="_Toc490131094"/>
            <w:bookmarkStart w:id="415" w:name="_Toc490471681"/>
            <w:bookmarkStart w:id="416" w:name="_Toc490644021"/>
            <w:bookmarkStart w:id="417" w:name="_Toc490644283"/>
            <w:bookmarkEnd w:id="412"/>
            <w:bookmarkEnd w:id="413"/>
            <w:bookmarkEnd w:id="414"/>
            <w:bookmarkEnd w:id="415"/>
            <w:bookmarkEnd w:id="416"/>
            <w:bookmarkEnd w:id="417"/>
            <w:r>
              <w:rPr>
                <w:rFonts w:ascii="Times New Roman" w:hAnsi="Times New Roman"/>
                <w:sz w:val="24"/>
                <w:szCs w:val="24"/>
              </w:rPr>
              <w:t>После поступления ответов на запросы специалист Подразделения, ответственный за предоставление Муниципальной услуги, на основании собранного комплекта документов, определяет возможность предоставления Муниципальной услуги не позднее 7 рабоч</w:t>
            </w:r>
            <w:r w:rsidR="00CA3E6E">
              <w:rPr>
                <w:rFonts w:ascii="Times New Roman" w:hAnsi="Times New Roman"/>
                <w:sz w:val="24"/>
                <w:szCs w:val="24"/>
              </w:rPr>
              <w:t>их дней</w:t>
            </w:r>
            <w:r>
              <w:rPr>
                <w:rFonts w:ascii="Times New Roman" w:hAnsi="Times New Roman"/>
                <w:sz w:val="24"/>
                <w:szCs w:val="24"/>
              </w:rPr>
              <w:t xml:space="preserve"> со дня </w:t>
            </w:r>
            <w:r w:rsidR="00B36784">
              <w:rPr>
                <w:rFonts w:ascii="Times New Roman" w:hAnsi="Times New Roman"/>
                <w:sz w:val="24"/>
                <w:szCs w:val="24"/>
              </w:rPr>
              <w:t>поступления</w:t>
            </w:r>
            <w:r w:rsidR="00CA3E6E">
              <w:rPr>
                <w:rFonts w:ascii="Times New Roman" w:hAnsi="Times New Roman"/>
                <w:sz w:val="24"/>
                <w:szCs w:val="24"/>
              </w:rPr>
              <w:t xml:space="preserve"> Заявления в Подразделение</w:t>
            </w:r>
            <w:r>
              <w:rPr>
                <w:rFonts w:ascii="Times New Roman" w:hAnsi="Times New Roman"/>
                <w:sz w:val="24"/>
                <w:szCs w:val="24"/>
              </w:rPr>
              <w:t>.</w:t>
            </w:r>
            <w:r w:rsidR="00CA3E6E">
              <w:rPr>
                <w:rFonts w:ascii="Times New Roman" w:hAnsi="Times New Roman"/>
                <w:sz w:val="24"/>
                <w:szCs w:val="24"/>
              </w:rPr>
              <w:t xml:space="preserve">  </w:t>
            </w:r>
          </w:p>
          <w:p w:rsidR="002E4BA7" w:rsidRDefault="002E4BA7" w:rsidP="005E36D1">
            <w:pPr>
              <w:rPr>
                <w:rFonts w:ascii="Times New Roman" w:hAnsi="Times New Roman"/>
                <w:sz w:val="24"/>
                <w:szCs w:val="24"/>
              </w:rPr>
            </w:pPr>
          </w:p>
        </w:tc>
      </w:tr>
    </w:tbl>
    <w:p w:rsidR="002E4BA7" w:rsidRDefault="002E4BA7" w:rsidP="002E4BA7">
      <w:pPr>
        <w:pStyle w:val="2-"/>
        <w:ind w:left="720"/>
        <w:jc w:val="left"/>
        <w:rPr>
          <w:b w:val="0"/>
          <w:i w:val="0"/>
          <w:sz w:val="24"/>
          <w:szCs w:val="24"/>
        </w:rPr>
      </w:pPr>
    </w:p>
    <w:p w:rsidR="002E4BA7" w:rsidRPr="0072347F" w:rsidRDefault="002E4BA7" w:rsidP="0072347F">
      <w:pPr>
        <w:spacing w:after="0" w:line="240" w:lineRule="auto"/>
        <w:jc w:val="center"/>
        <w:rPr>
          <w:rFonts w:ascii="Times New Roman" w:hAnsi="Times New Roman"/>
          <w:sz w:val="24"/>
          <w:szCs w:val="24"/>
        </w:rPr>
      </w:pPr>
      <w:bookmarkStart w:id="418" w:name="_Toc501467143"/>
      <w:bookmarkEnd w:id="418"/>
      <w:r w:rsidRPr="0072347F">
        <w:rPr>
          <w:rFonts w:ascii="Times New Roman" w:hAnsi="Times New Roman"/>
          <w:sz w:val="24"/>
          <w:szCs w:val="24"/>
        </w:rPr>
        <w:t>5. Направление (выдача) результата.</w:t>
      </w:r>
    </w:p>
    <w:p w:rsidR="0072347F" w:rsidRPr="0072347F" w:rsidRDefault="0072347F" w:rsidP="0072347F">
      <w:pPr>
        <w:spacing w:after="0" w:line="240" w:lineRule="auto"/>
        <w:jc w:val="center"/>
        <w:rPr>
          <w:rFonts w:ascii="Times New Roman" w:hAnsi="Times New Roman"/>
          <w:sz w:val="24"/>
          <w:szCs w:val="24"/>
        </w:rPr>
      </w:pPr>
    </w:p>
    <w:tbl>
      <w:tblPr>
        <w:tblW w:w="0" w:type="auto"/>
        <w:tblInd w:w="-333" w:type="dxa"/>
        <w:tblLayout w:type="fixed"/>
        <w:tblCellMar>
          <w:left w:w="98" w:type="dxa"/>
        </w:tblCellMar>
        <w:tblLook w:val="0000" w:firstRow="0" w:lastRow="0" w:firstColumn="0" w:lastColumn="0" w:noHBand="0" w:noVBand="0"/>
      </w:tblPr>
      <w:tblGrid>
        <w:gridCol w:w="2015"/>
        <w:gridCol w:w="2560"/>
        <w:gridCol w:w="1963"/>
        <w:gridCol w:w="1963"/>
        <w:gridCol w:w="5621"/>
      </w:tblGrid>
      <w:tr w:rsidR="002E4BA7" w:rsidTr="005E36D1">
        <w:trPr>
          <w:trHeight w:val="1550"/>
          <w:tblHeader/>
        </w:trPr>
        <w:tc>
          <w:tcPr>
            <w:tcW w:w="201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hAnsi="Times New Roman"/>
                <w:sz w:val="24"/>
                <w:szCs w:val="24"/>
              </w:rPr>
              <w:lastRenderedPageBreak/>
              <w:t>Место выполнения процедуры/ используемая ИС</w:t>
            </w:r>
          </w:p>
        </w:tc>
        <w:tc>
          <w:tcPr>
            <w:tcW w:w="25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hAnsi="Times New Roman"/>
                <w:sz w:val="24"/>
                <w:szCs w:val="24"/>
              </w:rPr>
              <w:t>Административные действия</w:t>
            </w:r>
          </w:p>
        </w:tc>
        <w:tc>
          <w:tcPr>
            <w:tcW w:w="196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hAnsi="Times New Roman"/>
                <w:sz w:val="24"/>
                <w:szCs w:val="24"/>
              </w:rPr>
              <w:t>Средний срок выполнения</w:t>
            </w:r>
          </w:p>
        </w:tc>
        <w:tc>
          <w:tcPr>
            <w:tcW w:w="196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hAnsi="Times New Roman"/>
                <w:sz w:val="24"/>
                <w:szCs w:val="24"/>
              </w:rPr>
              <w:t>Средняя трудоемкость выполнения</w:t>
            </w:r>
          </w:p>
        </w:tc>
        <w:tc>
          <w:tcPr>
            <w:tcW w:w="562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E428FC">
            <w:pPr>
              <w:jc w:val="center"/>
            </w:pPr>
            <w:r>
              <w:rPr>
                <w:rFonts w:ascii="Times New Roman" w:hAnsi="Times New Roman"/>
                <w:sz w:val="24"/>
                <w:szCs w:val="24"/>
              </w:rPr>
              <w:t>Содержание действия</w:t>
            </w:r>
          </w:p>
        </w:tc>
      </w:tr>
      <w:tr w:rsidR="002E4BA7" w:rsidTr="005E36D1">
        <w:trPr>
          <w:trHeight w:val="3878"/>
          <w:tblHeader/>
        </w:trPr>
        <w:tc>
          <w:tcPr>
            <w:tcW w:w="2015"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5E36D1">
            <w:pPr>
              <w:pStyle w:val="afffa"/>
            </w:pPr>
            <w:r>
              <w:t>Подразделение/ ЕИСДОУ</w:t>
            </w:r>
          </w:p>
        </w:tc>
        <w:tc>
          <w:tcPr>
            <w:tcW w:w="256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5E36D1">
            <w:pPr>
              <w:pStyle w:val="afffa"/>
            </w:pPr>
            <w:bookmarkStart w:id="419" w:name="_Toc490129070"/>
            <w:bookmarkStart w:id="420" w:name="_Toc490129207"/>
            <w:bookmarkStart w:id="421" w:name="_Toc490131098"/>
            <w:bookmarkStart w:id="422" w:name="_Toc490471685"/>
            <w:bookmarkStart w:id="423" w:name="_Toc490644025"/>
            <w:bookmarkStart w:id="424" w:name="_Toc490644287"/>
            <w:bookmarkEnd w:id="419"/>
            <w:bookmarkEnd w:id="420"/>
            <w:bookmarkEnd w:id="421"/>
            <w:bookmarkEnd w:id="422"/>
            <w:bookmarkEnd w:id="423"/>
            <w:bookmarkEnd w:id="424"/>
            <w:r>
              <w:t>Направление решения о предоставлении Муниципальной услуги либо об отказе в предоставлении Муниципальной услуги</w:t>
            </w:r>
          </w:p>
          <w:p w:rsidR="002E4BA7" w:rsidRDefault="002E4BA7" w:rsidP="005E36D1">
            <w:pPr>
              <w:pStyle w:val="afffa"/>
            </w:pPr>
          </w:p>
        </w:tc>
        <w:tc>
          <w:tcPr>
            <w:tcW w:w="196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5E36D1">
            <w:pPr>
              <w:pStyle w:val="afffa"/>
            </w:pPr>
            <w:bookmarkStart w:id="425" w:name="_Toc490129071"/>
            <w:bookmarkStart w:id="426" w:name="_Toc490129208"/>
            <w:bookmarkStart w:id="427" w:name="_Toc490131099"/>
            <w:bookmarkStart w:id="428" w:name="_Toc490471686"/>
            <w:bookmarkStart w:id="429" w:name="_Toc490644026"/>
            <w:bookmarkStart w:id="430" w:name="_Toc490644288"/>
            <w:bookmarkEnd w:id="425"/>
            <w:bookmarkEnd w:id="426"/>
            <w:bookmarkEnd w:id="427"/>
            <w:bookmarkEnd w:id="428"/>
            <w:bookmarkEnd w:id="429"/>
            <w:bookmarkEnd w:id="430"/>
            <w:r>
              <w:t>1 рабочий день (в день принятия решения)</w:t>
            </w:r>
          </w:p>
          <w:p w:rsidR="002E4BA7" w:rsidRDefault="002E4BA7" w:rsidP="005E36D1">
            <w:pPr>
              <w:pStyle w:val="afffa"/>
            </w:pPr>
          </w:p>
        </w:tc>
        <w:tc>
          <w:tcPr>
            <w:tcW w:w="196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E4BA7" w:rsidRDefault="002E4BA7" w:rsidP="005E36D1">
            <w:pPr>
              <w:pStyle w:val="afffa"/>
            </w:pPr>
            <w:r>
              <w:t>5 минут</w:t>
            </w:r>
          </w:p>
        </w:tc>
        <w:tc>
          <w:tcPr>
            <w:tcW w:w="5621"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F7751" w:rsidRDefault="002E4BA7">
            <w:pPr>
              <w:pStyle w:val="afffa"/>
              <w:jc w:val="both"/>
            </w:pPr>
            <w:bookmarkStart w:id="431" w:name="_Toc490129072"/>
            <w:bookmarkStart w:id="432" w:name="_Toc490129209"/>
            <w:bookmarkStart w:id="433" w:name="_Toc490131100"/>
            <w:bookmarkStart w:id="434" w:name="_Toc490471687"/>
            <w:bookmarkStart w:id="435" w:name="_Toc490644027"/>
            <w:bookmarkStart w:id="436" w:name="_Toc490644289"/>
            <w:bookmarkEnd w:id="431"/>
            <w:bookmarkEnd w:id="432"/>
            <w:bookmarkEnd w:id="433"/>
            <w:bookmarkEnd w:id="434"/>
            <w:bookmarkEnd w:id="435"/>
            <w:bookmarkEnd w:id="436"/>
            <w:r>
              <w:t>Решение о предоставлении Муниципальной услуги либо решение об отказе в предоставлении Муниципальной услуги в виде электронного документа, подписанного усиленной квалифицированной электронной подписью должностного лица Подразде</w:t>
            </w:r>
            <w:r w:rsidR="00547641">
              <w:t>ления, направляется Заявителю (представителю З</w:t>
            </w:r>
            <w:r>
              <w:t xml:space="preserve">аявителя) в Личный кабинет </w:t>
            </w:r>
            <w:r w:rsidR="00547641">
              <w:t>Заявителя (представителя З</w:t>
            </w:r>
            <w:r>
              <w:t>аявителя) на РПГУ, ЕПГУ</w:t>
            </w:r>
            <w:r w:rsidR="00A41AFE">
              <w:t>:</w:t>
            </w:r>
          </w:p>
          <w:p w:rsidR="006F7751" w:rsidRDefault="002E4BA7">
            <w:pPr>
              <w:pStyle w:val="114"/>
              <w:suppressAutoHyphens/>
              <w:spacing w:line="240" w:lineRule="auto"/>
              <w:ind w:left="54" w:right="-1"/>
              <w:rPr>
                <w:sz w:val="24"/>
                <w:szCs w:val="24"/>
                <w:lang w:eastAsia="ru-RU"/>
              </w:rPr>
            </w:pPr>
            <w:r>
              <w:t xml:space="preserve"> </w:t>
            </w:r>
            <w:r w:rsidR="00A41AFE">
              <w:t>-</w:t>
            </w:r>
            <w:r w:rsidR="00E634F3" w:rsidRPr="00580C61">
              <w:rPr>
                <w:color w:val="auto"/>
                <w:sz w:val="24"/>
                <w:szCs w:val="24"/>
              </w:rPr>
              <w:t xml:space="preserve"> в случае предоставления Заявителем (представителем Заявителя) документов и сведений, указанных в пункте 11 настоящего Административного регламента по собственной инициативе и отсутствия необходимости направления Подразделением межведомственных запросов в порядке, установленном пунктом 11 настоящего Административного регламента составляет не более 1 рабочего дня с момента поступления заявления в Подразделение;</w:t>
            </w:r>
          </w:p>
          <w:p w:rsidR="006F7751" w:rsidRDefault="00E634F3">
            <w:pPr>
              <w:pStyle w:val="114"/>
              <w:suppressAutoHyphens/>
              <w:spacing w:line="240" w:lineRule="auto"/>
              <w:ind w:right="-1"/>
              <w:rPr>
                <w:sz w:val="24"/>
                <w:szCs w:val="24"/>
                <w:lang w:eastAsia="ru-RU"/>
              </w:rPr>
            </w:pPr>
            <w:r>
              <w:rPr>
                <w:color w:val="auto"/>
                <w:sz w:val="24"/>
                <w:szCs w:val="24"/>
              </w:rPr>
              <w:t xml:space="preserve">- </w:t>
            </w:r>
            <w:r w:rsidRPr="00580C61">
              <w:rPr>
                <w:sz w:val="24"/>
                <w:szCs w:val="24"/>
              </w:rPr>
              <w:t xml:space="preserve">в случае необходимости направления </w:t>
            </w:r>
            <w:proofErr w:type="gramStart"/>
            <w:r w:rsidRPr="00580C61">
              <w:rPr>
                <w:sz w:val="24"/>
                <w:szCs w:val="24"/>
              </w:rPr>
              <w:t>Подразделением  межведомственных</w:t>
            </w:r>
            <w:proofErr w:type="gramEnd"/>
            <w:r w:rsidRPr="00580C61">
              <w:rPr>
                <w:sz w:val="24"/>
                <w:szCs w:val="24"/>
              </w:rPr>
              <w:t xml:space="preserve"> запросов в порядке, установленном пунктом 11 настоящего Административного регламента, составляет 7 рабочих дней со дня поступления  Заявления в Подразделение.</w:t>
            </w:r>
          </w:p>
          <w:p w:rsidR="006F7751" w:rsidRDefault="00A41AFE">
            <w:pPr>
              <w:pStyle w:val="afffa"/>
              <w:jc w:val="left"/>
            </w:pPr>
            <w:r>
              <w:t xml:space="preserve"> </w:t>
            </w:r>
          </w:p>
          <w:p w:rsidR="002E4BA7" w:rsidRDefault="002E4BA7" w:rsidP="005E36D1">
            <w:pPr>
              <w:pStyle w:val="2-"/>
              <w:spacing w:before="0" w:after="0"/>
              <w:jc w:val="left"/>
              <w:rPr>
                <w:b w:val="0"/>
                <w:i w:val="0"/>
                <w:sz w:val="24"/>
                <w:szCs w:val="24"/>
              </w:rPr>
            </w:pPr>
          </w:p>
          <w:p w:rsidR="002E4BA7" w:rsidRDefault="002E4BA7" w:rsidP="005E36D1">
            <w:pPr>
              <w:pStyle w:val="2-"/>
              <w:ind w:left="176"/>
              <w:jc w:val="left"/>
              <w:rPr>
                <w:sz w:val="24"/>
                <w:szCs w:val="24"/>
              </w:rPr>
            </w:pPr>
          </w:p>
        </w:tc>
      </w:tr>
    </w:tbl>
    <w:p w:rsidR="002E4BA7" w:rsidRDefault="002E4BA7" w:rsidP="002E4BA7">
      <w:pPr>
        <w:pStyle w:val="2-"/>
        <w:ind w:left="720"/>
        <w:rPr>
          <w:i w:val="0"/>
          <w:sz w:val="24"/>
          <w:szCs w:val="24"/>
        </w:rPr>
      </w:pPr>
    </w:p>
    <w:p w:rsidR="0049169C" w:rsidRDefault="0049169C">
      <w:pPr>
        <w:spacing w:after="0" w:line="240" w:lineRule="auto"/>
        <w:rPr>
          <w:rFonts w:ascii="Times New Roman" w:hAnsi="Times New Roman"/>
          <w:b/>
          <w:sz w:val="24"/>
          <w:szCs w:val="24"/>
        </w:rPr>
      </w:pPr>
      <w:bookmarkStart w:id="437" w:name="_Toc501467144"/>
      <w:bookmarkEnd w:id="437"/>
      <w:r>
        <w:rPr>
          <w:i/>
          <w:sz w:val="24"/>
          <w:szCs w:val="24"/>
        </w:rPr>
        <w:br w:type="page"/>
      </w:r>
    </w:p>
    <w:p w:rsidR="002E4BA7" w:rsidRDefault="002E4BA7" w:rsidP="002E4BA7">
      <w:pPr>
        <w:pStyle w:val="2-"/>
        <w:ind w:left="720"/>
      </w:pPr>
      <w:r>
        <w:rPr>
          <w:i w:val="0"/>
          <w:sz w:val="24"/>
          <w:szCs w:val="24"/>
        </w:rPr>
        <w:lastRenderedPageBreak/>
        <w:t>Зачисление в ДОО</w:t>
      </w:r>
    </w:p>
    <w:p w:rsidR="002E4BA7" w:rsidRDefault="002E4BA7" w:rsidP="002E4BA7">
      <w:pPr>
        <w:pStyle w:val="ConsPlusNormal0"/>
        <w:numPr>
          <w:ilvl w:val="0"/>
          <w:numId w:val="16"/>
        </w:numPr>
        <w:suppressAutoHyphens/>
        <w:spacing w:line="276" w:lineRule="auto"/>
        <w:jc w:val="center"/>
      </w:pPr>
      <w:r>
        <w:rPr>
          <w:rFonts w:ascii="Times New Roman" w:eastAsia="Times New Roman" w:hAnsi="Times New Roman" w:cs="Times New Roman"/>
          <w:sz w:val="24"/>
          <w:szCs w:val="24"/>
        </w:rPr>
        <w:t>Комплектование и выдача направлений для Зачисления в ДОО</w:t>
      </w:r>
    </w:p>
    <w:p w:rsidR="002E4BA7" w:rsidRDefault="002E4BA7" w:rsidP="002E4BA7">
      <w:pPr>
        <w:pStyle w:val="ConsPlusNormal0"/>
        <w:spacing w:line="276" w:lineRule="auto"/>
        <w:ind w:left="720"/>
        <w:rPr>
          <w:rFonts w:ascii="Times New Roman" w:eastAsia="Times New Roman" w:hAnsi="Times New Roman" w:cs="Times New Roman"/>
          <w:sz w:val="24"/>
          <w:szCs w:val="24"/>
        </w:rPr>
      </w:pPr>
    </w:p>
    <w:p w:rsidR="002E4BA7" w:rsidRDefault="002E4BA7" w:rsidP="002E4BA7">
      <w:pPr>
        <w:pStyle w:val="ConsPlusNormal0"/>
        <w:spacing w:line="276" w:lineRule="auto"/>
        <w:ind w:left="720"/>
        <w:jc w:val="center"/>
      </w:pPr>
      <w:r>
        <w:rPr>
          <w:rFonts w:ascii="Times New Roman" w:eastAsia="Times New Roman" w:hAnsi="Times New Roman" w:cs="Times New Roman"/>
          <w:sz w:val="24"/>
          <w:szCs w:val="24"/>
        </w:rPr>
        <w:t>Описание процедуры приведено в Приложении 14 к Административному регламенту.</w:t>
      </w:r>
    </w:p>
    <w:p w:rsidR="002E4BA7" w:rsidRDefault="002E4BA7" w:rsidP="002E4BA7">
      <w:pPr>
        <w:pStyle w:val="ConsPlusNormal0"/>
        <w:spacing w:line="276" w:lineRule="auto"/>
        <w:ind w:left="720"/>
        <w:rPr>
          <w:rFonts w:ascii="Times New Roman" w:eastAsia="Times New Roman" w:hAnsi="Times New Roman" w:cs="Times New Roman"/>
          <w:sz w:val="24"/>
          <w:szCs w:val="24"/>
        </w:rPr>
      </w:pPr>
    </w:p>
    <w:p w:rsidR="002E4BA7" w:rsidRDefault="002E4BA7" w:rsidP="002E4BA7">
      <w:pPr>
        <w:pStyle w:val="ConsPlusNormal0"/>
        <w:spacing w:line="276" w:lineRule="auto"/>
        <w:jc w:val="center"/>
      </w:pPr>
      <w:r>
        <w:rPr>
          <w:rFonts w:ascii="Times New Roman" w:eastAsia="Times New Roman" w:hAnsi="Times New Roman" w:cs="Times New Roman"/>
          <w:sz w:val="24"/>
          <w:szCs w:val="24"/>
        </w:rPr>
        <w:t>2. Прием и регистрация заявления для зачисления в ДОО</w:t>
      </w:r>
    </w:p>
    <w:p w:rsidR="002E4BA7" w:rsidRDefault="002E4BA7" w:rsidP="002E4BA7">
      <w:pPr>
        <w:pStyle w:val="1f2"/>
        <w:rPr>
          <w:rFonts w:ascii="Times New Roman" w:hAnsi="Times New Roman"/>
          <w:sz w:val="28"/>
          <w:szCs w:val="28"/>
        </w:rPr>
      </w:pPr>
    </w:p>
    <w:tbl>
      <w:tblPr>
        <w:tblW w:w="0" w:type="auto"/>
        <w:tblInd w:w="-15" w:type="dxa"/>
        <w:tblLayout w:type="fixed"/>
        <w:tblCellMar>
          <w:left w:w="98" w:type="dxa"/>
        </w:tblCellMar>
        <w:tblLook w:val="0000" w:firstRow="0" w:lastRow="0" w:firstColumn="0" w:lastColumn="0" w:noHBand="0" w:noVBand="0"/>
      </w:tblPr>
      <w:tblGrid>
        <w:gridCol w:w="2530"/>
        <w:gridCol w:w="2565"/>
        <w:gridCol w:w="2527"/>
        <w:gridCol w:w="7227"/>
      </w:tblGrid>
      <w:tr w:rsidR="002E4BA7" w:rsidTr="005E36D1">
        <w:trPr>
          <w:tblHeader/>
        </w:trPr>
        <w:tc>
          <w:tcPr>
            <w:tcW w:w="253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center"/>
            </w:pPr>
            <w:r>
              <w:rPr>
                <w:rFonts w:ascii="Times New Roman" w:eastAsia="Times New Roman" w:hAnsi="Times New Roman" w:cs="Times New Roman"/>
                <w:sz w:val="24"/>
                <w:szCs w:val="24"/>
              </w:rPr>
              <w:t>Место выполнения процедуры/ используемая ИС</w:t>
            </w: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center"/>
            </w:pPr>
            <w:r>
              <w:rPr>
                <w:rFonts w:ascii="Times New Roman" w:eastAsia="Times New Roman" w:hAnsi="Times New Roman" w:cs="Times New Roman"/>
                <w:sz w:val="24"/>
                <w:szCs w:val="24"/>
              </w:rPr>
              <w:t>Административные действия</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center"/>
            </w:pPr>
            <w:r>
              <w:rPr>
                <w:rFonts w:ascii="Times New Roman" w:eastAsia="Times New Roman" w:hAnsi="Times New Roman" w:cs="Times New Roman"/>
                <w:sz w:val="24"/>
                <w:szCs w:val="24"/>
              </w:rPr>
              <w:t>Средний срок выполнения</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center"/>
            </w:pPr>
            <w:r>
              <w:rPr>
                <w:rFonts w:ascii="Times New Roman" w:eastAsia="Times New Roman" w:hAnsi="Times New Roman" w:cs="Times New Roman"/>
                <w:sz w:val="24"/>
                <w:szCs w:val="24"/>
              </w:rPr>
              <w:t>Содержание действия</w:t>
            </w:r>
          </w:p>
        </w:tc>
      </w:tr>
      <w:tr w:rsidR="002E4BA7" w:rsidTr="005E36D1">
        <w:tc>
          <w:tcPr>
            <w:tcW w:w="2530"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 xml:space="preserve">ДОО/ </w:t>
            </w:r>
          </w:p>
          <w:p w:rsidR="002E4BA7" w:rsidRDefault="002E4BA7" w:rsidP="005E36D1">
            <w:pPr>
              <w:pStyle w:val="ConsPlusNormal0"/>
              <w:spacing w:line="276" w:lineRule="auto"/>
              <w:jc w:val="both"/>
            </w:pPr>
            <w:r>
              <w:rPr>
                <w:rFonts w:ascii="Times New Roman" w:eastAsia="Times New Roman" w:hAnsi="Times New Roman" w:cs="Times New Roman"/>
                <w:sz w:val="24"/>
                <w:szCs w:val="24"/>
              </w:rPr>
              <w:t>ЕИСДОУ</w:t>
            </w: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spacing w:after="0" w:line="240" w:lineRule="auto"/>
              <w:ind w:left="-2"/>
              <w:jc w:val="both"/>
            </w:pPr>
            <w:r>
              <w:rPr>
                <w:rFonts w:ascii="Times New Roman" w:eastAsia="Times New Roman" w:hAnsi="Times New Roman"/>
                <w:sz w:val="24"/>
                <w:szCs w:val="24"/>
              </w:rPr>
              <w:t>Установление со</w:t>
            </w:r>
            <w:r w:rsidR="00547641">
              <w:rPr>
                <w:rFonts w:ascii="Times New Roman" w:eastAsia="Times New Roman" w:hAnsi="Times New Roman"/>
                <w:sz w:val="24"/>
                <w:szCs w:val="24"/>
              </w:rPr>
              <w:t>ответствия личности Заявителя (представителя З</w:t>
            </w:r>
            <w:r>
              <w:rPr>
                <w:rFonts w:ascii="Times New Roman" w:eastAsia="Times New Roman" w:hAnsi="Times New Roman"/>
                <w:sz w:val="24"/>
                <w:szCs w:val="24"/>
              </w:rPr>
              <w:t>аявителя) документам, удостоверяющим личность</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5 минут</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widowControl w:val="0"/>
              <w:spacing w:after="0" w:line="240" w:lineRule="auto"/>
              <w:ind w:left="-41" w:firstLine="284"/>
              <w:jc w:val="both"/>
            </w:pPr>
            <w:r>
              <w:rPr>
                <w:rFonts w:ascii="Times New Roman" w:hAnsi="Times New Roman"/>
                <w:sz w:val="24"/>
                <w:szCs w:val="24"/>
              </w:rPr>
              <w:t>1) устанавливает предмет об</w:t>
            </w:r>
            <w:r w:rsidR="00691A26">
              <w:rPr>
                <w:rFonts w:ascii="Times New Roman" w:hAnsi="Times New Roman"/>
                <w:sz w:val="24"/>
                <w:szCs w:val="24"/>
              </w:rPr>
              <w:t>ращения, полномочия Заявителя/ представителя З</w:t>
            </w:r>
            <w:r>
              <w:rPr>
                <w:rFonts w:ascii="Times New Roman" w:hAnsi="Times New Roman"/>
                <w:sz w:val="24"/>
                <w:szCs w:val="24"/>
              </w:rPr>
              <w:t>аявителя;</w:t>
            </w:r>
          </w:p>
          <w:p w:rsidR="002E4BA7" w:rsidRDefault="002E4BA7" w:rsidP="005E36D1">
            <w:pPr>
              <w:pStyle w:val="ConsPlusNormal0"/>
              <w:spacing w:line="276" w:lineRule="auto"/>
              <w:jc w:val="both"/>
              <w:rPr>
                <w:rFonts w:ascii="Times New Roman" w:eastAsia="Times New Roman" w:hAnsi="Times New Roman" w:cs="Times New Roman"/>
                <w:sz w:val="24"/>
                <w:szCs w:val="24"/>
              </w:rPr>
            </w:pPr>
          </w:p>
        </w:tc>
      </w:tr>
      <w:tr w:rsidR="002E4BA7" w:rsidTr="005E36D1">
        <w:tc>
          <w:tcPr>
            <w:tcW w:w="2530"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rPr>
                <w:rFonts w:ascii="Times New Roman" w:eastAsia="Times New Roman" w:hAnsi="Times New Roman" w:cs="Times New Roman"/>
                <w:sz w:val="24"/>
                <w:szCs w:val="24"/>
              </w:rPr>
            </w:pP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Проверка правильности заполнения заявления</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5 минут</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Заявление проверяется на соответствие форме, являющейся приложением к Административному регламенту (Приложение 1</w:t>
            </w:r>
            <w:r w:rsidR="00691A26">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p>
          <w:p w:rsidR="002E4BA7" w:rsidRDefault="002E4BA7" w:rsidP="005E36D1">
            <w:pPr>
              <w:pStyle w:val="ConsPlusNormal0"/>
              <w:spacing w:line="276" w:lineRule="auto"/>
              <w:jc w:val="both"/>
            </w:pPr>
            <w:r>
              <w:rPr>
                <w:rFonts w:ascii="Times New Roman" w:eastAsia="Times New Roman" w:hAnsi="Times New Roman" w:cs="Times New Roman"/>
                <w:sz w:val="24"/>
                <w:szCs w:val="24"/>
              </w:rPr>
              <w:t>Проверяется правильность заполнения полей заявления.</w:t>
            </w:r>
          </w:p>
          <w:p w:rsidR="002E4BA7" w:rsidRDefault="002E4BA7" w:rsidP="005E36D1">
            <w:pPr>
              <w:pStyle w:val="ConsPlusNormal0"/>
              <w:spacing w:line="276" w:lineRule="auto"/>
              <w:jc w:val="both"/>
            </w:pPr>
            <w:r>
              <w:rPr>
                <w:rFonts w:ascii="Times New Roman" w:eastAsia="Times New Roman" w:hAnsi="Times New Roman" w:cs="Times New Roman"/>
                <w:sz w:val="24"/>
                <w:szCs w:val="24"/>
              </w:rPr>
              <w:t>В случае несоответствия заявления требова</w:t>
            </w:r>
            <w:r w:rsidR="00691A26">
              <w:rPr>
                <w:rFonts w:ascii="Times New Roman" w:eastAsia="Times New Roman" w:hAnsi="Times New Roman" w:cs="Times New Roman"/>
                <w:sz w:val="24"/>
                <w:szCs w:val="24"/>
              </w:rPr>
              <w:t>ниям – информирование Заявителя (</w:t>
            </w:r>
            <w:r>
              <w:rPr>
                <w:rFonts w:ascii="Times New Roman" w:eastAsia="Times New Roman" w:hAnsi="Times New Roman" w:cs="Times New Roman"/>
                <w:sz w:val="24"/>
                <w:szCs w:val="24"/>
              </w:rPr>
              <w:t>представителя Заявителя</w:t>
            </w:r>
            <w:r w:rsidR="00691A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о необходимости повторного заполнения заявления, предоставление бумажной формы для заполнения</w:t>
            </w:r>
          </w:p>
        </w:tc>
      </w:tr>
      <w:tr w:rsidR="002E4BA7" w:rsidTr="005E36D1">
        <w:tc>
          <w:tcPr>
            <w:tcW w:w="2530"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rPr>
                <w:rFonts w:ascii="Times New Roman" w:eastAsia="Times New Roman" w:hAnsi="Times New Roman" w:cs="Times New Roman"/>
                <w:sz w:val="24"/>
                <w:szCs w:val="24"/>
              </w:rPr>
            </w:pP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 xml:space="preserve">Проверка документов </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15 минут</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Доверенность (в случае обращения представителя), а также иные докум</w:t>
            </w:r>
            <w:r w:rsidR="00691A26">
              <w:rPr>
                <w:rFonts w:ascii="Times New Roman" w:eastAsia="Times New Roman" w:hAnsi="Times New Roman" w:cs="Times New Roman"/>
                <w:sz w:val="24"/>
                <w:szCs w:val="24"/>
              </w:rPr>
              <w:t>енты, представленные Заявителем (п</w:t>
            </w:r>
            <w:r>
              <w:rPr>
                <w:rFonts w:ascii="Times New Roman" w:eastAsia="Times New Roman" w:hAnsi="Times New Roman" w:cs="Times New Roman"/>
                <w:sz w:val="24"/>
                <w:szCs w:val="24"/>
              </w:rPr>
              <w:t>редставителем Заявителя, проверяются на соответствие оригиналам, оригиналы возвращаются Заявителю.</w:t>
            </w:r>
          </w:p>
          <w:p w:rsidR="002E4BA7" w:rsidRDefault="002E4BA7" w:rsidP="005E36D1">
            <w:pPr>
              <w:pStyle w:val="ConsPlusNormal0"/>
              <w:spacing w:line="276" w:lineRule="auto"/>
              <w:jc w:val="both"/>
            </w:pPr>
            <w:r>
              <w:rPr>
                <w:rFonts w:ascii="Times New Roman" w:eastAsia="Times New Roman" w:hAnsi="Times New Roman" w:cs="Times New Roman"/>
                <w:sz w:val="24"/>
                <w:szCs w:val="24"/>
              </w:rPr>
              <w:t>На копиях проставляется отметка (штамп) о сверке копии документа и подпись специалиста ДОО, удостоверившего копию.</w:t>
            </w:r>
          </w:p>
          <w:p w:rsidR="002E4BA7" w:rsidRDefault="002E4BA7" w:rsidP="005E36D1">
            <w:pPr>
              <w:pStyle w:val="ConsPlusNormal0"/>
              <w:spacing w:line="276" w:lineRule="auto"/>
              <w:jc w:val="both"/>
              <w:rPr>
                <w:rFonts w:ascii="Times New Roman" w:eastAsia="Times New Roman" w:hAnsi="Times New Roman" w:cs="Times New Roman"/>
                <w:sz w:val="24"/>
                <w:szCs w:val="24"/>
              </w:rPr>
            </w:pPr>
          </w:p>
          <w:p w:rsidR="002E4BA7" w:rsidRDefault="002E4BA7" w:rsidP="005E36D1">
            <w:pPr>
              <w:pStyle w:val="ConsPlusNormal0"/>
              <w:spacing w:line="276" w:lineRule="auto"/>
              <w:jc w:val="both"/>
            </w:pPr>
            <w:r>
              <w:rPr>
                <w:rFonts w:ascii="Times New Roman" w:eastAsia="Times New Roman" w:hAnsi="Times New Roman" w:cs="Times New Roman"/>
                <w:sz w:val="24"/>
                <w:szCs w:val="24"/>
              </w:rPr>
              <w:t xml:space="preserve">При проверке необходимо удостовериться в том, что сверяемый документ действительно является оригинальным (не является копией, изготовленной с использованием цветной печати). Признаками оригинала документа являются в частности следы давления на месте нанесения любых рукописных символов, отсутствие заметных пикселов на знаках, которые не могут быть изготовлены </w:t>
            </w:r>
            <w:proofErr w:type="spellStart"/>
            <w:r>
              <w:rPr>
                <w:rFonts w:ascii="Times New Roman" w:eastAsia="Times New Roman" w:hAnsi="Times New Roman" w:cs="Times New Roman"/>
                <w:sz w:val="24"/>
                <w:szCs w:val="24"/>
              </w:rPr>
              <w:t>машино</w:t>
            </w:r>
            <w:proofErr w:type="spellEnd"/>
            <w:r>
              <w:rPr>
                <w:rFonts w:ascii="Times New Roman" w:eastAsia="Times New Roman" w:hAnsi="Times New Roman" w:cs="Times New Roman"/>
                <w:sz w:val="24"/>
                <w:szCs w:val="24"/>
              </w:rPr>
              <w:t xml:space="preserve"> печатным способом.</w:t>
            </w:r>
          </w:p>
        </w:tc>
      </w:tr>
      <w:tr w:rsidR="002E4BA7" w:rsidTr="005E36D1">
        <w:tc>
          <w:tcPr>
            <w:tcW w:w="2530"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rPr>
                <w:rFonts w:ascii="Times New Roman" w:eastAsia="Times New Roman" w:hAnsi="Times New Roman" w:cs="Times New Roman"/>
                <w:sz w:val="28"/>
                <w:szCs w:val="28"/>
              </w:rPr>
            </w:pP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Перевод заявления в статус «Заключение Договора»</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5 минут</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sz w:val="24"/>
                <w:szCs w:val="24"/>
              </w:rPr>
              <w:t>В случае отсутствия основания для отказа в приеме документов специалист ДОО</w:t>
            </w:r>
            <w:r>
              <w:rPr>
                <w:rFonts w:ascii="Times New Roman" w:eastAsia="Times New Roman" w:hAnsi="Times New Roman" w:cs="Times New Roman"/>
                <w:sz w:val="24"/>
                <w:szCs w:val="24"/>
              </w:rPr>
              <w:t xml:space="preserve"> присваивается заявлению в ЕИСДОУ статус «Заключение Договора»</w:t>
            </w:r>
          </w:p>
        </w:tc>
      </w:tr>
      <w:tr w:rsidR="002E4BA7" w:rsidTr="005E36D1">
        <w:tc>
          <w:tcPr>
            <w:tcW w:w="253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tabs>
                <w:tab w:val="left" w:pos="9356"/>
              </w:tabs>
              <w:spacing w:after="0" w:line="240" w:lineRule="auto"/>
              <w:ind w:left="-2"/>
              <w:jc w:val="both"/>
              <w:rPr>
                <w:rFonts w:ascii="Times New Roman" w:eastAsia="Times New Roman" w:hAnsi="Times New Roman"/>
                <w:sz w:val="24"/>
                <w:szCs w:val="24"/>
              </w:rPr>
            </w:pP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tabs>
                <w:tab w:val="left" w:pos="9356"/>
              </w:tabs>
              <w:spacing w:after="0" w:line="240" w:lineRule="auto"/>
            </w:pPr>
            <w:r>
              <w:rPr>
                <w:rFonts w:ascii="Times New Roman" w:hAnsi="Times New Roman"/>
                <w:sz w:val="24"/>
                <w:szCs w:val="24"/>
                <w:lang w:eastAsia="ru-RU"/>
              </w:rPr>
              <w:t>Подготовка отказа в приеме документов</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tabs>
                <w:tab w:val="left" w:pos="9356"/>
              </w:tabs>
              <w:spacing w:after="0" w:line="240" w:lineRule="auto"/>
            </w:pPr>
            <w:r>
              <w:rPr>
                <w:rFonts w:ascii="Times New Roman" w:eastAsia="Times New Roman" w:hAnsi="Times New Roman"/>
                <w:sz w:val="24"/>
                <w:szCs w:val="24"/>
              </w:rPr>
              <w:t>15 минут</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tabs>
                <w:tab w:val="left" w:pos="9356"/>
              </w:tabs>
              <w:spacing w:after="0" w:line="240" w:lineRule="auto"/>
              <w:ind w:firstLine="272"/>
              <w:jc w:val="both"/>
            </w:pPr>
            <w:r>
              <w:rPr>
                <w:rFonts w:ascii="Times New Roman" w:eastAsia="Times New Roman" w:hAnsi="Times New Roman"/>
                <w:sz w:val="24"/>
                <w:szCs w:val="24"/>
              </w:rPr>
              <w:t>В случае наличия оснований для отказа в приеме документов из пункта 12 настоящего Административного регламента, специалистом ДОО осуществля</w:t>
            </w:r>
            <w:r w:rsidR="00691A26">
              <w:rPr>
                <w:rFonts w:ascii="Times New Roman" w:eastAsia="Times New Roman" w:hAnsi="Times New Roman"/>
                <w:sz w:val="24"/>
                <w:szCs w:val="24"/>
              </w:rPr>
              <w:t>ется информирование Заявителя (представителя З</w:t>
            </w:r>
            <w:r>
              <w:rPr>
                <w:rFonts w:ascii="Times New Roman" w:eastAsia="Times New Roman" w:hAnsi="Times New Roman"/>
                <w:sz w:val="24"/>
                <w:szCs w:val="24"/>
              </w:rPr>
              <w:t>аявителя) о необходимости предъявления документов для предоставления Услуги и предлагается обратиться после приведения документов в соответствие с требованиями законодательства.</w:t>
            </w:r>
          </w:p>
          <w:p w:rsidR="002E4BA7" w:rsidRDefault="00691A26" w:rsidP="005E36D1">
            <w:pPr>
              <w:tabs>
                <w:tab w:val="left" w:pos="9356"/>
              </w:tabs>
              <w:spacing w:after="0" w:line="240" w:lineRule="auto"/>
              <w:ind w:firstLine="272"/>
              <w:jc w:val="both"/>
            </w:pPr>
            <w:r>
              <w:rPr>
                <w:rFonts w:ascii="Times New Roman" w:eastAsia="Times New Roman" w:hAnsi="Times New Roman"/>
                <w:sz w:val="24"/>
                <w:szCs w:val="24"/>
              </w:rPr>
              <w:t>По требованию Заявителя (представителя З</w:t>
            </w:r>
            <w:r w:rsidR="002E4BA7">
              <w:rPr>
                <w:rFonts w:ascii="Times New Roman" w:eastAsia="Times New Roman" w:hAnsi="Times New Roman"/>
                <w:sz w:val="24"/>
                <w:szCs w:val="24"/>
              </w:rPr>
              <w:t>аявителя) специалистом ДОО подписывается и выдается решение об отказе в приеме документов с указанием причин отказа.</w:t>
            </w:r>
          </w:p>
        </w:tc>
      </w:tr>
    </w:tbl>
    <w:p w:rsidR="002E4BA7" w:rsidRDefault="002E4BA7" w:rsidP="002E4BA7">
      <w:pPr>
        <w:pStyle w:val="ConsPlusNormal0"/>
        <w:spacing w:line="276" w:lineRule="auto"/>
        <w:jc w:val="center"/>
        <w:rPr>
          <w:rFonts w:ascii="Times New Roman" w:eastAsia="Times New Roman" w:hAnsi="Times New Roman" w:cs="Times New Roman"/>
          <w:sz w:val="28"/>
          <w:szCs w:val="28"/>
        </w:rPr>
      </w:pPr>
    </w:p>
    <w:p w:rsidR="002E4BA7" w:rsidRDefault="002E4BA7" w:rsidP="002E4BA7">
      <w:pPr>
        <w:pStyle w:val="ConsPlusNormal0"/>
        <w:spacing w:line="276" w:lineRule="auto"/>
        <w:jc w:val="center"/>
      </w:pPr>
      <w:r>
        <w:rPr>
          <w:rFonts w:ascii="Times New Roman" w:eastAsia="Times New Roman" w:hAnsi="Times New Roman" w:cs="Times New Roman"/>
          <w:sz w:val="24"/>
          <w:szCs w:val="24"/>
        </w:rPr>
        <w:t>3. Заключение договора и зачисление в ДОО</w:t>
      </w:r>
    </w:p>
    <w:tbl>
      <w:tblPr>
        <w:tblW w:w="0" w:type="auto"/>
        <w:tblInd w:w="-15" w:type="dxa"/>
        <w:tblLayout w:type="fixed"/>
        <w:tblCellMar>
          <w:left w:w="98" w:type="dxa"/>
        </w:tblCellMar>
        <w:tblLook w:val="0000" w:firstRow="0" w:lastRow="0" w:firstColumn="0" w:lastColumn="0" w:noHBand="0" w:noVBand="0"/>
      </w:tblPr>
      <w:tblGrid>
        <w:gridCol w:w="2530"/>
        <w:gridCol w:w="2565"/>
        <w:gridCol w:w="2527"/>
        <w:gridCol w:w="7227"/>
      </w:tblGrid>
      <w:tr w:rsidR="002E4BA7" w:rsidTr="005E36D1">
        <w:trPr>
          <w:tblHeader/>
        </w:trPr>
        <w:tc>
          <w:tcPr>
            <w:tcW w:w="2530"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center"/>
            </w:pPr>
            <w:r>
              <w:rPr>
                <w:rFonts w:ascii="Times New Roman" w:eastAsia="Times New Roman" w:hAnsi="Times New Roman" w:cs="Times New Roman"/>
                <w:sz w:val="24"/>
                <w:szCs w:val="24"/>
              </w:rPr>
              <w:t>Место выполнения процедуры/ используемая ИС</w:t>
            </w: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center"/>
            </w:pPr>
            <w:r>
              <w:rPr>
                <w:rFonts w:ascii="Times New Roman" w:eastAsia="Times New Roman" w:hAnsi="Times New Roman" w:cs="Times New Roman"/>
                <w:sz w:val="24"/>
                <w:szCs w:val="24"/>
              </w:rPr>
              <w:t>Административные действия</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center"/>
            </w:pPr>
            <w:r>
              <w:rPr>
                <w:rFonts w:ascii="Times New Roman" w:eastAsia="Times New Roman" w:hAnsi="Times New Roman" w:cs="Times New Roman"/>
                <w:sz w:val="24"/>
                <w:szCs w:val="24"/>
              </w:rPr>
              <w:t>Средний срок выполнения</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center"/>
            </w:pPr>
            <w:r>
              <w:rPr>
                <w:rFonts w:ascii="Times New Roman" w:eastAsia="Times New Roman" w:hAnsi="Times New Roman" w:cs="Times New Roman"/>
                <w:sz w:val="24"/>
                <w:szCs w:val="24"/>
              </w:rPr>
              <w:t>Содержание действия</w:t>
            </w:r>
          </w:p>
        </w:tc>
      </w:tr>
      <w:tr w:rsidR="002E4BA7" w:rsidTr="005E36D1">
        <w:tc>
          <w:tcPr>
            <w:tcW w:w="2530"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 xml:space="preserve">ДОО/ </w:t>
            </w:r>
          </w:p>
          <w:p w:rsidR="002E4BA7" w:rsidRDefault="002E4BA7" w:rsidP="005E36D1">
            <w:pPr>
              <w:pStyle w:val="ConsPlusNormal0"/>
              <w:spacing w:line="276" w:lineRule="auto"/>
              <w:jc w:val="both"/>
            </w:pPr>
            <w:r>
              <w:rPr>
                <w:rFonts w:ascii="Times New Roman" w:eastAsia="Times New Roman" w:hAnsi="Times New Roman" w:cs="Times New Roman"/>
                <w:sz w:val="24"/>
                <w:szCs w:val="24"/>
              </w:rPr>
              <w:t>ЕИСДОУ</w:t>
            </w: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Заключение договора об образовании</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1 рабочий день</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 xml:space="preserve">ДОО заключает договор об образовании по образовательным программам дошкольного образования с </w:t>
            </w:r>
            <w:proofErr w:type="gramStart"/>
            <w:r>
              <w:rPr>
                <w:rFonts w:ascii="Times New Roman" w:eastAsia="Times New Roman" w:hAnsi="Times New Roman" w:cs="Times New Roman"/>
                <w:sz w:val="24"/>
                <w:szCs w:val="24"/>
              </w:rPr>
              <w:t xml:space="preserve">родителями </w:t>
            </w:r>
            <w:hyperlink r:id="rId33" w:history="1">
              <w:r>
                <w:rPr>
                  <w:rStyle w:val="afffff0"/>
                  <w:rFonts w:ascii="Times New Roman" w:eastAsia="Times New Roman" w:hAnsi="Times New Roman" w:cs="Times New Roman"/>
                  <w:vanish/>
                  <w:sz w:val="24"/>
                  <w:szCs w:val="24"/>
                </w:rPr>
                <w:t>(законными представителями)</w:t>
              </w:r>
            </w:hyperlink>
            <w:r>
              <w:rPr>
                <w:rFonts w:ascii="Times New Roman" w:eastAsia="Times New Roman" w:hAnsi="Times New Roman" w:cs="Times New Roman"/>
                <w:sz w:val="24"/>
                <w:szCs w:val="24"/>
              </w:rPr>
              <w:t xml:space="preserve"> ребенка</w:t>
            </w:r>
            <w:proofErr w:type="gramEnd"/>
            <w:r>
              <w:rPr>
                <w:rFonts w:ascii="Times New Roman" w:eastAsia="Times New Roman" w:hAnsi="Times New Roman" w:cs="Times New Roman"/>
                <w:sz w:val="24"/>
                <w:szCs w:val="24"/>
              </w:rPr>
              <w:t xml:space="preserve">. </w:t>
            </w:r>
          </w:p>
          <w:p w:rsidR="002E4BA7" w:rsidRDefault="002E4BA7" w:rsidP="005E36D1">
            <w:pPr>
              <w:pStyle w:val="ConsPlusNormal0"/>
              <w:spacing w:line="276" w:lineRule="auto"/>
              <w:jc w:val="both"/>
            </w:pPr>
            <w:r>
              <w:rPr>
                <w:rFonts w:ascii="Times New Roman" w:eastAsia="Times New Roman" w:hAnsi="Times New Roman" w:cs="Times New Roman"/>
                <w:sz w:val="24"/>
                <w:szCs w:val="24"/>
              </w:rPr>
              <w:lastRenderedPageBreak/>
              <w:t xml:space="preserve">Указанный договор составляется в 2-х экземплярах (один экземпляр выдается </w:t>
            </w:r>
            <w:proofErr w:type="gramStart"/>
            <w:r>
              <w:rPr>
                <w:rFonts w:ascii="Times New Roman" w:eastAsia="Times New Roman" w:hAnsi="Times New Roman" w:cs="Times New Roman"/>
                <w:sz w:val="24"/>
                <w:szCs w:val="24"/>
              </w:rPr>
              <w:t xml:space="preserve">родителями </w:t>
            </w:r>
            <w:hyperlink r:id="rId34" w:history="1">
              <w:r>
                <w:rPr>
                  <w:rStyle w:val="afffff0"/>
                  <w:rFonts w:ascii="Times New Roman" w:eastAsia="Times New Roman" w:hAnsi="Times New Roman" w:cs="Times New Roman"/>
                  <w:vanish/>
                  <w:sz w:val="24"/>
                  <w:szCs w:val="24"/>
                </w:rPr>
                <w:t>(законными представителями)</w:t>
              </w:r>
            </w:hyperlink>
            <w:r>
              <w:rPr>
                <w:rFonts w:ascii="Times New Roman" w:eastAsia="Times New Roman" w:hAnsi="Times New Roman" w:cs="Times New Roman"/>
                <w:sz w:val="24"/>
                <w:szCs w:val="24"/>
              </w:rPr>
              <w:t xml:space="preserve"> ребенка</w:t>
            </w:r>
            <w:proofErr w:type="gramEnd"/>
            <w:r>
              <w:rPr>
                <w:rFonts w:ascii="Times New Roman" w:eastAsia="Times New Roman" w:hAnsi="Times New Roman" w:cs="Times New Roman"/>
                <w:sz w:val="24"/>
                <w:szCs w:val="24"/>
              </w:rPr>
              <w:t xml:space="preserve">, второй остается в ДОО. </w:t>
            </w:r>
          </w:p>
          <w:p w:rsidR="002E4BA7" w:rsidRDefault="002E4BA7" w:rsidP="005E36D1">
            <w:pPr>
              <w:pStyle w:val="ConsPlusNormal0"/>
              <w:spacing w:line="276" w:lineRule="auto"/>
              <w:jc w:val="both"/>
              <w:rPr>
                <w:rFonts w:ascii="Times New Roman" w:eastAsia="Times New Roman" w:hAnsi="Times New Roman" w:cs="Times New Roman"/>
                <w:sz w:val="24"/>
                <w:szCs w:val="24"/>
              </w:rPr>
            </w:pPr>
          </w:p>
        </w:tc>
      </w:tr>
      <w:tr w:rsidR="002E4BA7" w:rsidTr="005E36D1">
        <w:tc>
          <w:tcPr>
            <w:tcW w:w="2530"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rPr>
                <w:rFonts w:ascii="Times New Roman" w:eastAsia="Times New Roman" w:hAnsi="Times New Roman" w:cs="Times New Roman"/>
                <w:sz w:val="24"/>
                <w:szCs w:val="24"/>
              </w:rPr>
            </w:pP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Издание распорядительного акта о зачислении ребенка в ДОО</w:t>
            </w:r>
          </w:p>
          <w:p w:rsidR="002E4BA7" w:rsidRDefault="002E4BA7" w:rsidP="005E36D1">
            <w:pPr>
              <w:pStyle w:val="ConsPlusNormal0"/>
              <w:spacing w:line="276" w:lineRule="auto"/>
              <w:jc w:val="both"/>
              <w:rPr>
                <w:rFonts w:ascii="Times New Roman" w:eastAsia="Times New Roman" w:hAnsi="Times New Roman" w:cs="Times New Roman"/>
                <w:sz w:val="24"/>
                <w:szCs w:val="24"/>
              </w:rPr>
            </w:pP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 xml:space="preserve">3 рабочих дня </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 xml:space="preserve">На основании Договора руководитель ДОО издает распорядительный акт о зачислении ребенка в ДОО в течение трех рабочих дней после заключения договора. </w:t>
            </w:r>
          </w:p>
        </w:tc>
      </w:tr>
      <w:tr w:rsidR="002E4BA7" w:rsidTr="005E36D1">
        <w:tc>
          <w:tcPr>
            <w:tcW w:w="2530" w:type="dxa"/>
            <w:vMerge/>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rPr>
                <w:rFonts w:ascii="Times New Roman" w:eastAsia="Times New Roman" w:hAnsi="Times New Roman" w:cs="Times New Roman"/>
                <w:sz w:val="24"/>
                <w:szCs w:val="24"/>
              </w:rPr>
            </w:pPr>
          </w:p>
        </w:tc>
        <w:tc>
          <w:tcPr>
            <w:tcW w:w="2565"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Перевод заявления в статус «Зачислен»</w:t>
            </w:r>
          </w:p>
        </w:tc>
        <w:tc>
          <w:tcPr>
            <w:tcW w:w="25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5 минут</w:t>
            </w:r>
          </w:p>
        </w:tc>
        <w:tc>
          <w:tcPr>
            <w:tcW w:w="7227" w:type="dxa"/>
            <w:tcBorders>
              <w:top w:val="single" w:sz="4" w:space="0" w:color="00000A"/>
              <w:left w:val="single" w:sz="4" w:space="0" w:color="00000A"/>
              <w:bottom w:val="single" w:sz="4" w:space="0" w:color="00000A"/>
              <w:right w:val="single" w:sz="4" w:space="0" w:color="00000A"/>
            </w:tcBorders>
            <w:shd w:val="clear" w:color="auto" w:fill="FFFFFF"/>
          </w:tcPr>
          <w:p w:rsidR="002E4BA7" w:rsidRDefault="002E4BA7" w:rsidP="005E36D1">
            <w:pPr>
              <w:pStyle w:val="ConsPlusNormal0"/>
              <w:spacing w:line="276" w:lineRule="auto"/>
              <w:jc w:val="both"/>
            </w:pPr>
            <w:r>
              <w:rPr>
                <w:rFonts w:ascii="Times New Roman" w:eastAsia="Times New Roman" w:hAnsi="Times New Roman" w:cs="Times New Roman"/>
                <w:sz w:val="24"/>
                <w:szCs w:val="24"/>
              </w:rPr>
              <w:t>В ЕИСДОУ заявлению присваивается статус «Зачислен». Ребенок снимается в ЕИСДОУ с учета детей, нуждающихся в предоставлении места в ДОО.</w:t>
            </w:r>
          </w:p>
        </w:tc>
      </w:tr>
    </w:tbl>
    <w:p w:rsidR="002E4BA7" w:rsidRDefault="002E4BA7" w:rsidP="002E4BA7">
      <w:pPr>
        <w:sectPr w:rsidR="002E4BA7" w:rsidSect="000E39BD">
          <w:headerReference w:type="default" r:id="rId35"/>
          <w:footerReference w:type="even" r:id="rId36"/>
          <w:footerReference w:type="default" r:id="rId37"/>
          <w:headerReference w:type="first" r:id="rId38"/>
          <w:footerReference w:type="first" r:id="rId39"/>
          <w:pgSz w:w="16838" w:h="11906" w:orient="landscape"/>
          <w:pgMar w:top="568" w:right="1440" w:bottom="709" w:left="1276" w:header="720" w:footer="582" w:gutter="0"/>
          <w:cols w:space="720"/>
          <w:docGrid w:linePitch="299" w:charSpace="-2049"/>
        </w:sectPr>
      </w:pPr>
    </w:p>
    <w:p w:rsidR="002E4BA7" w:rsidRDefault="002E4BA7" w:rsidP="002E4BA7">
      <w:pPr>
        <w:pStyle w:val="2-"/>
        <w:spacing w:before="0" w:after="0"/>
        <w:ind w:left="720"/>
        <w:jc w:val="right"/>
      </w:pPr>
      <w:bookmarkStart w:id="438" w:name="_Toc490644054"/>
      <w:bookmarkStart w:id="439" w:name="_Toc501467145"/>
      <w:r>
        <w:rPr>
          <w:b w:val="0"/>
          <w:i w:val="0"/>
          <w:sz w:val="24"/>
          <w:szCs w:val="24"/>
        </w:rPr>
        <w:lastRenderedPageBreak/>
        <w:t xml:space="preserve">Приложение </w:t>
      </w:r>
      <w:bookmarkEnd w:id="438"/>
      <w:r>
        <w:rPr>
          <w:b w:val="0"/>
          <w:i w:val="0"/>
          <w:sz w:val="24"/>
          <w:szCs w:val="24"/>
        </w:rPr>
        <w:t>15</w:t>
      </w:r>
      <w:r>
        <w:rPr>
          <w:b w:val="0"/>
          <w:i w:val="0"/>
          <w:sz w:val="24"/>
          <w:szCs w:val="24"/>
        </w:rPr>
        <w:br/>
        <w:t>к Административному регламенту</w:t>
      </w:r>
      <w:bookmarkEnd w:id="439"/>
      <w:r>
        <w:rPr>
          <w:i w:val="0"/>
          <w:sz w:val="24"/>
          <w:szCs w:val="24"/>
        </w:rPr>
        <w:br/>
      </w:r>
    </w:p>
    <w:p w:rsidR="00D85080" w:rsidRDefault="002E4BA7" w:rsidP="00D85080">
      <w:pPr>
        <w:spacing w:after="0" w:line="240" w:lineRule="auto"/>
        <w:jc w:val="center"/>
        <w:rPr>
          <w:rFonts w:ascii="Times New Roman" w:eastAsia="Times New Roman" w:hAnsi="Times New Roman"/>
          <w:b/>
          <w:bCs/>
          <w:iCs/>
          <w:sz w:val="24"/>
          <w:szCs w:val="24"/>
          <w:lang w:eastAsia="ru-RU"/>
        </w:rPr>
      </w:pPr>
      <w:bookmarkStart w:id="440" w:name="_Toc490644055"/>
      <w:r>
        <w:rPr>
          <w:rFonts w:ascii="Times New Roman" w:hAnsi="Times New Roman"/>
          <w:b/>
          <w:sz w:val="24"/>
          <w:szCs w:val="24"/>
          <w:lang w:eastAsia="ru-RU"/>
        </w:rPr>
        <w:t>Блок-схема предоставления Муниципальной услуги</w:t>
      </w:r>
      <w:bookmarkEnd w:id="440"/>
      <w:r>
        <w:rPr>
          <w:rFonts w:ascii="Times New Roman" w:eastAsia="Times New Roman" w:hAnsi="Times New Roman"/>
          <w:b/>
          <w:bCs/>
          <w:iCs/>
          <w:sz w:val="24"/>
          <w:szCs w:val="24"/>
          <w:lang w:eastAsia="ru-RU"/>
        </w:rPr>
        <w:br/>
      </w:r>
    </w:p>
    <w:p w:rsidR="00857E68" w:rsidRPr="002E4BA7" w:rsidRDefault="00D85080" w:rsidP="00D85080">
      <w:pPr>
        <w:spacing w:after="0" w:line="240" w:lineRule="auto"/>
        <w:jc w:val="center"/>
        <w:rPr>
          <w:rFonts w:ascii="Times New Roman" w:hAnsi="Times New Roman"/>
          <w:b/>
          <w:sz w:val="24"/>
          <w:szCs w:val="24"/>
        </w:rPr>
      </w:pPr>
      <w:r>
        <w:object w:dxaOrig="6826" w:dyaOrig="9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536.25pt" o:ole="">
            <v:imagedata r:id="rId40" o:title=""/>
          </v:shape>
          <o:OLEObject Type="Embed" ProgID="Visio.Drawing.15" ShapeID="_x0000_i1025" DrawAspect="Content" ObjectID="_1579423500" r:id="rId41"/>
        </w:object>
      </w:r>
      <w:r w:rsidR="002E4BA7">
        <w:rPr>
          <w:rFonts w:ascii="Times New Roman" w:eastAsia="Times New Roman" w:hAnsi="Times New Roman"/>
          <w:b/>
          <w:bCs/>
          <w:iCs/>
          <w:sz w:val="24"/>
          <w:szCs w:val="24"/>
          <w:lang w:eastAsia="ru-RU"/>
        </w:rPr>
        <w:br/>
      </w:r>
      <w:bookmarkStart w:id="441" w:name="_Toc485221532"/>
      <w:bookmarkEnd w:id="441"/>
    </w:p>
    <w:sectPr w:rsidR="00857E68" w:rsidRPr="002E4BA7" w:rsidSect="00857E68">
      <w:headerReference w:type="default" r:id="rId42"/>
      <w:footerReference w:type="default" r:id="rId43"/>
      <w:pgSz w:w="11906" w:h="16838"/>
      <w:pgMar w:top="1276" w:right="1134" w:bottom="1440" w:left="567" w:header="720" w:footer="720" w:gutter="0"/>
      <w:cols w:space="720"/>
      <w:formProt w:val="0"/>
      <w:docGrid w:linePitch="299"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4D8" w:rsidRDefault="002444D8" w:rsidP="00857E68">
      <w:pPr>
        <w:spacing w:after="0" w:line="240" w:lineRule="auto"/>
      </w:pPr>
      <w:r>
        <w:separator/>
      </w:r>
    </w:p>
  </w:endnote>
  <w:endnote w:type="continuationSeparator" w:id="0">
    <w:p w:rsidR="002444D8" w:rsidRDefault="002444D8" w:rsidP="00857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Noto Sans CJK SC Regular">
    <w:charset w:val="01"/>
    <w:family w:val="auto"/>
    <w:pitch w:val="variable"/>
  </w:font>
  <w:font w:name="FreeSans">
    <w:altName w:val="Times New Roman"/>
    <w:charset w:val="01"/>
    <w:family w:val="auto"/>
    <w:pitch w:val="variable"/>
  </w:font>
  <w:font w:name="Verdana">
    <w:panose1 w:val="020B0604030504040204"/>
    <w:charset w:val="CC"/>
    <w:family w:val="swiss"/>
    <w:pitch w:val="variable"/>
    <w:sig w:usb0="A10006FF" w:usb1="4000205B" w:usb2="00000010" w:usb3="00000000" w:csb0="0000019F" w:csb1="00000000"/>
  </w:font>
  <w:font w:name="Consultant">
    <w:altName w:val="Calibri"/>
    <w:panose1 w:val="00000000000000000000"/>
    <w:charset w:val="CC"/>
    <w:family w:val="modern"/>
    <w:notTrueType/>
    <w:pitch w:val="variable"/>
    <w:sig w:usb0="00000201" w:usb1="00000000" w:usb2="00000000" w:usb3="00000000" w:csb0="00000004" w:csb1="00000000"/>
  </w:font>
  <w:font w:name="font324">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617DC6">
    <w:pPr>
      <w:widowControl w:val="0"/>
      <w:spacing w:after="0" w:line="240" w:lineRule="auto"/>
      <w:rPr>
        <w:rFonts w:ascii="Times New Roman" w:hAnsi="Times New Roman"/>
        <w:sz w:val="2"/>
        <w:szCs w:val="2"/>
      </w:rPr>
    </w:pP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0</wp:posOffset>
              </wp:positionV>
              <wp:extent cx="635000" cy="635000"/>
              <wp:effectExtent l="9525" t="9525" r="0" b="0"/>
              <wp:wrapNone/>
              <wp:docPr id="13" name="AutoShape 2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3163 w 21600"/>
                          <a:gd name="T13" fmla="*/ 3163 h 21600"/>
                          <a:gd name="T14" fmla="*/ 18437 w 21600"/>
                          <a:gd name="T15" fmla="*/ 18437 h 21600"/>
                        </a:gdLst>
                        <a:ahLst/>
                        <a:cxnLst>
                          <a:cxn ang="T8">
                            <a:pos x="T0" y="T1"/>
                          </a:cxn>
                          <a:cxn ang="T9">
                            <a:pos x="T2" y="T3"/>
                          </a:cxn>
                          <a:cxn ang="T10">
                            <a:pos x="T4" y="T5"/>
                          </a:cxn>
                          <a:cxn ang="T11">
                            <a:pos x="T6" y="T7"/>
                          </a:cxn>
                        </a:cxnLst>
                        <a:rect l="T12" t="T13" r="T14" b="T15"/>
                        <a:pathLst>
                          <a:path w="21600" h="21600">
                            <a:moveTo>
                              <a:pt x="0" y="0"/>
                            </a:move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1377F" id="AutoShape 24" o:spid="_x0000_s1026"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" path="m,l,xe">
              <v:stroke joinstyle="miter"/>
              <v:path o:connecttype="custom" o:connectlocs="18667824,9333912;9333912,18667824;0,9333912;9333912,0" o:connectangles="0,90,180,270" textboxrect="3163,3163,18437,18437"/>
              <o:lock v:ext="edit" selection="t"/>
            </v:shape>
          </w:pict>
        </mc:Fallback>
      </mc:AlternateContent>
    </w:r>
    <w:r>
      <w:rPr>
        <w:noProof/>
        <w:lang w:eastAsia="ru-RU"/>
      </w:rPr>
      <mc:AlternateContent>
        <mc:Choice Requires="wps">
          <w:drawing>
            <wp:anchor distT="0" distB="0" distL="114300" distR="114300" simplePos="0" relativeHeight="251652608" behindDoc="1" locked="0" layoutInCell="1" allowOverlap="1">
              <wp:simplePos x="0" y="0"/>
              <wp:positionH relativeFrom="column">
                <wp:posOffset>5666740</wp:posOffset>
              </wp:positionH>
              <wp:positionV relativeFrom="paragraph">
                <wp:posOffset>1905</wp:posOffset>
              </wp:positionV>
              <wp:extent cx="788670" cy="360045"/>
              <wp:effectExtent l="0" t="1905" r="2540" b="0"/>
              <wp:wrapNone/>
              <wp:docPr id="12" name="графический объект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360045"/>
                      </a:xfrm>
                      <a:custGeom>
                        <a:avLst/>
                        <a:gdLst>
                          <a:gd name="T0" fmla="*/ 788670 w 788670"/>
                          <a:gd name="T1" fmla="*/ 180023 h 360045"/>
                          <a:gd name="T2" fmla="*/ 394335 w 788670"/>
                          <a:gd name="T3" fmla="*/ 360045 h 360045"/>
                          <a:gd name="T4" fmla="*/ 0 w 788670"/>
                          <a:gd name="T5" fmla="*/ 180023 h 360045"/>
                          <a:gd name="T6" fmla="*/ 394335 w 788670"/>
                          <a:gd name="T7" fmla="*/ 0 h 360045"/>
                          <a:gd name="T8" fmla="*/ 0 60000 65536"/>
                          <a:gd name="T9" fmla="*/ 5898240 60000 65536"/>
                          <a:gd name="T10" fmla="*/ 11796480 60000 65536"/>
                          <a:gd name="T11" fmla="*/ 17694720 60000 65536"/>
                          <a:gd name="T12" fmla="*/ 0 w 788670"/>
                          <a:gd name="T13" fmla="*/ 0 h 360045"/>
                          <a:gd name="T14" fmla="*/ 788670 w 788670"/>
                          <a:gd name="T15" fmla="*/ 360045 h 360045"/>
                        </a:gdLst>
                        <a:ahLst/>
                        <a:cxnLst>
                          <a:cxn ang="T8">
                            <a:pos x="T0" y="T1"/>
                          </a:cxn>
                          <a:cxn ang="T9">
                            <a:pos x="T2" y="T3"/>
                          </a:cxn>
                          <a:cxn ang="T10">
                            <a:pos x="T4" y="T5"/>
                          </a:cxn>
                          <a:cxn ang="T11">
                            <a:pos x="T6" y="T7"/>
                          </a:cxn>
                        </a:cxnLst>
                        <a:rect l="T12" t="T13" r="T14" b="T15"/>
                        <a:pathLst>
                          <a:path w="788670" h="360045">
                            <a:moveTo>
                              <a:pt x="0" y="0"/>
                            </a:moveTo>
                            <a:lnTo>
                              <a:pt x="0" y="0"/>
                            </a:lnTo>
                            <a:close/>
                          </a:path>
                        </a:pathLst>
                      </a:custGeom>
                      <a:solidFill>
                        <a:srgbClr val="FFFFFF">
                          <a:alpha val="0"/>
                        </a:srgbClr>
                      </a:solidFill>
                      <a:ln>
                        <a:noFill/>
                      </a:ln>
                      <a:extLs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7698C" id="графический объект1" o:spid="_x0000_s1026" style="position:absolute;margin-left:446.2pt;margin-top:.15pt;width:62.1pt;height:28.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867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" path="m,l,xe" stroked="f" strokecolor="#3465a4">
              <v:fill opacity="0"/>
              <v:path o:connecttype="custom" o:connectlocs="788670,180023;394335,360045;0,180023;394335,0" o:connectangles="0,90,180,270" textboxrect="0,0,788670,360045"/>
            </v:shape>
          </w:pict>
        </mc:Fallback>
      </mc:AlternateContent>
    </w:r>
    <w:r>
      <w:rPr>
        <w:noProof/>
        <w:lang w:eastAsia="ru-RU"/>
      </w:rPr>
      <mc:AlternateContent>
        <mc:Choice Requires="wps">
          <w:drawing>
            <wp:anchor distT="72390" distB="72390" distL="72390" distR="72390" simplePos="0" relativeHeight="251656704" behindDoc="0" locked="0" layoutInCell="1" allowOverlap="1">
              <wp:simplePos x="0" y="0"/>
              <wp:positionH relativeFrom="column">
                <wp:posOffset>5708650</wp:posOffset>
              </wp:positionH>
              <wp:positionV relativeFrom="paragraph">
                <wp:posOffset>1905</wp:posOffset>
              </wp:positionV>
              <wp:extent cx="788670" cy="227965"/>
              <wp:effectExtent l="0" t="0" r="0" b="635"/>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822" w:rsidRDefault="00783826">
                          <w:pPr>
                            <w:pStyle w:val="afffff"/>
                          </w:pPr>
                          <w:r>
                            <w:rPr>
                              <w:color w:val="auto"/>
                            </w:rPr>
                            <w:fldChar w:fldCharType="begin"/>
                          </w:r>
                          <w:r w:rsidR="00992822">
                            <w:rPr>
                              <w:color w:val="auto"/>
                            </w:rPr>
                            <w:instrText xml:space="preserve"> PAGE </w:instrText>
                          </w:r>
                          <w:r>
                            <w:rPr>
                              <w:color w:val="auto"/>
                            </w:rPr>
                            <w:fldChar w:fldCharType="separate"/>
                          </w:r>
                          <w:r w:rsidR="00526727">
                            <w:rPr>
                              <w:noProof/>
                              <w:color w:val="auto"/>
                            </w:rPr>
                            <w:t>9</w:t>
                          </w:r>
                          <w:r>
                            <w:rPr>
                              <w:color w:val="aut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449.5pt;margin-top:.15pt;width:62.1pt;height:17.95pt;z-index:25165670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" stroked="f">
              <v:textbox inset="0,0,0,0">
                <w:txbxContent>
                  <w:p w:rsidR="00992822" w:rsidRDefault="00783826">
                    <w:pPr>
                      <w:pStyle w:val="afffff"/>
                    </w:pPr>
                    <w:r>
                      <w:rPr>
                        <w:color w:val="auto"/>
                      </w:rPr>
                      <w:fldChar w:fldCharType="begin"/>
                    </w:r>
                    <w:r w:rsidR="00992822">
                      <w:rPr>
                        <w:color w:val="auto"/>
                      </w:rPr>
                      <w:instrText xml:space="preserve"> PAGE </w:instrText>
                    </w:r>
                    <w:r>
                      <w:rPr>
                        <w:color w:val="auto"/>
                      </w:rPr>
                      <w:fldChar w:fldCharType="separate"/>
                    </w:r>
                    <w:r w:rsidR="00526727">
                      <w:rPr>
                        <w:noProof/>
                        <w:color w:val="auto"/>
                      </w:rPr>
                      <w:t>9</w:t>
                    </w:r>
                    <w:r>
                      <w:rPr>
                        <w:color w:val="auto"/>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783826" w:rsidP="00E753DA">
    <w:pPr>
      <w:pStyle w:val="afffff"/>
      <w:jc w:val="right"/>
    </w:pPr>
    <w:r>
      <w:fldChar w:fldCharType="begin"/>
    </w:r>
    <w:r w:rsidR="00C07CE2">
      <w:instrText xml:space="preserve"> PAGE </w:instrText>
    </w:r>
    <w:r>
      <w:fldChar w:fldCharType="separate"/>
    </w:r>
    <w:r w:rsidR="00D23912">
      <w:rPr>
        <w:noProof/>
      </w:rPr>
      <w:t>63</w:t>
    </w:r>
    <w:r>
      <w:rPr>
        <w:noProof/>
      </w:rPr>
      <w:fldChar w:fldCharType="end"/>
    </w:r>
  </w:p>
  <w:p w:rsidR="00992822" w:rsidRDefault="00992822" w:rsidP="00E753DA">
    <w:pPr>
      <w:pStyle w:val="afffff"/>
      <w:tabs>
        <w:tab w:val="clear" w:pos="4677"/>
        <w:tab w:val="clear" w:pos="9355"/>
        <w:tab w:val="left" w:pos="7563"/>
      </w:tabs>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617DC6">
    <w:pPr>
      <w:pStyle w:val="afffff"/>
      <w:ind w:right="360"/>
    </w:pPr>
    <w:r>
      <w:rPr>
        <w:noProof/>
        <w:lang w:eastAsia="ru-RU"/>
      </w:rPr>
      <mc:AlternateContent>
        <mc:Choice Requires="wps">
          <w:drawing>
            <wp:anchor distT="72390" distB="72390" distL="72390" distR="72390" simplePos="0" relativeHeight="251659776" behindDoc="0" locked="0" layoutInCell="1" allowOverlap="1">
              <wp:simplePos x="0" y="0"/>
              <wp:positionH relativeFrom="column">
                <wp:posOffset>9239885</wp:posOffset>
              </wp:positionH>
              <wp:positionV relativeFrom="paragraph">
                <wp:posOffset>8890</wp:posOffset>
              </wp:positionV>
              <wp:extent cx="278765" cy="342265"/>
              <wp:effectExtent l="0" t="0" r="6985" b="635"/>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822" w:rsidRDefault="00783826">
                          <w:pPr>
                            <w:pStyle w:val="afffff"/>
                          </w:pPr>
                          <w:r>
                            <w:rPr>
                              <w:color w:val="auto"/>
                            </w:rPr>
                            <w:fldChar w:fldCharType="begin"/>
                          </w:r>
                          <w:r w:rsidR="00992822">
                            <w:rPr>
                              <w:color w:val="auto"/>
                            </w:rPr>
                            <w:instrText xml:space="preserve"> PAGE </w:instrText>
                          </w:r>
                          <w:r>
                            <w:rPr>
                              <w:color w:val="auto"/>
                            </w:rPr>
                            <w:fldChar w:fldCharType="separate"/>
                          </w:r>
                          <w:r w:rsidR="00D23912">
                            <w:rPr>
                              <w:noProof/>
                              <w:color w:val="auto"/>
                            </w:rPr>
                            <w:t>72</w:t>
                          </w:r>
                          <w:r>
                            <w:rPr>
                              <w:color w:val="aut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margin-left:727.55pt;margin-top:.7pt;width:21.95pt;height:26.95pt;z-index:251659776;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43JfAIAAAY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" stroked="f">
              <v:textbox inset="0,0,0,0">
                <w:txbxContent>
                  <w:p w:rsidR="00992822" w:rsidRDefault="00783826">
                    <w:pPr>
                      <w:pStyle w:val="afffff"/>
                    </w:pPr>
                    <w:r>
                      <w:rPr>
                        <w:color w:val="auto"/>
                      </w:rPr>
                      <w:fldChar w:fldCharType="begin"/>
                    </w:r>
                    <w:r w:rsidR="00992822">
                      <w:rPr>
                        <w:color w:val="auto"/>
                      </w:rPr>
                      <w:instrText xml:space="preserve"> PAGE </w:instrText>
                    </w:r>
                    <w:r>
                      <w:rPr>
                        <w:color w:val="auto"/>
                      </w:rPr>
                      <w:fldChar w:fldCharType="separate"/>
                    </w:r>
                    <w:r w:rsidR="00D23912">
                      <w:rPr>
                        <w:noProof/>
                        <w:color w:val="auto"/>
                      </w:rPr>
                      <w:t>72</w:t>
                    </w:r>
                    <w:r>
                      <w:rPr>
                        <w:color w:val="auto"/>
                      </w:rPr>
                      <w:fldChar w:fldCharType="end"/>
                    </w:r>
                  </w:p>
                </w:txbxContent>
              </v:textbox>
            </v:shape>
          </w:pict>
        </mc:Fallback>
      </mc:AlternateContent>
    </w:r>
    <w:r>
      <w:rPr>
        <w:noProof/>
        <w:lang w:eastAsia="ru-RU"/>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0</wp:posOffset>
              </wp:positionV>
              <wp:extent cx="635000" cy="635000"/>
              <wp:effectExtent l="9525" t="9525" r="0" b="0"/>
              <wp:wrapNone/>
              <wp:docPr id="3" name="AutoShape 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3163 w 21600"/>
                          <a:gd name="T13" fmla="*/ 3163 h 21600"/>
                          <a:gd name="T14" fmla="*/ 18437 w 21600"/>
                          <a:gd name="T15" fmla="*/ 18437 h 21600"/>
                        </a:gdLst>
                        <a:ahLst/>
                        <a:cxnLst>
                          <a:cxn ang="T8">
                            <a:pos x="T0" y="T1"/>
                          </a:cxn>
                          <a:cxn ang="T9">
                            <a:pos x="T2" y="T3"/>
                          </a:cxn>
                          <a:cxn ang="T10">
                            <a:pos x="T4" y="T5"/>
                          </a:cxn>
                          <a:cxn ang="T11">
                            <a:pos x="T6" y="T7"/>
                          </a:cxn>
                        </a:cxnLst>
                        <a:rect l="T12" t="T13" r="T14" b="T15"/>
                        <a:pathLst>
                          <a:path w="21600" h="21600">
                            <a:moveTo>
                              <a:pt x="0" y="0"/>
                            </a:move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521D8" id="AutoShape 21" o:spid="_x0000_s1026" style="position:absolute;margin-left:0;margin-top:0;width:50pt;height:50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" path="m,l,xe">
              <v:stroke joinstyle="miter"/>
              <v:path o:connecttype="custom" o:connectlocs="18667824,9333912;9333912,18667824;0,9333912;9333912,0" o:connectangles="0,90,180,270" textboxrect="3163,3163,18437,18437"/>
              <o:lock v:ext="edit" selection="t"/>
            </v:shape>
          </w:pict>
        </mc:Fallback>
      </mc:AlternateContent>
    </w:r>
    <w:r>
      <w:rPr>
        <w:noProof/>
        <w:lang w:eastAsia="ru-RU"/>
      </w:rPr>
      <mc:AlternateContent>
        <mc:Choice Requires="wps">
          <w:drawing>
            <wp:anchor distT="0" distB="0" distL="114300" distR="114300" simplePos="0" relativeHeight="251655680" behindDoc="1" locked="0" layoutInCell="1" allowOverlap="1">
              <wp:simplePos x="0" y="0"/>
              <wp:positionH relativeFrom="column">
                <wp:posOffset>8269605</wp:posOffset>
              </wp:positionH>
              <wp:positionV relativeFrom="paragraph">
                <wp:posOffset>-229235</wp:posOffset>
              </wp:positionV>
              <wp:extent cx="582930" cy="398145"/>
              <wp:effectExtent l="1905" t="0" r="0" b="2540"/>
              <wp:wrapNone/>
              <wp:docPr id="2" name="графический объект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 cy="398145"/>
                      </a:xfrm>
                      <a:custGeom>
                        <a:avLst/>
                        <a:gdLst>
                          <a:gd name="T0" fmla="*/ 582930 w 582930"/>
                          <a:gd name="T1" fmla="*/ 199073 h 398145"/>
                          <a:gd name="T2" fmla="*/ 291465 w 582930"/>
                          <a:gd name="T3" fmla="*/ 398145 h 398145"/>
                          <a:gd name="T4" fmla="*/ 0 w 582930"/>
                          <a:gd name="T5" fmla="*/ 199073 h 398145"/>
                          <a:gd name="T6" fmla="*/ 291465 w 582930"/>
                          <a:gd name="T7" fmla="*/ 0 h 398145"/>
                          <a:gd name="T8" fmla="*/ 0 60000 65536"/>
                          <a:gd name="T9" fmla="*/ 5898240 60000 65536"/>
                          <a:gd name="T10" fmla="*/ 11796480 60000 65536"/>
                          <a:gd name="T11" fmla="*/ 17694720 60000 65536"/>
                          <a:gd name="T12" fmla="*/ 0 w 582930"/>
                          <a:gd name="T13" fmla="*/ 0 h 398145"/>
                          <a:gd name="T14" fmla="*/ 582930 w 582930"/>
                          <a:gd name="T15" fmla="*/ 398145 h 398145"/>
                        </a:gdLst>
                        <a:ahLst/>
                        <a:cxnLst>
                          <a:cxn ang="T8">
                            <a:pos x="T0" y="T1"/>
                          </a:cxn>
                          <a:cxn ang="T9">
                            <a:pos x="T2" y="T3"/>
                          </a:cxn>
                          <a:cxn ang="T10">
                            <a:pos x="T4" y="T5"/>
                          </a:cxn>
                          <a:cxn ang="T11">
                            <a:pos x="T6" y="T7"/>
                          </a:cxn>
                        </a:cxnLst>
                        <a:rect l="T12" t="T13" r="T14" b="T15"/>
                        <a:pathLst>
                          <a:path w="582930" h="398145">
                            <a:moveTo>
                              <a:pt x="0" y="0"/>
                            </a:moveTo>
                            <a:lnTo>
                              <a:pt x="0" y="0"/>
                            </a:lnTo>
                            <a:close/>
                          </a:path>
                        </a:pathLst>
                      </a:custGeom>
                      <a:solidFill>
                        <a:srgbClr val="FFFFFF">
                          <a:alpha val="0"/>
                        </a:srgbClr>
                      </a:solidFill>
                      <a:ln>
                        <a:noFill/>
                      </a:ln>
                      <a:extLs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01D27" id="графический объект4" o:spid="_x0000_s1026" style="position:absolute;margin-left:651.15pt;margin-top:-18.05pt;width:45.9pt;height:31.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2930,39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" path="m,l,xe" stroked="f" strokecolor="#3465a4">
              <v:fill opacity="0"/>
              <v:path o:connecttype="custom" o:connectlocs="582930,199073;291465,398145;0,199073;291465,0" o:connectangles="0,90,180,270" textboxrect="0,0,582930,398145"/>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617DC6">
    <w:pPr>
      <w:pStyle w:val="1e"/>
    </w:pPr>
    <w:r>
      <w:rPr>
        <w:noProof/>
        <w:lang w:eastAsia="ru-RU"/>
      </w:rPr>
      <mc:AlternateContent>
        <mc:Choice Requires="wps">
          <w:drawing>
            <wp:anchor distT="0" distB="0" distL="114300" distR="114300" simplePos="0" relativeHeight="251651584" behindDoc="0" locked="0" layoutInCell="1" allowOverlap="1">
              <wp:simplePos x="0" y="0"/>
              <wp:positionH relativeFrom="margin">
                <wp:posOffset>6382385</wp:posOffset>
              </wp:positionH>
              <wp:positionV relativeFrom="paragraph">
                <wp:posOffset>-85090</wp:posOffset>
              </wp:positionV>
              <wp:extent cx="430530" cy="707390"/>
              <wp:effectExtent l="0" t="0" r="0" b="0"/>
              <wp:wrapSquare wrapText="bothSides"/>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 cy="707390"/>
                      </a:xfrm>
                      <a:prstGeom prst="rect">
                        <a:avLst/>
                      </a:prstGeom>
                      <a:solidFill>
                        <a:srgbClr val="FFFFFF">
                          <a:alpha val="0"/>
                        </a:srgbClr>
                      </a:solidFill>
                      <a:ln>
                        <a:noFill/>
                      </a:ln>
                      <a:extLst>
                        <a:ext uri="{91240B29-F687-4F45-9708-019B960494DF}">
                          <a14:hiddenLine xmlns:a14="http://schemas.microsoft.com/office/drawing/2010/main" w="9525">
                            <a:solidFill>
                              <a:srgbClr val="3465A4"/>
                            </a:solidFill>
                            <a:round/>
                            <a:headEnd/>
                            <a:tailEnd/>
                          </a14:hiddenLine>
                        </a:ext>
                      </a:extLst>
                    </wps:spPr>
                    <wps:txbx>
                      <w:txbxContent>
                        <w:p w:rsidR="00992822" w:rsidRDefault="00783826" w:rsidP="00BF66ED">
                          <w:pPr>
                            <w:pStyle w:val="1e"/>
                            <w:rPr>
                              <w:color w:val="auto"/>
                            </w:rPr>
                          </w:pPr>
                          <w:r>
                            <w:rPr>
                              <w:color w:val="auto"/>
                            </w:rPr>
                            <w:fldChar w:fldCharType="begin"/>
                          </w:r>
                          <w:r w:rsidR="00992822">
                            <w:instrText>PAGE</w:instrText>
                          </w:r>
                          <w:r>
                            <w:fldChar w:fldCharType="separate"/>
                          </w:r>
                          <w:r w:rsidR="00D23912">
                            <w:rPr>
                              <w:noProof/>
                            </w:rPr>
                            <w:t>73</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502.55pt;margin-top:-6.7pt;width:33.9pt;height:55.7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" stroked="f" strokecolor="#3465a4">
              <v:fill opacity="0"/>
              <v:stroke joinstyle="round"/>
              <v:textbox>
                <w:txbxContent>
                  <w:p w:rsidR="00992822" w:rsidRDefault="00783826" w:rsidP="00BF66ED">
                    <w:pPr>
                      <w:pStyle w:val="1e"/>
                      <w:rPr>
                        <w:color w:val="auto"/>
                      </w:rPr>
                    </w:pPr>
                    <w:r>
                      <w:rPr>
                        <w:color w:val="auto"/>
                      </w:rPr>
                      <w:fldChar w:fldCharType="begin"/>
                    </w:r>
                    <w:r w:rsidR="00992822">
                      <w:instrText>PAGE</w:instrText>
                    </w:r>
                    <w:r>
                      <w:fldChar w:fldCharType="separate"/>
                    </w:r>
                    <w:r w:rsidR="00D23912">
                      <w:rPr>
                        <w:noProof/>
                      </w:rPr>
                      <w:t>73</w:t>
                    </w:r>
                    <w: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617DC6">
    <w:pPr>
      <w:pStyle w:val="afffff"/>
    </w:pPr>
    <w:r>
      <w:rPr>
        <w:noProof/>
        <w:lang w:eastAsia="ru-RU"/>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0</wp:posOffset>
              </wp:positionV>
              <wp:extent cx="635000" cy="635000"/>
              <wp:effectExtent l="9525" t="9525" r="0" b="0"/>
              <wp:wrapNone/>
              <wp:docPr id="10" name="AutoShape 2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3163 w 21600"/>
                          <a:gd name="T13" fmla="*/ 3163 h 21600"/>
                          <a:gd name="T14" fmla="*/ 18437 w 21600"/>
                          <a:gd name="T15" fmla="*/ 18437 h 21600"/>
                        </a:gdLst>
                        <a:ahLst/>
                        <a:cxnLst>
                          <a:cxn ang="T8">
                            <a:pos x="T0" y="T1"/>
                          </a:cxn>
                          <a:cxn ang="T9">
                            <a:pos x="T2" y="T3"/>
                          </a:cxn>
                          <a:cxn ang="T10">
                            <a:pos x="T4" y="T5"/>
                          </a:cxn>
                          <a:cxn ang="T11">
                            <a:pos x="T6" y="T7"/>
                          </a:cxn>
                        </a:cxnLst>
                        <a:rect l="T12" t="T13" r="T14" b="T15"/>
                        <a:pathLst>
                          <a:path w="21600" h="21600">
                            <a:moveTo>
                              <a:pt x="0" y="0"/>
                            </a:move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03EFF" id="AutoShape 23" o:spid="_x0000_s1026" style="position:absolute;margin-left:0;margin-top:0;width:50pt;height:50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" path="m,l,xe">
              <v:stroke joinstyle="miter"/>
              <v:path o:connecttype="custom" o:connectlocs="18667824,9333912;9333912,18667824;0,9333912;9333912,0" o:connectangles="0,90,180,270" textboxrect="3163,3163,18437,18437"/>
              <o:lock v:ext="edit" selection="t"/>
            </v:shape>
          </w:pict>
        </mc:Fallback>
      </mc:AlternateContent>
    </w:r>
    <w:r>
      <w:rPr>
        <w:noProof/>
        <w:lang w:eastAsia="ru-RU"/>
      </w:rPr>
      <mc:AlternateContent>
        <mc:Choice Requires="wps">
          <w:drawing>
            <wp:anchor distT="0" distB="0" distL="114300" distR="114300" simplePos="0" relativeHeight="251653632" behindDoc="1" locked="0" layoutInCell="1" allowOverlap="1">
              <wp:simplePos x="0" y="0"/>
              <wp:positionH relativeFrom="column">
                <wp:posOffset>5664200</wp:posOffset>
              </wp:positionH>
              <wp:positionV relativeFrom="paragraph">
                <wp:posOffset>310515</wp:posOffset>
              </wp:positionV>
              <wp:extent cx="788670" cy="360045"/>
              <wp:effectExtent l="0" t="0" r="0" b="0"/>
              <wp:wrapNone/>
              <wp:docPr id="9" name="графический объект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360045"/>
                      </a:xfrm>
                      <a:custGeom>
                        <a:avLst/>
                        <a:gdLst>
                          <a:gd name="T0" fmla="*/ 788670 w 788670"/>
                          <a:gd name="T1" fmla="*/ 180023 h 360045"/>
                          <a:gd name="T2" fmla="*/ 394335 w 788670"/>
                          <a:gd name="T3" fmla="*/ 360045 h 360045"/>
                          <a:gd name="T4" fmla="*/ 0 w 788670"/>
                          <a:gd name="T5" fmla="*/ 180023 h 360045"/>
                          <a:gd name="T6" fmla="*/ 394335 w 788670"/>
                          <a:gd name="T7" fmla="*/ 0 h 360045"/>
                          <a:gd name="T8" fmla="*/ 0 60000 65536"/>
                          <a:gd name="T9" fmla="*/ 5898240 60000 65536"/>
                          <a:gd name="T10" fmla="*/ 11796480 60000 65536"/>
                          <a:gd name="T11" fmla="*/ 17694720 60000 65536"/>
                          <a:gd name="T12" fmla="*/ 0 w 788670"/>
                          <a:gd name="T13" fmla="*/ 0 h 360045"/>
                          <a:gd name="T14" fmla="*/ 788670 w 788670"/>
                          <a:gd name="T15" fmla="*/ 360045 h 360045"/>
                        </a:gdLst>
                        <a:ahLst/>
                        <a:cxnLst>
                          <a:cxn ang="T8">
                            <a:pos x="T0" y="T1"/>
                          </a:cxn>
                          <a:cxn ang="T9">
                            <a:pos x="T2" y="T3"/>
                          </a:cxn>
                          <a:cxn ang="T10">
                            <a:pos x="T4" y="T5"/>
                          </a:cxn>
                          <a:cxn ang="T11">
                            <a:pos x="T6" y="T7"/>
                          </a:cxn>
                        </a:cxnLst>
                        <a:rect l="T12" t="T13" r="T14" b="T15"/>
                        <a:pathLst>
                          <a:path w="788670" h="360045">
                            <a:moveTo>
                              <a:pt x="0" y="0"/>
                            </a:moveTo>
                            <a:lnTo>
                              <a:pt x="0" y="0"/>
                            </a:lnTo>
                            <a:close/>
                          </a:path>
                        </a:pathLst>
                      </a:custGeom>
                      <a:solidFill>
                        <a:srgbClr val="FFFFFF">
                          <a:alpha val="0"/>
                        </a:srgbClr>
                      </a:solidFill>
                      <a:ln>
                        <a:noFill/>
                      </a:ln>
                      <a:extLs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37FB4" id="графический объект2" o:spid="_x0000_s1026" style="position:absolute;margin-left:446pt;margin-top:24.45pt;width:62.1pt;height:28.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867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" path="m,l,xe" stroked="f" strokecolor="#3465a4">
              <v:fill opacity="0"/>
              <v:path o:connecttype="custom" o:connectlocs="788670,180023;394335,360045;0,180023;394335,0" o:connectangles="0,90,180,270" textboxrect="0,0,788670,360045"/>
            </v:shape>
          </w:pict>
        </mc:Fallback>
      </mc:AlternateContent>
    </w:r>
    <w:r>
      <w:rPr>
        <w:noProof/>
        <w:lang w:eastAsia="ru-RU"/>
      </w:rPr>
      <mc:AlternateContent>
        <mc:Choice Requires="wps">
          <w:drawing>
            <wp:anchor distT="72390" distB="72390" distL="72390" distR="72390" simplePos="0" relativeHeight="251657728" behindDoc="0" locked="0" layoutInCell="1" allowOverlap="1">
              <wp:simplePos x="0" y="0"/>
              <wp:positionH relativeFrom="column">
                <wp:posOffset>5664200</wp:posOffset>
              </wp:positionH>
              <wp:positionV relativeFrom="paragraph">
                <wp:posOffset>310515</wp:posOffset>
              </wp:positionV>
              <wp:extent cx="788670" cy="316865"/>
              <wp:effectExtent l="0" t="0" r="0" b="6985"/>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 cy="316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822" w:rsidRDefault="00783826">
                          <w:pPr>
                            <w:pStyle w:val="afffff"/>
                          </w:pPr>
                          <w:r>
                            <w:rPr>
                              <w:color w:val="auto"/>
                            </w:rPr>
                            <w:fldChar w:fldCharType="begin"/>
                          </w:r>
                          <w:r w:rsidR="00992822">
                            <w:rPr>
                              <w:color w:val="auto"/>
                            </w:rPr>
                            <w:instrText xml:space="preserve"> PAGE </w:instrText>
                          </w:r>
                          <w:r>
                            <w:rPr>
                              <w:color w:val="auto"/>
                            </w:rPr>
                            <w:fldChar w:fldCharType="separate"/>
                          </w:r>
                          <w:r w:rsidR="00D23912">
                            <w:rPr>
                              <w:noProof/>
                              <w:color w:val="auto"/>
                            </w:rPr>
                            <w:t>40</w:t>
                          </w:r>
                          <w:r>
                            <w:rPr>
                              <w:color w:val="aut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margin-left:446pt;margin-top:24.45pt;width:62.1pt;height:24.95pt;z-index:251657728;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" stroked="f">
              <v:textbox inset="0,0,0,0">
                <w:txbxContent>
                  <w:p w:rsidR="00992822" w:rsidRDefault="00783826">
                    <w:pPr>
                      <w:pStyle w:val="afffff"/>
                    </w:pPr>
                    <w:r>
                      <w:rPr>
                        <w:color w:val="auto"/>
                      </w:rPr>
                      <w:fldChar w:fldCharType="begin"/>
                    </w:r>
                    <w:r w:rsidR="00992822">
                      <w:rPr>
                        <w:color w:val="auto"/>
                      </w:rPr>
                      <w:instrText xml:space="preserve"> PAGE </w:instrText>
                    </w:r>
                    <w:r>
                      <w:rPr>
                        <w:color w:val="auto"/>
                      </w:rPr>
                      <w:fldChar w:fldCharType="separate"/>
                    </w:r>
                    <w:r w:rsidR="00D23912">
                      <w:rPr>
                        <w:noProof/>
                        <w:color w:val="auto"/>
                      </w:rPr>
                      <w:t>40</w:t>
                    </w:r>
                    <w:r>
                      <w:rPr>
                        <w:color w:val="auto"/>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617DC6">
    <w:pPr>
      <w:pStyle w:val="afffff"/>
    </w:pPr>
    <w:r>
      <w:rPr>
        <w:noProof/>
        <w:lang w:eastAsia="ru-RU"/>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0</wp:posOffset>
              </wp:positionV>
              <wp:extent cx="635000" cy="635000"/>
              <wp:effectExtent l="9525" t="9525" r="0" b="0"/>
              <wp:wrapNone/>
              <wp:docPr id="7" name="AutoShape 2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635000 w 21600"/>
                          <a:gd name="T1" fmla="*/ 317500 h 21600"/>
                          <a:gd name="T2" fmla="*/ 317500 w 21600"/>
                          <a:gd name="T3" fmla="*/ 635000 h 21600"/>
                          <a:gd name="T4" fmla="*/ 0 w 21600"/>
                          <a:gd name="T5" fmla="*/ 317500 h 21600"/>
                          <a:gd name="T6" fmla="*/ 317500 w 21600"/>
                          <a:gd name="T7" fmla="*/ 0 h 21600"/>
                          <a:gd name="T8" fmla="*/ 0 60000 65536"/>
                          <a:gd name="T9" fmla="*/ 5898240 60000 65536"/>
                          <a:gd name="T10" fmla="*/ 11796480 60000 65536"/>
                          <a:gd name="T11" fmla="*/ 17694720 60000 65536"/>
                          <a:gd name="T12" fmla="*/ 3163 w 21600"/>
                          <a:gd name="T13" fmla="*/ 3163 h 21600"/>
                          <a:gd name="T14" fmla="*/ 18437 w 21600"/>
                          <a:gd name="T15" fmla="*/ 18437 h 21600"/>
                        </a:gdLst>
                        <a:ahLst/>
                        <a:cxnLst>
                          <a:cxn ang="T8">
                            <a:pos x="T0" y="T1"/>
                          </a:cxn>
                          <a:cxn ang="T9">
                            <a:pos x="T2" y="T3"/>
                          </a:cxn>
                          <a:cxn ang="T10">
                            <a:pos x="T4" y="T5"/>
                          </a:cxn>
                          <a:cxn ang="T11">
                            <a:pos x="T6" y="T7"/>
                          </a:cxn>
                        </a:cxnLst>
                        <a:rect l="T12" t="T13" r="T14" b="T15"/>
                        <a:pathLst>
                          <a:path w="21600" h="21600">
                            <a:moveTo>
                              <a:pt x="0" y="0"/>
                            </a:move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85864" id="AutoShape 22" o:spid="_x0000_s1026"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" path="m,l,xe">
              <v:stroke joinstyle="miter"/>
              <v:path o:connecttype="custom" o:connectlocs="18667824,9333912;9333912,18667824;0,9333912;9333912,0" o:connectangles="0,90,180,270" textboxrect="3163,3163,18437,18437"/>
              <o:lock v:ext="edit" selection="t"/>
            </v:shape>
          </w:pict>
        </mc:Fallback>
      </mc:AlternateContent>
    </w:r>
    <w:r>
      <w:rPr>
        <w:noProof/>
        <w:lang w:eastAsia="ru-RU"/>
      </w:rPr>
      <mc:AlternateContent>
        <mc:Choice Requires="wps">
          <w:drawing>
            <wp:anchor distT="0" distB="0" distL="114300" distR="114300" simplePos="0" relativeHeight="251654656" behindDoc="1" locked="0" layoutInCell="1" allowOverlap="1">
              <wp:simplePos x="0" y="0"/>
              <wp:positionH relativeFrom="column">
                <wp:posOffset>5664200</wp:posOffset>
              </wp:positionH>
              <wp:positionV relativeFrom="paragraph">
                <wp:posOffset>310515</wp:posOffset>
              </wp:positionV>
              <wp:extent cx="788670" cy="360045"/>
              <wp:effectExtent l="0" t="0" r="0" b="0"/>
              <wp:wrapNone/>
              <wp:docPr id="6" name="графический объект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360045"/>
                      </a:xfrm>
                      <a:custGeom>
                        <a:avLst/>
                        <a:gdLst>
                          <a:gd name="T0" fmla="*/ 788670 w 788670"/>
                          <a:gd name="T1" fmla="*/ 180023 h 360045"/>
                          <a:gd name="T2" fmla="*/ 394335 w 788670"/>
                          <a:gd name="T3" fmla="*/ 360045 h 360045"/>
                          <a:gd name="T4" fmla="*/ 0 w 788670"/>
                          <a:gd name="T5" fmla="*/ 180023 h 360045"/>
                          <a:gd name="T6" fmla="*/ 394335 w 788670"/>
                          <a:gd name="T7" fmla="*/ 0 h 360045"/>
                          <a:gd name="T8" fmla="*/ 0 60000 65536"/>
                          <a:gd name="T9" fmla="*/ 5898240 60000 65536"/>
                          <a:gd name="T10" fmla="*/ 11796480 60000 65536"/>
                          <a:gd name="T11" fmla="*/ 17694720 60000 65536"/>
                          <a:gd name="T12" fmla="*/ 0 w 788670"/>
                          <a:gd name="T13" fmla="*/ 0 h 360045"/>
                          <a:gd name="T14" fmla="*/ 788670 w 788670"/>
                          <a:gd name="T15" fmla="*/ 360045 h 360045"/>
                        </a:gdLst>
                        <a:ahLst/>
                        <a:cxnLst>
                          <a:cxn ang="T8">
                            <a:pos x="T0" y="T1"/>
                          </a:cxn>
                          <a:cxn ang="T9">
                            <a:pos x="T2" y="T3"/>
                          </a:cxn>
                          <a:cxn ang="T10">
                            <a:pos x="T4" y="T5"/>
                          </a:cxn>
                          <a:cxn ang="T11">
                            <a:pos x="T6" y="T7"/>
                          </a:cxn>
                        </a:cxnLst>
                        <a:rect l="T12" t="T13" r="T14" b="T15"/>
                        <a:pathLst>
                          <a:path w="788670" h="360045">
                            <a:moveTo>
                              <a:pt x="0" y="0"/>
                            </a:moveTo>
                            <a:lnTo>
                              <a:pt x="0" y="0"/>
                            </a:lnTo>
                            <a:close/>
                          </a:path>
                        </a:pathLst>
                      </a:custGeom>
                      <a:solidFill>
                        <a:srgbClr val="FFFFFF">
                          <a:alpha val="0"/>
                        </a:srgbClr>
                      </a:solidFill>
                      <a:ln>
                        <a:noFill/>
                      </a:ln>
                      <a:extLs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F65BE" id="графический объект3" o:spid="_x0000_s1026" style="position:absolute;margin-left:446pt;margin-top:24.45pt;width:62.1pt;height:28.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867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" path="m,l,xe" stroked="f" strokecolor="#3465a4">
              <v:fill opacity="0"/>
              <v:path o:connecttype="custom" o:connectlocs="788670,180023;394335,360045;0,180023;394335,0" o:connectangles="0,90,180,270" textboxrect="0,0,788670,360045"/>
            </v:shape>
          </w:pict>
        </mc:Fallback>
      </mc:AlternateContent>
    </w:r>
    <w:r>
      <w:rPr>
        <w:noProof/>
        <w:lang w:eastAsia="ru-RU"/>
      </w:rPr>
      <mc:AlternateContent>
        <mc:Choice Requires="wps">
          <w:drawing>
            <wp:anchor distT="72390" distB="72390" distL="72390" distR="72390" simplePos="0" relativeHeight="251658752" behindDoc="0" locked="0" layoutInCell="1" allowOverlap="1">
              <wp:simplePos x="0" y="0"/>
              <wp:positionH relativeFrom="column">
                <wp:posOffset>5664200</wp:posOffset>
              </wp:positionH>
              <wp:positionV relativeFrom="paragraph">
                <wp:posOffset>310515</wp:posOffset>
              </wp:positionV>
              <wp:extent cx="788670" cy="316865"/>
              <wp:effectExtent l="0" t="0" r="0" b="6985"/>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 cy="316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822" w:rsidRDefault="00783826">
                          <w:pPr>
                            <w:pStyle w:val="afffff"/>
                          </w:pPr>
                          <w:r>
                            <w:rPr>
                              <w:color w:val="auto"/>
                            </w:rPr>
                            <w:fldChar w:fldCharType="begin"/>
                          </w:r>
                          <w:r w:rsidR="00992822">
                            <w:rPr>
                              <w:color w:val="auto"/>
                            </w:rPr>
                            <w:instrText xml:space="preserve"> PAGE </w:instrText>
                          </w:r>
                          <w:r>
                            <w:rPr>
                              <w:color w:val="auto"/>
                            </w:rPr>
                            <w:fldChar w:fldCharType="separate"/>
                          </w:r>
                          <w:r w:rsidR="00D23912">
                            <w:rPr>
                              <w:noProof/>
                              <w:color w:val="auto"/>
                            </w:rPr>
                            <w:t>41</w:t>
                          </w:r>
                          <w:r>
                            <w:rPr>
                              <w:color w:val="auto"/>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margin-left:446pt;margin-top:24.45pt;width:62.1pt;height:24.95pt;z-index:251658752;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" stroked="f">
              <v:textbox inset="0,0,0,0">
                <w:txbxContent>
                  <w:p w:rsidR="00992822" w:rsidRDefault="00783826">
                    <w:pPr>
                      <w:pStyle w:val="afffff"/>
                    </w:pPr>
                    <w:r>
                      <w:rPr>
                        <w:color w:val="auto"/>
                      </w:rPr>
                      <w:fldChar w:fldCharType="begin"/>
                    </w:r>
                    <w:r w:rsidR="00992822">
                      <w:rPr>
                        <w:color w:val="auto"/>
                      </w:rPr>
                      <w:instrText xml:space="preserve"> PAGE </w:instrText>
                    </w:r>
                    <w:r>
                      <w:rPr>
                        <w:color w:val="auto"/>
                      </w:rPr>
                      <w:fldChar w:fldCharType="separate"/>
                    </w:r>
                    <w:r w:rsidR="00D23912">
                      <w:rPr>
                        <w:noProof/>
                        <w:color w:val="auto"/>
                      </w:rPr>
                      <w:t>41</w:t>
                    </w:r>
                    <w:r>
                      <w:rPr>
                        <w:color w:val="auto"/>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783826">
    <w:pPr>
      <w:pStyle w:val="afffff"/>
      <w:jc w:val="right"/>
    </w:pPr>
    <w:r>
      <w:fldChar w:fldCharType="begin"/>
    </w:r>
    <w:r w:rsidR="00C07CE2">
      <w:instrText xml:space="preserve"> PAGE </w:instrText>
    </w:r>
    <w:r>
      <w:fldChar w:fldCharType="separate"/>
    </w:r>
    <w:r w:rsidR="00D23912">
      <w:rPr>
        <w:noProof/>
      </w:rPr>
      <w:t>42</w:t>
    </w:r>
    <w:r>
      <w:rPr>
        <w:noProof/>
      </w:rPr>
      <w:fldChar w:fldCharType="end"/>
    </w:r>
  </w:p>
  <w:p w:rsidR="00992822" w:rsidRDefault="00992822">
    <w:pPr>
      <w:pStyle w:val="afff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4D8" w:rsidRDefault="002444D8" w:rsidP="00857E68">
      <w:pPr>
        <w:spacing w:after="0" w:line="240" w:lineRule="auto"/>
      </w:pPr>
      <w:r>
        <w:separator/>
      </w:r>
    </w:p>
  </w:footnote>
  <w:footnote w:type="continuationSeparator" w:id="0">
    <w:p w:rsidR="002444D8" w:rsidRDefault="002444D8" w:rsidP="00857E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pPr>
      <w:pStyle w:val="afff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pPr>
      <w:pStyle w:val="afff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822" w:rsidRDefault="00992822">
    <w:pPr>
      <w:pStyle w:val="1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AF4C66FC"/>
    <w:name w:val="WWNum1"/>
    <w:lvl w:ilvl="0">
      <w:start w:val="1"/>
      <w:numFmt w:val="decimal"/>
      <w:lvlText w:val="%1."/>
      <w:lvlJc w:val="left"/>
      <w:pPr>
        <w:tabs>
          <w:tab w:val="num" w:pos="0"/>
        </w:tabs>
        <w:ind w:left="786" w:hanging="360"/>
      </w:pPr>
      <w:rPr>
        <w:sz w:val="24"/>
        <w:szCs w:val="24"/>
      </w:rPr>
    </w:lvl>
    <w:lvl w:ilvl="1">
      <w:start w:val="1"/>
      <w:numFmt w:val="decimal"/>
      <w:lvlText w:val="%1.%2."/>
      <w:lvlJc w:val="left"/>
      <w:pPr>
        <w:tabs>
          <w:tab w:val="num" w:pos="0"/>
        </w:tabs>
        <w:ind w:left="1430" w:hanging="720"/>
      </w:pPr>
      <w:rPr>
        <w:rFonts w:ascii="Times New Roman" w:hAnsi="Times New Roman"/>
        <w:b w:val="0"/>
        <w:bCs w:val="0"/>
        <w:i w:val="0"/>
        <w:strike w:val="0"/>
        <w:dstrike w:val="0"/>
        <w:sz w:val="24"/>
        <w:szCs w:val="24"/>
        <w:u w:val="none"/>
      </w:rPr>
    </w:lvl>
    <w:lvl w:ilvl="2">
      <w:start w:val="1"/>
      <w:numFmt w:val="decimal"/>
      <w:lvlText w:val="%1.%2.%3."/>
      <w:lvlJc w:val="left"/>
      <w:pPr>
        <w:tabs>
          <w:tab w:val="num" w:pos="709"/>
        </w:tabs>
        <w:ind w:left="1997" w:hanging="720"/>
      </w:pPr>
      <w:rPr>
        <w:sz w:val="24"/>
        <w:szCs w:val="24"/>
      </w:rPr>
    </w:lvl>
    <w:lvl w:ilvl="3">
      <w:start w:val="1"/>
      <w:numFmt w:val="decimal"/>
      <w:lvlText w:val="%1.%2.%3.%4."/>
      <w:lvlJc w:val="left"/>
      <w:pPr>
        <w:tabs>
          <w:tab w:val="num" w:pos="0"/>
        </w:tabs>
        <w:ind w:left="1980" w:hanging="1080"/>
      </w:pPr>
    </w:lvl>
    <w:lvl w:ilvl="4">
      <w:start w:val="1"/>
      <w:numFmt w:val="decimal"/>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 w15:restartNumberingAfterBreak="0">
    <w:nsid w:val="00000002"/>
    <w:multiLevelType w:val="multilevel"/>
    <w:tmpl w:val="CC7A1F7C"/>
    <w:name w:val="WWNum2"/>
    <w:lvl w:ilvl="0">
      <w:start w:val="1"/>
      <w:numFmt w:val="decimal"/>
      <w:lvlText w:val="%1."/>
      <w:lvlJc w:val="left"/>
      <w:pPr>
        <w:tabs>
          <w:tab w:val="num" w:pos="0"/>
        </w:tabs>
        <w:ind w:left="720"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3"/>
    <w:lvl w:ilvl="0">
      <w:start w:val="26"/>
      <w:numFmt w:val="decimal"/>
      <w:lvlText w:val="%1."/>
      <w:lvlJc w:val="left"/>
      <w:pPr>
        <w:tabs>
          <w:tab w:val="num" w:pos="0"/>
        </w:tabs>
        <w:ind w:left="943" w:hanging="375"/>
      </w:pPr>
    </w:lvl>
    <w:lvl w:ilvl="1">
      <w:start w:val="1"/>
      <w:numFmt w:val="lowerLetter"/>
      <w:lvlText w:val="%2."/>
      <w:lvlJc w:val="left"/>
      <w:pPr>
        <w:tabs>
          <w:tab w:val="num" w:pos="0"/>
        </w:tabs>
        <w:ind w:left="916"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3" w15:restartNumberingAfterBreak="0">
    <w:nsid w:val="00000004"/>
    <w:multiLevelType w:val="multilevel"/>
    <w:tmpl w:val="00000004"/>
    <w:name w:val="WWNum4"/>
    <w:lvl w:ilvl="0">
      <w:start w:val="16"/>
      <w:numFmt w:val="decimal"/>
      <w:lvlText w:val="%1."/>
      <w:lvlJc w:val="left"/>
      <w:pPr>
        <w:tabs>
          <w:tab w:val="num" w:pos="0"/>
        </w:tabs>
        <w:ind w:left="786" w:hanging="360"/>
      </w:pPr>
      <w:rPr>
        <w:sz w:val="24"/>
        <w:szCs w:val="24"/>
      </w:rPr>
    </w:lvl>
    <w:lvl w:ilvl="1">
      <w:start w:val="4"/>
      <w:numFmt w:val="decimal"/>
      <w:lvlText w:val="%1.%2."/>
      <w:lvlJc w:val="left"/>
      <w:pPr>
        <w:tabs>
          <w:tab w:val="num" w:pos="0"/>
        </w:tabs>
        <w:ind w:left="1430" w:hanging="720"/>
      </w:pPr>
      <w:rPr>
        <w:strike w:val="0"/>
        <w:dstrike w:val="0"/>
        <w:sz w:val="24"/>
        <w:szCs w:val="24"/>
      </w:rPr>
    </w:lvl>
    <w:lvl w:ilvl="2">
      <w:start w:val="1"/>
      <w:numFmt w:val="decimal"/>
      <w:lvlText w:val="%1.%2.%3."/>
      <w:lvlJc w:val="left"/>
      <w:pPr>
        <w:tabs>
          <w:tab w:val="num" w:pos="0"/>
        </w:tabs>
        <w:ind w:left="1288" w:hanging="720"/>
      </w:pPr>
      <w:rPr>
        <w:sz w:val="24"/>
        <w:szCs w:val="24"/>
      </w:rPr>
    </w:lvl>
    <w:lvl w:ilvl="3">
      <w:start w:val="1"/>
      <w:numFmt w:val="decimal"/>
      <w:lvlText w:val="%1.%2.%3.%4."/>
      <w:lvlJc w:val="left"/>
      <w:pPr>
        <w:tabs>
          <w:tab w:val="num" w:pos="0"/>
        </w:tabs>
        <w:ind w:left="1980" w:hanging="1080"/>
      </w:pPr>
    </w:lvl>
    <w:lvl w:ilvl="4">
      <w:start w:val="1"/>
      <w:numFmt w:val="decimal"/>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4" w15:restartNumberingAfterBreak="0">
    <w:nsid w:val="00000005"/>
    <w:multiLevelType w:val="multilevel"/>
    <w:tmpl w:val="00000005"/>
    <w:name w:val="WWNum5"/>
    <w:lvl w:ilvl="0">
      <w:start w:val="11"/>
      <w:numFmt w:val="decimal"/>
      <w:lvlText w:val="%1."/>
      <w:lvlJc w:val="left"/>
      <w:pPr>
        <w:tabs>
          <w:tab w:val="num" w:pos="0"/>
        </w:tabs>
        <w:ind w:left="480" w:hanging="480"/>
      </w:pPr>
      <w:rPr>
        <w:color w:val="00000A"/>
      </w:rPr>
    </w:lvl>
    <w:lvl w:ilvl="1">
      <w:start w:val="2"/>
      <w:numFmt w:val="decimal"/>
      <w:lvlText w:val="%1.%2."/>
      <w:lvlJc w:val="left"/>
      <w:pPr>
        <w:tabs>
          <w:tab w:val="num" w:pos="0"/>
        </w:tabs>
        <w:ind w:left="1190" w:hanging="480"/>
      </w:pPr>
      <w:rPr>
        <w:rFonts w:ascii="Times New Roman" w:hAnsi="Times New Roman"/>
        <w:color w:val="00000A"/>
        <w:sz w:val="24"/>
      </w:rPr>
    </w:lvl>
    <w:lvl w:ilvl="2">
      <w:start w:val="1"/>
      <w:numFmt w:val="decimal"/>
      <w:lvlText w:val="%3)"/>
      <w:lvlJc w:val="left"/>
      <w:pPr>
        <w:tabs>
          <w:tab w:val="num" w:pos="0"/>
        </w:tabs>
        <w:ind w:left="5824" w:hanging="720"/>
      </w:pPr>
      <w:rPr>
        <w:rFonts w:eastAsia="Calibri" w:cs="Times New Roman"/>
        <w:color w:val="00000A"/>
      </w:rPr>
    </w:lvl>
    <w:lvl w:ilvl="3">
      <w:start w:val="1"/>
      <w:numFmt w:val="decimal"/>
      <w:lvlText w:val="%1.%2.%3.%4."/>
      <w:lvlJc w:val="left"/>
      <w:pPr>
        <w:tabs>
          <w:tab w:val="num" w:pos="0"/>
        </w:tabs>
        <w:ind w:left="8376" w:hanging="720"/>
      </w:pPr>
      <w:rPr>
        <w:color w:val="00000A"/>
      </w:rPr>
    </w:lvl>
    <w:lvl w:ilvl="4">
      <w:start w:val="1"/>
      <w:numFmt w:val="decimal"/>
      <w:lvlText w:val="%1.%2.%3.%4.%5."/>
      <w:lvlJc w:val="left"/>
      <w:pPr>
        <w:tabs>
          <w:tab w:val="num" w:pos="0"/>
        </w:tabs>
        <w:ind w:left="11288" w:hanging="1080"/>
      </w:pPr>
      <w:rPr>
        <w:color w:val="00000A"/>
      </w:rPr>
    </w:lvl>
    <w:lvl w:ilvl="5">
      <w:start w:val="1"/>
      <w:numFmt w:val="decimal"/>
      <w:lvlText w:val="%1.%2.%3.%4.%5.%6."/>
      <w:lvlJc w:val="left"/>
      <w:pPr>
        <w:tabs>
          <w:tab w:val="num" w:pos="0"/>
        </w:tabs>
        <w:ind w:left="13840" w:hanging="1080"/>
      </w:pPr>
      <w:rPr>
        <w:color w:val="00000A"/>
      </w:rPr>
    </w:lvl>
    <w:lvl w:ilvl="6">
      <w:start w:val="1"/>
      <w:numFmt w:val="decimal"/>
      <w:lvlText w:val="%1.%2.%3.%4.%5.%6.%7."/>
      <w:lvlJc w:val="left"/>
      <w:pPr>
        <w:tabs>
          <w:tab w:val="num" w:pos="0"/>
        </w:tabs>
        <w:ind w:left="16752" w:hanging="1440"/>
      </w:pPr>
      <w:rPr>
        <w:color w:val="00000A"/>
      </w:rPr>
    </w:lvl>
    <w:lvl w:ilvl="7">
      <w:start w:val="1"/>
      <w:numFmt w:val="decimal"/>
      <w:lvlText w:val="%1.%2.%3.%4.%5.%6.%7.%8."/>
      <w:lvlJc w:val="left"/>
      <w:pPr>
        <w:tabs>
          <w:tab w:val="num" w:pos="0"/>
        </w:tabs>
        <w:ind w:left="19304" w:hanging="1440"/>
      </w:pPr>
      <w:rPr>
        <w:color w:val="00000A"/>
      </w:rPr>
    </w:lvl>
    <w:lvl w:ilvl="8">
      <w:start w:val="1"/>
      <w:numFmt w:val="decimal"/>
      <w:lvlText w:val="%1.%2.%3.%4.%5.%6.%7.%8.%9."/>
      <w:lvlJc w:val="left"/>
      <w:pPr>
        <w:tabs>
          <w:tab w:val="num" w:pos="0"/>
        </w:tabs>
        <w:ind w:left="22216" w:hanging="1800"/>
      </w:pPr>
      <w:rPr>
        <w:color w:val="00000A"/>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927" w:hanging="360"/>
      </w:pPr>
      <w:rPr>
        <w:color w:val="00000A"/>
        <w:sz w:val="24"/>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6" w15:restartNumberingAfterBreak="0">
    <w:nsid w:val="00000007"/>
    <w:multiLevelType w:val="multilevel"/>
    <w:tmpl w:val="CCBCEA9E"/>
    <w:name w:val="WWNum7"/>
    <w:lvl w:ilvl="0">
      <w:start w:val="1"/>
      <w:numFmt w:val="decimal"/>
      <w:lvlText w:val="%1."/>
      <w:lvlJc w:val="left"/>
      <w:pPr>
        <w:tabs>
          <w:tab w:val="num" w:pos="-76"/>
        </w:tabs>
        <w:ind w:left="644"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8"/>
    <w:lvl w:ilvl="0">
      <w:start w:val="23"/>
      <w:numFmt w:val="decimal"/>
      <w:lvlText w:val="%1."/>
      <w:lvlJc w:val="left"/>
      <w:pPr>
        <w:tabs>
          <w:tab w:val="num" w:pos="0"/>
        </w:tabs>
        <w:ind w:left="786" w:hanging="360"/>
      </w:pPr>
      <w:rPr>
        <w:sz w:val="24"/>
        <w:szCs w:val="24"/>
      </w:rPr>
    </w:lvl>
    <w:lvl w:ilvl="1">
      <w:start w:val="3"/>
      <w:numFmt w:val="decimal"/>
      <w:lvlText w:val="%1.%2."/>
      <w:lvlJc w:val="left"/>
      <w:pPr>
        <w:tabs>
          <w:tab w:val="num" w:pos="0"/>
        </w:tabs>
        <w:ind w:left="1430" w:hanging="720"/>
      </w:pPr>
      <w:rPr>
        <w:strike w:val="0"/>
        <w:dstrike w:val="0"/>
        <w:sz w:val="24"/>
        <w:szCs w:val="24"/>
      </w:rPr>
    </w:lvl>
    <w:lvl w:ilvl="2">
      <w:start w:val="1"/>
      <w:numFmt w:val="decimal"/>
      <w:lvlText w:val="%1.%2.%3."/>
      <w:lvlJc w:val="left"/>
      <w:pPr>
        <w:tabs>
          <w:tab w:val="num" w:pos="0"/>
        </w:tabs>
        <w:ind w:left="1288" w:hanging="720"/>
      </w:pPr>
      <w:rPr>
        <w:sz w:val="24"/>
        <w:szCs w:val="24"/>
      </w:rPr>
    </w:lvl>
    <w:lvl w:ilvl="3">
      <w:start w:val="1"/>
      <w:numFmt w:val="decimal"/>
      <w:lvlText w:val="%1.%2.%3.%4."/>
      <w:lvlJc w:val="left"/>
      <w:pPr>
        <w:tabs>
          <w:tab w:val="num" w:pos="0"/>
        </w:tabs>
        <w:ind w:left="1980" w:hanging="1080"/>
      </w:pPr>
    </w:lvl>
    <w:lvl w:ilvl="4">
      <w:start w:val="1"/>
      <w:numFmt w:val="decimal"/>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8" w15:restartNumberingAfterBreak="0">
    <w:nsid w:val="00000009"/>
    <w:multiLevelType w:val="multilevel"/>
    <w:tmpl w:val="00000009"/>
    <w:name w:val="WWNum9"/>
    <w:lvl w:ilvl="0">
      <w:start w:val="2"/>
      <w:numFmt w:val="decimal"/>
      <w:lvlText w:val="%1."/>
      <w:lvlJc w:val="left"/>
      <w:pPr>
        <w:tabs>
          <w:tab w:val="num" w:pos="0"/>
        </w:tabs>
        <w:ind w:left="786" w:hanging="360"/>
      </w:pPr>
      <w:rPr>
        <w:sz w:val="24"/>
        <w:szCs w:val="24"/>
      </w:rPr>
    </w:lvl>
    <w:lvl w:ilvl="1">
      <w:start w:val="6"/>
      <w:numFmt w:val="decimal"/>
      <w:lvlText w:val="%1.%2."/>
      <w:lvlJc w:val="left"/>
      <w:pPr>
        <w:tabs>
          <w:tab w:val="num" w:pos="0"/>
        </w:tabs>
        <w:ind w:left="1430" w:hanging="720"/>
      </w:pPr>
      <w:rPr>
        <w:strike w:val="0"/>
        <w:dstrike w:val="0"/>
        <w:sz w:val="24"/>
        <w:szCs w:val="24"/>
      </w:rPr>
    </w:lvl>
    <w:lvl w:ilvl="2">
      <w:start w:val="1"/>
      <w:numFmt w:val="decimal"/>
      <w:lvlText w:val="%1.%2.%3."/>
      <w:lvlJc w:val="left"/>
      <w:pPr>
        <w:tabs>
          <w:tab w:val="num" w:pos="0"/>
        </w:tabs>
        <w:ind w:left="1288" w:hanging="720"/>
      </w:pPr>
      <w:rPr>
        <w:sz w:val="24"/>
        <w:szCs w:val="24"/>
      </w:rPr>
    </w:lvl>
    <w:lvl w:ilvl="3">
      <w:start w:val="1"/>
      <w:numFmt w:val="decimal"/>
      <w:lvlText w:val="%1.%2.%3.%4."/>
      <w:lvlJc w:val="left"/>
      <w:pPr>
        <w:tabs>
          <w:tab w:val="num" w:pos="0"/>
        </w:tabs>
        <w:ind w:left="1980" w:hanging="1080"/>
      </w:pPr>
    </w:lvl>
    <w:lvl w:ilvl="4">
      <w:start w:val="1"/>
      <w:numFmt w:val="decimal"/>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9" w15:restartNumberingAfterBreak="0">
    <w:nsid w:val="0000000A"/>
    <w:multiLevelType w:val="multilevel"/>
    <w:tmpl w:val="0000000A"/>
    <w:name w:val="WWNum10"/>
    <w:lvl w:ilvl="0">
      <w:start w:val="5"/>
      <w:numFmt w:val="decimal"/>
      <w:lvlText w:val="%1."/>
      <w:lvlJc w:val="left"/>
      <w:pPr>
        <w:tabs>
          <w:tab w:val="num" w:pos="0"/>
        </w:tabs>
        <w:ind w:left="786" w:hanging="360"/>
      </w:pPr>
      <w:rPr>
        <w:sz w:val="24"/>
        <w:szCs w:val="24"/>
      </w:rPr>
    </w:lvl>
    <w:lvl w:ilvl="1">
      <w:start w:val="2"/>
      <w:numFmt w:val="decimal"/>
      <w:lvlText w:val="%1.%2."/>
      <w:lvlJc w:val="left"/>
      <w:pPr>
        <w:tabs>
          <w:tab w:val="num" w:pos="0"/>
        </w:tabs>
        <w:ind w:left="1430" w:hanging="720"/>
      </w:pPr>
      <w:rPr>
        <w:strike w:val="0"/>
        <w:dstrike w:val="0"/>
        <w:sz w:val="24"/>
        <w:szCs w:val="24"/>
      </w:rPr>
    </w:lvl>
    <w:lvl w:ilvl="2">
      <w:start w:val="1"/>
      <w:numFmt w:val="decimal"/>
      <w:lvlText w:val="%1.%2.%3."/>
      <w:lvlJc w:val="left"/>
      <w:pPr>
        <w:tabs>
          <w:tab w:val="num" w:pos="0"/>
        </w:tabs>
        <w:ind w:left="1288" w:hanging="720"/>
      </w:pPr>
      <w:rPr>
        <w:sz w:val="24"/>
        <w:szCs w:val="24"/>
      </w:rPr>
    </w:lvl>
    <w:lvl w:ilvl="3">
      <w:start w:val="1"/>
      <w:numFmt w:val="decimal"/>
      <w:lvlText w:val="%1.%2.%3.%4."/>
      <w:lvlJc w:val="left"/>
      <w:pPr>
        <w:tabs>
          <w:tab w:val="num" w:pos="0"/>
        </w:tabs>
        <w:ind w:left="1980" w:hanging="1080"/>
      </w:pPr>
    </w:lvl>
    <w:lvl w:ilvl="4">
      <w:start w:val="1"/>
      <w:numFmt w:val="decimal"/>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0" w15:restartNumberingAfterBreak="0">
    <w:nsid w:val="0000000B"/>
    <w:multiLevelType w:val="multilevel"/>
    <w:tmpl w:val="0000000B"/>
    <w:name w:val="WWNum11"/>
    <w:lvl w:ilvl="0">
      <w:start w:val="16"/>
      <w:numFmt w:val="decimal"/>
      <w:lvlText w:val="%1."/>
      <w:lvlJc w:val="left"/>
      <w:pPr>
        <w:tabs>
          <w:tab w:val="num" w:pos="0"/>
        </w:tabs>
        <w:ind w:left="786" w:hanging="360"/>
      </w:pPr>
      <w:rPr>
        <w:sz w:val="24"/>
        <w:szCs w:val="24"/>
      </w:rPr>
    </w:lvl>
    <w:lvl w:ilvl="1">
      <w:start w:val="5"/>
      <w:numFmt w:val="decimal"/>
      <w:lvlText w:val="%1.%2."/>
      <w:lvlJc w:val="left"/>
      <w:pPr>
        <w:tabs>
          <w:tab w:val="num" w:pos="425"/>
        </w:tabs>
        <w:ind w:left="1855" w:hanging="720"/>
      </w:pPr>
      <w:rPr>
        <w:strike w:val="0"/>
        <w:dstrike w:val="0"/>
        <w:sz w:val="24"/>
        <w:szCs w:val="24"/>
      </w:rPr>
    </w:lvl>
    <w:lvl w:ilvl="2">
      <w:start w:val="1"/>
      <w:numFmt w:val="decimal"/>
      <w:lvlText w:val="%1.%2.%3."/>
      <w:lvlJc w:val="left"/>
      <w:pPr>
        <w:tabs>
          <w:tab w:val="num" w:pos="0"/>
        </w:tabs>
        <w:ind w:left="1288" w:hanging="720"/>
      </w:pPr>
      <w:rPr>
        <w:sz w:val="24"/>
        <w:szCs w:val="24"/>
      </w:rPr>
    </w:lvl>
    <w:lvl w:ilvl="3">
      <w:start w:val="1"/>
      <w:numFmt w:val="decimal"/>
      <w:lvlText w:val="%1.%2.%3.%4."/>
      <w:lvlJc w:val="left"/>
      <w:pPr>
        <w:tabs>
          <w:tab w:val="num" w:pos="0"/>
        </w:tabs>
        <w:ind w:left="1980" w:hanging="1080"/>
      </w:pPr>
    </w:lvl>
    <w:lvl w:ilvl="4">
      <w:start w:val="1"/>
      <w:numFmt w:val="decimal"/>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11" w15:restartNumberingAfterBreak="0">
    <w:nsid w:val="0000000C"/>
    <w:multiLevelType w:val="multilevel"/>
    <w:tmpl w:val="CD1C493E"/>
    <w:name w:val="WWNum12"/>
    <w:lvl w:ilvl="0">
      <w:start w:val="29"/>
      <w:numFmt w:val="decimal"/>
      <w:lvlText w:val="%1."/>
      <w:lvlJc w:val="left"/>
      <w:pPr>
        <w:tabs>
          <w:tab w:val="num" w:pos="0"/>
        </w:tabs>
        <w:ind w:left="786" w:hanging="360"/>
      </w:pPr>
      <w:rPr>
        <w:sz w:val="24"/>
        <w:szCs w:val="24"/>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2" w15:restartNumberingAfterBreak="0">
    <w:nsid w:val="0000000D"/>
    <w:multiLevelType w:val="multilevel"/>
    <w:tmpl w:val="0000000D"/>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21802B6"/>
    <w:multiLevelType w:val="multilevel"/>
    <w:tmpl w:val="667CFD1C"/>
    <w:lvl w:ilvl="0">
      <w:start w:val="22"/>
      <w:numFmt w:val="decimal"/>
      <w:lvlText w:val="%1."/>
      <w:lvlJc w:val="left"/>
      <w:pPr>
        <w:ind w:left="480" w:hanging="48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4" w15:restartNumberingAfterBreak="0">
    <w:nsid w:val="06227BCC"/>
    <w:multiLevelType w:val="multilevel"/>
    <w:tmpl w:val="CCBCEA9E"/>
    <w:lvl w:ilvl="0">
      <w:start w:val="1"/>
      <w:numFmt w:val="decimal"/>
      <w:lvlText w:val="%1."/>
      <w:lvlJc w:val="left"/>
      <w:pPr>
        <w:tabs>
          <w:tab w:val="num" w:pos="-76"/>
        </w:tabs>
        <w:ind w:left="644" w:hanging="360"/>
      </w:pPr>
      <w:rPr>
        <w:rFonts w:ascii="Times New Roman" w:hAnsi="Times New Roman" w:cs="Times New Roman" w:hint="default"/>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ABD1F0F"/>
    <w:multiLevelType w:val="multilevel"/>
    <w:tmpl w:val="5AE6C60A"/>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6" w15:restartNumberingAfterBreak="0">
    <w:nsid w:val="139F0129"/>
    <w:multiLevelType w:val="multilevel"/>
    <w:tmpl w:val="75B4D88E"/>
    <w:lvl w:ilvl="0">
      <w:start w:val="9"/>
      <w:numFmt w:val="decimal"/>
      <w:lvlText w:val="%1."/>
      <w:lvlJc w:val="left"/>
      <w:pPr>
        <w:ind w:left="450" w:hanging="450"/>
      </w:pPr>
      <w:rPr>
        <w:b/>
        <w:i w:val="0"/>
        <w:sz w:val="24"/>
      </w:rPr>
    </w:lvl>
    <w:lvl w:ilvl="1">
      <w:start w:val="1"/>
      <w:numFmt w:val="decimal"/>
      <w:lvlText w:val="%1.%2."/>
      <w:lvlJc w:val="left"/>
      <w:pPr>
        <w:ind w:left="1713" w:hanging="720"/>
      </w:p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758" w:hanging="1800"/>
      </w:pPr>
    </w:lvl>
    <w:lvl w:ilvl="7">
      <w:start w:val="1"/>
      <w:numFmt w:val="decimal"/>
      <w:lvlText w:val="%1.%2.%3.%4.%5.%6.%7.%8."/>
      <w:lvlJc w:val="left"/>
      <w:pPr>
        <w:ind w:left="8751" w:hanging="1800"/>
      </w:pPr>
    </w:lvl>
    <w:lvl w:ilvl="8">
      <w:start w:val="1"/>
      <w:numFmt w:val="decimal"/>
      <w:lvlText w:val="%1.%2.%3.%4.%5.%6.%7.%8.%9."/>
      <w:lvlJc w:val="left"/>
      <w:pPr>
        <w:ind w:left="10104" w:hanging="2160"/>
      </w:pPr>
    </w:lvl>
  </w:abstractNum>
  <w:abstractNum w:abstractNumId="17" w15:restartNumberingAfterBreak="0">
    <w:nsid w:val="154706FC"/>
    <w:multiLevelType w:val="hybridMultilevel"/>
    <w:tmpl w:val="92707BF4"/>
    <w:lvl w:ilvl="0" w:tplc="CCE86CF6">
      <w:start w:val="2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18A94596"/>
    <w:multiLevelType w:val="multilevel"/>
    <w:tmpl w:val="8068A7D6"/>
    <w:lvl w:ilvl="0">
      <w:start w:val="2"/>
      <w:numFmt w:val="decimal"/>
      <w:lvlText w:val="%1."/>
      <w:lvlJc w:val="left"/>
      <w:pPr>
        <w:ind w:left="786" w:hanging="360"/>
      </w:pPr>
      <w:rPr>
        <w:sz w:val="24"/>
        <w:szCs w:val="24"/>
      </w:rPr>
    </w:lvl>
    <w:lvl w:ilvl="1">
      <w:start w:val="6"/>
      <w:numFmt w:val="decimal"/>
      <w:lvlText w:val="%1.%2."/>
      <w:lvlJc w:val="left"/>
      <w:pPr>
        <w:ind w:left="1430" w:hanging="720"/>
      </w:pPr>
      <w:rPr>
        <w:strike w:val="0"/>
        <w:dstrike w:val="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19" w15:restartNumberingAfterBreak="0">
    <w:nsid w:val="1A0B587B"/>
    <w:multiLevelType w:val="multilevel"/>
    <w:tmpl w:val="82567D36"/>
    <w:lvl w:ilvl="0">
      <w:start w:val="16"/>
      <w:numFmt w:val="decimal"/>
      <w:lvlText w:val="%1."/>
      <w:lvlJc w:val="left"/>
      <w:pPr>
        <w:ind w:left="786" w:hanging="360"/>
      </w:pPr>
      <w:rPr>
        <w:sz w:val="24"/>
        <w:szCs w:val="24"/>
      </w:rPr>
    </w:lvl>
    <w:lvl w:ilvl="1">
      <w:start w:val="5"/>
      <w:numFmt w:val="decimal"/>
      <w:lvlText w:val="%1.%2."/>
      <w:lvlJc w:val="left"/>
      <w:pPr>
        <w:ind w:left="1430" w:hanging="720"/>
      </w:pPr>
      <w:rPr>
        <w:strike w:val="0"/>
        <w:dstrike w:val="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20" w15:restartNumberingAfterBreak="0">
    <w:nsid w:val="1F0D7A32"/>
    <w:multiLevelType w:val="multilevel"/>
    <w:tmpl w:val="4874E42E"/>
    <w:lvl w:ilvl="0">
      <w:start w:val="5"/>
      <w:numFmt w:val="decimal"/>
      <w:lvlText w:val="%1."/>
      <w:lvlJc w:val="left"/>
      <w:pPr>
        <w:ind w:left="786" w:hanging="360"/>
      </w:pPr>
      <w:rPr>
        <w:sz w:val="24"/>
        <w:szCs w:val="24"/>
      </w:rPr>
    </w:lvl>
    <w:lvl w:ilvl="1">
      <w:start w:val="2"/>
      <w:numFmt w:val="decimal"/>
      <w:lvlText w:val="%1.%2."/>
      <w:lvlJc w:val="left"/>
      <w:pPr>
        <w:ind w:left="1430" w:hanging="720"/>
      </w:pPr>
      <w:rPr>
        <w:strike w:val="0"/>
        <w:dstrike w:val="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21" w15:restartNumberingAfterBreak="0">
    <w:nsid w:val="22106A29"/>
    <w:multiLevelType w:val="multilevel"/>
    <w:tmpl w:val="D12634F8"/>
    <w:lvl w:ilvl="0">
      <w:start w:val="1"/>
      <w:numFmt w:val="decimal"/>
      <w:lvlText w:val="%1."/>
      <w:lvlJc w:val="left"/>
      <w:pPr>
        <w:ind w:left="786" w:hanging="360"/>
      </w:pPr>
      <w:rPr>
        <w:sz w:val="24"/>
        <w:szCs w:val="24"/>
      </w:rPr>
    </w:lvl>
    <w:lvl w:ilvl="1">
      <w:start w:val="1"/>
      <w:numFmt w:val="decimal"/>
      <w:lvlText w:val="%1.%2."/>
      <w:lvlJc w:val="left"/>
      <w:pPr>
        <w:ind w:left="1430" w:hanging="720"/>
      </w:pPr>
      <w:rPr>
        <w:rFonts w:ascii="Times New Roman" w:hAnsi="Times New Roman"/>
        <w:b w:val="0"/>
        <w:bCs w:val="0"/>
        <w:strike w:val="0"/>
        <w:dstrike w:val="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22" w15:restartNumberingAfterBreak="0">
    <w:nsid w:val="221B1A8B"/>
    <w:multiLevelType w:val="hybridMultilevel"/>
    <w:tmpl w:val="1BC24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6415130"/>
    <w:multiLevelType w:val="multilevel"/>
    <w:tmpl w:val="EF2E6B26"/>
    <w:lvl w:ilvl="0">
      <w:start w:val="1"/>
      <w:numFmt w:val="decimal"/>
      <w:lvlText w:val="%1."/>
      <w:lvlJc w:val="left"/>
      <w:pPr>
        <w:ind w:left="720" w:hanging="360"/>
      </w:pPr>
      <w:rPr>
        <w:rFonts w:ascii="Times New Roman" w:hAnsi="Times New Roman"/>
        <w:b/>
        <w:color w:val="00000A"/>
        <w:sz w:val="24"/>
      </w:rPr>
    </w:lvl>
    <w:lvl w:ilvl="1">
      <w:start w:val="1"/>
      <w:numFmt w:val="decimal"/>
      <w:lvlText w:val="%1.%2."/>
      <w:lvlJc w:val="left"/>
      <w:pPr>
        <w:ind w:left="2437" w:hanging="735"/>
      </w:pPr>
    </w:lvl>
    <w:lvl w:ilvl="2">
      <w:start w:val="1"/>
      <w:numFmt w:val="decimal"/>
      <w:lvlText w:val="%1.%2.%3."/>
      <w:lvlJc w:val="left"/>
      <w:pPr>
        <w:ind w:left="1511" w:hanging="735"/>
      </w:pPr>
    </w:lvl>
    <w:lvl w:ilvl="3">
      <w:start w:val="1"/>
      <w:numFmt w:val="decimal"/>
      <w:lvlText w:val="%1.%2.%3.%4."/>
      <w:lvlJc w:val="left"/>
      <w:pPr>
        <w:ind w:left="2064" w:hanging="1080"/>
      </w:pPr>
    </w:lvl>
    <w:lvl w:ilvl="4">
      <w:start w:val="1"/>
      <w:numFmt w:val="decimal"/>
      <w:lvlText w:val="%1.%2.%3.%4.%5."/>
      <w:lvlJc w:val="left"/>
      <w:pPr>
        <w:ind w:left="2272" w:hanging="1080"/>
      </w:pPr>
    </w:lvl>
    <w:lvl w:ilvl="5">
      <w:start w:val="1"/>
      <w:numFmt w:val="decimal"/>
      <w:lvlText w:val="%1.%2.%3.%4.%5.%6."/>
      <w:lvlJc w:val="left"/>
      <w:pPr>
        <w:ind w:left="2840" w:hanging="1440"/>
      </w:pPr>
    </w:lvl>
    <w:lvl w:ilvl="6">
      <w:start w:val="1"/>
      <w:numFmt w:val="decimal"/>
      <w:lvlText w:val="%1.%2.%3.%4.%5.%6.%7."/>
      <w:lvlJc w:val="left"/>
      <w:pPr>
        <w:ind w:left="3408" w:hanging="1800"/>
      </w:pPr>
    </w:lvl>
    <w:lvl w:ilvl="7">
      <w:start w:val="1"/>
      <w:numFmt w:val="decimal"/>
      <w:lvlText w:val="%1.%2.%3.%4.%5.%6.%7.%8."/>
      <w:lvlJc w:val="left"/>
      <w:pPr>
        <w:ind w:left="3616" w:hanging="1800"/>
      </w:pPr>
    </w:lvl>
    <w:lvl w:ilvl="8">
      <w:start w:val="1"/>
      <w:numFmt w:val="decimal"/>
      <w:lvlText w:val="%1.%2.%3.%4.%5.%6.%7.%8.%9."/>
      <w:lvlJc w:val="left"/>
      <w:pPr>
        <w:ind w:left="4184" w:hanging="2160"/>
      </w:pPr>
    </w:lvl>
  </w:abstractNum>
  <w:abstractNum w:abstractNumId="24" w15:restartNumberingAfterBreak="0">
    <w:nsid w:val="29DE5F87"/>
    <w:multiLevelType w:val="hybridMultilevel"/>
    <w:tmpl w:val="0B647246"/>
    <w:lvl w:ilvl="0" w:tplc="554E1BD0">
      <w:start w:val="1"/>
      <w:numFmt w:val="decimal"/>
      <w:lvlText w:val="%16.5"/>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A1402D4"/>
    <w:multiLevelType w:val="multilevel"/>
    <w:tmpl w:val="575CC920"/>
    <w:lvl w:ilvl="0">
      <w:start w:val="20"/>
      <w:numFmt w:val="decimal"/>
      <w:lvlText w:val="%1"/>
      <w:lvlJc w:val="left"/>
      <w:pPr>
        <w:ind w:left="420" w:hanging="420"/>
      </w:pPr>
      <w:rPr>
        <w:rFonts w:hint="default"/>
        <w:sz w:val="24"/>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6" w15:restartNumberingAfterBreak="0">
    <w:nsid w:val="2BE77BA9"/>
    <w:multiLevelType w:val="multilevel"/>
    <w:tmpl w:val="AA46DA40"/>
    <w:lvl w:ilvl="0">
      <w:start w:val="28"/>
      <w:numFmt w:val="decimal"/>
      <w:lvlText w:val="%1."/>
      <w:lvlJc w:val="left"/>
      <w:pPr>
        <w:ind w:left="465" w:hanging="465"/>
      </w:pPr>
      <w:rPr>
        <w:rFonts w:hint="default"/>
        <w:sz w:val="24"/>
      </w:rPr>
    </w:lvl>
    <w:lvl w:ilvl="1">
      <w:start w:val="2"/>
      <w:numFmt w:val="decimal"/>
      <w:lvlText w:val="%1.%2."/>
      <w:lvlJc w:val="left"/>
      <w:pPr>
        <w:ind w:left="1005" w:hanging="465"/>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340" w:hanging="72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3780" w:hanging="108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220" w:hanging="1440"/>
      </w:pPr>
      <w:rPr>
        <w:rFonts w:hint="default"/>
        <w:sz w:val="24"/>
      </w:rPr>
    </w:lvl>
    <w:lvl w:ilvl="8">
      <w:start w:val="1"/>
      <w:numFmt w:val="decimal"/>
      <w:lvlText w:val="%1.%2.%3.%4.%5.%6.%7.%8.%9."/>
      <w:lvlJc w:val="left"/>
      <w:pPr>
        <w:ind w:left="6120" w:hanging="1800"/>
      </w:pPr>
      <w:rPr>
        <w:rFonts w:hint="default"/>
        <w:sz w:val="24"/>
      </w:rPr>
    </w:lvl>
  </w:abstractNum>
  <w:abstractNum w:abstractNumId="27" w15:restartNumberingAfterBreak="0">
    <w:nsid w:val="2C296498"/>
    <w:multiLevelType w:val="hybridMultilevel"/>
    <w:tmpl w:val="D6D41A20"/>
    <w:lvl w:ilvl="0" w:tplc="6C78CF76">
      <w:numFmt w:val="decimal"/>
      <w:lvlText w:val="%16.5."/>
      <w:lvlJc w:val="left"/>
      <w:pPr>
        <w:ind w:left="1287"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CBF4E03"/>
    <w:multiLevelType w:val="multilevel"/>
    <w:tmpl w:val="285A71AE"/>
    <w:lvl w:ilvl="0">
      <w:start w:val="8"/>
      <w:numFmt w:val="decimal"/>
      <w:lvlText w:val="%1."/>
      <w:lvlJc w:val="left"/>
      <w:pPr>
        <w:ind w:left="540" w:hanging="540"/>
      </w:pPr>
      <w:rPr>
        <w:rFonts w:hint="default"/>
        <w:sz w:val="24"/>
        <w:szCs w:val="24"/>
      </w:rPr>
    </w:lvl>
    <w:lvl w:ilvl="1">
      <w:start w:val="1"/>
      <w:numFmt w:val="decimal"/>
      <w:lvlText w:val="%1.%2."/>
      <w:lvlJc w:val="left"/>
      <w:pPr>
        <w:ind w:left="1248" w:hanging="540"/>
      </w:pPr>
      <w:rPr>
        <w:rFonts w:hint="default"/>
        <w:color w:val="auto"/>
      </w:rPr>
    </w:lvl>
    <w:lvl w:ilvl="2">
      <w:numFmt w:val="decimal"/>
      <w:lvlText w:val="%1.%2.%3."/>
      <w:lvlJc w:val="left"/>
      <w:pPr>
        <w:ind w:left="2136" w:hanging="720"/>
      </w:pPr>
      <w:rPr>
        <w:rFonts w:hint="default"/>
        <w:sz w:val="24"/>
        <w:szCs w:val="24"/>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2D293DC0"/>
    <w:multiLevelType w:val="multilevel"/>
    <w:tmpl w:val="668ED22C"/>
    <w:lvl w:ilvl="0">
      <w:start w:val="21"/>
      <w:numFmt w:val="decimal"/>
      <w:lvlText w:val="%1."/>
      <w:lvlJc w:val="left"/>
      <w:pPr>
        <w:ind w:left="480" w:hanging="48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0" w15:restartNumberingAfterBreak="0">
    <w:nsid w:val="3778305F"/>
    <w:multiLevelType w:val="multilevel"/>
    <w:tmpl w:val="B5087CEE"/>
    <w:lvl w:ilvl="0">
      <w:start w:val="17"/>
      <w:numFmt w:val="decimal"/>
      <w:lvlText w:val="%1."/>
      <w:lvlJc w:val="left"/>
      <w:pPr>
        <w:ind w:left="480" w:hanging="48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1" w15:restartNumberingAfterBreak="0">
    <w:nsid w:val="38816A1A"/>
    <w:multiLevelType w:val="multilevel"/>
    <w:tmpl w:val="52E6B6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2544820"/>
    <w:multiLevelType w:val="multilevel"/>
    <w:tmpl w:val="8A6E19AA"/>
    <w:lvl w:ilvl="0">
      <w:start w:val="24"/>
      <w:numFmt w:val="decimal"/>
      <w:lvlText w:val="%1."/>
      <w:lvlJc w:val="left"/>
      <w:pPr>
        <w:ind w:left="480" w:hanging="480"/>
      </w:pPr>
      <w:rPr>
        <w:rFonts w:hint="default"/>
        <w:sz w:val="24"/>
      </w:rPr>
    </w:lvl>
    <w:lvl w:ilvl="1">
      <w:start w:val="1"/>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5769" w:hanging="1800"/>
      </w:pPr>
      <w:rPr>
        <w:rFonts w:hint="default"/>
        <w:sz w:val="24"/>
      </w:rPr>
    </w:lvl>
    <w:lvl w:ilvl="8">
      <w:start w:val="1"/>
      <w:numFmt w:val="decimal"/>
      <w:lvlText w:val="%1.%2.%3.%4.%5.%6.%7.%8.%9."/>
      <w:lvlJc w:val="left"/>
      <w:pPr>
        <w:ind w:left="6696" w:hanging="2160"/>
      </w:pPr>
      <w:rPr>
        <w:rFonts w:hint="default"/>
        <w:sz w:val="24"/>
      </w:rPr>
    </w:lvl>
  </w:abstractNum>
  <w:abstractNum w:abstractNumId="33" w15:restartNumberingAfterBreak="0">
    <w:nsid w:val="42FD2E68"/>
    <w:multiLevelType w:val="multilevel"/>
    <w:tmpl w:val="F15CDAFA"/>
    <w:lvl w:ilvl="0">
      <w:start w:val="17"/>
      <w:numFmt w:val="decimal"/>
      <w:lvlText w:val="%1."/>
      <w:lvlJc w:val="left"/>
      <w:pPr>
        <w:ind w:left="480" w:hanging="480"/>
      </w:pPr>
      <w:rPr>
        <w:rFonts w:cs="Times New Roman" w:hint="default"/>
        <w:sz w:val="24"/>
        <w:szCs w:val="22"/>
      </w:rPr>
    </w:lvl>
    <w:lvl w:ilvl="1">
      <w:start w:val="1"/>
      <w:numFmt w:val="decimal"/>
      <w:lvlText w:val="%1.%2."/>
      <w:lvlJc w:val="left"/>
      <w:pPr>
        <w:ind w:left="1047" w:hanging="480"/>
      </w:pPr>
      <w:rPr>
        <w:rFonts w:cs="Times New Roman" w:hint="default"/>
        <w:b w:val="0"/>
        <w:i w:val="0"/>
        <w:sz w:val="24"/>
        <w:szCs w:val="22"/>
      </w:rPr>
    </w:lvl>
    <w:lvl w:ilvl="2">
      <w:start w:val="1"/>
      <w:numFmt w:val="decimal"/>
      <w:lvlText w:val="%1.%2.%3."/>
      <w:lvlJc w:val="left"/>
      <w:pPr>
        <w:ind w:left="1854" w:hanging="720"/>
      </w:pPr>
      <w:rPr>
        <w:rFonts w:cs="Times New Roman" w:hint="default"/>
        <w:i w:val="0"/>
        <w:sz w:val="24"/>
        <w:szCs w:val="22"/>
      </w:rPr>
    </w:lvl>
    <w:lvl w:ilvl="3">
      <w:start w:val="1"/>
      <w:numFmt w:val="decimal"/>
      <w:lvlText w:val="%1.%2.%3.%4."/>
      <w:lvlJc w:val="left"/>
      <w:pPr>
        <w:ind w:left="2421" w:hanging="720"/>
      </w:pPr>
      <w:rPr>
        <w:rFonts w:cs="Times New Roman" w:hint="default"/>
        <w:sz w:val="24"/>
        <w:szCs w:val="22"/>
      </w:rPr>
    </w:lvl>
    <w:lvl w:ilvl="4">
      <w:start w:val="1"/>
      <w:numFmt w:val="decimal"/>
      <w:lvlText w:val="%1.%2.%3.%4.%5."/>
      <w:lvlJc w:val="left"/>
      <w:pPr>
        <w:ind w:left="3348" w:hanging="1080"/>
      </w:pPr>
      <w:rPr>
        <w:rFonts w:cs="Times New Roman" w:hint="default"/>
        <w:sz w:val="24"/>
        <w:szCs w:val="22"/>
      </w:rPr>
    </w:lvl>
    <w:lvl w:ilvl="5">
      <w:start w:val="1"/>
      <w:numFmt w:val="decimal"/>
      <w:lvlText w:val="%1.%2.%3.%4.%5.%6."/>
      <w:lvlJc w:val="left"/>
      <w:pPr>
        <w:ind w:left="3915" w:hanging="1080"/>
      </w:pPr>
      <w:rPr>
        <w:rFonts w:cs="Times New Roman" w:hint="default"/>
        <w:sz w:val="24"/>
        <w:szCs w:val="22"/>
      </w:rPr>
    </w:lvl>
    <w:lvl w:ilvl="6">
      <w:start w:val="1"/>
      <w:numFmt w:val="decimal"/>
      <w:lvlText w:val="%1.%2.%3.%4.%5.%6.%7."/>
      <w:lvlJc w:val="left"/>
      <w:pPr>
        <w:ind w:left="4842" w:hanging="1440"/>
      </w:pPr>
      <w:rPr>
        <w:rFonts w:cs="Times New Roman" w:hint="default"/>
        <w:sz w:val="24"/>
        <w:szCs w:val="22"/>
      </w:rPr>
    </w:lvl>
    <w:lvl w:ilvl="7">
      <w:start w:val="1"/>
      <w:numFmt w:val="decimal"/>
      <w:lvlText w:val="%1.%2.%3.%4.%5.%6.%7.%8."/>
      <w:lvlJc w:val="left"/>
      <w:pPr>
        <w:ind w:left="5409" w:hanging="1440"/>
      </w:pPr>
      <w:rPr>
        <w:rFonts w:cs="Times New Roman" w:hint="default"/>
        <w:sz w:val="24"/>
        <w:szCs w:val="22"/>
      </w:rPr>
    </w:lvl>
    <w:lvl w:ilvl="8">
      <w:start w:val="1"/>
      <w:numFmt w:val="decimal"/>
      <w:lvlText w:val="%1.%2.%3.%4.%5.%6.%7.%8.%9."/>
      <w:lvlJc w:val="left"/>
      <w:pPr>
        <w:ind w:left="6336" w:hanging="1800"/>
      </w:pPr>
      <w:rPr>
        <w:rFonts w:cs="Times New Roman" w:hint="default"/>
        <w:sz w:val="24"/>
        <w:szCs w:val="22"/>
      </w:rPr>
    </w:lvl>
  </w:abstractNum>
  <w:abstractNum w:abstractNumId="34" w15:restartNumberingAfterBreak="0">
    <w:nsid w:val="46E1721D"/>
    <w:multiLevelType w:val="multilevel"/>
    <w:tmpl w:val="20FEF424"/>
    <w:lvl w:ilvl="0">
      <w:start w:val="20"/>
      <w:numFmt w:val="decimal"/>
      <w:lvlText w:val="%1"/>
      <w:lvlJc w:val="left"/>
      <w:pPr>
        <w:ind w:left="420" w:hanging="420"/>
      </w:pPr>
      <w:rPr>
        <w:rFonts w:hint="default"/>
        <w:sz w:val="24"/>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5" w15:restartNumberingAfterBreak="0">
    <w:nsid w:val="472A5C99"/>
    <w:multiLevelType w:val="multilevel"/>
    <w:tmpl w:val="21703E76"/>
    <w:lvl w:ilvl="0">
      <w:start w:val="19"/>
      <w:numFmt w:val="decimal"/>
      <w:lvlText w:val="%1."/>
      <w:lvlJc w:val="left"/>
      <w:pPr>
        <w:ind w:left="480" w:hanging="48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6" w15:restartNumberingAfterBreak="0">
    <w:nsid w:val="49DD5F98"/>
    <w:multiLevelType w:val="multilevel"/>
    <w:tmpl w:val="120CA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C5C2F81"/>
    <w:multiLevelType w:val="multilevel"/>
    <w:tmpl w:val="0B4CB232"/>
    <w:lvl w:ilvl="0">
      <w:start w:val="10"/>
      <w:numFmt w:val="decimal"/>
      <w:lvlText w:val="%1."/>
      <w:lvlJc w:val="left"/>
      <w:pPr>
        <w:ind w:left="540" w:hanging="540"/>
      </w:pPr>
      <w:rPr>
        <w:rFonts w:hint="default"/>
      </w:rPr>
    </w:lvl>
    <w:lvl w:ilvl="1">
      <w:start w:val="1"/>
      <w:numFmt w:val="decimal"/>
      <w:lvlText w:val="%1.%2."/>
      <w:lvlJc w:val="left"/>
      <w:pPr>
        <w:ind w:left="1248" w:hanging="540"/>
      </w:pPr>
      <w:rPr>
        <w:rFonts w:hint="default"/>
        <w:color w:val="auto"/>
      </w:rPr>
    </w:lvl>
    <w:lvl w:ilvl="2">
      <w:start w:val="1"/>
      <w:numFmt w:val="decimal"/>
      <w:lvlText w:val="%1.%2.%3."/>
      <w:lvlJc w:val="left"/>
      <w:pPr>
        <w:ind w:left="2136" w:hanging="720"/>
      </w:pPr>
      <w:rPr>
        <w:rFonts w:hint="default"/>
        <w:sz w:val="24"/>
        <w:szCs w:val="24"/>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8" w15:restartNumberingAfterBreak="0">
    <w:nsid w:val="54337064"/>
    <w:multiLevelType w:val="hybridMultilevel"/>
    <w:tmpl w:val="185CD624"/>
    <w:lvl w:ilvl="0" w:tplc="554E1BD0">
      <w:start w:val="1"/>
      <w:numFmt w:val="decimal"/>
      <w:lvlText w:val="%16.5"/>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523634B"/>
    <w:multiLevelType w:val="multilevel"/>
    <w:tmpl w:val="2258FF2C"/>
    <w:lvl w:ilvl="0">
      <w:start w:val="26"/>
      <w:numFmt w:val="decimal"/>
      <w:lvlText w:val="%1."/>
      <w:lvlJc w:val="left"/>
      <w:pPr>
        <w:ind w:left="943" w:hanging="375"/>
      </w:pPr>
    </w:lvl>
    <w:lvl w:ilvl="1">
      <w:start w:val="1"/>
      <w:numFmt w:val="lowerLetter"/>
      <w:lvlText w:val="%2."/>
      <w:lvlJc w:val="left"/>
      <w:pPr>
        <w:ind w:left="916"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0" w15:restartNumberingAfterBreak="0">
    <w:nsid w:val="55625CE3"/>
    <w:multiLevelType w:val="multilevel"/>
    <w:tmpl w:val="7A5E0C34"/>
    <w:lvl w:ilvl="0">
      <w:start w:val="18"/>
      <w:numFmt w:val="decimal"/>
      <w:lvlText w:val="%1."/>
      <w:lvlJc w:val="left"/>
      <w:pPr>
        <w:ind w:left="480" w:hanging="48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1" w15:restartNumberingAfterBreak="0">
    <w:nsid w:val="5ABF18CD"/>
    <w:multiLevelType w:val="multilevel"/>
    <w:tmpl w:val="4F5AA66C"/>
    <w:lvl w:ilvl="0">
      <w:start w:val="11"/>
      <w:numFmt w:val="decimal"/>
      <w:lvlText w:val="%1."/>
      <w:lvlJc w:val="left"/>
      <w:pPr>
        <w:ind w:left="480" w:hanging="480"/>
      </w:pPr>
      <w:rPr>
        <w:color w:val="00000A"/>
      </w:rPr>
    </w:lvl>
    <w:lvl w:ilvl="1">
      <w:start w:val="2"/>
      <w:numFmt w:val="decimal"/>
      <w:lvlText w:val="%1.%2."/>
      <w:lvlJc w:val="left"/>
      <w:pPr>
        <w:ind w:left="1190" w:hanging="480"/>
      </w:pPr>
      <w:rPr>
        <w:rFonts w:ascii="Times New Roman" w:hAnsi="Times New Roman"/>
        <w:color w:val="00000A"/>
        <w:sz w:val="24"/>
      </w:rPr>
    </w:lvl>
    <w:lvl w:ilvl="2">
      <w:start w:val="1"/>
      <w:numFmt w:val="decimal"/>
      <w:lvlText w:val="%3)"/>
      <w:lvlJc w:val="left"/>
      <w:pPr>
        <w:ind w:left="5824" w:hanging="720"/>
      </w:pPr>
      <w:rPr>
        <w:rFonts w:eastAsia="Calibri" w:cs="Times New Roman"/>
        <w:color w:val="00000A"/>
      </w:rPr>
    </w:lvl>
    <w:lvl w:ilvl="3">
      <w:start w:val="1"/>
      <w:numFmt w:val="decimal"/>
      <w:lvlText w:val="%1.%2.%3.%4."/>
      <w:lvlJc w:val="left"/>
      <w:pPr>
        <w:ind w:left="8376" w:hanging="720"/>
      </w:pPr>
      <w:rPr>
        <w:color w:val="00000A"/>
      </w:rPr>
    </w:lvl>
    <w:lvl w:ilvl="4">
      <w:start w:val="1"/>
      <w:numFmt w:val="decimal"/>
      <w:lvlText w:val="%1.%2.%3.%4.%5."/>
      <w:lvlJc w:val="left"/>
      <w:pPr>
        <w:ind w:left="11288" w:hanging="1080"/>
      </w:pPr>
      <w:rPr>
        <w:color w:val="00000A"/>
      </w:rPr>
    </w:lvl>
    <w:lvl w:ilvl="5">
      <w:start w:val="1"/>
      <w:numFmt w:val="decimal"/>
      <w:lvlText w:val="%1.%2.%3.%4.%5.%6."/>
      <w:lvlJc w:val="left"/>
      <w:pPr>
        <w:ind w:left="13840" w:hanging="1080"/>
      </w:pPr>
      <w:rPr>
        <w:color w:val="00000A"/>
      </w:rPr>
    </w:lvl>
    <w:lvl w:ilvl="6">
      <w:start w:val="1"/>
      <w:numFmt w:val="decimal"/>
      <w:lvlText w:val="%1.%2.%3.%4.%5.%6.%7."/>
      <w:lvlJc w:val="left"/>
      <w:pPr>
        <w:ind w:left="16752" w:hanging="1440"/>
      </w:pPr>
      <w:rPr>
        <w:color w:val="00000A"/>
      </w:rPr>
    </w:lvl>
    <w:lvl w:ilvl="7">
      <w:start w:val="1"/>
      <w:numFmt w:val="decimal"/>
      <w:lvlText w:val="%1.%2.%3.%4.%5.%6.%7.%8."/>
      <w:lvlJc w:val="left"/>
      <w:pPr>
        <w:ind w:left="19304" w:hanging="1440"/>
      </w:pPr>
      <w:rPr>
        <w:color w:val="00000A"/>
      </w:rPr>
    </w:lvl>
    <w:lvl w:ilvl="8">
      <w:start w:val="1"/>
      <w:numFmt w:val="decimal"/>
      <w:lvlText w:val="%1.%2.%3.%4.%5.%6.%7.%8.%9."/>
      <w:lvlJc w:val="left"/>
      <w:pPr>
        <w:ind w:left="22216" w:hanging="1800"/>
      </w:pPr>
      <w:rPr>
        <w:color w:val="00000A"/>
      </w:rPr>
    </w:lvl>
  </w:abstractNum>
  <w:abstractNum w:abstractNumId="42" w15:restartNumberingAfterBreak="0">
    <w:nsid w:val="5CF43ECC"/>
    <w:multiLevelType w:val="multilevel"/>
    <w:tmpl w:val="BA9A5AD6"/>
    <w:lvl w:ilvl="0">
      <w:start w:val="23"/>
      <w:numFmt w:val="decimal"/>
      <w:lvlText w:val="%1."/>
      <w:lvlJc w:val="left"/>
      <w:pPr>
        <w:ind w:left="786" w:hanging="360"/>
      </w:pPr>
      <w:rPr>
        <w:sz w:val="24"/>
        <w:szCs w:val="24"/>
      </w:rPr>
    </w:lvl>
    <w:lvl w:ilvl="1">
      <w:start w:val="3"/>
      <w:numFmt w:val="decimal"/>
      <w:lvlText w:val="%1.%2."/>
      <w:lvlJc w:val="left"/>
      <w:pPr>
        <w:ind w:left="1430" w:hanging="720"/>
      </w:pPr>
      <w:rPr>
        <w:strike w:val="0"/>
        <w:dstrike w:val="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43" w15:restartNumberingAfterBreak="0">
    <w:nsid w:val="5FDF33B6"/>
    <w:multiLevelType w:val="hybridMultilevel"/>
    <w:tmpl w:val="295276E2"/>
    <w:lvl w:ilvl="0" w:tplc="DF6E141A">
      <w:start w:val="1"/>
      <w:numFmt w:val="decimal"/>
      <w:lvlText w:val="%1."/>
      <w:lvlJc w:val="left"/>
      <w:pPr>
        <w:ind w:left="1789" w:hanging="1080"/>
      </w:pPr>
      <w:rPr>
        <w:rFonts w:hint="default"/>
      </w:rPr>
    </w:lvl>
    <w:lvl w:ilvl="1" w:tplc="7F30E24C">
      <w:start w:val="1"/>
      <w:numFmt w:val="russianLower"/>
      <w:lvlText w:val="%2."/>
      <w:lvlJc w:val="left"/>
      <w:pPr>
        <w:ind w:left="1789" w:hanging="360"/>
      </w:pPr>
      <w:rPr>
        <w:rFonts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604B7502"/>
    <w:multiLevelType w:val="multilevel"/>
    <w:tmpl w:val="2FAADED8"/>
    <w:lvl w:ilvl="0">
      <w:start w:val="8"/>
      <w:numFmt w:val="decimal"/>
      <w:lvlText w:val="%1."/>
      <w:lvlJc w:val="left"/>
      <w:pPr>
        <w:ind w:left="540" w:hanging="540"/>
      </w:pPr>
      <w:rPr>
        <w:rFonts w:hint="default"/>
        <w:sz w:val="24"/>
        <w:szCs w:val="24"/>
      </w:rPr>
    </w:lvl>
    <w:lvl w:ilvl="1">
      <w:start w:val="1"/>
      <w:numFmt w:val="decimal"/>
      <w:lvlText w:val="%1.%2."/>
      <w:lvlJc w:val="left"/>
      <w:pPr>
        <w:ind w:left="1248" w:hanging="540"/>
      </w:pPr>
      <w:rPr>
        <w:rFonts w:hint="default"/>
        <w:color w:val="auto"/>
      </w:rPr>
    </w:lvl>
    <w:lvl w:ilvl="2">
      <w:start w:val="1"/>
      <w:numFmt w:val="decimal"/>
      <w:lvlText w:val="%1.%2.%3."/>
      <w:lvlJc w:val="left"/>
      <w:pPr>
        <w:ind w:left="2136" w:hanging="720"/>
      </w:pPr>
      <w:rPr>
        <w:rFonts w:hint="default"/>
        <w:sz w:val="24"/>
        <w:szCs w:val="24"/>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5" w15:restartNumberingAfterBreak="0">
    <w:nsid w:val="68391D22"/>
    <w:multiLevelType w:val="hybridMultilevel"/>
    <w:tmpl w:val="C96E1B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69040D92"/>
    <w:multiLevelType w:val="multilevel"/>
    <w:tmpl w:val="19BCC228"/>
    <w:lvl w:ilvl="0">
      <w:start w:val="1"/>
      <w:numFmt w:val="decimal"/>
      <w:lvlText w:val="%1."/>
      <w:lvlJc w:val="left"/>
      <w:pPr>
        <w:tabs>
          <w:tab w:val="num" w:pos="0"/>
        </w:tabs>
        <w:ind w:left="786" w:hanging="360"/>
      </w:pPr>
      <w:rPr>
        <w:sz w:val="24"/>
        <w:szCs w:val="24"/>
      </w:rPr>
    </w:lvl>
    <w:lvl w:ilvl="1">
      <w:start w:val="1"/>
      <w:numFmt w:val="decimal"/>
      <w:lvlText w:val="%1.%2."/>
      <w:lvlJc w:val="left"/>
      <w:pPr>
        <w:tabs>
          <w:tab w:val="num" w:pos="0"/>
        </w:tabs>
        <w:ind w:left="1430" w:hanging="720"/>
      </w:pPr>
      <w:rPr>
        <w:rFonts w:ascii="Times New Roman" w:hAnsi="Times New Roman"/>
        <w:b/>
        <w:bCs w:val="0"/>
        <w:strike w:val="0"/>
        <w:dstrike w:val="0"/>
        <w:sz w:val="24"/>
        <w:szCs w:val="24"/>
      </w:rPr>
    </w:lvl>
    <w:lvl w:ilvl="2">
      <w:start w:val="1"/>
      <w:numFmt w:val="decimal"/>
      <w:lvlText w:val="%1.%2.%3."/>
      <w:lvlJc w:val="left"/>
      <w:pPr>
        <w:tabs>
          <w:tab w:val="num" w:pos="0"/>
        </w:tabs>
        <w:ind w:left="1288" w:hanging="720"/>
      </w:pPr>
      <w:rPr>
        <w:sz w:val="24"/>
        <w:szCs w:val="24"/>
      </w:rPr>
    </w:lvl>
    <w:lvl w:ilvl="3">
      <w:start w:val="1"/>
      <w:numFmt w:val="decimal"/>
      <w:lvlText w:val="%1.%2.%3.%4."/>
      <w:lvlJc w:val="left"/>
      <w:pPr>
        <w:tabs>
          <w:tab w:val="num" w:pos="0"/>
        </w:tabs>
        <w:ind w:left="1980" w:hanging="1080"/>
      </w:pPr>
    </w:lvl>
    <w:lvl w:ilvl="4">
      <w:start w:val="1"/>
      <w:numFmt w:val="decimal"/>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47" w15:restartNumberingAfterBreak="0">
    <w:nsid w:val="699F356B"/>
    <w:multiLevelType w:val="hybridMultilevel"/>
    <w:tmpl w:val="54804704"/>
    <w:lvl w:ilvl="0" w:tplc="E09AEDD6">
      <w:start w:val="1"/>
      <w:numFmt w:val="decimal"/>
      <w:lvlText w:val="%16.5."/>
      <w:lvlJc w:val="left"/>
      <w:pPr>
        <w:ind w:left="1287"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20742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265587C"/>
    <w:multiLevelType w:val="multilevel"/>
    <w:tmpl w:val="D108C8B8"/>
    <w:lvl w:ilvl="0">
      <w:start w:val="16"/>
      <w:numFmt w:val="decimal"/>
      <w:lvlText w:val="%1."/>
      <w:lvlJc w:val="left"/>
      <w:pPr>
        <w:ind w:left="786" w:hanging="360"/>
      </w:pPr>
      <w:rPr>
        <w:sz w:val="24"/>
        <w:szCs w:val="24"/>
      </w:rPr>
    </w:lvl>
    <w:lvl w:ilvl="1">
      <w:start w:val="4"/>
      <w:numFmt w:val="decimal"/>
      <w:lvlText w:val="%1.%2."/>
      <w:lvlJc w:val="left"/>
      <w:pPr>
        <w:ind w:left="1430" w:hanging="720"/>
      </w:pPr>
      <w:rPr>
        <w:strike w:val="0"/>
        <w:dstrike w:val="0"/>
        <w:sz w:val="24"/>
        <w:szCs w:val="24"/>
      </w:rPr>
    </w:lvl>
    <w:lvl w:ilvl="2">
      <w:start w:val="1"/>
      <w:numFmt w:val="decimal"/>
      <w:lvlText w:val="%1.%2.%3."/>
      <w:lvlJc w:val="left"/>
      <w:pPr>
        <w:ind w:left="1288" w:hanging="720"/>
      </w:pPr>
      <w:rPr>
        <w:sz w:val="24"/>
        <w:szCs w:val="24"/>
      </w:rPr>
    </w:lvl>
    <w:lvl w:ilvl="3">
      <w:start w:val="1"/>
      <w:numFmt w:val="decimal"/>
      <w:lvlText w:val="%1.%2.%3.%4."/>
      <w:lvlJc w:val="left"/>
      <w:pPr>
        <w:ind w:left="1980" w:hanging="1080"/>
      </w:pPr>
    </w:lvl>
    <w:lvl w:ilvl="4">
      <w:start w:val="1"/>
      <w:numFmt w:val="decimal"/>
      <w:lvlText w:val="%5."/>
      <w:lvlJc w:val="left"/>
      <w:pPr>
        <w:ind w:left="2160" w:hanging="1080"/>
      </w:pPr>
    </w:lvl>
    <w:lvl w:ilvl="5">
      <w:start w:val="1"/>
      <w:numFmt w:val="decimal"/>
      <w:lvlText w:val="%1.%2.%3.%4.%5.%6."/>
      <w:lvlJc w:val="left"/>
      <w:pPr>
        <w:ind w:left="2700" w:hanging="1440"/>
      </w:pPr>
    </w:lvl>
    <w:lvl w:ilvl="6">
      <w:start w:val="1"/>
      <w:numFmt w:val="decimal"/>
      <w:lvlText w:val="%1.%2.%3.%4.%5.%6.%7."/>
      <w:lvlJc w:val="left"/>
      <w:pPr>
        <w:ind w:left="3240" w:hanging="1800"/>
      </w:pPr>
    </w:lvl>
    <w:lvl w:ilvl="7">
      <w:start w:val="1"/>
      <w:numFmt w:val="decimal"/>
      <w:lvlText w:val="%1.%2.%3.%4.%5.%6.%7.%8."/>
      <w:lvlJc w:val="left"/>
      <w:pPr>
        <w:ind w:left="3420" w:hanging="1800"/>
      </w:pPr>
    </w:lvl>
    <w:lvl w:ilvl="8">
      <w:start w:val="1"/>
      <w:numFmt w:val="decimal"/>
      <w:lvlText w:val="%1.%2.%3.%4.%5.%6.%7.%8.%9."/>
      <w:lvlJc w:val="left"/>
      <w:pPr>
        <w:ind w:left="3960" w:hanging="2160"/>
      </w:pPr>
    </w:lvl>
  </w:abstractNum>
  <w:abstractNum w:abstractNumId="50" w15:restartNumberingAfterBreak="0">
    <w:nsid w:val="72D93103"/>
    <w:multiLevelType w:val="multilevel"/>
    <w:tmpl w:val="EFB6E108"/>
    <w:lvl w:ilvl="0">
      <w:start w:val="16"/>
      <w:numFmt w:val="decimal"/>
      <w:lvlText w:val="%1"/>
      <w:lvlJc w:val="left"/>
      <w:pPr>
        <w:ind w:left="420" w:hanging="420"/>
      </w:pPr>
      <w:rPr>
        <w:rFonts w:hint="default"/>
        <w:sz w:val="24"/>
      </w:rPr>
    </w:lvl>
    <w:lvl w:ilvl="1">
      <w:start w:val="6"/>
      <w:numFmt w:val="decimal"/>
      <w:lvlText w:val="%1.%2"/>
      <w:lvlJc w:val="left"/>
      <w:pPr>
        <w:ind w:left="420" w:hanging="4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51" w15:restartNumberingAfterBreak="0">
    <w:nsid w:val="73030B64"/>
    <w:multiLevelType w:val="multilevel"/>
    <w:tmpl w:val="4C8E3862"/>
    <w:lvl w:ilvl="0">
      <w:start w:val="1"/>
      <w:numFmt w:val="decimal"/>
      <w:lvlText w:val="%1)"/>
      <w:lvlJc w:val="left"/>
      <w:pPr>
        <w:ind w:left="927" w:hanging="360"/>
      </w:pPr>
      <w:rPr>
        <w:color w:val="00000A"/>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2" w15:restartNumberingAfterBreak="0">
    <w:nsid w:val="74024265"/>
    <w:multiLevelType w:val="multilevel"/>
    <w:tmpl w:val="9F9EE308"/>
    <w:lvl w:ilvl="0">
      <w:start w:val="20"/>
      <w:numFmt w:val="decimal"/>
      <w:lvlText w:val="%1."/>
      <w:lvlJc w:val="left"/>
      <w:pPr>
        <w:ind w:left="660" w:hanging="660"/>
      </w:pPr>
    </w:lvl>
    <w:lvl w:ilvl="1">
      <w:start w:val="1"/>
      <w:numFmt w:val="decimal"/>
      <w:lvlText w:val="%1.%2."/>
      <w:lvlJc w:val="left"/>
      <w:pPr>
        <w:ind w:left="660" w:hanging="660"/>
      </w:pPr>
      <w:rPr>
        <w:rFonts w:ascii="Times New Roman" w:hAnsi="Times New Roman" w:cs="Times New Roman"/>
        <w:sz w:val="24"/>
      </w:r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15:restartNumberingAfterBreak="0">
    <w:nsid w:val="7823285F"/>
    <w:multiLevelType w:val="multilevel"/>
    <w:tmpl w:val="DBB67724"/>
    <w:lvl w:ilvl="0">
      <w:start w:val="16"/>
      <w:numFmt w:val="decimal"/>
      <w:lvlText w:val="%1."/>
      <w:lvlJc w:val="left"/>
      <w:pPr>
        <w:ind w:left="480" w:hanging="480"/>
      </w:pPr>
      <w:rPr>
        <w:rFonts w:hint="default"/>
      </w:rPr>
    </w:lvl>
    <w:lvl w:ilvl="1">
      <w:start w:val="6"/>
      <w:numFmt w:val="decimal"/>
      <w:lvlText w:val="%1.%2."/>
      <w:lvlJc w:val="left"/>
      <w:pPr>
        <w:ind w:left="1885" w:hanging="48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4935" w:hanging="72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105" w:hanging="1080"/>
      </w:pPr>
      <w:rPr>
        <w:rFonts w:hint="default"/>
      </w:rPr>
    </w:lvl>
    <w:lvl w:ilvl="6">
      <w:start w:val="1"/>
      <w:numFmt w:val="decimal"/>
      <w:lvlText w:val="%1.%2.%3.%4.%5.%6.%7."/>
      <w:lvlJc w:val="left"/>
      <w:pPr>
        <w:ind w:left="9870" w:hanging="1440"/>
      </w:pPr>
      <w:rPr>
        <w:rFonts w:hint="default"/>
      </w:rPr>
    </w:lvl>
    <w:lvl w:ilvl="7">
      <w:start w:val="1"/>
      <w:numFmt w:val="decimal"/>
      <w:lvlText w:val="%1.%2.%3.%4.%5.%6.%7.%8."/>
      <w:lvlJc w:val="left"/>
      <w:pPr>
        <w:ind w:left="11275" w:hanging="1440"/>
      </w:pPr>
      <w:rPr>
        <w:rFonts w:hint="default"/>
      </w:rPr>
    </w:lvl>
    <w:lvl w:ilvl="8">
      <w:start w:val="1"/>
      <w:numFmt w:val="decimal"/>
      <w:lvlText w:val="%1.%2.%3.%4.%5.%6.%7.%8.%9."/>
      <w:lvlJc w:val="left"/>
      <w:pPr>
        <w:ind w:left="13040" w:hanging="1800"/>
      </w:pPr>
      <w:rPr>
        <w:rFonts w:hint="default"/>
      </w:rPr>
    </w:lvl>
  </w:abstractNum>
  <w:abstractNum w:abstractNumId="54" w15:restartNumberingAfterBreak="0">
    <w:nsid w:val="79F17083"/>
    <w:multiLevelType w:val="multilevel"/>
    <w:tmpl w:val="30D253BC"/>
    <w:lvl w:ilvl="0">
      <w:start w:val="29"/>
      <w:numFmt w:val="decimal"/>
      <w:lvlText w:val="%1."/>
      <w:lvlJc w:val="left"/>
      <w:pPr>
        <w:ind w:left="600" w:hanging="600"/>
      </w:pPr>
    </w:lvl>
    <w:lvl w:ilvl="1">
      <w:start w:val="25"/>
      <w:numFmt w:val="decimal"/>
      <w:lvlText w:val="%1.%2."/>
      <w:lvlJc w:val="left"/>
      <w:pPr>
        <w:ind w:left="1025" w:hanging="60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55" w15:restartNumberingAfterBreak="0">
    <w:nsid w:val="7AF01316"/>
    <w:multiLevelType w:val="multilevel"/>
    <w:tmpl w:val="F3906A42"/>
    <w:lvl w:ilvl="0">
      <w:start w:val="29"/>
      <w:numFmt w:val="decimal"/>
      <w:lvlText w:val="%1."/>
      <w:lvlJc w:val="left"/>
      <w:pPr>
        <w:ind w:left="600" w:hanging="600"/>
      </w:pPr>
    </w:lvl>
    <w:lvl w:ilvl="1">
      <w:start w:val="15"/>
      <w:numFmt w:val="decimal"/>
      <w:lvlText w:val="%1.%2."/>
      <w:lvlJc w:val="left"/>
      <w:pPr>
        <w:ind w:left="884" w:hanging="60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56" w15:restartNumberingAfterBreak="0">
    <w:nsid w:val="7C452EF4"/>
    <w:multiLevelType w:val="multilevel"/>
    <w:tmpl w:val="259648C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1"/>
  </w:num>
  <w:num w:numId="2">
    <w:abstractNumId w:val="31"/>
  </w:num>
  <w:num w:numId="3">
    <w:abstractNumId w:val="39"/>
  </w:num>
  <w:num w:numId="4">
    <w:abstractNumId w:val="49"/>
  </w:num>
  <w:num w:numId="5">
    <w:abstractNumId w:val="41"/>
  </w:num>
  <w:num w:numId="6">
    <w:abstractNumId w:val="51"/>
  </w:num>
  <w:num w:numId="7">
    <w:abstractNumId w:val="36"/>
  </w:num>
  <w:num w:numId="8">
    <w:abstractNumId w:val="42"/>
  </w:num>
  <w:num w:numId="9">
    <w:abstractNumId w:val="18"/>
  </w:num>
  <w:num w:numId="10">
    <w:abstractNumId w:val="20"/>
  </w:num>
  <w:num w:numId="11">
    <w:abstractNumId w:val="19"/>
  </w:num>
  <w:num w:numId="12">
    <w:abstractNumId w:val="56"/>
  </w:num>
  <w:num w:numId="13">
    <w:abstractNumId w:val="43"/>
  </w:num>
  <w:num w:numId="14">
    <w:abstractNumId w:val="17"/>
  </w:num>
  <w:num w:numId="15">
    <w:abstractNumId w:val="0"/>
  </w:num>
  <w:num w:numId="16">
    <w:abstractNumId w:val="1"/>
  </w:num>
  <w:num w:numId="17">
    <w:abstractNumId w:val="2"/>
  </w:num>
  <w:num w:numId="18">
    <w:abstractNumId w:val="3"/>
  </w:num>
  <w:num w:numId="19">
    <w:abstractNumId w:val="4"/>
  </w:num>
  <w:num w:numId="20">
    <w:abstractNumId w:val="5"/>
  </w:num>
  <w:num w:numId="21">
    <w:abstractNumId w:val="6"/>
  </w:num>
  <w:num w:numId="22">
    <w:abstractNumId w:val="7"/>
  </w:num>
  <w:num w:numId="23">
    <w:abstractNumId w:val="8"/>
  </w:num>
  <w:num w:numId="24">
    <w:abstractNumId w:val="9"/>
  </w:num>
  <w:num w:numId="25">
    <w:abstractNumId w:val="10"/>
  </w:num>
  <w:num w:numId="26">
    <w:abstractNumId w:val="11"/>
  </w:num>
  <w:num w:numId="27">
    <w:abstractNumId w:val="12"/>
  </w:num>
  <w:num w:numId="28">
    <w:abstractNumId w:val="25"/>
  </w:num>
  <w:num w:numId="29">
    <w:abstractNumId w:val="52"/>
  </w:num>
  <w:num w:numId="30">
    <w:abstractNumId w:val="23"/>
  </w:num>
  <w:num w:numId="31">
    <w:abstractNumId w:val="15"/>
  </w:num>
  <w:num w:numId="32">
    <w:abstractNumId w:val="55"/>
  </w:num>
  <w:num w:numId="33">
    <w:abstractNumId w:val="54"/>
  </w:num>
  <w:num w:numId="34">
    <w:abstractNumId w:val="46"/>
  </w:num>
  <w:num w:numId="35">
    <w:abstractNumId w:val="24"/>
  </w:num>
  <w:num w:numId="36">
    <w:abstractNumId w:val="38"/>
  </w:num>
  <w:num w:numId="37">
    <w:abstractNumId w:val="47"/>
  </w:num>
  <w:num w:numId="38">
    <w:abstractNumId w:val="27"/>
  </w:num>
  <w:num w:numId="39">
    <w:abstractNumId w:val="50"/>
  </w:num>
  <w:num w:numId="40">
    <w:abstractNumId w:val="22"/>
  </w:num>
  <w:num w:numId="41">
    <w:abstractNumId w:val="32"/>
  </w:num>
  <w:num w:numId="42">
    <w:abstractNumId w:val="13"/>
  </w:num>
  <w:num w:numId="43">
    <w:abstractNumId w:val="29"/>
  </w:num>
  <w:num w:numId="44">
    <w:abstractNumId w:val="34"/>
  </w:num>
  <w:num w:numId="45">
    <w:abstractNumId w:val="35"/>
  </w:num>
  <w:num w:numId="46">
    <w:abstractNumId w:val="40"/>
  </w:num>
  <w:num w:numId="47">
    <w:abstractNumId w:val="30"/>
  </w:num>
  <w:num w:numId="48">
    <w:abstractNumId w:val="16"/>
  </w:num>
  <w:num w:numId="49">
    <w:abstractNumId w:val="28"/>
  </w:num>
  <w:num w:numId="50">
    <w:abstractNumId w:val="37"/>
  </w:num>
  <w:num w:numId="51">
    <w:abstractNumId w:val="44"/>
  </w:num>
  <w:num w:numId="52">
    <w:abstractNumId w:val="45"/>
  </w:num>
  <w:num w:numId="53">
    <w:abstractNumId w:val="53"/>
  </w:num>
  <w:num w:numId="54">
    <w:abstractNumId w:val="48"/>
  </w:num>
  <w:num w:numId="55">
    <w:abstractNumId w:val="33"/>
  </w:num>
  <w:num w:numId="56">
    <w:abstractNumId w:val="26"/>
  </w:num>
  <w:num w:numId="57">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E68"/>
    <w:rsid w:val="0001771B"/>
    <w:rsid w:val="000658C5"/>
    <w:rsid w:val="00085530"/>
    <w:rsid w:val="00091E4F"/>
    <w:rsid w:val="000A7022"/>
    <w:rsid w:val="000B2F6A"/>
    <w:rsid w:val="000C7DB2"/>
    <w:rsid w:val="000E1B4A"/>
    <w:rsid w:val="000E2909"/>
    <w:rsid w:val="000E39BD"/>
    <w:rsid w:val="000F5364"/>
    <w:rsid w:val="000F7350"/>
    <w:rsid w:val="001251DD"/>
    <w:rsid w:val="00165F73"/>
    <w:rsid w:val="001679ED"/>
    <w:rsid w:val="00170A91"/>
    <w:rsid w:val="00195530"/>
    <w:rsid w:val="001A0DE0"/>
    <w:rsid w:val="001D2580"/>
    <w:rsid w:val="001F534E"/>
    <w:rsid w:val="00202325"/>
    <w:rsid w:val="00203A8E"/>
    <w:rsid w:val="0020716B"/>
    <w:rsid w:val="00212B87"/>
    <w:rsid w:val="002444D8"/>
    <w:rsid w:val="00245F54"/>
    <w:rsid w:val="00256A63"/>
    <w:rsid w:val="002847F9"/>
    <w:rsid w:val="00293DDD"/>
    <w:rsid w:val="002A0CCF"/>
    <w:rsid w:val="002A7CF6"/>
    <w:rsid w:val="002C29D4"/>
    <w:rsid w:val="002C6D64"/>
    <w:rsid w:val="002D1CBD"/>
    <w:rsid w:val="002D475F"/>
    <w:rsid w:val="002E4BA7"/>
    <w:rsid w:val="002F1C9E"/>
    <w:rsid w:val="00333CA1"/>
    <w:rsid w:val="00347CA3"/>
    <w:rsid w:val="003517A4"/>
    <w:rsid w:val="00380E1A"/>
    <w:rsid w:val="003A0528"/>
    <w:rsid w:val="003A3EB8"/>
    <w:rsid w:val="003F2C32"/>
    <w:rsid w:val="00403CB6"/>
    <w:rsid w:val="004050A9"/>
    <w:rsid w:val="0041347E"/>
    <w:rsid w:val="004228B2"/>
    <w:rsid w:val="004328BC"/>
    <w:rsid w:val="004474A2"/>
    <w:rsid w:val="004832B1"/>
    <w:rsid w:val="0049169C"/>
    <w:rsid w:val="00491F95"/>
    <w:rsid w:val="004A20AE"/>
    <w:rsid w:val="00505688"/>
    <w:rsid w:val="00506743"/>
    <w:rsid w:val="00511EA2"/>
    <w:rsid w:val="00517068"/>
    <w:rsid w:val="0052502D"/>
    <w:rsid w:val="00526727"/>
    <w:rsid w:val="00547641"/>
    <w:rsid w:val="005528E8"/>
    <w:rsid w:val="005779E6"/>
    <w:rsid w:val="00580C61"/>
    <w:rsid w:val="00585619"/>
    <w:rsid w:val="005A37DF"/>
    <w:rsid w:val="005B3C51"/>
    <w:rsid w:val="005C4280"/>
    <w:rsid w:val="005C7A9A"/>
    <w:rsid w:val="005E36D1"/>
    <w:rsid w:val="005F4515"/>
    <w:rsid w:val="005F7B20"/>
    <w:rsid w:val="00617D3A"/>
    <w:rsid w:val="00617DC6"/>
    <w:rsid w:val="00633EE9"/>
    <w:rsid w:val="00637025"/>
    <w:rsid w:val="00644168"/>
    <w:rsid w:val="00647771"/>
    <w:rsid w:val="00654B36"/>
    <w:rsid w:val="00655D3E"/>
    <w:rsid w:val="006568BF"/>
    <w:rsid w:val="006750A0"/>
    <w:rsid w:val="006758B4"/>
    <w:rsid w:val="00676777"/>
    <w:rsid w:val="006778DF"/>
    <w:rsid w:val="006834A5"/>
    <w:rsid w:val="00691A26"/>
    <w:rsid w:val="006A153F"/>
    <w:rsid w:val="006B0CC4"/>
    <w:rsid w:val="006D3226"/>
    <w:rsid w:val="006E1398"/>
    <w:rsid w:val="006E5BA1"/>
    <w:rsid w:val="006F7751"/>
    <w:rsid w:val="0072347F"/>
    <w:rsid w:val="007414CE"/>
    <w:rsid w:val="00747751"/>
    <w:rsid w:val="007571BB"/>
    <w:rsid w:val="0076745F"/>
    <w:rsid w:val="00783826"/>
    <w:rsid w:val="00797F55"/>
    <w:rsid w:val="007B6889"/>
    <w:rsid w:val="007B7187"/>
    <w:rsid w:val="007D29CE"/>
    <w:rsid w:val="007E2A43"/>
    <w:rsid w:val="007E4B56"/>
    <w:rsid w:val="00816242"/>
    <w:rsid w:val="00821F5E"/>
    <w:rsid w:val="00823607"/>
    <w:rsid w:val="0083398C"/>
    <w:rsid w:val="00844A02"/>
    <w:rsid w:val="00847808"/>
    <w:rsid w:val="00857E68"/>
    <w:rsid w:val="008670DD"/>
    <w:rsid w:val="008A3950"/>
    <w:rsid w:val="008A5159"/>
    <w:rsid w:val="008B64AD"/>
    <w:rsid w:val="008C3E19"/>
    <w:rsid w:val="008D07B5"/>
    <w:rsid w:val="008F7D31"/>
    <w:rsid w:val="00987F38"/>
    <w:rsid w:val="00992822"/>
    <w:rsid w:val="009A32EC"/>
    <w:rsid w:val="009A6278"/>
    <w:rsid w:val="009C6459"/>
    <w:rsid w:val="009D3395"/>
    <w:rsid w:val="009F29E0"/>
    <w:rsid w:val="00A053B0"/>
    <w:rsid w:val="00A12FC9"/>
    <w:rsid w:val="00A34D39"/>
    <w:rsid w:val="00A41AFE"/>
    <w:rsid w:val="00A47E4D"/>
    <w:rsid w:val="00A66DF5"/>
    <w:rsid w:val="00A82F9D"/>
    <w:rsid w:val="00AC3941"/>
    <w:rsid w:val="00AE40DF"/>
    <w:rsid w:val="00B22825"/>
    <w:rsid w:val="00B36784"/>
    <w:rsid w:val="00B444B8"/>
    <w:rsid w:val="00B574BF"/>
    <w:rsid w:val="00B76208"/>
    <w:rsid w:val="00B822FD"/>
    <w:rsid w:val="00B84142"/>
    <w:rsid w:val="00B87194"/>
    <w:rsid w:val="00B9651A"/>
    <w:rsid w:val="00BA4DBC"/>
    <w:rsid w:val="00BB312E"/>
    <w:rsid w:val="00BD3613"/>
    <w:rsid w:val="00BF4362"/>
    <w:rsid w:val="00BF66ED"/>
    <w:rsid w:val="00C07CE2"/>
    <w:rsid w:val="00C2081F"/>
    <w:rsid w:val="00C23DA4"/>
    <w:rsid w:val="00C50156"/>
    <w:rsid w:val="00C508A4"/>
    <w:rsid w:val="00CA3E6E"/>
    <w:rsid w:val="00CC04C1"/>
    <w:rsid w:val="00CC2F33"/>
    <w:rsid w:val="00CC5484"/>
    <w:rsid w:val="00CD71FC"/>
    <w:rsid w:val="00CF6C02"/>
    <w:rsid w:val="00CF79A5"/>
    <w:rsid w:val="00D04A56"/>
    <w:rsid w:val="00D211C5"/>
    <w:rsid w:val="00D23912"/>
    <w:rsid w:val="00D26F80"/>
    <w:rsid w:val="00D56BD8"/>
    <w:rsid w:val="00D57950"/>
    <w:rsid w:val="00D621E5"/>
    <w:rsid w:val="00D676B3"/>
    <w:rsid w:val="00D71DC6"/>
    <w:rsid w:val="00D80413"/>
    <w:rsid w:val="00D85080"/>
    <w:rsid w:val="00DA6977"/>
    <w:rsid w:val="00DB2DF5"/>
    <w:rsid w:val="00DC7D82"/>
    <w:rsid w:val="00DF398E"/>
    <w:rsid w:val="00E31251"/>
    <w:rsid w:val="00E347B1"/>
    <w:rsid w:val="00E428FC"/>
    <w:rsid w:val="00E4784A"/>
    <w:rsid w:val="00E521AC"/>
    <w:rsid w:val="00E55862"/>
    <w:rsid w:val="00E56050"/>
    <w:rsid w:val="00E5737D"/>
    <w:rsid w:val="00E62254"/>
    <w:rsid w:val="00E634F3"/>
    <w:rsid w:val="00E753DA"/>
    <w:rsid w:val="00E805A7"/>
    <w:rsid w:val="00E85B77"/>
    <w:rsid w:val="00E9246F"/>
    <w:rsid w:val="00EB7236"/>
    <w:rsid w:val="00EC2BA7"/>
    <w:rsid w:val="00EC7C8E"/>
    <w:rsid w:val="00ED01E8"/>
    <w:rsid w:val="00EF3688"/>
    <w:rsid w:val="00EF4B9F"/>
    <w:rsid w:val="00F01A52"/>
    <w:rsid w:val="00F3610E"/>
    <w:rsid w:val="00F45702"/>
    <w:rsid w:val="00F64230"/>
    <w:rsid w:val="00F70F2E"/>
    <w:rsid w:val="00F83967"/>
    <w:rsid w:val="00F94321"/>
    <w:rsid w:val="00FA4117"/>
    <w:rsid w:val="00FC27B8"/>
    <w:rsid w:val="00FC7A51"/>
    <w:rsid w:val="00FD0652"/>
    <w:rsid w:val="00FD2493"/>
    <w:rsid w:val="00FD6885"/>
    <w:rsid w:val="00FE4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BB43A8B-7A59-455D-AC34-CEA155BD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2FB"/>
    <w:pPr>
      <w:spacing w:after="200" w:line="276" w:lineRule="auto"/>
    </w:pPr>
    <w:rPr>
      <w:color w:val="00000A"/>
      <w:sz w:val="22"/>
      <w:szCs w:val="22"/>
      <w:lang w:eastAsia="en-US"/>
    </w:rPr>
  </w:style>
  <w:style w:type="paragraph" w:styleId="1">
    <w:name w:val="heading 1"/>
    <w:basedOn w:val="a"/>
    <w:link w:val="12"/>
    <w:qFormat/>
    <w:rsid w:val="002E4BA7"/>
    <w:pPr>
      <w:keepNext/>
      <w:suppressAutoHyphens/>
      <w:spacing w:after="0" w:line="240" w:lineRule="auto"/>
      <w:jc w:val="right"/>
      <w:outlineLvl w:val="0"/>
    </w:pPr>
    <w:rPr>
      <w:rFonts w:ascii="Times New Roman" w:eastAsia="Times New Roman" w:hAnsi="Times New Roman"/>
      <w:b/>
      <w:bCs/>
      <w:i/>
      <w:iCs/>
      <w:kern w:val="1"/>
      <w:sz w:val="24"/>
      <w:szCs w:val="24"/>
      <w:lang w:eastAsia="ru-RU"/>
    </w:rPr>
  </w:style>
  <w:style w:type="paragraph" w:styleId="2">
    <w:name w:val="heading 2"/>
    <w:basedOn w:val="a"/>
    <w:link w:val="24"/>
    <w:qFormat/>
    <w:rsid w:val="002E4BA7"/>
    <w:pPr>
      <w:keepNext/>
      <w:suppressAutoHyphens/>
      <w:spacing w:before="240" w:after="60" w:line="240" w:lineRule="auto"/>
      <w:outlineLvl w:val="1"/>
    </w:pPr>
    <w:rPr>
      <w:rFonts w:ascii="Arial" w:eastAsia="Times New Roman" w:hAnsi="Arial"/>
      <w:b/>
      <w:bCs/>
      <w:i/>
      <w:iCs/>
      <w:kern w:val="1"/>
      <w:sz w:val="28"/>
      <w:szCs w:val="28"/>
      <w:lang w:eastAsia="ru-RU"/>
    </w:rPr>
  </w:style>
  <w:style w:type="paragraph" w:styleId="3">
    <w:name w:val="heading 3"/>
    <w:basedOn w:val="a"/>
    <w:link w:val="31"/>
    <w:qFormat/>
    <w:rsid w:val="002E4BA7"/>
    <w:pPr>
      <w:keepNext/>
      <w:suppressAutoHyphens/>
      <w:spacing w:before="240" w:after="60" w:line="240" w:lineRule="auto"/>
      <w:outlineLvl w:val="2"/>
    </w:pPr>
    <w:rPr>
      <w:rFonts w:ascii="Arial" w:eastAsia="Times New Roman" w:hAnsi="Arial" w:cs="Arial"/>
      <w:b/>
      <w:bCs/>
      <w:kern w:val="1"/>
      <w:sz w:val="26"/>
      <w:szCs w:val="26"/>
      <w:lang w:eastAsia="ru-RU"/>
    </w:rPr>
  </w:style>
  <w:style w:type="paragraph" w:styleId="4">
    <w:name w:val="heading 4"/>
    <w:basedOn w:val="a"/>
    <w:link w:val="41"/>
    <w:qFormat/>
    <w:rsid w:val="002E4BA7"/>
    <w:pPr>
      <w:keepNext/>
      <w:suppressAutoHyphens/>
      <w:overflowPunct w:val="0"/>
      <w:spacing w:after="0" w:line="216" w:lineRule="auto"/>
      <w:jc w:val="center"/>
      <w:textAlignment w:val="baseline"/>
      <w:outlineLvl w:val="3"/>
    </w:pPr>
    <w:rPr>
      <w:rFonts w:ascii="Times New Roman" w:eastAsia="Times New Roman" w:hAnsi="Times New Roman"/>
      <w:b/>
      <w:kern w:val="1"/>
      <w:sz w:val="24"/>
      <w:szCs w:val="20"/>
      <w:lang w:eastAsia="ru-RU"/>
    </w:rPr>
  </w:style>
  <w:style w:type="paragraph" w:styleId="5">
    <w:name w:val="heading 5"/>
    <w:basedOn w:val="a"/>
    <w:link w:val="51"/>
    <w:qFormat/>
    <w:rsid w:val="002E4BA7"/>
    <w:pPr>
      <w:suppressAutoHyphens/>
      <w:spacing w:before="240" w:after="60" w:line="240" w:lineRule="auto"/>
      <w:outlineLvl w:val="4"/>
    </w:pPr>
    <w:rPr>
      <w:rFonts w:ascii="Times New Roman" w:eastAsia="Times New Roman" w:hAnsi="Times New Roman"/>
      <w:b/>
      <w:bCs/>
      <w:i/>
      <w:iCs/>
      <w:kern w:val="1"/>
      <w:sz w:val="26"/>
      <w:szCs w:val="26"/>
      <w:lang w:eastAsia="ar-SA"/>
    </w:rPr>
  </w:style>
  <w:style w:type="paragraph" w:styleId="6">
    <w:name w:val="heading 6"/>
    <w:basedOn w:val="a"/>
    <w:link w:val="61"/>
    <w:qFormat/>
    <w:rsid w:val="002E4BA7"/>
    <w:pPr>
      <w:tabs>
        <w:tab w:val="left" w:pos="1152"/>
      </w:tabs>
      <w:suppressAutoHyphens/>
      <w:spacing w:before="240" w:after="60" w:line="240" w:lineRule="auto"/>
      <w:ind w:left="1152" w:hanging="1152"/>
      <w:jc w:val="both"/>
      <w:outlineLvl w:val="5"/>
    </w:pPr>
    <w:rPr>
      <w:rFonts w:ascii="Times New Roman" w:hAnsi="Times New Roman"/>
      <w:i/>
      <w:iCs/>
      <w:kern w:val="1"/>
      <w:lang w:eastAsia="ru-RU"/>
    </w:rPr>
  </w:style>
  <w:style w:type="paragraph" w:styleId="7">
    <w:name w:val="heading 7"/>
    <w:basedOn w:val="a"/>
    <w:link w:val="71"/>
    <w:qFormat/>
    <w:rsid w:val="002E4BA7"/>
    <w:pPr>
      <w:suppressAutoHyphens/>
      <w:spacing w:before="240" w:after="60" w:line="240" w:lineRule="auto"/>
      <w:jc w:val="center"/>
      <w:outlineLvl w:val="6"/>
    </w:pPr>
    <w:rPr>
      <w:rFonts w:ascii="Times New Roman" w:hAnsi="Times New Roman"/>
      <w:kern w:val="1"/>
      <w:sz w:val="24"/>
      <w:szCs w:val="24"/>
      <w:lang w:eastAsia="ru-RU"/>
    </w:rPr>
  </w:style>
  <w:style w:type="paragraph" w:styleId="8">
    <w:name w:val="heading 8"/>
    <w:basedOn w:val="a"/>
    <w:link w:val="81"/>
    <w:qFormat/>
    <w:rsid w:val="002E4BA7"/>
    <w:pPr>
      <w:tabs>
        <w:tab w:val="left" w:pos="1440"/>
      </w:tabs>
      <w:suppressAutoHyphens/>
      <w:spacing w:before="240" w:after="60" w:line="240" w:lineRule="auto"/>
      <w:ind w:left="1440" w:hanging="1440"/>
      <w:jc w:val="both"/>
      <w:outlineLvl w:val="7"/>
    </w:pPr>
    <w:rPr>
      <w:rFonts w:ascii="Arial" w:hAnsi="Arial" w:cs="Arial"/>
      <w:i/>
      <w:iCs/>
      <w:kern w:val="1"/>
      <w:sz w:val="20"/>
      <w:szCs w:val="20"/>
      <w:lang w:eastAsia="ru-RU"/>
    </w:rPr>
  </w:style>
  <w:style w:type="paragraph" w:styleId="9">
    <w:name w:val="heading 9"/>
    <w:basedOn w:val="a"/>
    <w:link w:val="91"/>
    <w:qFormat/>
    <w:rsid w:val="002E4BA7"/>
    <w:pPr>
      <w:tabs>
        <w:tab w:val="left" w:pos="1584"/>
      </w:tabs>
      <w:suppressAutoHyphens/>
      <w:spacing w:before="240" w:after="60" w:line="240" w:lineRule="auto"/>
      <w:ind w:left="1584" w:hanging="1584"/>
      <w:jc w:val="both"/>
      <w:outlineLvl w:val="8"/>
    </w:pPr>
    <w:rPr>
      <w:rFonts w:ascii="Arial" w:hAnsi="Arial" w:cs="Arial"/>
      <w:b/>
      <w:bCs/>
      <w:i/>
      <w:iCs/>
      <w:kern w:val="1"/>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0"/>
    <w:qFormat/>
    <w:rsid w:val="00FE2535"/>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21">
    <w:name w:val="Заголовок 21"/>
    <w:basedOn w:val="a"/>
    <w:qFormat/>
    <w:rsid w:val="00FE2535"/>
    <w:pPr>
      <w:keepNext/>
      <w:spacing w:before="240" w:after="60" w:line="240" w:lineRule="auto"/>
      <w:outlineLvl w:val="1"/>
    </w:pPr>
    <w:rPr>
      <w:rFonts w:ascii="Arial" w:eastAsia="Times New Roman" w:hAnsi="Arial"/>
      <w:b/>
      <w:bCs/>
      <w:i/>
      <w:iCs/>
      <w:sz w:val="28"/>
      <w:szCs w:val="28"/>
      <w:lang w:eastAsia="ru-RU"/>
    </w:rPr>
  </w:style>
  <w:style w:type="paragraph" w:customStyle="1" w:styleId="310">
    <w:name w:val="Заголовок 31"/>
    <w:basedOn w:val="a"/>
    <w:qFormat/>
    <w:rsid w:val="00FE2535"/>
    <w:pPr>
      <w:keepNext/>
      <w:spacing w:before="240" w:after="60" w:line="240" w:lineRule="auto"/>
      <w:outlineLvl w:val="2"/>
    </w:pPr>
    <w:rPr>
      <w:rFonts w:ascii="Arial" w:eastAsia="Times New Roman" w:hAnsi="Arial" w:cs="Arial"/>
      <w:b/>
      <w:bCs/>
      <w:sz w:val="26"/>
      <w:szCs w:val="26"/>
      <w:lang w:eastAsia="ru-RU"/>
    </w:rPr>
  </w:style>
  <w:style w:type="paragraph" w:customStyle="1" w:styleId="410">
    <w:name w:val="Заголовок 41"/>
    <w:basedOn w:val="a"/>
    <w:link w:val="40"/>
    <w:qFormat/>
    <w:rsid w:val="00FE2535"/>
    <w:pPr>
      <w:keepNext/>
      <w:overflowPunct w:val="0"/>
      <w:spacing w:after="0" w:line="216" w:lineRule="auto"/>
      <w:jc w:val="center"/>
      <w:textAlignment w:val="baseline"/>
      <w:outlineLvl w:val="3"/>
    </w:pPr>
    <w:rPr>
      <w:rFonts w:ascii="Times New Roman" w:eastAsia="Times New Roman" w:hAnsi="Times New Roman"/>
      <w:b/>
      <w:sz w:val="24"/>
      <w:szCs w:val="20"/>
      <w:lang w:eastAsia="ru-RU"/>
    </w:rPr>
  </w:style>
  <w:style w:type="paragraph" w:customStyle="1" w:styleId="510">
    <w:name w:val="Заголовок 51"/>
    <w:basedOn w:val="a"/>
    <w:link w:val="50"/>
    <w:qFormat/>
    <w:rsid w:val="00FE2535"/>
    <w:pPr>
      <w:suppressAutoHyphens/>
      <w:spacing w:before="240" w:after="60" w:line="240" w:lineRule="auto"/>
      <w:outlineLvl w:val="4"/>
    </w:pPr>
    <w:rPr>
      <w:rFonts w:ascii="Times New Roman" w:eastAsia="Times New Roman" w:hAnsi="Times New Roman"/>
      <w:b/>
      <w:bCs/>
      <w:i/>
      <w:iCs/>
      <w:sz w:val="26"/>
      <w:szCs w:val="26"/>
      <w:lang w:eastAsia="ar-SA"/>
    </w:rPr>
  </w:style>
  <w:style w:type="paragraph" w:customStyle="1" w:styleId="610">
    <w:name w:val="Заголовок 61"/>
    <w:basedOn w:val="a"/>
    <w:link w:val="60"/>
    <w:qFormat/>
    <w:rsid w:val="00FE2535"/>
    <w:pPr>
      <w:tabs>
        <w:tab w:val="left" w:pos="1152"/>
      </w:tabs>
      <w:spacing w:before="240" w:after="60" w:line="240" w:lineRule="auto"/>
      <w:ind w:left="1152" w:hanging="1152"/>
      <w:jc w:val="both"/>
      <w:outlineLvl w:val="5"/>
    </w:pPr>
    <w:rPr>
      <w:rFonts w:ascii="Times New Roman" w:hAnsi="Times New Roman"/>
      <w:i/>
      <w:iCs/>
      <w:lang w:eastAsia="ru-RU"/>
    </w:rPr>
  </w:style>
  <w:style w:type="paragraph" w:customStyle="1" w:styleId="710">
    <w:name w:val="Заголовок 71"/>
    <w:basedOn w:val="a"/>
    <w:link w:val="70"/>
    <w:qFormat/>
    <w:rsid w:val="00FE2535"/>
    <w:pPr>
      <w:spacing w:before="240" w:after="60" w:line="240" w:lineRule="auto"/>
      <w:jc w:val="center"/>
      <w:outlineLvl w:val="6"/>
    </w:pPr>
    <w:rPr>
      <w:rFonts w:ascii="Times New Roman" w:hAnsi="Times New Roman"/>
      <w:sz w:val="24"/>
      <w:szCs w:val="24"/>
      <w:lang w:eastAsia="ru-RU"/>
    </w:rPr>
  </w:style>
  <w:style w:type="paragraph" w:customStyle="1" w:styleId="810">
    <w:name w:val="Заголовок 81"/>
    <w:basedOn w:val="a"/>
    <w:link w:val="80"/>
    <w:qFormat/>
    <w:rsid w:val="00FE2535"/>
    <w:pPr>
      <w:tabs>
        <w:tab w:val="left" w:pos="1440"/>
      </w:tabs>
      <w:spacing w:before="240" w:after="60" w:line="240" w:lineRule="auto"/>
      <w:ind w:left="1440" w:hanging="1440"/>
      <w:jc w:val="both"/>
      <w:outlineLvl w:val="7"/>
    </w:pPr>
    <w:rPr>
      <w:rFonts w:ascii="Arial" w:hAnsi="Arial" w:cs="Arial"/>
      <w:i/>
      <w:iCs/>
      <w:sz w:val="20"/>
      <w:szCs w:val="20"/>
      <w:lang w:eastAsia="ru-RU"/>
    </w:rPr>
  </w:style>
  <w:style w:type="paragraph" w:customStyle="1" w:styleId="910">
    <w:name w:val="Заголовок 91"/>
    <w:basedOn w:val="a"/>
    <w:link w:val="90"/>
    <w:qFormat/>
    <w:rsid w:val="00FE2535"/>
    <w:pPr>
      <w:tabs>
        <w:tab w:val="left" w:pos="1584"/>
      </w:tabs>
      <w:spacing w:before="240" w:after="60" w:line="240" w:lineRule="auto"/>
      <w:ind w:left="1584" w:hanging="1584"/>
      <w:jc w:val="both"/>
      <w:outlineLvl w:val="8"/>
    </w:pPr>
    <w:rPr>
      <w:rFonts w:ascii="Arial" w:hAnsi="Arial" w:cs="Arial"/>
      <w:b/>
      <w:bCs/>
      <w:i/>
      <w:iCs/>
      <w:sz w:val="18"/>
      <w:szCs w:val="18"/>
      <w:lang w:eastAsia="ru-RU"/>
    </w:rPr>
  </w:style>
  <w:style w:type="character" w:customStyle="1" w:styleId="-">
    <w:name w:val="Интернет-ссылка"/>
    <w:uiPriority w:val="99"/>
    <w:unhideWhenUsed/>
    <w:rsid w:val="00050F9B"/>
    <w:rPr>
      <w:color w:val="0000FF"/>
      <w:u w:val="single"/>
    </w:rPr>
  </w:style>
  <w:style w:type="character" w:customStyle="1" w:styleId="a3">
    <w:name w:val="Верхний колонтитул Знак"/>
    <w:basedOn w:val="a0"/>
    <w:qFormat/>
    <w:rsid w:val="005F1EAE"/>
  </w:style>
  <w:style w:type="character" w:customStyle="1" w:styleId="a4">
    <w:name w:val="Нижний колонтитул Знак"/>
    <w:basedOn w:val="a0"/>
    <w:qFormat/>
    <w:rsid w:val="005F1EAE"/>
  </w:style>
  <w:style w:type="character" w:customStyle="1" w:styleId="a5">
    <w:name w:val="Текст выноски Знак"/>
    <w:qFormat/>
    <w:rsid w:val="00EE4907"/>
    <w:rPr>
      <w:rFonts w:ascii="Tahoma" w:hAnsi="Tahoma" w:cs="Tahoma"/>
      <w:sz w:val="16"/>
      <w:szCs w:val="16"/>
    </w:rPr>
  </w:style>
  <w:style w:type="character" w:customStyle="1" w:styleId="13">
    <w:name w:val="Заголовок 1 Знак"/>
    <w:qFormat/>
    <w:rsid w:val="00FE2535"/>
    <w:rPr>
      <w:rFonts w:ascii="Cambria" w:eastAsia="Times New Roman" w:hAnsi="Cambria" w:cs="Times New Roman"/>
      <w:color w:val="365F91"/>
      <w:sz w:val="32"/>
      <w:szCs w:val="32"/>
    </w:rPr>
  </w:style>
  <w:style w:type="character" w:customStyle="1" w:styleId="20">
    <w:name w:val="Заголовок 2 Знак"/>
    <w:qFormat/>
    <w:rsid w:val="00FE2535"/>
    <w:rPr>
      <w:rFonts w:ascii="Cambria" w:eastAsia="Times New Roman" w:hAnsi="Cambria" w:cs="Times New Roman"/>
      <w:color w:val="365F91"/>
      <w:sz w:val="26"/>
      <w:szCs w:val="26"/>
    </w:rPr>
  </w:style>
  <w:style w:type="character" w:customStyle="1" w:styleId="30">
    <w:name w:val="Заголовок 3 Знак"/>
    <w:qFormat/>
    <w:rsid w:val="00FE2535"/>
    <w:rPr>
      <w:rFonts w:ascii="Arial" w:eastAsia="Times New Roman" w:hAnsi="Arial" w:cs="Arial"/>
      <w:b/>
      <w:bCs/>
      <w:sz w:val="26"/>
      <w:szCs w:val="26"/>
      <w:lang w:eastAsia="ru-RU"/>
    </w:rPr>
  </w:style>
  <w:style w:type="character" w:customStyle="1" w:styleId="40">
    <w:name w:val="Заголовок 4 Знак"/>
    <w:link w:val="410"/>
    <w:qFormat/>
    <w:rsid w:val="00FE2535"/>
    <w:rPr>
      <w:rFonts w:ascii="Times New Roman" w:eastAsia="Times New Roman" w:hAnsi="Times New Roman" w:cs="Times New Roman"/>
      <w:b/>
      <w:sz w:val="24"/>
      <w:szCs w:val="20"/>
      <w:lang w:eastAsia="ru-RU"/>
    </w:rPr>
  </w:style>
  <w:style w:type="character" w:customStyle="1" w:styleId="50">
    <w:name w:val="Заголовок 5 Знак"/>
    <w:link w:val="510"/>
    <w:qFormat/>
    <w:rsid w:val="00FE2535"/>
    <w:rPr>
      <w:rFonts w:ascii="Times New Roman" w:eastAsia="Times New Roman" w:hAnsi="Times New Roman" w:cs="Times New Roman"/>
      <w:b/>
      <w:bCs/>
      <w:i/>
      <w:iCs/>
      <w:sz w:val="26"/>
      <w:szCs w:val="26"/>
      <w:lang w:eastAsia="ar-SA"/>
    </w:rPr>
  </w:style>
  <w:style w:type="character" w:customStyle="1" w:styleId="60">
    <w:name w:val="Заголовок 6 Знак"/>
    <w:link w:val="610"/>
    <w:qFormat/>
    <w:rsid w:val="00FE2535"/>
    <w:rPr>
      <w:rFonts w:ascii="Times New Roman" w:eastAsia="Calibri" w:hAnsi="Times New Roman" w:cs="Times New Roman"/>
      <w:i/>
      <w:iCs/>
      <w:lang w:eastAsia="ru-RU"/>
    </w:rPr>
  </w:style>
  <w:style w:type="character" w:customStyle="1" w:styleId="70">
    <w:name w:val="Заголовок 7 Знак"/>
    <w:link w:val="710"/>
    <w:qFormat/>
    <w:rsid w:val="00FE2535"/>
    <w:rPr>
      <w:rFonts w:ascii="Times New Roman" w:eastAsia="Calibri" w:hAnsi="Times New Roman" w:cs="Times New Roman"/>
      <w:sz w:val="24"/>
      <w:szCs w:val="24"/>
      <w:lang w:eastAsia="ru-RU"/>
    </w:rPr>
  </w:style>
  <w:style w:type="character" w:customStyle="1" w:styleId="80">
    <w:name w:val="Заголовок 8 Знак"/>
    <w:link w:val="810"/>
    <w:qFormat/>
    <w:rsid w:val="00FE2535"/>
    <w:rPr>
      <w:rFonts w:ascii="Arial" w:eastAsia="Calibri" w:hAnsi="Arial" w:cs="Arial"/>
      <w:i/>
      <w:iCs/>
      <w:sz w:val="20"/>
      <w:szCs w:val="20"/>
      <w:lang w:eastAsia="ru-RU"/>
    </w:rPr>
  </w:style>
  <w:style w:type="character" w:customStyle="1" w:styleId="90">
    <w:name w:val="Заголовок 9 Знак"/>
    <w:link w:val="910"/>
    <w:qFormat/>
    <w:rsid w:val="00FE2535"/>
    <w:rPr>
      <w:rFonts w:ascii="Arial" w:eastAsia="Calibri" w:hAnsi="Arial" w:cs="Arial"/>
      <w:b/>
      <w:bCs/>
      <w:i/>
      <w:iCs/>
      <w:sz w:val="18"/>
      <w:szCs w:val="18"/>
      <w:lang w:eastAsia="ru-RU"/>
    </w:rPr>
  </w:style>
  <w:style w:type="character" w:customStyle="1" w:styleId="110">
    <w:name w:val="Заголовок 1 Знак1"/>
    <w:link w:val="14"/>
    <w:qFormat/>
    <w:rsid w:val="00FE2535"/>
    <w:rPr>
      <w:rFonts w:ascii="Times New Roman" w:eastAsia="Times New Roman" w:hAnsi="Times New Roman" w:cs="Times New Roman"/>
      <w:b/>
      <w:bCs/>
      <w:i/>
      <w:iCs/>
      <w:sz w:val="24"/>
      <w:szCs w:val="24"/>
      <w:lang w:eastAsia="ru-RU"/>
    </w:rPr>
  </w:style>
  <w:style w:type="character" w:customStyle="1" w:styleId="23">
    <w:name w:val="Заголовок 2 Знак3"/>
    <w:link w:val="200"/>
    <w:qFormat/>
    <w:rsid w:val="00FE2535"/>
    <w:rPr>
      <w:rFonts w:ascii="Arial" w:eastAsia="Times New Roman" w:hAnsi="Arial" w:cs="Arial"/>
      <w:b/>
      <w:bCs/>
      <w:i/>
      <w:iCs/>
      <w:sz w:val="28"/>
      <w:szCs w:val="28"/>
      <w:lang w:eastAsia="ru-RU"/>
    </w:rPr>
  </w:style>
  <w:style w:type="character" w:customStyle="1" w:styleId="a6">
    <w:name w:val="Текст сноски Знак"/>
    <w:qFormat/>
    <w:rsid w:val="00FE2535"/>
    <w:rPr>
      <w:rFonts w:ascii="Times New Roman" w:eastAsia="Times New Roman" w:hAnsi="Times New Roman" w:cs="Times New Roman"/>
      <w:sz w:val="20"/>
      <w:szCs w:val="20"/>
      <w:lang w:eastAsia="ar-SA"/>
    </w:rPr>
  </w:style>
  <w:style w:type="character" w:customStyle="1" w:styleId="ConsPlusNormal">
    <w:name w:val="ConsPlusNormal Знак"/>
    <w:link w:val="ConsPlusNormal"/>
    <w:qFormat/>
    <w:locked/>
    <w:rsid w:val="00FE2535"/>
    <w:rPr>
      <w:rFonts w:ascii="Arial" w:hAnsi="Arial" w:cs="Arial"/>
      <w:sz w:val="22"/>
      <w:szCs w:val="22"/>
      <w:lang w:val="ru-RU" w:eastAsia="en-US" w:bidi="ar-SA"/>
    </w:rPr>
  </w:style>
  <w:style w:type="character" w:customStyle="1" w:styleId="a7">
    <w:name w:val="Основной текст Знак"/>
    <w:qFormat/>
    <w:rsid w:val="00FE2535"/>
    <w:rPr>
      <w:rFonts w:ascii="Times New Roman" w:eastAsia="Times New Roman" w:hAnsi="Times New Roman" w:cs="Times New Roman"/>
      <w:sz w:val="28"/>
      <w:szCs w:val="24"/>
      <w:lang w:eastAsia="ru-RU"/>
    </w:rPr>
  </w:style>
  <w:style w:type="character" w:customStyle="1" w:styleId="a8">
    <w:name w:val="Основной текст с отступом Знак"/>
    <w:qFormat/>
    <w:rsid w:val="00FE2535"/>
    <w:rPr>
      <w:rFonts w:ascii="Times New Roman" w:eastAsia="Times New Roman" w:hAnsi="Times New Roman" w:cs="Times New Roman"/>
      <w:sz w:val="28"/>
      <w:szCs w:val="24"/>
      <w:lang w:eastAsia="ru-RU"/>
    </w:rPr>
  </w:style>
  <w:style w:type="character" w:customStyle="1" w:styleId="HTML">
    <w:name w:val="Стандартный HTML Знак"/>
    <w:link w:val="HTML"/>
    <w:qFormat/>
    <w:rsid w:val="00FE2535"/>
    <w:rPr>
      <w:rFonts w:ascii="Courier New" w:eastAsia="Times New Roman" w:hAnsi="Courier New" w:cs="Courier New"/>
      <w:color w:val="000090"/>
      <w:sz w:val="20"/>
      <w:szCs w:val="20"/>
      <w:lang w:eastAsia="ru-RU"/>
    </w:rPr>
  </w:style>
  <w:style w:type="character" w:styleId="a9">
    <w:name w:val="page number"/>
    <w:basedOn w:val="a0"/>
    <w:qFormat/>
    <w:rsid w:val="00FE2535"/>
  </w:style>
  <w:style w:type="character" w:customStyle="1" w:styleId="42">
    <w:name w:val="Знак Знак4"/>
    <w:qFormat/>
    <w:rsid w:val="00FE2535"/>
    <w:rPr>
      <w:rFonts w:ascii="Arial" w:hAnsi="Arial" w:cs="Arial"/>
      <w:sz w:val="24"/>
      <w:szCs w:val="24"/>
      <w:lang w:val="ru-RU" w:eastAsia="ru-RU" w:bidi="ar-SA"/>
    </w:rPr>
  </w:style>
  <w:style w:type="character" w:customStyle="1" w:styleId="22">
    <w:name w:val="Основной текст 2 Знак"/>
    <w:link w:val="22"/>
    <w:qFormat/>
    <w:rsid w:val="00FE2535"/>
    <w:rPr>
      <w:rFonts w:ascii="Times New Roman" w:eastAsia="Times New Roman" w:hAnsi="Times New Roman" w:cs="Times New Roman"/>
      <w:b/>
      <w:bCs/>
      <w:sz w:val="24"/>
      <w:szCs w:val="24"/>
      <w:lang w:eastAsia="ru-RU"/>
    </w:rPr>
  </w:style>
  <w:style w:type="character" w:customStyle="1" w:styleId="aa">
    <w:name w:val="Подпись Знак"/>
    <w:qFormat/>
    <w:rsid w:val="00FE2535"/>
    <w:rPr>
      <w:rFonts w:ascii="Times New Roman" w:eastAsia="Times New Roman" w:hAnsi="Times New Roman" w:cs="Times New Roman"/>
      <w:b/>
      <w:sz w:val="28"/>
      <w:szCs w:val="28"/>
      <w:lang w:eastAsia="ru-RU"/>
    </w:rPr>
  </w:style>
  <w:style w:type="character" w:customStyle="1" w:styleId="ab">
    <w:name w:val="Красная строка Знак"/>
    <w:qFormat/>
    <w:rsid w:val="00FE2535"/>
    <w:rPr>
      <w:rFonts w:ascii="Times New Roman" w:eastAsia="Times New Roman" w:hAnsi="Times New Roman" w:cs="Times New Roman"/>
      <w:sz w:val="24"/>
      <w:szCs w:val="24"/>
      <w:lang w:eastAsia="ru-RU"/>
    </w:rPr>
  </w:style>
  <w:style w:type="character" w:customStyle="1" w:styleId="32">
    <w:name w:val="Основной текст 3 Знак"/>
    <w:link w:val="33"/>
    <w:qFormat/>
    <w:rsid w:val="00FE2535"/>
    <w:rPr>
      <w:rFonts w:ascii="Times New Roman" w:eastAsia="Times New Roman" w:hAnsi="Times New Roman" w:cs="Times New Roman"/>
      <w:sz w:val="16"/>
      <w:szCs w:val="16"/>
      <w:lang w:eastAsia="ru-RU"/>
    </w:rPr>
  </w:style>
  <w:style w:type="character" w:customStyle="1" w:styleId="BodyTextIndentChar">
    <w:name w:val="Body Text Indent Char"/>
    <w:qFormat/>
    <w:locked/>
    <w:rsid w:val="00FE2535"/>
    <w:rPr>
      <w:rFonts w:cs="Times New Roman"/>
      <w:sz w:val="24"/>
      <w:szCs w:val="24"/>
      <w:lang w:val="ru-RU" w:eastAsia="ru-RU" w:bidi="ar-SA"/>
    </w:rPr>
  </w:style>
  <w:style w:type="character" w:customStyle="1" w:styleId="BodyTextChar">
    <w:name w:val="Body Text Char"/>
    <w:qFormat/>
    <w:locked/>
    <w:rsid w:val="00FE2535"/>
    <w:rPr>
      <w:rFonts w:cs="Times New Roman"/>
      <w:sz w:val="24"/>
      <w:szCs w:val="24"/>
      <w:lang w:val="ru-RU" w:eastAsia="ru-RU" w:bidi="ar-SA"/>
    </w:rPr>
  </w:style>
  <w:style w:type="character" w:customStyle="1" w:styleId="FontStyle13">
    <w:name w:val="Font Style13"/>
    <w:qFormat/>
    <w:rsid w:val="00FE2535"/>
    <w:rPr>
      <w:rFonts w:ascii="Times New Roman" w:hAnsi="Times New Roman" w:cs="Times New Roman"/>
      <w:sz w:val="22"/>
      <w:szCs w:val="22"/>
    </w:rPr>
  </w:style>
  <w:style w:type="character" w:styleId="ac">
    <w:name w:val="FollowedHyperlink"/>
    <w:qFormat/>
    <w:rsid w:val="00FE2535"/>
    <w:rPr>
      <w:color w:val="800080"/>
      <w:u w:val="single"/>
    </w:rPr>
  </w:style>
  <w:style w:type="character" w:styleId="ad">
    <w:name w:val="footnote reference"/>
    <w:semiHidden/>
    <w:qFormat/>
    <w:rsid w:val="00FE2535"/>
    <w:rPr>
      <w:vertAlign w:val="superscript"/>
    </w:rPr>
  </w:style>
  <w:style w:type="character" w:customStyle="1" w:styleId="ae">
    <w:name w:val="Знак Знак"/>
    <w:qFormat/>
    <w:locked/>
    <w:rsid w:val="00FE2535"/>
    <w:rPr>
      <w:rFonts w:ascii="Tahoma" w:hAnsi="Tahoma" w:cs="Times New Roman"/>
      <w:sz w:val="20"/>
      <w:szCs w:val="20"/>
      <w:lang w:val="en-US"/>
    </w:rPr>
  </w:style>
  <w:style w:type="character" w:customStyle="1" w:styleId="35">
    <w:name w:val="Знак Знак35"/>
    <w:qFormat/>
    <w:locked/>
    <w:rsid w:val="00FE2535"/>
    <w:rPr>
      <w:rFonts w:ascii="Arial" w:hAnsi="Arial" w:cs="Arial"/>
      <w:b/>
      <w:bCs/>
      <w:i/>
      <w:iCs/>
      <w:sz w:val="28"/>
      <w:szCs w:val="28"/>
      <w:lang w:eastAsia="ru-RU"/>
    </w:rPr>
  </w:style>
  <w:style w:type="character" w:customStyle="1" w:styleId="34">
    <w:name w:val="Знак Знак34"/>
    <w:qFormat/>
    <w:locked/>
    <w:rsid w:val="00FE2535"/>
    <w:rPr>
      <w:rFonts w:ascii="Arial" w:hAnsi="Arial" w:cs="Arial"/>
      <w:b/>
      <w:bCs/>
      <w:sz w:val="26"/>
      <w:szCs w:val="26"/>
      <w:lang w:eastAsia="ru-RU"/>
    </w:rPr>
  </w:style>
  <w:style w:type="character" w:customStyle="1" w:styleId="330">
    <w:name w:val="Знак Знак33"/>
    <w:qFormat/>
    <w:locked/>
    <w:rsid w:val="00FE2535"/>
    <w:rPr>
      <w:rFonts w:ascii="Times New Roman" w:hAnsi="Times New Roman" w:cs="Times New Roman"/>
      <w:b/>
      <w:sz w:val="20"/>
      <w:szCs w:val="20"/>
      <w:lang w:eastAsia="ru-RU"/>
    </w:rPr>
  </w:style>
  <w:style w:type="character" w:customStyle="1" w:styleId="320">
    <w:name w:val="Знак Знак32"/>
    <w:qFormat/>
    <w:locked/>
    <w:rsid w:val="00FE2535"/>
    <w:rPr>
      <w:rFonts w:ascii="Times New Roman" w:hAnsi="Times New Roman" w:cs="Times New Roman"/>
      <w:b/>
      <w:bCs/>
      <w:i/>
      <w:iCs/>
      <w:sz w:val="26"/>
      <w:szCs w:val="26"/>
      <w:lang w:eastAsia="ru-RU"/>
    </w:rPr>
  </w:style>
  <w:style w:type="character" w:customStyle="1" w:styleId="af">
    <w:name w:val="Текст примечания Знак"/>
    <w:qFormat/>
    <w:rsid w:val="00FE2535"/>
    <w:rPr>
      <w:rFonts w:ascii="Calibri" w:eastAsia="Calibri" w:hAnsi="Calibri" w:cs="Times New Roman"/>
      <w:sz w:val="20"/>
      <w:szCs w:val="20"/>
      <w:lang w:eastAsia="ru-RU"/>
    </w:rPr>
  </w:style>
  <w:style w:type="character" w:customStyle="1" w:styleId="af0">
    <w:name w:val="Тема примечания Знак"/>
    <w:qFormat/>
    <w:rsid w:val="00FE2535"/>
    <w:rPr>
      <w:rFonts w:ascii="Calibri" w:eastAsia="Calibri" w:hAnsi="Calibri" w:cs="Times New Roman"/>
      <w:b/>
      <w:bCs/>
      <w:sz w:val="20"/>
      <w:szCs w:val="20"/>
      <w:lang w:eastAsia="ru-RU"/>
    </w:rPr>
  </w:style>
  <w:style w:type="character" w:customStyle="1" w:styleId="blk">
    <w:name w:val="blk"/>
    <w:qFormat/>
    <w:rsid w:val="00FE2535"/>
    <w:rPr>
      <w:rFonts w:cs="Times New Roman"/>
    </w:rPr>
  </w:style>
  <w:style w:type="character" w:customStyle="1" w:styleId="u">
    <w:name w:val="u"/>
    <w:qFormat/>
    <w:rsid w:val="00FE2535"/>
    <w:rPr>
      <w:rFonts w:cs="Times New Roman"/>
    </w:rPr>
  </w:style>
  <w:style w:type="character" w:customStyle="1" w:styleId="17">
    <w:name w:val="Знак Знак17"/>
    <w:qFormat/>
    <w:locked/>
    <w:rsid w:val="00FE2535"/>
    <w:rPr>
      <w:rFonts w:eastAsia="Times New Roman" w:cs="Times New Roman"/>
      <w:lang w:eastAsia="ru-RU"/>
    </w:rPr>
  </w:style>
  <w:style w:type="character" w:customStyle="1" w:styleId="16">
    <w:name w:val="Знак Знак16"/>
    <w:qFormat/>
    <w:locked/>
    <w:rsid w:val="00FE2535"/>
    <w:rPr>
      <w:rFonts w:eastAsia="Times New Roman" w:cs="Times New Roman"/>
      <w:lang w:eastAsia="ru-RU"/>
    </w:rPr>
  </w:style>
  <w:style w:type="character" w:customStyle="1" w:styleId="14">
    <w:name w:val="бпОсновной текст Знак Знак1"/>
    <w:link w:val="110"/>
    <w:qFormat/>
    <w:locked/>
    <w:rsid w:val="00FE2535"/>
    <w:rPr>
      <w:rFonts w:ascii="Times New Roman" w:hAnsi="Times New Roman" w:cs="Times New Roman"/>
      <w:sz w:val="24"/>
      <w:szCs w:val="24"/>
      <w:lang w:eastAsia="ru-RU"/>
    </w:rPr>
  </w:style>
  <w:style w:type="character" w:customStyle="1" w:styleId="420">
    <w:name w:val="Знак Знак42"/>
    <w:qFormat/>
    <w:rsid w:val="00FE2535"/>
    <w:rPr>
      <w:rFonts w:ascii="Arial" w:hAnsi="Arial" w:cs="Arial"/>
      <w:sz w:val="24"/>
      <w:szCs w:val="24"/>
      <w:lang w:val="ru-RU" w:eastAsia="ru-RU" w:bidi="ar-SA"/>
    </w:rPr>
  </w:style>
  <w:style w:type="character" w:customStyle="1" w:styleId="af1">
    <w:name w:val="Название Знак"/>
    <w:qFormat/>
    <w:rsid w:val="00FE2535"/>
    <w:rPr>
      <w:rFonts w:ascii="Arial" w:eastAsia="Calibri" w:hAnsi="Arial" w:cs="Arial"/>
      <w:b/>
      <w:bCs/>
      <w:sz w:val="24"/>
      <w:szCs w:val="24"/>
      <w:lang w:eastAsia="ru-RU"/>
    </w:rPr>
  </w:style>
  <w:style w:type="character" w:customStyle="1" w:styleId="36">
    <w:name w:val="Основной текст с отступом 3 Знак"/>
    <w:link w:val="36"/>
    <w:qFormat/>
    <w:rsid w:val="00FE2535"/>
    <w:rPr>
      <w:rFonts w:ascii="Times New Roman" w:eastAsia="Calibri" w:hAnsi="Times New Roman" w:cs="Times New Roman"/>
      <w:sz w:val="16"/>
      <w:szCs w:val="16"/>
      <w:lang w:eastAsia="ru-RU"/>
    </w:rPr>
  </w:style>
  <w:style w:type="character" w:customStyle="1" w:styleId="af2">
    <w:name w:val="Текст Знак"/>
    <w:qFormat/>
    <w:rsid w:val="00FE2535"/>
    <w:rPr>
      <w:rFonts w:ascii="Courier New" w:eastAsia="Calibri" w:hAnsi="Courier New" w:cs="Courier New"/>
      <w:sz w:val="20"/>
      <w:szCs w:val="20"/>
      <w:lang w:eastAsia="ru-RU"/>
    </w:rPr>
  </w:style>
  <w:style w:type="character" w:customStyle="1" w:styleId="15">
    <w:name w:val="Обычный1 Знак"/>
    <w:link w:val="19"/>
    <w:qFormat/>
    <w:locked/>
    <w:rsid w:val="00FE2535"/>
    <w:rPr>
      <w:rFonts w:ascii="Times New Roman" w:hAnsi="Times New Roman"/>
      <w:sz w:val="22"/>
      <w:szCs w:val="22"/>
      <w:lang w:eastAsia="ru-RU" w:bidi="ar-SA"/>
    </w:rPr>
  </w:style>
  <w:style w:type="character" w:customStyle="1" w:styleId="Heading1Char">
    <w:name w:val="Heading 1 Char"/>
    <w:qFormat/>
    <w:locked/>
    <w:rsid w:val="00FE2535"/>
    <w:rPr>
      <w:rFonts w:ascii="Arial" w:hAnsi="Arial" w:cs="Arial"/>
      <w:b/>
      <w:bCs/>
      <w:color w:val="000080"/>
      <w:lang w:val="ru-RU" w:eastAsia="ru-RU"/>
    </w:rPr>
  </w:style>
  <w:style w:type="character" w:customStyle="1" w:styleId="Heading2Char">
    <w:name w:val="Heading 2 Char"/>
    <w:qFormat/>
    <w:locked/>
    <w:rsid w:val="00FE2535"/>
    <w:rPr>
      <w:rFonts w:ascii="Arial" w:hAnsi="Arial" w:cs="Arial"/>
      <w:sz w:val="24"/>
      <w:szCs w:val="24"/>
      <w:lang w:val="ru-RU" w:eastAsia="ru-RU"/>
    </w:rPr>
  </w:style>
  <w:style w:type="character" w:customStyle="1" w:styleId="Heading3Char">
    <w:name w:val="Heading 3 Char"/>
    <w:qFormat/>
    <w:locked/>
    <w:rsid w:val="00FE2535"/>
    <w:rPr>
      <w:rFonts w:ascii="Arial" w:hAnsi="Arial" w:cs="Arial"/>
      <w:b/>
      <w:bCs/>
      <w:sz w:val="24"/>
      <w:szCs w:val="24"/>
      <w:lang w:val="ru-RU" w:eastAsia="ru-RU"/>
    </w:rPr>
  </w:style>
  <w:style w:type="character" w:customStyle="1" w:styleId="Heading4Char">
    <w:name w:val="Heading 4 Char"/>
    <w:qFormat/>
    <w:locked/>
    <w:rsid w:val="00FE2535"/>
    <w:rPr>
      <w:rFonts w:cs="Times New Roman"/>
      <w:sz w:val="24"/>
      <w:szCs w:val="24"/>
      <w:lang w:val="ru-RU" w:eastAsia="ru-RU"/>
    </w:rPr>
  </w:style>
  <w:style w:type="character" w:customStyle="1" w:styleId="BodyTextChar1">
    <w:name w:val="Body Text Char1"/>
    <w:qFormat/>
    <w:locked/>
    <w:rsid w:val="00FE2535"/>
    <w:rPr>
      <w:rFonts w:cs="Times New Roman"/>
      <w:sz w:val="24"/>
      <w:szCs w:val="24"/>
      <w:lang w:val="ru-RU" w:eastAsia="ru-RU"/>
    </w:rPr>
  </w:style>
  <w:style w:type="character" w:customStyle="1" w:styleId="BodyTextIndentChar1">
    <w:name w:val="Body Text Indent Char1"/>
    <w:qFormat/>
    <w:locked/>
    <w:rsid w:val="00FE2535"/>
    <w:rPr>
      <w:rFonts w:cs="Times New Roman"/>
      <w:sz w:val="24"/>
      <w:szCs w:val="24"/>
      <w:lang w:val="ru-RU" w:eastAsia="ru-RU"/>
    </w:rPr>
  </w:style>
  <w:style w:type="character" w:customStyle="1" w:styleId="150">
    <w:name w:val="Знак Знак15"/>
    <w:qFormat/>
    <w:rsid w:val="00FE2535"/>
    <w:rPr>
      <w:rFonts w:ascii="Times New Roman" w:hAnsi="Times New Roman" w:cs="Times New Roman"/>
      <w:sz w:val="24"/>
      <w:szCs w:val="24"/>
      <w:lang w:eastAsia="ru-RU"/>
    </w:rPr>
  </w:style>
  <w:style w:type="character" w:styleId="af3">
    <w:name w:val="Strong"/>
    <w:qFormat/>
    <w:rsid w:val="00FE2535"/>
    <w:rPr>
      <w:rFonts w:cs="Times New Roman"/>
      <w:b/>
      <w:bCs/>
    </w:rPr>
  </w:style>
  <w:style w:type="character" w:customStyle="1" w:styleId="HeaderChar">
    <w:name w:val="Header Char"/>
    <w:qFormat/>
    <w:locked/>
    <w:rsid w:val="00FE2535"/>
    <w:rPr>
      <w:rFonts w:cs="Times New Roman"/>
      <w:sz w:val="24"/>
      <w:szCs w:val="24"/>
      <w:lang w:val="ru-RU" w:eastAsia="ar-SA" w:bidi="ar-SA"/>
    </w:rPr>
  </w:style>
  <w:style w:type="character" w:customStyle="1" w:styleId="FooterChar">
    <w:name w:val="Footer Char"/>
    <w:qFormat/>
    <w:locked/>
    <w:rsid w:val="00FE2535"/>
    <w:rPr>
      <w:rFonts w:cs="Times New Roman"/>
      <w:sz w:val="24"/>
      <w:szCs w:val="24"/>
      <w:lang w:val="ru-RU" w:eastAsia="ar-SA" w:bidi="ar-SA"/>
    </w:rPr>
  </w:style>
  <w:style w:type="character" w:customStyle="1" w:styleId="120">
    <w:name w:val="Знак Знак12"/>
    <w:qFormat/>
    <w:rsid w:val="00FE2535"/>
    <w:rPr>
      <w:rFonts w:ascii="Arial" w:hAnsi="Arial" w:cs="Arial"/>
      <w:b/>
      <w:bCs/>
      <w:color w:val="000080"/>
      <w:sz w:val="20"/>
      <w:szCs w:val="20"/>
      <w:lang w:eastAsia="ru-RU"/>
    </w:rPr>
  </w:style>
  <w:style w:type="character" w:customStyle="1" w:styleId="SignatureChar">
    <w:name w:val="Signature Char"/>
    <w:qFormat/>
    <w:locked/>
    <w:rsid w:val="00FE2535"/>
    <w:rPr>
      <w:rFonts w:cs="Times New Roman"/>
      <w:b/>
      <w:bCs/>
      <w:sz w:val="28"/>
      <w:szCs w:val="28"/>
      <w:lang w:val="ru-RU" w:eastAsia="ru-RU"/>
    </w:rPr>
  </w:style>
  <w:style w:type="character" w:customStyle="1" w:styleId="af4">
    <w:name w:val="Цветовое выделение"/>
    <w:qFormat/>
    <w:rsid w:val="00FE2535"/>
    <w:rPr>
      <w:b/>
      <w:color w:val="000080"/>
      <w:sz w:val="20"/>
    </w:rPr>
  </w:style>
  <w:style w:type="character" w:customStyle="1" w:styleId="af5">
    <w:name w:val="Гипертекстовая ссылка"/>
    <w:qFormat/>
    <w:rsid w:val="00FE2535"/>
    <w:rPr>
      <w:rFonts w:cs="Times New Roman"/>
      <w:b/>
      <w:bCs/>
      <w:color w:val="008000"/>
      <w:sz w:val="20"/>
      <w:szCs w:val="20"/>
      <w:u w:val="single"/>
    </w:rPr>
  </w:style>
  <w:style w:type="character" w:customStyle="1" w:styleId="af6">
    <w:name w:val="Продолжение ссылки"/>
    <w:qFormat/>
    <w:rsid w:val="00FE2535"/>
    <w:rPr>
      <w:rFonts w:cs="Times New Roman"/>
      <w:b w:val="0"/>
      <w:bCs w:val="0"/>
      <w:color w:val="008000"/>
      <w:sz w:val="20"/>
      <w:szCs w:val="20"/>
      <w:u w:val="single"/>
    </w:rPr>
  </w:style>
  <w:style w:type="character" w:customStyle="1" w:styleId="BodyTextFirstIndentChar">
    <w:name w:val="Body Text First Indent Char"/>
    <w:qFormat/>
    <w:locked/>
    <w:rsid w:val="00FE2535"/>
    <w:rPr>
      <w:rFonts w:cs="Times New Roman"/>
      <w:sz w:val="24"/>
      <w:szCs w:val="24"/>
      <w:lang w:val="ru-RU" w:eastAsia="ru-RU"/>
    </w:rPr>
  </w:style>
  <w:style w:type="character" w:customStyle="1" w:styleId="BodyText2Char">
    <w:name w:val="Body Text 2 Char"/>
    <w:qFormat/>
    <w:locked/>
    <w:rsid w:val="00FE2535"/>
    <w:rPr>
      <w:rFonts w:cs="Times New Roman"/>
      <w:sz w:val="24"/>
      <w:szCs w:val="24"/>
      <w:lang w:val="ru-RU" w:eastAsia="ru-RU"/>
    </w:rPr>
  </w:style>
  <w:style w:type="character" w:customStyle="1" w:styleId="BodyText3Char">
    <w:name w:val="Body Text 3 Char"/>
    <w:qFormat/>
    <w:locked/>
    <w:rsid w:val="00FE2535"/>
    <w:rPr>
      <w:rFonts w:cs="Times New Roman"/>
      <w:sz w:val="16"/>
      <w:szCs w:val="16"/>
      <w:lang w:val="ru-RU" w:eastAsia="ru-RU"/>
    </w:rPr>
  </w:style>
  <w:style w:type="character" w:customStyle="1" w:styleId="27">
    <w:name w:val="Знак Знак27"/>
    <w:qFormat/>
    <w:rsid w:val="00FE2535"/>
    <w:rPr>
      <w:rFonts w:cs="Times New Roman"/>
      <w:sz w:val="28"/>
      <w:szCs w:val="28"/>
      <w:lang w:val="ru-RU" w:eastAsia="ru-RU"/>
    </w:rPr>
  </w:style>
  <w:style w:type="character" w:customStyle="1" w:styleId="26">
    <w:name w:val="Знак Знак26"/>
    <w:qFormat/>
    <w:rsid w:val="00FE2535"/>
    <w:rPr>
      <w:rFonts w:ascii="Arial" w:hAnsi="Arial" w:cs="Arial"/>
      <w:b/>
      <w:bCs/>
      <w:sz w:val="26"/>
      <w:szCs w:val="26"/>
      <w:lang w:val="ru-RU" w:eastAsia="ru-RU"/>
    </w:rPr>
  </w:style>
  <w:style w:type="character" w:customStyle="1" w:styleId="25">
    <w:name w:val="Знак Знак25"/>
    <w:qFormat/>
    <w:rsid w:val="00FE2535"/>
    <w:rPr>
      <w:rFonts w:ascii="Arial" w:hAnsi="Arial" w:cs="Arial"/>
      <w:b/>
      <w:bCs/>
      <w:sz w:val="24"/>
      <w:szCs w:val="24"/>
      <w:lang w:val="ru-RU" w:eastAsia="ru-RU"/>
    </w:rPr>
  </w:style>
  <w:style w:type="character" w:styleId="af7">
    <w:name w:val="Emphasis"/>
    <w:qFormat/>
    <w:rsid w:val="00FE2535"/>
    <w:rPr>
      <w:rFonts w:cs="Times New Roman"/>
      <w:i/>
      <w:iCs/>
    </w:rPr>
  </w:style>
  <w:style w:type="character" w:customStyle="1" w:styleId="HTML1">
    <w:name w:val="Стандартный HTML Знак1"/>
    <w:qFormat/>
    <w:rsid w:val="00FE2535"/>
    <w:rPr>
      <w:rFonts w:ascii="Courier New" w:hAnsi="Courier New" w:cs="Courier New"/>
      <w:lang w:eastAsia="ar-SA" w:bidi="ar-SA"/>
    </w:rPr>
  </w:style>
  <w:style w:type="character" w:customStyle="1" w:styleId="28">
    <w:name w:val="Знак Знак28"/>
    <w:qFormat/>
    <w:rsid w:val="00FE2535"/>
    <w:rPr>
      <w:rFonts w:cs="Times New Roman"/>
      <w:sz w:val="24"/>
      <w:szCs w:val="24"/>
      <w:lang w:val="ru-RU" w:eastAsia="ru-RU"/>
    </w:rPr>
  </w:style>
  <w:style w:type="character" w:customStyle="1" w:styleId="220">
    <w:name w:val="Заголовок 2 Знак2"/>
    <w:qFormat/>
    <w:rsid w:val="00FE2535"/>
    <w:rPr>
      <w:rFonts w:ascii="Arial" w:hAnsi="Arial" w:cs="Arial"/>
      <w:b/>
      <w:bCs/>
      <w:i/>
      <w:iCs/>
      <w:sz w:val="28"/>
      <w:szCs w:val="28"/>
      <w:lang w:val="ru-RU" w:eastAsia="ru-RU"/>
    </w:rPr>
  </w:style>
  <w:style w:type="character" w:customStyle="1" w:styleId="230">
    <w:name w:val="Знак Знак23"/>
    <w:qFormat/>
    <w:rsid w:val="00FE2535"/>
    <w:rPr>
      <w:rFonts w:ascii="Times New Roman" w:hAnsi="Times New Roman" w:cs="Times New Roman"/>
      <w:sz w:val="24"/>
      <w:szCs w:val="24"/>
    </w:rPr>
  </w:style>
  <w:style w:type="character" w:customStyle="1" w:styleId="221">
    <w:name w:val="Знак Знак22"/>
    <w:qFormat/>
    <w:rsid w:val="00FE2535"/>
    <w:rPr>
      <w:rFonts w:ascii="Times New Roman" w:hAnsi="Times New Roman" w:cs="Times New Roman"/>
      <w:sz w:val="28"/>
      <w:szCs w:val="28"/>
    </w:rPr>
  </w:style>
  <w:style w:type="character" w:customStyle="1" w:styleId="210">
    <w:name w:val="Знак Знак21"/>
    <w:qFormat/>
    <w:rsid w:val="00FE2535"/>
    <w:rPr>
      <w:rFonts w:ascii="Arial" w:hAnsi="Arial" w:cs="Arial"/>
      <w:b/>
      <w:bCs/>
      <w:sz w:val="26"/>
      <w:szCs w:val="26"/>
    </w:rPr>
  </w:style>
  <w:style w:type="character" w:customStyle="1" w:styleId="200">
    <w:name w:val="Знак Знак20"/>
    <w:link w:val="23"/>
    <w:qFormat/>
    <w:rsid w:val="00FE2535"/>
    <w:rPr>
      <w:rFonts w:ascii="Times New Roman" w:hAnsi="Times New Roman" w:cs="Times New Roman"/>
      <w:b/>
      <w:bCs/>
      <w:sz w:val="28"/>
      <w:szCs w:val="28"/>
    </w:rPr>
  </w:style>
  <w:style w:type="character" w:customStyle="1" w:styleId="211">
    <w:name w:val="Заголовок 2 Знак1"/>
    <w:qFormat/>
    <w:rsid w:val="00FE2535"/>
    <w:rPr>
      <w:rFonts w:ascii="Arial" w:hAnsi="Arial" w:cs="Arial"/>
      <w:b/>
      <w:bCs/>
      <w:i/>
      <w:iCs/>
      <w:sz w:val="28"/>
      <w:szCs w:val="28"/>
      <w:lang w:val="ru-RU" w:eastAsia="ru-RU"/>
    </w:rPr>
  </w:style>
  <w:style w:type="character" w:customStyle="1" w:styleId="2210">
    <w:name w:val="Знак Знак221"/>
    <w:qFormat/>
    <w:locked/>
    <w:rsid w:val="00FE2535"/>
    <w:rPr>
      <w:rFonts w:cs="Times New Roman"/>
      <w:sz w:val="24"/>
      <w:szCs w:val="24"/>
      <w:lang w:val="ru-RU" w:eastAsia="ru-RU"/>
    </w:rPr>
  </w:style>
  <w:style w:type="character" w:customStyle="1" w:styleId="2110">
    <w:name w:val="Знак Знак211"/>
    <w:qFormat/>
    <w:locked/>
    <w:rsid w:val="00FE2535"/>
    <w:rPr>
      <w:rFonts w:cs="Times New Roman"/>
      <w:sz w:val="28"/>
      <w:szCs w:val="28"/>
      <w:lang w:val="ru-RU" w:eastAsia="ru-RU"/>
    </w:rPr>
  </w:style>
  <w:style w:type="character" w:customStyle="1" w:styleId="201">
    <w:name w:val="Знак Знак201"/>
    <w:qFormat/>
    <w:locked/>
    <w:rsid w:val="00FE2535"/>
    <w:rPr>
      <w:rFonts w:ascii="Arial" w:hAnsi="Arial" w:cs="Arial"/>
      <w:b/>
      <w:bCs/>
      <w:sz w:val="26"/>
      <w:szCs w:val="26"/>
      <w:lang w:val="ru-RU" w:eastAsia="ru-RU"/>
    </w:rPr>
  </w:style>
  <w:style w:type="character" w:customStyle="1" w:styleId="19">
    <w:name w:val="Знак Знак19"/>
    <w:link w:val="15"/>
    <w:qFormat/>
    <w:locked/>
    <w:rsid w:val="00FE2535"/>
    <w:rPr>
      <w:rFonts w:cs="Times New Roman"/>
      <w:b/>
      <w:bCs/>
      <w:sz w:val="28"/>
      <w:szCs w:val="28"/>
      <w:lang w:val="ru-RU" w:eastAsia="ru-RU"/>
    </w:rPr>
  </w:style>
  <w:style w:type="character" w:customStyle="1" w:styleId="18">
    <w:name w:val="Знак Знак18"/>
    <w:qFormat/>
    <w:locked/>
    <w:rsid w:val="00FE2535"/>
    <w:rPr>
      <w:rFonts w:cs="Times New Roman"/>
      <w:b/>
      <w:bCs/>
      <w:i/>
      <w:iCs/>
      <w:sz w:val="26"/>
      <w:szCs w:val="26"/>
      <w:lang w:val="ru-RU" w:eastAsia="ru-RU"/>
    </w:rPr>
  </w:style>
  <w:style w:type="character" w:customStyle="1" w:styleId="172">
    <w:name w:val="Знак Знак172"/>
    <w:qFormat/>
    <w:locked/>
    <w:rsid w:val="00F922FB"/>
    <w:rPr>
      <w:rFonts w:cs="Times New Roman"/>
      <w:i/>
      <w:iCs/>
      <w:sz w:val="22"/>
      <w:szCs w:val="22"/>
      <w:lang w:val="ru-RU" w:eastAsia="ru-RU"/>
    </w:rPr>
  </w:style>
  <w:style w:type="character" w:customStyle="1" w:styleId="162">
    <w:name w:val="Знак Знак162"/>
    <w:qFormat/>
    <w:locked/>
    <w:rsid w:val="00F922FB"/>
    <w:rPr>
      <w:rFonts w:ascii="Arial" w:hAnsi="Arial" w:cs="Arial"/>
      <w:lang w:val="ru-RU" w:eastAsia="ru-RU"/>
    </w:rPr>
  </w:style>
  <w:style w:type="character" w:customStyle="1" w:styleId="151">
    <w:name w:val="Знак Знак151"/>
    <w:qFormat/>
    <w:locked/>
    <w:rsid w:val="00FE2535"/>
    <w:rPr>
      <w:rFonts w:ascii="Arial" w:hAnsi="Arial" w:cs="Arial"/>
      <w:i/>
      <w:iCs/>
      <w:lang w:val="ru-RU" w:eastAsia="ru-RU"/>
    </w:rPr>
  </w:style>
  <w:style w:type="character" w:customStyle="1" w:styleId="111">
    <w:name w:val="Знак Знак11"/>
    <w:qFormat/>
    <w:locked/>
    <w:rsid w:val="00FE2535"/>
    <w:rPr>
      <w:rFonts w:cs="Times New Roman"/>
      <w:sz w:val="24"/>
      <w:szCs w:val="24"/>
      <w:lang w:val="ru-RU" w:eastAsia="ru-RU"/>
    </w:rPr>
  </w:style>
  <w:style w:type="character" w:customStyle="1" w:styleId="92">
    <w:name w:val="Знак Знак9"/>
    <w:qFormat/>
    <w:locked/>
    <w:rsid w:val="00FE2535"/>
    <w:rPr>
      <w:rFonts w:cs="Times New Roman"/>
      <w:lang w:val="ru-RU" w:eastAsia="ru-RU"/>
    </w:rPr>
  </w:style>
  <w:style w:type="character" w:customStyle="1" w:styleId="311">
    <w:name w:val="Основной текст с отступом 3 Знак1"/>
    <w:link w:val="37"/>
    <w:qFormat/>
    <w:locked/>
    <w:rsid w:val="00FE2535"/>
    <w:rPr>
      <w:rFonts w:cs="Times New Roman"/>
      <w:b/>
      <w:bCs/>
      <w:sz w:val="28"/>
      <w:szCs w:val="28"/>
      <w:lang w:val="ru-RU" w:eastAsia="ru-RU"/>
    </w:rPr>
  </w:style>
  <w:style w:type="character" w:customStyle="1" w:styleId="140">
    <w:name w:val="Знак Знак14"/>
    <w:qFormat/>
    <w:locked/>
    <w:rsid w:val="00FE2535"/>
    <w:rPr>
      <w:rFonts w:cs="Times New Roman"/>
      <w:sz w:val="24"/>
      <w:szCs w:val="24"/>
      <w:lang w:val="ru-RU" w:eastAsia="ru-RU"/>
    </w:rPr>
  </w:style>
  <w:style w:type="character" w:customStyle="1" w:styleId="212">
    <w:name w:val="Основной текст 2 Знак1"/>
    <w:link w:val="29"/>
    <w:qFormat/>
    <w:locked/>
    <w:rsid w:val="00FE2535"/>
    <w:rPr>
      <w:rFonts w:ascii="Times New Roman" w:hAnsi="Times New Roman" w:cs="Times New Roman"/>
      <w:sz w:val="24"/>
      <w:szCs w:val="24"/>
      <w:lang w:val="ru-RU" w:eastAsia="ru-RU"/>
    </w:rPr>
  </w:style>
  <w:style w:type="character" w:customStyle="1" w:styleId="100">
    <w:name w:val="Знак Знак10"/>
    <w:qFormat/>
    <w:locked/>
    <w:rsid w:val="00FE2535"/>
    <w:rPr>
      <w:rFonts w:cs="Times New Roman"/>
      <w:sz w:val="24"/>
      <w:szCs w:val="24"/>
      <w:lang w:val="ru-RU" w:eastAsia="ru-RU"/>
    </w:rPr>
  </w:style>
  <w:style w:type="character" w:customStyle="1" w:styleId="10">
    <w:name w:val="Знак Знак1"/>
    <w:link w:val="11"/>
    <w:qFormat/>
    <w:locked/>
    <w:rsid w:val="00FE2535"/>
    <w:rPr>
      <w:rFonts w:cs="Times New Roman"/>
      <w:sz w:val="16"/>
      <w:szCs w:val="16"/>
      <w:lang w:val="ru-RU" w:eastAsia="ru-RU"/>
    </w:rPr>
  </w:style>
  <w:style w:type="character" w:customStyle="1" w:styleId="52">
    <w:name w:val="Знак Знак5"/>
    <w:qFormat/>
    <w:locked/>
    <w:rsid w:val="00FE2535"/>
    <w:rPr>
      <w:rFonts w:ascii="Tahoma" w:hAnsi="Tahoma" w:cs="Tahoma"/>
      <w:sz w:val="16"/>
      <w:szCs w:val="16"/>
    </w:rPr>
  </w:style>
  <w:style w:type="character" w:customStyle="1" w:styleId="121">
    <w:name w:val="Знак Знак121"/>
    <w:qFormat/>
    <w:rsid w:val="00FE2535"/>
    <w:rPr>
      <w:rFonts w:ascii="Arial" w:hAnsi="Arial" w:cs="Arial"/>
      <w:b/>
      <w:bCs/>
      <w:color w:val="000080"/>
      <w:sz w:val="20"/>
      <w:szCs w:val="20"/>
      <w:lang w:eastAsia="ru-RU"/>
    </w:rPr>
  </w:style>
  <w:style w:type="character" w:customStyle="1" w:styleId="1a">
    <w:name w:val="Текст выноски Знак1"/>
    <w:qFormat/>
    <w:rsid w:val="00FE2535"/>
    <w:rPr>
      <w:rFonts w:ascii="Tahoma" w:hAnsi="Tahoma" w:cs="Tahoma"/>
      <w:sz w:val="16"/>
      <w:szCs w:val="16"/>
      <w:lang w:eastAsia="ar-SA" w:bidi="ar-SA"/>
    </w:rPr>
  </w:style>
  <w:style w:type="character" w:customStyle="1" w:styleId="1b">
    <w:name w:val="Схема документа Знак1"/>
    <w:qFormat/>
    <w:rsid w:val="00FE2535"/>
    <w:rPr>
      <w:rFonts w:ascii="Tahoma" w:hAnsi="Tahoma" w:cs="Tahoma"/>
      <w:sz w:val="16"/>
      <w:szCs w:val="16"/>
      <w:lang w:eastAsia="ar-SA" w:bidi="ar-SA"/>
    </w:rPr>
  </w:style>
  <w:style w:type="character" w:customStyle="1" w:styleId="123">
    <w:name w:val="Знак Знак123"/>
    <w:qFormat/>
    <w:rsid w:val="00FE2535"/>
    <w:rPr>
      <w:rFonts w:ascii="Arial" w:eastAsia="Times New Roman" w:hAnsi="Arial" w:cs="Times New Roman"/>
      <w:b/>
      <w:bCs/>
      <w:color w:val="000080"/>
      <w:sz w:val="20"/>
      <w:szCs w:val="20"/>
      <w:lang w:eastAsia="ru-RU"/>
    </w:rPr>
  </w:style>
  <w:style w:type="character" w:customStyle="1" w:styleId="2a">
    <w:name w:val="Заголовок 2 Знак Знак Знак"/>
    <w:qFormat/>
    <w:rsid w:val="00FE2535"/>
    <w:rPr>
      <w:rFonts w:ascii="Arial" w:hAnsi="Arial" w:cs="Arial"/>
      <w:b/>
      <w:bCs/>
      <w:i/>
      <w:iCs/>
      <w:sz w:val="28"/>
      <w:szCs w:val="28"/>
      <w:lang w:val="ru-RU" w:eastAsia="ru-RU" w:bidi="ar-SA"/>
    </w:rPr>
  </w:style>
  <w:style w:type="character" w:customStyle="1" w:styleId="192">
    <w:name w:val="Знак Знак192"/>
    <w:qFormat/>
    <w:rsid w:val="00F922FB"/>
    <w:rPr>
      <w:rFonts w:ascii="Arial" w:hAnsi="Arial"/>
      <w:b/>
      <w:bCs/>
      <w:sz w:val="28"/>
      <w:szCs w:val="24"/>
      <w:lang w:val="ru-RU" w:eastAsia="ru-RU" w:bidi="ar-SA"/>
    </w:rPr>
  </w:style>
  <w:style w:type="character" w:customStyle="1" w:styleId="182">
    <w:name w:val="Знак Знак182"/>
    <w:qFormat/>
    <w:rsid w:val="00F922FB"/>
    <w:rPr>
      <w:sz w:val="28"/>
      <w:szCs w:val="24"/>
      <w:lang w:val="ru-RU" w:eastAsia="ru-RU" w:bidi="ar-SA"/>
    </w:rPr>
  </w:style>
  <w:style w:type="character" w:customStyle="1" w:styleId="232">
    <w:name w:val="Знак Знак232"/>
    <w:qFormat/>
    <w:rsid w:val="00FE2535"/>
    <w:rPr>
      <w:rFonts w:ascii="Times New Roman" w:eastAsia="Times New Roman" w:hAnsi="Times New Roman"/>
      <w:sz w:val="24"/>
    </w:rPr>
  </w:style>
  <w:style w:type="character" w:customStyle="1" w:styleId="223">
    <w:name w:val="Знак Знак223"/>
    <w:qFormat/>
    <w:rsid w:val="00FE2535"/>
    <w:rPr>
      <w:rFonts w:ascii="Times New Roman" w:eastAsia="Times New Roman" w:hAnsi="Times New Roman"/>
      <w:sz w:val="28"/>
    </w:rPr>
  </w:style>
  <w:style w:type="character" w:customStyle="1" w:styleId="213">
    <w:name w:val="Знак Знак213"/>
    <w:qFormat/>
    <w:rsid w:val="00FE2535"/>
    <w:rPr>
      <w:rFonts w:ascii="Arial" w:eastAsia="Times New Roman" w:hAnsi="Arial" w:cs="Arial"/>
      <w:b/>
      <w:bCs/>
      <w:sz w:val="26"/>
      <w:szCs w:val="26"/>
    </w:rPr>
  </w:style>
  <w:style w:type="character" w:customStyle="1" w:styleId="203">
    <w:name w:val="Знак Знак203"/>
    <w:qFormat/>
    <w:rsid w:val="00FE2535"/>
    <w:rPr>
      <w:rFonts w:ascii="Times New Roman" w:eastAsia="Times New Roman" w:hAnsi="Times New Roman"/>
      <w:b/>
      <w:bCs/>
      <w:sz w:val="28"/>
      <w:szCs w:val="28"/>
    </w:rPr>
  </w:style>
  <w:style w:type="character" w:customStyle="1" w:styleId="Heading1Char1">
    <w:name w:val="Heading 1 Char1"/>
    <w:qFormat/>
    <w:locked/>
    <w:rsid w:val="00FE2535"/>
    <w:rPr>
      <w:rFonts w:ascii="Tahoma" w:eastAsia="Calibri" w:hAnsi="Tahoma"/>
      <w:lang w:val="en-US" w:eastAsia="en-US" w:bidi="ar-SA"/>
    </w:rPr>
  </w:style>
  <w:style w:type="character" w:customStyle="1" w:styleId="Heading2Char1">
    <w:name w:val="Heading 2 Char1"/>
    <w:qFormat/>
    <w:locked/>
    <w:rsid w:val="00FE2535"/>
    <w:rPr>
      <w:rFonts w:ascii="Arial" w:eastAsia="Calibri" w:hAnsi="Arial" w:cs="Arial"/>
      <w:b/>
      <w:bCs/>
      <w:i/>
      <w:iCs/>
      <w:sz w:val="28"/>
      <w:szCs w:val="28"/>
      <w:lang w:val="ru-RU" w:eastAsia="ru-RU" w:bidi="ar-SA"/>
    </w:rPr>
  </w:style>
  <w:style w:type="character" w:customStyle="1" w:styleId="Heading3Char1">
    <w:name w:val="Heading 3 Char1"/>
    <w:qFormat/>
    <w:locked/>
    <w:rsid w:val="00FE2535"/>
    <w:rPr>
      <w:rFonts w:ascii="Arial" w:eastAsia="Calibri" w:hAnsi="Arial" w:cs="Arial"/>
      <w:b/>
      <w:bCs/>
      <w:sz w:val="26"/>
      <w:szCs w:val="26"/>
      <w:lang w:val="ru-RU" w:eastAsia="ru-RU" w:bidi="ar-SA"/>
    </w:rPr>
  </w:style>
  <w:style w:type="character" w:customStyle="1" w:styleId="Heading4Char1">
    <w:name w:val="Heading 4 Char1"/>
    <w:qFormat/>
    <w:locked/>
    <w:rsid w:val="00FE2535"/>
    <w:rPr>
      <w:rFonts w:eastAsia="Calibri"/>
      <w:b/>
      <w:sz w:val="24"/>
      <w:lang w:val="ru-RU" w:eastAsia="ru-RU" w:bidi="ar-SA"/>
    </w:rPr>
  </w:style>
  <w:style w:type="character" w:customStyle="1" w:styleId="Heading5Char">
    <w:name w:val="Heading 5 Char"/>
    <w:qFormat/>
    <w:locked/>
    <w:rsid w:val="00FE2535"/>
    <w:rPr>
      <w:rFonts w:eastAsia="Calibri"/>
      <w:b/>
      <w:bCs/>
      <w:i/>
      <w:iCs/>
      <w:sz w:val="26"/>
      <w:szCs w:val="26"/>
      <w:lang w:val="ru-RU" w:eastAsia="ru-RU" w:bidi="ar-SA"/>
    </w:rPr>
  </w:style>
  <w:style w:type="character" w:customStyle="1" w:styleId="Heading6Char">
    <w:name w:val="Heading 6 Char"/>
    <w:qFormat/>
    <w:locked/>
    <w:rsid w:val="00FE2535"/>
    <w:rPr>
      <w:rFonts w:eastAsia="Calibri"/>
      <w:i/>
      <w:iCs/>
      <w:sz w:val="22"/>
      <w:szCs w:val="22"/>
      <w:lang w:val="ru-RU" w:eastAsia="ru-RU" w:bidi="ar-SA"/>
    </w:rPr>
  </w:style>
  <w:style w:type="character" w:customStyle="1" w:styleId="Heading7Char">
    <w:name w:val="Heading 7 Char"/>
    <w:qFormat/>
    <w:locked/>
    <w:rsid w:val="00FE2535"/>
    <w:rPr>
      <w:rFonts w:eastAsia="Calibri"/>
      <w:sz w:val="24"/>
      <w:szCs w:val="24"/>
      <w:lang w:val="ru-RU" w:eastAsia="ru-RU" w:bidi="ar-SA"/>
    </w:rPr>
  </w:style>
  <w:style w:type="character" w:customStyle="1" w:styleId="Heading8Char">
    <w:name w:val="Heading 8 Char"/>
    <w:qFormat/>
    <w:locked/>
    <w:rsid w:val="00FE2535"/>
    <w:rPr>
      <w:rFonts w:ascii="Arial" w:eastAsia="Calibri" w:hAnsi="Arial" w:cs="Arial"/>
      <w:i/>
      <w:iCs/>
      <w:lang w:val="ru-RU" w:eastAsia="ru-RU" w:bidi="ar-SA"/>
    </w:rPr>
  </w:style>
  <w:style w:type="character" w:customStyle="1" w:styleId="Heading9Char">
    <w:name w:val="Heading 9 Char"/>
    <w:qFormat/>
    <w:locked/>
    <w:rsid w:val="00FE2535"/>
    <w:rPr>
      <w:rFonts w:ascii="Arial" w:eastAsia="Calibri" w:hAnsi="Arial" w:cs="Arial"/>
      <w:b/>
      <w:bCs/>
      <w:i/>
      <w:iCs/>
      <w:sz w:val="18"/>
      <w:szCs w:val="18"/>
      <w:lang w:val="ru-RU" w:eastAsia="ru-RU" w:bidi="ar-SA"/>
    </w:rPr>
  </w:style>
  <w:style w:type="character" w:customStyle="1" w:styleId="HeaderChar1">
    <w:name w:val="Header Char1"/>
    <w:qFormat/>
    <w:locked/>
    <w:rsid w:val="00FE2535"/>
    <w:rPr>
      <w:rFonts w:ascii="Calibri" w:eastAsia="Calibri" w:hAnsi="Calibri"/>
      <w:sz w:val="22"/>
      <w:szCs w:val="22"/>
      <w:lang w:val="ru-RU" w:eastAsia="ru-RU" w:bidi="ar-SA"/>
    </w:rPr>
  </w:style>
  <w:style w:type="character" w:customStyle="1" w:styleId="FooterChar1">
    <w:name w:val="Footer Char1"/>
    <w:qFormat/>
    <w:locked/>
    <w:rsid w:val="00FE2535"/>
    <w:rPr>
      <w:rFonts w:ascii="Calibri" w:eastAsia="Calibri" w:hAnsi="Calibri"/>
      <w:sz w:val="22"/>
      <w:szCs w:val="22"/>
      <w:lang w:val="ru-RU" w:eastAsia="ru-RU" w:bidi="ar-SA"/>
    </w:rPr>
  </w:style>
  <w:style w:type="character" w:customStyle="1" w:styleId="BodyTextChar2">
    <w:name w:val="Body Text Char2"/>
    <w:qFormat/>
    <w:locked/>
    <w:rsid w:val="00FE2535"/>
    <w:rPr>
      <w:rFonts w:eastAsia="Calibri"/>
      <w:sz w:val="28"/>
      <w:szCs w:val="24"/>
      <w:lang w:val="ru-RU" w:eastAsia="ru-RU" w:bidi="ar-SA"/>
    </w:rPr>
  </w:style>
  <w:style w:type="character" w:customStyle="1" w:styleId="BodyTextIndentChar2">
    <w:name w:val="Body Text Indent Char2"/>
    <w:qFormat/>
    <w:locked/>
    <w:rsid w:val="00FE2535"/>
    <w:rPr>
      <w:rFonts w:eastAsia="Calibri"/>
      <w:sz w:val="28"/>
      <w:szCs w:val="24"/>
      <w:lang w:val="ru-RU" w:eastAsia="ru-RU" w:bidi="ar-SA"/>
    </w:rPr>
  </w:style>
  <w:style w:type="character" w:customStyle="1" w:styleId="HTMLPreformattedChar">
    <w:name w:val="HTML Preformatted Char"/>
    <w:qFormat/>
    <w:locked/>
    <w:rsid w:val="00FE2535"/>
    <w:rPr>
      <w:rFonts w:ascii="Courier New" w:eastAsia="Calibri" w:hAnsi="Courier New" w:cs="Courier New"/>
      <w:color w:val="000090"/>
      <w:lang w:val="ru-RU" w:eastAsia="ru-RU" w:bidi="ar-SA"/>
    </w:rPr>
  </w:style>
  <w:style w:type="character" w:customStyle="1" w:styleId="BodyText2Char1">
    <w:name w:val="Body Text 2 Char1"/>
    <w:qFormat/>
    <w:locked/>
    <w:rsid w:val="00FE2535"/>
    <w:rPr>
      <w:rFonts w:eastAsia="Calibri"/>
      <w:b/>
      <w:bCs/>
      <w:sz w:val="24"/>
      <w:szCs w:val="24"/>
      <w:lang w:val="ru-RU" w:eastAsia="ru-RU" w:bidi="ar-SA"/>
    </w:rPr>
  </w:style>
  <w:style w:type="character" w:customStyle="1" w:styleId="SignatureChar1">
    <w:name w:val="Signature Char1"/>
    <w:qFormat/>
    <w:locked/>
    <w:rsid w:val="00FE2535"/>
    <w:rPr>
      <w:rFonts w:eastAsia="Calibri"/>
      <w:b/>
      <w:sz w:val="28"/>
      <w:szCs w:val="28"/>
      <w:lang w:val="ru-RU" w:eastAsia="ru-RU" w:bidi="ar-SA"/>
    </w:rPr>
  </w:style>
  <w:style w:type="character" w:customStyle="1" w:styleId="BodyTextFirstIndentChar1">
    <w:name w:val="Body Text First Indent Char1"/>
    <w:qFormat/>
    <w:locked/>
    <w:rsid w:val="00FE2535"/>
    <w:rPr>
      <w:rFonts w:eastAsia="Calibri"/>
      <w:sz w:val="24"/>
      <w:szCs w:val="24"/>
      <w:lang w:val="ru-RU" w:eastAsia="ru-RU" w:bidi="ar-SA"/>
    </w:rPr>
  </w:style>
  <w:style w:type="character" w:customStyle="1" w:styleId="BodyText3Char1">
    <w:name w:val="Body Text 3 Char1"/>
    <w:qFormat/>
    <w:locked/>
    <w:rsid w:val="00FE2535"/>
    <w:rPr>
      <w:rFonts w:eastAsia="Calibri"/>
      <w:sz w:val="16"/>
      <w:szCs w:val="16"/>
      <w:lang w:val="ru-RU" w:eastAsia="ru-RU" w:bidi="ar-SA"/>
    </w:rPr>
  </w:style>
  <w:style w:type="character" w:customStyle="1" w:styleId="TitleChar">
    <w:name w:val="Title Char"/>
    <w:qFormat/>
    <w:locked/>
    <w:rsid w:val="00FE2535"/>
    <w:rPr>
      <w:rFonts w:ascii="Arial" w:eastAsia="Calibri" w:hAnsi="Arial" w:cs="Arial"/>
      <w:b/>
      <w:bCs/>
      <w:sz w:val="24"/>
      <w:szCs w:val="24"/>
      <w:lang w:val="ru-RU" w:eastAsia="ru-RU" w:bidi="ar-SA"/>
    </w:rPr>
  </w:style>
  <w:style w:type="character" w:customStyle="1" w:styleId="BodyTextIndent3Char">
    <w:name w:val="Body Text Indent 3 Char"/>
    <w:qFormat/>
    <w:locked/>
    <w:rsid w:val="00FE2535"/>
    <w:rPr>
      <w:rFonts w:eastAsia="Calibri"/>
      <w:sz w:val="16"/>
      <w:szCs w:val="16"/>
      <w:lang w:val="ru-RU" w:eastAsia="ru-RU" w:bidi="ar-SA"/>
    </w:rPr>
  </w:style>
  <w:style w:type="character" w:customStyle="1" w:styleId="PlainTextChar">
    <w:name w:val="Plain Text Char"/>
    <w:qFormat/>
    <w:locked/>
    <w:rsid w:val="00FE2535"/>
    <w:rPr>
      <w:rFonts w:ascii="Courier New" w:eastAsia="Calibri" w:hAnsi="Courier New" w:cs="Courier New"/>
      <w:lang w:val="ru-RU" w:eastAsia="ru-RU" w:bidi="ar-SA"/>
    </w:rPr>
  </w:style>
  <w:style w:type="character" w:customStyle="1" w:styleId="2b">
    <w:name w:val="Красная строка 2 Знак"/>
    <w:qFormat/>
    <w:rsid w:val="00FE2535"/>
    <w:rPr>
      <w:rFonts w:ascii="Times New Roman" w:eastAsia="Times New Roman" w:hAnsi="Times New Roman" w:cs="Times New Roman"/>
      <w:sz w:val="20"/>
      <w:szCs w:val="20"/>
      <w:lang w:eastAsia="ru-RU"/>
    </w:rPr>
  </w:style>
  <w:style w:type="character" w:customStyle="1" w:styleId="apple-style-span">
    <w:name w:val="apple-style-span"/>
    <w:basedOn w:val="a0"/>
    <w:qFormat/>
    <w:rsid w:val="00FE2535"/>
  </w:style>
  <w:style w:type="character" w:styleId="af8">
    <w:name w:val="annotation reference"/>
    <w:uiPriority w:val="99"/>
    <w:semiHidden/>
    <w:unhideWhenUsed/>
    <w:qFormat/>
    <w:rsid w:val="002014EB"/>
    <w:rPr>
      <w:sz w:val="16"/>
      <w:szCs w:val="16"/>
    </w:rPr>
  </w:style>
  <w:style w:type="character" w:customStyle="1" w:styleId="af9">
    <w:name w:val="Текст концевой сноски Знак"/>
    <w:qFormat/>
    <w:rsid w:val="006E2FDA"/>
    <w:rPr>
      <w:sz w:val="24"/>
      <w:szCs w:val="24"/>
      <w:lang w:eastAsia="en-US"/>
    </w:rPr>
  </w:style>
  <w:style w:type="character" w:styleId="afa">
    <w:name w:val="endnote reference"/>
    <w:uiPriority w:val="99"/>
    <w:unhideWhenUsed/>
    <w:qFormat/>
    <w:rsid w:val="006E2FDA"/>
    <w:rPr>
      <w:vertAlign w:val="superscript"/>
    </w:rPr>
  </w:style>
  <w:style w:type="character" w:customStyle="1" w:styleId="afb">
    <w:name w:val="Схема документа Знак"/>
    <w:qFormat/>
    <w:rsid w:val="008925E5"/>
    <w:rPr>
      <w:rFonts w:ascii="Times New Roman" w:hAnsi="Times New Roman"/>
      <w:sz w:val="24"/>
      <w:szCs w:val="24"/>
      <w:lang w:eastAsia="en-US"/>
    </w:rPr>
  </w:style>
  <w:style w:type="character" w:customStyle="1" w:styleId="411">
    <w:name w:val="Знак Знак41"/>
    <w:qFormat/>
    <w:rsid w:val="00EF2921"/>
    <w:rPr>
      <w:rFonts w:ascii="Arial" w:hAnsi="Arial" w:cs="Arial"/>
      <w:sz w:val="24"/>
      <w:szCs w:val="24"/>
      <w:lang w:val="ru-RU" w:eastAsia="ru-RU" w:bidi="ar-SA"/>
    </w:rPr>
  </w:style>
  <w:style w:type="character" w:customStyle="1" w:styleId="171">
    <w:name w:val="Знак Знак171"/>
    <w:qFormat/>
    <w:locked/>
    <w:rsid w:val="00EF2921"/>
    <w:rPr>
      <w:rFonts w:cs="Times New Roman"/>
      <w:i/>
      <w:iCs/>
      <w:sz w:val="22"/>
      <w:szCs w:val="22"/>
      <w:lang w:val="ru-RU" w:eastAsia="ru-RU"/>
    </w:rPr>
  </w:style>
  <w:style w:type="character" w:customStyle="1" w:styleId="161">
    <w:name w:val="Знак Знак161"/>
    <w:qFormat/>
    <w:locked/>
    <w:rsid w:val="00EF2921"/>
    <w:rPr>
      <w:rFonts w:ascii="Arial" w:hAnsi="Arial" w:cs="Arial"/>
      <w:lang w:val="ru-RU" w:eastAsia="ru-RU"/>
    </w:rPr>
  </w:style>
  <w:style w:type="character" w:customStyle="1" w:styleId="122">
    <w:name w:val="Знак Знак122"/>
    <w:qFormat/>
    <w:rsid w:val="00EF2921"/>
    <w:rPr>
      <w:rFonts w:ascii="Arial" w:eastAsia="Times New Roman" w:hAnsi="Arial" w:cs="Times New Roman"/>
      <w:b/>
      <w:bCs/>
      <w:color w:val="000080"/>
      <w:sz w:val="20"/>
      <w:szCs w:val="20"/>
      <w:lang w:eastAsia="ru-RU"/>
    </w:rPr>
  </w:style>
  <w:style w:type="character" w:customStyle="1" w:styleId="191">
    <w:name w:val="Знак Знак191"/>
    <w:qFormat/>
    <w:rsid w:val="00EF2921"/>
    <w:rPr>
      <w:rFonts w:ascii="Arial" w:hAnsi="Arial"/>
      <w:b/>
      <w:bCs/>
      <w:sz w:val="28"/>
      <w:szCs w:val="24"/>
      <w:lang w:val="ru-RU" w:eastAsia="ru-RU" w:bidi="ar-SA"/>
    </w:rPr>
  </w:style>
  <w:style w:type="character" w:customStyle="1" w:styleId="181">
    <w:name w:val="Знак Знак181"/>
    <w:qFormat/>
    <w:rsid w:val="00EF2921"/>
    <w:rPr>
      <w:sz w:val="28"/>
      <w:szCs w:val="24"/>
      <w:lang w:val="ru-RU" w:eastAsia="ru-RU" w:bidi="ar-SA"/>
    </w:rPr>
  </w:style>
  <w:style w:type="character" w:customStyle="1" w:styleId="231">
    <w:name w:val="Знак Знак231"/>
    <w:qFormat/>
    <w:rsid w:val="00EF2921"/>
    <w:rPr>
      <w:rFonts w:ascii="Times New Roman" w:eastAsia="Times New Roman" w:hAnsi="Times New Roman"/>
      <w:sz w:val="24"/>
    </w:rPr>
  </w:style>
  <w:style w:type="character" w:customStyle="1" w:styleId="222">
    <w:name w:val="Знак Знак222"/>
    <w:qFormat/>
    <w:rsid w:val="00EF2921"/>
    <w:rPr>
      <w:rFonts w:ascii="Times New Roman" w:eastAsia="Times New Roman" w:hAnsi="Times New Roman"/>
      <w:sz w:val="28"/>
    </w:rPr>
  </w:style>
  <w:style w:type="character" w:customStyle="1" w:styleId="2120">
    <w:name w:val="Знак Знак212"/>
    <w:qFormat/>
    <w:rsid w:val="00EF2921"/>
    <w:rPr>
      <w:rFonts w:ascii="Arial" w:eastAsia="Times New Roman" w:hAnsi="Arial" w:cs="Arial"/>
      <w:b/>
      <w:bCs/>
      <w:sz w:val="26"/>
      <w:szCs w:val="26"/>
    </w:rPr>
  </w:style>
  <w:style w:type="character" w:customStyle="1" w:styleId="202">
    <w:name w:val="Знак Знак202"/>
    <w:qFormat/>
    <w:rsid w:val="00EF2921"/>
    <w:rPr>
      <w:rFonts w:ascii="Times New Roman" w:eastAsia="Times New Roman" w:hAnsi="Times New Roman"/>
      <w:b/>
      <w:bCs/>
      <w:sz w:val="28"/>
      <w:szCs w:val="28"/>
    </w:rPr>
  </w:style>
  <w:style w:type="character" w:customStyle="1" w:styleId="ListLabel1">
    <w:name w:val="ListLabel 1"/>
    <w:qFormat/>
    <w:rsid w:val="00857E68"/>
    <w:rPr>
      <w:sz w:val="24"/>
      <w:szCs w:val="24"/>
    </w:rPr>
  </w:style>
  <w:style w:type="character" w:customStyle="1" w:styleId="ListLabel2">
    <w:name w:val="ListLabel 2"/>
    <w:qFormat/>
    <w:rsid w:val="00857E68"/>
    <w:rPr>
      <w:b/>
      <w:strike w:val="0"/>
      <w:dstrike w:val="0"/>
      <w:sz w:val="24"/>
      <w:szCs w:val="24"/>
    </w:rPr>
  </w:style>
  <w:style w:type="character" w:customStyle="1" w:styleId="ListLabel3">
    <w:name w:val="ListLabel 3"/>
    <w:qFormat/>
    <w:rsid w:val="00857E68"/>
    <w:rPr>
      <w:sz w:val="24"/>
      <w:szCs w:val="24"/>
    </w:rPr>
  </w:style>
  <w:style w:type="character" w:customStyle="1" w:styleId="ListLabel4">
    <w:name w:val="ListLabel 4"/>
    <w:qFormat/>
    <w:rsid w:val="00857E68"/>
    <w:rPr>
      <w:rFonts w:cs="Times New Roman"/>
      <w:b w:val="0"/>
      <w:i w:val="0"/>
      <w:color w:val="00000A"/>
      <w:sz w:val="28"/>
      <w:szCs w:val="28"/>
    </w:rPr>
  </w:style>
  <w:style w:type="character" w:customStyle="1" w:styleId="ListLabel5">
    <w:name w:val="ListLabel 5"/>
    <w:qFormat/>
    <w:rsid w:val="00857E68"/>
    <w:rPr>
      <w:sz w:val="24"/>
      <w:szCs w:val="24"/>
    </w:rPr>
  </w:style>
  <w:style w:type="character" w:customStyle="1" w:styleId="ListLabel6">
    <w:name w:val="ListLabel 6"/>
    <w:qFormat/>
    <w:rsid w:val="00857E68"/>
    <w:rPr>
      <w:strike w:val="0"/>
      <w:dstrike w:val="0"/>
      <w:sz w:val="24"/>
      <w:szCs w:val="24"/>
    </w:rPr>
  </w:style>
  <w:style w:type="character" w:customStyle="1" w:styleId="ListLabel7">
    <w:name w:val="ListLabel 7"/>
    <w:qFormat/>
    <w:rsid w:val="00857E68"/>
    <w:rPr>
      <w:sz w:val="24"/>
      <w:szCs w:val="24"/>
    </w:rPr>
  </w:style>
  <w:style w:type="character" w:customStyle="1" w:styleId="ListLabel8">
    <w:name w:val="ListLabel 8"/>
    <w:qFormat/>
    <w:rsid w:val="00857E68"/>
    <w:rPr>
      <w:sz w:val="24"/>
      <w:szCs w:val="24"/>
    </w:rPr>
  </w:style>
  <w:style w:type="character" w:customStyle="1" w:styleId="ListLabel9">
    <w:name w:val="ListLabel 9"/>
    <w:qFormat/>
    <w:rsid w:val="00857E68"/>
    <w:rPr>
      <w:strike w:val="0"/>
      <w:dstrike w:val="0"/>
      <w:sz w:val="24"/>
      <w:szCs w:val="24"/>
    </w:rPr>
  </w:style>
  <w:style w:type="character" w:customStyle="1" w:styleId="ListLabel10">
    <w:name w:val="ListLabel 10"/>
    <w:qFormat/>
    <w:rsid w:val="00857E68"/>
    <w:rPr>
      <w:sz w:val="24"/>
      <w:szCs w:val="24"/>
    </w:rPr>
  </w:style>
  <w:style w:type="character" w:customStyle="1" w:styleId="ListLabel11">
    <w:name w:val="ListLabel 11"/>
    <w:qFormat/>
    <w:rsid w:val="00857E68"/>
    <w:rPr>
      <w:sz w:val="24"/>
      <w:szCs w:val="24"/>
    </w:rPr>
  </w:style>
  <w:style w:type="character" w:customStyle="1" w:styleId="ListLabel12">
    <w:name w:val="ListLabel 12"/>
    <w:qFormat/>
    <w:rsid w:val="00857E68"/>
    <w:rPr>
      <w:strike w:val="0"/>
      <w:dstrike w:val="0"/>
      <w:sz w:val="24"/>
      <w:szCs w:val="24"/>
    </w:rPr>
  </w:style>
  <w:style w:type="character" w:customStyle="1" w:styleId="ListLabel13">
    <w:name w:val="ListLabel 13"/>
    <w:qFormat/>
    <w:rsid w:val="00857E68"/>
    <w:rPr>
      <w:sz w:val="24"/>
      <w:szCs w:val="24"/>
    </w:rPr>
  </w:style>
  <w:style w:type="character" w:customStyle="1" w:styleId="ListLabel14">
    <w:name w:val="ListLabel 14"/>
    <w:qFormat/>
    <w:rsid w:val="00857E68"/>
    <w:rPr>
      <w:sz w:val="24"/>
      <w:szCs w:val="24"/>
    </w:rPr>
  </w:style>
  <w:style w:type="character" w:customStyle="1" w:styleId="ListLabel15">
    <w:name w:val="ListLabel 15"/>
    <w:qFormat/>
    <w:rsid w:val="00857E68"/>
    <w:rPr>
      <w:strike w:val="0"/>
      <w:dstrike w:val="0"/>
      <w:sz w:val="24"/>
      <w:szCs w:val="24"/>
    </w:rPr>
  </w:style>
  <w:style w:type="character" w:customStyle="1" w:styleId="ListLabel16">
    <w:name w:val="ListLabel 16"/>
    <w:qFormat/>
    <w:rsid w:val="00857E68"/>
    <w:rPr>
      <w:sz w:val="24"/>
      <w:szCs w:val="24"/>
    </w:rPr>
  </w:style>
  <w:style w:type="character" w:customStyle="1" w:styleId="ListLabel17">
    <w:name w:val="ListLabel 17"/>
    <w:qFormat/>
    <w:rsid w:val="00857E68"/>
    <w:rPr>
      <w:color w:val="00000A"/>
    </w:rPr>
  </w:style>
  <w:style w:type="character" w:customStyle="1" w:styleId="ListLabel18">
    <w:name w:val="ListLabel 18"/>
    <w:qFormat/>
    <w:rsid w:val="00857E68"/>
    <w:rPr>
      <w:rFonts w:ascii="Times New Roman" w:hAnsi="Times New Roman"/>
      <w:color w:val="00000A"/>
      <w:sz w:val="24"/>
    </w:rPr>
  </w:style>
  <w:style w:type="character" w:customStyle="1" w:styleId="ListLabel19">
    <w:name w:val="ListLabel 19"/>
    <w:qFormat/>
    <w:rsid w:val="00857E68"/>
    <w:rPr>
      <w:rFonts w:eastAsia="Calibri" w:cs="Times New Roman"/>
      <w:color w:val="00000A"/>
    </w:rPr>
  </w:style>
  <w:style w:type="character" w:customStyle="1" w:styleId="ListLabel20">
    <w:name w:val="ListLabel 20"/>
    <w:qFormat/>
    <w:rsid w:val="00857E68"/>
    <w:rPr>
      <w:color w:val="00000A"/>
    </w:rPr>
  </w:style>
  <w:style w:type="character" w:customStyle="1" w:styleId="ListLabel21">
    <w:name w:val="ListLabel 21"/>
    <w:qFormat/>
    <w:rsid w:val="00857E68"/>
    <w:rPr>
      <w:color w:val="00000A"/>
    </w:rPr>
  </w:style>
  <w:style w:type="character" w:customStyle="1" w:styleId="ListLabel22">
    <w:name w:val="ListLabel 22"/>
    <w:qFormat/>
    <w:rsid w:val="00857E68"/>
    <w:rPr>
      <w:color w:val="00000A"/>
    </w:rPr>
  </w:style>
  <w:style w:type="character" w:customStyle="1" w:styleId="ListLabel23">
    <w:name w:val="ListLabel 23"/>
    <w:qFormat/>
    <w:rsid w:val="00857E68"/>
    <w:rPr>
      <w:color w:val="00000A"/>
    </w:rPr>
  </w:style>
  <w:style w:type="character" w:customStyle="1" w:styleId="ListLabel24">
    <w:name w:val="ListLabel 24"/>
    <w:qFormat/>
    <w:rsid w:val="00857E68"/>
    <w:rPr>
      <w:color w:val="00000A"/>
    </w:rPr>
  </w:style>
  <w:style w:type="character" w:customStyle="1" w:styleId="ListLabel25">
    <w:name w:val="ListLabel 25"/>
    <w:qFormat/>
    <w:rsid w:val="00857E68"/>
    <w:rPr>
      <w:color w:val="00000A"/>
    </w:rPr>
  </w:style>
  <w:style w:type="character" w:customStyle="1" w:styleId="ListLabel26">
    <w:name w:val="ListLabel 26"/>
    <w:qFormat/>
    <w:rsid w:val="00857E68"/>
    <w:rPr>
      <w:sz w:val="24"/>
      <w:szCs w:val="24"/>
    </w:rPr>
  </w:style>
  <w:style w:type="character" w:customStyle="1" w:styleId="ListLabel27">
    <w:name w:val="ListLabel 27"/>
    <w:qFormat/>
    <w:rsid w:val="00857E68"/>
    <w:rPr>
      <w:strike w:val="0"/>
      <w:dstrike w:val="0"/>
      <w:sz w:val="24"/>
      <w:szCs w:val="24"/>
    </w:rPr>
  </w:style>
  <w:style w:type="character" w:customStyle="1" w:styleId="ListLabel28">
    <w:name w:val="ListLabel 28"/>
    <w:qFormat/>
    <w:rsid w:val="00857E68"/>
    <w:rPr>
      <w:sz w:val="24"/>
      <w:szCs w:val="24"/>
    </w:rPr>
  </w:style>
  <w:style w:type="character" w:customStyle="1" w:styleId="ListLabel29">
    <w:name w:val="ListLabel 29"/>
    <w:qFormat/>
    <w:rsid w:val="00857E68"/>
    <w:rPr>
      <w:color w:val="00000A"/>
    </w:rPr>
  </w:style>
  <w:style w:type="character" w:customStyle="1" w:styleId="ListLabel30">
    <w:name w:val="ListLabel 30"/>
    <w:qFormat/>
    <w:rsid w:val="00857E68"/>
    <w:rPr>
      <w:sz w:val="24"/>
      <w:szCs w:val="24"/>
    </w:rPr>
  </w:style>
  <w:style w:type="character" w:customStyle="1" w:styleId="ListLabel31">
    <w:name w:val="ListLabel 31"/>
    <w:qFormat/>
    <w:rsid w:val="00857E68"/>
    <w:rPr>
      <w:strike w:val="0"/>
      <w:dstrike w:val="0"/>
      <w:sz w:val="24"/>
      <w:szCs w:val="24"/>
    </w:rPr>
  </w:style>
  <w:style w:type="character" w:customStyle="1" w:styleId="ListLabel32">
    <w:name w:val="ListLabel 32"/>
    <w:qFormat/>
    <w:rsid w:val="00857E68"/>
    <w:rPr>
      <w:sz w:val="24"/>
      <w:szCs w:val="24"/>
    </w:rPr>
  </w:style>
  <w:style w:type="character" w:customStyle="1" w:styleId="ListLabel33">
    <w:name w:val="ListLabel 33"/>
    <w:qFormat/>
    <w:rsid w:val="00857E68"/>
    <w:rPr>
      <w:sz w:val="24"/>
      <w:szCs w:val="24"/>
    </w:rPr>
  </w:style>
  <w:style w:type="character" w:customStyle="1" w:styleId="ListLabel34">
    <w:name w:val="ListLabel 34"/>
    <w:qFormat/>
    <w:rsid w:val="00857E68"/>
    <w:rPr>
      <w:strike w:val="0"/>
      <w:dstrike w:val="0"/>
      <w:sz w:val="24"/>
      <w:szCs w:val="24"/>
    </w:rPr>
  </w:style>
  <w:style w:type="character" w:customStyle="1" w:styleId="ListLabel35">
    <w:name w:val="ListLabel 35"/>
    <w:qFormat/>
    <w:rsid w:val="00857E68"/>
    <w:rPr>
      <w:sz w:val="24"/>
      <w:szCs w:val="24"/>
    </w:rPr>
  </w:style>
  <w:style w:type="character" w:customStyle="1" w:styleId="ListLabel36">
    <w:name w:val="ListLabel 36"/>
    <w:qFormat/>
    <w:rsid w:val="00857E68"/>
    <w:rPr>
      <w:sz w:val="24"/>
      <w:szCs w:val="24"/>
    </w:rPr>
  </w:style>
  <w:style w:type="character" w:customStyle="1" w:styleId="ListLabel37">
    <w:name w:val="ListLabel 37"/>
    <w:qFormat/>
    <w:rsid w:val="00857E68"/>
    <w:rPr>
      <w:strike w:val="0"/>
      <w:dstrike w:val="0"/>
      <w:sz w:val="24"/>
      <w:szCs w:val="24"/>
    </w:rPr>
  </w:style>
  <w:style w:type="character" w:customStyle="1" w:styleId="ListLabel38">
    <w:name w:val="ListLabel 38"/>
    <w:qFormat/>
    <w:rsid w:val="00857E68"/>
    <w:rPr>
      <w:sz w:val="24"/>
      <w:szCs w:val="24"/>
    </w:rPr>
  </w:style>
  <w:style w:type="character" w:customStyle="1" w:styleId="ListLabel39">
    <w:name w:val="ListLabel 39"/>
    <w:qFormat/>
    <w:rsid w:val="00857E68"/>
    <w:rPr>
      <w:sz w:val="24"/>
      <w:szCs w:val="24"/>
    </w:rPr>
  </w:style>
  <w:style w:type="character" w:customStyle="1" w:styleId="ListLabel40">
    <w:name w:val="ListLabel 40"/>
    <w:qFormat/>
    <w:rsid w:val="00857E68"/>
    <w:rPr>
      <w:strike w:val="0"/>
      <w:dstrike w:val="0"/>
      <w:sz w:val="24"/>
      <w:szCs w:val="24"/>
    </w:rPr>
  </w:style>
  <w:style w:type="character" w:customStyle="1" w:styleId="ListLabel41">
    <w:name w:val="ListLabel 41"/>
    <w:qFormat/>
    <w:rsid w:val="00857E68"/>
    <w:rPr>
      <w:sz w:val="24"/>
      <w:szCs w:val="24"/>
    </w:rPr>
  </w:style>
  <w:style w:type="character" w:customStyle="1" w:styleId="ListLabel42">
    <w:name w:val="ListLabel 42"/>
    <w:qFormat/>
    <w:rsid w:val="00857E68"/>
    <w:rPr>
      <w:sz w:val="20"/>
    </w:rPr>
  </w:style>
  <w:style w:type="character" w:customStyle="1" w:styleId="ListLabel43">
    <w:name w:val="ListLabel 43"/>
    <w:qFormat/>
    <w:rsid w:val="00857E68"/>
    <w:rPr>
      <w:sz w:val="20"/>
    </w:rPr>
  </w:style>
  <w:style w:type="character" w:customStyle="1" w:styleId="ListLabel44">
    <w:name w:val="ListLabel 44"/>
    <w:qFormat/>
    <w:rsid w:val="00857E68"/>
    <w:rPr>
      <w:sz w:val="20"/>
    </w:rPr>
  </w:style>
  <w:style w:type="character" w:customStyle="1" w:styleId="ListLabel45">
    <w:name w:val="ListLabel 45"/>
    <w:qFormat/>
    <w:rsid w:val="00857E68"/>
    <w:rPr>
      <w:sz w:val="20"/>
    </w:rPr>
  </w:style>
  <w:style w:type="character" w:customStyle="1" w:styleId="ListLabel46">
    <w:name w:val="ListLabel 46"/>
    <w:qFormat/>
    <w:rsid w:val="00857E68"/>
    <w:rPr>
      <w:sz w:val="20"/>
    </w:rPr>
  </w:style>
  <w:style w:type="character" w:customStyle="1" w:styleId="ListLabel47">
    <w:name w:val="ListLabel 47"/>
    <w:qFormat/>
    <w:rsid w:val="00857E68"/>
    <w:rPr>
      <w:sz w:val="20"/>
    </w:rPr>
  </w:style>
  <w:style w:type="character" w:customStyle="1" w:styleId="ListLabel48">
    <w:name w:val="ListLabel 48"/>
    <w:qFormat/>
    <w:rsid w:val="00857E68"/>
    <w:rPr>
      <w:sz w:val="20"/>
    </w:rPr>
  </w:style>
  <w:style w:type="character" w:customStyle="1" w:styleId="ListLabel49">
    <w:name w:val="ListLabel 49"/>
    <w:qFormat/>
    <w:rsid w:val="00857E68"/>
    <w:rPr>
      <w:sz w:val="20"/>
    </w:rPr>
  </w:style>
  <w:style w:type="character" w:customStyle="1" w:styleId="ListLabel50">
    <w:name w:val="ListLabel 50"/>
    <w:qFormat/>
    <w:rsid w:val="00857E68"/>
    <w:rPr>
      <w:sz w:val="20"/>
    </w:rPr>
  </w:style>
  <w:style w:type="character" w:customStyle="1" w:styleId="ListLabel51">
    <w:name w:val="ListLabel 51"/>
    <w:qFormat/>
    <w:rsid w:val="00857E68"/>
    <w:rPr>
      <w:sz w:val="24"/>
      <w:szCs w:val="24"/>
    </w:rPr>
  </w:style>
  <w:style w:type="character" w:customStyle="1" w:styleId="ListLabel52">
    <w:name w:val="ListLabel 52"/>
    <w:qFormat/>
    <w:rsid w:val="00857E68"/>
    <w:rPr>
      <w:strike w:val="0"/>
      <w:dstrike w:val="0"/>
      <w:sz w:val="24"/>
      <w:szCs w:val="24"/>
    </w:rPr>
  </w:style>
  <w:style w:type="character" w:customStyle="1" w:styleId="ListLabel53">
    <w:name w:val="ListLabel 53"/>
    <w:qFormat/>
    <w:rsid w:val="00857E68"/>
    <w:rPr>
      <w:sz w:val="24"/>
      <w:szCs w:val="24"/>
    </w:rPr>
  </w:style>
  <w:style w:type="character" w:customStyle="1" w:styleId="ListLabel54">
    <w:name w:val="ListLabel 54"/>
    <w:qFormat/>
    <w:rsid w:val="00857E68"/>
    <w:rPr>
      <w:sz w:val="24"/>
      <w:szCs w:val="24"/>
    </w:rPr>
  </w:style>
  <w:style w:type="character" w:customStyle="1" w:styleId="ListLabel55">
    <w:name w:val="ListLabel 55"/>
    <w:qFormat/>
    <w:rsid w:val="00857E68"/>
    <w:rPr>
      <w:strike w:val="0"/>
      <w:dstrike w:val="0"/>
      <w:sz w:val="24"/>
      <w:szCs w:val="24"/>
    </w:rPr>
  </w:style>
  <w:style w:type="character" w:customStyle="1" w:styleId="ListLabel56">
    <w:name w:val="ListLabel 56"/>
    <w:qFormat/>
    <w:rsid w:val="00857E68"/>
    <w:rPr>
      <w:sz w:val="24"/>
      <w:szCs w:val="24"/>
    </w:rPr>
  </w:style>
  <w:style w:type="character" w:customStyle="1" w:styleId="ListLabel57">
    <w:name w:val="ListLabel 57"/>
    <w:qFormat/>
    <w:rsid w:val="00857E68"/>
    <w:rPr>
      <w:sz w:val="24"/>
      <w:szCs w:val="24"/>
    </w:rPr>
  </w:style>
  <w:style w:type="character" w:customStyle="1" w:styleId="ListLabel58">
    <w:name w:val="ListLabel 58"/>
    <w:qFormat/>
    <w:rsid w:val="00857E68"/>
    <w:rPr>
      <w:strike w:val="0"/>
      <w:dstrike w:val="0"/>
      <w:sz w:val="24"/>
      <w:szCs w:val="24"/>
    </w:rPr>
  </w:style>
  <w:style w:type="character" w:customStyle="1" w:styleId="ListLabel59">
    <w:name w:val="ListLabel 59"/>
    <w:qFormat/>
    <w:rsid w:val="00857E68"/>
    <w:rPr>
      <w:sz w:val="24"/>
      <w:szCs w:val="24"/>
    </w:rPr>
  </w:style>
  <w:style w:type="character" w:customStyle="1" w:styleId="ListLabel60">
    <w:name w:val="ListLabel 60"/>
    <w:qFormat/>
    <w:rsid w:val="00857E68"/>
    <w:rPr>
      <w:sz w:val="24"/>
      <w:szCs w:val="24"/>
    </w:rPr>
  </w:style>
  <w:style w:type="character" w:customStyle="1" w:styleId="ListLabel61">
    <w:name w:val="ListLabel 61"/>
    <w:qFormat/>
    <w:rsid w:val="00857E68"/>
    <w:rPr>
      <w:strike w:val="0"/>
      <w:dstrike w:val="0"/>
      <w:sz w:val="24"/>
      <w:szCs w:val="24"/>
    </w:rPr>
  </w:style>
  <w:style w:type="character" w:customStyle="1" w:styleId="ListLabel62">
    <w:name w:val="ListLabel 62"/>
    <w:qFormat/>
    <w:rsid w:val="00857E68"/>
    <w:rPr>
      <w:sz w:val="24"/>
      <w:szCs w:val="24"/>
    </w:rPr>
  </w:style>
  <w:style w:type="character" w:customStyle="1" w:styleId="ListLabel63">
    <w:name w:val="ListLabel 63"/>
    <w:qFormat/>
    <w:rsid w:val="00857E68"/>
    <w:rPr>
      <w:sz w:val="24"/>
      <w:szCs w:val="24"/>
    </w:rPr>
  </w:style>
  <w:style w:type="character" w:customStyle="1" w:styleId="ListLabel64">
    <w:name w:val="ListLabel 64"/>
    <w:qFormat/>
    <w:rsid w:val="00857E68"/>
    <w:rPr>
      <w:strike w:val="0"/>
      <w:dstrike w:val="0"/>
      <w:sz w:val="24"/>
      <w:szCs w:val="24"/>
    </w:rPr>
  </w:style>
  <w:style w:type="character" w:customStyle="1" w:styleId="ListLabel65">
    <w:name w:val="ListLabel 65"/>
    <w:qFormat/>
    <w:rsid w:val="00857E68"/>
    <w:rPr>
      <w:sz w:val="24"/>
      <w:szCs w:val="24"/>
    </w:rPr>
  </w:style>
  <w:style w:type="character" w:customStyle="1" w:styleId="ListLabel66">
    <w:name w:val="ListLabel 66"/>
    <w:qFormat/>
    <w:rsid w:val="00857E68"/>
    <w:rPr>
      <w:sz w:val="24"/>
      <w:szCs w:val="24"/>
    </w:rPr>
  </w:style>
  <w:style w:type="character" w:customStyle="1" w:styleId="ListLabel67">
    <w:name w:val="ListLabel 67"/>
    <w:qFormat/>
    <w:rsid w:val="00857E68"/>
    <w:rPr>
      <w:strike w:val="0"/>
      <w:dstrike w:val="0"/>
      <w:sz w:val="24"/>
      <w:szCs w:val="24"/>
    </w:rPr>
  </w:style>
  <w:style w:type="character" w:customStyle="1" w:styleId="ListLabel68">
    <w:name w:val="ListLabel 68"/>
    <w:qFormat/>
    <w:rsid w:val="00857E68"/>
    <w:rPr>
      <w:sz w:val="24"/>
      <w:szCs w:val="24"/>
    </w:rPr>
  </w:style>
  <w:style w:type="character" w:customStyle="1" w:styleId="ListLabel69">
    <w:name w:val="ListLabel 69"/>
    <w:qFormat/>
    <w:rsid w:val="00857E68"/>
    <w:rPr>
      <w:sz w:val="24"/>
      <w:szCs w:val="24"/>
    </w:rPr>
  </w:style>
  <w:style w:type="character" w:customStyle="1" w:styleId="ListLabel70">
    <w:name w:val="ListLabel 70"/>
    <w:qFormat/>
    <w:rsid w:val="00857E68"/>
    <w:rPr>
      <w:strike w:val="0"/>
      <w:dstrike w:val="0"/>
      <w:sz w:val="24"/>
      <w:szCs w:val="24"/>
    </w:rPr>
  </w:style>
  <w:style w:type="character" w:customStyle="1" w:styleId="ListLabel71">
    <w:name w:val="ListLabel 71"/>
    <w:qFormat/>
    <w:rsid w:val="00857E68"/>
    <w:rPr>
      <w:sz w:val="24"/>
      <w:szCs w:val="24"/>
    </w:rPr>
  </w:style>
  <w:style w:type="character" w:customStyle="1" w:styleId="ListLabel72">
    <w:name w:val="ListLabel 72"/>
    <w:qFormat/>
    <w:rsid w:val="00857E68"/>
    <w:rPr>
      <w:sz w:val="24"/>
      <w:szCs w:val="24"/>
    </w:rPr>
  </w:style>
  <w:style w:type="character" w:customStyle="1" w:styleId="ListLabel73">
    <w:name w:val="ListLabel 73"/>
    <w:qFormat/>
    <w:rsid w:val="00857E68"/>
    <w:rPr>
      <w:strike w:val="0"/>
      <w:dstrike w:val="0"/>
      <w:sz w:val="24"/>
      <w:szCs w:val="24"/>
    </w:rPr>
  </w:style>
  <w:style w:type="character" w:customStyle="1" w:styleId="ListLabel74">
    <w:name w:val="ListLabel 74"/>
    <w:qFormat/>
    <w:rsid w:val="00857E68"/>
    <w:rPr>
      <w:sz w:val="24"/>
      <w:szCs w:val="24"/>
    </w:rPr>
  </w:style>
  <w:style w:type="character" w:customStyle="1" w:styleId="ListLabel75">
    <w:name w:val="ListLabel 75"/>
    <w:qFormat/>
    <w:rsid w:val="00857E68"/>
    <w:rPr>
      <w:sz w:val="24"/>
      <w:szCs w:val="24"/>
    </w:rPr>
  </w:style>
  <w:style w:type="character" w:customStyle="1" w:styleId="ListLabel76">
    <w:name w:val="ListLabel 76"/>
    <w:qFormat/>
    <w:rsid w:val="00857E68"/>
    <w:rPr>
      <w:strike w:val="0"/>
      <w:dstrike w:val="0"/>
      <w:sz w:val="24"/>
      <w:szCs w:val="24"/>
    </w:rPr>
  </w:style>
  <w:style w:type="character" w:customStyle="1" w:styleId="ListLabel77">
    <w:name w:val="ListLabel 77"/>
    <w:qFormat/>
    <w:rsid w:val="00857E68"/>
    <w:rPr>
      <w:sz w:val="24"/>
      <w:szCs w:val="24"/>
    </w:rPr>
  </w:style>
  <w:style w:type="character" w:customStyle="1" w:styleId="ListLabel78">
    <w:name w:val="ListLabel 78"/>
    <w:qFormat/>
    <w:rsid w:val="00857E68"/>
    <w:rPr>
      <w:sz w:val="24"/>
      <w:szCs w:val="24"/>
    </w:rPr>
  </w:style>
  <w:style w:type="character" w:customStyle="1" w:styleId="ListLabel79">
    <w:name w:val="ListLabel 79"/>
    <w:qFormat/>
    <w:rsid w:val="00857E68"/>
    <w:rPr>
      <w:strike w:val="0"/>
      <w:dstrike w:val="0"/>
      <w:sz w:val="24"/>
      <w:szCs w:val="24"/>
    </w:rPr>
  </w:style>
  <w:style w:type="character" w:customStyle="1" w:styleId="ListLabel80">
    <w:name w:val="ListLabel 80"/>
    <w:qFormat/>
    <w:rsid w:val="00857E68"/>
    <w:rPr>
      <w:sz w:val="24"/>
      <w:szCs w:val="24"/>
    </w:rPr>
  </w:style>
  <w:style w:type="character" w:customStyle="1" w:styleId="ListLabel81">
    <w:name w:val="ListLabel 81"/>
    <w:qFormat/>
    <w:rsid w:val="00857E68"/>
    <w:rPr>
      <w:b w:val="0"/>
      <w:i w:val="0"/>
      <w:sz w:val="24"/>
      <w:szCs w:val="24"/>
    </w:rPr>
  </w:style>
  <w:style w:type="character" w:customStyle="1" w:styleId="ListLabel82">
    <w:name w:val="ListLabel 82"/>
    <w:qFormat/>
    <w:rsid w:val="00857E68"/>
    <w:rPr>
      <w:i w:val="0"/>
      <w:color w:val="00000A"/>
      <w:sz w:val="24"/>
      <w:szCs w:val="24"/>
    </w:rPr>
  </w:style>
  <w:style w:type="character" w:customStyle="1" w:styleId="ListLabel83">
    <w:name w:val="ListLabel 83"/>
    <w:qFormat/>
    <w:rsid w:val="00857E68"/>
    <w:rPr>
      <w:b w:val="0"/>
      <w:i w:val="0"/>
      <w:sz w:val="24"/>
      <w:szCs w:val="24"/>
    </w:rPr>
  </w:style>
  <w:style w:type="character" w:customStyle="1" w:styleId="ListLabel84">
    <w:name w:val="ListLabel 84"/>
    <w:qFormat/>
    <w:rsid w:val="00857E68"/>
    <w:rPr>
      <w:sz w:val="24"/>
      <w:szCs w:val="24"/>
    </w:rPr>
  </w:style>
  <w:style w:type="character" w:customStyle="1" w:styleId="ListLabel85">
    <w:name w:val="ListLabel 85"/>
    <w:qFormat/>
    <w:rsid w:val="00857E68"/>
    <w:rPr>
      <w:strike w:val="0"/>
      <w:dstrike w:val="0"/>
      <w:sz w:val="24"/>
      <w:szCs w:val="24"/>
    </w:rPr>
  </w:style>
  <w:style w:type="character" w:customStyle="1" w:styleId="ListLabel86">
    <w:name w:val="ListLabel 86"/>
    <w:qFormat/>
    <w:rsid w:val="00857E68"/>
    <w:rPr>
      <w:sz w:val="24"/>
      <w:szCs w:val="24"/>
    </w:rPr>
  </w:style>
  <w:style w:type="character" w:customStyle="1" w:styleId="ListLabel87">
    <w:name w:val="ListLabel 87"/>
    <w:qFormat/>
    <w:rsid w:val="00857E68"/>
    <w:rPr>
      <w:sz w:val="24"/>
      <w:szCs w:val="24"/>
    </w:rPr>
  </w:style>
  <w:style w:type="character" w:customStyle="1" w:styleId="ListLabel88">
    <w:name w:val="ListLabel 88"/>
    <w:qFormat/>
    <w:rsid w:val="00857E68"/>
    <w:rPr>
      <w:strike w:val="0"/>
      <w:dstrike w:val="0"/>
      <w:sz w:val="24"/>
      <w:szCs w:val="24"/>
    </w:rPr>
  </w:style>
  <w:style w:type="character" w:customStyle="1" w:styleId="ListLabel89">
    <w:name w:val="ListLabel 89"/>
    <w:qFormat/>
    <w:rsid w:val="00857E68"/>
    <w:rPr>
      <w:sz w:val="24"/>
      <w:szCs w:val="24"/>
    </w:rPr>
  </w:style>
  <w:style w:type="character" w:customStyle="1" w:styleId="ListLabel90">
    <w:name w:val="ListLabel 90"/>
    <w:qFormat/>
    <w:rsid w:val="00857E68"/>
    <w:rPr>
      <w:sz w:val="24"/>
      <w:szCs w:val="24"/>
    </w:rPr>
  </w:style>
  <w:style w:type="character" w:customStyle="1" w:styleId="ListLabel91">
    <w:name w:val="ListLabel 91"/>
    <w:qFormat/>
    <w:rsid w:val="00857E68"/>
    <w:rPr>
      <w:strike w:val="0"/>
      <w:dstrike w:val="0"/>
      <w:sz w:val="24"/>
      <w:szCs w:val="24"/>
    </w:rPr>
  </w:style>
  <w:style w:type="character" w:customStyle="1" w:styleId="ListLabel92">
    <w:name w:val="ListLabel 92"/>
    <w:qFormat/>
    <w:rsid w:val="00857E68"/>
    <w:rPr>
      <w:sz w:val="24"/>
      <w:szCs w:val="24"/>
    </w:rPr>
  </w:style>
  <w:style w:type="character" w:customStyle="1" w:styleId="ListLabel93">
    <w:name w:val="ListLabel 93"/>
    <w:qFormat/>
    <w:rsid w:val="00857E68"/>
    <w:rPr>
      <w:sz w:val="24"/>
      <w:szCs w:val="24"/>
    </w:rPr>
  </w:style>
  <w:style w:type="character" w:customStyle="1" w:styleId="ListLabel94">
    <w:name w:val="ListLabel 94"/>
    <w:qFormat/>
    <w:rsid w:val="00857E68"/>
    <w:rPr>
      <w:strike w:val="0"/>
      <w:dstrike w:val="0"/>
      <w:sz w:val="24"/>
      <w:szCs w:val="24"/>
    </w:rPr>
  </w:style>
  <w:style w:type="character" w:customStyle="1" w:styleId="ListLabel95">
    <w:name w:val="ListLabel 95"/>
    <w:qFormat/>
    <w:rsid w:val="00857E68"/>
    <w:rPr>
      <w:sz w:val="24"/>
      <w:szCs w:val="24"/>
    </w:rPr>
  </w:style>
  <w:style w:type="character" w:customStyle="1" w:styleId="ListLabel96">
    <w:name w:val="ListLabel 96"/>
    <w:qFormat/>
    <w:rsid w:val="00857E68"/>
    <w:rPr>
      <w:sz w:val="24"/>
      <w:szCs w:val="24"/>
    </w:rPr>
  </w:style>
  <w:style w:type="character" w:customStyle="1" w:styleId="ListLabel97">
    <w:name w:val="ListLabel 97"/>
    <w:qFormat/>
    <w:rsid w:val="00857E68"/>
    <w:rPr>
      <w:strike w:val="0"/>
      <w:dstrike w:val="0"/>
      <w:sz w:val="24"/>
      <w:szCs w:val="24"/>
    </w:rPr>
  </w:style>
  <w:style w:type="character" w:customStyle="1" w:styleId="ListLabel98">
    <w:name w:val="ListLabel 98"/>
    <w:qFormat/>
    <w:rsid w:val="00857E68"/>
    <w:rPr>
      <w:sz w:val="24"/>
      <w:szCs w:val="24"/>
    </w:rPr>
  </w:style>
  <w:style w:type="character" w:customStyle="1" w:styleId="ListLabel99">
    <w:name w:val="ListLabel 99"/>
    <w:qFormat/>
    <w:rsid w:val="00857E68"/>
    <w:rPr>
      <w:sz w:val="24"/>
      <w:szCs w:val="24"/>
    </w:rPr>
  </w:style>
  <w:style w:type="character" w:customStyle="1" w:styleId="ListLabel100">
    <w:name w:val="ListLabel 100"/>
    <w:qFormat/>
    <w:rsid w:val="00857E68"/>
    <w:rPr>
      <w:strike w:val="0"/>
      <w:dstrike w:val="0"/>
      <w:sz w:val="24"/>
      <w:szCs w:val="24"/>
    </w:rPr>
  </w:style>
  <w:style w:type="character" w:customStyle="1" w:styleId="ListLabel101">
    <w:name w:val="ListLabel 101"/>
    <w:qFormat/>
    <w:rsid w:val="00857E68"/>
    <w:rPr>
      <w:sz w:val="24"/>
      <w:szCs w:val="24"/>
    </w:rPr>
  </w:style>
  <w:style w:type="character" w:customStyle="1" w:styleId="ListLabel102">
    <w:name w:val="ListLabel 102"/>
    <w:qFormat/>
    <w:rsid w:val="00857E68"/>
    <w:rPr>
      <w:sz w:val="24"/>
      <w:szCs w:val="24"/>
    </w:rPr>
  </w:style>
  <w:style w:type="character" w:customStyle="1" w:styleId="ListLabel103">
    <w:name w:val="ListLabel 103"/>
    <w:qFormat/>
    <w:rsid w:val="00857E68"/>
    <w:rPr>
      <w:strike w:val="0"/>
      <w:dstrike w:val="0"/>
      <w:sz w:val="24"/>
      <w:szCs w:val="24"/>
    </w:rPr>
  </w:style>
  <w:style w:type="character" w:customStyle="1" w:styleId="ListLabel104">
    <w:name w:val="ListLabel 104"/>
    <w:qFormat/>
    <w:rsid w:val="00857E68"/>
    <w:rPr>
      <w:sz w:val="24"/>
      <w:szCs w:val="24"/>
    </w:rPr>
  </w:style>
  <w:style w:type="character" w:customStyle="1" w:styleId="ListLabel105">
    <w:name w:val="ListLabel 105"/>
    <w:qFormat/>
    <w:rsid w:val="00857E68"/>
    <w:rPr>
      <w:sz w:val="24"/>
      <w:szCs w:val="24"/>
    </w:rPr>
  </w:style>
  <w:style w:type="character" w:customStyle="1" w:styleId="ListLabel106">
    <w:name w:val="ListLabel 106"/>
    <w:qFormat/>
    <w:rsid w:val="00857E68"/>
    <w:rPr>
      <w:strike w:val="0"/>
      <w:dstrike w:val="0"/>
      <w:sz w:val="24"/>
      <w:szCs w:val="24"/>
    </w:rPr>
  </w:style>
  <w:style w:type="character" w:customStyle="1" w:styleId="ListLabel107">
    <w:name w:val="ListLabel 107"/>
    <w:qFormat/>
    <w:rsid w:val="00857E68"/>
    <w:rPr>
      <w:sz w:val="24"/>
      <w:szCs w:val="24"/>
    </w:rPr>
  </w:style>
  <w:style w:type="character" w:customStyle="1" w:styleId="ListLabel108">
    <w:name w:val="ListLabel 108"/>
    <w:qFormat/>
    <w:rsid w:val="00857E68"/>
    <w:rPr>
      <w:sz w:val="24"/>
      <w:szCs w:val="24"/>
    </w:rPr>
  </w:style>
  <w:style w:type="character" w:customStyle="1" w:styleId="ListLabel109">
    <w:name w:val="ListLabel 109"/>
    <w:qFormat/>
    <w:rsid w:val="00857E68"/>
    <w:rPr>
      <w:strike w:val="0"/>
      <w:dstrike w:val="0"/>
      <w:sz w:val="24"/>
      <w:szCs w:val="24"/>
    </w:rPr>
  </w:style>
  <w:style w:type="character" w:customStyle="1" w:styleId="ListLabel110">
    <w:name w:val="ListLabel 110"/>
    <w:qFormat/>
    <w:rsid w:val="00857E68"/>
    <w:rPr>
      <w:sz w:val="24"/>
      <w:szCs w:val="24"/>
    </w:rPr>
  </w:style>
  <w:style w:type="character" w:customStyle="1" w:styleId="ListLabel111">
    <w:name w:val="ListLabel 111"/>
    <w:qFormat/>
    <w:rsid w:val="00857E68"/>
    <w:rPr>
      <w:sz w:val="24"/>
      <w:szCs w:val="24"/>
    </w:rPr>
  </w:style>
  <w:style w:type="character" w:customStyle="1" w:styleId="ListLabel112">
    <w:name w:val="ListLabel 112"/>
    <w:qFormat/>
    <w:rsid w:val="00857E68"/>
    <w:rPr>
      <w:strike w:val="0"/>
      <w:dstrike w:val="0"/>
      <w:sz w:val="24"/>
      <w:szCs w:val="24"/>
    </w:rPr>
  </w:style>
  <w:style w:type="character" w:customStyle="1" w:styleId="ListLabel113">
    <w:name w:val="ListLabel 113"/>
    <w:qFormat/>
    <w:rsid w:val="00857E68"/>
    <w:rPr>
      <w:sz w:val="24"/>
      <w:szCs w:val="24"/>
    </w:rPr>
  </w:style>
  <w:style w:type="character" w:customStyle="1" w:styleId="ListLabel114">
    <w:name w:val="ListLabel 114"/>
    <w:qFormat/>
    <w:rsid w:val="00857E68"/>
    <w:rPr>
      <w:sz w:val="24"/>
      <w:szCs w:val="24"/>
    </w:rPr>
  </w:style>
  <w:style w:type="character" w:customStyle="1" w:styleId="ListLabel115">
    <w:name w:val="ListLabel 115"/>
    <w:qFormat/>
    <w:rsid w:val="00857E68"/>
    <w:rPr>
      <w:strike w:val="0"/>
      <w:dstrike w:val="0"/>
      <w:sz w:val="24"/>
      <w:szCs w:val="24"/>
    </w:rPr>
  </w:style>
  <w:style w:type="character" w:customStyle="1" w:styleId="ListLabel116">
    <w:name w:val="ListLabel 116"/>
    <w:qFormat/>
    <w:rsid w:val="00857E68"/>
    <w:rPr>
      <w:sz w:val="24"/>
      <w:szCs w:val="24"/>
    </w:rPr>
  </w:style>
  <w:style w:type="character" w:customStyle="1" w:styleId="ListLabel117">
    <w:name w:val="ListLabel 117"/>
    <w:qFormat/>
    <w:rsid w:val="00857E68"/>
    <w:rPr>
      <w:sz w:val="24"/>
      <w:szCs w:val="24"/>
    </w:rPr>
  </w:style>
  <w:style w:type="character" w:customStyle="1" w:styleId="ListLabel118">
    <w:name w:val="ListLabel 118"/>
    <w:qFormat/>
    <w:rsid w:val="00857E68"/>
    <w:rPr>
      <w:strike w:val="0"/>
      <w:dstrike w:val="0"/>
      <w:sz w:val="24"/>
      <w:szCs w:val="24"/>
    </w:rPr>
  </w:style>
  <w:style w:type="character" w:customStyle="1" w:styleId="ListLabel119">
    <w:name w:val="ListLabel 119"/>
    <w:qFormat/>
    <w:rsid w:val="00857E68"/>
    <w:rPr>
      <w:sz w:val="24"/>
      <w:szCs w:val="24"/>
    </w:rPr>
  </w:style>
  <w:style w:type="character" w:customStyle="1" w:styleId="afc">
    <w:name w:val="Ссылка указателя"/>
    <w:qFormat/>
    <w:rsid w:val="00857E68"/>
  </w:style>
  <w:style w:type="character" w:customStyle="1" w:styleId="WW8Num50z0">
    <w:name w:val="WW8Num50z0"/>
    <w:qFormat/>
    <w:rsid w:val="00857E68"/>
    <w:rPr>
      <w:rFonts w:ascii="Times New Roman" w:hAnsi="Times New Roman" w:cs="Times New Roman"/>
      <w:b w:val="0"/>
      <w:i w:val="0"/>
      <w:sz w:val="24"/>
      <w:szCs w:val="24"/>
    </w:rPr>
  </w:style>
  <w:style w:type="character" w:customStyle="1" w:styleId="WW8Num50z1">
    <w:name w:val="WW8Num50z1"/>
    <w:qFormat/>
    <w:rsid w:val="00857E68"/>
    <w:rPr>
      <w:rFonts w:ascii="Calibri" w:eastAsia="Times New Roman" w:hAnsi="Calibri" w:cs="Calibri"/>
      <w:i w:val="0"/>
      <w:color w:val="000000"/>
      <w:sz w:val="24"/>
      <w:szCs w:val="24"/>
      <w:lang w:val="ru-RU" w:eastAsia="ar-SA"/>
    </w:rPr>
  </w:style>
  <w:style w:type="character" w:customStyle="1" w:styleId="WW8Num50z3">
    <w:name w:val="WW8Num50z3"/>
    <w:qFormat/>
    <w:rsid w:val="00857E68"/>
  </w:style>
  <w:style w:type="character" w:customStyle="1" w:styleId="ListLabel120">
    <w:name w:val="ListLabel 120"/>
    <w:qFormat/>
    <w:rsid w:val="00857E68"/>
    <w:rPr>
      <w:sz w:val="24"/>
      <w:szCs w:val="24"/>
    </w:rPr>
  </w:style>
  <w:style w:type="character" w:customStyle="1" w:styleId="ListLabel121">
    <w:name w:val="ListLabel 121"/>
    <w:qFormat/>
    <w:rsid w:val="00857E68"/>
    <w:rPr>
      <w:rFonts w:ascii="Times New Roman" w:hAnsi="Times New Roman"/>
      <w:b w:val="0"/>
      <w:bCs w:val="0"/>
      <w:strike w:val="0"/>
      <w:dstrike w:val="0"/>
      <w:sz w:val="24"/>
      <w:szCs w:val="24"/>
    </w:rPr>
  </w:style>
  <w:style w:type="character" w:customStyle="1" w:styleId="ListLabel122">
    <w:name w:val="ListLabel 122"/>
    <w:qFormat/>
    <w:rsid w:val="00857E68"/>
    <w:rPr>
      <w:sz w:val="24"/>
      <w:szCs w:val="24"/>
    </w:rPr>
  </w:style>
  <w:style w:type="character" w:customStyle="1" w:styleId="ListLabel123">
    <w:name w:val="ListLabel 123"/>
    <w:qFormat/>
    <w:rsid w:val="00857E68"/>
    <w:rPr>
      <w:sz w:val="24"/>
      <w:szCs w:val="24"/>
    </w:rPr>
  </w:style>
  <w:style w:type="character" w:customStyle="1" w:styleId="ListLabel124">
    <w:name w:val="ListLabel 124"/>
    <w:qFormat/>
    <w:rsid w:val="00857E68"/>
    <w:rPr>
      <w:strike w:val="0"/>
      <w:dstrike w:val="0"/>
      <w:sz w:val="24"/>
      <w:szCs w:val="24"/>
    </w:rPr>
  </w:style>
  <w:style w:type="character" w:customStyle="1" w:styleId="ListLabel125">
    <w:name w:val="ListLabel 125"/>
    <w:qFormat/>
    <w:rsid w:val="00857E68"/>
    <w:rPr>
      <w:sz w:val="24"/>
      <w:szCs w:val="24"/>
    </w:rPr>
  </w:style>
  <w:style w:type="character" w:customStyle="1" w:styleId="ListLabel126">
    <w:name w:val="ListLabel 126"/>
    <w:qFormat/>
    <w:rsid w:val="00857E68"/>
    <w:rPr>
      <w:color w:val="00000A"/>
    </w:rPr>
  </w:style>
  <w:style w:type="character" w:customStyle="1" w:styleId="ListLabel127">
    <w:name w:val="ListLabel 127"/>
    <w:qFormat/>
    <w:rsid w:val="00857E68"/>
    <w:rPr>
      <w:rFonts w:ascii="Times New Roman" w:hAnsi="Times New Roman"/>
      <w:color w:val="00000A"/>
      <w:sz w:val="24"/>
    </w:rPr>
  </w:style>
  <w:style w:type="character" w:customStyle="1" w:styleId="ListLabel128">
    <w:name w:val="ListLabel 128"/>
    <w:qFormat/>
    <w:rsid w:val="00857E68"/>
    <w:rPr>
      <w:rFonts w:eastAsia="Calibri" w:cs="Times New Roman"/>
      <w:color w:val="00000A"/>
    </w:rPr>
  </w:style>
  <w:style w:type="character" w:customStyle="1" w:styleId="ListLabel129">
    <w:name w:val="ListLabel 129"/>
    <w:qFormat/>
    <w:rsid w:val="00857E68"/>
    <w:rPr>
      <w:color w:val="00000A"/>
    </w:rPr>
  </w:style>
  <w:style w:type="character" w:customStyle="1" w:styleId="ListLabel130">
    <w:name w:val="ListLabel 130"/>
    <w:qFormat/>
    <w:rsid w:val="00857E68"/>
    <w:rPr>
      <w:color w:val="00000A"/>
    </w:rPr>
  </w:style>
  <w:style w:type="character" w:customStyle="1" w:styleId="ListLabel131">
    <w:name w:val="ListLabel 131"/>
    <w:qFormat/>
    <w:rsid w:val="00857E68"/>
    <w:rPr>
      <w:color w:val="00000A"/>
    </w:rPr>
  </w:style>
  <w:style w:type="character" w:customStyle="1" w:styleId="ListLabel132">
    <w:name w:val="ListLabel 132"/>
    <w:qFormat/>
    <w:rsid w:val="00857E68"/>
    <w:rPr>
      <w:color w:val="00000A"/>
    </w:rPr>
  </w:style>
  <w:style w:type="character" w:customStyle="1" w:styleId="ListLabel133">
    <w:name w:val="ListLabel 133"/>
    <w:qFormat/>
    <w:rsid w:val="00857E68"/>
    <w:rPr>
      <w:color w:val="00000A"/>
    </w:rPr>
  </w:style>
  <w:style w:type="character" w:customStyle="1" w:styleId="ListLabel134">
    <w:name w:val="ListLabel 134"/>
    <w:qFormat/>
    <w:rsid w:val="00857E68"/>
    <w:rPr>
      <w:color w:val="00000A"/>
    </w:rPr>
  </w:style>
  <w:style w:type="character" w:customStyle="1" w:styleId="ListLabel135">
    <w:name w:val="ListLabel 135"/>
    <w:qFormat/>
    <w:rsid w:val="00857E68"/>
    <w:rPr>
      <w:color w:val="00000A"/>
      <w:sz w:val="24"/>
    </w:rPr>
  </w:style>
  <w:style w:type="character" w:customStyle="1" w:styleId="ListLabel136">
    <w:name w:val="ListLabel 136"/>
    <w:qFormat/>
    <w:rsid w:val="00857E68"/>
    <w:rPr>
      <w:sz w:val="24"/>
      <w:szCs w:val="24"/>
    </w:rPr>
  </w:style>
  <w:style w:type="character" w:customStyle="1" w:styleId="ListLabel137">
    <w:name w:val="ListLabel 137"/>
    <w:qFormat/>
    <w:rsid w:val="00857E68"/>
    <w:rPr>
      <w:strike w:val="0"/>
      <w:dstrike w:val="0"/>
      <w:sz w:val="24"/>
      <w:szCs w:val="24"/>
    </w:rPr>
  </w:style>
  <w:style w:type="character" w:customStyle="1" w:styleId="ListLabel138">
    <w:name w:val="ListLabel 138"/>
    <w:qFormat/>
    <w:rsid w:val="00857E68"/>
    <w:rPr>
      <w:sz w:val="24"/>
      <w:szCs w:val="24"/>
    </w:rPr>
  </w:style>
  <w:style w:type="character" w:customStyle="1" w:styleId="ListLabel139">
    <w:name w:val="ListLabel 139"/>
    <w:qFormat/>
    <w:rsid w:val="00857E68"/>
    <w:rPr>
      <w:sz w:val="24"/>
      <w:szCs w:val="24"/>
    </w:rPr>
  </w:style>
  <w:style w:type="character" w:customStyle="1" w:styleId="ListLabel140">
    <w:name w:val="ListLabel 140"/>
    <w:qFormat/>
    <w:rsid w:val="00857E68"/>
    <w:rPr>
      <w:strike w:val="0"/>
      <w:dstrike w:val="0"/>
      <w:sz w:val="24"/>
      <w:szCs w:val="24"/>
    </w:rPr>
  </w:style>
  <w:style w:type="character" w:customStyle="1" w:styleId="ListLabel141">
    <w:name w:val="ListLabel 141"/>
    <w:qFormat/>
    <w:rsid w:val="00857E68"/>
    <w:rPr>
      <w:sz w:val="24"/>
      <w:szCs w:val="24"/>
    </w:rPr>
  </w:style>
  <w:style w:type="character" w:customStyle="1" w:styleId="ListLabel142">
    <w:name w:val="ListLabel 142"/>
    <w:qFormat/>
    <w:rsid w:val="00857E68"/>
    <w:rPr>
      <w:sz w:val="24"/>
      <w:szCs w:val="24"/>
    </w:rPr>
  </w:style>
  <w:style w:type="character" w:customStyle="1" w:styleId="ListLabel143">
    <w:name w:val="ListLabel 143"/>
    <w:qFormat/>
    <w:rsid w:val="00857E68"/>
    <w:rPr>
      <w:strike w:val="0"/>
      <w:dstrike w:val="0"/>
      <w:sz w:val="24"/>
      <w:szCs w:val="24"/>
    </w:rPr>
  </w:style>
  <w:style w:type="character" w:customStyle="1" w:styleId="ListLabel144">
    <w:name w:val="ListLabel 144"/>
    <w:qFormat/>
    <w:rsid w:val="00857E68"/>
    <w:rPr>
      <w:sz w:val="24"/>
      <w:szCs w:val="24"/>
    </w:rPr>
  </w:style>
  <w:style w:type="character" w:customStyle="1" w:styleId="ListLabel145">
    <w:name w:val="ListLabel 145"/>
    <w:qFormat/>
    <w:rsid w:val="00857E68"/>
    <w:rPr>
      <w:sz w:val="24"/>
      <w:szCs w:val="24"/>
    </w:rPr>
  </w:style>
  <w:style w:type="character" w:customStyle="1" w:styleId="ListLabel146">
    <w:name w:val="ListLabel 146"/>
    <w:qFormat/>
    <w:rsid w:val="00857E68"/>
    <w:rPr>
      <w:strike w:val="0"/>
      <w:dstrike w:val="0"/>
      <w:sz w:val="24"/>
      <w:szCs w:val="24"/>
    </w:rPr>
  </w:style>
  <w:style w:type="character" w:customStyle="1" w:styleId="ListLabel147">
    <w:name w:val="ListLabel 147"/>
    <w:qFormat/>
    <w:rsid w:val="00857E68"/>
    <w:rPr>
      <w:sz w:val="24"/>
      <w:szCs w:val="24"/>
    </w:rPr>
  </w:style>
  <w:style w:type="paragraph" w:customStyle="1" w:styleId="afd">
    <w:name w:val="Заголовок"/>
    <w:basedOn w:val="a"/>
    <w:next w:val="afe"/>
    <w:qFormat/>
    <w:rsid w:val="00857E68"/>
    <w:pPr>
      <w:keepNext/>
      <w:spacing w:before="240" w:after="120"/>
    </w:pPr>
    <w:rPr>
      <w:rFonts w:ascii="Liberation Sans" w:eastAsia="Noto Sans CJK SC Regular" w:hAnsi="Liberation Sans" w:cs="FreeSans"/>
      <w:sz w:val="28"/>
      <w:szCs w:val="28"/>
    </w:rPr>
  </w:style>
  <w:style w:type="paragraph" w:styleId="afe">
    <w:name w:val="Body Text"/>
    <w:basedOn w:val="a"/>
    <w:rsid w:val="00FE2535"/>
    <w:pPr>
      <w:spacing w:after="0" w:line="240" w:lineRule="auto"/>
      <w:jc w:val="both"/>
    </w:pPr>
    <w:rPr>
      <w:rFonts w:ascii="Times New Roman" w:eastAsia="Times New Roman" w:hAnsi="Times New Roman"/>
      <w:sz w:val="28"/>
      <w:szCs w:val="24"/>
      <w:lang w:eastAsia="ru-RU"/>
    </w:rPr>
  </w:style>
  <w:style w:type="paragraph" w:styleId="aff">
    <w:name w:val="List"/>
    <w:basedOn w:val="afe"/>
    <w:rsid w:val="00857E68"/>
    <w:rPr>
      <w:rFonts w:cs="FreeSans"/>
    </w:rPr>
  </w:style>
  <w:style w:type="paragraph" w:customStyle="1" w:styleId="1c">
    <w:name w:val="Название объекта1"/>
    <w:basedOn w:val="a"/>
    <w:qFormat/>
    <w:rsid w:val="00857E68"/>
    <w:pPr>
      <w:suppressLineNumbers/>
      <w:spacing w:before="120" w:after="120"/>
    </w:pPr>
    <w:rPr>
      <w:rFonts w:cs="FreeSans"/>
      <w:i/>
      <w:iCs/>
      <w:sz w:val="24"/>
      <w:szCs w:val="24"/>
    </w:rPr>
  </w:style>
  <w:style w:type="paragraph" w:styleId="aff0">
    <w:name w:val="index heading"/>
    <w:basedOn w:val="a"/>
    <w:qFormat/>
    <w:rsid w:val="00857E68"/>
    <w:pPr>
      <w:suppressLineNumbers/>
    </w:pPr>
    <w:rPr>
      <w:rFonts w:cs="FreeSans"/>
    </w:rPr>
  </w:style>
  <w:style w:type="paragraph" w:customStyle="1" w:styleId="ConsPlusNormal0">
    <w:name w:val="ConsPlusNormal"/>
    <w:qFormat/>
    <w:rsid w:val="000E6C84"/>
    <w:rPr>
      <w:rFonts w:ascii="Arial" w:hAnsi="Arial" w:cs="Arial"/>
      <w:color w:val="00000A"/>
      <w:sz w:val="22"/>
      <w:szCs w:val="22"/>
      <w:lang w:eastAsia="en-US"/>
    </w:rPr>
  </w:style>
  <w:style w:type="paragraph" w:customStyle="1" w:styleId="1d">
    <w:name w:val="Верхний колонтитул1"/>
    <w:basedOn w:val="a"/>
    <w:unhideWhenUsed/>
    <w:rsid w:val="005F1EAE"/>
    <w:pPr>
      <w:tabs>
        <w:tab w:val="center" w:pos="4677"/>
        <w:tab w:val="right" w:pos="9355"/>
      </w:tabs>
      <w:spacing w:after="0" w:line="240" w:lineRule="auto"/>
    </w:pPr>
  </w:style>
  <w:style w:type="paragraph" w:customStyle="1" w:styleId="1e">
    <w:name w:val="Нижний колонтитул1"/>
    <w:basedOn w:val="a"/>
    <w:unhideWhenUsed/>
    <w:rsid w:val="005F1EAE"/>
    <w:pPr>
      <w:tabs>
        <w:tab w:val="center" w:pos="4677"/>
        <w:tab w:val="right" w:pos="9355"/>
      </w:tabs>
      <w:spacing w:after="0" w:line="240" w:lineRule="auto"/>
    </w:pPr>
  </w:style>
  <w:style w:type="paragraph" w:customStyle="1" w:styleId="-31">
    <w:name w:val="Светлая сетка - Акцент 31"/>
    <w:basedOn w:val="a"/>
    <w:qFormat/>
    <w:rsid w:val="00346FD1"/>
    <w:pPr>
      <w:ind w:left="720"/>
      <w:contextualSpacing/>
    </w:pPr>
  </w:style>
  <w:style w:type="paragraph" w:styleId="aff1">
    <w:name w:val="Balloon Text"/>
    <w:basedOn w:val="a"/>
    <w:link w:val="2c"/>
    <w:uiPriority w:val="99"/>
    <w:semiHidden/>
    <w:unhideWhenUsed/>
    <w:qFormat/>
    <w:rsid w:val="00EE4907"/>
    <w:pPr>
      <w:spacing w:after="0" w:line="240" w:lineRule="auto"/>
    </w:pPr>
    <w:rPr>
      <w:rFonts w:ascii="Tahoma" w:hAnsi="Tahoma" w:cs="Tahoma"/>
      <w:sz w:val="16"/>
      <w:szCs w:val="16"/>
    </w:rPr>
  </w:style>
  <w:style w:type="paragraph" w:customStyle="1" w:styleId="aff2">
    <w:name w:val="МУ Обычный стиль"/>
    <w:basedOn w:val="a"/>
    <w:autoRedefine/>
    <w:qFormat/>
    <w:rsid w:val="00CA6EBE"/>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590A4B"/>
    <w:pPr>
      <w:widowControl w:val="0"/>
    </w:pPr>
    <w:rPr>
      <w:rFonts w:ascii="Courier New" w:eastAsia="Times New Roman" w:hAnsi="Courier New" w:cs="Courier New"/>
      <w:color w:val="00000A"/>
      <w:sz w:val="22"/>
    </w:rPr>
  </w:style>
  <w:style w:type="paragraph" w:styleId="aff3">
    <w:name w:val="footnote text"/>
    <w:basedOn w:val="a"/>
    <w:semiHidden/>
    <w:qFormat/>
    <w:rsid w:val="00FE2535"/>
    <w:pPr>
      <w:suppressAutoHyphens/>
      <w:spacing w:after="0" w:line="240" w:lineRule="auto"/>
    </w:pPr>
    <w:rPr>
      <w:rFonts w:ascii="Times New Roman" w:eastAsia="Times New Roman" w:hAnsi="Times New Roman"/>
      <w:sz w:val="20"/>
      <w:szCs w:val="20"/>
      <w:lang w:eastAsia="ar-SA"/>
    </w:rPr>
  </w:style>
  <w:style w:type="paragraph" w:styleId="aff4">
    <w:name w:val="Body Text Indent"/>
    <w:basedOn w:val="afe"/>
    <w:qFormat/>
    <w:rsid w:val="00FE2535"/>
    <w:pPr>
      <w:spacing w:after="120"/>
      <w:ind w:firstLine="210"/>
      <w:jc w:val="left"/>
    </w:pPr>
    <w:rPr>
      <w:sz w:val="24"/>
    </w:rPr>
  </w:style>
  <w:style w:type="paragraph" w:customStyle="1" w:styleId="aff5">
    <w:name w:val="Знак"/>
    <w:basedOn w:val="a"/>
    <w:qFormat/>
    <w:rsid w:val="00FE2535"/>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FE2535"/>
    <w:pPr>
      <w:widowControl w:val="0"/>
    </w:pPr>
    <w:rPr>
      <w:rFonts w:ascii="Times New Roman" w:eastAsia="Times New Roman" w:hAnsi="Times New Roman"/>
      <w:b/>
      <w:bCs/>
      <w:color w:val="00000A"/>
      <w:sz w:val="22"/>
    </w:rPr>
  </w:style>
  <w:style w:type="paragraph" w:styleId="HTML0">
    <w:name w:val="HTML Preformatted"/>
    <w:basedOn w:val="a"/>
    <w:uiPriority w:val="99"/>
    <w:qFormat/>
    <w:rsid w:val="00FE2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paragraph" w:styleId="29">
    <w:name w:val="Body Text 2"/>
    <w:basedOn w:val="a"/>
    <w:link w:val="212"/>
    <w:qFormat/>
    <w:rsid w:val="00FE2535"/>
    <w:pPr>
      <w:spacing w:after="0" w:line="240" w:lineRule="auto"/>
    </w:pPr>
    <w:rPr>
      <w:rFonts w:ascii="Times New Roman" w:eastAsia="Times New Roman" w:hAnsi="Times New Roman"/>
      <w:b/>
      <w:bCs/>
      <w:sz w:val="24"/>
      <w:szCs w:val="24"/>
      <w:lang w:eastAsia="ru-RU"/>
    </w:rPr>
  </w:style>
  <w:style w:type="paragraph" w:customStyle="1" w:styleId="aff6">
    <w:name w:val="Готовый"/>
    <w:basedOn w:val="a"/>
    <w:qFormat/>
    <w:rsid w:val="00FE2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7">
    <w:name w:val="Signature"/>
    <w:basedOn w:val="a"/>
    <w:rsid w:val="00FE2535"/>
    <w:pPr>
      <w:spacing w:after="0" w:line="240" w:lineRule="auto"/>
      <w:ind w:left="4252"/>
    </w:pPr>
    <w:rPr>
      <w:rFonts w:ascii="Times New Roman" w:eastAsia="Times New Roman" w:hAnsi="Times New Roman"/>
      <w:b/>
      <w:sz w:val="28"/>
      <w:szCs w:val="28"/>
      <w:lang w:eastAsia="ru-RU"/>
    </w:rPr>
  </w:style>
  <w:style w:type="paragraph" w:styleId="33">
    <w:name w:val="Body Text 3"/>
    <w:basedOn w:val="a"/>
    <w:link w:val="32"/>
    <w:qFormat/>
    <w:rsid w:val="00FE2535"/>
    <w:pPr>
      <w:spacing w:after="120" w:line="240" w:lineRule="auto"/>
    </w:pPr>
    <w:rPr>
      <w:rFonts w:ascii="Times New Roman" w:eastAsia="Times New Roman" w:hAnsi="Times New Roman"/>
      <w:sz w:val="16"/>
      <w:szCs w:val="16"/>
      <w:lang w:eastAsia="ru-RU"/>
    </w:rPr>
  </w:style>
  <w:style w:type="paragraph" w:styleId="aff8">
    <w:name w:val="Normal (Web)"/>
    <w:basedOn w:val="a"/>
    <w:uiPriority w:val="99"/>
    <w:qFormat/>
    <w:rsid w:val="00FE2535"/>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qFormat/>
    <w:rsid w:val="00FE2535"/>
    <w:pPr>
      <w:ind w:left="720"/>
    </w:pPr>
    <w:rPr>
      <w:rFonts w:eastAsia="Times New Roman"/>
    </w:rPr>
  </w:style>
  <w:style w:type="paragraph" w:customStyle="1" w:styleId="Style3">
    <w:name w:val="Style3"/>
    <w:basedOn w:val="a"/>
    <w:qFormat/>
    <w:rsid w:val="00FE2535"/>
    <w:pPr>
      <w:widowControl w:val="0"/>
      <w:spacing w:after="0" w:line="317" w:lineRule="exact"/>
    </w:pPr>
    <w:rPr>
      <w:rFonts w:ascii="Times New Roman" w:eastAsia="Times New Roman" w:hAnsi="Times New Roman"/>
      <w:sz w:val="24"/>
      <w:szCs w:val="24"/>
      <w:lang w:eastAsia="ru-RU"/>
    </w:rPr>
  </w:style>
  <w:style w:type="paragraph" w:customStyle="1" w:styleId="aff9">
    <w:name w:val="Знак Знак Знак Знак Знак Знак Знак Знак Знак Знак"/>
    <w:basedOn w:val="a"/>
    <w:qFormat/>
    <w:rsid w:val="00FE2535"/>
    <w:pPr>
      <w:spacing w:after="160" w:line="240" w:lineRule="exact"/>
    </w:pPr>
    <w:rPr>
      <w:rFonts w:ascii="Verdana" w:eastAsia="Times New Roman" w:hAnsi="Verdana"/>
      <w:sz w:val="24"/>
      <w:szCs w:val="24"/>
      <w:lang w:val="en-US"/>
    </w:rPr>
  </w:style>
  <w:style w:type="paragraph" w:styleId="affa">
    <w:name w:val="annotation text"/>
    <w:basedOn w:val="a"/>
    <w:link w:val="1f0"/>
    <w:uiPriority w:val="99"/>
    <w:qFormat/>
    <w:rsid w:val="00FE2535"/>
    <w:pPr>
      <w:spacing w:line="240" w:lineRule="auto"/>
    </w:pPr>
    <w:rPr>
      <w:sz w:val="20"/>
      <w:szCs w:val="20"/>
      <w:lang w:eastAsia="ru-RU"/>
    </w:rPr>
  </w:style>
  <w:style w:type="paragraph" w:styleId="affb">
    <w:name w:val="annotation subject"/>
    <w:basedOn w:val="affa"/>
    <w:link w:val="1f1"/>
    <w:uiPriority w:val="99"/>
    <w:semiHidden/>
    <w:qFormat/>
    <w:rsid w:val="00FE2535"/>
    <w:rPr>
      <w:b/>
      <w:bCs/>
    </w:rPr>
  </w:style>
  <w:style w:type="paragraph" w:customStyle="1" w:styleId="1251">
    <w:name w:val="Стиль Без интервала + 125 пт Черный По ширине Первая строка:  1..."/>
    <w:qFormat/>
    <w:rsid w:val="00FE2535"/>
    <w:pPr>
      <w:widowControl w:val="0"/>
      <w:ind w:firstLine="709"/>
      <w:jc w:val="both"/>
    </w:pPr>
    <w:rPr>
      <w:rFonts w:ascii="Times New Roman" w:hAnsi="Times New Roman"/>
      <w:color w:val="000000"/>
      <w:spacing w:val="1"/>
      <w:sz w:val="25"/>
      <w:szCs w:val="20"/>
    </w:rPr>
  </w:style>
  <w:style w:type="paragraph" w:customStyle="1" w:styleId="1f2">
    <w:name w:val="Без интервала1"/>
    <w:qFormat/>
    <w:rsid w:val="00FE2535"/>
    <w:rPr>
      <w:color w:val="00000A"/>
      <w:sz w:val="22"/>
      <w:szCs w:val="22"/>
    </w:rPr>
  </w:style>
  <w:style w:type="paragraph" w:customStyle="1" w:styleId="ConsPlusDocList">
    <w:name w:val="ConsPlusDocList"/>
    <w:qFormat/>
    <w:rsid w:val="00FE2535"/>
    <w:pPr>
      <w:jc w:val="center"/>
    </w:pPr>
    <w:rPr>
      <w:rFonts w:ascii="Courier New" w:hAnsi="Courier New" w:cs="Courier New"/>
      <w:color w:val="00000A"/>
      <w:sz w:val="22"/>
    </w:rPr>
  </w:style>
  <w:style w:type="paragraph" w:customStyle="1" w:styleId="124">
    <w:name w:val="Абзац списка12"/>
    <w:basedOn w:val="a"/>
    <w:qFormat/>
    <w:rsid w:val="00F922FB"/>
    <w:pPr>
      <w:spacing w:after="0"/>
      <w:ind w:left="720"/>
      <w:jc w:val="center"/>
    </w:pPr>
  </w:style>
  <w:style w:type="paragraph" w:styleId="affc">
    <w:name w:val="caption"/>
    <w:basedOn w:val="a"/>
    <w:qFormat/>
    <w:rsid w:val="00FE2535"/>
    <w:pPr>
      <w:overflowPunct w:val="0"/>
      <w:spacing w:after="0" w:line="216" w:lineRule="auto"/>
      <w:jc w:val="center"/>
      <w:textAlignment w:val="baseline"/>
    </w:pPr>
    <w:rPr>
      <w:rFonts w:ascii="Times New Roman" w:hAnsi="Times New Roman"/>
      <w:b/>
      <w:szCs w:val="20"/>
      <w:lang w:eastAsia="ru-RU"/>
    </w:rPr>
  </w:style>
  <w:style w:type="paragraph" w:customStyle="1" w:styleId="214">
    <w:name w:val="Основной текст 21"/>
    <w:basedOn w:val="a"/>
    <w:qFormat/>
    <w:rsid w:val="00FE2535"/>
    <w:pPr>
      <w:overflowPunct w:val="0"/>
      <w:spacing w:after="0" w:line="216" w:lineRule="auto"/>
      <w:ind w:firstLine="709"/>
      <w:jc w:val="both"/>
      <w:textAlignment w:val="baseline"/>
    </w:pPr>
    <w:rPr>
      <w:rFonts w:ascii="Times New Roman" w:hAnsi="Times New Roman"/>
      <w:sz w:val="20"/>
      <w:szCs w:val="20"/>
      <w:lang w:eastAsia="ru-RU"/>
    </w:rPr>
  </w:style>
  <w:style w:type="paragraph" w:styleId="affd">
    <w:name w:val="Title"/>
    <w:basedOn w:val="a"/>
    <w:qFormat/>
    <w:rsid w:val="00FE2535"/>
    <w:pPr>
      <w:spacing w:after="0" w:line="240" w:lineRule="auto"/>
      <w:jc w:val="center"/>
    </w:pPr>
    <w:rPr>
      <w:rFonts w:ascii="Arial" w:hAnsi="Arial" w:cs="Arial"/>
      <w:b/>
      <w:bCs/>
      <w:sz w:val="24"/>
      <w:szCs w:val="24"/>
      <w:lang w:eastAsia="ru-RU"/>
    </w:rPr>
  </w:style>
  <w:style w:type="paragraph" w:styleId="37">
    <w:name w:val="Body Text Indent 3"/>
    <w:basedOn w:val="a"/>
    <w:link w:val="311"/>
    <w:qFormat/>
    <w:rsid w:val="00FE2535"/>
    <w:pPr>
      <w:spacing w:after="120" w:line="240" w:lineRule="auto"/>
      <w:ind w:left="283"/>
      <w:jc w:val="center"/>
    </w:pPr>
    <w:rPr>
      <w:rFonts w:ascii="Times New Roman" w:hAnsi="Times New Roman"/>
      <w:sz w:val="16"/>
      <w:szCs w:val="16"/>
      <w:lang w:eastAsia="ru-RU"/>
    </w:rPr>
  </w:style>
  <w:style w:type="paragraph" w:styleId="affe">
    <w:name w:val="Plain Text"/>
    <w:basedOn w:val="a"/>
    <w:qFormat/>
    <w:rsid w:val="00FE2535"/>
    <w:pPr>
      <w:spacing w:after="0" w:line="240" w:lineRule="auto"/>
      <w:jc w:val="center"/>
    </w:pPr>
    <w:rPr>
      <w:rFonts w:ascii="Courier New" w:hAnsi="Courier New" w:cs="Courier New"/>
      <w:sz w:val="20"/>
      <w:szCs w:val="20"/>
      <w:lang w:eastAsia="ru-RU"/>
    </w:rPr>
  </w:style>
  <w:style w:type="paragraph" w:customStyle="1" w:styleId="ConsNormal">
    <w:name w:val="ConsNormal"/>
    <w:qFormat/>
    <w:rsid w:val="00FE2535"/>
    <w:pPr>
      <w:widowControl w:val="0"/>
      <w:ind w:right="19772" w:firstLine="720"/>
      <w:jc w:val="center"/>
    </w:pPr>
    <w:rPr>
      <w:rFonts w:ascii="Arial" w:hAnsi="Arial" w:cs="Arial"/>
      <w:color w:val="00000A"/>
      <w:sz w:val="22"/>
    </w:rPr>
  </w:style>
  <w:style w:type="paragraph" w:customStyle="1" w:styleId="ConsTitle">
    <w:name w:val="ConsTitle"/>
    <w:qFormat/>
    <w:rsid w:val="00FE2535"/>
    <w:pPr>
      <w:widowControl w:val="0"/>
      <w:ind w:right="19772"/>
      <w:jc w:val="center"/>
    </w:pPr>
    <w:rPr>
      <w:rFonts w:ascii="Arial" w:hAnsi="Arial" w:cs="Arial"/>
      <w:b/>
      <w:bCs/>
      <w:color w:val="00000A"/>
      <w:sz w:val="22"/>
    </w:rPr>
  </w:style>
  <w:style w:type="paragraph" w:customStyle="1" w:styleId="Preformat">
    <w:name w:val="Preformat"/>
    <w:qFormat/>
    <w:rsid w:val="00FE2535"/>
    <w:pPr>
      <w:jc w:val="center"/>
    </w:pPr>
    <w:rPr>
      <w:rFonts w:ascii="Courier New" w:hAnsi="Courier New" w:cs="Courier New"/>
      <w:color w:val="00000A"/>
      <w:sz w:val="22"/>
    </w:rPr>
  </w:style>
  <w:style w:type="paragraph" w:customStyle="1" w:styleId="afff">
    <w:name w:val="Нумерованный Список"/>
    <w:basedOn w:val="a"/>
    <w:qFormat/>
    <w:rsid w:val="00FE2535"/>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FE2535"/>
    <w:pPr>
      <w:widowControl w:val="0"/>
      <w:ind w:right="19772"/>
      <w:jc w:val="center"/>
    </w:pPr>
    <w:rPr>
      <w:rFonts w:ascii="Courier New" w:hAnsi="Courier New" w:cs="Courier New"/>
      <w:color w:val="00000A"/>
      <w:sz w:val="22"/>
    </w:rPr>
  </w:style>
  <w:style w:type="paragraph" w:customStyle="1" w:styleId="ConsCell">
    <w:name w:val="ConsCell"/>
    <w:qFormat/>
    <w:rsid w:val="00FE2535"/>
    <w:pPr>
      <w:widowControl w:val="0"/>
      <w:ind w:right="19772"/>
      <w:jc w:val="center"/>
    </w:pPr>
    <w:rPr>
      <w:rFonts w:ascii="Arial" w:hAnsi="Arial" w:cs="Arial"/>
      <w:color w:val="00000A"/>
      <w:sz w:val="22"/>
    </w:rPr>
  </w:style>
  <w:style w:type="paragraph" w:customStyle="1" w:styleId="1f3">
    <w:name w:val="Обычный1"/>
    <w:qFormat/>
    <w:rsid w:val="00FE2535"/>
    <w:pPr>
      <w:widowControl w:val="0"/>
      <w:snapToGrid w:val="0"/>
      <w:spacing w:line="300" w:lineRule="auto"/>
      <w:ind w:firstLine="820"/>
      <w:jc w:val="both"/>
    </w:pPr>
    <w:rPr>
      <w:rFonts w:ascii="Times New Roman" w:hAnsi="Times New Roman"/>
      <w:color w:val="00000A"/>
      <w:sz w:val="22"/>
      <w:szCs w:val="22"/>
    </w:rPr>
  </w:style>
  <w:style w:type="paragraph" w:customStyle="1" w:styleId="text">
    <w:name w:val="text"/>
    <w:basedOn w:val="a"/>
    <w:qFormat/>
    <w:rsid w:val="00FE2535"/>
    <w:pPr>
      <w:spacing w:after="0" w:line="240" w:lineRule="auto"/>
      <w:jc w:val="center"/>
    </w:pPr>
    <w:rPr>
      <w:rFonts w:ascii="Verdana" w:hAnsi="Verdana"/>
      <w:color w:val="000000"/>
      <w:sz w:val="16"/>
      <w:szCs w:val="16"/>
      <w:lang w:eastAsia="ru-RU"/>
    </w:rPr>
  </w:style>
  <w:style w:type="paragraph" w:customStyle="1" w:styleId="afff0">
    <w:name w:val="Адресат"/>
    <w:basedOn w:val="a"/>
    <w:qFormat/>
    <w:rsid w:val="00FE2535"/>
    <w:pPr>
      <w:suppressAutoHyphens/>
      <w:spacing w:after="120" w:line="240" w:lineRule="exact"/>
      <w:jc w:val="center"/>
    </w:pPr>
    <w:rPr>
      <w:rFonts w:ascii="Times New Roman" w:hAnsi="Times New Roman"/>
      <w:b/>
      <w:bCs/>
      <w:sz w:val="28"/>
      <w:szCs w:val="28"/>
      <w:lang w:eastAsia="ru-RU"/>
    </w:rPr>
  </w:style>
  <w:style w:type="paragraph" w:customStyle="1" w:styleId="afff1">
    <w:name w:val="Приложение"/>
    <w:basedOn w:val="afe"/>
    <w:qFormat/>
    <w:rsid w:val="00FE2535"/>
    <w:pPr>
      <w:tabs>
        <w:tab w:val="left" w:pos="1673"/>
      </w:tabs>
      <w:spacing w:before="240" w:line="240" w:lineRule="exact"/>
      <w:ind w:left="1985" w:hanging="1985"/>
    </w:pPr>
    <w:rPr>
      <w:rFonts w:eastAsia="Calibri"/>
      <w:b/>
      <w:bCs/>
      <w:szCs w:val="28"/>
    </w:rPr>
  </w:style>
  <w:style w:type="paragraph" w:customStyle="1" w:styleId="afff2">
    <w:name w:val="Заголовок к тексту"/>
    <w:basedOn w:val="a"/>
    <w:qFormat/>
    <w:rsid w:val="00FE2535"/>
    <w:pPr>
      <w:suppressAutoHyphens/>
      <w:spacing w:after="480" w:line="240" w:lineRule="exact"/>
      <w:jc w:val="center"/>
    </w:pPr>
    <w:rPr>
      <w:rFonts w:ascii="Times New Roman" w:hAnsi="Times New Roman"/>
      <w:sz w:val="28"/>
      <w:szCs w:val="28"/>
      <w:lang w:eastAsia="ru-RU"/>
    </w:rPr>
  </w:style>
  <w:style w:type="paragraph" w:customStyle="1" w:styleId="afff3">
    <w:name w:val="регистрационные поля"/>
    <w:basedOn w:val="a"/>
    <w:qFormat/>
    <w:rsid w:val="00FE2535"/>
    <w:pPr>
      <w:spacing w:after="0" w:line="240" w:lineRule="exact"/>
      <w:jc w:val="center"/>
    </w:pPr>
    <w:rPr>
      <w:rFonts w:ascii="Times New Roman" w:hAnsi="Times New Roman"/>
      <w:b/>
      <w:bCs/>
      <w:sz w:val="28"/>
      <w:szCs w:val="28"/>
      <w:lang w:val="en-US" w:eastAsia="ru-RU"/>
    </w:rPr>
  </w:style>
  <w:style w:type="paragraph" w:customStyle="1" w:styleId="afff4">
    <w:name w:val="Исполнитель"/>
    <w:basedOn w:val="afe"/>
    <w:qFormat/>
    <w:rsid w:val="00FE2535"/>
    <w:pPr>
      <w:suppressAutoHyphens/>
      <w:spacing w:after="120" w:line="240" w:lineRule="exact"/>
      <w:jc w:val="left"/>
    </w:pPr>
    <w:rPr>
      <w:rFonts w:eastAsia="Calibri"/>
      <w:b/>
      <w:bCs/>
      <w:sz w:val="24"/>
    </w:rPr>
  </w:style>
  <w:style w:type="paragraph" w:customStyle="1" w:styleId="afff5">
    <w:name w:val="Подпись на общем бланке"/>
    <w:basedOn w:val="aff7"/>
    <w:qFormat/>
    <w:rsid w:val="00FE2535"/>
    <w:pPr>
      <w:tabs>
        <w:tab w:val="right" w:pos="9639"/>
      </w:tabs>
      <w:suppressAutoHyphens/>
      <w:spacing w:before="480" w:line="240" w:lineRule="exact"/>
      <w:ind w:left="0"/>
      <w:jc w:val="center"/>
    </w:pPr>
    <w:rPr>
      <w:rFonts w:eastAsia="Calibri"/>
      <w:b w:val="0"/>
    </w:rPr>
  </w:style>
  <w:style w:type="paragraph" w:customStyle="1" w:styleId="afff6">
    <w:name w:val="Таблицы (моноширинный)"/>
    <w:basedOn w:val="a"/>
    <w:qFormat/>
    <w:rsid w:val="00FE2535"/>
    <w:pPr>
      <w:spacing w:after="0" w:line="240" w:lineRule="auto"/>
      <w:jc w:val="both"/>
    </w:pPr>
    <w:rPr>
      <w:rFonts w:ascii="Courier New" w:hAnsi="Courier New" w:cs="Courier New"/>
      <w:sz w:val="20"/>
      <w:szCs w:val="20"/>
      <w:lang w:eastAsia="ru-RU"/>
    </w:rPr>
  </w:style>
  <w:style w:type="paragraph" w:customStyle="1" w:styleId="afff7">
    <w:name w:val="Заголовок статьи"/>
    <w:basedOn w:val="a"/>
    <w:qFormat/>
    <w:rsid w:val="00FE2535"/>
    <w:pPr>
      <w:spacing w:after="0" w:line="240" w:lineRule="auto"/>
      <w:ind w:left="1612" w:hanging="892"/>
      <w:jc w:val="both"/>
    </w:pPr>
    <w:rPr>
      <w:rFonts w:ascii="Arial" w:hAnsi="Arial" w:cs="Arial"/>
      <w:sz w:val="20"/>
      <w:szCs w:val="20"/>
      <w:lang w:eastAsia="ru-RU"/>
    </w:rPr>
  </w:style>
  <w:style w:type="paragraph" w:customStyle="1" w:styleId="afff8">
    <w:name w:val="Комментарий"/>
    <w:basedOn w:val="a"/>
    <w:qFormat/>
    <w:rsid w:val="00FE2535"/>
    <w:pPr>
      <w:spacing w:after="0" w:line="240" w:lineRule="auto"/>
      <w:ind w:left="170"/>
      <w:jc w:val="both"/>
    </w:pPr>
    <w:rPr>
      <w:rFonts w:ascii="Arial" w:hAnsi="Arial" w:cs="Arial"/>
      <w:i/>
      <w:iCs/>
      <w:color w:val="800080"/>
      <w:sz w:val="20"/>
      <w:szCs w:val="20"/>
      <w:lang w:eastAsia="ru-RU"/>
    </w:rPr>
  </w:style>
  <w:style w:type="paragraph" w:customStyle="1" w:styleId="38">
    <w:name w:val="Знак Знак Знак Знак Знак Знак Знак Знак Знак Знак3"/>
    <w:basedOn w:val="a"/>
    <w:qFormat/>
    <w:rsid w:val="00F922FB"/>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FE2535"/>
    <w:pPr>
      <w:spacing w:after="0" w:line="240" w:lineRule="auto"/>
      <w:ind w:right="2" w:firstLine="110"/>
      <w:jc w:val="both"/>
    </w:pPr>
    <w:rPr>
      <w:rFonts w:ascii="Times New Roman" w:hAnsi="Times New Roman"/>
      <w:sz w:val="20"/>
      <w:szCs w:val="20"/>
      <w:lang w:eastAsia="ru-RU"/>
    </w:rPr>
  </w:style>
  <w:style w:type="paragraph" w:customStyle="1" w:styleId="1f4">
    <w:name w:val="Стиль1"/>
    <w:basedOn w:val="aff4"/>
    <w:qFormat/>
    <w:rsid w:val="00FE2535"/>
    <w:pPr>
      <w:spacing w:after="60"/>
      <w:ind w:firstLine="709"/>
      <w:jc w:val="both"/>
    </w:pPr>
    <w:rPr>
      <w:rFonts w:eastAsia="Calibri"/>
      <w:sz w:val="28"/>
      <w:szCs w:val="28"/>
    </w:rPr>
  </w:style>
  <w:style w:type="paragraph" w:customStyle="1" w:styleId="1f5">
    <w:name w:val="Знак1"/>
    <w:basedOn w:val="a"/>
    <w:qFormat/>
    <w:rsid w:val="00FE2535"/>
    <w:pPr>
      <w:spacing w:after="160" w:line="240" w:lineRule="exact"/>
      <w:jc w:val="both"/>
    </w:pPr>
    <w:rPr>
      <w:rFonts w:ascii="Times New Roman" w:hAnsi="Times New Roman"/>
      <w:sz w:val="24"/>
      <w:szCs w:val="24"/>
      <w:lang w:val="en-US"/>
    </w:rPr>
  </w:style>
  <w:style w:type="paragraph" w:customStyle="1" w:styleId="Normal1">
    <w:name w:val="Normal1"/>
    <w:qFormat/>
    <w:rsid w:val="00FE2535"/>
    <w:pPr>
      <w:widowControl w:val="0"/>
      <w:jc w:val="center"/>
    </w:pPr>
    <w:rPr>
      <w:rFonts w:ascii="Times New Roman" w:hAnsi="Times New Roman"/>
      <w:color w:val="00000A"/>
      <w:sz w:val="22"/>
    </w:rPr>
  </w:style>
  <w:style w:type="paragraph" w:customStyle="1" w:styleId="ConsPlusCell">
    <w:name w:val="ConsPlusCell"/>
    <w:qFormat/>
    <w:rsid w:val="00FE2535"/>
    <w:pPr>
      <w:jc w:val="center"/>
    </w:pPr>
    <w:rPr>
      <w:rFonts w:ascii="Arial" w:hAnsi="Arial" w:cs="Arial"/>
      <w:color w:val="00000A"/>
      <w:sz w:val="22"/>
    </w:rPr>
  </w:style>
  <w:style w:type="paragraph" w:customStyle="1" w:styleId="afff9">
    <w:name w:val="Знак Знак Знак Знак Знак Знак Знак"/>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1f6">
    <w:name w:val="Знак Знак Знак Знак Знак Знак Знак Знак Знак Знак1"/>
    <w:basedOn w:val="a"/>
    <w:qFormat/>
    <w:rsid w:val="00FE2535"/>
    <w:pPr>
      <w:spacing w:after="160" w:line="240" w:lineRule="exact"/>
      <w:jc w:val="center"/>
    </w:pPr>
    <w:rPr>
      <w:rFonts w:ascii="Verdana" w:hAnsi="Verdana" w:cs="Verdana"/>
      <w:sz w:val="24"/>
      <w:szCs w:val="24"/>
      <w:lang w:val="en-US"/>
    </w:rPr>
  </w:style>
  <w:style w:type="paragraph" w:customStyle="1" w:styleId="1f7">
    <w:name w:val="Знак Знак Знак Знак Знак Знак Знак1"/>
    <w:basedOn w:val="a"/>
    <w:qFormat/>
    <w:rsid w:val="00FE2535"/>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FE2535"/>
    <w:pPr>
      <w:spacing w:beforeAutospacing="1" w:afterAutospacing="1" w:line="240" w:lineRule="auto"/>
      <w:jc w:val="center"/>
    </w:pPr>
    <w:rPr>
      <w:rFonts w:ascii="Times New Roman" w:hAnsi="Times New Roman"/>
      <w:color w:val="000000"/>
      <w:sz w:val="24"/>
      <w:szCs w:val="24"/>
      <w:lang w:eastAsia="ru-RU"/>
    </w:rPr>
  </w:style>
  <w:style w:type="paragraph" w:customStyle="1" w:styleId="afffa">
    <w:name w:val="......."/>
    <w:basedOn w:val="a"/>
    <w:qFormat/>
    <w:rsid w:val="00FE2535"/>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FE2535"/>
    <w:rPr>
      <w:rFonts w:ascii="Times New Roman" w:eastAsia="Times New Roman" w:hAnsi="Times New Roman"/>
      <w:b/>
      <w:color w:val="00000A"/>
      <w:sz w:val="28"/>
      <w:szCs w:val="28"/>
    </w:rPr>
  </w:style>
  <w:style w:type="paragraph" w:customStyle="1" w:styleId="39">
    <w:name w:val="Знак3"/>
    <w:basedOn w:val="a"/>
    <w:qFormat/>
    <w:rsid w:val="00F922FB"/>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FE2535"/>
    <w:pPr>
      <w:widowControl w:val="0"/>
    </w:pPr>
    <w:rPr>
      <w:rFonts w:ascii="Times New Roman" w:eastAsia="Times New Roman" w:hAnsi="Times New Roman"/>
      <w:color w:val="00000A"/>
      <w:sz w:val="22"/>
    </w:rPr>
  </w:style>
  <w:style w:type="paragraph" w:customStyle="1" w:styleId="3a">
    <w:name w:val="Знак Знак Знак Знак Знак Знак Знак3"/>
    <w:basedOn w:val="a"/>
    <w:qFormat/>
    <w:rsid w:val="00F922FB"/>
    <w:pPr>
      <w:spacing w:beforeAutospacing="1" w:afterAutospacing="1" w:line="240" w:lineRule="auto"/>
    </w:pPr>
    <w:rPr>
      <w:rFonts w:ascii="Tahoma" w:eastAsia="Times New Roman" w:hAnsi="Tahoma"/>
      <w:sz w:val="20"/>
      <w:szCs w:val="20"/>
      <w:lang w:val="en-US"/>
    </w:rPr>
  </w:style>
  <w:style w:type="paragraph" w:styleId="2e">
    <w:name w:val="Body Text First Indent 2"/>
    <w:basedOn w:val="aff4"/>
    <w:qFormat/>
    <w:rsid w:val="00FE2535"/>
    <w:pPr>
      <w:widowControl w:val="0"/>
      <w:ind w:left="283"/>
    </w:pPr>
    <w:rPr>
      <w:sz w:val="20"/>
      <w:szCs w:val="20"/>
    </w:rPr>
  </w:style>
  <w:style w:type="paragraph" w:customStyle="1" w:styleId="224">
    <w:name w:val="Основной текст 22"/>
    <w:basedOn w:val="a"/>
    <w:qFormat/>
    <w:rsid w:val="00FE2535"/>
    <w:pPr>
      <w:overflowPunct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qFormat/>
    <w:rsid w:val="00FE2535"/>
    <w:rPr>
      <w:rFonts w:ascii="Times New Roman" w:eastAsia="Times New Roman" w:hAnsi="Times New Roman"/>
      <w:color w:val="000000"/>
      <w:sz w:val="22"/>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FE2535"/>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0B2B4A"/>
    <w:pPr>
      <w:widowControl w:val="0"/>
      <w:spacing w:after="0" w:line="240" w:lineRule="auto"/>
    </w:pPr>
    <w:rPr>
      <w:rFonts w:ascii="Consultant" w:eastAsia="Times New Roman" w:hAnsi="Consultant"/>
      <w:sz w:val="20"/>
      <w:szCs w:val="20"/>
      <w:lang w:eastAsia="ru-RU"/>
    </w:rPr>
  </w:style>
  <w:style w:type="paragraph" w:customStyle="1" w:styleId="1f8">
    <w:name w:val="Заголовок оглавления1"/>
    <w:basedOn w:val="11"/>
    <w:unhideWhenUsed/>
    <w:qFormat/>
    <w:rsid w:val="00B96D34"/>
    <w:pPr>
      <w:keepLines/>
      <w:spacing w:before="480" w:line="276" w:lineRule="auto"/>
      <w:jc w:val="left"/>
    </w:pPr>
    <w:rPr>
      <w:rFonts w:ascii="Cambria" w:hAnsi="Cambria"/>
      <w:i w:val="0"/>
      <w:iCs w:val="0"/>
      <w:color w:val="365F91"/>
      <w:sz w:val="28"/>
      <w:szCs w:val="28"/>
    </w:rPr>
  </w:style>
  <w:style w:type="paragraph" w:customStyle="1" w:styleId="215">
    <w:name w:val="Оглавление 21"/>
    <w:basedOn w:val="a"/>
    <w:autoRedefine/>
    <w:uiPriority w:val="39"/>
    <w:unhideWhenUsed/>
    <w:rsid w:val="00A36640"/>
    <w:pPr>
      <w:tabs>
        <w:tab w:val="left" w:pos="660"/>
        <w:tab w:val="right" w:leader="dot" w:pos="9356"/>
      </w:tabs>
      <w:spacing w:after="0"/>
      <w:ind w:right="284"/>
      <w:jc w:val="both"/>
    </w:pPr>
    <w:rPr>
      <w:rFonts w:ascii="Times New Roman" w:hAnsi="Times New Roman"/>
      <w:sz w:val="20"/>
      <w:szCs w:val="20"/>
    </w:rPr>
  </w:style>
  <w:style w:type="paragraph" w:customStyle="1" w:styleId="112">
    <w:name w:val="Оглавление 11"/>
    <w:basedOn w:val="a"/>
    <w:autoRedefine/>
    <w:uiPriority w:val="39"/>
    <w:unhideWhenUsed/>
    <w:rsid w:val="00A36640"/>
    <w:pPr>
      <w:tabs>
        <w:tab w:val="right" w:leader="dot" w:pos="9356"/>
      </w:tabs>
      <w:spacing w:before="120" w:after="120"/>
      <w:jc w:val="both"/>
    </w:pPr>
    <w:rPr>
      <w:rFonts w:ascii="Times New Roman" w:hAnsi="Times New Roman"/>
      <w:b/>
      <w:bCs/>
      <w:caps/>
      <w:sz w:val="20"/>
      <w:szCs w:val="20"/>
    </w:rPr>
  </w:style>
  <w:style w:type="paragraph" w:customStyle="1" w:styleId="312">
    <w:name w:val="Оглавление 31"/>
    <w:basedOn w:val="a"/>
    <w:autoRedefine/>
    <w:uiPriority w:val="39"/>
    <w:unhideWhenUsed/>
    <w:rsid w:val="000F26EE"/>
    <w:pPr>
      <w:spacing w:after="0"/>
      <w:ind w:left="440"/>
    </w:pPr>
    <w:rPr>
      <w:rFonts w:ascii="Times New Roman" w:hAnsi="Times New Roman"/>
      <w:i/>
      <w:iCs/>
      <w:sz w:val="20"/>
      <w:szCs w:val="20"/>
    </w:rPr>
  </w:style>
  <w:style w:type="paragraph" w:customStyle="1" w:styleId="412">
    <w:name w:val="Оглавление 41"/>
    <w:basedOn w:val="a"/>
    <w:autoRedefine/>
    <w:uiPriority w:val="39"/>
    <w:unhideWhenUsed/>
    <w:rsid w:val="000F26EE"/>
    <w:pPr>
      <w:spacing w:after="0"/>
      <w:ind w:left="660"/>
    </w:pPr>
    <w:rPr>
      <w:rFonts w:ascii="Times New Roman" w:hAnsi="Times New Roman"/>
      <w:sz w:val="18"/>
      <w:szCs w:val="18"/>
    </w:rPr>
  </w:style>
  <w:style w:type="paragraph" w:customStyle="1" w:styleId="511">
    <w:name w:val="Оглавление 51"/>
    <w:basedOn w:val="a"/>
    <w:autoRedefine/>
    <w:uiPriority w:val="39"/>
    <w:unhideWhenUsed/>
    <w:rsid w:val="00992DFF"/>
    <w:pPr>
      <w:spacing w:after="0"/>
      <w:ind w:left="880"/>
    </w:pPr>
    <w:rPr>
      <w:rFonts w:asciiTheme="minorHAnsi" w:hAnsiTheme="minorHAnsi"/>
      <w:sz w:val="18"/>
      <w:szCs w:val="18"/>
    </w:rPr>
  </w:style>
  <w:style w:type="paragraph" w:customStyle="1" w:styleId="611">
    <w:name w:val="Оглавление 61"/>
    <w:basedOn w:val="a"/>
    <w:autoRedefine/>
    <w:uiPriority w:val="39"/>
    <w:unhideWhenUsed/>
    <w:rsid w:val="00992DFF"/>
    <w:pPr>
      <w:spacing w:after="0"/>
      <w:ind w:left="1100"/>
    </w:pPr>
    <w:rPr>
      <w:rFonts w:asciiTheme="minorHAnsi" w:hAnsiTheme="minorHAnsi"/>
      <w:sz w:val="18"/>
      <w:szCs w:val="18"/>
    </w:rPr>
  </w:style>
  <w:style w:type="paragraph" w:customStyle="1" w:styleId="711">
    <w:name w:val="Оглавление 71"/>
    <w:basedOn w:val="a"/>
    <w:autoRedefine/>
    <w:uiPriority w:val="39"/>
    <w:unhideWhenUsed/>
    <w:rsid w:val="00992DFF"/>
    <w:pPr>
      <w:spacing w:after="0"/>
      <w:ind w:left="1320"/>
    </w:pPr>
    <w:rPr>
      <w:rFonts w:asciiTheme="minorHAnsi" w:hAnsiTheme="minorHAnsi"/>
      <w:sz w:val="18"/>
      <w:szCs w:val="18"/>
    </w:rPr>
  </w:style>
  <w:style w:type="paragraph" w:customStyle="1" w:styleId="811">
    <w:name w:val="Оглавление 81"/>
    <w:basedOn w:val="a"/>
    <w:autoRedefine/>
    <w:uiPriority w:val="39"/>
    <w:unhideWhenUsed/>
    <w:rsid w:val="00992DFF"/>
    <w:pPr>
      <w:spacing w:after="0"/>
      <w:ind w:left="1540"/>
    </w:pPr>
    <w:rPr>
      <w:rFonts w:asciiTheme="minorHAnsi" w:hAnsiTheme="minorHAnsi"/>
      <w:sz w:val="18"/>
      <w:szCs w:val="18"/>
    </w:rPr>
  </w:style>
  <w:style w:type="paragraph" w:customStyle="1" w:styleId="911">
    <w:name w:val="Оглавление 91"/>
    <w:basedOn w:val="a"/>
    <w:autoRedefine/>
    <w:uiPriority w:val="39"/>
    <w:unhideWhenUsed/>
    <w:rsid w:val="00992DFF"/>
    <w:pPr>
      <w:spacing w:after="0"/>
      <w:ind w:left="1760"/>
    </w:pPr>
    <w:rPr>
      <w:rFonts w:asciiTheme="minorHAnsi" w:hAnsiTheme="minorHAnsi"/>
      <w:sz w:val="18"/>
      <w:szCs w:val="18"/>
    </w:rPr>
  </w:style>
  <w:style w:type="paragraph" w:styleId="afffb">
    <w:name w:val="endnote text"/>
    <w:basedOn w:val="a"/>
    <w:uiPriority w:val="99"/>
    <w:unhideWhenUsed/>
    <w:qFormat/>
    <w:rsid w:val="006E2FDA"/>
    <w:rPr>
      <w:sz w:val="24"/>
      <w:szCs w:val="24"/>
    </w:rPr>
  </w:style>
  <w:style w:type="paragraph" w:customStyle="1" w:styleId="1-11">
    <w:name w:val="Средняя заливка 1 - Акцент 11"/>
    <w:qFormat/>
    <w:rsid w:val="00CD4957"/>
    <w:rPr>
      <w:color w:val="00000A"/>
      <w:sz w:val="22"/>
      <w:szCs w:val="22"/>
      <w:lang w:eastAsia="en-US"/>
    </w:rPr>
  </w:style>
  <w:style w:type="paragraph" w:customStyle="1" w:styleId="1-21">
    <w:name w:val="Средняя сетка 1 - Акцент 21"/>
    <w:basedOn w:val="a"/>
    <w:qFormat/>
    <w:rsid w:val="003D60B0"/>
    <w:pPr>
      <w:ind w:left="720"/>
      <w:contextualSpacing/>
    </w:pPr>
  </w:style>
  <w:style w:type="paragraph" w:styleId="afffc">
    <w:name w:val="Document Map"/>
    <w:basedOn w:val="a"/>
    <w:uiPriority w:val="99"/>
    <w:semiHidden/>
    <w:unhideWhenUsed/>
    <w:qFormat/>
    <w:rsid w:val="008925E5"/>
    <w:rPr>
      <w:rFonts w:ascii="Times New Roman" w:hAnsi="Times New Roman"/>
      <w:sz w:val="24"/>
      <w:szCs w:val="24"/>
    </w:rPr>
  </w:style>
  <w:style w:type="paragraph" w:customStyle="1" w:styleId="2-">
    <w:name w:val="Рег. Заголовок 2-го уровня регламента"/>
    <w:basedOn w:val="ConsPlusNormal0"/>
    <w:qFormat/>
    <w:rsid w:val="001C23A3"/>
    <w:pPr>
      <w:spacing w:before="360" w:after="240"/>
      <w:ind w:left="1778"/>
      <w:jc w:val="center"/>
      <w:outlineLvl w:val="1"/>
    </w:pPr>
    <w:rPr>
      <w:rFonts w:ascii="Times New Roman" w:hAnsi="Times New Roman" w:cs="Times New Roman"/>
      <w:b/>
      <w:i/>
      <w:sz w:val="28"/>
      <w:szCs w:val="28"/>
    </w:rPr>
  </w:style>
  <w:style w:type="paragraph" w:customStyle="1" w:styleId="afffd">
    <w:name w:val="Рег. Комментарии"/>
    <w:basedOn w:val="-31"/>
    <w:qFormat/>
    <w:rsid w:val="00C551E8"/>
    <w:pPr>
      <w:spacing w:after="0"/>
      <w:ind w:left="539" w:firstLine="709"/>
      <w:jc w:val="both"/>
    </w:pPr>
    <w:rPr>
      <w:rFonts w:ascii="Times New Roman" w:hAnsi="Times New Roman"/>
      <w:i/>
      <w:sz w:val="28"/>
      <w:szCs w:val="28"/>
    </w:rPr>
  </w:style>
  <w:style w:type="paragraph" w:customStyle="1" w:styleId="afffe">
    <w:name w:val="Сценарии"/>
    <w:basedOn w:val="a"/>
    <w:qFormat/>
    <w:rsid w:val="00620CD7"/>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1"/>
    <w:unhideWhenUsed/>
    <w:qFormat/>
    <w:rsid w:val="00F922FB"/>
    <w:pPr>
      <w:keepLines/>
      <w:spacing w:before="480" w:line="276" w:lineRule="auto"/>
      <w:jc w:val="left"/>
    </w:pPr>
    <w:rPr>
      <w:rFonts w:ascii="Cambria" w:hAnsi="Cambria"/>
      <w:i w:val="0"/>
      <w:iCs w:val="0"/>
      <w:color w:val="365F91"/>
      <w:sz w:val="28"/>
      <w:szCs w:val="28"/>
    </w:rPr>
  </w:style>
  <w:style w:type="paragraph" w:styleId="affff">
    <w:name w:val="List Paragraph"/>
    <w:basedOn w:val="a"/>
    <w:qFormat/>
    <w:rsid w:val="00CC4911"/>
    <w:pPr>
      <w:ind w:left="720"/>
      <w:contextualSpacing/>
    </w:pPr>
  </w:style>
  <w:style w:type="paragraph" w:customStyle="1" w:styleId="1-">
    <w:name w:val="Рег. Заголовок 1-го уровня регламента"/>
    <w:basedOn w:val="11"/>
    <w:qFormat/>
    <w:rsid w:val="00FE2D70"/>
    <w:pPr>
      <w:spacing w:before="240" w:after="240" w:line="276" w:lineRule="auto"/>
      <w:jc w:val="center"/>
    </w:pPr>
    <w:rPr>
      <w:i w:val="0"/>
      <w:sz w:val="28"/>
      <w:szCs w:val="28"/>
    </w:rPr>
  </w:style>
  <w:style w:type="paragraph" w:customStyle="1" w:styleId="113">
    <w:name w:val="Рег. Основной текст уровень 1.1"/>
    <w:basedOn w:val="ConsPlusNormal0"/>
    <w:qFormat/>
    <w:rsid w:val="00FE2D70"/>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612EFE"/>
    <w:pPr>
      <w:spacing w:after="0"/>
      <w:jc w:val="both"/>
    </w:pPr>
    <w:rPr>
      <w:rFonts w:ascii="Times New Roman" w:hAnsi="Times New Roman"/>
      <w:sz w:val="28"/>
      <w:szCs w:val="28"/>
    </w:rPr>
  </w:style>
  <w:style w:type="paragraph" w:customStyle="1" w:styleId="114">
    <w:name w:val="Рег. Основной текст уровнеь 1.1 (базовый)"/>
    <w:basedOn w:val="ConsPlusNormal0"/>
    <w:qFormat/>
    <w:rsid w:val="000271B5"/>
    <w:pPr>
      <w:spacing w:line="276" w:lineRule="auto"/>
      <w:jc w:val="both"/>
    </w:pPr>
    <w:rPr>
      <w:rFonts w:ascii="Times New Roman" w:hAnsi="Times New Roman" w:cs="Times New Roman"/>
      <w:sz w:val="28"/>
      <w:szCs w:val="28"/>
    </w:rPr>
  </w:style>
  <w:style w:type="paragraph" w:customStyle="1" w:styleId="affff0">
    <w:name w:val="Рег. Обычный с отступом"/>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affff1">
    <w:name w:val="Рег. Списки числовый"/>
    <w:basedOn w:val="1-21"/>
    <w:qFormat/>
    <w:rsid w:val="000C4215"/>
    <w:pPr>
      <w:ind w:left="1068"/>
      <w:jc w:val="both"/>
    </w:pPr>
    <w:rPr>
      <w:rFonts w:ascii="Times New Roman" w:hAnsi="Times New Roman"/>
      <w:sz w:val="28"/>
      <w:szCs w:val="28"/>
    </w:rPr>
  </w:style>
  <w:style w:type="paragraph" w:customStyle="1" w:styleId="affff2">
    <w:name w:val="Рег. Заголовок для названий результата"/>
    <w:basedOn w:val="2-"/>
    <w:qFormat/>
    <w:rsid w:val="00326896"/>
    <w:pPr>
      <w:ind w:left="714"/>
      <w:jc w:val="left"/>
    </w:pPr>
  </w:style>
  <w:style w:type="paragraph" w:customStyle="1" w:styleId="115">
    <w:name w:val="Рег. Основной текст уровень 1.1 (сценарии)"/>
    <w:basedOn w:val="114"/>
    <w:qFormat/>
    <w:rsid w:val="0084437A"/>
    <w:pPr>
      <w:spacing w:before="360" w:after="240"/>
    </w:pPr>
    <w:rPr>
      <w:i/>
    </w:rPr>
  </w:style>
  <w:style w:type="paragraph" w:customStyle="1" w:styleId="1111">
    <w:name w:val="Рег. Основной текст уровень 1.1.1"/>
    <w:basedOn w:val="a"/>
    <w:qFormat/>
    <w:rsid w:val="00612EFE"/>
    <w:pPr>
      <w:spacing w:after="0"/>
      <w:ind w:left="1440" w:hanging="720"/>
      <w:jc w:val="both"/>
    </w:pPr>
    <w:rPr>
      <w:rFonts w:ascii="Times New Roman" w:hAnsi="Times New Roman"/>
      <w:sz w:val="28"/>
      <w:szCs w:val="28"/>
    </w:rPr>
  </w:style>
  <w:style w:type="paragraph" w:customStyle="1" w:styleId="affff3">
    <w:name w:val="Рег. Списки без буллетов"/>
    <w:basedOn w:val="ConsPlusNormal0"/>
    <w:qFormat/>
    <w:rsid w:val="007E6E84"/>
    <w:pPr>
      <w:spacing w:line="276" w:lineRule="auto"/>
      <w:ind w:left="709"/>
      <w:jc w:val="both"/>
    </w:pPr>
    <w:rPr>
      <w:rFonts w:ascii="Times New Roman" w:hAnsi="Times New Roman" w:cs="Times New Roman"/>
      <w:sz w:val="28"/>
      <w:szCs w:val="28"/>
    </w:rPr>
  </w:style>
  <w:style w:type="paragraph" w:customStyle="1" w:styleId="1f9">
    <w:name w:val="Рег. Списки 1)"/>
    <w:basedOn w:val="affff3"/>
    <w:qFormat/>
    <w:rsid w:val="007E6E84"/>
  </w:style>
  <w:style w:type="paragraph" w:customStyle="1" w:styleId="1fa">
    <w:name w:val="Рег. Списки два уровня: 1)  и а) б) в)"/>
    <w:basedOn w:val="1-21"/>
    <w:qFormat/>
    <w:rsid w:val="008F275B"/>
    <w:pPr>
      <w:spacing w:after="120"/>
      <w:ind w:left="1440" w:hanging="360"/>
      <w:jc w:val="both"/>
    </w:pPr>
    <w:rPr>
      <w:rFonts w:ascii="Times New Roman" w:hAnsi="Times New Roman"/>
      <w:sz w:val="28"/>
      <w:szCs w:val="28"/>
    </w:rPr>
  </w:style>
  <w:style w:type="paragraph" w:customStyle="1" w:styleId="affff4">
    <w:name w:val="Рег. Списки одного уровня: а) б) в)"/>
    <w:basedOn w:val="1fa"/>
    <w:qFormat/>
    <w:rsid w:val="00175985"/>
    <w:rPr>
      <w:lang w:eastAsia="ar-SA"/>
    </w:rPr>
  </w:style>
  <w:style w:type="paragraph" w:customStyle="1" w:styleId="affff5">
    <w:name w:val="Рег. Списки без буллетов широкие"/>
    <w:basedOn w:val="a"/>
    <w:qFormat/>
    <w:rsid w:val="00175985"/>
    <w:pPr>
      <w:suppressAutoHyphens/>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1"/>
    <w:qFormat/>
    <w:rsid w:val="00FC294F"/>
    <w:pPr>
      <w:spacing w:before="360" w:after="240" w:line="276" w:lineRule="auto"/>
      <w:jc w:val="center"/>
    </w:pPr>
    <w:rPr>
      <w:rFonts w:ascii="Times New Roman" w:hAnsi="Times New Roman"/>
      <w:i w:val="0"/>
    </w:rPr>
  </w:style>
  <w:style w:type="paragraph" w:customStyle="1" w:styleId="1fb">
    <w:name w:val="Рег. Основной нумерованный 1. текст"/>
    <w:basedOn w:val="ConsPlusNormal0"/>
    <w:qFormat/>
    <w:rsid w:val="00036C5E"/>
    <w:pPr>
      <w:spacing w:line="276" w:lineRule="auto"/>
      <w:jc w:val="both"/>
    </w:pPr>
    <w:rPr>
      <w:rFonts w:ascii="Times New Roman" w:hAnsi="Times New Roman" w:cs="Times New Roman"/>
      <w:sz w:val="28"/>
      <w:szCs w:val="28"/>
    </w:rPr>
  </w:style>
  <w:style w:type="paragraph" w:styleId="affff6">
    <w:name w:val="No Spacing"/>
    <w:uiPriority w:val="1"/>
    <w:qFormat/>
    <w:rsid w:val="004D04D4"/>
    <w:rPr>
      <w:color w:val="00000A"/>
      <w:sz w:val="22"/>
      <w:szCs w:val="22"/>
      <w:lang w:eastAsia="en-US"/>
    </w:rPr>
  </w:style>
  <w:style w:type="paragraph" w:styleId="affff7">
    <w:name w:val="Revision"/>
    <w:uiPriority w:val="99"/>
    <w:semiHidden/>
    <w:qFormat/>
    <w:rsid w:val="00EC15BC"/>
    <w:rPr>
      <w:color w:val="00000A"/>
      <w:sz w:val="22"/>
      <w:szCs w:val="22"/>
      <w:lang w:eastAsia="en-US"/>
    </w:rPr>
  </w:style>
  <w:style w:type="paragraph" w:customStyle="1" w:styleId="116">
    <w:name w:val="Абзац списка11"/>
    <w:basedOn w:val="a"/>
    <w:qFormat/>
    <w:rsid w:val="00EF2921"/>
    <w:pPr>
      <w:spacing w:after="0"/>
      <w:ind w:left="720"/>
      <w:jc w:val="center"/>
    </w:pPr>
  </w:style>
  <w:style w:type="paragraph" w:customStyle="1" w:styleId="2f0">
    <w:name w:val="Знак Знак Знак Знак Знак Знак Знак Знак Знак Знак2"/>
    <w:basedOn w:val="a"/>
    <w:qFormat/>
    <w:rsid w:val="00EF2921"/>
    <w:pPr>
      <w:spacing w:after="160" w:line="240" w:lineRule="exact"/>
      <w:jc w:val="center"/>
    </w:pPr>
    <w:rPr>
      <w:rFonts w:ascii="Verdana" w:hAnsi="Verdana" w:cs="Verdana"/>
      <w:sz w:val="24"/>
      <w:szCs w:val="24"/>
      <w:lang w:val="en-US"/>
    </w:rPr>
  </w:style>
  <w:style w:type="paragraph" w:customStyle="1" w:styleId="2f1">
    <w:name w:val="Знак2"/>
    <w:basedOn w:val="a"/>
    <w:qFormat/>
    <w:rsid w:val="00EF2921"/>
    <w:pPr>
      <w:spacing w:after="160" w:line="240" w:lineRule="exact"/>
      <w:jc w:val="both"/>
    </w:pPr>
    <w:rPr>
      <w:rFonts w:ascii="Times New Roman" w:eastAsia="Times New Roman" w:hAnsi="Times New Roman"/>
      <w:sz w:val="24"/>
      <w:szCs w:val="20"/>
      <w:lang w:val="en-US"/>
    </w:rPr>
  </w:style>
  <w:style w:type="paragraph" w:customStyle="1" w:styleId="2f2">
    <w:name w:val="Знак Знак Знак Знак Знак Знак Знак2"/>
    <w:basedOn w:val="a"/>
    <w:qFormat/>
    <w:rsid w:val="00EF2921"/>
    <w:pPr>
      <w:spacing w:beforeAutospacing="1" w:afterAutospacing="1" w:line="240" w:lineRule="auto"/>
    </w:pPr>
    <w:rPr>
      <w:rFonts w:ascii="Tahoma" w:eastAsia="Times New Roman" w:hAnsi="Tahoma"/>
      <w:sz w:val="20"/>
      <w:szCs w:val="20"/>
      <w:lang w:val="en-US"/>
    </w:rPr>
  </w:style>
  <w:style w:type="paragraph" w:customStyle="1" w:styleId="affff8">
    <w:name w:val="РегламентГПЗУ"/>
    <w:basedOn w:val="affff"/>
    <w:qFormat/>
    <w:rsid w:val="003C541F"/>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3">
    <w:name w:val="РегламентГПЗУ2"/>
    <w:basedOn w:val="affff8"/>
    <w:qFormat/>
    <w:rsid w:val="003C541F"/>
    <w:pPr>
      <w:tabs>
        <w:tab w:val="left" w:pos="1418"/>
      </w:tabs>
    </w:pPr>
  </w:style>
  <w:style w:type="paragraph" w:styleId="affff9">
    <w:name w:val="TOC Heading"/>
    <w:basedOn w:val="11"/>
    <w:uiPriority w:val="39"/>
    <w:unhideWhenUsed/>
    <w:qFormat/>
    <w:rsid w:val="00DA564A"/>
    <w:pPr>
      <w:keepLines/>
      <w:spacing w:before="240" w:line="259" w:lineRule="auto"/>
      <w:jc w:val="left"/>
    </w:pPr>
    <w:rPr>
      <w:rFonts w:asciiTheme="majorHAnsi" w:eastAsiaTheme="majorEastAsia" w:hAnsiTheme="majorHAnsi" w:cstheme="majorBidi"/>
      <w:b w:val="0"/>
      <w:bCs w:val="0"/>
      <w:i w:val="0"/>
      <w:iCs w:val="0"/>
      <w:color w:val="365F91" w:themeColor="accent1" w:themeShade="BF"/>
      <w:sz w:val="32"/>
      <w:szCs w:val="32"/>
    </w:rPr>
  </w:style>
  <w:style w:type="paragraph" w:customStyle="1" w:styleId="affffa">
    <w:name w:val="Содержимое врезки"/>
    <w:basedOn w:val="a"/>
    <w:qFormat/>
    <w:rsid w:val="00857E68"/>
  </w:style>
  <w:style w:type="paragraph" w:customStyle="1" w:styleId="affffb">
    <w:name w:val="Содержимое таблицы"/>
    <w:basedOn w:val="a"/>
    <w:qFormat/>
    <w:rsid w:val="00857E68"/>
  </w:style>
  <w:style w:type="paragraph" w:customStyle="1" w:styleId="affffc">
    <w:name w:val="Заголовок таблицы"/>
    <w:basedOn w:val="affffb"/>
    <w:qFormat/>
    <w:rsid w:val="00857E68"/>
  </w:style>
  <w:style w:type="numbering" w:customStyle="1" w:styleId="WW8Num50">
    <w:name w:val="WW8Num50"/>
    <w:qFormat/>
    <w:rsid w:val="00857E68"/>
  </w:style>
  <w:style w:type="table" w:styleId="affffd">
    <w:name w:val="Table Grid"/>
    <w:basedOn w:val="a1"/>
    <w:uiPriority w:val="59"/>
    <w:rsid w:val="00FE2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header"/>
    <w:basedOn w:val="a"/>
    <w:link w:val="1fc"/>
    <w:unhideWhenUsed/>
    <w:rsid w:val="00E5737D"/>
    <w:pPr>
      <w:tabs>
        <w:tab w:val="center" w:pos="4677"/>
        <w:tab w:val="right" w:pos="9355"/>
      </w:tabs>
      <w:spacing w:after="0" w:line="240" w:lineRule="auto"/>
    </w:pPr>
  </w:style>
  <w:style w:type="character" w:customStyle="1" w:styleId="1fc">
    <w:name w:val="Верхний колонтитул Знак1"/>
    <w:basedOn w:val="a0"/>
    <w:link w:val="affffe"/>
    <w:rsid w:val="00E5737D"/>
    <w:rPr>
      <w:color w:val="00000A"/>
      <w:sz w:val="22"/>
      <w:szCs w:val="22"/>
      <w:lang w:eastAsia="en-US"/>
    </w:rPr>
  </w:style>
  <w:style w:type="paragraph" w:styleId="afffff">
    <w:name w:val="footer"/>
    <w:basedOn w:val="a"/>
    <w:link w:val="1fd"/>
    <w:unhideWhenUsed/>
    <w:rsid w:val="00E5737D"/>
    <w:pPr>
      <w:tabs>
        <w:tab w:val="center" w:pos="4677"/>
        <w:tab w:val="right" w:pos="9355"/>
      </w:tabs>
      <w:spacing w:after="0" w:line="240" w:lineRule="auto"/>
    </w:pPr>
  </w:style>
  <w:style w:type="character" w:customStyle="1" w:styleId="1fd">
    <w:name w:val="Нижний колонтитул Знак1"/>
    <w:basedOn w:val="a0"/>
    <w:link w:val="afffff"/>
    <w:rsid w:val="00E5737D"/>
    <w:rPr>
      <w:color w:val="00000A"/>
      <w:sz w:val="22"/>
      <w:szCs w:val="22"/>
      <w:lang w:eastAsia="en-US"/>
    </w:rPr>
  </w:style>
  <w:style w:type="paragraph" w:styleId="1fe">
    <w:name w:val="toc 1"/>
    <w:basedOn w:val="a"/>
    <w:next w:val="a"/>
    <w:autoRedefine/>
    <w:uiPriority w:val="39"/>
    <w:unhideWhenUsed/>
    <w:qFormat/>
    <w:rsid w:val="00D211C5"/>
    <w:pPr>
      <w:spacing w:after="100"/>
    </w:pPr>
  </w:style>
  <w:style w:type="paragraph" w:styleId="2f4">
    <w:name w:val="toc 2"/>
    <w:basedOn w:val="a"/>
    <w:next w:val="a"/>
    <w:autoRedefine/>
    <w:uiPriority w:val="39"/>
    <w:unhideWhenUsed/>
    <w:qFormat/>
    <w:rsid w:val="00D211C5"/>
    <w:pPr>
      <w:spacing w:after="100"/>
      <w:ind w:left="220"/>
    </w:pPr>
  </w:style>
  <w:style w:type="character" w:styleId="afffff0">
    <w:name w:val="Hyperlink"/>
    <w:basedOn w:val="a0"/>
    <w:uiPriority w:val="99"/>
    <w:unhideWhenUsed/>
    <w:rsid w:val="00D211C5"/>
    <w:rPr>
      <w:color w:val="0000FF" w:themeColor="hyperlink"/>
      <w:u w:val="single"/>
    </w:rPr>
  </w:style>
  <w:style w:type="character" w:customStyle="1" w:styleId="12">
    <w:name w:val="Заголовок 1 Знак2"/>
    <w:basedOn w:val="a0"/>
    <w:link w:val="1"/>
    <w:rsid w:val="002E4BA7"/>
    <w:rPr>
      <w:rFonts w:ascii="Times New Roman" w:eastAsia="Times New Roman" w:hAnsi="Times New Roman"/>
      <w:b/>
      <w:bCs/>
      <w:i/>
      <w:iCs/>
      <w:color w:val="00000A"/>
      <w:kern w:val="1"/>
      <w:sz w:val="24"/>
    </w:rPr>
  </w:style>
  <w:style w:type="character" w:customStyle="1" w:styleId="24">
    <w:name w:val="Заголовок 2 Знак4"/>
    <w:basedOn w:val="a0"/>
    <w:link w:val="2"/>
    <w:rsid w:val="002E4BA7"/>
    <w:rPr>
      <w:rFonts w:ascii="Arial" w:eastAsia="Times New Roman" w:hAnsi="Arial"/>
      <w:b/>
      <w:bCs/>
      <w:i/>
      <w:iCs/>
      <w:color w:val="00000A"/>
      <w:kern w:val="1"/>
      <w:sz w:val="28"/>
      <w:szCs w:val="28"/>
    </w:rPr>
  </w:style>
  <w:style w:type="character" w:customStyle="1" w:styleId="31">
    <w:name w:val="Заголовок 3 Знак1"/>
    <w:basedOn w:val="a0"/>
    <w:link w:val="3"/>
    <w:rsid w:val="002E4BA7"/>
    <w:rPr>
      <w:rFonts w:ascii="Arial" w:eastAsia="Times New Roman" w:hAnsi="Arial" w:cs="Arial"/>
      <w:b/>
      <w:bCs/>
      <w:color w:val="00000A"/>
      <w:kern w:val="1"/>
      <w:sz w:val="26"/>
      <w:szCs w:val="26"/>
    </w:rPr>
  </w:style>
  <w:style w:type="character" w:customStyle="1" w:styleId="41">
    <w:name w:val="Заголовок 4 Знак1"/>
    <w:basedOn w:val="a0"/>
    <w:link w:val="4"/>
    <w:rsid w:val="002E4BA7"/>
    <w:rPr>
      <w:rFonts w:ascii="Times New Roman" w:eastAsia="Times New Roman" w:hAnsi="Times New Roman"/>
      <w:b/>
      <w:color w:val="00000A"/>
      <w:kern w:val="1"/>
      <w:sz w:val="24"/>
      <w:szCs w:val="20"/>
    </w:rPr>
  </w:style>
  <w:style w:type="character" w:customStyle="1" w:styleId="51">
    <w:name w:val="Заголовок 5 Знак1"/>
    <w:basedOn w:val="a0"/>
    <w:link w:val="5"/>
    <w:rsid w:val="002E4BA7"/>
    <w:rPr>
      <w:rFonts w:ascii="Times New Roman" w:eastAsia="Times New Roman" w:hAnsi="Times New Roman"/>
      <w:b/>
      <w:bCs/>
      <w:i/>
      <w:iCs/>
      <w:color w:val="00000A"/>
      <w:kern w:val="1"/>
      <w:sz w:val="26"/>
      <w:szCs w:val="26"/>
      <w:lang w:eastAsia="ar-SA"/>
    </w:rPr>
  </w:style>
  <w:style w:type="character" w:customStyle="1" w:styleId="61">
    <w:name w:val="Заголовок 6 Знак1"/>
    <w:basedOn w:val="a0"/>
    <w:link w:val="6"/>
    <w:rsid w:val="002E4BA7"/>
    <w:rPr>
      <w:rFonts w:ascii="Times New Roman" w:hAnsi="Times New Roman"/>
      <w:i/>
      <w:iCs/>
      <w:color w:val="00000A"/>
      <w:kern w:val="1"/>
      <w:sz w:val="22"/>
      <w:szCs w:val="22"/>
    </w:rPr>
  </w:style>
  <w:style w:type="character" w:customStyle="1" w:styleId="71">
    <w:name w:val="Заголовок 7 Знак1"/>
    <w:basedOn w:val="a0"/>
    <w:link w:val="7"/>
    <w:rsid w:val="002E4BA7"/>
    <w:rPr>
      <w:rFonts w:ascii="Times New Roman" w:hAnsi="Times New Roman"/>
      <w:color w:val="00000A"/>
      <w:kern w:val="1"/>
      <w:sz w:val="24"/>
    </w:rPr>
  </w:style>
  <w:style w:type="character" w:customStyle="1" w:styleId="81">
    <w:name w:val="Заголовок 8 Знак1"/>
    <w:basedOn w:val="a0"/>
    <w:link w:val="8"/>
    <w:rsid w:val="002E4BA7"/>
    <w:rPr>
      <w:rFonts w:ascii="Arial" w:hAnsi="Arial" w:cs="Arial"/>
      <w:i/>
      <w:iCs/>
      <w:color w:val="00000A"/>
      <w:kern w:val="1"/>
      <w:szCs w:val="20"/>
    </w:rPr>
  </w:style>
  <w:style w:type="character" w:customStyle="1" w:styleId="91">
    <w:name w:val="Заголовок 9 Знак1"/>
    <w:basedOn w:val="a0"/>
    <w:link w:val="9"/>
    <w:rsid w:val="002E4BA7"/>
    <w:rPr>
      <w:rFonts w:ascii="Arial" w:hAnsi="Arial" w:cs="Arial"/>
      <w:b/>
      <w:bCs/>
      <w:i/>
      <w:iCs/>
      <w:color w:val="00000A"/>
      <w:kern w:val="1"/>
      <w:sz w:val="18"/>
      <w:szCs w:val="18"/>
    </w:rPr>
  </w:style>
  <w:style w:type="character" w:customStyle="1" w:styleId="1ff">
    <w:name w:val="Основной шрифт абзаца1"/>
    <w:rsid w:val="002E4BA7"/>
  </w:style>
  <w:style w:type="character" w:customStyle="1" w:styleId="1ff0">
    <w:name w:val="Номер страницы1"/>
    <w:basedOn w:val="1ff"/>
    <w:rsid w:val="002E4BA7"/>
  </w:style>
  <w:style w:type="character" w:customStyle="1" w:styleId="1ff1">
    <w:name w:val="Просмотренная гиперссылка1"/>
    <w:rsid w:val="002E4BA7"/>
    <w:rPr>
      <w:color w:val="800080"/>
      <w:u w:val="single"/>
    </w:rPr>
  </w:style>
  <w:style w:type="character" w:customStyle="1" w:styleId="1ff2">
    <w:name w:val="Знак сноски1"/>
    <w:rsid w:val="002E4BA7"/>
    <w:rPr>
      <w:vertAlign w:val="superscript"/>
    </w:rPr>
  </w:style>
  <w:style w:type="character" w:customStyle="1" w:styleId="1ff3">
    <w:name w:val="Строгий1"/>
    <w:rsid w:val="002E4BA7"/>
    <w:rPr>
      <w:rFonts w:cs="Times New Roman"/>
      <w:b/>
      <w:bCs/>
    </w:rPr>
  </w:style>
  <w:style w:type="character" w:customStyle="1" w:styleId="1ff4">
    <w:name w:val="Знак примечания1"/>
    <w:rsid w:val="002E4BA7"/>
    <w:rPr>
      <w:sz w:val="16"/>
      <w:szCs w:val="16"/>
    </w:rPr>
  </w:style>
  <w:style w:type="character" w:customStyle="1" w:styleId="1ff5">
    <w:name w:val="Знак концевой сноски1"/>
    <w:rsid w:val="002E4BA7"/>
    <w:rPr>
      <w:vertAlign w:val="superscript"/>
    </w:rPr>
  </w:style>
  <w:style w:type="character" w:customStyle="1" w:styleId="ListLabel148">
    <w:name w:val="ListLabel 148"/>
    <w:rsid w:val="002E4BA7"/>
    <w:rPr>
      <w:sz w:val="24"/>
      <w:szCs w:val="24"/>
    </w:rPr>
  </w:style>
  <w:style w:type="character" w:customStyle="1" w:styleId="ListLabel149">
    <w:name w:val="ListLabel 149"/>
    <w:rsid w:val="002E4BA7"/>
    <w:rPr>
      <w:rFonts w:ascii="Times New Roman" w:hAnsi="Times New Roman"/>
      <w:b/>
      <w:bCs w:val="0"/>
      <w:strike w:val="0"/>
      <w:dstrike w:val="0"/>
      <w:sz w:val="24"/>
      <w:szCs w:val="24"/>
    </w:rPr>
  </w:style>
  <w:style w:type="character" w:customStyle="1" w:styleId="ListLabel150">
    <w:name w:val="ListLabel 150"/>
    <w:rsid w:val="002E4BA7"/>
    <w:rPr>
      <w:sz w:val="24"/>
      <w:szCs w:val="24"/>
    </w:rPr>
  </w:style>
  <w:style w:type="character" w:customStyle="1" w:styleId="ListLabel151">
    <w:name w:val="ListLabel 151"/>
    <w:rsid w:val="002E4BA7"/>
    <w:rPr>
      <w:sz w:val="24"/>
      <w:szCs w:val="24"/>
    </w:rPr>
  </w:style>
  <w:style w:type="character" w:customStyle="1" w:styleId="ListLabel152">
    <w:name w:val="ListLabel 152"/>
    <w:rsid w:val="002E4BA7"/>
    <w:rPr>
      <w:strike w:val="0"/>
      <w:dstrike w:val="0"/>
      <w:sz w:val="24"/>
      <w:szCs w:val="24"/>
    </w:rPr>
  </w:style>
  <w:style w:type="character" w:customStyle="1" w:styleId="ListLabel153">
    <w:name w:val="ListLabel 153"/>
    <w:rsid w:val="002E4BA7"/>
    <w:rPr>
      <w:sz w:val="24"/>
      <w:szCs w:val="24"/>
    </w:rPr>
  </w:style>
  <w:style w:type="character" w:customStyle="1" w:styleId="ListLabel154">
    <w:name w:val="ListLabel 154"/>
    <w:rsid w:val="002E4BA7"/>
    <w:rPr>
      <w:color w:val="00000A"/>
    </w:rPr>
  </w:style>
  <w:style w:type="character" w:customStyle="1" w:styleId="ListLabel155">
    <w:name w:val="ListLabel 155"/>
    <w:rsid w:val="002E4BA7"/>
    <w:rPr>
      <w:rFonts w:ascii="Times New Roman" w:hAnsi="Times New Roman"/>
      <w:color w:val="00000A"/>
      <w:sz w:val="24"/>
    </w:rPr>
  </w:style>
  <w:style w:type="character" w:customStyle="1" w:styleId="ListLabel156">
    <w:name w:val="ListLabel 156"/>
    <w:rsid w:val="002E4BA7"/>
    <w:rPr>
      <w:rFonts w:eastAsia="Calibri" w:cs="Times New Roman"/>
      <w:color w:val="00000A"/>
    </w:rPr>
  </w:style>
  <w:style w:type="character" w:customStyle="1" w:styleId="ListLabel157">
    <w:name w:val="ListLabel 157"/>
    <w:rsid w:val="002E4BA7"/>
    <w:rPr>
      <w:color w:val="00000A"/>
    </w:rPr>
  </w:style>
  <w:style w:type="character" w:customStyle="1" w:styleId="ListLabel158">
    <w:name w:val="ListLabel 158"/>
    <w:rsid w:val="002E4BA7"/>
    <w:rPr>
      <w:color w:val="00000A"/>
    </w:rPr>
  </w:style>
  <w:style w:type="character" w:customStyle="1" w:styleId="ListLabel159">
    <w:name w:val="ListLabel 159"/>
    <w:rsid w:val="002E4BA7"/>
    <w:rPr>
      <w:color w:val="00000A"/>
    </w:rPr>
  </w:style>
  <w:style w:type="character" w:customStyle="1" w:styleId="ListLabel160">
    <w:name w:val="ListLabel 160"/>
    <w:rsid w:val="002E4BA7"/>
    <w:rPr>
      <w:color w:val="00000A"/>
    </w:rPr>
  </w:style>
  <w:style w:type="character" w:customStyle="1" w:styleId="ListLabel161">
    <w:name w:val="ListLabel 161"/>
    <w:rsid w:val="002E4BA7"/>
    <w:rPr>
      <w:color w:val="00000A"/>
    </w:rPr>
  </w:style>
  <w:style w:type="character" w:customStyle="1" w:styleId="ListLabel162">
    <w:name w:val="ListLabel 162"/>
    <w:rsid w:val="002E4BA7"/>
    <w:rPr>
      <w:color w:val="00000A"/>
    </w:rPr>
  </w:style>
  <w:style w:type="character" w:customStyle="1" w:styleId="ListLabel163">
    <w:name w:val="ListLabel 163"/>
    <w:rsid w:val="002E4BA7"/>
    <w:rPr>
      <w:color w:val="00000A"/>
      <w:sz w:val="24"/>
    </w:rPr>
  </w:style>
  <w:style w:type="character" w:customStyle="1" w:styleId="ListLabel164">
    <w:name w:val="ListLabel 164"/>
    <w:rsid w:val="002E4BA7"/>
    <w:rPr>
      <w:sz w:val="24"/>
      <w:szCs w:val="24"/>
    </w:rPr>
  </w:style>
  <w:style w:type="character" w:customStyle="1" w:styleId="ListLabel165">
    <w:name w:val="ListLabel 165"/>
    <w:rsid w:val="002E4BA7"/>
    <w:rPr>
      <w:strike w:val="0"/>
      <w:dstrike w:val="0"/>
      <w:sz w:val="24"/>
      <w:szCs w:val="24"/>
    </w:rPr>
  </w:style>
  <w:style w:type="character" w:customStyle="1" w:styleId="ListLabel166">
    <w:name w:val="ListLabel 166"/>
    <w:rsid w:val="002E4BA7"/>
    <w:rPr>
      <w:sz w:val="24"/>
      <w:szCs w:val="24"/>
    </w:rPr>
  </w:style>
  <w:style w:type="character" w:customStyle="1" w:styleId="ListLabel167">
    <w:name w:val="ListLabel 167"/>
    <w:rsid w:val="002E4BA7"/>
    <w:rPr>
      <w:sz w:val="24"/>
      <w:szCs w:val="24"/>
    </w:rPr>
  </w:style>
  <w:style w:type="character" w:customStyle="1" w:styleId="ListLabel168">
    <w:name w:val="ListLabel 168"/>
    <w:rsid w:val="002E4BA7"/>
    <w:rPr>
      <w:strike w:val="0"/>
      <w:dstrike w:val="0"/>
      <w:sz w:val="24"/>
      <w:szCs w:val="24"/>
    </w:rPr>
  </w:style>
  <w:style w:type="character" w:customStyle="1" w:styleId="ListLabel169">
    <w:name w:val="ListLabel 169"/>
    <w:rsid w:val="002E4BA7"/>
    <w:rPr>
      <w:sz w:val="24"/>
      <w:szCs w:val="24"/>
    </w:rPr>
  </w:style>
  <w:style w:type="character" w:customStyle="1" w:styleId="ListLabel170">
    <w:name w:val="ListLabel 170"/>
    <w:rsid w:val="002E4BA7"/>
    <w:rPr>
      <w:sz w:val="24"/>
      <w:szCs w:val="24"/>
    </w:rPr>
  </w:style>
  <w:style w:type="character" w:customStyle="1" w:styleId="ListLabel171">
    <w:name w:val="ListLabel 171"/>
    <w:rsid w:val="002E4BA7"/>
    <w:rPr>
      <w:strike w:val="0"/>
      <w:dstrike w:val="0"/>
      <w:sz w:val="24"/>
      <w:szCs w:val="24"/>
    </w:rPr>
  </w:style>
  <w:style w:type="character" w:customStyle="1" w:styleId="ListLabel172">
    <w:name w:val="ListLabel 172"/>
    <w:rsid w:val="002E4BA7"/>
    <w:rPr>
      <w:sz w:val="24"/>
      <w:szCs w:val="24"/>
    </w:rPr>
  </w:style>
  <w:style w:type="character" w:customStyle="1" w:styleId="ListLabel173">
    <w:name w:val="ListLabel 173"/>
    <w:rsid w:val="002E4BA7"/>
    <w:rPr>
      <w:sz w:val="24"/>
      <w:szCs w:val="24"/>
    </w:rPr>
  </w:style>
  <w:style w:type="character" w:customStyle="1" w:styleId="ListLabel174">
    <w:name w:val="ListLabel 174"/>
    <w:rsid w:val="002E4BA7"/>
    <w:rPr>
      <w:strike w:val="0"/>
      <w:dstrike w:val="0"/>
      <w:sz w:val="24"/>
      <w:szCs w:val="24"/>
    </w:rPr>
  </w:style>
  <w:style w:type="character" w:customStyle="1" w:styleId="ListLabel175">
    <w:name w:val="ListLabel 175"/>
    <w:rsid w:val="002E4BA7"/>
    <w:rPr>
      <w:sz w:val="24"/>
      <w:szCs w:val="24"/>
    </w:rPr>
  </w:style>
  <w:style w:type="character" w:customStyle="1" w:styleId="ListLabel176">
    <w:name w:val="ListLabel 176"/>
    <w:rsid w:val="002E4BA7"/>
    <w:rPr>
      <w:sz w:val="24"/>
      <w:szCs w:val="24"/>
    </w:rPr>
  </w:style>
  <w:style w:type="character" w:customStyle="1" w:styleId="ListLabel177">
    <w:name w:val="ListLabel 177"/>
    <w:rsid w:val="002E4BA7"/>
    <w:rPr>
      <w:rFonts w:ascii="Times New Roman" w:hAnsi="Times New Roman"/>
      <w:b/>
      <w:bCs w:val="0"/>
      <w:strike w:val="0"/>
      <w:dstrike w:val="0"/>
      <w:sz w:val="24"/>
      <w:szCs w:val="24"/>
    </w:rPr>
  </w:style>
  <w:style w:type="character" w:customStyle="1" w:styleId="ListLabel178">
    <w:name w:val="ListLabel 178"/>
    <w:rsid w:val="002E4BA7"/>
    <w:rPr>
      <w:sz w:val="24"/>
      <w:szCs w:val="24"/>
    </w:rPr>
  </w:style>
  <w:style w:type="character" w:customStyle="1" w:styleId="ListLabel179">
    <w:name w:val="ListLabel 179"/>
    <w:rsid w:val="002E4BA7"/>
    <w:rPr>
      <w:sz w:val="24"/>
      <w:szCs w:val="24"/>
    </w:rPr>
  </w:style>
  <w:style w:type="character" w:customStyle="1" w:styleId="ListLabel180">
    <w:name w:val="ListLabel 180"/>
    <w:rsid w:val="002E4BA7"/>
    <w:rPr>
      <w:strike w:val="0"/>
      <w:dstrike w:val="0"/>
      <w:sz w:val="24"/>
      <w:szCs w:val="24"/>
    </w:rPr>
  </w:style>
  <w:style w:type="character" w:customStyle="1" w:styleId="ListLabel181">
    <w:name w:val="ListLabel 181"/>
    <w:rsid w:val="002E4BA7"/>
    <w:rPr>
      <w:sz w:val="24"/>
      <w:szCs w:val="24"/>
    </w:rPr>
  </w:style>
  <w:style w:type="character" w:customStyle="1" w:styleId="ListLabel182">
    <w:name w:val="ListLabel 182"/>
    <w:rsid w:val="002E4BA7"/>
    <w:rPr>
      <w:color w:val="00000A"/>
    </w:rPr>
  </w:style>
  <w:style w:type="character" w:customStyle="1" w:styleId="ListLabel183">
    <w:name w:val="ListLabel 183"/>
    <w:rsid w:val="002E4BA7"/>
    <w:rPr>
      <w:rFonts w:ascii="Times New Roman" w:hAnsi="Times New Roman"/>
      <w:color w:val="00000A"/>
      <w:sz w:val="24"/>
    </w:rPr>
  </w:style>
  <w:style w:type="character" w:customStyle="1" w:styleId="ListLabel184">
    <w:name w:val="ListLabel 184"/>
    <w:rsid w:val="002E4BA7"/>
    <w:rPr>
      <w:rFonts w:eastAsia="Calibri" w:cs="Times New Roman"/>
      <w:color w:val="00000A"/>
    </w:rPr>
  </w:style>
  <w:style w:type="character" w:customStyle="1" w:styleId="ListLabel185">
    <w:name w:val="ListLabel 185"/>
    <w:rsid w:val="002E4BA7"/>
    <w:rPr>
      <w:color w:val="00000A"/>
    </w:rPr>
  </w:style>
  <w:style w:type="character" w:customStyle="1" w:styleId="ListLabel186">
    <w:name w:val="ListLabel 186"/>
    <w:rsid w:val="002E4BA7"/>
    <w:rPr>
      <w:color w:val="00000A"/>
    </w:rPr>
  </w:style>
  <w:style w:type="character" w:customStyle="1" w:styleId="ListLabel187">
    <w:name w:val="ListLabel 187"/>
    <w:rsid w:val="002E4BA7"/>
    <w:rPr>
      <w:color w:val="00000A"/>
    </w:rPr>
  </w:style>
  <w:style w:type="character" w:customStyle="1" w:styleId="ListLabel188">
    <w:name w:val="ListLabel 188"/>
    <w:rsid w:val="002E4BA7"/>
    <w:rPr>
      <w:color w:val="00000A"/>
    </w:rPr>
  </w:style>
  <w:style w:type="character" w:customStyle="1" w:styleId="ListLabel189">
    <w:name w:val="ListLabel 189"/>
    <w:rsid w:val="002E4BA7"/>
    <w:rPr>
      <w:color w:val="00000A"/>
    </w:rPr>
  </w:style>
  <w:style w:type="character" w:customStyle="1" w:styleId="ListLabel190">
    <w:name w:val="ListLabel 190"/>
    <w:rsid w:val="002E4BA7"/>
    <w:rPr>
      <w:color w:val="00000A"/>
    </w:rPr>
  </w:style>
  <w:style w:type="character" w:customStyle="1" w:styleId="ListLabel191">
    <w:name w:val="ListLabel 191"/>
    <w:rsid w:val="002E4BA7"/>
    <w:rPr>
      <w:color w:val="00000A"/>
      <w:sz w:val="24"/>
    </w:rPr>
  </w:style>
  <w:style w:type="character" w:customStyle="1" w:styleId="ListLabel192">
    <w:name w:val="ListLabel 192"/>
    <w:rsid w:val="002E4BA7"/>
    <w:rPr>
      <w:sz w:val="24"/>
      <w:szCs w:val="24"/>
    </w:rPr>
  </w:style>
  <w:style w:type="character" w:customStyle="1" w:styleId="ListLabel193">
    <w:name w:val="ListLabel 193"/>
    <w:rsid w:val="002E4BA7"/>
    <w:rPr>
      <w:strike w:val="0"/>
      <w:dstrike w:val="0"/>
      <w:sz w:val="24"/>
      <w:szCs w:val="24"/>
    </w:rPr>
  </w:style>
  <w:style w:type="character" w:customStyle="1" w:styleId="ListLabel194">
    <w:name w:val="ListLabel 194"/>
    <w:rsid w:val="002E4BA7"/>
    <w:rPr>
      <w:sz w:val="24"/>
      <w:szCs w:val="24"/>
    </w:rPr>
  </w:style>
  <w:style w:type="character" w:customStyle="1" w:styleId="ListLabel195">
    <w:name w:val="ListLabel 195"/>
    <w:rsid w:val="002E4BA7"/>
    <w:rPr>
      <w:sz w:val="24"/>
      <w:szCs w:val="24"/>
    </w:rPr>
  </w:style>
  <w:style w:type="character" w:customStyle="1" w:styleId="ListLabel196">
    <w:name w:val="ListLabel 196"/>
    <w:rsid w:val="002E4BA7"/>
    <w:rPr>
      <w:strike w:val="0"/>
      <w:dstrike w:val="0"/>
      <w:sz w:val="24"/>
      <w:szCs w:val="24"/>
    </w:rPr>
  </w:style>
  <w:style w:type="character" w:customStyle="1" w:styleId="ListLabel197">
    <w:name w:val="ListLabel 197"/>
    <w:rsid w:val="002E4BA7"/>
    <w:rPr>
      <w:sz w:val="24"/>
      <w:szCs w:val="24"/>
    </w:rPr>
  </w:style>
  <w:style w:type="character" w:customStyle="1" w:styleId="ListLabel198">
    <w:name w:val="ListLabel 198"/>
    <w:rsid w:val="002E4BA7"/>
    <w:rPr>
      <w:sz w:val="24"/>
      <w:szCs w:val="24"/>
    </w:rPr>
  </w:style>
  <w:style w:type="character" w:customStyle="1" w:styleId="ListLabel199">
    <w:name w:val="ListLabel 199"/>
    <w:rsid w:val="002E4BA7"/>
    <w:rPr>
      <w:strike w:val="0"/>
      <w:dstrike w:val="0"/>
      <w:sz w:val="24"/>
      <w:szCs w:val="24"/>
    </w:rPr>
  </w:style>
  <w:style w:type="character" w:customStyle="1" w:styleId="ListLabel200">
    <w:name w:val="ListLabel 200"/>
    <w:rsid w:val="002E4BA7"/>
    <w:rPr>
      <w:sz w:val="24"/>
      <w:szCs w:val="24"/>
    </w:rPr>
  </w:style>
  <w:style w:type="character" w:customStyle="1" w:styleId="ListLabel201">
    <w:name w:val="ListLabel 201"/>
    <w:rsid w:val="002E4BA7"/>
    <w:rPr>
      <w:sz w:val="24"/>
      <w:szCs w:val="24"/>
    </w:rPr>
  </w:style>
  <w:style w:type="character" w:customStyle="1" w:styleId="ListLabel202">
    <w:name w:val="ListLabel 202"/>
    <w:rsid w:val="002E4BA7"/>
    <w:rPr>
      <w:strike w:val="0"/>
      <w:dstrike w:val="0"/>
      <w:sz w:val="24"/>
      <w:szCs w:val="24"/>
    </w:rPr>
  </w:style>
  <w:style w:type="character" w:customStyle="1" w:styleId="ListLabel203">
    <w:name w:val="ListLabel 203"/>
    <w:rsid w:val="002E4BA7"/>
    <w:rPr>
      <w:sz w:val="24"/>
      <w:szCs w:val="24"/>
    </w:rPr>
  </w:style>
  <w:style w:type="paragraph" w:customStyle="1" w:styleId="1ff6">
    <w:name w:val="Указатель1"/>
    <w:basedOn w:val="a"/>
    <w:rsid w:val="002E4BA7"/>
    <w:pPr>
      <w:suppressLineNumbers/>
      <w:suppressAutoHyphens/>
    </w:pPr>
    <w:rPr>
      <w:rFonts w:cs="FreeSans"/>
      <w:kern w:val="1"/>
    </w:rPr>
  </w:style>
  <w:style w:type="paragraph" w:customStyle="1" w:styleId="2f5">
    <w:name w:val="Указатель2"/>
    <w:basedOn w:val="a"/>
    <w:rsid w:val="002E4BA7"/>
    <w:pPr>
      <w:suppressLineNumbers/>
      <w:suppressAutoHyphens/>
    </w:pPr>
    <w:rPr>
      <w:rFonts w:cs="FreeSans"/>
      <w:kern w:val="1"/>
    </w:rPr>
  </w:style>
  <w:style w:type="paragraph" w:customStyle="1" w:styleId="1ff7">
    <w:name w:val="Текст выноски1"/>
    <w:basedOn w:val="a"/>
    <w:rsid w:val="002E4BA7"/>
    <w:pPr>
      <w:suppressAutoHyphens/>
      <w:spacing w:after="0" w:line="240" w:lineRule="auto"/>
    </w:pPr>
    <w:rPr>
      <w:rFonts w:ascii="Tahoma" w:hAnsi="Tahoma" w:cs="Tahoma"/>
      <w:kern w:val="1"/>
      <w:sz w:val="16"/>
      <w:szCs w:val="16"/>
    </w:rPr>
  </w:style>
  <w:style w:type="paragraph" w:customStyle="1" w:styleId="1ff8">
    <w:name w:val="Текст сноски1"/>
    <w:basedOn w:val="a"/>
    <w:rsid w:val="002E4BA7"/>
    <w:pPr>
      <w:suppressAutoHyphens/>
      <w:spacing w:after="0" w:line="240" w:lineRule="auto"/>
    </w:pPr>
    <w:rPr>
      <w:rFonts w:ascii="Times New Roman" w:eastAsia="Times New Roman" w:hAnsi="Times New Roman"/>
      <w:kern w:val="1"/>
      <w:sz w:val="20"/>
      <w:szCs w:val="20"/>
      <w:lang w:eastAsia="ar-SA"/>
    </w:rPr>
  </w:style>
  <w:style w:type="paragraph" w:customStyle="1" w:styleId="HTML10">
    <w:name w:val="Стандартный HTML1"/>
    <w:basedOn w:val="a"/>
    <w:rsid w:val="002E4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color w:val="000090"/>
      <w:kern w:val="1"/>
      <w:sz w:val="20"/>
      <w:szCs w:val="20"/>
      <w:lang w:eastAsia="ru-RU"/>
    </w:rPr>
  </w:style>
  <w:style w:type="paragraph" w:customStyle="1" w:styleId="233">
    <w:name w:val="Основной текст 23"/>
    <w:basedOn w:val="a"/>
    <w:rsid w:val="002E4BA7"/>
    <w:pPr>
      <w:suppressAutoHyphens/>
      <w:spacing w:after="0" w:line="240" w:lineRule="auto"/>
    </w:pPr>
    <w:rPr>
      <w:rFonts w:ascii="Times New Roman" w:eastAsia="Times New Roman" w:hAnsi="Times New Roman"/>
      <w:b/>
      <w:bCs/>
      <w:kern w:val="1"/>
      <w:sz w:val="24"/>
      <w:szCs w:val="24"/>
      <w:lang w:eastAsia="ru-RU"/>
    </w:rPr>
  </w:style>
  <w:style w:type="paragraph" w:customStyle="1" w:styleId="313">
    <w:name w:val="Основной текст 31"/>
    <w:basedOn w:val="a"/>
    <w:rsid w:val="002E4BA7"/>
    <w:pPr>
      <w:suppressAutoHyphens/>
      <w:spacing w:after="120" w:line="240" w:lineRule="auto"/>
    </w:pPr>
    <w:rPr>
      <w:rFonts w:ascii="Times New Roman" w:eastAsia="Times New Roman" w:hAnsi="Times New Roman"/>
      <w:kern w:val="1"/>
      <w:sz w:val="16"/>
      <w:szCs w:val="16"/>
      <w:lang w:eastAsia="ru-RU"/>
    </w:rPr>
  </w:style>
  <w:style w:type="paragraph" w:customStyle="1" w:styleId="1ff9">
    <w:name w:val="Обычный (веб)1"/>
    <w:basedOn w:val="a"/>
    <w:rsid w:val="002E4BA7"/>
    <w:pPr>
      <w:suppressAutoHyphens/>
      <w:spacing w:after="0" w:line="240" w:lineRule="auto"/>
    </w:pPr>
    <w:rPr>
      <w:rFonts w:ascii="Times New Roman" w:eastAsia="Times New Roman" w:hAnsi="Times New Roman"/>
      <w:kern w:val="1"/>
      <w:sz w:val="24"/>
      <w:szCs w:val="24"/>
      <w:lang w:eastAsia="ru-RU"/>
    </w:rPr>
  </w:style>
  <w:style w:type="paragraph" w:customStyle="1" w:styleId="1ffa">
    <w:name w:val="Текст примечания1"/>
    <w:basedOn w:val="a"/>
    <w:rsid w:val="002E4BA7"/>
    <w:pPr>
      <w:suppressAutoHyphens/>
      <w:spacing w:line="240" w:lineRule="auto"/>
    </w:pPr>
    <w:rPr>
      <w:kern w:val="1"/>
      <w:sz w:val="20"/>
      <w:szCs w:val="20"/>
      <w:lang w:eastAsia="ru-RU"/>
    </w:rPr>
  </w:style>
  <w:style w:type="paragraph" w:customStyle="1" w:styleId="1ffb">
    <w:name w:val="Тема примечания1"/>
    <w:basedOn w:val="1ffa"/>
    <w:rsid w:val="002E4BA7"/>
    <w:rPr>
      <w:b/>
      <w:bCs/>
    </w:rPr>
  </w:style>
  <w:style w:type="paragraph" w:customStyle="1" w:styleId="1ffc">
    <w:name w:val="Название объекта1"/>
    <w:basedOn w:val="a"/>
    <w:rsid w:val="002E4BA7"/>
    <w:pPr>
      <w:suppressAutoHyphens/>
      <w:overflowPunct w:val="0"/>
      <w:spacing w:after="0" w:line="216" w:lineRule="auto"/>
      <w:jc w:val="center"/>
      <w:textAlignment w:val="baseline"/>
    </w:pPr>
    <w:rPr>
      <w:rFonts w:ascii="Times New Roman" w:hAnsi="Times New Roman"/>
      <w:b/>
      <w:kern w:val="1"/>
      <w:szCs w:val="20"/>
      <w:lang w:eastAsia="ru-RU"/>
    </w:rPr>
  </w:style>
  <w:style w:type="paragraph" w:customStyle="1" w:styleId="314">
    <w:name w:val="Основной текст с отступом 31"/>
    <w:basedOn w:val="a"/>
    <w:rsid w:val="002E4BA7"/>
    <w:pPr>
      <w:suppressAutoHyphens/>
      <w:spacing w:after="120" w:line="240" w:lineRule="auto"/>
      <w:ind w:left="283"/>
      <w:jc w:val="center"/>
    </w:pPr>
    <w:rPr>
      <w:rFonts w:ascii="Times New Roman" w:hAnsi="Times New Roman"/>
      <w:kern w:val="1"/>
      <w:sz w:val="16"/>
      <w:szCs w:val="16"/>
      <w:lang w:eastAsia="ru-RU"/>
    </w:rPr>
  </w:style>
  <w:style w:type="paragraph" w:customStyle="1" w:styleId="1ffd">
    <w:name w:val="Текст1"/>
    <w:basedOn w:val="a"/>
    <w:rsid w:val="002E4BA7"/>
    <w:pPr>
      <w:suppressAutoHyphens/>
      <w:spacing w:after="0" w:line="240" w:lineRule="auto"/>
      <w:jc w:val="center"/>
    </w:pPr>
    <w:rPr>
      <w:rFonts w:ascii="Courier New" w:hAnsi="Courier New" w:cs="Courier New"/>
      <w:kern w:val="1"/>
      <w:sz w:val="20"/>
      <w:szCs w:val="20"/>
      <w:lang w:eastAsia="ru-RU"/>
    </w:rPr>
  </w:style>
  <w:style w:type="paragraph" w:customStyle="1" w:styleId="216">
    <w:name w:val="Красная строка 21"/>
    <w:basedOn w:val="aff4"/>
    <w:rsid w:val="002E4BA7"/>
    <w:pPr>
      <w:widowControl w:val="0"/>
      <w:suppressAutoHyphens/>
      <w:ind w:left="283"/>
    </w:pPr>
    <w:rPr>
      <w:kern w:val="1"/>
      <w:sz w:val="20"/>
      <w:szCs w:val="20"/>
    </w:rPr>
  </w:style>
  <w:style w:type="paragraph" w:styleId="3b">
    <w:name w:val="toc 3"/>
    <w:basedOn w:val="a"/>
    <w:autoRedefine/>
    <w:uiPriority w:val="39"/>
    <w:qFormat/>
    <w:rsid w:val="002E4BA7"/>
    <w:pPr>
      <w:suppressAutoHyphens/>
      <w:spacing w:after="0"/>
      <w:ind w:left="440"/>
    </w:pPr>
    <w:rPr>
      <w:rFonts w:ascii="Times New Roman" w:hAnsi="Times New Roman"/>
      <w:i/>
      <w:iCs/>
      <w:kern w:val="1"/>
      <w:sz w:val="20"/>
      <w:szCs w:val="20"/>
    </w:rPr>
  </w:style>
  <w:style w:type="paragraph" w:styleId="43">
    <w:name w:val="toc 4"/>
    <w:basedOn w:val="a"/>
    <w:autoRedefine/>
    <w:rsid w:val="002E4BA7"/>
    <w:pPr>
      <w:suppressAutoHyphens/>
      <w:spacing w:after="0"/>
      <w:ind w:left="660"/>
    </w:pPr>
    <w:rPr>
      <w:rFonts w:ascii="Times New Roman" w:hAnsi="Times New Roman"/>
      <w:kern w:val="1"/>
      <w:sz w:val="18"/>
      <w:szCs w:val="18"/>
    </w:rPr>
  </w:style>
  <w:style w:type="paragraph" w:styleId="53">
    <w:name w:val="toc 5"/>
    <w:basedOn w:val="a"/>
    <w:autoRedefine/>
    <w:rsid w:val="002E4BA7"/>
    <w:pPr>
      <w:suppressAutoHyphens/>
      <w:spacing w:after="0"/>
      <w:ind w:left="880"/>
    </w:pPr>
    <w:rPr>
      <w:kern w:val="1"/>
      <w:sz w:val="18"/>
      <w:szCs w:val="18"/>
    </w:rPr>
  </w:style>
  <w:style w:type="paragraph" w:styleId="62">
    <w:name w:val="toc 6"/>
    <w:basedOn w:val="a"/>
    <w:autoRedefine/>
    <w:rsid w:val="002E4BA7"/>
    <w:pPr>
      <w:suppressAutoHyphens/>
      <w:spacing w:after="0"/>
      <w:ind w:left="1100"/>
    </w:pPr>
    <w:rPr>
      <w:kern w:val="1"/>
      <w:sz w:val="18"/>
      <w:szCs w:val="18"/>
    </w:rPr>
  </w:style>
  <w:style w:type="paragraph" w:styleId="72">
    <w:name w:val="toc 7"/>
    <w:basedOn w:val="a"/>
    <w:autoRedefine/>
    <w:rsid w:val="002E4BA7"/>
    <w:pPr>
      <w:suppressAutoHyphens/>
      <w:spacing w:after="0"/>
      <w:ind w:left="1320"/>
    </w:pPr>
    <w:rPr>
      <w:kern w:val="1"/>
      <w:sz w:val="18"/>
      <w:szCs w:val="18"/>
    </w:rPr>
  </w:style>
  <w:style w:type="paragraph" w:styleId="82">
    <w:name w:val="toc 8"/>
    <w:basedOn w:val="a"/>
    <w:autoRedefine/>
    <w:rsid w:val="002E4BA7"/>
    <w:pPr>
      <w:suppressAutoHyphens/>
      <w:spacing w:after="0"/>
      <w:ind w:left="1540"/>
    </w:pPr>
    <w:rPr>
      <w:kern w:val="1"/>
      <w:sz w:val="18"/>
      <w:szCs w:val="18"/>
    </w:rPr>
  </w:style>
  <w:style w:type="paragraph" w:styleId="93">
    <w:name w:val="toc 9"/>
    <w:basedOn w:val="a"/>
    <w:autoRedefine/>
    <w:rsid w:val="002E4BA7"/>
    <w:pPr>
      <w:suppressAutoHyphens/>
      <w:spacing w:after="0"/>
      <w:ind w:left="1760"/>
    </w:pPr>
    <w:rPr>
      <w:kern w:val="1"/>
      <w:sz w:val="18"/>
      <w:szCs w:val="18"/>
    </w:rPr>
  </w:style>
  <w:style w:type="paragraph" w:customStyle="1" w:styleId="1ffe">
    <w:name w:val="Текст концевой сноски1"/>
    <w:basedOn w:val="a"/>
    <w:rsid w:val="002E4BA7"/>
    <w:pPr>
      <w:suppressAutoHyphens/>
    </w:pPr>
    <w:rPr>
      <w:kern w:val="1"/>
      <w:sz w:val="24"/>
      <w:szCs w:val="24"/>
    </w:rPr>
  </w:style>
  <w:style w:type="paragraph" w:customStyle="1" w:styleId="1fff">
    <w:name w:val="Схема документа1"/>
    <w:basedOn w:val="a"/>
    <w:rsid w:val="002E4BA7"/>
    <w:pPr>
      <w:suppressAutoHyphens/>
    </w:pPr>
    <w:rPr>
      <w:rFonts w:ascii="Times New Roman" w:hAnsi="Times New Roman"/>
      <w:kern w:val="1"/>
      <w:sz w:val="24"/>
      <w:szCs w:val="24"/>
    </w:rPr>
  </w:style>
  <w:style w:type="paragraph" w:customStyle="1" w:styleId="2f6">
    <w:name w:val="Абзац списка2"/>
    <w:basedOn w:val="a"/>
    <w:rsid w:val="002E4BA7"/>
    <w:pPr>
      <w:suppressAutoHyphens/>
      <w:ind w:left="720"/>
      <w:contextualSpacing/>
    </w:pPr>
    <w:rPr>
      <w:kern w:val="1"/>
    </w:rPr>
  </w:style>
  <w:style w:type="paragraph" w:customStyle="1" w:styleId="2f7">
    <w:name w:val="Без интервала2"/>
    <w:rsid w:val="002E4BA7"/>
    <w:pPr>
      <w:suppressAutoHyphens/>
    </w:pPr>
    <w:rPr>
      <w:color w:val="00000A"/>
      <w:kern w:val="1"/>
      <w:sz w:val="22"/>
      <w:szCs w:val="22"/>
      <w:lang w:eastAsia="en-US"/>
    </w:rPr>
  </w:style>
  <w:style w:type="paragraph" w:customStyle="1" w:styleId="1fff0">
    <w:name w:val="Рецензия1"/>
    <w:rsid w:val="002E4BA7"/>
    <w:pPr>
      <w:suppressAutoHyphens/>
    </w:pPr>
    <w:rPr>
      <w:color w:val="00000A"/>
      <w:kern w:val="1"/>
      <w:sz w:val="22"/>
      <w:szCs w:val="22"/>
      <w:lang w:eastAsia="en-US"/>
    </w:rPr>
  </w:style>
  <w:style w:type="paragraph" w:customStyle="1" w:styleId="3c">
    <w:name w:val="Заголовок оглавления3"/>
    <w:basedOn w:val="1"/>
    <w:rsid w:val="002E4BA7"/>
    <w:pPr>
      <w:keepLines/>
      <w:spacing w:before="240" w:line="259" w:lineRule="auto"/>
      <w:jc w:val="left"/>
    </w:pPr>
    <w:rPr>
      <w:rFonts w:ascii="Cambria" w:eastAsia="font324" w:hAnsi="Cambria" w:cs="font324"/>
      <w:b w:val="0"/>
      <w:bCs w:val="0"/>
      <w:i w:val="0"/>
      <w:iCs w:val="0"/>
      <w:color w:val="365F91"/>
      <w:sz w:val="32"/>
      <w:szCs w:val="32"/>
    </w:rPr>
  </w:style>
  <w:style w:type="character" w:customStyle="1" w:styleId="1f0">
    <w:name w:val="Текст примечания Знак1"/>
    <w:link w:val="affa"/>
    <w:uiPriority w:val="99"/>
    <w:rsid w:val="002E4BA7"/>
    <w:rPr>
      <w:color w:val="00000A"/>
      <w:szCs w:val="20"/>
    </w:rPr>
  </w:style>
  <w:style w:type="character" w:customStyle="1" w:styleId="1f1">
    <w:name w:val="Тема примечания Знак1"/>
    <w:link w:val="affb"/>
    <w:uiPriority w:val="99"/>
    <w:semiHidden/>
    <w:rsid w:val="002E4BA7"/>
    <w:rPr>
      <w:b/>
      <w:bCs/>
      <w:color w:val="00000A"/>
      <w:szCs w:val="20"/>
    </w:rPr>
  </w:style>
  <w:style w:type="character" w:customStyle="1" w:styleId="2c">
    <w:name w:val="Текст выноски Знак2"/>
    <w:link w:val="aff1"/>
    <w:uiPriority w:val="99"/>
    <w:semiHidden/>
    <w:rsid w:val="002E4BA7"/>
    <w:rPr>
      <w:rFonts w:ascii="Tahoma" w:hAnsi="Tahoma" w:cs="Tahoma"/>
      <w:color w:val="00000A"/>
      <w:sz w:val="16"/>
      <w:szCs w:val="16"/>
      <w:lang w:eastAsia="en-US"/>
    </w:rPr>
  </w:style>
  <w:style w:type="paragraph" w:customStyle="1" w:styleId="small">
    <w:name w:val="small"/>
    <w:basedOn w:val="a"/>
    <w:rsid w:val="00380E1A"/>
    <w:pPr>
      <w:spacing w:before="100" w:beforeAutospacing="1" w:after="100" w:afterAutospacing="1" w:line="240" w:lineRule="auto"/>
    </w:pPr>
    <w:rPr>
      <w:rFonts w:ascii="Times New Roman" w:eastAsia="Times New Roman" w:hAnsi="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81B8BD5380A8276EC8DDC47174B2C04839130E4AC74407893554D49AB7B457903DF7B07FF0BB72516M" TargetMode="Externa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footer" Target="footer16.xml"/><Relationship Id="rId3" Type="http://schemas.openxmlformats.org/officeDocument/2006/relationships/numbering" Target="numbering.xml"/><Relationship Id="rId21" Type="http://schemas.openxmlformats.org/officeDocument/2006/relationships/hyperlink" Target="consultantplus://offline/ref=F5E1A3D07EF540AB244DA88E9B134D66D36565B7664E1D0902ED5863365330AA8112AB22230B5527B3f3M" TargetMode="External"/><Relationship Id="rId34" Type="http://schemas.openxmlformats.org/officeDocument/2006/relationships/hyperlink" Target="http://www.consultant.ru/document/cons_doc_LAW_99661/?dst=100004" TargetMode="External"/><Relationship Id="rId42"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3D33A2AAFF4BED91A17474A1C19901A8BFA9061C074CA5E8B92FD85CD5A924DCD98606549D23B0m3l7M" TargetMode="External"/><Relationship Id="rId17" Type="http://schemas.openxmlformats.org/officeDocument/2006/relationships/footer" Target="footer4.xml"/><Relationship Id="rId25" Type="http://schemas.openxmlformats.org/officeDocument/2006/relationships/hyperlink" Target="consultantplus://offline/ref=381B8BD5380A8276EC8DDC47174B2C04839130E4AC74407893554D49AB7B457903DF7B07FF0BB72516M" TargetMode="External"/><Relationship Id="rId33" Type="http://schemas.openxmlformats.org/officeDocument/2006/relationships/hyperlink" Target="http://www.consultant.ru/document/cons_doc_LAW_99661/?dst=100004"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eader" Target="header1.xml"/><Relationship Id="rId41" Type="http://schemas.openxmlformats.org/officeDocument/2006/relationships/package" Target="embeddings/_________Microsoft_Visio1111111111111111111.vs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lds39.edumsko.ru/" TargetMode="External"/><Relationship Id="rId24" Type="http://schemas.openxmlformats.org/officeDocument/2006/relationships/hyperlink" Target="consultantplus://offline/ref=381B8BD5380A8276EC8DDC47174B2C04839130E4AC74407893554D49AB7B457903DF7B07FF0BB72516M" TargetMode="External"/><Relationship Id="rId32" Type="http://schemas.openxmlformats.org/officeDocument/2006/relationships/footer" Target="footer13.xml"/><Relationship Id="rId37" Type="http://schemas.openxmlformats.org/officeDocument/2006/relationships/footer" Target="footer15.xml"/><Relationship Id="rId40" Type="http://schemas.openxmlformats.org/officeDocument/2006/relationships/image" Target="media/image1.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consultantplus://offline/ref=3D33A2AAFF4BED91A17474A1C19901A8BFA9061C074CA5E8B92FD85CD5A924DCD98606549D23B0m3l7M" TargetMode="Externa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hyperlink" Target="http://www.gosuslugi.ru/" TargetMode="Externa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uslugi.mosreg.ru/" TargetMode="External"/><Relationship Id="rId14" Type="http://schemas.openxmlformats.org/officeDocument/2006/relationships/footer" Target="footer1.xml"/><Relationship Id="rId22" Type="http://schemas.openxmlformats.org/officeDocument/2006/relationships/hyperlink" Target="consultantplus://offline/ref=3D33A2AAFF4BED91A17474A1C19901A8BFA9061C074CA5E8B92FD85CD5A924DCD98606549D23B0m3l7M" TargetMode="External"/><Relationship Id="rId27" Type="http://schemas.openxmlformats.org/officeDocument/2006/relationships/footer" Target="footer9.xml"/><Relationship Id="rId30" Type="http://schemas.openxmlformats.org/officeDocument/2006/relationships/footer" Target="footer11.xml"/><Relationship Id="rId35" Type="http://schemas.openxmlformats.org/officeDocument/2006/relationships/header" Target="header2.xml"/><Relationship Id="rId43" Type="http://schemas.openxmlformats.org/officeDocument/2006/relationships/footer" Target="footer1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FC855-F04E-46D8-8BFE-642AC7F7F4F7}">
  <ds:schemaRefs>
    <ds:schemaRef ds:uri="http://schemas.openxmlformats.org/officeDocument/2006/bibliography"/>
  </ds:schemaRefs>
</ds:datastoreItem>
</file>

<file path=customXml/itemProps2.xml><?xml version="1.0" encoding="utf-8"?>
<ds:datastoreItem xmlns:ds="http://schemas.openxmlformats.org/officeDocument/2006/customXml" ds:itemID="{4047DEF2-9AC5-46C4-83A6-B18FC287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73</Pages>
  <Words>20963</Words>
  <Characters>119494</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Hewlett-Packard Company</Company>
  <LinksUpToDate>false</LinksUpToDate>
  <CharactersWithSpaces>140177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Вилисов Артём Викторович</dc:creator>
  <cp:lastModifiedBy>user</cp:lastModifiedBy>
  <cp:revision>64</cp:revision>
  <cp:lastPrinted>2018-01-16T12:20:00Z</cp:lastPrinted>
  <dcterms:created xsi:type="dcterms:W3CDTF">2018-02-05T12:11:00Z</dcterms:created>
  <dcterms:modified xsi:type="dcterms:W3CDTF">2018-02-06T08:59:00Z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