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</w:rPr>
      </w:pPr>
    </w:p>
    <w:p w:rsidR="00533AA5" w:rsidRDefault="00533AA5" w:rsidP="00533A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3AA5" w:rsidRPr="000D4A7C" w:rsidRDefault="00A10674" w:rsidP="00533AA5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91EA2">
        <w:rPr>
          <w:rFonts w:ascii="Times New Roman" w:hAnsi="Times New Roman" w:cs="Times New Roman"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E91EA2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0D4A7C">
        <w:rPr>
          <w:rFonts w:ascii="Times New Roman" w:hAnsi="Times New Roman" w:cs="Times New Roman"/>
          <w:sz w:val="24"/>
          <w:szCs w:val="24"/>
          <w:u w:val="single"/>
        </w:rPr>
        <w:t xml:space="preserve">. 2025 </w:t>
      </w:r>
      <w:r w:rsidR="00533AA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</w:t>
      </w:r>
      <w:r w:rsidR="00443270">
        <w:rPr>
          <w:rFonts w:ascii="Times New Roman" w:hAnsi="Times New Roman" w:cs="Times New Roman"/>
          <w:sz w:val="24"/>
          <w:szCs w:val="24"/>
        </w:rPr>
        <w:t xml:space="preserve">       </w:t>
      </w:r>
      <w:r w:rsidR="000D4A7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43270">
        <w:rPr>
          <w:rFonts w:ascii="Times New Roman" w:hAnsi="Times New Roman" w:cs="Times New Roman"/>
          <w:sz w:val="24"/>
          <w:szCs w:val="24"/>
        </w:rPr>
        <w:t xml:space="preserve">  </w:t>
      </w:r>
      <w:r w:rsidR="00602602">
        <w:rPr>
          <w:rFonts w:ascii="Times New Roman" w:hAnsi="Times New Roman" w:cs="Times New Roman"/>
          <w:sz w:val="24"/>
          <w:szCs w:val="24"/>
        </w:rPr>
        <w:t xml:space="preserve"> № </w:t>
      </w:r>
      <w:r w:rsidR="00F50FE3">
        <w:rPr>
          <w:rFonts w:ascii="Times New Roman" w:hAnsi="Times New Roman" w:cs="Times New Roman"/>
          <w:sz w:val="24"/>
          <w:szCs w:val="24"/>
          <w:u w:val="single"/>
        </w:rPr>
        <w:t>260</w:t>
      </w:r>
      <w:bookmarkStart w:id="0" w:name="_GoBack"/>
      <w:bookmarkEnd w:id="0"/>
    </w:p>
    <w:p w:rsidR="00533AA5" w:rsidRDefault="00533AA5" w:rsidP="00533AA5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4A7C" w:rsidRPr="000D4A7C" w:rsidRDefault="00B27381" w:rsidP="000D4A7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A7C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E91EA2">
        <w:rPr>
          <w:rFonts w:ascii="Times New Roman" w:hAnsi="Times New Roman" w:cs="Times New Roman"/>
          <w:b/>
          <w:sz w:val="24"/>
          <w:szCs w:val="24"/>
        </w:rPr>
        <w:t>о</w:t>
      </w:r>
      <w:r w:rsidR="00E91EA2" w:rsidRPr="00E91EA2">
        <w:rPr>
          <w:rFonts w:ascii="Times New Roman" w:hAnsi="Times New Roman" w:cs="Times New Roman"/>
          <w:b/>
          <w:sz w:val="24"/>
          <w:szCs w:val="24"/>
        </w:rPr>
        <w:t>предел</w:t>
      </w:r>
      <w:r w:rsidR="00E91EA2">
        <w:rPr>
          <w:rFonts w:ascii="Times New Roman" w:hAnsi="Times New Roman" w:cs="Times New Roman"/>
          <w:b/>
          <w:sz w:val="24"/>
          <w:szCs w:val="24"/>
        </w:rPr>
        <w:t>ении</w:t>
      </w:r>
      <w:r w:rsidR="00E91EA2" w:rsidRPr="00E91EA2">
        <w:rPr>
          <w:rFonts w:ascii="Times New Roman" w:hAnsi="Times New Roman" w:cs="Times New Roman"/>
          <w:b/>
          <w:sz w:val="24"/>
          <w:szCs w:val="24"/>
        </w:rPr>
        <w:t xml:space="preserve"> места для временного складирования снега на территории </w:t>
      </w:r>
      <w:r w:rsidR="00E91EA2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</w:t>
      </w:r>
      <w:r w:rsidR="00E91EA2" w:rsidRPr="00E91EA2">
        <w:rPr>
          <w:rFonts w:ascii="Times New Roman" w:hAnsi="Times New Roman" w:cs="Times New Roman"/>
          <w:b/>
          <w:sz w:val="24"/>
          <w:szCs w:val="24"/>
        </w:rPr>
        <w:t>Московской области в зимний период</w:t>
      </w:r>
    </w:p>
    <w:p w:rsidR="001708FD" w:rsidRDefault="001708FD" w:rsidP="000D4A7C">
      <w:pPr>
        <w:pStyle w:val="Default"/>
        <w:spacing w:line="23" w:lineRule="atLeast"/>
        <w:jc w:val="both"/>
      </w:pPr>
    </w:p>
    <w:p w:rsidR="00A46A5C" w:rsidRDefault="00E91EA2" w:rsidP="00E91EA2">
      <w:pPr>
        <w:spacing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1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обеспечения непрерывной и безопасной эксплуатации, своевременной очистки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дворовых территорий</w:t>
      </w:r>
      <w:r w:rsidRPr="00E91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квартальных проездов</w:t>
      </w:r>
      <w:r w:rsidRPr="00E91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бесперебойной работы автомобильного и другого вида транспорта в период интенсивных снегопадов, упорядочения уборки 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ЗАТО городской округ Молодёжный</w:t>
      </w:r>
      <w:r w:rsidRPr="00E91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Московской области в период зимней уборки 2025-2026 гг. и определении мест временного складирования снега, в соответствии с Законом Московской области от 30.12.2014 № 191/2014-ОЗ «О регулировании дополнительных вопросов в сфере благоустройства в Московской области», руководствуясь Федеральным законом от 20.03.2025 № 33-ФЗ «Об общих принципах организации местного самоуправления в единой системе публичной власти», Федеральным законом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Федерации», Уставом Городского округа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ЗАТО городской округ Молодёжный</w:t>
      </w:r>
      <w:r w:rsidRPr="00E91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Московской области,</w:t>
      </w:r>
    </w:p>
    <w:p w:rsidR="00533AA5" w:rsidRDefault="00533AA5" w:rsidP="00533AA5">
      <w:pPr>
        <w:spacing w:line="24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E91EA2" w:rsidRPr="00E91EA2" w:rsidRDefault="00E91EA2" w:rsidP="008F283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1EA2">
        <w:rPr>
          <w:rFonts w:ascii="Times New Roman" w:hAnsi="Times New Roman" w:cs="Times New Roman"/>
          <w:sz w:val="24"/>
          <w:szCs w:val="24"/>
        </w:rPr>
        <w:t>Определить мест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91EA2">
        <w:rPr>
          <w:rFonts w:ascii="Times New Roman" w:hAnsi="Times New Roman" w:cs="Times New Roman"/>
          <w:sz w:val="24"/>
          <w:szCs w:val="24"/>
        </w:rPr>
        <w:t xml:space="preserve"> для временного складирования снега на территории ЗАТО городской округ Молодёжный Московской области в зимний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EA2">
        <w:rPr>
          <w:rFonts w:ascii="Times New Roman" w:hAnsi="Times New Roman" w:cs="Times New Roman"/>
          <w:sz w:val="24"/>
          <w:szCs w:val="24"/>
        </w:rPr>
        <w:t>с 01.11.2025 по 31.03.2026</w:t>
      </w:r>
      <w:r>
        <w:rPr>
          <w:rFonts w:ascii="Times New Roman" w:hAnsi="Times New Roman" w:cs="Times New Roman"/>
          <w:sz w:val="24"/>
          <w:szCs w:val="24"/>
        </w:rPr>
        <w:t>:</w:t>
      </w:r>
      <w:r w:rsidR="008F283F" w:rsidRPr="008F283F">
        <w:t xml:space="preserve"> </w:t>
      </w:r>
      <w:r w:rsidR="008F283F" w:rsidRPr="008F283F">
        <w:rPr>
          <w:rFonts w:ascii="Times New Roman" w:hAnsi="Times New Roman" w:cs="Times New Roman"/>
          <w:sz w:val="24"/>
          <w:szCs w:val="24"/>
        </w:rPr>
        <w:t>площадка напротив склада теплового хозяйства.</w:t>
      </w:r>
    </w:p>
    <w:p w:rsidR="00533AA5" w:rsidRDefault="00533AA5" w:rsidP="00E91EA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4A7C">
        <w:rPr>
          <w:rFonts w:ascii="Times New Roman" w:hAnsi="Times New Roman" w:cs="Times New Roman"/>
          <w:sz w:val="24"/>
          <w:szCs w:val="24"/>
        </w:rPr>
        <w:t>Оп</w:t>
      </w:r>
      <w:r w:rsidR="00A46A5C" w:rsidRPr="000D4A7C">
        <w:rPr>
          <w:rFonts w:ascii="Times New Roman" w:hAnsi="Times New Roman" w:cs="Times New Roman"/>
          <w:sz w:val="24"/>
          <w:szCs w:val="24"/>
        </w:rPr>
        <w:t>убликовать данное постановление</w:t>
      </w:r>
      <w:r w:rsidRPr="000D4A7C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ЗАТО городской окру</w:t>
      </w:r>
      <w:r w:rsidR="003477FF" w:rsidRPr="000D4A7C">
        <w:rPr>
          <w:rFonts w:ascii="Times New Roman" w:hAnsi="Times New Roman" w:cs="Times New Roman"/>
          <w:sz w:val="24"/>
          <w:szCs w:val="24"/>
        </w:rPr>
        <w:t>г Молодёжный Московской области</w:t>
      </w:r>
      <w:r w:rsidR="00DE0AF4" w:rsidRPr="000D4A7C">
        <w:rPr>
          <w:rFonts w:ascii="Times New Roman" w:hAnsi="Times New Roman" w:cs="Times New Roman"/>
          <w:sz w:val="24"/>
          <w:szCs w:val="24"/>
        </w:rPr>
        <w:t xml:space="preserve"> в информационно- телек</w:t>
      </w:r>
      <w:r w:rsidR="00602602" w:rsidRPr="000D4A7C">
        <w:rPr>
          <w:rFonts w:ascii="Times New Roman" w:hAnsi="Times New Roman" w:cs="Times New Roman"/>
          <w:sz w:val="24"/>
          <w:szCs w:val="24"/>
        </w:rPr>
        <w:t>оммуникационной сети «Интернет».</w:t>
      </w:r>
      <w:r w:rsidR="00DE0AF4" w:rsidRPr="000D4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A5C" w:rsidRPr="008F283F" w:rsidRDefault="00A46A5C" w:rsidP="008F283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83F">
        <w:rPr>
          <w:rFonts w:ascii="Times New Roman" w:hAnsi="Times New Roman" w:cs="Times New Roman"/>
          <w:sz w:val="24"/>
          <w:szCs w:val="24"/>
        </w:rPr>
        <w:t>Постановление вступ</w:t>
      </w:r>
      <w:r w:rsidR="00602602" w:rsidRPr="008F283F">
        <w:rPr>
          <w:rFonts w:ascii="Times New Roman" w:hAnsi="Times New Roman" w:cs="Times New Roman"/>
          <w:sz w:val="24"/>
          <w:szCs w:val="24"/>
        </w:rPr>
        <w:t>ает в силу со дня его опубликования.</w:t>
      </w:r>
    </w:p>
    <w:p w:rsidR="00A46A5C" w:rsidRPr="008F283F" w:rsidRDefault="00A46A5C" w:rsidP="008F283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83F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постановления оставляю за собой. </w:t>
      </w:r>
    </w:p>
    <w:p w:rsidR="00A46A5C" w:rsidRDefault="00A46A5C" w:rsidP="00A46A5C">
      <w:pPr>
        <w:pStyle w:val="a3"/>
        <w:rPr>
          <w:szCs w:val="28"/>
        </w:rPr>
      </w:pPr>
    </w:p>
    <w:p w:rsidR="008F283F" w:rsidRDefault="008F283F" w:rsidP="00533AA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33AA5" w:rsidRPr="00622C41" w:rsidRDefault="00533AA5" w:rsidP="00533A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22C41">
        <w:rPr>
          <w:rFonts w:ascii="Times New Roman" w:hAnsi="Times New Roman" w:cs="Times New Roman"/>
          <w:b/>
          <w:sz w:val="24"/>
          <w:szCs w:val="24"/>
        </w:rPr>
        <w:t>Глава ЗАТО городской округ Молодёжный</w:t>
      </w:r>
    </w:p>
    <w:p w:rsidR="00A10674" w:rsidRDefault="00533AA5" w:rsidP="008F283F">
      <w:pPr>
        <w:pStyle w:val="a3"/>
      </w:pPr>
      <w:r w:rsidRPr="00622C41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 w:rsidR="000D4A7C">
        <w:rPr>
          <w:rFonts w:ascii="Times New Roman" w:hAnsi="Times New Roman" w:cs="Times New Roman"/>
          <w:b/>
          <w:sz w:val="24"/>
          <w:szCs w:val="24"/>
        </w:rPr>
        <w:t xml:space="preserve">                  А.В. Михайлов</w:t>
      </w:r>
    </w:p>
    <w:p w:rsidR="00A10674" w:rsidRDefault="00A10674"/>
    <w:sectPr w:rsidR="00A10674" w:rsidSect="008F283F">
      <w:type w:val="continuous"/>
      <w:pgSz w:w="11906" w:h="16838"/>
      <w:pgMar w:top="851" w:right="850" w:bottom="1134" w:left="1134" w:header="1134" w:footer="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43F" w:rsidRDefault="00FE743F">
      <w:pPr>
        <w:spacing w:after="0" w:line="240" w:lineRule="auto"/>
      </w:pPr>
      <w:r>
        <w:separator/>
      </w:r>
    </w:p>
  </w:endnote>
  <w:endnote w:type="continuationSeparator" w:id="0">
    <w:p w:rsidR="00FE743F" w:rsidRDefault="00FE7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43F" w:rsidRDefault="00FE743F">
      <w:pPr>
        <w:spacing w:after="0" w:line="240" w:lineRule="auto"/>
      </w:pPr>
      <w:r>
        <w:separator/>
      </w:r>
    </w:p>
  </w:footnote>
  <w:footnote w:type="continuationSeparator" w:id="0">
    <w:p w:rsidR="00FE743F" w:rsidRDefault="00FE7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048E"/>
    <w:multiLevelType w:val="hybridMultilevel"/>
    <w:tmpl w:val="BAEC89D8"/>
    <w:lvl w:ilvl="0" w:tplc="1E7E0F14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20B23"/>
    <w:multiLevelType w:val="multilevel"/>
    <w:tmpl w:val="D0E4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AC606BB"/>
    <w:multiLevelType w:val="hybridMultilevel"/>
    <w:tmpl w:val="B7DE74AE"/>
    <w:lvl w:ilvl="0" w:tplc="CFBAB44C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6723DD5"/>
    <w:multiLevelType w:val="hybridMultilevel"/>
    <w:tmpl w:val="C71E4906"/>
    <w:lvl w:ilvl="0" w:tplc="3BF8F0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7A158C"/>
    <w:multiLevelType w:val="hybridMultilevel"/>
    <w:tmpl w:val="099C078C"/>
    <w:lvl w:ilvl="0" w:tplc="9A482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006BB3"/>
    <w:multiLevelType w:val="hybridMultilevel"/>
    <w:tmpl w:val="4CE41FF8"/>
    <w:lvl w:ilvl="0" w:tplc="C822353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00000A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ABB0F52"/>
    <w:multiLevelType w:val="multilevel"/>
    <w:tmpl w:val="FEE41306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ED26C0F"/>
    <w:multiLevelType w:val="hybridMultilevel"/>
    <w:tmpl w:val="B7DE74AE"/>
    <w:lvl w:ilvl="0" w:tplc="CFBAB44C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3053289B"/>
    <w:multiLevelType w:val="multilevel"/>
    <w:tmpl w:val="E23A7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9" w15:restartNumberingAfterBreak="0">
    <w:nsid w:val="56C16746"/>
    <w:multiLevelType w:val="multilevel"/>
    <w:tmpl w:val="93B276B6"/>
    <w:lvl w:ilvl="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570F35AF"/>
    <w:multiLevelType w:val="hybridMultilevel"/>
    <w:tmpl w:val="6DF27578"/>
    <w:lvl w:ilvl="0" w:tplc="39D4EBE0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A0C9B"/>
    <w:multiLevelType w:val="hybridMultilevel"/>
    <w:tmpl w:val="B7DE74AE"/>
    <w:lvl w:ilvl="0" w:tplc="CFBAB44C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67ED2956"/>
    <w:multiLevelType w:val="multilevel"/>
    <w:tmpl w:val="FF4485C8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C5557A4"/>
    <w:multiLevelType w:val="hybridMultilevel"/>
    <w:tmpl w:val="2B8E2F08"/>
    <w:lvl w:ilvl="0" w:tplc="0C9896C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4C3872"/>
    <w:multiLevelType w:val="multilevel"/>
    <w:tmpl w:val="BE068F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7BE25FF5"/>
    <w:multiLevelType w:val="multilevel"/>
    <w:tmpl w:val="21A62506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5"/>
  </w:num>
  <w:num w:numId="5">
    <w:abstractNumId w:val="14"/>
  </w:num>
  <w:num w:numId="6">
    <w:abstractNumId w:val="12"/>
  </w:num>
  <w:num w:numId="7">
    <w:abstractNumId w:val="6"/>
  </w:num>
  <w:num w:numId="8">
    <w:abstractNumId w:val="15"/>
  </w:num>
  <w:num w:numId="9">
    <w:abstractNumId w:val="1"/>
  </w:num>
  <w:num w:numId="10">
    <w:abstractNumId w:val="4"/>
  </w:num>
  <w:num w:numId="11">
    <w:abstractNumId w:val="9"/>
  </w:num>
  <w:num w:numId="12">
    <w:abstractNumId w:val="3"/>
  </w:num>
  <w:num w:numId="13">
    <w:abstractNumId w:val="0"/>
  </w:num>
  <w:num w:numId="14">
    <w:abstractNumId w:val="10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2C"/>
    <w:rsid w:val="000D4A7C"/>
    <w:rsid w:val="001708FD"/>
    <w:rsid w:val="00255C6A"/>
    <w:rsid w:val="0028613F"/>
    <w:rsid w:val="002C7E93"/>
    <w:rsid w:val="003477FF"/>
    <w:rsid w:val="00355106"/>
    <w:rsid w:val="00443270"/>
    <w:rsid w:val="004B5250"/>
    <w:rsid w:val="00525101"/>
    <w:rsid w:val="00533AA5"/>
    <w:rsid w:val="005D3A2C"/>
    <w:rsid w:val="005E020C"/>
    <w:rsid w:val="00602602"/>
    <w:rsid w:val="00622C41"/>
    <w:rsid w:val="008F283F"/>
    <w:rsid w:val="00A10674"/>
    <w:rsid w:val="00A46A5C"/>
    <w:rsid w:val="00AA3BD8"/>
    <w:rsid w:val="00AE71EA"/>
    <w:rsid w:val="00B13B67"/>
    <w:rsid w:val="00B27381"/>
    <w:rsid w:val="00B739BD"/>
    <w:rsid w:val="00C822D9"/>
    <w:rsid w:val="00D72F26"/>
    <w:rsid w:val="00D91108"/>
    <w:rsid w:val="00DE0AF4"/>
    <w:rsid w:val="00DF0C94"/>
    <w:rsid w:val="00E91EA2"/>
    <w:rsid w:val="00EE2F7B"/>
    <w:rsid w:val="00F3748B"/>
    <w:rsid w:val="00F50FE3"/>
    <w:rsid w:val="00FE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790E2D-36C6-4C58-A3B9-57F3D0BE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A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06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06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106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106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443270"/>
    <w:pPr>
      <w:suppressAutoHyphens/>
      <w:overflowPunct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Heading"/>
    <w:next w:val="a"/>
    <w:link w:val="60"/>
    <w:uiPriority w:val="9"/>
    <w:semiHidden/>
    <w:unhideWhenUsed/>
    <w:qFormat/>
    <w:rsid w:val="0028613F"/>
    <w:pPr>
      <w:tabs>
        <w:tab w:val="num" w:pos="0"/>
      </w:tabs>
      <w:spacing w:before="60" w:after="60" w:line="264" w:lineRule="auto"/>
      <w:jc w:val="both"/>
      <w:outlineLvl w:val="5"/>
    </w:pPr>
    <w:rPr>
      <w:b/>
      <w:bCs/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AA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aliases w:val="Абзац списка нумерованный"/>
    <w:basedOn w:val="a"/>
    <w:link w:val="a5"/>
    <w:uiPriority w:val="34"/>
    <w:qFormat/>
    <w:rsid w:val="00533A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73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qFormat/>
    <w:rsid w:val="00A46A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qFormat/>
    <w:rsid w:val="00A46A5C"/>
    <w:pPr>
      <w:spacing w:after="0" w:line="240" w:lineRule="auto"/>
    </w:pPr>
    <w:rPr>
      <w:rFonts w:ascii="Arial" w:eastAsia="Calibri" w:hAnsi="Arial" w:cs="Arial"/>
      <w:color w:val="00000A"/>
    </w:rPr>
  </w:style>
  <w:style w:type="character" w:customStyle="1" w:styleId="50">
    <w:name w:val="Заголовок 5 Знак"/>
    <w:basedOn w:val="a0"/>
    <w:link w:val="5"/>
    <w:uiPriority w:val="9"/>
    <w:qFormat/>
    <w:rsid w:val="00443270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customStyle="1" w:styleId="WWCharLFO2LVL3">
    <w:name w:val="WW_CharLFO2LVL3"/>
    <w:qFormat/>
    <w:rsid w:val="00D9110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paragraph" w:customStyle="1" w:styleId="Heading">
    <w:name w:val="Heading"/>
    <w:basedOn w:val="a"/>
    <w:next w:val="a8"/>
    <w:qFormat/>
    <w:rsid w:val="00D91108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kern w:val="2"/>
      <w:sz w:val="28"/>
      <w:szCs w:val="28"/>
      <w:lang w:eastAsia="zh-CN" w:bidi="hi-IN"/>
    </w:rPr>
  </w:style>
  <w:style w:type="paragraph" w:styleId="a8">
    <w:name w:val="Body Text"/>
    <w:basedOn w:val="a"/>
    <w:link w:val="a9"/>
    <w:unhideWhenUsed/>
    <w:rsid w:val="00D91108"/>
    <w:pPr>
      <w:spacing w:after="120"/>
    </w:pPr>
  </w:style>
  <w:style w:type="character" w:customStyle="1" w:styleId="a9">
    <w:name w:val="Основной текст Знак"/>
    <w:basedOn w:val="a0"/>
    <w:link w:val="a8"/>
    <w:qFormat/>
    <w:rsid w:val="00D91108"/>
    <w:rPr>
      <w:rFonts w:eastAsiaTheme="minorEastAsia"/>
      <w:lang w:eastAsia="ru-RU"/>
    </w:rPr>
  </w:style>
  <w:style w:type="paragraph" w:styleId="aa">
    <w:name w:val="header"/>
    <w:basedOn w:val="a"/>
    <w:link w:val="ab"/>
    <w:unhideWhenUsed/>
    <w:rsid w:val="00A10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A10674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A10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10674"/>
    <w:rPr>
      <w:rFonts w:eastAsiaTheme="minorEastAsia"/>
      <w:lang w:eastAsia="ru-RU"/>
    </w:rPr>
  </w:style>
  <w:style w:type="paragraph" w:customStyle="1" w:styleId="HeaderLeft">
    <w:name w:val="Header Left"/>
    <w:basedOn w:val="aa"/>
    <w:qFormat/>
    <w:rsid w:val="00A10674"/>
    <w:pPr>
      <w:suppressLineNumbers/>
      <w:tabs>
        <w:tab w:val="clear" w:pos="4677"/>
        <w:tab w:val="clear" w:pos="9355"/>
        <w:tab w:val="center" w:pos="4819"/>
        <w:tab w:val="right" w:pos="9638"/>
      </w:tabs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qFormat/>
    <w:rsid w:val="00A1067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A1067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067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067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21">
    <w:name w:val="АР Прил 2 Знак"/>
    <w:basedOn w:val="a0"/>
    <w:qFormat/>
    <w:rsid w:val="00C822D9"/>
    <w:rPr>
      <w:rFonts w:ascii="Times New Roman" w:eastAsia="Calibri" w:hAnsi="Times New Roman"/>
      <w:b/>
      <w:sz w:val="24"/>
      <w:szCs w:val="24"/>
    </w:rPr>
  </w:style>
  <w:style w:type="character" w:styleId="ae">
    <w:name w:val="Hyperlink"/>
    <w:basedOn w:val="a0"/>
    <w:uiPriority w:val="99"/>
    <w:unhideWhenUsed/>
    <w:rsid w:val="00C822D9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C822D9"/>
    <w:rPr>
      <w:color w:val="954F72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8613F"/>
    <w:rPr>
      <w:rFonts w:ascii="Liberation Sans" w:eastAsia="Microsoft YaHei" w:hAnsi="Liberation Sans" w:cs="Lucida Sans"/>
      <w:b/>
      <w:bCs/>
      <w:i/>
      <w:iCs/>
      <w:color w:val="000000"/>
      <w:kern w:val="2"/>
      <w:sz w:val="24"/>
      <w:szCs w:val="24"/>
      <w:lang w:eastAsia="zh-CN" w:bidi="hi-IN"/>
    </w:rPr>
  </w:style>
  <w:style w:type="character" w:customStyle="1" w:styleId="PODNumberingSymbols">
    <w:name w:val="POD Numbering Symbols"/>
    <w:qFormat/>
    <w:rsid w:val="0028613F"/>
  </w:style>
  <w:style w:type="character" w:customStyle="1" w:styleId="PODBulletSymbols">
    <w:name w:val="POD Bullet Symbols"/>
    <w:qFormat/>
    <w:rsid w:val="0028613F"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sid w:val="0028613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sid w:val="0028613F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28613F"/>
  </w:style>
  <w:style w:type="character" w:customStyle="1" w:styleId="af0">
    <w:name w:val="обычный приложения Знак"/>
    <w:basedOn w:val="a0"/>
    <w:qFormat/>
    <w:rsid w:val="0028613F"/>
    <w:rPr>
      <w:rFonts w:ascii="Times New Roman" w:eastAsia="Calibri" w:hAnsi="Times New Roman"/>
      <w:b/>
      <w:sz w:val="24"/>
      <w:szCs w:val="24"/>
    </w:rPr>
  </w:style>
  <w:style w:type="character" w:customStyle="1" w:styleId="2-">
    <w:name w:val="Рег. Заголовок 2-го уровня регламента Знак"/>
    <w:basedOn w:val="a0"/>
    <w:qFormat/>
    <w:rsid w:val="0028613F"/>
    <w:rPr>
      <w:rFonts w:ascii="Times New Roman" w:eastAsia="Calibri" w:hAnsi="Times New Roman"/>
      <w:b/>
      <w:bCs/>
      <w:sz w:val="24"/>
      <w:szCs w:val="24"/>
    </w:rPr>
  </w:style>
  <w:style w:type="character" w:customStyle="1" w:styleId="af1">
    <w:name w:val="Без интервала Знак;Приложение АР Знак"/>
    <w:basedOn w:val="a0"/>
    <w:qFormat/>
    <w:rsid w:val="0028613F"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1">
    <w:name w:val="АР Прил1 Знак"/>
    <w:basedOn w:val="af1"/>
    <w:qFormat/>
    <w:rsid w:val="0028613F"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styleId="af2">
    <w:name w:val="annotation reference"/>
    <w:basedOn w:val="a0"/>
    <w:qFormat/>
    <w:rsid w:val="0028613F"/>
    <w:rPr>
      <w:rFonts w:ascii="Times New Roman" w:eastAsia="Times New Roman" w:hAnsi="Times New Roman" w:cs="Times New Roman"/>
      <w:sz w:val="16"/>
      <w:szCs w:val="16"/>
    </w:rPr>
  </w:style>
  <w:style w:type="character" w:customStyle="1" w:styleId="af3">
    <w:name w:val="Текст примечания Знак"/>
    <w:basedOn w:val="a0"/>
    <w:qFormat/>
    <w:rsid w:val="0028613F"/>
    <w:rPr>
      <w:rFonts w:cs="Mangal"/>
      <w:sz w:val="18"/>
      <w:szCs w:val="18"/>
    </w:rPr>
  </w:style>
  <w:style w:type="paragraph" w:customStyle="1" w:styleId="ParaKWN">
    <w:name w:val="ParaKWN"/>
    <w:basedOn w:val="a"/>
    <w:qFormat/>
    <w:rsid w:val="0028613F"/>
    <w:pPr>
      <w:keepNext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PageBreakBefore">
    <w:name w:val="podPageBreakBefore"/>
    <w:qFormat/>
    <w:rsid w:val="0028613F"/>
    <w:pPr>
      <w:pageBreakBefore/>
      <w:suppressAutoHyphens/>
      <w:spacing w:after="0" w:line="240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PageBreakAfter">
    <w:name w:val="podPageBreakAfter"/>
    <w:qFormat/>
    <w:rsid w:val="0028613F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ColumnBreak">
    <w:name w:val="podColumnBreak"/>
    <w:qFormat/>
    <w:rsid w:val="0028613F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odBulletItem">
    <w:name w:val="podBulletItem"/>
    <w:basedOn w:val="a"/>
    <w:qFormat/>
    <w:rsid w:val="0028613F"/>
    <w:pPr>
      <w:numPr>
        <w:numId w:val="6"/>
      </w:numPr>
      <w:suppressAutoHyphens/>
      <w:spacing w:after="56" w:line="264" w:lineRule="auto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NumberItem">
    <w:name w:val="podNumberItem"/>
    <w:basedOn w:val="a"/>
    <w:qFormat/>
    <w:rsid w:val="0028613F"/>
    <w:pPr>
      <w:numPr>
        <w:numId w:val="7"/>
      </w:numPr>
      <w:suppressAutoHyphens/>
      <w:spacing w:after="56" w:line="264" w:lineRule="auto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BulletItemKeepWithNext">
    <w:name w:val="podBulletItemKeepWithNext"/>
    <w:basedOn w:val="a"/>
    <w:qFormat/>
    <w:rsid w:val="0028613F"/>
    <w:pPr>
      <w:keepNext/>
      <w:tabs>
        <w:tab w:val="num" w:pos="720"/>
      </w:tabs>
      <w:suppressAutoHyphens/>
      <w:spacing w:after="56" w:line="264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NumberItemKeepWithNext">
    <w:name w:val="podNumberItemKeepWithNext"/>
    <w:basedOn w:val="a"/>
    <w:qFormat/>
    <w:rsid w:val="0028613F"/>
    <w:pPr>
      <w:keepNext/>
      <w:tabs>
        <w:tab w:val="num" w:pos="720"/>
      </w:tabs>
      <w:suppressAutoHyphens/>
      <w:spacing w:after="56" w:line="264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cell">
    <w:name w:val="Table cell"/>
    <w:basedOn w:val="a"/>
    <w:qFormat/>
    <w:rsid w:val="0028613F"/>
    <w:pPr>
      <w:suppressLineNumbers/>
      <w:suppressAutoHyphens/>
      <w:spacing w:after="0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heading">
    <w:name w:val="Table heading"/>
    <w:basedOn w:val="Tablecell"/>
    <w:qFormat/>
    <w:rsid w:val="0028613F"/>
    <w:rPr>
      <w:b/>
      <w:bCs/>
    </w:rPr>
  </w:style>
  <w:style w:type="paragraph" w:customStyle="1" w:styleId="podTablePara">
    <w:name w:val="podTablePara"/>
    <w:basedOn w:val="Tablecell"/>
    <w:qFormat/>
    <w:rsid w:val="0028613F"/>
    <w:rPr>
      <w:sz w:val="16"/>
    </w:rPr>
  </w:style>
  <w:style w:type="paragraph" w:customStyle="1" w:styleId="podTableParaBold">
    <w:name w:val="podTableParaBold"/>
    <w:basedOn w:val="Tablecell"/>
    <w:qFormat/>
    <w:rsid w:val="0028613F"/>
    <w:rPr>
      <w:b/>
      <w:bCs/>
      <w:sz w:val="16"/>
    </w:rPr>
  </w:style>
  <w:style w:type="paragraph" w:customStyle="1" w:styleId="podTableParaRight">
    <w:name w:val="podTableParaRight"/>
    <w:basedOn w:val="Tablecell"/>
    <w:qFormat/>
    <w:rsid w:val="0028613F"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rsid w:val="0028613F"/>
    <w:pPr>
      <w:jc w:val="right"/>
    </w:pPr>
    <w:rPr>
      <w:b/>
      <w:bCs/>
      <w:sz w:val="16"/>
    </w:rPr>
  </w:style>
  <w:style w:type="paragraph" w:styleId="af4">
    <w:name w:val="List"/>
    <w:basedOn w:val="a8"/>
    <w:rsid w:val="0028613F"/>
    <w:pPr>
      <w:suppressAutoHyphens/>
      <w:spacing w:after="140"/>
      <w:ind w:left="48" w:hanging="10"/>
      <w:jc w:val="both"/>
    </w:pPr>
    <w:rPr>
      <w:rFonts w:ascii="Times New Roman" w:eastAsia="Times New Roman" w:hAnsi="Times New Roman" w:cs="Lucida Sans"/>
      <w:color w:val="000000"/>
      <w:kern w:val="2"/>
      <w:sz w:val="26"/>
      <w:szCs w:val="24"/>
      <w:lang w:eastAsia="zh-CN" w:bidi="hi-IN"/>
    </w:rPr>
  </w:style>
  <w:style w:type="paragraph" w:styleId="af5">
    <w:name w:val="caption"/>
    <w:basedOn w:val="a"/>
    <w:qFormat/>
    <w:rsid w:val="0028613F"/>
    <w:pPr>
      <w:suppressLineNumbers/>
      <w:suppressAutoHyphens/>
      <w:spacing w:before="120" w:after="120" w:line="264" w:lineRule="auto"/>
      <w:ind w:left="48" w:hanging="10"/>
      <w:jc w:val="both"/>
    </w:pPr>
    <w:rPr>
      <w:rFonts w:ascii="Times New Roman" w:eastAsia="Times New Roman" w:hAnsi="Times New Roman" w:cs="Lucida Sans"/>
      <w:i/>
      <w:iCs/>
      <w:color w:val="000000"/>
      <w:kern w:val="2"/>
      <w:sz w:val="24"/>
      <w:szCs w:val="24"/>
      <w:lang w:eastAsia="zh-CN" w:bidi="hi-IN"/>
    </w:rPr>
  </w:style>
  <w:style w:type="paragraph" w:customStyle="1" w:styleId="Index">
    <w:name w:val="Index"/>
    <w:basedOn w:val="a"/>
    <w:qFormat/>
    <w:rsid w:val="0028613F"/>
    <w:pPr>
      <w:suppressLineNumbers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Lucida Sans"/>
      <w:color w:val="000000"/>
      <w:kern w:val="2"/>
      <w:sz w:val="26"/>
      <w:szCs w:val="24"/>
      <w:lang w:eastAsia="zh-CN" w:bidi="hi-IN"/>
    </w:rPr>
  </w:style>
  <w:style w:type="paragraph" w:customStyle="1" w:styleId="12">
    <w:name w:val="Обычная таблица1"/>
    <w:qFormat/>
    <w:rsid w:val="0028613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paragraph" w:customStyle="1" w:styleId="LO-Normal3">
    <w:name w:val="LO-Normal3"/>
    <w:qFormat/>
    <w:rsid w:val="0028613F"/>
    <w:pPr>
      <w:suppressAutoHyphens/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Contents">
    <w:name w:val="Table Contents"/>
    <w:basedOn w:val="a"/>
    <w:qFormat/>
    <w:rsid w:val="0028613F"/>
    <w:pPr>
      <w:suppressLineNumbers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af6">
    <w:name w:val="обычный приложения"/>
    <w:basedOn w:val="a"/>
    <w:qFormat/>
    <w:rsid w:val="0028613F"/>
    <w:pPr>
      <w:suppressAutoHyphens/>
      <w:spacing w:after="56" w:line="264" w:lineRule="auto"/>
      <w:ind w:left="48" w:hanging="10"/>
      <w:jc w:val="center"/>
    </w:pPr>
    <w:rPr>
      <w:rFonts w:ascii="Times New Roman" w:eastAsia="Calibri" w:hAnsi="Times New Roman" w:cs="Times New Roman"/>
      <w:b/>
      <w:color w:val="000000"/>
      <w:kern w:val="2"/>
      <w:sz w:val="24"/>
      <w:szCs w:val="24"/>
      <w:lang w:eastAsia="zh-CN" w:bidi="hi-IN"/>
    </w:rPr>
  </w:style>
  <w:style w:type="paragraph" w:customStyle="1" w:styleId="22">
    <w:name w:val="АР Прил 2"/>
    <w:basedOn w:val="af6"/>
    <w:qFormat/>
    <w:rsid w:val="0028613F"/>
  </w:style>
  <w:style w:type="paragraph" w:customStyle="1" w:styleId="2-0">
    <w:name w:val="Рег. Заголовок 2-го уровня регламента"/>
    <w:basedOn w:val="a"/>
    <w:qFormat/>
    <w:rsid w:val="0028613F"/>
    <w:pPr>
      <w:suppressAutoHyphens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color w:val="000000"/>
      <w:kern w:val="2"/>
      <w:sz w:val="24"/>
      <w:szCs w:val="24"/>
      <w:lang w:eastAsia="zh-CN" w:bidi="hi-IN"/>
    </w:rPr>
  </w:style>
  <w:style w:type="paragraph" w:styleId="af7">
    <w:name w:val="footnote text"/>
    <w:basedOn w:val="a"/>
    <w:link w:val="af8"/>
    <w:rsid w:val="0028613F"/>
    <w:pPr>
      <w:suppressLineNumbers/>
      <w:suppressAutoHyphens/>
      <w:spacing w:after="56" w:line="264" w:lineRule="auto"/>
      <w:ind w:left="340" w:hanging="340"/>
      <w:jc w:val="both"/>
    </w:pPr>
    <w:rPr>
      <w:rFonts w:ascii="Times New Roman" w:eastAsia="Times New Roman" w:hAnsi="Times New Roman" w:cs="Times New Roman"/>
      <w:color w:val="000000"/>
      <w:kern w:val="2"/>
      <w:sz w:val="20"/>
      <w:szCs w:val="20"/>
      <w:lang w:eastAsia="zh-CN" w:bidi="hi-IN"/>
    </w:rPr>
  </w:style>
  <w:style w:type="character" w:customStyle="1" w:styleId="af8">
    <w:name w:val="Текст сноски Знак"/>
    <w:basedOn w:val="a0"/>
    <w:link w:val="af7"/>
    <w:rsid w:val="0028613F"/>
    <w:rPr>
      <w:rFonts w:ascii="Times New Roman" w:eastAsia="Times New Roma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TableHeading0">
    <w:name w:val="Table Heading"/>
    <w:basedOn w:val="TableContents"/>
    <w:qFormat/>
    <w:rsid w:val="0028613F"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rsid w:val="0028613F"/>
    <w:pPr>
      <w:keepLines w:val="0"/>
      <w:suppressAutoHyphens/>
      <w:spacing w:after="240" w:line="240" w:lineRule="auto"/>
      <w:jc w:val="right"/>
    </w:pPr>
    <w:rPr>
      <w:rFonts w:ascii="Times New Roman" w:eastAsia="MS Gothic" w:hAnsi="Times New Roman" w:cs="Tahoma"/>
      <w:bCs/>
      <w:iCs/>
      <w:color w:val="000000"/>
      <w:kern w:val="2"/>
      <w:sz w:val="24"/>
      <w:szCs w:val="48"/>
      <w:lang w:eastAsia="zh-CN" w:bidi="hi-IN"/>
    </w:rPr>
  </w:style>
  <w:style w:type="paragraph" w:customStyle="1" w:styleId="13">
    <w:name w:val="АР Прил1"/>
    <w:basedOn w:val="NoSpacing"/>
    <w:qFormat/>
    <w:rsid w:val="0028613F"/>
    <w:pPr>
      <w:spacing w:after="0"/>
      <w:ind w:firstLine="4820"/>
    </w:pPr>
  </w:style>
  <w:style w:type="paragraph" w:customStyle="1" w:styleId="14">
    <w:name w:val="Сетка таблицы1"/>
    <w:basedOn w:val="12"/>
    <w:qFormat/>
    <w:rsid w:val="0028613F"/>
  </w:style>
  <w:style w:type="paragraph" w:customStyle="1" w:styleId="PreformattedText">
    <w:name w:val="Preformatted Text"/>
    <w:basedOn w:val="a"/>
    <w:qFormat/>
    <w:rsid w:val="0028613F"/>
    <w:pPr>
      <w:suppressAutoHyphens/>
      <w:spacing w:after="0" w:line="264" w:lineRule="auto"/>
      <w:ind w:left="48" w:hanging="10"/>
      <w:jc w:val="both"/>
    </w:pPr>
    <w:rPr>
      <w:rFonts w:ascii="Liberation Mono" w:eastAsia="NSimSun" w:hAnsi="Liberation Mono" w:cs="Liberation Mono"/>
      <w:color w:val="000000"/>
      <w:kern w:val="2"/>
      <w:sz w:val="20"/>
      <w:szCs w:val="20"/>
      <w:lang w:eastAsia="zh-CN" w:bidi="hi-IN"/>
    </w:rPr>
  </w:style>
  <w:style w:type="paragraph" w:customStyle="1" w:styleId="HeaderandFooter">
    <w:name w:val="Header and Footer"/>
    <w:basedOn w:val="a"/>
    <w:qFormat/>
    <w:rsid w:val="0028613F"/>
    <w:pPr>
      <w:suppressLineNumbers/>
      <w:tabs>
        <w:tab w:val="center" w:pos="4819"/>
        <w:tab w:val="right" w:pos="9638"/>
      </w:tabs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LO-Normal">
    <w:name w:val="LO-Normal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LO-Normal0">
    <w:name w:val="LO-Normal0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styleId="af9">
    <w:name w:val="annotation text"/>
    <w:basedOn w:val="a"/>
    <w:link w:val="15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Mangal"/>
      <w:color w:val="000000"/>
      <w:kern w:val="2"/>
      <w:sz w:val="20"/>
      <w:szCs w:val="18"/>
      <w:lang w:eastAsia="zh-CN" w:bidi="hi-IN"/>
    </w:rPr>
  </w:style>
  <w:style w:type="character" w:customStyle="1" w:styleId="15">
    <w:name w:val="Текст примечания Знак1"/>
    <w:basedOn w:val="a0"/>
    <w:link w:val="af9"/>
    <w:rsid w:val="0028613F"/>
    <w:rPr>
      <w:rFonts w:ascii="Times New Roman" w:eastAsia="Times New Roman" w:hAnsi="Times New Roman" w:cs="Mangal"/>
      <w:color w:val="000000"/>
      <w:kern w:val="2"/>
      <w:sz w:val="20"/>
      <w:szCs w:val="18"/>
      <w:lang w:eastAsia="zh-CN" w:bidi="hi-IN"/>
    </w:rPr>
  </w:style>
  <w:style w:type="paragraph" w:customStyle="1" w:styleId="LO-Normal1">
    <w:name w:val="LO-Normal1"/>
    <w:qFormat/>
    <w:rsid w:val="0028613F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numbering" w:customStyle="1" w:styleId="podBulletedList">
    <w:name w:val="podBulletedList"/>
    <w:qFormat/>
    <w:rsid w:val="0028613F"/>
  </w:style>
  <w:style w:type="numbering" w:customStyle="1" w:styleId="podNumberedList">
    <w:name w:val="podNumberedList"/>
    <w:qFormat/>
    <w:rsid w:val="0028613F"/>
  </w:style>
  <w:style w:type="paragraph" w:styleId="afa">
    <w:name w:val="Revision"/>
    <w:hidden/>
    <w:uiPriority w:val="99"/>
    <w:semiHidden/>
    <w:rsid w:val="0028613F"/>
    <w:pPr>
      <w:spacing w:after="0" w:line="240" w:lineRule="auto"/>
    </w:pPr>
    <w:rPr>
      <w:rFonts w:ascii="Times New Roman" w:eastAsia="Times New Roman" w:hAnsi="Times New Roman" w:cs="Mangal"/>
      <w:color w:val="000000"/>
      <w:kern w:val="2"/>
      <w:sz w:val="26"/>
      <w:szCs w:val="24"/>
      <w:lang w:eastAsia="zh-CN" w:bidi="hi-IN"/>
    </w:rPr>
  </w:style>
  <w:style w:type="paragraph" w:customStyle="1" w:styleId="16">
    <w:name w:val="Без интервала1"/>
    <w:aliases w:val="Приложение АР"/>
    <w:basedOn w:val="LO-Normal"/>
    <w:rsid w:val="0028613F"/>
    <w:rPr>
      <w:sz w:val="28"/>
      <w:szCs w:val="28"/>
      <w:lang w:eastAsia="en-US" w:bidi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8613F"/>
    <w:pPr>
      <w:spacing w:line="240" w:lineRule="auto"/>
    </w:pPr>
    <w:rPr>
      <w:b/>
      <w:bCs/>
    </w:rPr>
  </w:style>
  <w:style w:type="character" w:customStyle="1" w:styleId="afc">
    <w:name w:val="Тема примечания Знак"/>
    <w:basedOn w:val="15"/>
    <w:link w:val="afb"/>
    <w:uiPriority w:val="99"/>
    <w:semiHidden/>
    <w:rsid w:val="0028613F"/>
    <w:rPr>
      <w:rFonts w:ascii="Times New Roman" w:eastAsia="Times New Roman" w:hAnsi="Times New Roman" w:cs="Mangal"/>
      <w:b/>
      <w:bCs/>
      <w:color w:val="000000"/>
      <w:kern w:val="2"/>
      <w:sz w:val="20"/>
      <w:szCs w:val="18"/>
      <w:lang w:eastAsia="zh-CN" w:bidi="hi-IN"/>
    </w:rPr>
  </w:style>
  <w:style w:type="paragraph" w:customStyle="1" w:styleId="afd">
    <w:name w:val="Без интервала Знак"/>
    <w:aliases w:val="Приложение АР Знак"/>
    <w:basedOn w:val="HeaderandFooter"/>
    <w:rsid w:val="0028613F"/>
    <w:pPr>
      <w:ind w:left="38" w:firstLine="0"/>
    </w:pPr>
    <w:rPr>
      <w:rFonts w:eastAsia="OpenSymbol"/>
    </w:rPr>
  </w:style>
  <w:style w:type="character" w:customStyle="1" w:styleId="a5">
    <w:name w:val="Абзац списка Знак"/>
    <w:aliases w:val="Абзац списка нумерованный Знак"/>
    <w:link w:val="a4"/>
    <w:uiPriority w:val="34"/>
    <w:rsid w:val="0028613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2025-08-29T08:08:00Z</cp:lastPrinted>
  <dcterms:created xsi:type="dcterms:W3CDTF">2026-02-04T11:41:00Z</dcterms:created>
  <dcterms:modified xsi:type="dcterms:W3CDTF">2026-02-04T11:41:00Z</dcterms:modified>
</cp:coreProperties>
</file>