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63A754" w14:textId="6CF23B13" w:rsidR="00B7046B" w:rsidRPr="00B7046B" w:rsidRDefault="00B7046B" w:rsidP="00F54613">
      <w:pPr>
        <w:widowControl w:val="0"/>
        <w:autoSpaceDE w:val="0"/>
        <w:autoSpaceDN w:val="0"/>
        <w:adjustRightInd w:val="0"/>
        <w:contextualSpacing/>
        <w:jc w:val="right"/>
        <w:outlineLvl w:val="0"/>
        <w:rPr>
          <w:rFonts w:ascii="Times New Roman" w:eastAsia="Times New Roman" w:hAnsi="Times New Roman"/>
          <w:b/>
          <w:bCs/>
          <w:sz w:val="24"/>
          <w:szCs w:val="24"/>
          <w:lang w:eastAsia="ru-RU"/>
        </w:rPr>
      </w:pPr>
      <w:r w:rsidRPr="00B7046B">
        <w:rPr>
          <w:rFonts w:ascii="Times New Roman" w:eastAsia="Times New Roman" w:hAnsi="Times New Roman"/>
          <w:b/>
          <w:bCs/>
          <w:sz w:val="24"/>
          <w:szCs w:val="24"/>
          <w:lang w:eastAsia="ru-RU"/>
        </w:rPr>
        <w:t>ПРОЕКТ</w:t>
      </w:r>
    </w:p>
    <w:p w14:paraId="2D6DDD49" w14:textId="77777777" w:rsidR="00911414" w:rsidRPr="00452FB3" w:rsidRDefault="00911414" w:rsidP="00F54613">
      <w:pPr>
        <w:widowControl w:val="0"/>
        <w:autoSpaceDE w:val="0"/>
        <w:autoSpaceDN w:val="0"/>
        <w:adjustRightInd w:val="0"/>
        <w:contextualSpacing/>
        <w:jc w:val="right"/>
        <w:outlineLvl w:val="0"/>
        <w:rPr>
          <w:rFonts w:ascii="Times New Roman" w:eastAsia="Times New Roman" w:hAnsi="Times New Roman"/>
          <w:bCs/>
          <w:sz w:val="24"/>
          <w:szCs w:val="24"/>
          <w:lang w:eastAsia="ru-RU"/>
        </w:rPr>
      </w:pPr>
      <w:r w:rsidRPr="00452FB3">
        <w:rPr>
          <w:rFonts w:ascii="Times New Roman" w:eastAsia="Times New Roman" w:hAnsi="Times New Roman"/>
          <w:bCs/>
          <w:sz w:val="24"/>
          <w:szCs w:val="24"/>
          <w:lang w:eastAsia="ru-RU"/>
        </w:rPr>
        <w:t>Приложение 1 к решению Совета депутатов</w:t>
      </w:r>
    </w:p>
    <w:p w14:paraId="6ACEF28A" w14:textId="77777777" w:rsidR="00911414" w:rsidRPr="00452FB3" w:rsidRDefault="00911414" w:rsidP="00F54613">
      <w:pPr>
        <w:widowControl w:val="0"/>
        <w:autoSpaceDE w:val="0"/>
        <w:autoSpaceDN w:val="0"/>
        <w:adjustRightInd w:val="0"/>
        <w:contextualSpacing/>
        <w:jc w:val="right"/>
        <w:outlineLvl w:val="0"/>
        <w:rPr>
          <w:rFonts w:ascii="Times New Roman" w:eastAsia="Times New Roman" w:hAnsi="Times New Roman"/>
          <w:bCs/>
          <w:sz w:val="24"/>
          <w:szCs w:val="24"/>
          <w:lang w:eastAsia="ru-RU"/>
        </w:rPr>
      </w:pPr>
      <w:r w:rsidRPr="00452FB3">
        <w:rPr>
          <w:rFonts w:ascii="Times New Roman" w:eastAsia="Times New Roman" w:hAnsi="Times New Roman"/>
          <w:bCs/>
          <w:sz w:val="24"/>
          <w:szCs w:val="24"/>
          <w:lang w:eastAsia="ru-RU"/>
        </w:rPr>
        <w:t xml:space="preserve">                                                                                   ЗАТО городской округ Молодёжный</w:t>
      </w:r>
    </w:p>
    <w:p w14:paraId="203B7ABE" w14:textId="77777777" w:rsidR="00911414" w:rsidRPr="00452FB3" w:rsidRDefault="00911414" w:rsidP="00F54613">
      <w:pPr>
        <w:widowControl w:val="0"/>
        <w:autoSpaceDE w:val="0"/>
        <w:autoSpaceDN w:val="0"/>
        <w:adjustRightInd w:val="0"/>
        <w:contextualSpacing/>
        <w:jc w:val="right"/>
        <w:outlineLvl w:val="0"/>
        <w:rPr>
          <w:rFonts w:ascii="Times New Roman" w:eastAsia="Times New Roman" w:hAnsi="Times New Roman"/>
          <w:bCs/>
          <w:sz w:val="24"/>
          <w:szCs w:val="24"/>
          <w:lang w:eastAsia="ru-RU"/>
        </w:rPr>
      </w:pPr>
      <w:r w:rsidRPr="00452FB3">
        <w:rPr>
          <w:rFonts w:ascii="Times New Roman" w:eastAsia="Times New Roman" w:hAnsi="Times New Roman"/>
          <w:bCs/>
          <w:sz w:val="24"/>
          <w:szCs w:val="24"/>
          <w:lang w:eastAsia="ru-RU"/>
        </w:rPr>
        <w:t xml:space="preserve">                                                                                   Московской области</w:t>
      </w:r>
    </w:p>
    <w:p w14:paraId="24E08000" w14:textId="77777777" w:rsidR="00911414" w:rsidRPr="00452FB3" w:rsidRDefault="00911414" w:rsidP="00F54613">
      <w:pPr>
        <w:widowControl w:val="0"/>
        <w:autoSpaceDE w:val="0"/>
        <w:autoSpaceDN w:val="0"/>
        <w:adjustRightInd w:val="0"/>
        <w:contextualSpacing/>
        <w:jc w:val="right"/>
        <w:outlineLvl w:val="0"/>
        <w:rPr>
          <w:rFonts w:ascii="Times New Roman" w:eastAsia="Times New Roman" w:hAnsi="Times New Roman"/>
          <w:bCs/>
          <w:sz w:val="24"/>
          <w:szCs w:val="24"/>
          <w:lang w:eastAsia="ru-RU"/>
        </w:rPr>
      </w:pPr>
      <w:r w:rsidRPr="00452FB3">
        <w:rPr>
          <w:rFonts w:ascii="Times New Roman" w:eastAsia="Times New Roman" w:hAnsi="Times New Roman"/>
          <w:bCs/>
          <w:sz w:val="24"/>
          <w:szCs w:val="24"/>
          <w:lang w:eastAsia="ru-RU"/>
        </w:rPr>
        <w:t>от____________№____________</w:t>
      </w:r>
    </w:p>
    <w:p w14:paraId="539B4396" w14:textId="77777777" w:rsidR="00911414" w:rsidRPr="00452FB3" w:rsidRDefault="00911414" w:rsidP="00F54613">
      <w:pPr>
        <w:widowControl w:val="0"/>
        <w:autoSpaceDE w:val="0"/>
        <w:autoSpaceDN w:val="0"/>
        <w:adjustRightInd w:val="0"/>
        <w:contextualSpacing/>
        <w:rPr>
          <w:rFonts w:ascii="Times New Roman" w:eastAsia="Times New Roman" w:hAnsi="Times New Roman"/>
          <w:sz w:val="24"/>
          <w:szCs w:val="24"/>
          <w:lang w:eastAsia="ru-RU"/>
        </w:rPr>
      </w:pPr>
    </w:p>
    <w:p w14:paraId="067CA531" w14:textId="77777777" w:rsidR="00911414" w:rsidRPr="00452FB3" w:rsidRDefault="00911414" w:rsidP="00F54613">
      <w:pPr>
        <w:widowControl w:val="0"/>
        <w:autoSpaceDE w:val="0"/>
        <w:autoSpaceDN w:val="0"/>
        <w:adjustRightInd w:val="0"/>
        <w:contextualSpacing/>
        <w:rPr>
          <w:rFonts w:ascii="Times New Roman" w:eastAsia="Times New Roman" w:hAnsi="Times New Roman"/>
          <w:sz w:val="24"/>
          <w:szCs w:val="24"/>
          <w:lang w:eastAsia="ru-RU"/>
        </w:rPr>
      </w:pPr>
    </w:p>
    <w:p w14:paraId="76D9F827" w14:textId="77777777" w:rsidR="00911414" w:rsidRPr="00452FB3" w:rsidRDefault="00911414" w:rsidP="00F54613">
      <w:pPr>
        <w:widowControl w:val="0"/>
        <w:autoSpaceDE w:val="0"/>
        <w:autoSpaceDN w:val="0"/>
        <w:adjustRightInd w:val="0"/>
        <w:contextualSpacing/>
        <w:jc w:val="center"/>
        <w:rPr>
          <w:rFonts w:ascii="Times New Roman" w:eastAsia="Times New Roman" w:hAnsi="Times New Roman"/>
          <w:sz w:val="24"/>
          <w:szCs w:val="24"/>
          <w:lang w:eastAsia="ru-RU"/>
        </w:rPr>
      </w:pPr>
      <w:r w:rsidRPr="00452FB3">
        <w:rPr>
          <w:rFonts w:ascii="Times New Roman" w:eastAsia="Times New Roman" w:hAnsi="Times New Roman"/>
          <w:sz w:val="24"/>
          <w:szCs w:val="24"/>
          <w:lang w:eastAsia="ru-RU"/>
        </w:rPr>
        <w:t xml:space="preserve">Изменения, которые вносятся в Правила благоустройства </w:t>
      </w:r>
    </w:p>
    <w:p w14:paraId="2311E894" w14:textId="77777777" w:rsidR="00911414" w:rsidRPr="00452FB3" w:rsidRDefault="00911414" w:rsidP="00F54613">
      <w:pPr>
        <w:widowControl w:val="0"/>
        <w:autoSpaceDE w:val="0"/>
        <w:autoSpaceDN w:val="0"/>
        <w:adjustRightInd w:val="0"/>
        <w:contextualSpacing/>
        <w:jc w:val="center"/>
        <w:rPr>
          <w:rFonts w:ascii="Times New Roman" w:eastAsia="Times New Roman" w:hAnsi="Times New Roman"/>
          <w:sz w:val="24"/>
          <w:szCs w:val="24"/>
          <w:lang w:eastAsia="ru-RU"/>
        </w:rPr>
      </w:pPr>
      <w:r w:rsidRPr="00452FB3">
        <w:rPr>
          <w:rFonts w:ascii="Times New Roman" w:eastAsia="Times New Roman" w:hAnsi="Times New Roman"/>
          <w:sz w:val="24"/>
          <w:szCs w:val="24"/>
          <w:lang w:eastAsia="ru-RU"/>
        </w:rPr>
        <w:t>территории ЗАТО городской округ Молодёжный Московской области</w:t>
      </w:r>
    </w:p>
    <w:p w14:paraId="379101E6" w14:textId="212D3043" w:rsidR="009743B4" w:rsidRPr="00422873" w:rsidRDefault="009743B4" w:rsidP="00422873">
      <w:pPr>
        <w:widowControl w:val="0"/>
        <w:autoSpaceDE w:val="0"/>
        <w:autoSpaceDN w:val="0"/>
        <w:adjustRightInd w:val="0"/>
        <w:spacing w:line="240" w:lineRule="auto"/>
        <w:rPr>
          <w:rFonts w:ascii="Times New Roman" w:eastAsia="Times New Roman" w:hAnsi="Times New Roman"/>
          <w:b/>
          <w:sz w:val="24"/>
          <w:szCs w:val="24"/>
          <w:lang w:eastAsia="ru-RU"/>
        </w:rPr>
      </w:pPr>
    </w:p>
    <w:p w14:paraId="31296D2C" w14:textId="4910D865" w:rsidR="001D7A3C" w:rsidRDefault="001D7A3C" w:rsidP="001D7A3C">
      <w:pPr>
        <w:pStyle w:val="ac"/>
        <w:widowControl w:val="0"/>
        <w:numPr>
          <w:ilvl w:val="0"/>
          <w:numId w:val="28"/>
        </w:numPr>
        <w:autoSpaceDE w:val="0"/>
        <w:autoSpaceDN w:val="0"/>
        <w:adjustRightInd w:val="0"/>
        <w:spacing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В статье 27.2 </w:t>
      </w:r>
      <w:r w:rsidRPr="001D7A3C">
        <w:rPr>
          <w:rFonts w:ascii="Times New Roman" w:eastAsia="Times New Roman" w:hAnsi="Times New Roman"/>
          <w:b/>
          <w:sz w:val="24"/>
          <w:szCs w:val="24"/>
          <w:lang w:eastAsia="ru-RU"/>
        </w:rPr>
        <w:t>«Обеспечение сохранности зеленых насаждений» часть 2 дополнить абзацами в следующей редакции:</w:t>
      </w:r>
    </w:p>
    <w:p w14:paraId="2C534508" w14:textId="77777777" w:rsidR="001D7A3C" w:rsidRPr="001D7A3C" w:rsidRDefault="001D7A3C" w:rsidP="001D7A3C">
      <w:pPr>
        <w:widowControl w:val="0"/>
        <w:autoSpaceDE w:val="0"/>
        <w:autoSpaceDN w:val="0"/>
        <w:adjustRightInd w:val="0"/>
        <w:spacing w:line="240" w:lineRule="auto"/>
        <w:ind w:firstLine="284"/>
        <w:rPr>
          <w:rFonts w:ascii="Times New Roman" w:eastAsia="Times New Roman" w:hAnsi="Times New Roman"/>
          <w:sz w:val="24"/>
          <w:szCs w:val="24"/>
          <w:lang w:eastAsia="ru-RU"/>
        </w:rPr>
      </w:pPr>
      <w:r w:rsidRPr="001D7A3C">
        <w:rPr>
          <w:rFonts w:ascii="Times New Roman" w:eastAsia="Times New Roman" w:hAnsi="Times New Roman"/>
          <w:sz w:val="24"/>
          <w:szCs w:val="24"/>
          <w:lang w:eastAsia="ru-RU"/>
        </w:rPr>
        <w:t xml:space="preserve">«Разрешение на вырубку зеленых насаждений выдается Администрацией в целях обеспечения благоприятных условий жизнедеятельности населения городского округа в рамках организации озеленения территорий городского округа при наличии обращения заявителя (физического лица (юридического лица, индивидуального предпринимателя), являющегося собственником (правообладателем) земельного участка, принадлежащего ему на праве собственности или на ином вещном праве, или уполномоченного от имени собственника земельного участка заключать договора на проведение капитального ремонта, иных ремонтных работ, земляных работ, благоустройства указанного земельного участка) или его представителя в порядке, установленном административным регламентом предоставления соответствующей муниципальной услуги, утвержденным Администрацией. </w:t>
      </w:r>
    </w:p>
    <w:p w14:paraId="118C0433" w14:textId="77777777" w:rsidR="001D7A3C" w:rsidRPr="001D7A3C" w:rsidRDefault="001D7A3C" w:rsidP="009570BB">
      <w:pPr>
        <w:widowControl w:val="0"/>
        <w:autoSpaceDE w:val="0"/>
        <w:autoSpaceDN w:val="0"/>
        <w:adjustRightInd w:val="0"/>
        <w:spacing w:line="240" w:lineRule="auto"/>
        <w:ind w:firstLine="284"/>
        <w:rPr>
          <w:rFonts w:ascii="Times New Roman" w:eastAsia="Times New Roman" w:hAnsi="Times New Roman"/>
          <w:sz w:val="24"/>
          <w:szCs w:val="24"/>
          <w:lang w:eastAsia="ru-RU"/>
        </w:rPr>
      </w:pPr>
      <w:r w:rsidRPr="001D7A3C">
        <w:rPr>
          <w:rFonts w:ascii="Times New Roman" w:eastAsia="Times New Roman" w:hAnsi="Times New Roman"/>
          <w:sz w:val="24"/>
          <w:szCs w:val="24"/>
          <w:lang w:eastAsia="ru-RU"/>
        </w:rPr>
        <w:t>Разрешение на вырубку зеленых насаждений не выдается Администрацией на объекты растительного мира, занесенные в Красную книгу Российской Федерации и Красную книгу Московской области.</w:t>
      </w:r>
    </w:p>
    <w:p w14:paraId="4389C629" w14:textId="77777777" w:rsidR="001D7A3C" w:rsidRPr="001D7A3C" w:rsidRDefault="001D7A3C" w:rsidP="009570BB">
      <w:pPr>
        <w:widowControl w:val="0"/>
        <w:autoSpaceDE w:val="0"/>
        <w:autoSpaceDN w:val="0"/>
        <w:adjustRightInd w:val="0"/>
        <w:spacing w:line="240" w:lineRule="auto"/>
        <w:ind w:firstLine="284"/>
        <w:rPr>
          <w:rFonts w:ascii="Times New Roman" w:eastAsia="Times New Roman" w:hAnsi="Times New Roman"/>
          <w:sz w:val="24"/>
          <w:szCs w:val="24"/>
          <w:lang w:eastAsia="ru-RU"/>
        </w:rPr>
      </w:pPr>
      <w:r w:rsidRPr="001D7A3C">
        <w:rPr>
          <w:rFonts w:ascii="Times New Roman" w:eastAsia="Times New Roman" w:hAnsi="Times New Roman"/>
          <w:sz w:val="24"/>
          <w:szCs w:val="24"/>
          <w:lang w:eastAsia="ru-RU"/>
        </w:rPr>
        <w:t>Не требуется обращение за разрешением на вырубку зеленых насаждений в следующих случаях:</w:t>
      </w:r>
    </w:p>
    <w:p w14:paraId="1783DE20" w14:textId="365B69D4" w:rsidR="001D7A3C" w:rsidRPr="001D7A3C" w:rsidRDefault="009570BB" w:rsidP="001D7A3C">
      <w:pPr>
        <w:widowControl w:val="0"/>
        <w:autoSpaceDE w:val="0"/>
        <w:autoSpaceDN w:val="0"/>
        <w:adjustRightInd w:val="0"/>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1D7A3C" w:rsidRPr="001D7A3C">
        <w:rPr>
          <w:rFonts w:ascii="Times New Roman" w:eastAsia="Times New Roman" w:hAnsi="Times New Roman"/>
          <w:sz w:val="24"/>
          <w:szCs w:val="24"/>
          <w:lang w:eastAsia="ru-RU"/>
        </w:rPr>
        <w:t xml:space="preserve">производства работ на землях, на которые распространяется действие лесного законодательства Российской Федерации; </w:t>
      </w:r>
    </w:p>
    <w:p w14:paraId="38ED3330" w14:textId="27525E14" w:rsidR="001D7A3C" w:rsidRPr="001D7A3C" w:rsidRDefault="003F4A38" w:rsidP="001D7A3C">
      <w:pPr>
        <w:widowControl w:val="0"/>
        <w:autoSpaceDE w:val="0"/>
        <w:autoSpaceDN w:val="0"/>
        <w:adjustRightInd w:val="0"/>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1D7A3C" w:rsidRPr="001D7A3C">
        <w:rPr>
          <w:rFonts w:ascii="Times New Roman" w:eastAsia="Times New Roman" w:hAnsi="Times New Roman"/>
          <w:sz w:val="24"/>
          <w:szCs w:val="24"/>
          <w:lang w:eastAsia="ru-RU"/>
        </w:rPr>
        <w:t>производства ремонтных, восстановительных работ на землях, входящих в полосы отвода наземных линейных объектов;</w:t>
      </w:r>
    </w:p>
    <w:p w14:paraId="4886A3BB" w14:textId="0BB8999A" w:rsidR="001D7A3C" w:rsidRPr="001D7A3C" w:rsidRDefault="003F4A38" w:rsidP="001D7A3C">
      <w:pPr>
        <w:widowControl w:val="0"/>
        <w:autoSpaceDE w:val="0"/>
        <w:autoSpaceDN w:val="0"/>
        <w:adjustRightInd w:val="0"/>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1D7A3C" w:rsidRPr="001D7A3C">
        <w:rPr>
          <w:rFonts w:ascii="Times New Roman" w:eastAsia="Times New Roman" w:hAnsi="Times New Roman"/>
          <w:sz w:val="24"/>
          <w:szCs w:val="24"/>
          <w:lang w:eastAsia="ru-RU"/>
        </w:rPr>
        <w:t>производства работ на землях, относ</w:t>
      </w:r>
      <w:r>
        <w:rPr>
          <w:rFonts w:ascii="Times New Roman" w:eastAsia="Times New Roman" w:hAnsi="Times New Roman"/>
          <w:sz w:val="24"/>
          <w:szCs w:val="24"/>
          <w:lang w:eastAsia="ru-RU"/>
        </w:rPr>
        <w:t xml:space="preserve">ящихся к специально отведенным </w:t>
      </w:r>
      <w:r w:rsidR="001D7A3C" w:rsidRPr="001D7A3C">
        <w:rPr>
          <w:rFonts w:ascii="Times New Roman" w:eastAsia="Times New Roman" w:hAnsi="Times New Roman"/>
          <w:sz w:val="24"/>
          <w:szCs w:val="24"/>
          <w:lang w:eastAsia="ru-RU"/>
        </w:rPr>
        <w:t>для выполнения агротехнических мероприятий по разведению и содержанию зеленных насаждений (питомники, оранжерейные комплексы);</w:t>
      </w:r>
    </w:p>
    <w:p w14:paraId="70442B4D" w14:textId="6334F274" w:rsidR="001D7A3C" w:rsidRPr="001D7A3C" w:rsidRDefault="003F4A38" w:rsidP="001D7A3C">
      <w:pPr>
        <w:widowControl w:val="0"/>
        <w:autoSpaceDE w:val="0"/>
        <w:autoSpaceDN w:val="0"/>
        <w:adjustRightInd w:val="0"/>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1D7A3C" w:rsidRPr="001D7A3C">
        <w:rPr>
          <w:rFonts w:ascii="Times New Roman" w:eastAsia="Times New Roman" w:hAnsi="Times New Roman"/>
          <w:sz w:val="24"/>
          <w:szCs w:val="24"/>
          <w:lang w:eastAsia="ru-RU"/>
        </w:rPr>
        <w:t>проведения культуртехнических работ при наличии проекта культуртехнической мелиорации, утвержденного в соответствии с порядком разработки, согласования и утверждения проектов мелиорации земель, установленным уполномоченным федеральным органом исполнительной власти в соответствии с Федеральным законо</w:t>
      </w:r>
      <w:r>
        <w:rPr>
          <w:rFonts w:ascii="Times New Roman" w:eastAsia="Times New Roman" w:hAnsi="Times New Roman"/>
          <w:sz w:val="24"/>
          <w:szCs w:val="24"/>
          <w:lang w:eastAsia="ru-RU"/>
        </w:rPr>
        <w:t xml:space="preserve">м от 10.01.1996 </w:t>
      </w:r>
      <w:r w:rsidR="001D7A3C" w:rsidRPr="001D7A3C">
        <w:rPr>
          <w:rFonts w:ascii="Times New Roman" w:eastAsia="Times New Roman" w:hAnsi="Times New Roman"/>
          <w:sz w:val="24"/>
          <w:szCs w:val="24"/>
          <w:lang w:eastAsia="ru-RU"/>
        </w:rPr>
        <w:t xml:space="preserve"> № 4-ФЗ «О мелиорации земель»;</w:t>
      </w:r>
    </w:p>
    <w:p w14:paraId="023E182C" w14:textId="006D2356" w:rsidR="001D7A3C" w:rsidRPr="001D7A3C" w:rsidRDefault="003F4A38" w:rsidP="001D7A3C">
      <w:pPr>
        <w:widowControl w:val="0"/>
        <w:autoSpaceDE w:val="0"/>
        <w:autoSpaceDN w:val="0"/>
        <w:adjustRightInd w:val="0"/>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1D7A3C" w:rsidRPr="001D7A3C">
        <w:rPr>
          <w:rFonts w:ascii="Times New Roman" w:eastAsia="Times New Roman" w:hAnsi="Times New Roman"/>
          <w:sz w:val="24"/>
          <w:szCs w:val="24"/>
          <w:lang w:eastAsia="ru-RU"/>
        </w:rPr>
        <w:t xml:space="preserve">производства работ на землях относящихся к территориям кладбищ; </w:t>
      </w:r>
    </w:p>
    <w:p w14:paraId="2331F261" w14:textId="439BBBE5" w:rsidR="001D7A3C" w:rsidRPr="001D7A3C" w:rsidRDefault="003F4A38" w:rsidP="001D7A3C">
      <w:pPr>
        <w:widowControl w:val="0"/>
        <w:autoSpaceDE w:val="0"/>
        <w:autoSpaceDN w:val="0"/>
        <w:adjustRightInd w:val="0"/>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1D7A3C" w:rsidRPr="001D7A3C">
        <w:rPr>
          <w:rFonts w:ascii="Times New Roman" w:eastAsia="Times New Roman" w:hAnsi="Times New Roman"/>
          <w:sz w:val="24"/>
          <w:szCs w:val="24"/>
          <w:lang w:eastAsia="ru-RU"/>
        </w:rPr>
        <w:t>выполнения предусмотренных частями 3-7 статьи 5.2 Градостроительного кодекса Российской Федерации мероприятий  при реализации проекта по строительству объекта капитального строительства, утвержденным постановлением Правительства Российской Федерации от 25.12.2021 № 2490 «Об утверждении исчерпывающего перечня документов, сведений, материалов, согласований, предусмотренных нормативными правовыми актами Российской Федерации и необходимых застройщику, техническому заказчику для выполнения предусмотренных частями 3-7 статьи 5.2 Градостроительного кодекса Российской Федерации мероприятий при реализации проекта по строительству объекта капитального строительства, и признании утратившими силу некоторых актов и отдельных положений некоторых актов Правительства Российской Федерации»;</w:t>
      </w:r>
    </w:p>
    <w:p w14:paraId="4E2C3507" w14:textId="48842B90" w:rsidR="001D7A3C" w:rsidRPr="001D7A3C" w:rsidRDefault="003F4A38" w:rsidP="001D7A3C">
      <w:pPr>
        <w:widowControl w:val="0"/>
        <w:autoSpaceDE w:val="0"/>
        <w:autoSpaceDN w:val="0"/>
        <w:adjustRightInd w:val="0"/>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1D7A3C" w:rsidRPr="001D7A3C">
        <w:rPr>
          <w:rFonts w:ascii="Times New Roman" w:eastAsia="Times New Roman" w:hAnsi="Times New Roman"/>
          <w:sz w:val="24"/>
          <w:szCs w:val="24"/>
          <w:lang w:eastAsia="ru-RU"/>
        </w:rPr>
        <w:t xml:space="preserve">производства работ на земельных участках, предоставленных членам многодетной семьи в общую долевую собственность на основании Закона Московской области от 01.06.2011 № 73/2011-ОЗ «О бесплатном предоставлении земельных участков многодетным семьям в Московской области»; </w:t>
      </w:r>
    </w:p>
    <w:p w14:paraId="10FB2A75" w14:textId="2D19AF92" w:rsidR="001D7A3C" w:rsidRPr="001D7A3C" w:rsidRDefault="003F4A38" w:rsidP="001D7A3C">
      <w:pPr>
        <w:widowControl w:val="0"/>
        <w:autoSpaceDE w:val="0"/>
        <w:autoSpaceDN w:val="0"/>
        <w:adjustRightInd w:val="0"/>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1D7A3C" w:rsidRPr="001D7A3C">
        <w:rPr>
          <w:rFonts w:ascii="Times New Roman" w:eastAsia="Times New Roman" w:hAnsi="Times New Roman"/>
          <w:sz w:val="24"/>
          <w:szCs w:val="24"/>
          <w:lang w:eastAsia="ru-RU"/>
        </w:rPr>
        <w:t xml:space="preserve">производства работ для выполнения требований нормативной документации по безопасности полетов воздушных судов и эксплуатации аэродромов; </w:t>
      </w:r>
    </w:p>
    <w:p w14:paraId="264A7AD4" w14:textId="0EABA394" w:rsidR="001D7A3C" w:rsidRDefault="003F4A38" w:rsidP="001D7A3C">
      <w:pPr>
        <w:widowControl w:val="0"/>
        <w:autoSpaceDE w:val="0"/>
        <w:autoSpaceDN w:val="0"/>
        <w:adjustRightInd w:val="0"/>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bookmarkStart w:id="0" w:name="_GoBack"/>
      <w:bookmarkEnd w:id="0"/>
      <w:r w:rsidR="001D7A3C" w:rsidRPr="001D7A3C">
        <w:rPr>
          <w:rFonts w:ascii="Times New Roman" w:eastAsia="Times New Roman" w:hAnsi="Times New Roman"/>
          <w:sz w:val="24"/>
          <w:szCs w:val="24"/>
          <w:lang w:eastAsia="ru-RU"/>
        </w:rPr>
        <w:t>вырубки зеленых насаждений в отношении плодово-ягодных деревьев, декоративных и плодово-ягодных кустарников на земельных участках, находящихся в частной собственности и предназначенных для ведения садоводства и огородничества, индивидуального жилищного строительства.».</w:t>
      </w:r>
    </w:p>
    <w:p w14:paraId="7B2C06C4" w14:textId="77777777" w:rsidR="001D7A3C" w:rsidRPr="001D7A3C" w:rsidRDefault="001D7A3C" w:rsidP="001D7A3C">
      <w:pPr>
        <w:widowControl w:val="0"/>
        <w:autoSpaceDE w:val="0"/>
        <w:autoSpaceDN w:val="0"/>
        <w:adjustRightInd w:val="0"/>
        <w:spacing w:line="240" w:lineRule="auto"/>
        <w:rPr>
          <w:rFonts w:ascii="Times New Roman" w:eastAsia="Times New Roman" w:hAnsi="Times New Roman"/>
          <w:sz w:val="24"/>
          <w:szCs w:val="24"/>
          <w:lang w:eastAsia="ru-RU"/>
        </w:rPr>
      </w:pPr>
    </w:p>
    <w:p w14:paraId="28FE26B1" w14:textId="3741E6C8" w:rsidR="00141C45" w:rsidRPr="00C32203" w:rsidRDefault="00885425" w:rsidP="00885425">
      <w:pPr>
        <w:pStyle w:val="ac"/>
        <w:widowControl w:val="0"/>
        <w:numPr>
          <w:ilvl w:val="0"/>
          <w:numId w:val="28"/>
        </w:numPr>
        <w:autoSpaceDE w:val="0"/>
        <w:autoSpaceDN w:val="0"/>
        <w:adjustRightInd w:val="0"/>
        <w:spacing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Главу </w:t>
      </w:r>
      <w:r>
        <w:rPr>
          <w:rFonts w:ascii="Times New Roman" w:eastAsia="Times New Roman" w:hAnsi="Times New Roman"/>
          <w:b/>
          <w:sz w:val="24"/>
          <w:szCs w:val="24"/>
          <w:lang w:val="en-US" w:eastAsia="ru-RU"/>
        </w:rPr>
        <w:t>II</w:t>
      </w:r>
      <w:r>
        <w:rPr>
          <w:rFonts w:ascii="Times New Roman" w:eastAsia="Times New Roman" w:hAnsi="Times New Roman"/>
          <w:b/>
          <w:sz w:val="24"/>
          <w:szCs w:val="24"/>
          <w:lang w:eastAsia="ru-RU"/>
        </w:rPr>
        <w:t xml:space="preserve"> «Требования к объектам и элементам благоустройства» дополнить статьей 27.3 «Требования </w:t>
      </w:r>
      <w:r w:rsidRPr="00885425">
        <w:rPr>
          <w:rFonts w:ascii="Times New Roman" w:hAnsi="Times New Roman"/>
          <w:b/>
          <w:sz w:val="24"/>
          <w:szCs w:val="24"/>
        </w:rPr>
        <w:t>к проведению мероприятий по удалению с земельных участков борщевика Сосновского» следующего содержания:</w:t>
      </w:r>
    </w:p>
    <w:p w14:paraId="79BED10F" w14:textId="3A4D38E7" w:rsidR="00C32203" w:rsidRPr="00343295" w:rsidRDefault="00C32203" w:rsidP="00C32203">
      <w:pPr>
        <w:widowControl w:val="0"/>
        <w:autoSpaceDE w:val="0"/>
        <w:autoSpaceDN w:val="0"/>
        <w:adjustRightInd w:val="0"/>
        <w:spacing w:line="240" w:lineRule="auto"/>
        <w:jc w:val="center"/>
        <w:rPr>
          <w:rFonts w:ascii="Times New Roman" w:eastAsia="Times New Roman" w:hAnsi="Times New Roman"/>
          <w:sz w:val="24"/>
          <w:szCs w:val="24"/>
          <w:lang w:eastAsia="ru-RU"/>
        </w:rPr>
      </w:pPr>
      <w:r w:rsidRPr="00343295">
        <w:rPr>
          <w:rFonts w:ascii="Times New Roman" w:eastAsia="Times New Roman" w:hAnsi="Times New Roman"/>
          <w:sz w:val="24"/>
          <w:szCs w:val="24"/>
          <w:lang w:eastAsia="ru-RU"/>
        </w:rPr>
        <w:t>«Статья 27.3 Требования к проведению мероприятий по удалению с земельных участков борщевика Сосновского</w:t>
      </w:r>
    </w:p>
    <w:p w14:paraId="5274BACB" w14:textId="6C8E39F1" w:rsidR="00885425" w:rsidRPr="00096F20" w:rsidRDefault="00885425" w:rsidP="00885425">
      <w:pPr>
        <w:spacing w:line="240" w:lineRule="auto"/>
        <w:ind w:firstLine="539"/>
        <w:rPr>
          <w:rFonts w:ascii="Times New Roman" w:hAnsi="Times New Roman"/>
          <w:sz w:val="24"/>
          <w:szCs w:val="24"/>
        </w:rPr>
      </w:pPr>
      <w:r>
        <w:rPr>
          <w:rFonts w:ascii="Times New Roman" w:hAnsi="Times New Roman"/>
          <w:sz w:val="24"/>
          <w:szCs w:val="24"/>
        </w:rPr>
        <w:t xml:space="preserve">1.Правообладатели </w:t>
      </w:r>
      <w:r w:rsidRPr="00096F20">
        <w:rPr>
          <w:rFonts w:ascii="Times New Roman" w:hAnsi="Times New Roman"/>
          <w:sz w:val="24"/>
          <w:szCs w:val="24"/>
        </w:rPr>
        <w:t>земельных участков обязаны проводить мероприятия</w:t>
      </w:r>
      <w:r>
        <w:rPr>
          <w:rFonts w:ascii="Times New Roman" w:hAnsi="Times New Roman"/>
          <w:sz w:val="24"/>
          <w:szCs w:val="24"/>
        </w:rPr>
        <w:br/>
      </w:r>
      <w:r w:rsidRPr="00096F20">
        <w:rPr>
          <w:rFonts w:ascii="Times New Roman" w:hAnsi="Times New Roman"/>
          <w:sz w:val="24"/>
          <w:szCs w:val="24"/>
        </w:rPr>
        <w:t>по удалению борщевика Сосновского с земельных участков, находящихся в их собственности, владении или пользовании.</w:t>
      </w:r>
    </w:p>
    <w:p w14:paraId="632EEF30" w14:textId="708818F3" w:rsidR="00885425" w:rsidRPr="00096F20" w:rsidRDefault="00885425" w:rsidP="00885425">
      <w:pPr>
        <w:spacing w:line="240" w:lineRule="auto"/>
        <w:ind w:firstLine="539"/>
        <w:rPr>
          <w:rFonts w:ascii="Times New Roman" w:hAnsi="Times New Roman"/>
          <w:sz w:val="24"/>
          <w:szCs w:val="24"/>
        </w:rPr>
      </w:pPr>
      <w:r w:rsidRPr="00096F20">
        <w:rPr>
          <w:rFonts w:ascii="Times New Roman" w:hAnsi="Times New Roman"/>
          <w:sz w:val="24"/>
          <w:szCs w:val="24"/>
        </w:rPr>
        <w:t>Мероприятия по удалению борщевика Сосновского с земельных участков и земель, государственная собственность на которые не разграничена, осуществля</w:t>
      </w:r>
      <w:r>
        <w:rPr>
          <w:rFonts w:ascii="Times New Roman" w:hAnsi="Times New Roman"/>
          <w:sz w:val="24"/>
          <w:szCs w:val="24"/>
        </w:rPr>
        <w:t>ет</w:t>
      </w:r>
      <w:r w:rsidRPr="00096F20">
        <w:rPr>
          <w:rFonts w:ascii="Times New Roman" w:hAnsi="Times New Roman"/>
          <w:sz w:val="24"/>
          <w:szCs w:val="24"/>
        </w:rPr>
        <w:t xml:space="preserve"> </w:t>
      </w:r>
      <w:r>
        <w:rPr>
          <w:rFonts w:ascii="Times New Roman" w:hAnsi="Times New Roman"/>
          <w:sz w:val="24"/>
          <w:szCs w:val="24"/>
        </w:rPr>
        <w:t>Администрация ЗАТО городской округ Молодёжный Московской области.</w:t>
      </w:r>
    </w:p>
    <w:p w14:paraId="1A9ADE6E" w14:textId="77777777" w:rsidR="00885425" w:rsidRPr="00096F20" w:rsidRDefault="00885425" w:rsidP="00885425">
      <w:pPr>
        <w:spacing w:line="240" w:lineRule="auto"/>
        <w:ind w:firstLine="539"/>
        <w:rPr>
          <w:rFonts w:ascii="Times New Roman" w:hAnsi="Times New Roman"/>
          <w:sz w:val="24"/>
          <w:szCs w:val="24"/>
        </w:rPr>
      </w:pPr>
      <w:r w:rsidRPr="00096F20">
        <w:rPr>
          <w:rFonts w:ascii="Times New Roman" w:hAnsi="Times New Roman"/>
          <w:sz w:val="24"/>
          <w:szCs w:val="24"/>
        </w:rPr>
        <w:t>2. Мероприятия по удалению с земельных участков борщевика Сосновского проводятся следующими способами:</w:t>
      </w:r>
    </w:p>
    <w:p w14:paraId="46C68B45" w14:textId="77777777" w:rsidR="008962C6" w:rsidRPr="008962C6" w:rsidRDefault="008962C6" w:rsidP="008962C6">
      <w:pPr>
        <w:spacing w:line="240" w:lineRule="auto"/>
        <w:ind w:firstLine="540"/>
        <w:contextualSpacing/>
        <w:rPr>
          <w:rFonts w:ascii="Times New Roman" w:hAnsi="Times New Roman"/>
          <w:sz w:val="24"/>
          <w:szCs w:val="24"/>
        </w:rPr>
      </w:pPr>
      <w:r w:rsidRPr="008962C6">
        <w:rPr>
          <w:rFonts w:ascii="Times New Roman" w:hAnsi="Times New Roman"/>
          <w:sz w:val="24"/>
          <w:szCs w:val="24"/>
        </w:rPr>
        <w:t>1) химическим - опрыскивание очагов (участков) произрастания борщевика Сосновского гербицидами и (или) арборицидами;</w:t>
      </w:r>
    </w:p>
    <w:p w14:paraId="49D9AA6F" w14:textId="77777777" w:rsidR="008962C6" w:rsidRPr="008962C6" w:rsidRDefault="008962C6" w:rsidP="008962C6">
      <w:pPr>
        <w:spacing w:line="240" w:lineRule="auto"/>
        <w:ind w:firstLine="540"/>
        <w:contextualSpacing/>
        <w:rPr>
          <w:rFonts w:ascii="Times New Roman" w:hAnsi="Times New Roman"/>
          <w:sz w:val="24"/>
          <w:szCs w:val="24"/>
        </w:rPr>
      </w:pPr>
      <w:r w:rsidRPr="008962C6">
        <w:rPr>
          <w:rFonts w:ascii="Times New Roman" w:hAnsi="Times New Roman"/>
          <w:sz w:val="24"/>
          <w:szCs w:val="24"/>
        </w:rPr>
        <w:t>2) механическим - скашивание и удаление окошенных частей борщевика Сосновского, выкапывание корневой системы борщевика Сосновского;</w:t>
      </w:r>
    </w:p>
    <w:p w14:paraId="3E6C5265" w14:textId="77777777" w:rsidR="008962C6" w:rsidRPr="008962C6" w:rsidRDefault="008962C6" w:rsidP="008962C6">
      <w:pPr>
        <w:spacing w:line="240" w:lineRule="auto"/>
        <w:ind w:firstLine="540"/>
        <w:contextualSpacing/>
        <w:rPr>
          <w:rFonts w:ascii="Times New Roman" w:hAnsi="Times New Roman"/>
          <w:sz w:val="24"/>
          <w:szCs w:val="24"/>
        </w:rPr>
      </w:pPr>
      <w:r w:rsidRPr="008962C6">
        <w:rPr>
          <w:rFonts w:ascii="Times New Roman" w:hAnsi="Times New Roman"/>
          <w:sz w:val="24"/>
          <w:szCs w:val="24"/>
        </w:rPr>
        <w:t>3) агротехническим - обработка почвы, посев многолетних трав.</w:t>
      </w:r>
    </w:p>
    <w:p w14:paraId="5CA1C003" w14:textId="3D425AEE" w:rsidR="008962C6" w:rsidRPr="008962C6" w:rsidRDefault="008962C6" w:rsidP="008962C6">
      <w:pPr>
        <w:spacing w:line="240" w:lineRule="auto"/>
        <w:ind w:firstLine="540"/>
        <w:contextualSpacing/>
        <w:rPr>
          <w:rFonts w:ascii="Times New Roman" w:hAnsi="Times New Roman"/>
          <w:sz w:val="24"/>
          <w:szCs w:val="24"/>
        </w:rPr>
      </w:pPr>
      <w:r w:rsidRPr="008962C6">
        <w:rPr>
          <w:rFonts w:ascii="Times New Roman" w:hAnsi="Times New Roman"/>
          <w:sz w:val="24"/>
          <w:szCs w:val="24"/>
        </w:rPr>
        <w:t xml:space="preserve">3. В случае неустранения правообладателем земельного участка нарушений, выявленных по результатам контроля за проведением мероприятий по удалению с земельных участков борщевика Сосновского, орган (должностное лицо) муниципального земельного контроля в срок не более трех рабочих дней после установления факта неустранения выявленных нарушений информирует </w:t>
      </w:r>
      <w:r>
        <w:rPr>
          <w:rFonts w:ascii="Times New Roman" w:hAnsi="Times New Roman"/>
          <w:sz w:val="24"/>
          <w:szCs w:val="24"/>
        </w:rPr>
        <w:t>Администрацию ЗАТО городской округ Молодёжный</w:t>
      </w:r>
      <w:r w:rsidRPr="008962C6">
        <w:rPr>
          <w:rFonts w:ascii="Times New Roman" w:hAnsi="Times New Roman"/>
          <w:sz w:val="24"/>
          <w:szCs w:val="24"/>
        </w:rPr>
        <w:t xml:space="preserve"> о необходимости принятия решения о проведении на земельном участке мероприятий по удалению борщевика Сосновского за счет средств бюджета муниципального образования Московской области.</w:t>
      </w:r>
    </w:p>
    <w:p w14:paraId="44500C54" w14:textId="10A1CD0A" w:rsidR="008962C6" w:rsidRPr="008962C6" w:rsidRDefault="008962C6" w:rsidP="008962C6">
      <w:pPr>
        <w:spacing w:line="240" w:lineRule="auto"/>
        <w:ind w:firstLine="540"/>
        <w:contextualSpacing/>
        <w:rPr>
          <w:rFonts w:ascii="Times New Roman" w:hAnsi="Times New Roman"/>
          <w:sz w:val="24"/>
          <w:szCs w:val="24"/>
        </w:rPr>
      </w:pPr>
      <w:r w:rsidRPr="008962C6">
        <w:rPr>
          <w:rFonts w:ascii="Times New Roman" w:hAnsi="Times New Roman"/>
          <w:sz w:val="24"/>
          <w:szCs w:val="24"/>
        </w:rPr>
        <w:t xml:space="preserve">4. </w:t>
      </w:r>
      <w:r>
        <w:rPr>
          <w:rFonts w:ascii="Times New Roman" w:hAnsi="Times New Roman"/>
          <w:sz w:val="24"/>
          <w:szCs w:val="24"/>
        </w:rPr>
        <w:t>Администрация ЗАТО городской округ Молодёжный</w:t>
      </w:r>
      <w:r w:rsidRPr="008962C6">
        <w:rPr>
          <w:rFonts w:ascii="Times New Roman" w:hAnsi="Times New Roman"/>
          <w:sz w:val="24"/>
          <w:szCs w:val="24"/>
        </w:rPr>
        <w:t xml:space="preserve"> в срок не более пяти рабочих дней после получения от органов (должностных лиц) муниципального земельного контроля информации, предусмотренной пунктом 3 настоящей статьи, принимает решение о проведении на земельном участке мероприятий по удалению борщевика Сосновского за счет средств бюджета муниципального образования Московской области.</w:t>
      </w:r>
    </w:p>
    <w:p w14:paraId="4DF5D92B" w14:textId="5F2ACE73" w:rsidR="008962C6" w:rsidRPr="008962C6" w:rsidRDefault="008962C6" w:rsidP="008962C6">
      <w:pPr>
        <w:spacing w:line="240" w:lineRule="auto"/>
        <w:ind w:firstLine="540"/>
        <w:contextualSpacing/>
        <w:rPr>
          <w:rFonts w:ascii="Times New Roman" w:hAnsi="Times New Roman"/>
          <w:sz w:val="24"/>
          <w:szCs w:val="24"/>
        </w:rPr>
      </w:pPr>
      <w:r w:rsidRPr="008962C6">
        <w:rPr>
          <w:rFonts w:ascii="Times New Roman" w:hAnsi="Times New Roman"/>
          <w:sz w:val="24"/>
          <w:szCs w:val="24"/>
        </w:rPr>
        <w:t>5. Указанное решение</w:t>
      </w:r>
      <w:r>
        <w:rPr>
          <w:rFonts w:ascii="Times New Roman" w:hAnsi="Times New Roman"/>
          <w:sz w:val="24"/>
          <w:szCs w:val="24"/>
        </w:rPr>
        <w:t xml:space="preserve"> Администрации ЗАТО городской округ Молодёжный</w:t>
      </w:r>
      <w:r w:rsidRPr="008962C6">
        <w:rPr>
          <w:rFonts w:ascii="Times New Roman" w:hAnsi="Times New Roman"/>
          <w:sz w:val="24"/>
          <w:szCs w:val="24"/>
        </w:rPr>
        <w:t>, содержащее информацию о сметной стоимости мероприятий по удалению с земельного участка борщевика Сосновского, направляется правообладателю земельного участка способом, обеспечивающим подтверждение его получения.</w:t>
      </w:r>
    </w:p>
    <w:p w14:paraId="6B991A9D" w14:textId="77777777" w:rsidR="008962C6" w:rsidRPr="008962C6" w:rsidRDefault="008962C6" w:rsidP="008962C6">
      <w:pPr>
        <w:spacing w:line="240" w:lineRule="auto"/>
        <w:ind w:firstLine="540"/>
        <w:contextualSpacing/>
        <w:rPr>
          <w:rFonts w:ascii="Times New Roman" w:hAnsi="Times New Roman"/>
          <w:sz w:val="24"/>
          <w:szCs w:val="24"/>
        </w:rPr>
      </w:pPr>
      <w:r w:rsidRPr="008962C6">
        <w:rPr>
          <w:rFonts w:ascii="Times New Roman" w:hAnsi="Times New Roman"/>
          <w:sz w:val="24"/>
          <w:szCs w:val="24"/>
        </w:rPr>
        <w:t>6. Правообладатели земельных участков, в отношении которых проведены мероприятия по удалению с земельных участков борщевика Сосновского за счет средств бюджета муниципального образования Московской области, обязаны возместить расходы соответствующего муниципального образования на проведение указанных мероприятий в срок не более двух месяцев со дня получения уведомления о завершении указанных мероприятий.</w:t>
      </w:r>
    </w:p>
    <w:p w14:paraId="6B9EEAA0" w14:textId="77777777" w:rsidR="008962C6" w:rsidRPr="008962C6" w:rsidRDefault="008962C6" w:rsidP="008962C6">
      <w:pPr>
        <w:spacing w:line="240" w:lineRule="auto"/>
        <w:ind w:firstLine="540"/>
        <w:contextualSpacing/>
        <w:rPr>
          <w:rFonts w:ascii="Times New Roman" w:hAnsi="Times New Roman"/>
          <w:sz w:val="24"/>
          <w:szCs w:val="24"/>
        </w:rPr>
      </w:pPr>
      <w:r w:rsidRPr="008962C6">
        <w:rPr>
          <w:rFonts w:ascii="Times New Roman" w:hAnsi="Times New Roman"/>
          <w:sz w:val="24"/>
          <w:szCs w:val="24"/>
        </w:rPr>
        <w:t>7. Уведомление о завершении мероприятий, в том числе содержащее информацию о сметной стоимости выполненных мероприятий и реквизиты лицевого счета органа местного самоуправления, выдается (направляется) правообладателю земельного участка способом, обеспечивающим подтверждение его получения.</w:t>
      </w:r>
    </w:p>
    <w:p w14:paraId="4A9BE40D" w14:textId="0E3BD6C2" w:rsidR="008962C6" w:rsidRPr="008962C6" w:rsidRDefault="008962C6" w:rsidP="008962C6">
      <w:pPr>
        <w:spacing w:line="240" w:lineRule="auto"/>
        <w:ind w:firstLine="540"/>
        <w:contextualSpacing/>
        <w:rPr>
          <w:rFonts w:ascii="Times New Roman" w:hAnsi="Times New Roman"/>
          <w:sz w:val="24"/>
          <w:szCs w:val="24"/>
        </w:rPr>
      </w:pPr>
      <w:r w:rsidRPr="008962C6">
        <w:rPr>
          <w:rFonts w:ascii="Times New Roman" w:hAnsi="Times New Roman"/>
          <w:sz w:val="24"/>
          <w:szCs w:val="24"/>
        </w:rPr>
        <w:t>8. В случае если в установленный срок средства не были перечислены правообладателем земельного участка,</w:t>
      </w:r>
      <w:r w:rsidR="00C32203" w:rsidRPr="00C32203">
        <w:t xml:space="preserve"> </w:t>
      </w:r>
      <w:r w:rsidR="00C32203" w:rsidRPr="00C32203">
        <w:rPr>
          <w:rFonts w:ascii="Times New Roman" w:hAnsi="Times New Roman"/>
          <w:sz w:val="24"/>
          <w:szCs w:val="24"/>
        </w:rPr>
        <w:t>Администрация ЗАТО городской округ Молодёжный</w:t>
      </w:r>
      <w:r w:rsidRPr="008962C6">
        <w:rPr>
          <w:rFonts w:ascii="Times New Roman" w:hAnsi="Times New Roman"/>
          <w:sz w:val="24"/>
          <w:szCs w:val="24"/>
        </w:rPr>
        <w:t xml:space="preserve"> в срок не более десяти </w:t>
      </w:r>
      <w:r w:rsidRPr="008962C6">
        <w:rPr>
          <w:rFonts w:ascii="Times New Roman" w:hAnsi="Times New Roman"/>
          <w:sz w:val="24"/>
          <w:szCs w:val="24"/>
        </w:rPr>
        <w:lastRenderedPageBreak/>
        <w:t>рабочих дней со дня истечения установленного срока обращается в суд с заявлением о взыскании с правообладателя земельного участка понесенных расходов на проведение мероприятий по удалению с земельного участка борщевика Сосновского и перечислении соответствующих денежных средств в бюджет муниципального образования Московской области.</w:t>
      </w:r>
    </w:p>
    <w:p w14:paraId="763F5926" w14:textId="5A7A05CB" w:rsidR="00885425" w:rsidRPr="00885425" w:rsidRDefault="008962C6" w:rsidP="008962C6">
      <w:pPr>
        <w:widowControl w:val="0"/>
        <w:autoSpaceDE w:val="0"/>
        <w:autoSpaceDN w:val="0"/>
        <w:adjustRightInd w:val="0"/>
        <w:spacing w:line="240" w:lineRule="auto"/>
        <w:ind w:firstLine="284"/>
        <w:contextualSpacing/>
        <w:rPr>
          <w:rFonts w:ascii="Times New Roman" w:eastAsia="Times New Roman" w:hAnsi="Times New Roman"/>
          <w:b/>
          <w:sz w:val="24"/>
          <w:szCs w:val="24"/>
          <w:lang w:eastAsia="ru-RU"/>
        </w:rPr>
      </w:pPr>
      <w:r w:rsidRPr="008962C6">
        <w:rPr>
          <w:rFonts w:ascii="Times New Roman" w:hAnsi="Times New Roman"/>
          <w:sz w:val="24"/>
          <w:szCs w:val="24"/>
        </w:rPr>
        <w:t xml:space="preserve">9. Расчет понесенных органом местного самоуправления расходов по удалению с земельного участка борщевика Сосновского за счет средств бюджета муниципального образования Московской области определяется утверждаемой </w:t>
      </w:r>
      <w:r w:rsidR="00C32203">
        <w:rPr>
          <w:rFonts w:ascii="Times New Roman" w:hAnsi="Times New Roman"/>
          <w:sz w:val="24"/>
          <w:szCs w:val="24"/>
        </w:rPr>
        <w:t>Администрацией ЗАТО городской округ Молодёжный</w:t>
      </w:r>
      <w:r w:rsidR="00C32203" w:rsidRPr="008962C6">
        <w:rPr>
          <w:rFonts w:ascii="Times New Roman" w:hAnsi="Times New Roman"/>
          <w:sz w:val="24"/>
          <w:szCs w:val="24"/>
        </w:rPr>
        <w:t xml:space="preserve"> </w:t>
      </w:r>
      <w:r w:rsidRPr="008962C6">
        <w:rPr>
          <w:rFonts w:ascii="Times New Roman" w:hAnsi="Times New Roman"/>
          <w:sz w:val="24"/>
          <w:szCs w:val="24"/>
        </w:rPr>
        <w:t>методикой.».</w:t>
      </w:r>
    </w:p>
    <w:p w14:paraId="25F984E4" w14:textId="77777777" w:rsidR="00010B62" w:rsidRDefault="00010B62" w:rsidP="00F54613">
      <w:pPr>
        <w:widowControl w:val="0"/>
        <w:autoSpaceDE w:val="0"/>
        <w:autoSpaceDN w:val="0"/>
        <w:adjustRightInd w:val="0"/>
        <w:spacing w:line="240" w:lineRule="auto"/>
        <w:ind w:firstLine="567"/>
        <w:contextualSpacing/>
        <w:rPr>
          <w:rFonts w:ascii="Times New Roman" w:eastAsia="Times New Roman" w:hAnsi="Times New Roman"/>
          <w:b/>
          <w:sz w:val="24"/>
          <w:szCs w:val="24"/>
          <w:lang w:eastAsia="ru-RU"/>
        </w:rPr>
      </w:pPr>
    </w:p>
    <w:p w14:paraId="381B9993" w14:textId="62FEBB8C" w:rsidR="008A7E2A" w:rsidRPr="001D7A3C" w:rsidRDefault="00B16916" w:rsidP="001D7A3C">
      <w:pPr>
        <w:pStyle w:val="ac"/>
        <w:widowControl w:val="0"/>
        <w:numPr>
          <w:ilvl w:val="0"/>
          <w:numId w:val="28"/>
        </w:numPr>
        <w:autoSpaceDE w:val="0"/>
        <w:autoSpaceDN w:val="0"/>
        <w:adjustRightInd w:val="0"/>
        <w:spacing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Часть 14 статьи 44</w:t>
      </w:r>
      <w:r w:rsidR="006B3128" w:rsidRPr="006B3128">
        <w:rPr>
          <w:rFonts w:ascii="Times New Roman" w:eastAsia="Times New Roman" w:hAnsi="Times New Roman"/>
          <w:b/>
          <w:sz w:val="24"/>
          <w:szCs w:val="24"/>
          <w:lang w:eastAsia="ru-RU"/>
        </w:rPr>
        <w:t xml:space="preserve"> «</w:t>
      </w:r>
      <w:r w:rsidR="00343295" w:rsidRPr="00343295">
        <w:rPr>
          <w:rFonts w:ascii="Times New Roman" w:eastAsia="Times New Roman" w:hAnsi="Times New Roman"/>
          <w:b/>
          <w:sz w:val="24"/>
          <w:szCs w:val="24"/>
          <w:lang w:eastAsia="ru-RU"/>
        </w:rPr>
        <w:t>Нормы и правила по содержа</w:t>
      </w:r>
      <w:r w:rsidR="00343295">
        <w:rPr>
          <w:rFonts w:ascii="Times New Roman" w:eastAsia="Times New Roman" w:hAnsi="Times New Roman"/>
          <w:b/>
          <w:sz w:val="24"/>
          <w:szCs w:val="24"/>
          <w:lang w:eastAsia="ru-RU"/>
        </w:rPr>
        <w:t xml:space="preserve">нию мест общественного </w:t>
      </w:r>
      <w:r w:rsidR="00343295" w:rsidRPr="00343295">
        <w:rPr>
          <w:rFonts w:ascii="Times New Roman" w:eastAsia="Times New Roman" w:hAnsi="Times New Roman"/>
          <w:b/>
          <w:sz w:val="24"/>
          <w:szCs w:val="24"/>
          <w:lang w:eastAsia="ru-RU"/>
        </w:rPr>
        <w:t>пользования и территории юридических лиц (индивидуальных предпринимателей) или физических лиц</w:t>
      </w:r>
      <w:r w:rsidR="006B3128" w:rsidRPr="006B3128">
        <w:rPr>
          <w:rFonts w:ascii="Times New Roman" w:eastAsia="Times New Roman" w:hAnsi="Times New Roman"/>
          <w:b/>
          <w:sz w:val="24"/>
          <w:szCs w:val="24"/>
          <w:lang w:eastAsia="ru-RU"/>
        </w:rPr>
        <w:t xml:space="preserve">» </w:t>
      </w:r>
      <w:r w:rsidR="00343295" w:rsidRPr="00343295">
        <w:rPr>
          <w:rFonts w:ascii="Times New Roman" w:eastAsia="Times New Roman" w:hAnsi="Times New Roman"/>
          <w:sz w:val="24"/>
          <w:szCs w:val="24"/>
          <w:lang w:eastAsia="ru-RU"/>
        </w:rPr>
        <w:t>признать утратившей силу.</w:t>
      </w:r>
    </w:p>
    <w:p w14:paraId="616DDCCC" w14:textId="77777777" w:rsidR="001D7A3C" w:rsidRPr="001D7A3C" w:rsidRDefault="001D7A3C" w:rsidP="001D7A3C">
      <w:pPr>
        <w:widowControl w:val="0"/>
        <w:autoSpaceDE w:val="0"/>
        <w:autoSpaceDN w:val="0"/>
        <w:adjustRightInd w:val="0"/>
        <w:spacing w:line="240" w:lineRule="auto"/>
        <w:rPr>
          <w:rFonts w:ascii="Times New Roman" w:eastAsia="Times New Roman" w:hAnsi="Times New Roman"/>
          <w:b/>
          <w:sz w:val="24"/>
          <w:szCs w:val="24"/>
          <w:lang w:eastAsia="ru-RU"/>
        </w:rPr>
      </w:pPr>
    </w:p>
    <w:p w14:paraId="7B95A08D" w14:textId="5358733C" w:rsidR="008A7E2A" w:rsidRPr="00343295" w:rsidRDefault="00343295" w:rsidP="008A7E2A">
      <w:pPr>
        <w:pStyle w:val="ac"/>
        <w:widowControl w:val="0"/>
        <w:numPr>
          <w:ilvl w:val="0"/>
          <w:numId w:val="28"/>
        </w:numPr>
        <w:autoSpaceDE w:val="0"/>
        <w:autoSpaceDN w:val="0"/>
        <w:adjustRightInd w:val="0"/>
        <w:spacing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Статью 50.1 «Правила выгула домашних животных» </w:t>
      </w:r>
      <w:r w:rsidRPr="00343295">
        <w:rPr>
          <w:rFonts w:ascii="Times New Roman" w:eastAsia="Times New Roman" w:hAnsi="Times New Roman"/>
          <w:sz w:val="24"/>
          <w:szCs w:val="24"/>
          <w:lang w:eastAsia="ru-RU"/>
        </w:rPr>
        <w:t>признать утратившей силу.</w:t>
      </w:r>
    </w:p>
    <w:p w14:paraId="3A6EA3DA" w14:textId="77777777" w:rsidR="00343295" w:rsidRPr="00343295" w:rsidRDefault="00343295" w:rsidP="00343295">
      <w:pPr>
        <w:pStyle w:val="ac"/>
        <w:rPr>
          <w:rFonts w:ascii="Times New Roman" w:eastAsia="Times New Roman" w:hAnsi="Times New Roman"/>
          <w:b/>
          <w:sz w:val="24"/>
          <w:szCs w:val="24"/>
          <w:lang w:eastAsia="ru-RU"/>
        </w:rPr>
      </w:pPr>
    </w:p>
    <w:p w14:paraId="51D0A062" w14:textId="0802F246" w:rsidR="00343295" w:rsidRPr="00111AC4" w:rsidRDefault="00343295" w:rsidP="00111AC4">
      <w:pPr>
        <w:pStyle w:val="ac"/>
        <w:widowControl w:val="0"/>
        <w:numPr>
          <w:ilvl w:val="0"/>
          <w:numId w:val="28"/>
        </w:numPr>
        <w:autoSpaceDE w:val="0"/>
        <w:autoSpaceDN w:val="0"/>
        <w:adjustRightInd w:val="0"/>
        <w:spacing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Главу </w:t>
      </w:r>
      <w:r>
        <w:rPr>
          <w:rFonts w:ascii="Times New Roman" w:eastAsia="Times New Roman" w:hAnsi="Times New Roman"/>
          <w:b/>
          <w:sz w:val="24"/>
          <w:szCs w:val="24"/>
          <w:lang w:val="en-US" w:eastAsia="ru-RU"/>
        </w:rPr>
        <w:t>VI</w:t>
      </w:r>
      <w:r w:rsidRPr="00343295">
        <w:rPr>
          <w:rFonts w:ascii="Times New Roman" w:eastAsia="Times New Roman" w:hAnsi="Times New Roman"/>
          <w:b/>
          <w:sz w:val="24"/>
          <w:szCs w:val="24"/>
          <w:lang w:eastAsia="ru-RU"/>
        </w:rPr>
        <w:t xml:space="preserve"> </w:t>
      </w:r>
      <w:r>
        <w:rPr>
          <w:rFonts w:ascii="Times New Roman" w:eastAsia="Times New Roman" w:hAnsi="Times New Roman"/>
          <w:b/>
          <w:sz w:val="24"/>
          <w:szCs w:val="24"/>
          <w:lang w:eastAsia="ru-RU"/>
        </w:rPr>
        <w:t xml:space="preserve">«Полномочия в сфере благоустройства, чистоты и порядка» дополнить статьей 55.1 </w:t>
      </w:r>
      <w:r w:rsidRPr="00343295">
        <w:rPr>
          <w:rFonts w:ascii="Times New Roman" w:eastAsia="Times New Roman" w:hAnsi="Times New Roman"/>
          <w:b/>
          <w:sz w:val="24"/>
          <w:szCs w:val="24"/>
          <w:lang w:eastAsia="ru-RU"/>
        </w:rPr>
        <w:t>«Функции уполномоченного органа, оказывающего содействие в проведении мероприятий по удалению с земельных участков борщевика Сосновского» следующего содержания:</w:t>
      </w:r>
    </w:p>
    <w:p w14:paraId="50C22867" w14:textId="2E462DE5" w:rsidR="00343295" w:rsidRPr="00343295" w:rsidRDefault="00343295" w:rsidP="00343295">
      <w:pPr>
        <w:widowControl w:val="0"/>
        <w:autoSpaceDE w:val="0"/>
        <w:autoSpaceDN w:val="0"/>
        <w:adjustRightInd w:val="0"/>
        <w:spacing w:line="240" w:lineRule="auto"/>
        <w:ind w:firstLine="426"/>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«Статья 55.1 </w:t>
      </w:r>
      <w:r w:rsidRPr="00343295">
        <w:rPr>
          <w:rFonts w:ascii="Times New Roman" w:eastAsia="Times New Roman" w:hAnsi="Times New Roman"/>
          <w:sz w:val="24"/>
          <w:szCs w:val="24"/>
          <w:lang w:eastAsia="ru-RU"/>
        </w:rPr>
        <w:t>Функции уполномоченного органа, оказывающего содействие в проведении мероприятий по удалению с земельных участков борщевика Сосновского</w:t>
      </w:r>
    </w:p>
    <w:p w14:paraId="4394D740" w14:textId="77777777" w:rsidR="00343295" w:rsidRPr="00343295" w:rsidRDefault="00343295" w:rsidP="00343295">
      <w:pPr>
        <w:widowControl w:val="0"/>
        <w:autoSpaceDE w:val="0"/>
        <w:autoSpaceDN w:val="0"/>
        <w:adjustRightInd w:val="0"/>
        <w:spacing w:line="240" w:lineRule="auto"/>
        <w:ind w:firstLine="426"/>
        <w:rPr>
          <w:rFonts w:ascii="Times New Roman" w:eastAsia="Times New Roman" w:hAnsi="Times New Roman"/>
          <w:sz w:val="24"/>
          <w:szCs w:val="24"/>
          <w:lang w:eastAsia="ru-RU"/>
        </w:rPr>
      </w:pPr>
      <w:r w:rsidRPr="00343295">
        <w:rPr>
          <w:rFonts w:ascii="Times New Roman" w:eastAsia="Times New Roman" w:hAnsi="Times New Roman"/>
          <w:sz w:val="24"/>
          <w:szCs w:val="24"/>
          <w:lang w:eastAsia="ru-RU"/>
        </w:rPr>
        <w:t>Уполномоченный орган, оказывающий содействие в проведении мероприятий по удалению с земельных участков борщевика Сосновского, осуществляет следующие полномочия:</w:t>
      </w:r>
    </w:p>
    <w:p w14:paraId="4012984D" w14:textId="59855B95" w:rsidR="00343295" w:rsidRPr="00343295" w:rsidRDefault="00343295" w:rsidP="00343295">
      <w:pPr>
        <w:widowControl w:val="0"/>
        <w:autoSpaceDE w:val="0"/>
        <w:autoSpaceDN w:val="0"/>
        <w:adjustRightInd w:val="0"/>
        <w:spacing w:line="240" w:lineRule="auto"/>
        <w:ind w:firstLine="284"/>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343295">
        <w:rPr>
          <w:rFonts w:ascii="Times New Roman" w:eastAsia="Times New Roman" w:hAnsi="Times New Roman"/>
          <w:sz w:val="24"/>
          <w:szCs w:val="24"/>
          <w:lang w:eastAsia="ru-RU"/>
        </w:rPr>
        <w:t>мониторинг очагов (участков) произрастания борщевика Сосновского и/или неудаленных окошенных частей борщевика Сосновского и/или невыкопанной корневой системы борщевика Сосновского) на территории Московской области;</w:t>
      </w:r>
    </w:p>
    <w:p w14:paraId="2469AAF3" w14:textId="6C1738C5" w:rsidR="00343295" w:rsidRPr="00343295" w:rsidRDefault="00343295" w:rsidP="00343295">
      <w:pPr>
        <w:widowControl w:val="0"/>
        <w:autoSpaceDE w:val="0"/>
        <w:autoSpaceDN w:val="0"/>
        <w:adjustRightInd w:val="0"/>
        <w:spacing w:line="240" w:lineRule="auto"/>
        <w:ind w:firstLine="284"/>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343295">
        <w:rPr>
          <w:rFonts w:ascii="Times New Roman" w:eastAsia="Times New Roman" w:hAnsi="Times New Roman"/>
          <w:sz w:val="24"/>
          <w:szCs w:val="24"/>
          <w:lang w:eastAsia="ru-RU"/>
        </w:rPr>
        <w:t>направление органам местного самоуправления муниципальных образований Московской области информации о земельных участках, правообладателями которых не проведены мероприятия по удалению борщевика Сосновского с земельного участка, для проведения уполномоченными контрольными органами контрольных мероприятий;</w:t>
      </w:r>
    </w:p>
    <w:p w14:paraId="212CE16C" w14:textId="51E9CF02" w:rsidR="00343295" w:rsidRPr="00343295" w:rsidRDefault="00343295" w:rsidP="00343295">
      <w:pPr>
        <w:widowControl w:val="0"/>
        <w:autoSpaceDE w:val="0"/>
        <w:autoSpaceDN w:val="0"/>
        <w:adjustRightInd w:val="0"/>
        <w:spacing w:line="240" w:lineRule="auto"/>
        <w:ind w:firstLine="284"/>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343295">
        <w:rPr>
          <w:rFonts w:ascii="Times New Roman" w:eastAsia="Times New Roman" w:hAnsi="Times New Roman"/>
          <w:sz w:val="24"/>
          <w:szCs w:val="24"/>
          <w:lang w:eastAsia="ru-RU"/>
        </w:rPr>
        <w:t>утверждение методических рекомендаций по оценке результатов мероприятий, направленных на удаление с земельных участков борщевика Сосновского.».</w:t>
      </w:r>
    </w:p>
    <w:p w14:paraId="06907F48" w14:textId="77777777" w:rsidR="00DE2639" w:rsidRDefault="00DE2639" w:rsidP="00F54613">
      <w:pPr>
        <w:widowControl w:val="0"/>
        <w:autoSpaceDE w:val="0"/>
        <w:autoSpaceDN w:val="0"/>
        <w:adjustRightInd w:val="0"/>
        <w:spacing w:line="240" w:lineRule="auto"/>
        <w:ind w:firstLine="567"/>
        <w:contextualSpacing/>
        <w:rPr>
          <w:rFonts w:ascii="Times New Roman" w:eastAsia="Times New Roman" w:hAnsi="Times New Roman"/>
          <w:b/>
          <w:sz w:val="24"/>
          <w:szCs w:val="24"/>
          <w:lang w:eastAsia="ru-RU"/>
        </w:rPr>
      </w:pPr>
    </w:p>
    <w:p w14:paraId="737AA141" w14:textId="38534BBA" w:rsidR="00F54613" w:rsidRPr="00E0683D" w:rsidRDefault="00F54613" w:rsidP="00F54613">
      <w:pPr>
        <w:spacing w:line="240" w:lineRule="auto"/>
        <w:ind w:firstLine="709"/>
        <w:contextualSpacing/>
        <w:rPr>
          <w:rFonts w:ascii="Times New Roman" w:eastAsia="Times New Roman" w:hAnsi="Times New Roman"/>
          <w:b/>
          <w:sz w:val="24"/>
          <w:szCs w:val="24"/>
          <w:lang w:eastAsia="ru-RU"/>
        </w:rPr>
      </w:pPr>
    </w:p>
    <w:sectPr w:rsidR="00F54613" w:rsidRPr="00E0683D" w:rsidSect="00911414">
      <w:pgSz w:w="11906" w:h="16838"/>
      <w:pgMar w:top="567" w:right="850"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58CB4A" w14:textId="77777777" w:rsidR="00EB19A5" w:rsidRDefault="00EB19A5" w:rsidP="00EB19A5">
      <w:pPr>
        <w:spacing w:line="240" w:lineRule="auto"/>
      </w:pPr>
      <w:r>
        <w:separator/>
      </w:r>
    </w:p>
  </w:endnote>
  <w:endnote w:type="continuationSeparator" w:id="0">
    <w:p w14:paraId="71F915C5" w14:textId="77777777" w:rsidR="00EB19A5" w:rsidRDefault="00EB19A5" w:rsidP="00EB19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1B0E3C" w14:textId="77777777" w:rsidR="00EB19A5" w:rsidRDefault="00EB19A5" w:rsidP="00EB19A5">
      <w:pPr>
        <w:spacing w:line="240" w:lineRule="auto"/>
      </w:pPr>
      <w:r>
        <w:separator/>
      </w:r>
    </w:p>
  </w:footnote>
  <w:footnote w:type="continuationSeparator" w:id="0">
    <w:p w14:paraId="7A817085" w14:textId="77777777" w:rsidR="00EB19A5" w:rsidRDefault="00EB19A5" w:rsidP="00EB19A5">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234F2"/>
    <w:multiLevelType w:val="multilevel"/>
    <w:tmpl w:val="041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C26944"/>
    <w:multiLevelType w:val="hybridMultilevel"/>
    <w:tmpl w:val="095A44E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7A4980"/>
    <w:multiLevelType w:val="hybridMultilevel"/>
    <w:tmpl w:val="568CCB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8C63BC"/>
    <w:multiLevelType w:val="hybridMultilevel"/>
    <w:tmpl w:val="2D6A9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B5A7381"/>
    <w:multiLevelType w:val="hybridMultilevel"/>
    <w:tmpl w:val="F4F62868"/>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 w15:restartNumberingAfterBreak="0">
    <w:nsid w:val="220010AC"/>
    <w:multiLevelType w:val="hybridMultilevel"/>
    <w:tmpl w:val="8B4C7C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A5671D5"/>
    <w:multiLevelType w:val="hybridMultilevel"/>
    <w:tmpl w:val="B2C4950E"/>
    <w:lvl w:ilvl="0" w:tplc="B85654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2BA634CA"/>
    <w:multiLevelType w:val="hybridMultilevel"/>
    <w:tmpl w:val="7DAA74AC"/>
    <w:lvl w:ilvl="0" w:tplc="5ABA2082">
      <w:start w:val="1"/>
      <w:numFmt w:val="decimal"/>
      <w:lvlText w:val="%1."/>
      <w:lvlJc w:val="left"/>
      <w:pPr>
        <w:ind w:left="360" w:hanging="360"/>
      </w:pPr>
      <w:rPr>
        <w:rFonts w:ascii="Times New Roman" w:hAnsi="Times New Roman" w:cs="Times New Roman" w:hint="default"/>
        <w:b w:val="0"/>
        <w:bCs/>
        <w:i w:val="0"/>
        <w:color w:val="auto"/>
        <w:sz w:val="22"/>
        <w:szCs w:val="28"/>
      </w:rPr>
    </w:lvl>
    <w:lvl w:ilvl="1" w:tplc="04190019">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8" w15:restartNumberingAfterBreak="0">
    <w:nsid w:val="321F038D"/>
    <w:multiLevelType w:val="hybridMultilevel"/>
    <w:tmpl w:val="409044BA"/>
    <w:lvl w:ilvl="0" w:tplc="0419000F">
      <w:start w:val="1"/>
      <w:numFmt w:val="decimal"/>
      <w:lvlText w:val="%1."/>
      <w:lvlJc w:val="left"/>
      <w:pPr>
        <w:ind w:left="1353" w:hanging="360"/>
      </w:pPr>
    </w:lvl>
    <w:lvl w:ilvl="1" w:tplc="0419000F">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324366EC"/>
    <w:multiLevelType w:val="hybridMultilevel"/>
    <w:tmpl w:val="3936466C"/>
    <w:lvl w:ilvl="0" w:tplc="04EC0986">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34B00EDB"/>
    <w:multiLevelType w:val="hybridMultilevel"/>
    <w:tmpl w:val="4058D11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3B81114E"/>
    <w:multiLevelType w:val="hybridMultilevel"/>
    <w:tmpl w:val="00B8E8BE"/>
    <w:lvl w:ilvl="0" w:tplc="1546697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CA6776B"/>
    <w:multiLevelType w:val="hybridMultilevel"/>
    <w:tmpl w:val="8D2AF8BC"/>
    <w:lvl w:ilvl="0" w:tplc="04190001">
      <w:start w:val="1"/>
      <w:numFmt w:val="bullet"/>
      <w:lvlText w:val=""/>
      <w:lvlJc w:val="left"/>
      <w:pPr>
        <w:ind w:left="867" w:hanging="360"/>
      </w:pPr>
      <w:rPr>
        <w:rFonts w:ascii="Symbol" w:hAnsi="Symbol" w:hint="default"/>
      </w:rPr>
    </w:lvl>
    <w:lvl w:ilvl="1" w:tplc="04190003" w:tentative="1">
      <w:start w:val="1"/>
      <w:numFmt w:val="bullet"/>
      <w:lvlText w:val="o"/>
      <w:lvlJc w:val="left"/>
      <w:pPr>
        <w:ind w:left="1587" w:hanging="360"/>
      </w:pPr>
      <w:rPr>
        <w:rFonts w:ascii="Courier New" w:hAnsi="Courier New" w:cs="Courier New" w:hint="default"/>
      </w:rPr>
    </w:lvl>
    <w:lvl w:ilvl="2" w:tplc="04190005" w:tentative="1">
      <w:start w:val="1"/>
      <w:numFmt w:val="bullet"/>
      <w:lvlText w:val=""/>
      <w:lvlJc w:val="left"/>
      <w:pPr>
        <w:ind w:left="2307" w:hanging="360"/>
      </w:pPr>
      <w:rPr>
        <w:rFonts w:ascii="Wingdings" w:hAnsi="Wingdings" w:hint="default"/>
      </w:rPr>
    </w:lvl>
    <w:lvl w:ilvl="3" w:tplc="04190001" w:tentative="1">
      <w:start w:val="1"/>
      <w:numFmt w:val="bullet"/>
      <w:lvlText w:val=""/>
      <w:lvlJc w:val="left"/>
      <w:pPr>
        <w:ind w:left="3027" w:hanging="360"/>
      </w:pPr>
      <w:rPr>
        <w:rFonts w:ascii="Symbol" w:hAnsi="Symbol" w:hint="default"/>
      </w:rPr>
    </w:lvl>
    <w:lvl w:ilvl="4" w:tplc="04190003" w:tentative="1">
      <w:start w:val="1"/>
      <w:numFmt w:val="bullet"/>
      <w:lvlText w:val="o"/>
      <w:lvlJc w:val="left"/>
      <w:pPr>
        <w:ind w:left="3747" w:hanging="360"/>
      </w:pPr>
      <w:rPr>
        <w:rFonts w:ascii="Courier New" w:hAnsi="Courier New" w:cs="Courier New" w:hint="default"/>
      </w:rPr>
    </w:lvl>
    <w:lvl w:ilvl="5" w:tplc="04190005" w:tentative="1">
      <w:start w:val="1"/>
      <w:numFmt w:val="bullet"/>
      <w:lvlText w:val=""/>
      <w:lvlJc w:val="left"/>
      <w:pPr>
        <w:ind w:left="4467" w:hanging="360"/>
      </w:pPr>
      <w:rPr>
        <w:rFonts w:ascii="Wingdings" w:hAnsi="Wingdings" w:hint="default"/>
      </w:rPr>
    </w:lvl>
    <w:lvl w:ilvl="6" w:tplc="04190001" w:tentative="1">
      <w:start w:val="1"/>
      <w:numFmt w:val="bullet"/>
      <w:lvlText w:val=""/>
      <w:lvlJc w:val="left"/>
      <w:pPr>
        <w:ind w:left="5187" w:hanging="360"/>
      </w:pPr>
      <w:rPr>
        <w:rFonts w:ascii="Symbol" w:hAnsi="Symbol" w:hint="default"/>
      </w:rPr>
    </w:lvl>
    <w:lvl w:ilvl="7" w:tplc="04190003" w:tentative="1">
      <w:start w:val="1"/>
      <w:numFmt w:val="bullet"/>
      <w:lvlText w:val="o"/>
      <w:lvlJc w:val="left"/>
      <w:pPr>
        <w:ind w:left="5907" w:hanging="360"/>
      </w:pPr>
      <w:rPr>
        <w:rFonts w:ascii="Courier New" w:hAnsi="Courier New" w:cs="Courier New" w:hint="default"/>
      </w:rPr>
    </w:lvl>
    <w:lvl w:ilvl="8" w:tplc="04190005" w:tentative="1">
      <w:start w:val="1"/>
      <w:numFmt w:val="bullet"/>
      <w:lvlText w:val=""/>
      <w:lvlJc w:val="left"/>
      <w:pPr>
        <w:ind w:left="6627" w:hanging="360"/>
      </w:pPr>
      <w:rPr>
        <w:rFonts w:ascii="Wingdings" w:hAnsi="Wingdings" w:hint="default"/>
      </w:rPr>
    </w:lvl>
  </w:abstractNum>
  <w:abstractNum w:abstractNumId="13" w15:restartNumberingAfterBreak="0">
    <w:nsid w:val="4BB80DD3"/>
    <w:multiLevelType w:val="hybridMultilevel"/>
    <w:tmpl w:val="3C7833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CAD6096"/>
    <w:multiLevelType w:val="hybridMultilevel"/>
    <w:tmpl w:val="575CDCCC"/>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5" w15:restartNumberingAfterBreak="0">
    <w:nsid w:val="4EC23822"/>
    <w:multiLevelType w:val="hybridMultilevel"/>
    <w:tmpl w:val="5E58B45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00A6558"/>
    <w:multiLevelType w:val="hybridMultilevel"/>
    <w:tmpl w:val="33E4FE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0E36B7B"/>
    <w:multiLevelType w:val="hybridMultilevel"/>
    <w:tmpl w:val="EF8C8DE4"/>
    <w:lvl w:ilvl="0" w:tplc="E04436A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4481519"/>
    <w:multiLevelType w:val="hybridMultilevel"/>
    <w:tmpl w:val="DD5A7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2854DB6"/>
    <w:multiLevelType w:val="hybridMultilevel"/>
    <w:tmpl w:val="7BDC173A"/>
    <w:lvl w:ilvl="0" w:tplc="17AA411E">
      <w:start w:val="4"/>
      <w:numFmt w:val="bullet"/>
      <w:lvlText w:val=""/>
      <w:lvlJc w:val="left"/>
      <w:pPr>
        <w:ind w:left="253" w:hanging="360"/>
      </w:pPr>
      <w:rPr>
        <w:rFonts w:ascii="Symbol" w:eastAsia="Times New Roman" w:hAnsi="Symbol" w:cs="Times New Roman" w:hint="default"/>
      </w:rPr>
    </w:lvl>
    <w:lvl w:ilvl="1" w:tplc="04190003" w:tentative="1">
      <w:start w:val="1"/>
      <w:numFmt w:val="bullet"/>
      <w:lvlText w:val="o"/>
      <w:lvlJc w:val="left"/>
      <w:pPr>
        <w:ind w:left="973" w:hanging="360"/>
      </w:pPr>
      <w:rPr>
        <w:rFonts w:ascii="Courier New" w:hAnsi="Courier New" w:cs="Courier New" w:hint="default"/>
      </w:rPr>
    </w:lvl>
    <w:lvl w:ilvl="2" w:tplc="04190005" w:tentative="1">
      <w:start w:val="1"/>
      <w:numFmt w:val="bullet"/>
      <w:lvlText w:val=""/>
      <w:lvlJc w:val="left"/>
      <w:pPr>
        <w:ind w:left="1693" w:hanging="360"/>
      </w:pPr>
      <w:rPr>
        <w:rFonts w:ascii="Wingdings" w:hAnsi="Wingdings" w:hint="default"/>
      </w:rPr>
    </w:lvl>
    <w:lvl w:ilvl="3" w:tplc="04190001" w:tentative="1">
      <w:start w:val="1"/>
      <w:numFmt w:val="bullet"/>
      <w:lvlText w:val=""/>
      <w:lvlJc w:val="left"/>
      <w:pPr>
        <w:ind w:left="2413" w:hanging="360"/>
      </w:pPr>
      <w:rPr>
        <w:rFonts w:ascii="Symbol" w:hAnsi="Symbol" w:hint="default"/>
      </w:rPr>
    </w:lvl>
    <w:lvl w:ilvl="4" w:tplc="04190003" w:tentative="1">
      <w:start w:val="1"/>
      <w:numFmt w:val="bullet"/>
      <w:lvlText w:val="o"/>
      <w:lvlJc w:val="left"/>
      <w:pPr>
        <w:ind w:left="3133" w:hanging="360"/>
      </w:pPr>
      <w:rPr>
        <w:rFonts w:ascii="Courier New" w:hAnsi="Courier New" w:cs="Courier New" w:hint="default"/>
      </w:rPr>
    </w:lvl>
    <w:lvl w:ilvl="5" w:tplc="04190005" w:tentative="1">
      <w:start w:val="1"/>
      <w:numFmt w:val="bullet"/>
      <w:lvlText w:val=""/>
      <w:lvlJc w:val="left"/>
      <w:pPr>
        <w:ind w:left="3853" w:hanging="360"/>
      </w:pPr>
      <w:rPr>
        <w:rFonts w:ascii="Wingdings" w:hAnsi="Wingdings" w:hint="default"/>
      </w:rPr>
    </w:lvl>
    <w:lvl w:ilvl="6" w:tplc="04190001" w:tentative="1">
      <w:start w:val="1"/>
      <w:numFmt w:val="bullet"/>
      <w:lvlText w:val=""/>
      <w:lvlJc w:val="left"/>
      <w:pPr>
        <w:ind w:left="4573" w:hanging="360"/>
      </w:pPr>
      <w:rPr>
        <w:rFonts w:ascii="Symbol" w:hAnsi="Symbol" w:hint="default"/>
      </w:rPr>
    </w:lvl>
    <w:lvl w:ilvl="7" w:tplc="04190003" w:tentative="1">
      <w:start w:val="1"/>
      <w:numFmt w:val="bullet"/>
      <w:lvlText w:val="o"/>
      <w:lvlJc w:val="left"/>
      <w:pPr>
        <w:ind w:left="5293" w:hanging="360"/>
      </w:pPr>
      <w:rPr>
        <w:rFonts w:ascii="Courier New" w:hAnsi="Courier New" w:cs="Courier New" w:hint="default"/>
      </w:rPr>
    </w:lvl>
    <w:lvl w:ilvl="8" w:tplc="04190005" w:tentative="1">
      <w:start w:val="1"/>
      <w:numFmt w:val="bullet"/>
      <w:lvlText w:val=""/>
      <w:lvlJc w:val="left"/>
      <w:pPr>
        <w:ind w:left="6013" w:hanging="360"/>
      </w:pPr>
      <w:rPr>
        <w:rFonts w:ascii="Wingdings" w:hAnsi="Wingdings" w:hint="default"/>
      </w:rPr>
    </w:lvl>
  </w:abstractNum>
  <w:abstractNum w:abstractNumId="20" w15:restartNumberingAfterBreak="0">
    <w:nsid w:val="64EA3CD1"/>
    <w:multiLevelType w:val="hybridMultilevel"/>
    <w:tmpl w:val="CAC8E5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6080A8B"/>
    <w:multiLevelType w:val="hybridMultilevel"/>
    <w:tmpl w:val="67FC97DA"/>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2" w15:restartNumberingAfterBreak="0">
    <w:nsid w:val="6C4C00C1"/>
    <w:multiLevelType w:val="hybridMultilevel"/>
    <w:tmpl w:val="C2FCDC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0067856"/>
    <w:multiLevelType w:val="multilevel"/>
    <w:tmpl w:val="90AEF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08C7ACD"/>
    <w:multiLevelType w:val="hybridMultilevel"/>
    <w:tmpl w:val="D7FC96AE"/>
    <w:lvl w:ilvl="0" w:tplc="1546697C">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5" w15:restartNumberingAfterBreak="0">
    <w:nsid w:val="72672B70"/>
    <w:multiLevelType w:val="hybridMultilevel"/>
    <w:tmpl w:val="5842623A"/>
    <w:lvl w:ilvl="0" w:tplc="1546697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7287052A"/>
    <w:multiLevelType w:val="hybridMultilevel"/>
    <w:tmpl w:val="85DCCEE2"/>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7" w15:restartNumberingAfterBreak="0">
    <w:nsid w:val="774A15C5"/>
    <w:multiLevelType w:val="multilevel"/>
    <w:tmpl w:val="C7547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81E7455"/>
    <w:multiLevelType w:val="hybridMultilevel"/>
    <w:tmpl w:val="5B369B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84A70B3"/>
    <w:multiLevelType w:val="hybridMultilevel"/>
    <w:tmpl w:val="A6A8134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7"/>
  </w:num>
  <w:num w:numId="3">
    <w:abstractNumId w:val="5"/>
  </w:num>
  <w:num w:numId="4">
    <w:abstractNumId w:val="3"/>
  </w:num>
  <w:num w:numId="5">
    <w:abstractNumId w:val="22"/>
  </w:num>
  <w:num w:numId="6">
    <w:abstractNumId w:val="18"/>
  </w:num>
  <w:num w:numId="7">
    <w:abstractNumId w:val="13"/>
  </w:num>
  <w:num w:numId="8">
    <w:abstractNumId w:val="16"/>
  </w:num>
  <w:num w:numId="9">
    <w:abstractNumId w:val="20"/>
  </w:num>
  <w:num w:numId="10">
    <w:abstractNumId w:val="28"/>
  </w:num>
  <w:num w:numId="11">
    <w:abstractNumId w:val="2"/>
  </w:num>
  <w:num w:numId="12">
    <w:abstractNumId w:val="6"/>
  </w:num>
  <w:num w:numId="13">
    <w:abstractNumId w:val="7"/>
  </w:num>
  <w:num w:numId="14">
    <w:abstractNumId w:val="1"/>
  </w:num>
  <w:num w:numId="15">
    <w:abstractNumId w:val="15"/>
  </w:num>
  <w:num w:numId="16">
    <w:abstractNumId w:val="19"/>
  </w:num>
  <w:num w:numId="17">
    <w:abstractNumId w:val="23"/>
  </w:num>
  <w:num w:numId="18">
    <w:abstractNumId w:val="27"/>
  </w:num>
  <w:num w:numId="19">
    <w:abstractNumId w:val="8"/>
  </w:num>
  <w:num w:numId="20">
    <w:abstractNumId w:val="29"/>
  </w:num>
  <w:num w:numId="21">
    <w:abstractNumId w:val="4"/>
  </w:num>
  <w:num w:numId="22">
    <w:abstractNumId w:val="25"/>
  </w:num>
  <w:num w:numId="23">
    <w:abstractNumId w:val="24"/>
  </w:num>
  <w:num w:numId="24">
    <w:abstractNumId w:val="11"/>
  </w:num>
  <w:num w:numId="25">
    <w:abstractNumId w:val="10"/>
  </w:num>
  <w:num w:numId="26">
    <w:abstractNumId w:val="9"/>
  </w:num>
  <w:num w:numId="27">
    <w:abstractNumId w:val="14"/>
  </w:num>
  <w:num w:numId="28">
    <w:abstractNumId w:val="0"/>
  </w:num>
  <w:num w:numId="29">
    <w:abstractNumId w:val="21"/>
  </w:num>
  <w:num w:numId="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73D"/>
    <w:rsid w:val="00010B62"/>
    <w:rsid w:val="00011488"/>
    <w:rsid w:val="00051C6E"/>
    <w:rsid w:val="00053DD4"/>
    <w:rsid w:val="00111AC4"/>
    <w:rsid w:val="00141C45"/>
    <w:rsid w:val="001758B8"/>
    <w:rsid w:val="00193FA1"/>
    <w:rsid w:val="001D7A3C"/>
    <w:rsid w:val="00220EA3"/>
    <w:rsid w:val="002354E6"/>
    <w:rsid w:val="00256D0E"/>
    <w:rsid w:val="002A2231"/>
    <w:rsid w:val="00343295"/>
    <w:rsid w:val="00350FBB"/>
    <w:rsid w:val="00360083"/>
    <w:rsid w:val="003F4A38"/>
    <w:rsid w:val="004133E4"/>
    <w:rsid w:val="00422873"/>
    <w:rsid w:val="00442227"/>
    <w:rsid w:val="00452FB3"/>
    <w:rsid w:val="004814A0"/>
    <w:rsid w:val="0048720D"/>
    <w:rsid w:val="004D0116"/>
    <w:rsid w:val="004D703A"/>
    <w:rsid w:val="004E1188"/>
    <w:rsid w:val="00552787"/>
    <w:rsid w:val="00573A6A"/>
    <w:rsid w:val="0064261F"/>
    <w:rsid w:val="00692F7E"/>
    <w:rsid w:val="00696801"/>
    <w:rsid w:val="006B3128"/>
    <w:rsid w:val="00794342"/>
    <w:rsid w:val="008054A2"/>
    <w:rsid w:val="00885425"/>
    <w:rsid w:val="008962C6"/>
    <w:rsid w:val="008A7E2A"/>
    <w:rsid w:val="008D70B4"/>
    <w:rsid w:val="00911414"/>
    <w:rsid w:val="00946C06"/>
    <w:rsid w:val="009570BB"/>
    <w:rsid w:val="009743B4"/>
    <w:rsid w:val="0098273D"/>
    <w:rsid w:val="009A7B34"/>
    <w:rsid w:val="009C7791"/>
    <w:rsid w:val="00A704FB"/>
    <w:rsid w:val="00A913AE"/>
    <w:rsid w:val="00B16916"/>
    <w:rsid w:val="00B50289"/>
    <w:rsid w:val="00B7046B"/>
    <w:rsid w:val="00C32203"/>
    <w:rsid w:val="00D70596"/>
    <w:rsid w:val="00D8706A"/>
    <w:rsid w:val="00DD4947"/>
    <w:rsid w:val="00DE2639"/>
    <w:rsid w:val="00E0683D"/>
    <w:rsid w:val="00EB19A5"/>
    <w:rsid w:val="00F546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03584"/>
  <w15:chartTrackingRefBased/>
  <w15:docId w15:val="{8190DC17-B9E8-3043-BE7B-F6940083A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273D"/>
    <w:pPr>
      <w:spacing w:line="0" w:lineRule="atLeast"/>
      <w:jc w:val="both"/>
    </w:pPr>
    <w:rPr>
      <w:rFonts w:ascii="Calibri" w:eastAsia="Calibri" w:hAnsi="Calibri" w:cs="Times New Roman"/>
      <w:sz w:val="22"/>
      <w:szCs w:val="22"/>
    </w:rPr>
  </w:style>
  <w:style w:type="paragraph" w:styleId="1">
    <w:name w:val="heading 1"/>
    <w:basedOn w:val="a"/>
    <w:next w:val="a"/>
    <w:link w:val="10"/>
    <w:uiPriority w:val="9"/>
    <w:qFormat/>
    <w:rsid w:val="0098273D"/>
    <w:pPr>
      <w:keepNext/>
      <w:spacing w:before="240" w:after="60" w:line="240" w:lineRule="auto"/>
      <w:jc w:val="left"/>
      <w:outlineLvl w:val="0"/>
    </w:pPr>
    <w:rPr>
      <w:rFonts w:ascii="Calibri Light" w:eastAsia="Times New Roman" w:hAnsi="Calibri Light"/>
      <w:b/>
      <w:bCs/>
      <w:kern w:val="32"/>
      <w:sz w:val="32"/>
      <w:szCs w:val="32"/>
    </w:rPr>
  </w:style>
  <w:style w:type="paragraph" w:styleId="2">
    <w:name w:val="heading 2"/>
    <w:basedOn w:val="a"/>
    <w:next w:val="a"/>
    <w:link w:val="20"/>
    <w:uiPriority w:val="9"/>
    <w:semiHidden/>
    <w:unhideWhenUsed/>
    <w:qFormat/>
    <w:rsid w:val="0098273D"/>
    <w:pPr>
      <w:keepNext/>
      <w:spacing w:before="240" w:after="60" w:line="240" w:lineRule="auto"/>
      <w:jc w:val="left"/>
      <w:outlineLvl w:val="1"/>
    </w:pPr>
    <w:rPr>
      <w:rFonts w:ascii="Calibri Light" w:eastAsia="Times New Roman" w:hAnsi="Calibri Light"/>
      <w:b/>
      <w:bCs/>
      <w:i/>
      <w:iCs/>
      <w:sz w:val="28"/>
      <w:szCs w:val="28"/>
    </w:rPr>
  </w:style>
  <w:style w:type="paragraph" w:styleId="3">
    <w:name w:val="heading 3"/>
    <w:basedOn w:val="a"/>
    <w:next w:val="a"/>
    <w:link w:val="30"/>
    <w:uiPriority w:val="9"/>
    <w:semiHidden/>
    <w:unhideWhenUsed/>
    <w:qFormat/>
    <w:rsid w:val="0098273D"/>
    <w:pPr>
      <w:keepNext/>
      <w:spacing w:before="240" w:after="60" w:line="240" w:lineRule="auto"/>
      <w:jc w:val="left"/>
      <w:outlineLvl w:val="2"/>
    </w:pPr>
    <w:rPr>
      <w:rFonts w:ascii="Calibri Light" w:eastAsia="Times New Roman" w:hAnsi="Calibri Light"/>
      <w:b/>
      <w:bCs/>
      <w:sz w:val="26"/>
      <w:szCs w:val="26"/>
    </w:rPr>
  </w:style>
  <w:style w:type="paragraph" w:styleId="4">
    <w:name w:val="heading 4"/>
    <w:basedOn w:val="a"/>
    <w:next w:val="a"/>
    <w:link w:val="40"/>
    <w:uiPriority w:val="9"/>
    <w:semiHidden/>
    <w:unhideWhenUsed/>
    <w:qFormat/>
    <w:rsid w:val="0098273D"/>
    <w:pPr>
      <w:keepNext/>
      <w:spacing w:before="240" w:after="60" w:line="240" w:lineRule="auto"/>
      <w:jc w:val="left"/>
      <w:outlineLvl w:val="3"/>
    </w:pPr>
    <w:rPr>
      <w:rFonts w:eastAsia="Times New Roman"/>
      <w:b/>
      <w:bCs/>
      <w:sz w:val="28"/>
      <w:szCs w:val="28"/>
    </w:rPr>
  </w:style>
  <w:style w:type="paragraph" w:styleId="5">
    <w:name w:val="heading 5"/>
    <w:basedOn w:val="a"/>
    <w:next w:val="a"/>
    <w:link w:val="50"/>
    <w:uiPriority w:val="9"/>
    <w:semiHidden/>
    <w:unhideWhenUsed/>
    <w:qFormat/>
    <w:rsid w:val="0098273D"/>
    <w:pPr>
      <w:spacing w:before="240" w:after="60" w:line="240" w:lineRule="auto"/>
      <w:jc w:val="left"/>
      <w:outlineLvl w:val="4"/>
    </w:pPr>
    <w:rPr>
      <w:rFonts w:eastAsia="Times New Roman"/>
      <w:b/>
      <w:bCs/>
      <w:i/>
      <w:iCs/>
      <w:sz w:val="26"/>
      <w:szCs w:val="26"/>
    </w:rPr>
  </w:style>
  <w:style w:type="paragraph" w:styleId="6">
    <w:name w:val="heading 6"/>
    <w:basedOn w:val="a"/>
    <w:next w:val="a"/>
    <w:link w:val="60"/>
    <w:uiPriority w:val="9"/>
    <w:semiHidden/>
    <w:unhideWhenUsed/>
    <w:qFormat/>
    <w:rsid w:val="0098273D"/>
    <w:pPr>
      <w:spacing w:before="240" w:after="60" w:line="240" w:lineRule="auto"/>
      <w:jc w:val="left"/>
      <w:outlineLvl w:val="5"/>
    </w:pPr>
    <w:rPr>
      <w:rFonts w:eastAsia="Times New Roman"/>
      <w:b/>
      <w:bCs/>
    </w:rPr>
  </w:style>
  <w:style w:type="paragraph" w:styleId="7">
    <w:name w:val="heading 7"/>
    <w:basedOn w:val="a"/>
    <w:next w:val="a"/>
    <w:link w:val="70"/>
    <w:uiPriority w:val="9"/>
    <w:semiHidden/>
    <w:unhideWhenUsed/>
    <w:qFormat/>
    <w:rsid w:val="0098273D"/>
    <w:pPr>
      <w:spacing w:before="240" w:after="60" w:line="240" w:lineRule="auto"/>
      <w:jc w:val="left"/>
      <w:outlineLvl w:val="6"/>
    </w:pPr>
    <w:rPr>
      <w:rFonts w:eastAsia="Times New Roman"/>
      <w:sz w:val="24"/>
      <w:szCs w:val="24"/>
    </w:rPr>
  </w:style>
  <w:style w:type="paragraph" w:styleId="8">
    <w:name w:val="heading 8"/>
    <w:basedOn w:val="a"/>
    <w:next w:val="a"/>
    <w:link w:val="80"/>
    <w:uiPriority w:val="9"/>
    <w:semiHidden/>
    <w:unhideWhenUsed/>
    <w:qFormat/>
    <w:rsid w:val="0098273D"/>
    <w:pPr>
      <w:spacing w:before="240" w:after="60" w:line="240" w:lineRule="auto"/>
      <w:jc w:val="left"/>
      <w:outlineLvl w:val="7"/>
    </w:pPr>
    <w:rPr>
      <w:rFonts w:eastAsia="Times New Roman"/>
      <w:i/>
      <w:iCs/>
      <w:sz w:val="24"/>
      <w:szCs w:val="24"/>
    </w:rPr>
  </w:style>
  <w:style w:type="paragraph" w:styleId="9">
    <w:name w:val="heading 9"/>
    <w:basedOn w:val="a"/>
    <w:next w:val="a"/>
    <w:link w:val="90"/>
    <w:uiPriority w:val="9"/>
    <w:semiHidden/>
    <w:unhideWhenUsed/>
    <w:qFormat/>
    <w:rsid w:val="0098273D"/>
    <w:pPr>
      <w:spacing w:before="240" w:after="60" w:line="240" w:lineRule="auto"/>
      <w:jc w:val="left"/>
      <w:outlineLvl w:val="8"/>
    </w:pPr>
    <w:rPr>
      <w:rFonts w:ascii="Calibri Light" w:eastAsia="Times New Roman" w:hAnsi="Calibri Ligh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8273D"/>
    <w:rPr>
      <w:rFonts w:ascii="Calibri Light" w:eastAsia="Times New Roman" w:hAnsi="Calibri Light" w:cs="Times New Roman"/>
      <w:b/>
      <w:bCs/>
      <w:kern w:val="32"/>
      <w:sz w:val="32"/>
      <w:szCs w:val="32"/>
    </w:rPr>
  </w:style>
  <w:style w:type="character" w:customStyle="1" w:styleId="20">
    <w:name w:val="Заголовок 2 Знак"/>
    <w:basedOn w:val="a0"/>
    <w:link w:val="2"/>
    <w:uiPriority w:val="9"/>
    <w:semiHidden/>
    <w:rsid w:val="0098273D"/>
    <w:rPr>
      <w:rFonts w:ascii="Calibri Light" w:eastAsia="Times New Roman" w:hAnsi="Calibri Light" w:cs="Times New Roman"/>
      <w:b/>
      <w:bCs/>
      <w:i/>
      <w:iCs/>
      <w:sz w:val="28"/>
      <w:szCs w:val="28"/>
    </w:rPr>
  </w:style>
  <w:style w:type="character" w:customStyle="1" w:styleId="30">
    <w:name w:val="Заголовок 3 Знак"/>
    <w:basedOn w:val="a0"/>
    <w:link w:val="3"/>
    <w:uiPriority w:val="9"/>
    <w:semiHidden/>
    <w:rsid w:val="0098273D"/>
    <w:rPr>
      <w:rFonts w:ascii="Calibri Light" w:eastAsia="Times New Roman" w:hAnsi="Calibri Light" w:cs="Times New Roman"/>
      <w:b/>
      <w:bCs/>
      <w:sz w:val="26"/>
      <w:szCs w:val="26"/>
    </w:rPr>
  </w:style>
  <w:style w:type="character" w:customStyle="1" w:styleId="40">
    <w:name w:val="Заголовок 4 Знак"/>
    <w:basedOn w:val="a0"/>
    <w:link w:val="4"/>
    <w:uiPriority w:val="9"/>
    <w:semiHidden/>
    <w:rsid w:val="0098273D"/>
    <w:rPr>
      <w:rFonts w:ascii="Calibri" w:eastAsia="Times New Roman" w:hAnsi="Calibri" w:cs="Times New Roman"/>
      <w:b/>
      <w:bCs/>
      <w:sz w:val="28"/>
      <w:szCs w:val="28"/>
    </w:rPr>
  </w:style>
  <w:style w:type="character" w:customStyle="1" w:styleId="50">
    <w:name w:val="Заголовок 5 Знак"/>
    <w:basedOn w:val="a0"/>
    <w:link w:val="5"/>
    <w:uiPriority w:val="9"/>
    <w:semiHidden/>
    <w:rsid w:val="0098273D"/>
    <w:rPr>
      <w:rFonts w:ascii="Calibri" w:eastAsia="Times New Roman" w:hAnsi="Calibri" w:cs="Times New Roman"/>
      <w:b/>
      <w:bCs/>
      <w:i/>
      <w:iCs/>
      <w:sz w:val="26"/>
      <w:szCs w:val="26"/>
    </w:rPr>
  </w:style>
  <w:style w:type="character" w:customStyle="1" w:styleId="60">
    <w:name w:val="Заголовок 6 Знак"/>
    <w:basedOn w:val="a0"/>
    <w:link w:val="6"/>
    <w:uiPriority w:val="9"/>
    <w:semiHidden/>
    <w:rsid w:val="0098273D"/>
    <w:rPr>
      <w:rFonts w:ascii="Calibri" w:eastAsia="Times New Roman" w:hAnsi="Calibri" w:cs="Times New Roman"/>
      <w:b/>
      <w:bCs/>
      <w:sz w:val="22"/>
      <w:szCs w:val="22"/>
    </w:rPr>
  </w:style>
  <w:style w:type="character" w:customStyle="1" w:styleId="70">
    <w:name w:val="Заголовок 7 Знак"/>
    <w:basedOn w:val="a0"/>
    <w:link w:val="7"/>
    <w:uiPriority w:val="9"/>
    <w:semiHidden/>
    <w:rsid w:val="0098273D"/>
    <w:rPr>
      <w:rFonts w:ascii="Calibri" w:eastAsia="Times New Roman" w:hAnsi="Calibri" w:cs="Times New Roman"/>
    </w:rPr>
  </w:style>
  <w:style w:type="character" w:customStyle="1" w:styleId="80">
    <w:name w:val="Заголовок 8 Знак"/>
    <w:basedOn w:val="a0"/>
    <w:link w:val="8"/>
    <w:uiPriority w:val="9"/>
    <w:semiHidden/>
    <w:rsid w:val="0098273D"/>
    <w:rPr>
      <w:rFonts w:ascii="Calibri" w:eastAsia="Times New Roman" w:hAnsi="Calibri" w:cs="Times New Roman"/>
      <w:i/>
      <w:iCs/>
    </w:rPr>
  </w:style>
  <w:style w:type="character" w:customStyle="1" w:styleId="90">
    <w:name w:val="Заголовок 9 Знак"/>
    <w:basedOn w:val="a0"/>
    <w:link w:val="9"/>
    <w:uiPriority w:val="9"/>
    <w:semiHidden/>
    <w:rsid w:val="0098273D"/>
    <w:rPr>
      <w:rFonts w:ascii="Calibri Light" w:eastAsia="Times New Roman" w:hAnsi="Calibri Light" w:cs="Times New Roman"/>
      <w:sz w:val="22"/>
      <w:szCs w:val="22"/>
    </w:rPr>
  </w:style>
  <w:style w:type="paragraph" w:customStyle="1" w:styleId="ConsPlusNormal">
    <w:name w:val="ConsPlusNormal"/>
    <w:link w:val="ConsPlusNormal0"/>
    <w:qFormat/>
    <w:rsid w:val="0098273D"/>
    <w:pPr>
      <w:widowControl w:val="0"/>
      <w:autoSpaceDE w:val="0"/>
      <w:autoSpaceDN w:val="0"/>
    </w:pPr>
    <w:rPr>
      <w:rFonts w:ascii="Calibri" w:eastAsia="Times New Roman" w:hAnsi="Calibri" w:cs="Calibri"/>
      <w:sz w:val="22"/>
      <w:szCs w:val="20"/>
      <w:lang w:eastAsia="ru-RU"/>
    </w:rPr>
  </w:style>
  <w:style w:type="paragraph" w:customStyle="1" w:styleId="ConsPlusNonformat">
    <w:name w:val="ConsPlusNonformat"/>
    <w:rsid w:val="0098273D"/>
    <w:pPr>
      <w:widowControl w:val="0"/>
      <w:autoSpaceDE w:val="0"/>
      <w:autoSpaceDN w:val="0"/>
    </w:pPr>
    <w:rPr>
      <w:rFonts w:ascii="Courier New" w:eastAsia="Times New Roman" w:hAnsi="Courier New" w:cs="Courier New"/>
      <w:sz w:val="20"/>
      <w:szCs w:val="20"/>
      <w:lang w:eastAsia="ru-RU"/>
    </w:rPr>
  </w:style>
  <w:style w:type="paragraph" w:customStyle="1" w:styleId="ConsPlusTitle">
    <w:name w:val="ConsPlusTitle"/>
    <w:rsid w:val="0098273D"/>
    <w:pPr>
      <w:widowControl w:val="0"/>
      <w:autoSpaceDE w:val="0"/>
      <w:autoSpaceDN w:val="0"/>
    </w:pPr>
    <w:rPr>
      <w:rFonts w:ascii="Calibri" w:eastAsia="Times New Roman" w:hAnsi="Calibri" w:cs="Calibri"/>
      <w:b/>
      <w:sz w:val="22"/>
      <w:szCs w:val="20"/>
      <w:lang w:eastAsia="ru-RU"/>
    </w:rPr>
  </w:style>
  <w:style w:type="paragraph" w:customStyle="1" w:styleId="ConsPlusCell">
    <w:name w:val="ConsPlusCell"/>
    <w:rsid w:val="0098273D"/>
    <w:pPr>
      <w:widowControl w:val="0"/>
      <w:autoSpaceDE w:val="0"/>
      <w:autoSpaceDN w:val="0"/>
    </w:pPr>
    <w:rPr>
      <w:rFonts w:ascii="Courier New" w:eastAsia="Times New Roman" w:hAnsi="Courier New" w:cs="Courier New"/>
      <w:sz w:val="20"/>
      <w:szCs w:val="20"/>
      <w:lang w:eastAsia="ru-RU"/>
    </w:rPr>
  </w:style>
  <w:style w:type="paragraph" w:customStyle="1" w:styleId="ConsPlusDocList">
    <w:name w:val="ConsPlusDocList"/>
    <w:rsid w:val="0098273D"/>
    <w:pPr>
      <w:widowControl w:val="0"/>
      <w:autoSpaceDE w:val="0"/>
      <w:autoSpaceDN w:val="0"/>
    </w:pPr>
    <w:rPr>
      <w:rFonts w:ascii="Calibri" w:eastAsia="Times New Roman" w:hAnsi="Calibri" w:cs="Calibri"/>
      <w:sz w:val="22"/>
      <w:szCs w:val="20"/>
      <w:lang w:eastAsia="ru-RU"/>
    </w:rPr>
  </w:style>
  <w:style w:type="paragraph" w:customStyle="1" w:styleId="ConsPlusTitlePage">
    <w:name w:val="ConsPlusTitlePage"/>
    <w:rsid w:val="0098273D"/>
    <w:pPr>
      <w:widowControl w:val="0"/>
      <w:autoSpaceDE w:val="0"/>
      <w:autoSpaceDN w:val="0"/>
    </w:pPr>
    <w:rPr>
      <w:rFonts w:ascii="Tahoma" w:eastAsia="Times New Roman" w:hAnsi="Tahoma" w:cs="Tahoma"/>
      <w:sz w:val="20"/>
      <w:szCs w:val="20"/>
      <w:lang w:eastAsia="ru-RU"/>
    </w:rPr>
  </w:style>
  <w:style w:type="paragraph" w:customStyle="1" w:styleId="ConsPlusJurTerm">
    <w:name w:val="ConsPlusJurTerm"/>
    <w:rsid w:val="0098273D"/>
    <w:pPr>
      <w:widowControl w:val="0"/>
      <w:autoSpaceDE w:val="0"/>
      <w:autoSpaceDN w:val="0"/>
    </w:pPr>
    <w:rPr>
      <w:rFonts w:ascii="Tahoma" w:eastAsia="Times New Roman" w:hAnsi="Tahoma" w:cs="Tahoma"/>
      <w:sz w:val="26"/>
      <w:szCs w:val="20"/>
      <w:lang w:eastAsia="ru-RU"/>
    </w:rPr>
  </w:style>
  <w:style w:type="paragraph" w:customStyle="1" w:styleId="ConsPlusTextList">
    <w:name w:val="ConsPlusTextList"/>
    <w:rsid w:val="0098273D"/>
    <w:pPr>
      <w:widowControl w:val="0"/>
      <w:autoSpaceDE w:val="0"/>
      <w:autoSpaceDN w:val="0"/>
    </w:pPr>
    <w:rPr>
      <w:rFonts w:ascii="Arial" w:eastAsia="Times New Roman" w:hAnsi="Arial" w:cs="Arial"/>
      <w:sz w:val="20"/>
      <w:szCs w:val="20"/>
      <w:lang w:eastAsia="ru-RU"/>
    </w:rPr>
  </w:style>
  <w:style w:type="paragraph" w:styleId="a3">
    <w:name w:val="Balloon Text"/>
    <w:basedOn w:val="a"/>
    <w:link w:val="a4"/>
    <w:uiPriority w:val="99"/>
    <w:semiHidden/>
    <w:unhideWhenUsed/>
    <w:rsid w:val="0098273D"/>
    <w:pPr>
      <w:spacing w:line="240" w:lineRule="auto"/>
    </w:pPr>
    <w:rPr>
      <w:rFonts w:ascii="Tahoma" w:hAnsi="Tahoma"/>
      <w:sz w:val="16"/>
      <w:szCs w:val="16"/>
      <w:lang w:val="x-none" w:eastAsia="x-none"/>
    </w:rPr>
  </w:style>
  <w:style w:type="character" w:customStyle="1" w:styleId="a4">
    <w:name w:val="Текст выноски Знак"/>
    <w:basedOn w:val="a0"/>
    <w:link w:val="a3"/>
    <w:uiPriority w:val="99"/>
    <w:semiHidden/>
    <w:rsid w:val="0098273D"/>
    <w:rPr>
      <w:rFonts w:ascii="Tahoma" w:eastAsia="Calibri" w:hAnsi="Tahoma" w:cs="Times New Roman"/>
      <w:sz w:val="16"/>
      <w:szCs w:val="16"/>
      <w:lang w:val="x-none" w:eastAsia="x-none"/>
    </w:rPr>
  </w:style>
  <w:style w:type="table" w:styleId="a5">
    <w:name w:val="Table Grid"/>
    <w:basedOn w:val="a1"/>
    <w:uiPriority w:val="39"/>
    <w:rsid w:val="0098273D"/>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link w:val="a7"/>
    <w:semiHidden/>
    <w:rsid w:val="0098273D"/>
    <w:pPr>
      <w:suppressAutoHyphens/>
      <w:spacing w:line="240" w:lineRule="auto"/>
      <w:jc w:val="left"/>
    </w:pPr>
    <w:rPr>
      <w:rFonts w:ascii="Times New Roman" w:eastAsia="Times New Roman" w:hAnsi="Times New Roman"/>
      <w:sz w:val="28"/>
      <w:szCs w:val="20"/>
      <w:lang w:val="x-none" w:eastAsia="ar-SA"/>
    </w:rPr>
  </w:style>
  <w:style w:type="character" w:customStyle="1" w:styleId="a7">
    <w:name w:val="Основной текст Знак"/>
    <w:basedOn w:val="a0"/>
    <w:link w:val="a6"/>
    <w:semiHidden/>
    <w:rsid w:val="0098273D"/>
    <w:rPr>
      <w:rFonts w:ascii="Times New Roman" w:eastAsia="Times New Roman" w:hAnsi="Times New Roman" w:cs="Times New Roman"/>
      <w:sz w:val="28"/>
      <w:szCs w:val="20"/>
      <w:lang w:val="x-none" w:eastAsia="ar-SA"/>
    </w:rPr>
  </w:style>
  <w:style w:type="paragraph" w:styleId="a8">
    <w:name w:val="header"/>
    <w:basedOn w:val="a"/>
    <w:link w:val="a9"/>
    <w:uiPriority w:val="99"/>
    <w:unhideWhenUsed/>
    <w:rsid w:val="0098273D"/>
    <w:pPr>
      <w:tabs>
        <w:tab w:val="center" w:pos="4677"/>
        <w:tab w:val="right" w:pos="9355"/>
      </w:tabs>
    </w:pPr>
    <w:rPr>
      <w:lang w:val="x-none"/>
    </w:rPr>
  </w:style>
  <w:style w:type="character" w:customStyle="1" w:styleId="a9">
    <w:name w:val="Верхний колонтитул Знак"/>
    <w:basedOn w:val="a0"/>
    <w:link w:val="a8"/>
    <w:uiPriority w:val="99"/>
    <w:rsid w:val="0098273D"/>
    <w:rPr>
      <w:rFonts w:ascii="Calibri" w:eastAsia="Calibri" w:hAnsi="Calibri" w:cs="Times New Roman"/>
      <w:sz w:val="22"/>
      <w:szCs w:val="22"/>
      <w:lang w:val="x-none"/>
    </w:rPr>
  </w:style>
  <w:style w:type="paragraph" w:styleId="aa">
    <w:name w:val="footer"/>
    <w:basedOn w:val="a"/>
    <w:link w:val="ab"/>
    <w:uiPriority w:val="99"/>
    <w:unhideWhenUsed/>
    <w:rsid w:val="0098273D"/>
    <w:pPr>
      <w:tabs>
        <w:tab w:val="center" w:pos="4677"/>
        <w:tab w:val="right" w:pos="9355"/>
      </w:tabs>
    </w:pPr>
    <w:rPr>
      <w:lang w:val="x-none"/>
    </w:rPr>
  </w:style>
  <w:style w:type="character" w:customStyle="1" w:styleId="ab">
    <w:name w:val="Нижний колонтитул Знак"/>
    <w:basedOn w:val="a0"/>
    <w:link w:val="aa"/>
    <w:uiPriority w:val="99"/>
    <w:rsid w:val="0098273D"/>
    <w:rPr>
      <w:rFonts w:ascii="Calibri" w:eastAsia="Calibri" w:hAnsi="Calibri" w:cs="Times New Roman"/>
      <w:sz w:val="22"/>
      <w:szCs w:val="22"/>
      <w:lang w:val="x-none"/>
    </w:rPr>
  </w:style>
  <w:style w:type="paragraph" w:styleId="ac">
    <w:name w:val="List Paragraph"/>
    <w:basedOn w:val="a"/>
    <w:uiPriority w:val="34"/>
    <w:qFormat/>
    <w:rsid w:val="0098273D"/>
    <w:pPr>
      <w:spacing w:after="200" w:line="276" w:lineRule="auto"/>
      <w:ind w:left="720"/>
      <w:contextualSpacing/>
      <w:jc w:val="left"/>
    </w:pPr>
  </w:style>
  <w:style w:type="paragraph" w:styleId="ad">
    <w:name w:val="footnote text"/>
    <w:basedOn w:val="a"/>
    <w:link w:val="ae"/>
    <w:uiPriority w:val="99"/>
    <w:semiHidden/>
    <w:unhideWhenUsed/>
    <w:rsid w:val="0098273D"/>
    <w:pPr>
      <w:spacing w:after="200" w:line="276" w:lineRule="auto"/>
      <w:jc w:val="left"/>
    </w:pPr>
    <w:rPr>
      <w:sz w:val="20"/>
      <w:szCs w:val="20"/>
    </w:rPr>
  </w:style>
  <w:style w:type="character" w:customStyle="1" w:styleId="ae">
    <w:name w:val="Текст сноски Знак"/>
    <w:basedOn w:val="a0"/>
    <w:link w:val="ad"/>
    <w:uiPriority w:val="99"/>
    <w:semiHidden/>
    <w:rsid w:val="0098273D"/>
    <w:rPr>
      <w:rFonts w:ascii="Calibri" w:eastAsia="Calibri" w:hAnsi="Calibri" w:cs="Times New Roman"/>
      <w:sz w:val="20"/>
      <w:szCs w:val="20"/>
    </w:rPr>
  </w:style>
  <w:style w:type="character" w:styleId="af">
    <w:name w:val="footnote reference"/>
    <w:uiPriority w:val="99"/>
    <w:semiHidden/>
    <w:unhideWhenUsed/>
    <w:rsid w:val="0098273D"/>
    <w:rPr>
      <w:vertAlign w:val="superscript"/>
    </w:rPr>
  </w:style>
  <w:style w:type="character" w:styleId="af0">
    <w:name w:val="Hyperlink"/>
    <w:uiPriority w:val="99"/>
    <w:unhideWhenUsed/>
    <w:rsid w:val="0098273D"/>
    <w:rPr>
      <w:color w:val="0000FF"/>
      <w:u w:val="single"/>
    </w:rPr>
  </w:style>
  <w:style w:type="character" w:customStyle="1" w:styleId="blk">
    <w:name w:val="blk"/>
    <w:rsid w:val="0098273D"/>
  </w:style>
  <w:style w:type="paragraph" w:customStyle="1" w:styleId="af1">
    <w:basedOn w:val="a"/>
    <w:next w:val="af2"/>
    <w:uiPriority w:val="99"/>
    <w:unhideWhenUsed/>
    <w:rsid w:val="0098273D"/>
    <w:pPr>
      <w:spacing w:before="100" w:beforeAutospacing="1" w:after="100" w:afterAutospacing="1" w:line="240" w:lineRule="auto"/>
      <w:jc w:val="left"/>
    </w:pPr>
    <w:rPr>
      <w:rFonts w:ascii="Times New Roman" w:eastAsia="Times New Roman" w:hAnsi="Times New Roman"/>
      <w:sz w:val="24"/>
      <w:szCs w:val="24"/>
      <w:lang w:eastAsia="ru-RU"/>
    </w:rPr>
  </w:style>
  <w:style w:type="character" w:styleId="af3">
    <w:name w:val="Strong"/>
    <w:uiPriority w:val="22"/>
    <w:qFormat/>
    <w:rsid w:val="0098273D"/>
    <w:rPr>
      <w:b/>
      <w:bCs/>
    </w:rPr>
  </w:style>
  <w:style w:type="paragraph" w:customStyle="1" w:styleId="formattext">
    <w:name w:val="formattext"/>
    <w:basedOn w:val="a"/>
    <w:rsid w:val="0098273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headertext">
    <w:name w:val="headertext"/>
    <w:basedOn w:val="a"/>
    <w:rsid w:val="0098273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s1">
    <w:name w:val="s_1"/>
    <w:basedOn w:val="a"/>
    <w:rsid w:val="0098273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s16">
    <w:name w:val="s_16"/>
    <w:basedOn w:val="a"/>
    <w:rsid w:val="0098273D"/>
    <w:pPr>
      <w:spacing w:before="100" w:beforeAutospacing="1" w:after="100" w:afterAutospacing="1" w:line="240" w:lineRule="auto"/>
      <w:jc w:val="left"/>
    </w:pPr>
    <w:rPr>
      <w:rFonts w:ascii="Times New Roman" w:eastAsia="Times New Roman" w:hAnsi="Times New Roman"/>
      <w:sz w:val="24"/>
      <w:szCs w:val="24"/>
      <w:lang w:eastAsia="ru-RU"/>
    </w:rPr>
  </w:style>
  <w:style w:type="character" w:customStyle="1" w:styleId="s10">
    <w:name w:val="s_10"/>
    <w:rsid w:val="0098273D"/>
  </w:style>
  <w:style w:type="character" w:customStyle="1" w:styleId="ez-toc-section">
    <w:name w:val="ez-toc-section"/>
    <w:rsid w:val="0098273D"/>
  </w:style>
  <w:style w:type="paragraph" w:customStyle="1" w:styleId="wp-caption-text">
    <w:name w:val="wp-caption-text"/>
    <w:basedOn w:val="a"/>
    <w:rsid w:val="0098273D"/>
    <w:pPr>
      <w:spacing w:before="100" w:beforeAutospacing="1" w:after="100" w:afterAutospacing="1" w:line="240" w:lineRule="auto"/>
      <w:jc w:val="left"/>
    </w:pPr>
    <w:rPr>
      <w:rFonts w:ascii="Times New Roman" w:eastAsia="Times New Roman" w:hAnsi="Times New Roman"/>
      <w:sz w:val="24"/>
      <w:szCs w:val="24"/>
      <w:lang w:eastAsia="ru-RU"/>
    </w:rPr>
  </w:style>
  <w:style w:type="character" w:customStyle="1" w:styleId="vid">
    <w:name w:val="vid"/>
    <w:rsid w:val="0098273D"/>
  </w:style>
  <w:style w:type="character" w:customStyle="1" w:styleId="hl">
    <w:name w:val="hl"/>
    <w:rsid w:val="0098273D"/>
  </w:style>
  <w:style w:type="paragraph" w:styleId="af4">
    <w:name w:val="Title"/>
    <w:basedOn w:val="a"/>
    <w:next w:val="a"/>
    <w:link w:val="af5"/>
    <w:uiPriority w:val="10"/>
    <w:qFormat/>
    <w:rsid w:val="0098273D"/>
    <w:pPr>
      <w:spacing w:before="240" w:after="60" w:line="240" w:lineRule="auto"/>
      <w:jc w:val="center"/>
      <w:outlineLvl w:val="0"/>
    </w:pPr>
    <w:rPr>
      <w:rFonts w:ascii="Calibri Light" w:eastAsia="Times New Roman" w:hAnsi="Calibri Light"/>
      <w:b/>
      <w:bCs/>
      <w:kern w:val="28"/>
      <w:sz w:val="32"/>
      <w:szCs w:val="32"/>
    </w:rPr>
  </w:style>
  <w:style w:type="character" w:customStyle="1" w:styleId="af5">
    <w:name w:val="Название Знак"/>
    <w:basedOn w:val="a0"/>
    <w:link w:val="af4"/>
    <w:uiPriority w:val="10"/>
    <w:rsid w:val="0098273D"/>
    <w:rPr>
      <w:rFonts w:ascii="Calibri Light" w:eastAsia="Times New Roman" w:hAnsi="Calibri Light" w:cs="Times New Roman"/>
      <w:b/>
      <w:bCs/>
      <w:kern w:val="28"/>
      <w:sz w:val="32"/>
      <w:szCs w:val="32"/>
    </w:rPr>
  </w:style>
  <w:style w:type="paragraph" w:styleId="af6">
    <w:name w:val="Subtitle"/>
    <w:basedOn w:val="a"/>
    <w:next w:val="a"/>
    <w:link w:val="af7"/>
    <w:uiPriority w:val="11"/>
    <w:qFormat/>
    <w:rsid w:val="0098273D"/>
    <w:pPr>
      <w:spacing w:after="60" w:line="240" w:lineRule="auto"/>
      <w:jc w:val="center"/>
      <w:outlineLvl w:val="1"/>
    </w:pPr>
    <w:rPr>
      <w:rFonts w:ascii="Calibri Light" w:eastAsia="Times New Roman" w:hAnsi="Calibri Light"/>
      <w:sz w:val="24"/>
      <w:szCs w:val="24"/>
    </w:rPr>
  </w:style>
  <w:style w:type="character" w:customStyle="1" w:styleId="af7">
    <w:name w:val="Подзаголовок Знак"/>
    <w:basedOn w:val="a0"/>
    <w:link w:val="af6"/>
    <w:uiPriority w:val="11"/>
    <w:rsid w:val="0098273D"/>
    <w:rPr>
      <w:rFonts w:ascii="Calibri Light" w:eastAsia="Times New Roman" w:hAnsi="Calibri Light" w:cs="Times New Roman"/>
    </w:rPr>
  </w:style>
  <w:style w:type="character" w:styleId="af8">
    <w:name w:val="Emphasis"/>
    <w:uiPriority w:val="20"/>
    <w:qFormat/>
    <w:rsid w:val="0098273D"/>
    <w:rPr>
      <w:rFonts w:ascii="Calibri" w:hAnsi="Calibri"/>
      <w:b/>
      <w:i/>
      <w:iCs/>
    </w:rPr>
  </w:style>
  <w:style w:type="paragraph" w:styleId="af9">
    <w:name w:val="No Spacing"/>
    <w:basedOn w:val="a"/>
    <w:link w:val="afa"/>
    <w:uiPriority w:val="1"/>
    <w:qFormat/>
    <w:rsid w:val="0098273D"/>
    <w:pPr>
      <w:spacing w:line="240" w:lineRule="auto"/>
      <w:jc w:val="left"/>
    </w:pPr>
    <w:rPr>
      <w:rFonts w:eastAsia="Times New Roman"/>
      <w:sz w:val="24"/>
      <w:szCs w:val="32"/>
    </w:rPr>
  </w:style>
  <w:style w:type="paragraph" w:styleId="21">
    <w:name w:val="Quote"/>
    <w:basedOn w:val="a"/>
    <w:next w:val="a"/>
    <w:link w:val="22"/>
    <w:uiPriority w:val="29"/>
    <w:qFormat/>
    <w:rsid w:val="0098273D"/>
    <w:pPr>
      <w:spacing w:line="240" w:lineRule="auto"/>
      <w:jc w:val="left"/>
    </w:pPr>
    <w:rPr>
      <w:rFonts w:eastAsia="Times New Roman"/>
      <w:i/>
      <w:sz w:val="24"/>
      <w:szCs w:val="24"/>
    </w:rPr>
  </w:style>
  <w:style w:type="character" w:customStyle="1" w:styleId="22">
    <w:name w:val="Цитата 2 Знак"/>
    <w:basedOn w:val="a0"/>
    <w:link w:val="21"/>
    <w:uiPriority w:val="29"/>
    <w:rsid w:val="0098273D"/>
    <w:rPr>
      <w:rFonts w:ascii="Calibri" w:eastAsia="Times New Roman" w:hAnsi="Calibri" w:cs="Times New Roman"/>
      <w:i/>
    </w:rPr>
  </w:style>
  <w:style w:type="paragraph" w:styleId="afb">
    <w:name w:val="Intense Quote"/>
    <w:basedOn w:val="a"/>
    <w:next w:val="a"/>
    <w:link w:val="afc"/>
    <w:uiPriority w:val="30"/>
    <w:qFormat/>
    <w:rsid w:val="0098273D"/>
    <w:pPr>
      <w:spacing w:line="240" w:lineRule="auto"/>
      <w:ind w:left="720" w:right="720"/>
      <w:jc w:val="left"/>
    </w:pPr>
    <w:rPr>
      <w:rFonts w:eastAsia="Times New Roman"/>
      <w:b/>
      <w:i/>
      <w:sz w:val="24"/>
    </w:rPr>
  </w:style>
  <w:style w:type="character" w:customStyle="1" w:styleId="afc">
    <w:name w:val="Выделенная цитата Знак"/>
    <w:basedOn w:val="a0"/>
    <w:link w:val="afb"/>
    <w:uiPriority w:val="30"/>
    <w:rsid w:val="0098273D"/>
    <w:rPr>
      <w:rFonts w:ascii="Calibri" w:eastAsia="Times New Roman" w:hAnsi="Calibri" w:cs="Times New Roman"/>
      <w:b/>
      <w:i/>
      <w:szCs w:val="22"/>
    </w:rPr>
  </w:style>
  <w:style w:type="character" w:styleId="afd">
    <w:name w:val="Subtle Emphasis"/>
    <w:uiPriority w:val="19"/>
    <w:qFormat/>
    <w:rsid w:val="0098273D"/>
    <w:rPr>
      <w:i/>
      <w:color w:val="5A5A5A"/>
    </w:rPr>
  </w:style>
  <w:style w:type="character" w:styleId="afe">
    <w:name w:val="Intense Emphasis"/>
    <w:uiPriority w:val="21"/>
    <w:qFormat/>
    <w:rsid w:val="0098273D"/>
    <w:rPr>
      <w:b/>
      <w:i/>
      <w:sz w:val="24"/>
      <w:szCs w:val="24"/>
      <w:u w:val="single"/>
    </w:rPr>
  </w:style>
  <w:style w:type="character" w:styleId="aff">
    <w:name w:val="Subtle Reference"/>
    <w:uiPriority w:val="31"/>
    <w:qFormat/>
    <w:rsid w:val="0098273D"/>
    <w:rPr>
      <w:sz w:val="24"/>
      <w:szCs w:val="24"/>
      <w:u w:val="single"/>
    </w:rPr>
  </w:style>
  <w:style w:type="character" w:styleId="aff0">
    <w:name w:val="Intense Reference"/>
    <w:uiPriority w:val="32"/>
    <w:qFormat/>
    <w:rsid w:val="0098273D"/>
    <w:rPr>
      <w:b/>
      <w:sz w:val="24"/>
      <w:u w:val="single"/>
    </w:rPr>
  </w:style>
  <w:style w:type="character" w:styleId="aff1">
    <w:name w:val="Book Title"/>
    <w:uiPriority w:val="33"/>
    <w:qFormat/>
    <w:rsid w:val="0098273D"/>
    <w:rPr>
      <w:rFonts w:ascii="Calibri Light" w:eastAsia="Times New Roman" w:hAnsi="Calibri Light"/>
      <w:b/>
      <w:i/>
      <w:sz w:val="24"/>
      <w:szCs w:val="24"/>
    </w:rPr>
  </w:style>
  <w:style w:type="paragraph" w:styleId="aff2">
    <w:name w:val="TOC Heading"/>
    <w:basedOn w:val="1"/>
    <w:next w:val="a"/>
    <w:uiPriority w:val="39"/>
    <w:semiHidden/>
    <w:unhideWhenUsed/>
    <w:qFormat/>
    <w:rsid w:val="0098273D"/>
    <w:pPr>
      <w:outlineLvl w:val="9"/>
    </w:pPr>
  </w:style>
  <w:style w:type="character" w:customStyle="1" w:styleId="searchtext">
    <w:name w:val="searchtext"/>
    <w:rsid w:val="0098273D"/>
  </w:style>
  <w:style w:type="paragraph" w:styleId="HTML">
    <w:name w:val="HTML Preformatted"/>
    <w:basedOn w:val="a"/>
    <w:link w:val="HTML0"/>
    <w:uiPriority w:val="99"/>
    <w:unhideWhenUsed/>
    <w:rsid w:val="009827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8273D"/>
    <w:rPr>
      <w:rFonts w:ascii="Courier New" w:eastAsia="Times New Roman" w:hAnsi="Courier New" w:cs="Courier New"/>
      <w:sz w:val="20"/>
      <w:szCs w:val="20"/>
      <w:lang w:eastAsia="ru-RU"/>
    </w:rPr>
  </w:style>
  <w:style w:type="character" w:customStyle="1" w:styleId="afa">
    <w:name w:val="Без интервала Знак"/>
    <w:link w:val="af9"/>
    <w:uiPriority w:val="1"/>
    <w:rsid w:val="0098273D"/>
    <w:rPr>
      <w:rFonts w:ascii="Calibri" w:eastAsia="Times New Roman" w:hAnsi="Calibri" w:cs="Times New Roman"/>
      <w:szCs w:val="32"/>
    </w:rPr>
  </w:style>
  <w:style w:type="paragraph" w:customStyle="1" w:styleId="Default">
    <w:name w:val="Default"/>
    <w:rsid w:val="0098273D"/>
    <w:pPr>
      <w:autoSpaceDE w:val="0"/>
      <w:autoSpaceDN w:val="0"/>
      <w:adjustRightInd w:val="0"/>
    </w:pPr>
    <w:rPr>
      <w:rFonts w:ascii="Calibri" w:eastAsia="Calibri" w:hAnsi="Calibri" w:cs="Calibri"/>
      <w:color w:val="000000"/>
    </w:rPr>
  </w:style>
  <w:style w:type="character" w:customStyle="1" w:styleId="ConsPlusNormal0">
    <w:name w:val="ConsPlusNormal Знак"/>
    <w:link w:val="ConsPlusNormal"/>
    <w:locked/>
    <w:rsid w:val="0098273D"/>
    <w:rPr>
      <w:rFonts w:ascii="Calibri" w:eastAsia="Times New Roman" w:hAnsi="Calibri" w:cs="Calibri"/>
      <w:sz w:val="22"/>
      <w:szCs w:val="20"/>
      <w:lang w:eastAsia="ru-RU"/>
    </w:rPr>
  </w:style>
  <w:style w:type="paragraph" w:styleId="af2">
    <w:name w:val="Normal (Web)"/>
    <w:basedOn w:val="a"/>
    <w:uiPriority w:val="99"/>
    <w:semiHidden/>
    <w:unhideWhenUsed/>
    <w:rsid w:val="0098273D"/>
    <w:rPr>
      <w:rFonts w:ascii="Times New Roman" w:hAnsi="Times New Roman"/>
      <w:sz w:val="24"/>
      <w:szCs w:val="24"/>
    </w:rPr>
  </w:style>
  <w:style w:type="paragraph" w:customStyle="1" w:styleId="utl-icon-num-0">
    <w:name w:val="utl-icon-num-0"/>
    <w:basedOn w:val="a"/>
    <w:rsid w:val="008A7E2A"/>
    <w:pPr>
      <w:spacing w:before="100" w:beforeAutospacing="1" w:after="100" w:afterAutospacing="1" w:line="240" w:lineRule="auto"/>
      <w:jc w:val="left"/>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695</TotalTime>
  <Pages>3</Pages>
  <Words>1382</Words>
  <Characters>7879</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33</cp:revision>
  <dcterms:created xsi:type="dcterms:W3CDTF">2021-10-14T09:42:00Z</dcterms:created>
  <dcterms:modified xsi:type="dcterms:W3CDTF">2023-01-24T12:44:00Z</dcterms:modified>
</cp:coreProperties>
</file>