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0BB" w:rsidRDefault="005840BB" w:rsidP="005840BB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Уведомление</w:t>
      </w:r>
    </w:p>
    <w:p w:rsidR="005840BB" w:rsidRDefault="005840BB" w:rsidP="005840BB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начале разработки проекта актуализированной </w:t>
      </w:r>
    </w:p>
    <w:p w:rsidR="005840BB" w:rsidRDefault="005840BB" w:rsidP="005840BB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схемы теплоснабжения на 202</w:t>
      </w:r>
      <w:r w:rsidR="000B5EE4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 xml:space="preserve"> год.</w:t>
      </w:r>
    </w:p>
    <w:p w:rsidR="005840BB" w:rsidRDefault="005840BB" w:rsidP="005840BB">
      <w:pPr>
        <w:pStyle w:val="a4"/>
        <w:shd w:val="clear" w:color="auto" w:fill="FFFFFF"/>
        <w:spacing w:before="0" w:beforeAutospacing="0" w:after="0" w:afterAutospacing="0" w:line="288" w:lineRule="auto"/>
        <w:jc w:val="both"/>
        <w:rPr>
          <w:color w:val="000000"/>
          <w:sz w:val="28"/>
          <w:szCs w:val="28"/>
        </w:rPr>
      </w:pPr>
    </w:p>
    <w:p w:rsidR="005840BB" w:rsidRPr="005840BB" w:rsidRDefault="004E3A9E" w:rsidP="00536F3E">
      <w:pPr>
        <w:pStyle w:val="a4"/>
        <w:shd w:val="clear" w:color="auto" w:fill="FFFFFF"/>
        <w:spacing w:before="0" w:beforeAutospacing="0" w:after="0" w:afterAutospacing="0" w:line="288" w:lineRule="auto"/>
        <w:ind w:firstLine="567"/>
        <w:jc w:val="both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Администрация </w:t>
      </w:r>
      <w:r w:rsidR="00536F3E">
        <w:rPr>
          <w:color w:val="000000"/>
          <w:sz w:val="28"/>
          <w:szCs w:val="28"/>
        </w:rPr>
        <w:t>ЗАТО городской округ Молодёжный Московской области</w:t>
      </w:r>
      <w:r w:rsidR="00836C80">
        <w:rPr>
          <w:color w:val="000000"/>
          <w:sz w:val="28"/>
          <w:szCs w:val="28"/>
        </w:rPr>
        <w:t xml:space="preserve"> н</w:t>
      </w:r>
      <w:r w:rsidR="00836C80" w:rsidRPr="00836C80">
        <w:rPr>
          <w:color w:val="000000"/>
          <w:sz w:val="28"/>
          <w:szCs w:val="28"/>
        </w:rPr>
        <w:t xml:space="preserve">а основании требований Федерального закона от 27.07.2010 №190-ФЗ «О теплоснабжении», в соответствии с Постановлением Правительства Российской Федерации от 22.02.2012 №154 «О требованиях к схемам теплоснабжения, порядку их разработки и утверждения», постановлением Правительства РФ от 3 апреля 2018 года № 405 «О внесении изменений в некоторые акты Правительства Российской Федерации» администрацией </w:t>
      </w:r>
      <w:r w:rsidR="00836C80">
        <w:rPr>
          <w:color w:val="000000"/>
          <w:sz w:val="28"/>
          <w:szCs w:val="28"/>
        </w:rPr>
        <w:t>ЗАТО городской округ Московской области</w:t>
      </w:r>
      <w:r w:rsidR="00836C80" w:rsidRPr="00836C80">
        <w:rPr>
          <w:color w:val="000000"/>
          <w:sz w:val="28"/>
          <w:szCs w:val="28"/>
        </w:rPr>
        <w:t xml:space="preserve"> начата актуализация схемы теплоснабжения </w:t>
      </w:r>
      <w:r w:rsidR="00836C80">
        <w:rPr>
          <w:color w:val="000000"/>
          <w:sz w:val="28"/>
          <w:szCs w:val="28"/>
        </w:rPr>
        <w:t>ЗАТО городской округ Московской области</w:t>
      </w:r>
      <w:r w:rsidR="00836C80" w:rsidRPr="00836C80">
        <w:rPr>
          <w:color w:val="000000"/>
          <w:sz w:val="28"/>
          <w:szCs w:val="28"/>
        </w:rPr>
        <w:t xml:space="preserve">. Сбор предложений по актуализации схемы теплоснабжения принимаются по адресу: </w:t>
      </w:r>
      <w:r w:rsidR="00836C80">
        <w:rPr>
          <w:color w:val="000000"/>
          <w:sz w:val="28"/>
          <w:szCs w:val="28"/>
        </w:rPr>
        <w:t xml:space="preserve">п. Молодёжный, д.25, </w:t>
      </w:r>
      <w:proofErr w:type="spellStart"/>
      <w:r w:rsidR="00836C80">
        <w:rPr>
          <w:color w:val="000000"/>
          <w:sz w:val="28"/>
          <w:szCs w:val="28"/>
        </w:rPr>
        <w:t>каб</w:t>
      </w:r>
      <w:proofErr w:type="spellEnd"/>
      <w:r w:rsidR="00836C80" w:rsidRPr="00836C80">
        <w:rPr>
          <w:color w:val="000000"/>
          <w:sz w:val="28"/>
          <w:szCs w:val="28"/>
        </w:rPr>
        <w:t>.</w:t>
      </w:r>
      <w:r w:rsidR="00836C80">
        <w:rPr>
          <w:color w:val="000000"/>
          <w:sz w:val="28"/>
          <w:szCs w:val="28"/>
        </w:rPr>
        <w:t xml:space="preserve"> 116</w:t>
      </w:r>
      <w:r w:rsidR="00836C80" w:rsidRPr="00836C80">
        <w:rPr>
          <w:color w:val="000000"/>
          <w:sz w:val="28"/>
          <w:szCs w:val="28"/>
        </w:rPr>
        <w:t xml:space="preserve">, а также на адрес электронной </w:t>
      </w:r>
      <w:proofErr w:type="gramStart"/>
      <w:r w:rsidR="00836C80" w:rsidRPr="00836C80">
        <w:rPr>
          <w:color w:val="000000"/>
          <w:sz w:val="28"/>
          <w:szCs w:val="28"/>
        </w:rPr>
        <w:t xml:space="preserve">почты:  </w:t>
      </w:r>
      <w:proofErr w:type="spellStart"/>
      <w:r w:rsidR="00836C80">
        <w:rPr>
          <w:color w:val="000000"/>
          <w:sz w:val="28"/>
          <w:szCs w:val="28"/>
          <w:lang w:val="en-US"/>
        </w:rPr>
        <w:t>molodzatogo</w:t>
      </w:r>
      <w:proofErr w:type="spellEnd"/>
      <w:r w:rsidR="00836C80" w:rsidRPr="00836C80">
        <w:rPr>
          <w:color w:val="000000"/>
          <w:sz w:val="28"/>
          <w:szCs w:val="28"/>
        </w:rPr>
        <w:t>@</w:t>
      </w:r>
      <w:proofErr w:type="spellStart"/>
      <w:r w:rsidR="00836C80">
        <w:rPr>
          <w:color w:val="000000"/>
          <w:sz w:val="28"/>
          <w:szCs w:val="28"/>
          <w:lang w:val="en-US"/>
        </w:rPr>
        <w:t>mosreg</w:t>
      </w:r>
      <w:proofErr w:type="spellEnd"/>
      <w:r w:rsidR="00836C80" w:rsidRPr="00836C80">
        <w:rPr>
          <w:color w:val="000000"/>
          <w:sz w:val="28"/>
          <w:szCs w:val="28"/>
        </w:rPr>
        <w:t>.ru</w:t>
      </w:r>
      <w:proofErr w:type="gramEnd"/>
      <w:r w:rsidR="00836C80" w:rsidRPr="00836C80">
        <w:rPr>
          <w:color w:val="000000"/>
          <w:sz w:val="28"/>
          <w:szCs w:val="28"/>
        </w:rPr>
        <w:t xml:space="preserve">.  </w:t>
      </w:r>
    </w:p>
    <w:p w:rsidR="005840BB" w:rsidRPr="00C56C73" w:rsidRDefault="005840BB" w:rsidP="005840BB">
      <w:pPr>
        <w:pStyle w:val="a4"/>
        <w:shd w:val="clear" w:color="auto" w:fill="FFFFFF"/>
        <w:spacing w:before="0" w:beforeAutospacing="0" w:after="0" w:afterAutospacing="0" w:line="288" w:lineRule="auto"/>
        <w:rPr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B56441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B56441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</w:t>
      </w:r>
    </w:p>
    <w:p w:rsidR="005840BB" w:rsidRDefault="005840BB" w:rsidP="00B56441">
      <w:pPr>
        <w:pStyle w:val="a4"/>
        <w:shd w:val="clear" w:color="auto" w:fill="FFFFFF"/>
        <w:spacing w:before="0" w:beforeAutospacing="0" w:after="0" w:afterAutospacing="0" w:line="288" w:lineRule="auto"/>
        <w:jc w:val="center"/>
        <w:outlineLvl w:val="0"/>
        <w:rPr>
          <w:b/>
          <w:bCs/>
          <w:color w:val="000000"/>
          <w:sz w:val="28"/>
          <w:szCs w:val="28"/>
        </w:rPr>
      </w:pPr>
    </w:p>
    <w:p w:rsidR="005840BB" w:rsidRDefault="005840BB"/>
    <w:p w:rsidR="005840BB" w:rsidRDefault="005840BB"/>
    <w:p w:rsidR="005840BB" w:rsidRDefault="005840BB"/>
    <w:sectPr w:rsidR="00584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41"/>
    <w:rsid w:val="000B5EE4"/>
    <w:rsid w:val="00227A50"/>
    <w:rsid w:val="003319F7"/>
    <w:rsid w:val="003A7E06"/>
    <w:rsid w:val="00497D93"/>
    <w:rsid w:val="004E3A9E"/>
    <w:rsid w:val="00536F3E"/>
    <w:rsid w:val="005840BB"/>
    <w:rsid w:val="00646BF1"/>
    <w:rsid w:val="006D6053"/>
    <w:rsid w:val="00836C80"/>
    <w:rsid w:val="00B24F51"/>
    <w:rsid w:val="00B56441"/>
    <w:rsid w:val="00C56C73"/>
    <w:rsid w:val="00CF0A9B"/>
    <w:rsid w:val="00E4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9E8C3-469F-470D-BBF5-773B4C0B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4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441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B564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564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</dc:creator>
  <cp:lastModifiedBy>Учетная запись Майкрософт</cp:lastModifiedBy>
  <cp:revision>4</cp:revision>
  <cp:lastPrinted>2024-01-17T05:26:00Z</cp:lastPrinted>
  <dcterms:created xsi:type="dcterms:W3CDTF">2025-06-19T11:10:00Z</dcterms:created>
  <dcterms:modified xsi:type="dcterms:W3CDTF">2026-09-21T11:12:00Z</dcterms:modified>
</cp:coreProperties>
</file>