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8B" w:rsidRPr="002E4691" w:rsidRDefault="00CE1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039"/>
        <w:gridCol w:w="5748"/>
      </w:tblGrid>
      <w:tr w:rsidR="005E5010" w:rsidRPr="002E4691" w:rsidTr="003B2A43">
        <w:tc>
          <w:tcPr>
            <w:tcW w:w="9039" w:type="dxa"/>
            <w:shd w:val="clear" w:color="auto" w:fill="auto"/>
          </w:tcPr>
          <w:p w:rsidR="005E5010" w:rsidRPr="002E4691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Pr="002E4691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Pr="002E4691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A17956" w:rsidRPr="002E4691" w:rsidRDefault="00A17956" w:rsidP="00D76F5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E4691">
              <w:rPr>
                <w:rFonts w:ascii="Times New Roman" w:hAnsi="Times New Roman" w:cs="Times New Roman"/>
                <w:sz w:val="20"/>
              </w:rPr>
              <w:t>Утверждена</w:t>
            </w:r>
            <w:proofErr w:type="gramEnd"/>
            <w:r w:rsidRPr="002E4691">
              <w:rPr>
                <w:rFonts w:ascii="Times New Roman" w:hAnsi="Times New Roman" w:cs="Times New Roman"/>
                <w:sz w:val="20"/>
              </w:rPr>
              <w:t xml:space="preserve"> Постановлением Администрации</w:t>
            </w:r>
          </w:p>
          <w:p w:rsidR="005E5010" w:rsidRPr="002E4691" w:rsidRDefault="00A17956" w:rsidP="005E50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4691">
              <w:rPr>
                <w:rFonts w:ascii="Times New Roman" w:hAnsi="Times New Roman" w:cs="Times New Roman"/>
                <w:sz w:val="20"/>
              </w:rPr>
              <w:t>ЗАТО городской округ Молодёжный</w:t>
            </w:r>
            <w:r w:rsidR="005E5010" w:rsidRPr="002E469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E5010" w:rsidRPr="002E4691">
              <w:rPr>
                <w:rFonts w:ascii="Times New Roman" w:hAnsi="Times New Roman" w:cs="Times New Roman"/>
                <w:sz w:val="20"/>
              </w:rPr>
              <w:br/>
              <w:t>от</w:t>
            </w:r>
            <w:r w:rsidR="002819C0" w:rsidRPr="002E4691">
              <w:rPr>
                <w:rFonts w:ascii="Times New Roman" w:hAnsi="Times New Roman" w:cs="Times New Roman"/>
                <w:sz w:val="20"/>
              </w:rPr>
              <w:t xml:space="preserve"> 01.12.</w:t>
            </w:r>
            <w:r w:rsidR="005E5010" w:rsidRPr="002E4691">
              <w:rPr>
                <w:rFonts w:ascii="Times New Roman" w:hAnsi="Times New Roman" w:cs="Times New Roman"/>
                <w:sz w:val="20"/>
              </w:rPr>
              <w:t xml:space="preserve"> 2016 г. № </w:t>
            </w:r>
            <w:r w:rsidR="002819C0" w:rsidRPr="002E4691">
              <w:rPr>
                <w:rFonts w:ascii="Times New Roman" w:hAnsi="Times New Roman" w:cs="Times New Roman"/>
                <w:sz w:val="20"/>
              </w:rPr>
              <w:t>279</w:t>
            </w:r>
            <w:r w:rsidR="00FA3808" w:rsidRPr="002E4691">
              <w:rPr>
                <w:rFonts w:ascii="Times New Roman" w:hAnsi="Times New Roman" w:cs="Times New Roman"/>
                <w:sz w:val="20"/>
              </w:rPr>
              <w:t xml:space="preserve"> (с изменениями и дополнениями, утвержденными Постановлениями </w:t>
            </w:r>
            <w:proofErr w:type="gramStart"/>
            <w:r w:rsidR="00FA3808" w:rsidRPr="002E4691">
              <w:rPr>
                <w:rFonts w:ascii="Times New Roman" w:hAnsi="Times New Roman" w:cs="Times New Roman"/>
                <w:sz w:val="20"/>
              </w:rPr>
              <w:t>Администрации</w:t>
            </w:r>
            <w:proofErr w:type="gramEnd"/>
            <w:r w:rsidR="00FA3808" w:rsidRPr="002E4691">
              <w:rPr>
                <w:rFonts w:ascii="Times New Roman" w:hAnsi="Times New Roman" w:cs="Times New Roman"/>
                <w:sz w:val="20"/>
              </w:rPr>
              <w:t xml:space="preserve"> ЗАТО г.о. Молодёжный №</w:t>
            </w:r>
            <w:r w:rsidR="00BF1613" w:rsidRPr="002E4691">
              <w:rPr>
                <w:rFonts w:ascii="Times New Roman" w:hAnsi="Times New Roman" w:cs="Times New Roman"/>
                <w:sz w:val="20"/>
              </w:rPr>
              <w:t>51</w:t>
            </w:r>
            <w:r w:rsidR="00FA3808" w:rsidRPr="002E4691">
              <w:rPr>
                <w:rFonts w:ascii="Times New Roman" w:hAnsi="Times New Roman" w:cs="Times New Roman"/>
                <w:sz w:val="20"/>
              </w:rPr>
              <w:t xml:space="preserve"> от 16.02.2017</w:t>
            </w:r>
            <w:r w:rsidR="00CB6EC0" w:rsidRPr="002E4691">
              <w:rPr>
                <w:rFonts w:ascii="Times New Roman" w:hAnsi="Times New Roman" w:cs="Times New Roman"/>
                <w:sz w:val="20"/>
              </w:rPr>
              <w:t>, №161 от 19.06.2017</w:t>
            </w:r>
            <w:r w:rsidR="00C51808" w:rsidRPr="002E4691">
              <w:rPr>
                <w:rFonts w:ascii="Times New Roman" w:hAnsi="Times New Roman" w:cs="Times New Roman"/>
                <w:sz w:val="20"/>
              </w:rPr>
              <w:t>, №263 от 21.09.2017</w:t>
            </w:r>
            <w:r w:rsidR="00584F01" w:rsidRPr="002E4691">
              <w:rPr>
                <w:rFonts w:ascii="Times New Roman" w:hAnsi="Times New Roman" w:cs="Times New Roman"/>
                <w:sz w:val="20"/>
              </w:rPr>
              <w:t>, №357 от 27</w:t>
            </w:r>
            <w:r w:rsidR="00371EB5" w:rsidRPr="002E4691">
              <w:rPr>
                <w:rFonts w:ascii="Times New Roman" w:hAnsi="Times New Roman" w:cs="Times New Roman"/>
                <w:sz w:val="20"/>
              </w:rPr>
              <w:t>.11.2017</w:t>
            </w:r>
            <w:r w:rsidR="00295DC7" w:rsidRPr="002E469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30650">
              <w:rPr>
                <w:rFonts w:ascii="Times New Roman" w:hAnsi="Times New Roman" w:cs="Times New Roman"/>
                <w:sz w:val="20"/>
              </w:rPr>
              <w:t xml:space="preserve"> №400 от 25.12.2017 г., </w:t>
            </w:r>
            <w:r w:rsidR="00295DC7" w:rsidRPr="002E4691">
              <w:rPr>
                <w:rFonts w:ascii="Times New Roman" w:hAnsi="Times New Roman" w:cs="Times New Roman"/>
                <w:sz w:val="20"/>
              </w:rPr>
              <w:t>№417 от 29.12.2017 г.</w:t>
            </w:r>
            <w:r w:rsidR="00E257BD">
              <w:rPr>
                <w:rFonts w:ascii="Times New Roman" w:hAnsi="Times New Roman" w:cs="Times New Roman"/>
                <w:sz w:val="20"/>
              </w:rPr>
              <w:t>, №72 от 06.03.2018г.</w:t>
            </w:r>
            <w:r w:rsidR="00FA3808" w:rsidRPr="002E4691">
              <w:rPr>
                <w:rFonts w:ascii="Times New Roman" w:hAnsi="Times New Roman" w:cs="Times New Roman"/>
                <w:sz w:val="20"/>
              </w:rPr>
              <w:t>)</w:t>
            </w:r>
          </w:p>
          <w:p w:rsidR="005E5010" w:rsidRPr="002E4691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D48" w:rsidRPr="002E4691" w:rsidRDefault="00896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5DC7" w:rsidRPr="002E4691" w:rsidRDefault="00295DC7" w:rsidP="00295DC7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МУНИЦИПАЛЬНАЯ ПРОГРАММА</w:t>
      </w:r>
    </w:p>
    <w:p w:rsidR="00295DC7" w:rsidRPr="002E4691" w:rsidRDefault="00295DC7" w:rsidP="00295DC7">
      <w:pPr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«</w:t>
      </w:r>
      <w:r w:rsidRPr="002E4691">
        <w:rPr>
          <w:rFonts w:ascii="Times New Roman" w:hAnsi="Times New Roman"/>
          <w:spacing w:val="-1"/>
          <w:sz w:val="28"/>
          <w:szCs w:val="28"/>
        </w:rPr>
        <w:t>Безопасность населения</w:t>
      </w:r>
      <w:r w:rsidRPr="002E4691">
        <w:rPr>
          <w:rFonts w:ascii="Times New Roman" w:hAnsi="Times New Roman"/>
          <w:sz w:val="28"/>
          <w:szCs w:val="28"/>
        </w:rPr>
        <w:t>»</w:t>
      </w:r>
    </w:p>
    <w:p w:rsidR="00295DC7" w:rsidRPr="002E4691" w:rsidRDefault="00295DC7" w:rsidP="002E4691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на 2017-2021 годы</w:t>
      </w:r>
    </w:p>
    <w:p w:rsidR="00295DC7" w:rsidRDefault="00295DC7" w:rsidP="00295DC7">
      <w:pPr>
        <w:widowControl w:val="0"/>
        <w:autoSpaceDE w:val="0"/>
        <w:autoSpaceDN w:val="0"/>
        <w:jc w:val="center"/>
        <w:rPr>
          <w:rFonts w:ascii="Times New Roman" w:hAnsi="Times New Roman"/>
        </w:rPr>
      </w:pPr>
    </w:p>
    <w:tbl>
      <w:tblPr>
        <w:tblW w:w="14084" w:type="dxa"/>
        <w:tblInd w:w="93" w:type="dxa"/>
        <w:tblLook w:val="04A0"/>
      </w:tblPr>
      <w:tblGrid>
        <w:gridCol w:w="5544"/>
        <w:gridCol w:w="2840"/>
        <w:gridCol w:w="1140"/>
        <w:gridCol w:w="1140"/>
        <w:gridCol w:w="1140"/>
        <w:gridCol w:w="1140"/>
        <w:gridCol w:w="1140"/>
      </w:tblGrid>
      <w:tr w:rsidR="00235D95" w:rsidRPr="004740E2" w:rsidTr="00235D95">
        <w:trPr>
          <w:trHeight w:val="330"/>
        </w:trPr>
        <w:tc>
          <w:tcPr>
            <w:tcW w:w="14084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Паспорт муниципальной программы Московской области «Безопасность населения на 2017-2021 годы»</w:t>
            </w:r>
          </w:p>
        </w:tc>
      </w:tr>
      <w:tr w:rsidR="00235D95" w:rsidRPr="004740E2" w:rsidTr="00235D95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Безопасность населения на 2017-2021 годы</w:t>
            </w:r>
          </w:p>
        </w:tc>
      </w:tr>
      <w:tr w:rsidR="00235D95" w:rsidRPr="004740E2" w:rsidTr="00235D95">
        <w:trPr>
          <w:trHeight w:val="355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Снижение рисков чрезвычайных ситуаций, повышение защиты населения и территорий   от угроз природного и техногенного характера и обеспечение пожарной безопасности  на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Молодежный.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2 Обеспечение готовности ЗАТО городского округа Молодежный к переводу гражданской обороны на работу в условиях  военного времени,  подготовке к защите и по защите населения, материальных и культурных ценностей на от опасностей, возникающих при ведении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военных действий или вследствие этих действий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Повышение оперативной готовности  спасательных служб гражданской обороны  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снижение социально экономического ущерба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4 Создание условий, способствующих проведению мероприятий по мобилизационной подготовке и мобилизации, защите государственной тайны, технической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защите информации на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Молодежный.</w:t>
            </w:r>
          </w:p>
        </w:tc>
      </w:tr>
      <w:tr w:rsidR="00235D95" w:rsidRPr="004740E2" w:rsidTr="00235D95">
        <w:trPr>
          <w:trHeight w:val="34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Безопасность населения на 2017-2021 годы</w:t>
            </w:r>
          </w:p>
        </w:tc>
      </w:tr>
      <w:tr w:rsidR="00235D95" w:rsidRPr="004740E2" w:rsidTr="00235D95">
        <w:trPr>
          <w:trHeight w:val="57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Координатор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М. А. Петухов. Начальник отдела ЖКХ, территориальной безопасности, обеспечения жизнедеятельности населения и управления муниципальным имуществом</w:t>
            </w:r>
          </w:p>
        </w:tc>
      </w:tr>
      <w:tr w:rsidR="00235D95" w:rsidRPr="004740E2" w:rsidTr="00235D95">
        <w:trPr>
          <w:trHeight w:val="34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Заказчик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235D95" w:rsidRPr="004740E2" w:rsidTr="00235D95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235D95" w:rsidRPr="004740E2" w:rsidTr="00235D95">
        <w:trPr>
          <w:trHeight w:val="2175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Снижение рисков и смягчение последствий чрезвычайных ситуаций природного и техногенного характера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Развитие и совершенствование системы оповещения и информирования населения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. Обеспечение пожарной безопасности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4 Обеспечение мероприятий гражданской обороны.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5 Осуществление мероприятий по мобилизационной подготовке на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235D95" w:rsidRPr="004740E2" w:rsidTr="00235D95">
        <w:trPr>
          <w:trHeight w:val="330"/>
        </w:trPr>
        <w:tc>
          <w:tcPr>
            <w:tcW w:w="5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муниципальной программы,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 том числе по годам: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235D95" w:rsidRPr="004740E2" w:rsidTr="00235D95">
        <w:trPr>
          <w:trHeight w:val="330"/>
        </w:trPr>
        <w:tc>
          <w:tcPr>
            <w:tcW w:w="5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235D95" w:rsidRPr="004740E2" w:rsidTr="00235D95">
        <w:trPr>
          <w:trHeight w:val="33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25 633,18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10 063,96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4 513,48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3 802,87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3 802,87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3 450,00</w:t>
            </w:r>
          </w:p>
        </w:tc>
      </w:tr>
      <w:tr w:rsidR="00235D95" w:rsidRPr="004740E2" w:rsidTr="00235D95">
        <w:trPr>
          <w:trHeight w:val="333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      Повышение уровня безопасности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населения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при возникновении чрезвычайных ситуаций, гибели и травматизма людей на  водных объектах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Сокращение сроков доведения информации до населения, доведение охвата оповещаемого населения до 100 %.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Снижение количества пожаров, погибших и травмированных на них людей.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4 Оснащение формирований гражданской обороны муниципальных организаций и учреждений имуществом гражданской обороны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5 Поддержание в постоянной готовности органов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Молодежный, муниципальных предприятий и учреждений ЗАТО городской округ Молодежный к выполнению задач по мобилизационной подготовке, мобилизации, защите государственной тайны и обеспечению защиты от утечки по техническим каналам информации, составляющей государственную тайну, при ее обработке на объектах информатизации администрации ЗАТО городской округ Молодежный.</w:t>
            </w:r>
          </w:p>
        </w:tc>
      </w:tr>
    </w:tbl>
    <w:p w:rsidR="00235D95" w:rsidRPr="002E4691" w:rsidRDefault="00235D95" w:rsidP="00295DC7">
      <w:pPr>
        <w:widowControl w:val="0"/>
        <w:autoSpaceDE w:val="0"/>
        <w:autoSpaceDN w:val="0"/>
        <w:jc w:val="center"/>
        <w:rPr>
          <w:rFonts w:ascii="Times New Roman" w:hAnsi="Times New Roman"/>
        </w:rPr>
        <w:sectPr w:rsidR="00235D95" w:rsidRPr="002E4691" w:rsidSect="00102EB0">
          <w:headerReference w:type="default" r:id="rId8"/>
          <w:pgSz w:w="16839" w:h="11907" w:orient="landscape" w:code="9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 xml:space="preserve">2. Общая характеристика проблемы обеспечения безопасности жизнедеятельности </w:t>
      </w:r>
      <w:proofErr w:type="gramStart"/>
      <w:r w:rsidRPr="002E4691">
        <w:rPr>
          <w:rFonts w:ascii="Times New Roman" w:hAnsi="Times New Roman"/>
          <w:sz w:val="28"/>
          <w:szCs w:val="28"/>
        </w:rPr>
        <w:t>населения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характера. На территории ЗАТО городской округ Молодежный расположено 1 критически важный и 4 социально значимых объектов </w:t>
      </w:r>
      <w:r w:rsidRPr="002E4691">
        <w:rPr>
          <w:rFonts w:ascii="Times New Roman" w:hAnsi="Times New Roman"/>
          <w:snapToGrid w:val="0"/>
          <w:sz w:val="28"/>
          <w:szCs w:val="28"/>
        </w:rPr>
        <w:t xml:space="preserve">от безопасной </w:t>
      </w:r>
      <w:proofErr w:type="gramStart"/>
      <w:r w:rsidRPr="002E4691">
        <w:rPr>
          <w:rFonts w:ascii="Times New Roman" w:hAnsi="Times New Roman"/>
          <w:snapToGrid w:val="0"/>
          <w:sz w:val="28"/>
          <w:szCs w:val="28"/>
        </w:rPr>
        <w:t>эксплуатации</w:t>
      </w:r>
      <w:proofErr w:type="gramEnd"/>
      <w:r w:rsidRPr="002E4691">
        <w:rPr>
          <w:rFonts w:ascii="Times New Roman" w:hAnsi="Times New Roman"/>
          <w:snapToGrid w:val="0"/>
          <w:sz w:val="28"/>
          <w:szCs w:val="28"/>
        </w:rPr>
        <w:t xml:space="preserve"> которых зависит жизнедеятельность населения городского округа</w:t>
      </w:r>
      <w:r w:rsidRPr="002E4691">
        <w:rPr>
          <w:rFonts w:ascii="Times New Roman" w:hAnsi="Times New Roman"/>
          <w:sz w:val="28"/>
          <w:szCs w:val="28"/>
        </w:rPr>
        <w:t xml:space="preserve">. Источником повышенной потенциальной опасности также является местный газопровод высокого давления. 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Опасность возникновения чрезвычайных ситуаций в сложившихся социально-экономических условиях повышается, так как сохраняется тенденция ухудшения материально-технического обеспечения производства, снижения качества профилактических и регламентных работ, увеличивается износ технологического оборудования.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</w:t>
      </w:r>
      <w:proofErr w:type="gramStart"/>
      <w:r w:rsidRPr="002E4691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Молодежный. За 9 месяцев 2014 года на территории ЗАТО городской округ Молодежный по сравнению с аналогичным периодом прошлого года зарегистрирован рост пожаров </w:t>
      </w:r>
      <w:proofErr w:type="gramStart"/>
      <w:r w:rsidRPr="002E469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E4691">
        <w:rPr>
          <w:rFonts w:ascii="Times New Roman" w:hAnsi="Times New Roman"/>
          <w:sz w:val="28"/>
          <w:szCs w:val="28"/>
        </w:rPr>
        <w:t>на один пожар больше). Основная масса пожаров приходится на жилой сектор. Так,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и муниципальных органов власти и мер, предпринимаемых населением.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Уровень индивидуального риска зависит от экономических, социальных и территориальных факторов и наиболее критичен для групп населения с низким уровнем доходов и социальной адаптации.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Основными направлениями деятельности обеспечения пожарной безопасности являются: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качественное повышение уровня обеспечения пожарной безопасности населения;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повышение эффективности мероприятий по минимизации риска пожаров, угроз жизни и здоровью.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Основными направлениями деятельности, которые могут обеспечить уменьшение рисков пожаров, являются: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оптимизация финансовых и материальных ресурсов органов местного самоуправления и организаций, направляемых на решение проблем пожарной безопасности;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строительство и реконструкция систем и источников наружного пожарного водоснабжения;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развитие системы добровольных пожарно-спасательных формирований;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внедрение новых инновационных технологий в области обнаружения пожаров и оповещения населения.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Реализация мероприятий Программы позволит повысить уровень </w:t>
      </w:r>
      <w:proofErr w:type="gramStart"/>
      <w:r w:rsidRPr="002E4691">
        <w:rPr>
          <w:rFonts w:ascii="Times New Roman" w:hAnsi="Times New Roman"/>
          <w:sz w:val="28"/>
          <w:szCs w:val="28"/>
        </w:rPr>
        <w:t>безопасности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</w:t>
      </w:r>
      <w:r w:rsidRPr="002E4691">
        <w:rPr>
          <w:rFonts w:ascii="Times New Roman" w:hAnsi="Times New Roman"/>
          <w:sz w:val="28"/>
          <w:szCs w:val="28"/>
        </w:rPr>
        <w:lastRenderedPageBreak/>
        <w:t>Молодежный от пожаров, чрезвычайных ситуаций природного и техногенного характера на территории муниципального образования, что в свою очередь приведет к улучшению благополучия населения и снижению чрезвычайных ситуаций и материального ущерба.</w:t>
      </w: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                 3. Цели и задачи муниципальной Программы.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4691">
        <w:rPr>
          <w:rFonts w:ascii="Times New Roman" w:hAnsi="Times New Roman"/>
          <w:sz w:val="28"/>
          <w:szCs w:val="28"/>
        </w:rPr>
        <w:t>Цели и задачи Программы сформулированы с учетом приоритетов и требований Концепции долгосрочного социально-экономического развития Российской Федерации на период до 2020 года,  программ антикризисных мер Правительства Российской Федерации, Указа Президента Российской Федерации от 28.04.2008 N 607 «Об оценке эффективности деятельности органов местного самоуправления городских округов и муниципальных районов», распоряжения Правительства Российской Федерации от 11.09.2008 N 1313-р (с перечнем дополнительных показателей для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оценки </w:t>
      </w:r>
      <w:proofErr w:type="gramStart"/>
      <w:r w:rsidRPr="002E4691">
        <w:rPr>
          <w:rFonts w:ascii="Times New Roman" w:hAnsi="Times New Roman"/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и муниципальных районов, в том числе показателей, необходимых для расчета неэффективных расходов местных бюджетов), утвержденных в установленном порядке действующих федеральных целевых программ и программ Московской области.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Цели Программы:</w:t>
      </w:r>
    </w:p>
    <w:p w:rsidR="00295DC7" w:rsidRPr="002E4691" w:rsidRDefault="00295DC7" w:rsidP="002E4691">
      <w:pPr>
        <w:suppressAutoHyphens/>
        <w:spacing w:beforeAutospacing="1"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E4691">
        <w:rPr>
          <w:rFonts w:ascii="Times New Roman" w:hAnsi="Times New Roman"/>
          <w:bCs/>
          <w:sz w:val="28"/>
          <w:szCs w:val="28"/>
        </w:rPr>
        <w:t xml:space="preserve">- снижение рисков чрезвычайных ситуаций, повышение защиты населения и территорий   от угроз природного и техногенного характера и обеспечение пожарной безопасности  на </w:t>
      </w:r>
      <w:proofErr w:type="gramStart"/>
      <w:r w:rsidRPr="002E4691">
        <w:rPr>
          <w:rFonts w:ascii="Times New Roman" w:hAnsi="Times New Roman"/>
          <w:bCs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/>
          <w:bCs/>
          <w:sz w:val="28"/>
          <w:szCs w:val="28"/>
        </w:rPr>
        <w:t xml:space="preserve"> ЗАТО городского округа Молодежный; 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обеспечение </w:t>
      </w:r>
      <w:proofErr w:type="gramStart"/>
      <w:r w:rsidRPr="002E4691">
        <w:rPr>
          <w:rFonts w:ascii="Times New Roman" w:hAnsi="Times New Roman"/>
          <w:sz w:val="28"/>
          <w:szCs w:val="28"/>
        </w:rPr>
        <w:t>готовности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к переводу гражданской обороны на работу в условиях  военного времени,  подготовке к защите и по защите населения, материальных и культурных ценностей на от опасностей, возникающих при ведении военных действий или вследствие этих действий;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повышение оперативной готовности  спасательных служб гражданской обороны  городского округа к реагированию на угрозу или возникновение чрезвычайных ситуаций, эффективности взаимодействия привлекаемых сил и сре</w:t>
      </w:r>
      <w:proofErr w:type="gramStart"/>
      <w:r w:rsidRPr="002E4691">
        <w:rPr>
          <w:rFonts w:ascii="Times New Roman" w:hAnsi="Times New Roman"/>
          <w:sz w:val="28"/>
          <w:szCs w:val="28"/>
        </w:rPr>
        <w:t>дств пр</w:t>
      </w:r>
      <w:proofErr w:type="gramEnd"/>
      <w:r w:rsidRPr="002E4691">
        <w:rPr>
          <w:rFonts w:ascii="Times New Roman" w:hAnsi="Times New Roman"/>
          <w:sz w:val="28"/>
          <w:szCs w:val="28"/>
        </w:rPr>
        <w:t>и их совместных действиях по предупреждению и ликвидации чрезвычайных ситуаций и снижение социально экономического ущерба;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</w:t>
      </w:r>
      <w:proofErr w:type="gramStart"/>
      <w:r w:rsidRPr="002E4691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>Для достижения указанных целей предлагается решить следующие задачи: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обеспечить организацию и выполнение мероприятий, направленных на подготовку и поддержание в готовности необходимых сил и средств для защиты населения и </w:t>
      </w:r>
      <w:proofErr w:type="gramStart"/>
      <w:r w:rsidRPr="002E4691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от чрезвычайных ситуаций техногенного и природного характера, </w:t>
      </w:r>
      <w:proofErr w:type="spellStart"/>
      <w:r w:rsidRPr="002E4691">
        <w:rPr>
          <w:rFonts w:ascii="Times New Roman" w:hAnsi="Times New Roman"/>
          <w:sz w:val="28"/>
          <w:szCs w:val="28"/>
        </w:rPr>
        <w:t>минимилизации</w:t>
      </w:r>
      <w:proofErr w:type="spellEnd"/>
      <w:r w:rsidRPr="002E4691">
        <w:rPr>
          <w:rFonts w:ascii="Times New Roman" w:hAnsi="Times New Roman"/>
          <w:sz w:val="28"/>
          <w:szCs w:val="28"/>
        </w:rPr>
        <w:t xml:space="preserve"> последствий при их возникновении;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обеспечить своевременный перевод гражданской </w:t>
      </w:r>
      <w:proofErr w:type="gramStart"/>
      <w:r w:rsidRPr="002E4691">
        <w:rPr>
          <w:rFonts w:ascii="Times New Roman" w:hAnsi="Times New Roman"/>
          <w:sz w:val="28"/>
          <w:szCs w:val="28"/>
        </w:rPr>
        <w:t>обороны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на работу в условиях военного времени;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создание телекоммуникационной и информационно-технической инфраструктуры системы -112; 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развитие и совершенствование системы оповещения и информирования населения;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обеспечение пожарной безопасности, снижение количества пожаров, количества погибших и травмированных на них;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поддержание местного самоуправления и подведомственных организаций в готовности к функционированию в условиях военного времени.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          4. Характеристика основных мероприятий муниципальной Программы.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Достижение целей и реализация задач Программы осуществляется путем выполнения мероприятий Подпрограмм, предусмотренных в приложении к Программе. Мероприятия Подпрограмм объединены в соответствии с целями и задачами Программы. 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>Подпрограмма 1.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  Снижение рисков и смягчение последствий чрезвычайных ситуаций природного и техногенного характера.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 xml:space="preserve">Подпрограмма 2. 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>Развитие и совершенствование системы оповещения и информирования населения.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 xml:space="preserve">Подпрограмма 3. 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>Обеспечение пожарной безопасности.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>Подпрограмма 4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 Обеспечение мероприятий гражданской обороны.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sz w:val="28"/>
          <w:szCs w:val="28"/>
          <w:lang w:eastAsia="ar-SA"/>
        </w:rPr>
      </w:pPr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Подпрограмма 5. Осуществление мероприятий по мобилизационной подготовке на </w:t>
      </w:r>
      <w:proofErr w:type="gramStart"/>
      <w:r w:rsidRPr="002E4691">
        <w:rPr>
          <w:rFonts w:ascii="Times New Roman" w:hAnsi="Times New Roman"/>
          <w:bCs/>
          <w:sz w:val="28"/>
          <w:szCs w:val="28"/>
          <w:lang w:eastAsia="ar-SA"/>
        </w:rPr>
        <w:t>территории</w:t>
      </w:r>
      <w:proofErr w:type="gramEnd"/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 ЗАТО городской округ Молодежный.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 xml:space="preserve">Подпрограмма 6. </w:t>
      </w:r>
      <w:r w:rsidRPr="002E4691">
        <w:rPr>
          <w:rFonts w:ascii="Times New Roman" w:hAnsi="Times New Roman"/>
          <w:spacing w:val="-1"/>
          <w:sz w:val="28"/>
          <w:szCs w:val="28"/>
          <w:lang w:eastAsia="ar-SA"/>
        </w:rPr>
        <w:t>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>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            5. Планируемые результаты реализации муниципальной Программы.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>Ожидаемые результаты эффективности реализации Программы характеризуются следующими показателями: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повышение уровня безопасности </w:t>
      </w:r>
      <w:proofErr w:type="gramStart"/>
      <w:r w:rsidRPr="002E4691">
        <w:rPr>
          <w:rFonts w:ascii="Times New Roman" w:hAnsi="Times New Roman"/>
          <w:sz w:val="28"/>
          <w:szCs w:val="28"/>
        </w:rPr>
        <w:t>населения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при возникновении чрезвычайных ситуаций, гибели и травматизма людей на  водных объектах;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сокращение сроков доведения информации до населения, доведение охвата оповещаемого населения до 100 %;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снижение количества пожаров, погибших и травмированных на них людей;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оснащение формирований гражданской обороны муниципальных организаций и учреждений имуществом гражданской обороны;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поддержание в постоянной готовности органов </w:t>
      </w:r>
      <w:proofErr w:type="gramStart"/>
      <w:r w:rsidRPr="002E469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Молодежный, муниципальных предприятий и учреждений ЗАТО городской округ Молодежный к выполнению задач по мобилизационной подготовке, мобилизации, защите государственной тайны и обеспечению защиты от утечки по техническим каналам информации, составляющей государственную тайну, при ее обработке на объектах информатизации администрации ЗАТО городской округ Молодежный.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6. Порядок взаимодействия исполнителей мероприятий Программы и заказчика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Администрация городского </w:t>
      </w:r>
      <w:proofErr w:type="gramStart"/>
      <w:r w:rsidRPr="002E4691">
        <w:rPr>
          <w:rFonts w:ascii="Times New Roman" w:hAnsi="Times New Roman"/>
          <w:sz w:val="28"/>
          <w:szCs w:val="28"/>
        </w:rPr>
        <w:t>округа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Молодежный Московской области обеспечивает координацию действий исполнителей Программы, контролирует целенаправленное и эффективное использование финансирования и выполнение намеченных мероприятий.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Исполнители Программы каждое полугодие представляют в администрацию городского округа отчет о выполнении запланированных мероприятий Программы, с указанием объемов полученных и затраченных финансовых средств.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По мере необходимости в Программу установленным порядком вносятся изменения.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7. Состав, форма и сроки предоставления отчетности о ходе реализации мероприятий муниципальной Программы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Pr="002E4691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реализацией Программы исполнители мероприятий Программы представляют Заказчику Программы отчеты о реализации соответствующих мероприятий Программы. 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>Сроки представления отчетов: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оперативный отчет - в срок до 10 октября текущего финансового года;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ежегодный отчет – до 1 марта финансового года, следующего за </w:t>
      </w:r>
      <w:proofErr w:type="gramStart"/>
      <w:r w:rsidRPr="002E4691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2E4691">
        <w:rPr>
          <w:rFonts w:ascii="Times New Roman" w:hAnsi="Times New Roman"/>
          <w:sz w:val="28"/>
          <w:szCs w:val="28"/>
        </w:rPr>
        <w:t>;</w:t>
      </w:r>
    </w:p>
    <w:p w:rsidR="00F93426" w:rsidRPr="002E4691" w:rsidRDefault="00295DC7" w:rsidP="002E4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93426" w:rsidRPr="002E4691" w:rsidSect="00102EB0">
          <w:headerReference w:type="default" r:id="rId9"/>
          <w:pgSz w:w="16838" w:h="11906" w:orient="landscape"/>
          <w:pgMar w:top="1134" w:right="1134" w:bottom="566" w:left="1134" w:header="709" w:footer="709" w:gutter="0"/>
          <w:cols w:space="708"/>
          <w:docGrid w:linePitch="360"/>
        </w:sectPr>
      </w:pPr>
      <w:r w:rsidRPr="002E4691">
        <w:rPr>
          <w:rFonts w:ascii="Times New Roman" w:eastAsia="Calibri" w:hAnsi="Times New Roman" w:cs="Times New Roman"/>
          <w:sz w:val="28"/>
          <w:szCs w:val="28"/>
          <w:lang w:eastAsia="en-US"/>
        </w:rPr>
        <w:t>- итоговый отчет – до 1 июня года, следующего за последним годом реализации Программы.</w:t>
      </w:r>
    </w:p>
    <w:p w:rsidR="00270629" w:rsidRPr="002E4691" w:rsidRDefault="00F93426" w:rsidP="00823ED0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 xml:space="preserve"> Планируемые результаты реализации </w:t>
      </w:r>
      <w:r w:rsidR="00270629" w:rsidRPr="002E4691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270629" w:rsidRPr="002E4691" w:rsidRDefault="00270629" w:rsidP="002706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«</w:t>
      </w:r>
      <w:r w:rsidR="00D76F52" w:rsidRPr="002E4691">
        <w:rPr>
          <w:rFonts w:ascii="Times New Roman" w:hAnsi="Times New Roman" w:cs="Times New Roman"/>
          <w:spacing w:val="-1"/>
          <w:sz w:val="28"/>
          <w:szCs w:val="28"/>
        </w:rPr>
        <w:t>Безопасность населения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EF518C" w:rsidRPr="002E4691" w:rsidRDefault="00270629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70567C" w:rsidRPr="002E4691" w:rsidRDefault="0070567C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2567"/>
        <w:gridCol w:w="992"/>
        <w:gridCol w:w="1275"/>
        <w:gridCol w:w="3544"/>
        <w:gridCol w:w="992"/>
        <w:gridCol w:w="1134"/>
        <w:gridCol w:w="851"/>
        <w:gridCol w:w="992"/>
        <w:gridCol w:w="1134"/>
        <w:gridCol w:w="992"/>
        <w:gridCol w:w="993"/>
      </w:tblGrid>
      <w:tr w:rsidR="00556FBC" w:rsidRPr="002E4691" w:rsidTr="004740E2">
        <w:trPr>
          <w:trHeight w:val="115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Планируемый объем финансирования на решение данной задачи (тыс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уб.)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556FBC" w:rsidRPr="002E4691" w:rsidTr="004740E2">
        <w:trPr>
          <w:trHeight w:val="64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 Московской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Другие источники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</w:tr>
      <w:tr w:rsidR="00556FBC" w:rsidRPr="002E4691" w:rsidTr="004740E2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556FBC" w:rsidRPr="002E4691" w:rsidTr="004740E2">
        <w:trPr>
          <w:trHeight w:val="285"/>
        </w:trPr>
        <w:tc>
          <w:tcPr>
            <w:tcW w:w="154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1. Снижение рисков и смягчение последствий чрезвычайных ситуаций природного и техногенного характера</w:t>
            </w:r>
          </w:p>
        </w:tc>
      </w:tr>
      <w:tr w:rsidR="00556FBC" w:rsidRPr="002E4691" w:rsidTr="004740E2">
        <w:trPr>
          <w:trHeight w:val="900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Процент исполнения органом местного самоуправления Московской области обеспечения безопасности людей на воде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556FBC" w:rsidRPr="002E4691" w:rsidTr="004740E2">
        <w:trPr>
          <w:trHeight w:val="1275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Процент готовности муниципального образования Московской области к действиям по предназначению при возникновении чрезвычайных ситуациях (происшествиях)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</w:tr>
      <w:tr w:rsidR="00556FBC" w:rsidRPr="002E4691" w:rsidTr="004740E2">
        <w:trPr>
          <w:trHeight w:val="108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25,00</w:t>
            </w:r>
          </w:p>
        </w:tc>
      </w:tr>
      <w:tr w:rsidR="00556FBC" w:rsidRPr="002E4691" w:rsidTr="004740E2">
        <w:trPr>
          <w:trHeight w:val="285"/>
        </w:trPr>
        <w:tc>
          <w:tcPr>
            <w:tcW w:w="154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2. Развитие и совершенствование системы оповещения и информирования населения</w:t>
            </w:r>
          </w:p>
        </w:tc>
      </w:tr>
      <w:tr w:rsidR="00556FBC" w:rsidRPr="002E4691" w:rsidTr="004740E2">
        <w:trPr>
          <w:trHeight w:val="1455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Развитие и совершенствование системы оповещения и информирования населения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Увеличение количества населения муниципального образования Московской области, попадающего в зону действия системы централизованного оповещения и информирования при чрезвычайных ситуациях или угрозе их возникновения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90,00</w:t>
            </w:r>
          </w:p>
        </w:tc>
      </w:tr>
      <w:tr w:rsidR="00556FBC" w:rsidRPr="002E4691" w:rsidTr="004740E2">
        <w:trPr>
          <w:trHeight w:val="108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2018 Увеличение площади территории муниципального образования Московской области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покрытая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комплексной системой «Безопасный город»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556FBC" w:rsidRPr="002E4691" w:rsidTr="004740E2">
        <w:trPr>
          <w:trHeight w:val="285"/>
        </w:trPr>
        <w:tc>
          <w:tcPr>
            <w:tcW w:w="154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3. . Обеспечение пожарной безопасности</w:t>
            </w:r>
          </w:p>
        </w:tc>
      </w:tr>
      <w:tr w:rsidR="00556FBC" w:rsidRPr="002E4691" w:rsidTr="004740E2">
        <w:trPr>
          <w:trHeight w:val="100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Повышение степени пожарной защищенности муниципального образования Московской области, по отношению к базовому периоду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32,00</w:t>
            </w:r>
          </w:p>
        </w:tc>
      </w:tr>
      <w:tr w:rsidR="00556FBC" w:rsidRPr="002E4691" w:rsidTr="004740E2">
        <w:trPr>
          <w:trHeight w:val="285"/>
        </w:trPr>
        <w:tc>
          <w:tcPr>
            <w:tcW w:w="154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4. Обеспечение мероприятий гражданской обороны.</w:t>
            </w:r>
          </w:p>
        </w:tc>
      </w:tr>
      <w:tr w:rsidR="00556FBC" w:rsidRPr="002E4691" w:rsidTr="004740E2">
        <w:trPr>
          <w:trHeight w:val="108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Обеспечение мероприятий гражданской обороны.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Увеличение степени готовности муниципального образования Московской области в области гражданской обороны по отношению к базовому показателю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68,00</w:t>
            </w:r>
          </w:p>
        </w:tc>
      </w:tr>
      <w:tr w:rsidR="00556FBC" w:rsidRPr="002E4691" w:rsidTr="004740E2">
        <w:trPr>
          <w:trHeight w:val="285"/>
        </w:trPr>
        <w:tc>
          <w:tcPr>
            <w:tcW w:w="154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Подпрограмма 5.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ЗАТО городской округ Молодежный</w:t>
            </w:r>
          </w:p>
        </w:tc>
      </w:tr>
      <w:tr w:rsidR="00556FBC" w:rsidRPr="002E4691" w:rsidTr="004740E2">
        <w:trPr>
          <w:trHeight w:val="900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Задача -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Готовность органов управления 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ЗАТО городской округ Молодежный в готовности к функционированию в условиях военного времени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56FBC" w:rsidRPr="002E4691" w:rsidTr="004740E2">
        <w:trPr>
          <w:trHeight w:val="90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Полнота и качество разработки документов мобилизационных планов экономики применительно к условиям 2010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56FBC" w:rsidRPr="002E4691" w:rsidTr="004740E2">
        <w:trPr>
          <w:trHeight w:val="285"/>
        </w:trPr>
        <w:tc>
          <w:tcPr>
            <w:tcW w:w="1546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6.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556FBC" w:rsidRPr="002E4691" w:rsidTr="004740E2">
        <w:trPr>
          <w:trHeight w:val="156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Доля объектов социальной сферы, мест с массовым пребыванием людей и коммерческих объектов, оборудованных системами видеонаблюдения и подключенных к системе «Безопасный регион», в общем числе таковых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71,50</w:t>
            </w:r>
          </w:p>
        </w:tc>
      </w:tr>
    </w:tbl>
    <w:p w:rsidR="00B24BEB" w:rsidRPr="002E4691" w:rsidRDefault="00B24BEB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93426" w:rsidRPr="002E4691" w:rsidRDefault="00F93426" w:rsidP="00F93426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2E4691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2E4691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1</w:t>
      </w:r>
      <w:r w:rsidR="00C364E9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E9" w:rsidRPr="002E4691" w:rsidRDefault="00C364E9" w:rsidP="00C364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1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756362" w:rsidRPr="002E4691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657D3C" w:rsidRPr="002E4691">
        <w:rPr>
          <w:rFonts w:ascii="Times New Roman" w:hAnsi="Times New Roman" w:cs="Times New Roman"/>
          <w:sz w:val="28"/>
          <w:szCs w:val="28"/>
        </w:rPr>
        <w:t>»</w:t>
      </w:r>
      <w:r w:rsidR="001927E5" w:rsidRPr="002E4691">
        <w:rPr>
          <w:rFonts w:ascii="Times New Roman" w:hAnsi="Times New Roman" w:cs="Times New Roman"/>
          <w:sz w:val="28"/>
          <w:szCs w:val="28"/>
        </w:rPr>
        <w:t xml:space="preserve"> на 2017-2021 </w:t>
      </w:r>
      <w:r w:rsidR="00A17956" w:rsidRPr="002E4691">
        <w:rPr>
          <w:rFonts w:ascii="Times New Roman" w:hAnsi="Times New Roman" w:cs="Times New Roman"/>
          <w:sz w:val="28"/>
          <w:szCs w:val="28"/>
        </w:rPr>
        <w:t>годы</w:t>
      </w:r>
    </w:p>
    <w:p w:rsidR="00C364E9" w:rsidRPr="002E4691" w:rsidRDefault="00C364E9" w:rsidP="00C36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4E9" w:rsidRPr="002E4691" w:rsidRDefault="00C364E9" w:rsidP="00C364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1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756362" w:rsidRPr="002E4691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C364E9" w:rsidRPr="002E4691" w:rsidRDefault="00C364E9" w:rsidP="00C364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C364E9" w:rsidRPr="002E4691" w:rsidRDefault="00C364E9" w:rsidP="00C36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65" w:type="dxa"/>
        <w:tblInd w:w="93" w:type="dxa"/>
        <w:tblLook w:val="04A0"/>
      </w:tblPr>
      <w:tblGrid>
        <w:gridCol w:w="2425"/>
        <w:gridCol w:w="1734"/>
        <w:gridCol w:w="4378"/>
        <w:gridCol w:w="1138"/>
        <w:gridCol w:w="1138"/>
        <w:gridCol w:w="1138"/>
        <w:gridCol w:w="1138"/>
        <w:gridCol w:w="1138"/>
        <w:gridCol w:w="1138"/>
      </w:tblGrid>
      <w:tr w:rsidR="00235D95" w:rsidRPr="004740E2" w:rsidTr="004740E2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9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</w:tr>
      <w:tr w:rsidR="00235D95" w:rsidRPr="004740E2" w:rsidTr="004740E2">
        <w:trPr>
          <w:trHeight w:val="5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9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Подготовка и поддержание в готовности необходимых сил и средств для защиты населения и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от чрезвычайных ситуаций техногенного и природного характера, </w:t>
            </w:r>
            <w:proofErr w:type="spell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минимилизации</w:t>
            </w:r>
            <w:proofErr w:type="spell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последствий при их возникновении</w:t>
            </w:r>
          </w:p>
        </w:tc>
      </w:tr>
      <w:tr w:rsidR="00235D95" w:rsidRPr="004740E2" w:rsidTr="004740E2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9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235D95" w:rsidRPr="004740E2" w:rsidTr="004740E2">
        <w:trPr>
          <w:trHeight w:val="34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9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Снижение рисков и смягчение последствий чрезвычайных ситуаций природного и техногенного характера</w:t>
            </w:r>
          </w:p>
        </w:tc>
      </w:tr>
      <w:tr w:rsidR="00235D95" w:rsidRPr="004740E2" w:rsidTr="004740E2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9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235D95" w:rsidRPr="004740E2" w:rsidTr="004740E2">
        <w:trPr>
          <w:trHeight w:val="375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3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8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235D95" w:rsidRPr="004740E2" w:rsidTr="004740E2">
        <w:trPr>
          <w:trHeight w:val="253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4740E2" w:rsidTr="004740E2">
        <w:trPr>
          <w:trHeight w:val="25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235D95" w:rsidRPr="004740E2" w:rsidTr="004740E2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11 342,52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2 466,38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2 150,00</w:t>
            </w:r>
          </w:p>
        </w:tc>
      </w:tr>
      <w:tr w:rsidR="00235D95" w:rsidRPr="004740E2" w:rsidTr="004740E2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4740E2" w:rsidTr="004740E2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11 342,52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2 466,38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2 150,00</w:t>
            </w:r>
          </w:p>
        </w:tc>
      </w:tr>
      <w:tr w:rsidR="00235D95" w:rsidRPr="004740E2" w:rsidTr="004740E2">
        <w:trPr>
          <w:trHeight w:val="5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результаты реализации </w:t>
            </w: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1294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4740E2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1 Повышение уровня безопасности </w:t>
            </w:r>
            <w:proofErr w:type="gramStart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населения</w:t>
            </w:r>
            <w:proofErr w:type="gramEnd"/>
            <w:r w:rsidRPr="00474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при возникновении чрезвычайных ситуаций, гибели и травматизма людей на  водных объектах</w:t>
            </w:r>
          </w:p>
        </w:tc>
      </w:tr>
    </w:tbl>
    <w:p w:rsidR="00C364E9" w:rsidRPr="002E4691" w:rsidRDefault="00C364E9" w:rsidP="0038039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C364E9" w:rsidRPr="002E4691" w:rsidRDefault="00C364E9" w:rsidP="00C364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1669"/>
      <w:bookmarkEnd w:id="0"/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A85089" w:rsidRPr="002E4691" w:rsidRDefault="00A85089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607D9" w:rsidRPr="002E4691" w:rsidRDefault="00972AFA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</w:t>
      </w:r>
      <w:r w:rsidR="006D4D8B" w:rsidRPr="002E4691">
        <w:rPr>
          <w:rFonts w:ascii="Times New Roman" w:hAnsi="Times New Roman" w:cs="Times New Roman"/>
          <w:sz w:val="28"/>
          <w:szCs w:val="28"/>
        </w:rPr>
        <w:t>под</w:t>
      </w:r>
      <w:r w:rsidRPr="002E4691">
        <w:rPr>
          <w:rFonts w:ascii="Times New Roman" w:hAnsi="Times New Roman" w:cs="Times New Roman"/>
          <w:sz w:val="28"/>
          <w:szCs w:val="28"/>
        </w:rPr>
        <w:t>программы</w:t>
      </w:r>
      <w:r w:rsidR="006D4D8B"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775D59" w:rsidRPr="002E4691">
        <w:rPr>
          <w:rFonts w:ascii="Times New Roman" w:hAnsi="Times New Roman" w:cs="Times New Roman"/>
          <w:sz w:val="28"/>
          <w:szCs w:val="28"/>
        </w:rPr>
        <w:t>1</w:t>
      </w:r>
    </w:p>
    <w:p w:rsidR="003607D9" w:rsidRPr="002E4691" w:rsidRDefault="00972AFA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3607D9" w:rsidRPr="002E4691">
        <w:rPr>
          <w:rFonts w:ascii="Times New Roman" w:hAnsi="Times New Roman" w:cs="Times New Roman"/>
          <w:sz w:val="28"/>
          <w:szCs w:val="28"/>
        </w:rPr>
        <w:t>«</w:t>
      </w:r>
      <w:r w:rsidR="00823ED0" w:rsidRPr="002E4691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3607D9" w:rsidRPr="002E4691">
        <w:rPr>
          <w:rFonts w:ascii="Times New Roman" w:hAnsi="Times New Roman" w:cs="Times New Roman"/>
          <w:sz w:val="28"/>
          <w:szCs w:val="28"/>
        </w:rPr>
        <w:t>»</w:t>
      </w:r>
    </w:p>
    <w:p w:rsidR="003607D9" w:rsidRPr="002E4691" w:rsidRDefault="003607D9" w:rsidP="003607D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37E09" w:rsidRPr="002E4691" w:rsidRDefault="00A37E09">
      <w:pPr>
        <w:pStyle w:val="ConsPlusNormal"/>
        <w:jc w:val="right"/>
        <w:rPr>
          <w:rFonts w:ascii="Times New Roman" w:hAnsi="Times New Roman" w:cs="Times New Roman"/>
        </w:rPr>
      </w:pPr>
      <w:bookmarkStart w:id="1" w:name="P4807"/>
      <w:bookmarkEnd w:id="1"/>
    </w:p>
    <w:tbl>
      <w:tblPr>
        <w:tblW w:w="15324" w:type="dxa"/>
        <w:tblInd w:w="93" w:type="dxa"/>
        <w:tblLayout w:type="fixed"/>
        <w:tblLook w:val="04A0"/>
      </w:tblPr>
      <w:tblGrid>
        <w:gridCol w:w="495"/>
        <w:gridCol w:w="2781"/>
        <w:gridCol w:w="1275"/>
        <w:gridCol w:w="1135"/>
        <w:gridCol w:w="849"/>
        <w:gridCol w:w="1134"/>
        <w:gridCol w:w="1120"/>
        <w:gridCol w:w="1006"/>
        <w:gridCol w:w="1134"/>
        <w:gridCol w:w="1120"/>
        <w:gridCol w:w="1120"/>
        <w:gridCol w:w="1021"/>
        <w:gridCol w:w="1134"/>
      </w:tblGrid>
      <w:tr w:rsidR="00490074" w:rsidRPr="002E4691" w:rsidTr="00490074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490074" w:rsidRPr="002E4691" w:rsidTr="00490074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Повышение  степени готовности личного состава формирований к реагированию и организации проведения аварийно-спасательных и других неотложных работ к нормативной степени готовности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Резервный фонд по предупреждению и ликвидации чрезвычайных ситуаций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 Создание резервов материально – технических сре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дл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ликвидации чрезвычайных ситуаций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 Проведение учебно-методических сборов с руководителями учреждений, организаций и предприятий по вопросам предупреждения и ликвидации ЧС природного и техногенного характера на территории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 Изготовление и размещение информационного материала для населения городского округа по вопросам обеспечения безопасности и защиты от ЧС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Обеспечение деятельности МКУ «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ЕДДС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Молодёжный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10 742,52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10 742,52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 Расходы на выплаты персоналу казенного учреждения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9 753,38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2 087,00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9 753,38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2 087,00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 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235D95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4740E2" w:rsidTr="00235D95">
        <w:trPr>
          <w:trHeight w:val="420"/>
        </w:trPr>
        <w:tc>
          <w:tcPr>
            <w:tcW w:w="6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11 342,52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2 186,14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2 466,38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2 270,00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2 270,00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2 150,00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4740E2" w:rsidRDefault="00235D95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4740E2" w:rsidRDefault="00235D95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4740E2" w:rsidTr="00235D95">
        <w:trPr>
          <w:trHeight w:val="420"/>
        </w:trPr>
        <w:tc>
          <w:tcPr>
            <w:tcW w:w="6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4740E2" w:rsidRDefault="00235D95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4740E2" w:rsidRDefault="00235D95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4740E2" w:rsidTr="00235D95">
        <w:trPr>
          <w:trHeight w:val="420"/>
        </w:trPr>
        <w:tc>
          <w:tcPr>
            <w:tcW w:w="6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4740E2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11 342,52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2 186,14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2 466,38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2 270,00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2 270,00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4740E2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40E2">
              <w:rPr>
                <w:rFonts w:ascii="Times New Roman" w:hAnsi="Times New Roman"/>
                <w:color w:val="000000"/>
                <w:sz w:val="20"/>
                <w:szCs w:val="20"/>
              </w:rPr>
              <w:t>2 150,00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4740E2" w:rsidRDefault="00235D95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4740E2" w:rsidRDefault="00235D95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16546" w:rsidRPr="004740E2" w:rsidRDefault="00A16546" w:rsidP="00A16546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3</w:t>
      </w:r>
      <w:r w:rsidR="00D32D5D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6EE" w:rsidRPr="002E4691" w:rsidRDefault="001B66EE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2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A546D3" w:rsidRPr="002E4691">
        <w:rPr>
          <w:rFonts w:ascii="Times New Roman" w:hAnsi="Times New Roman" w:cs="Times New Roman"/>
          <w:sz w:val="28"/>
          <w:szCs w:val="28"/>
        </w:rPr>
        <w:t>Развитие и совершенствование систем оповещения и информирования населения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 на 2017-2021 г.г</w:t>
      </w:r>
      <w:r w:rsidRPr="002E4691">
        <w:rPr>
          <w:rFonts w:ascii="Times New Roman" w:hAnsi="Times New Roman" w:cs="Times New Roman"/>
          <w:b/>
        </w:rPr>
        <w:t>.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2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A546D3" w:rsidRPr="002E4691">
        <w:rPr>
          <w:rFonts w:ascii="Times New Roman" w:hAnsi="Times New Roman" w:cs="Times New Roman"/>
          <w:sz w:val="28"/>
          <w:szCs w:val="28"/>
        </w:rPr>
        <w:t>Развитие и совершенствование систем оповещения и информирования населения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16546" w:rsidRPr="002E4691" w:rsidRDefault="00A16546" w:rsidP="00A165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60" w:type="dxa"/>
        <w:tblInd w:w="93" w:type="dxa"/>
        <w:tblLayout w:type="fixed"/>
        <w:tblLook w:val="04A0"/>
      </w:tblPr>
      <w:tblGrid>
        <w:gridCol w:w="2992"/>
        <w:gridCol w:w="1701"/>
        <w:gridCol w:w="4536"/>
        <w:gridCol w:w="1140"/>
        <w:gridCol w:w="986"/>
        <w:gridCol w:w="1140"/>
        <w:gridCol w:w="987"/>
        <w:gridCol w:w="992"/>
        <w:gridCol w:w="986"/>
      </w:tblGrid>
      <w:tr w:rsidR="00BA4BBD" w:rsidRPr="002E4691" w:rsidTr="00BA4BBD">
        <w:trPr>
          <w:trHeight w:val="33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и совершенствование системы оповещения и информирования населения</w:t>
            </w:r>
          </w:p>
        </w:tc>
      </w:tr>
      <w:tr w:rsidR="00BA4BBD" w:rsidRPr="002E4691" w:rsidTr="00BA4BBD">
        <w:trPr>
          <w:trHeight w:val="34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Повышение охвата оповещения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населения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и реагирования экстренных служб на обращения граждан.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BA4BBD" w:rsidRPr="002E4691" w:rsidTr="00BA4BBD">
        <w:trPr>
          <w:trHeight w:val="34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Развитие и совершенствование системы оповещения и информирования населения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BA4BBD" w:rsidRPr="002E4691" w:rsidTr="00BA4BBD">
        <w:trPr>
          <w:trHeight w:val="375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23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BA4BBD" w:rsidRPr="002E4691" w:rsidTr="00BA4BBD">
        <w:trPr>
          <w:trHeight w:val="2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25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BA4BBD" w:rsidRPr="002E4691" w:rsidTr="00BA4BBD">
        <w:trPr>
          <w:trHeight w:val="37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7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14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Увеличение количества населения Московской области, попадающего в зону действия системы централизованного оповещения и информирования при чрезвычайных ситуациях или угрозе их возникновения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Увеличение количества органов управления и дежурно-диспетчерских служб ПОО, АСС и НАСФ, оборудованных современными техническими средствами для приема сигналов оповещения и информирования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Увеличение площади территории муниципального района (городского округа) Московской области покрытая комплексной системой «Безопасный город»</w:t>
            </w:r>
            <w:proofErr w:type="gramEnd"/>
          </w:p>
        </w:tc>
      </w:tr>
    </w:tbl>
    <w:p w:rsidR="00A16546" w:rsidRPr="002E4691" w:rsidRDefault="00A16546" w:rsidP="00A1654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A16546" w:rsidRPr="002E4691" w:rsidRDefault="00A16546" w:rsidP="00A165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D454DB" w:rsidRPr="002E4691" w:rsidRDefault="00D454DB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595806" w:rsidRPr="002E4691" w:rsidRDefault="00595806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4</w:t>
      </w:r>
      <w:r w:rsidR="00A16546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2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4D64F2" w:rsidRPr="002E4691">
        <w:rPr>
          <w:rFonts w:ascii="Times New Roman" w:hAnsi="Times New Roman" w:cs="Times New Roman"/>
          <w:sz w:val="28"/>
          <w:szCs w:val="28"/>
        </w:rPr>
        <w:t>Развитие и совершенствование систем оповещения и информирования населения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16546" w:rsidRPr="002E4691" w:rsidRDefault="00A16546" w:rsidP="00A1654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16546" w:rsidRPr="002E4691" w:rsidRDefault="00A16546" w:rsidP="00A16546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496"/>
        <w:gridCol w:w="3205"/>
        <w:gridCol w:w="1559"/>
        <w:gridCol w:w="992"/>
        <w:gridCol w:w="993"/>
        <w:gridCol w:w="1120"/>
        <w:gridCol w:w="1120"/>
        <w:gridCol w:w="940"/>
        <w:gridCol w:w="820"/>
        <w:gridCol w:w="820"/>
        <w:gridCol w:w="820"/>
        <w:gridCol w:w="1305"/>
        <w:gridCol w:w="1276"/>
      </w:tblGrid>
      <w:tr w:rsidR="00BA4BBD" w:rsidRPr="002E4691" w:rsidTr="00BA4BBD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BA4BBD" w:rsidRPr="002E4691" w:rsidTr="00BA4BBD">
        <w:trPr>
          <w:trHeight w:val="79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Создание и поддержание в постоянной готовности муниципальной системы оповещения и информирования населения об опасностях, возникающих при военных конфликтах или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следствие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этих конфликтов, а также об угрозе возникновения или о возникновении ЧС природного и техногенного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1.1 Создание, совершенствование и поддержание в состоянии готовности технических систем управления, связи, мониторинга, видеонаблюдения  и муниципальной системы оповещения и информирования населения об опасностях, возникающих при военных конфликтах или вследствие этих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конфликтов, а также в мирное время при угрозе возникновения или возникновении  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Создание АПК «Безопасный город»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235D95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35D95" w:rsidTr="00235D95">
        <w:trPr>
          <w:trHeight w:val="420"/>
        </w:trPr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5 397,00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4 732,00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35D95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35D95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35D95" w:rsidTr="00235D95">
        <w:trPr>
          <w:trHeight w:val="420"/>
        </w:trPr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35D95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35D95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35D95" w:rsidTr="00235D95">
        <w:trPr>
          <w:trHeight w:val="420"/>
        </w:trPr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5 397,00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4 732,00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35D95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35D95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66EE" w:rsidRPr="00235D95" w:rsidRDefault="001B66EE" w:rsidP="001B66E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5</w:t>
      </w:r>
    </w:p>
    <w:p w:rsidR="00B14512" w:rsidRPr="002E4691" w:rsidRDefault="00D32D5D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3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 «Обеспечение пожарной безопасности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B14512" w:rsidRPr="002E4691">
        <w:rPr>
          <w:rFonts w:ascii="Times New Roman" w:hAnsi="Times New Roman" w:cs="Times New Roman"/>
          <w:sz w:val="28"/>
          <w:szCs w:val="28"/>
        </w:rPr>
        <w:t>» на 2017-2021 г.г</w:t>
      </w:r>
      <w:r w:rsidR="00B14512" w:rsidRPr="002E4691">
        <w:rPr>
          <w:rFonts w:ascii="Times New Roman" w:hAnsi="Times New Roman" w:cs="Times New Roman"/>
          <w:b/>
        </w:rPr>
        <w:t>.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3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пожарной безопасности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77" w:type="dxa"/>
        <w:tblInd w:w="93" w:type="dxa"/>
        <w:tblLook w:val="04A0"/>
      </w:tblPr>
      <w:tblGrid>
        <w:gridCol w:w="2283"/>
        <w:gridCol w:w="1843"/>
        <w:gridCol w:w="4111"/>
        <w:gridCol w:w="1140"/>
        <w:gridCol w:w="1140"/>
        <w:gridCol w:w="1140"/>
        <w:gridCol w:w="1140"/>
        <w:gridCol w:w="1140"/>
        <w:gridCol w:w="1140"/>
      </w:tblGrid>
      <w:tr w:rsidR="00235D95" w:rsidRPr="00235D95" w:rsidTr="00235D95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7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Обеспечение пожарной безопасности</w:t>
            </w:r>
          </w:p>
        </w:tc>
      </w:tr>
      <w:tr w:rsidR="00235D95" w:rsidRPr="00235D95" w:rsidTr="00235D95">
        <w:trPr>
          <w:trHeight w:val="34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7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Повышение уровня пожарной  безопасности на </w:t>
            </w:r>
            <w:proofErr w:type="gramStart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7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235D95" w:rsidRPr="00235D95" w:rsidTr="00235D95">
        <w:trPr>
          <w:trHeight w:val="34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7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</w:t>
            </w:r>
            <w:proofErr w:type="gramStart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пожарной безопасности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7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235D95" w:rsidRPr="00235D95" w:rsidTr="00235D95">
        <w:trPr>
          <w:trHeight w:val="37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235D95" w:rsidRPr="00235D95" w:rsidTr="00235D95">
        <w:trPr>
          <w:trHeight w:val="2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35D95" w:rsidTr="00235D95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235D95" w:rsidRPr="00235D95" w:rsidTr="00235D95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5 445,02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997,43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669,00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235D95" w:rsidTr="00235D95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5 445,02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997,43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669,00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235D95" w:rsidTr="00235D95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235D95" w:rsidTr="00235D95">
        <w:trPr>
          <w:trHeight w:val="126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279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Снижение процента пожаров, произошедших на </w:t>
            </w:r>
            <w:proofErr w:type="gramStart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Молодёжный, по отношению к базовому показателю</w:t>
            </w: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Снижение процента погибших и травмированных людей на пожарах, произошедших на территории ЗАТО городской округ Молодёжный, по отношению к базовому показателю</w:t>
            </w:r>
            <w:r w:rsidRPr="00235D9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Доля добровольных пожарных зарегистрированных в едином реестре Московской области (обученных, застрахованных и задействованных по назначению ОМС) от нормативного количества для муниципального образования Московской области</w:t>
            </w:r>
          </w:p>
        </w:tc>
      </w:tr>
    </w:tbl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F1613" w:rsidRPr="002E4691" w:rsidRDefault="00B14512" w:rsidP="00A364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B1451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6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3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пожарной безопасности</w:t>
      </w:r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280C7D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F69C3" w:rsidRPr="002E4691" w:rsidRDefault="00AF69C3" w:rsidP="00AF69C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183" w:type="dxa"/>
        <w:tblInd w:w="93" w:type="dxa"/>
        <w:tblLayout w:type="fixed"/>
        <w:tblLook w:val="04A0"/>
      </w:tblPr>
      <w:tblGrid>
        <w:gridCol w:w="496"/>
        <w:gridCol w:w="2921"/>
        <w:gridCol w:w="1276"/>
        <w:gridCol w:w="1134"/>
        <w:gridCol w:w="851"/>
        <w:gridCol w:w="1120"/>
        <w:gridCol w:w="1120"/>
        <w:gridCol w:w="1120"/>
        <w:gridCol w:w="940"/>
        <w:gridCol w:w="940"/>
        <w:gridCol w:w="940"/>
        <w:gridCol w:w="1191"/>
        <w:gridCol w:w="1134"/>
      </w:tblGrid>
      <w:tr w:rsidR="00BA4BBD" w:rsidRPr="002E4691" w:rsidTr="00BA4BBD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BA4BBD" w:rsidRPr="002E4691" w:rsidTr="00BA4BBD">
        <w:trPr>
          <w:trHeight w:val="79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35D95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Обеспечение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5 445,02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669,00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5 445,02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669,00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Выполнение работ по обеспечению пожарной безопасности на подведомственных муниципальных объектах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5 430,02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664,00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5 430,02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664,00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1.2 Организация и проведение мониторинга состояния пожарной безопасности пожароопасных объектов, социально-значимых объектов и объектов с массовым пребыванием людей, расположенных на территории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5 415,02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659,00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5 415,02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659,00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1.3 Изготовление, размещение информационного материала для населения городского округа по вопросам обеспечения пожарной безопасности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Развитие добровольной пожарной охраны на территории городского 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 Проведение работы по привлечению граждан в качестве добровольных пожарных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E4691" w:rsidRDefault="00235D95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5 445,02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669,00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6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5 445,02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2 074,85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997,43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851,87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669,00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F69C3" w:rsidRPr="002E4691" w:rsidRDefault="00AF69C3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2C26" w:rsidRPr="002E4691" w:rsidRDefault="00C12C26" w:rsidP="00A364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F69C3" w:rsidRPr="002E4691" w:rsidRDefault="00AF69C3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54D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7</w:t>
      </w:r>
    </w:p>
    <w:p w:rsidR="00B14512" w:rsidRPr="002E4691" w:rsidRDefault="00D32D5D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4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 «Обеспечение мероприятий гражданской обороны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» на 2017-2021 </w:t>
      </w:r>
      <w:r w:rsidR="00280C7D" w:rsidRPr="002E4691">
        <w:rPr>
          <w:rFonts w:ascii="Times New Roman" w:hAnsi="Times New Roman" w:cs="Times New Roman"/>
          <w:sz w:val="28"/>
          <w:szCs w:val="28"/>
        </w:rPr>
        <w:t>годы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4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мероприятий гражданской обороны</w:t>
      </w:r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280C7D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2425"/>
        <w:gridCol w:w="1701"/>
        <w:gridCol w:w="4961"/>
        <w:gridCol w:w="993"/>
        <w:gridCol w:w="1140"/>
        <w:gridCol w:w="1140"/>
        <w:gridCol w:w="1140"/>
        <w:gridCol w:w="1140"/>
        <w:gridCol w:w="968"/>
      </w:tblGrid>
      <w:tr w:rsidR="00A36482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мероприятий гражданской обороны.</w:t>
            </w:r>
          </w:p>
        </w:tc>
      </w:tr>
      <w:tr w:rsidR="00A36482" w:rsidRPr="002E4691" w:rsidTr="004536BE">
        <w:trPr>
          <w:trHeight w:val="79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Повышение оперативной готовности  спасательных служб гражданской обороны  городского округа к реагированию на угрозу или возникновение чрезвычайных ситуаций, эффективности взаимодействия привлекаемых сил и сре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пр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их совместных действиях по предупреждению и ликвидации чрезвычайных ситуаций и снижение социально экономического ущерба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A36482" w:rsidRPr="002E4691" w:rsidTr="004536BE">
        <w:trPr>
          <w:trHeight w:val="34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Обеспечение мероприятий гражданской обороны.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A36482" w:rsidRPr="002E4691" w:rsidTr="004536BE">
        <w:trPr>
          <w:trHeight w:val="375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A36482" w:rsidRPr="002E4691" w:rsidTr="004536BE">
        <w:trPr>
          <w:trHeight w:val="2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6482" w:rsidRPr="002E4691" w:rsidTr="004536BE">
        <w:trPr>
          <w:trHeight w:val="25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36482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5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Оснащение формирований гражданской обороны муниципальных организаций и учреждений имуществом гражданской обороны</w:t>
            </w:r>
          </w:p>
        </w:tc>
      </w:tr>
    </w:tbl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14512" w:rsidRPr="002E4691" w:rsidRDefault="00B14512" w:rsidP="00B145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247F24" w:rsidRPr="002E4691" w:rsidRDefault="00247F2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8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4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мероприятий гражданской обороны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F69C3" w:rsidRPr="002E4691" w:rsidRDefault="00AF69C3" w:rsidP="00AF69C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F69C3" w:rsidRPr="002E4691" w:rsidRDefault="00AF69C3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01" w:type="dxa"/>
        <w:tblInd w:w="93" w:type="dxa"/>
        <w:tblLayout w:type="fixed"/>
        <w:tblLook w:val="04A0"/>
      </w:tblPr>
      <w:tblGrid>
        <w:gridCol w:w="495"/>
        <w:gridCol w:w="2781"/>
        <w:gridCol w:w="1559"/>
        <w:gridCol w:w="1134"/>
        <w:gridCol w:w="992"/>
        <w:gridCol w:w="1066"/>
        <w:gridCol w:w="820"/>
        <w:gridCol w:w="940"/>
        <w:gridCol w:w="860"/>
        <w:gridCol w:w="869"/>
        <w:gridCol w:w="877"/>
        <w:gridCol w:w="1391"/>
        <w:gridCol w:w="1417"/>
      </w:tblGrid>
      <w:tr w:rsidR="004536BE" w:rsidRPr="002E4691" w:rsidTr="004536BE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4536BE" w:rsidRPr="002E4691" w:rsidTr="004536BE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Создание запасов материально-технических, продовольственных, медицинских и иных сре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дл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целей гражданской обороны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Приобретение имущества гражданской обороны, организация  и  обеспечение его содержания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Повышение степени готовности ЗСГО к приёму укрываемого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 Расходы на обследование, модернизацию, текущий ремонт, оборудование и содержание городского защищенного пункта управления (ГЗПУ), объектов ГО, защитных сооружений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Реализация и обеспечение плана гражданской обороны и защиты населения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 Расходы на подготовку и обучение населения района в области ГО, создание, содержание  и организацию деятельности курсов ГО муниципального образования, учебных консультационных пунктов (УКП)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 Обучение руководящего состава гражданской обороны  и спасательных служб, в том числе проведение учений и тренировок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235D95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143,00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9</w:t>
      </w:r>
    </w:p>
    <w:p w:rsidR="00B14512" w:rsidRPr="002E4691" w:rsidRDefault="00D32D5D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5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 «Осуществление мероприятий по мобилизационной подготовке на </w:t>
      </w:r>
      <w:proofErr w:type="gramStart"/>
      <w:r w:rsidR="00B1451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B14512" w:rsidRPr="002E469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Молодёжный» на 2017-2021 г.г</w:t>
      </w:r>
      <w:r w:rsidR="00B14512" w:rsidRPr="002E4691">
        <w:rPr>
          <w:rFonts w:ascii="Times New Roman" w:hAnsi="Times New Roman" w:cs="Times New Roman"/>
          <w:b/>
        </w:rPr>
        <w:t>.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5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«Осуществление мероприятий по мобилизационной подготовке на </w:t>
      </w:r>
      <w:proofErr w:type="gramStart"/>
      <w:r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Молодёжный»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644" w:type="dxa"/>
        <w:tblInd w:w="93" w:type="dxa"/>
        <w:tblLook w:val="04A0"/>
      </w:tblPr>
      <w:tblGrid>
        <w:gridCol w:w="2425"/>
        <w:gridCol w:w="1843"/>
        <w:gridCol w:w="4536"/>
        <w:gridCol w:w="1140"/>
        <w:gridCol w:w="1140"/>
        <w:gridCol w:w="1140"/>
        <w:gridCol w:w="1140"/>
        <w:gridCol w:w="1140"/>
        <w:gridCol w:w="1140"/>
      </w:tblGrid>
      <w:tr w:rsidR="004536BE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5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34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Задача -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4536BE" w:rsidRPr="002E4691" w:rsidTr="004536BE">
        <w:trPr>
          <w:trHeight w:val="375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4536BE" w:rsidRPr="002E4691" w:rsidTr="004536BE">
        <w:trPr>
          <w:trHeight w:val="2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25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4536BE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Молодежный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103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Поддержание в постоянной готовности органов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Молодежный, муниципальных предприятий и учреждений ЗАТО городской округ Молодежный к выполнению задач по мобилизационной подготовке, мобилизации, защите государственной тайны и обеспечению защиты от утечки по техническим каналам информации, составляющей государственную тайну, при ее обработке на объектах информатизации администрации ЗАТО городской округ Молодежный.</w:t>
            </w:r>
          </w:p>
        </w:tc>
      </w:tr>
    </w:tbl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14512" w:rsidRPr="002E4691" w:rsidRDefault="00B14512" w:rsidP="00B145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10</w:t>
      </w:r>
      <w:r w:rsidR="00D32D5D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98D" w:rsidRPr="002E4691" w:rsidRDefault="0006598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5</w:t>
      </w:r>
    </w:p>
    <w:p w:rsidR="0006598D" w:rsidRPr="002E4691" w:rsidRDefault="0006598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«Осуществление мероприятий по мобилизационной подготовке на </w:t>
      </w:r>
      <w:proofErr w:type="gramStart"/>
      <w:r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Молодёжный»</w:t>
      </w:r>
    </w:p>
    <w:p w:rsidR="0006598D" w:rsidRPr="002E4691" w:rsidRDefault="0006598D" w:rsidP="0006598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324" w:type="dxa"/>
        <w:tblInd w:w="93" w:type="dxa"/>
        <w:tblLayout w:type="fixed"/>
        <w:tblLook w:val="04A0"/>
      </w:tblPr>
      <w:tblGrid>
        <w:gridCol w:w="495"/>
        <w:gridCol w:w="2781"/>
        <w:gridCol w:w="1842"/>
        <w:gridCol w:w="1396"/>
        <w:gridCol w:w="1014"/>
        <w:gridCol w:w="1066"/>
        <w:gridCol w:w="820"/>
        <w:gridCol w:w="820"/>
        <w:gridCol w:w="820"/>
        <w:gridCol w:w="820"/>
        <w:gridCol w:w="820"/>
        <w:gridCol w:w="1213"/>
        <w:gridCol w:w="1417"/>
      </w:tblGrid>
      <w:tr w:rsidR="004536BE" w:rsidRPr="002E4691" w:rsidTr="004536BE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ind w:right="-43" w:hanging="34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2013 году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Результаты выполнения подпрограммы</w:t>
            </w:r>
          </w:p>
        </w:tc>
      </w:tr>
      <w:tr w:rsidR="004536BE" w:rsidRPr="002E4691" w:rsidTr="004536BE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Молодёжный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1.1 Поддержание органов управления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 в готовности к функционированию в условиях военного времени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1.2 Услуги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спецсвязи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(доставка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спецпочты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шифрограмм)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 Расходы на организацию нормированного снабжения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235D95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7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157,92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7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2E4691" w:rsidTr="00235D95">
        <w:trPr>
          <w:trHeight w:val="420"/>
        </w:trPr>
        <w:tc>
          <w:tcPr>
            <w:tcW w:w="7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D95" w:rsidRPr="00235D95" w:rsidRDefault="00235D9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157,92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D95" w:rsidRPr="00235D95" w:rsidRDefault="00235D9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5D95">
              <w:rPr>
                <w:rFonts w:ascii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D95" w:rsidRPr="002E4691" w:rsidRDefault="00235D95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66EE" w:rsidRPr="002E4691" w:rsidRDefault="001B66EE" w:rsidP="001B66E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3ED0" w:rsidRPr="002E4691" w:rsidRDefault="001B66EE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58DF" w:rsidRPr="002E4691" w:rsidRDefault="00EE58DF" w:rsidP="00235D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11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Подпрограмма 6 «</w:t>
      </w:r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Профилактика преступлений и иных правонарушений </w:t>
      </w:r>
      <w:proofErr w:type="gramStart"/>
      <w:r w:rsidRPr="002E4691">
        <w:rPr>
          <w:rFonts w:ascii="Times New Roman" w:hAnsi="Times New Roman" w:cs="Times New Roman"/>
          <w:spacing w:val="-1"/>
          <w:sz w:val="28"/>
          <w:szCs w:val="28"/>
        </w:rPr>
        <w:t>в</w:t>
      </w:r>
      <w:proofErr w:type="gramEnd"/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 ЗАТО городской округ Молодёжный Московской области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Паспорт подпрограммы 6 «</w:t>
      </w:r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Профилактика преступлений и иных правонарушений </w:t>
      </w:r>
      <w:proofErr w:type="gramStart"/>
      <w:r w:rsidRPr="002E4691">
        <w:rPr>
          <w:rFonts w:ascii="Times New Roman" w:hAnsi="Times New Roman" w:cs="Times New Roman"/>
          <w:spacing w:val="-1"/>
          <w:sz w:val="28"/>
          <w:szCs w:val="28"/>
        </w:rPr>
        <w:t>в</w:t>
      </w:r>
      <w:proofErr w:type="gramEnd"/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 ЗАТО городской округ Молодёжный Московской области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077" w:type="dxa"/>
        <w:tblInd w:w="93" w:type="dxa"/>
        <w:tblLook w:val="04A0"/>
      </w:tblPr>
      <w:tblGrid>
        <w:gridCol w:w="2567"/>
        <w:gridCol w:w="1701"/>
        <w:gridCol w:w="3969"/>
        <w:gridCol w:w="1140"/>
        <w:gridCol w:w="1140"/>
        <w:gridCol w:w="1140"/>
        <w:gridCol w:w="1140"/>
        <w:gridCol w:w="1140"/>
        <w:gridCol w:w="1140"/>
      </w:tblGrid>
      <w:tr w:rsidR="00235D95" w:rsidRPr="005218A0" w:rsidTr="00235D95">
        <w:trPr>
          <w:trHeight w:val="5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51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235D95" w:rsidRPr="005218A0" w:rsidTr="00235D95">
        <w:trPr>
          <w:trHeight w:val="34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51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Комплексное обеспечение безопасности населения на территории городского округа </w:t>
            </w:r>
            <w:proofErr w:type="gramStart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Молодёжный</w:t>
            </w:r>
            <w:proofErr w:type="gramEnd"/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51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235D95" w:rsidRPr="005218A0" w:rsidTr="00235D95">
        <w:trPr>
          <w:trHeight w:val="5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51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51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235D95" w:rsidRPr="005218A0" w:rsidTr="00235D95">
        <w:trPr>
          <w:trHeight w:val="37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Источники финансирования подпрограммы,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235D95" w:rsidRPr="005218A0" w:rsidTr="00235D95">
        <w:trPr>
          <w:trHeight w:val="2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35D95" w:rsidRPr="005218A0" w:rsidTr="00235D95">
        <w:trPr>
          <w:trHeight w:val="25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235D95" w:rsidRPr="005218A0" w:rsidTr="00235D95">
        <w:trPr>
          <w:trHeight w:val="37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3 147,72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1 010,05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541,00</w:t>
            </w:r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5218A0" w:rsidTr="00235D95">
        <w:trPr>
          <w:trHeight w:val="37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3 147,72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1 010,05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541,00</w:t>
            </w:r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5218A0" w:rsidTr="00235D95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35D95" w:rsidRPr="005218A0" w:rsidTr="00235D95">
        <w:trPr>
          <w:trHeight w:val="310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251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5D95" w:rsidRPr="005218A0" w:rsidRDefault="00235D95" w:rsidP="00235D9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Увеличение доли социальных объектов (учреждений), оборудованных в целях антитеррористической защищенности средствами обеспечения безопасности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Увеличение числа граждан, участвующих в деятельности общественных формирований правоохранительной направленности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Увеличение количества выявленных административных правонарушений при содействии членов народных дружин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4 Снижение доли несовершеннолетних в общем числе лиц, совершивших преступления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5 Увеличение доли социально значимых объектов, мест с массовым пребыванием людей, оборудованных системами видеонаблюдения</w:t>
            </w:r>
            <w:proofErr w:type="gramEnd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подключенных к системе «Безопасный регион», в общем числе таковых объектов и мест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 Доля коммерческих объектов, оборудованных системами видеонаблюдения и подключаемых к системе «Безопасный регион»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7 Снижение количества преступлений экстремистского характера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8 Увеличение количества мероприятий </w:t>
            </w:r>
            <w:proofErr w:type="spellStart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антиэкстремистской</w:t>
            </w:r>
            <w:proofErr w:type="spellEnd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9 Увеличение числа лиц (школьников и студентов), охваченных профилактическими медицинскими осмотрами с целью раннего выявления незаконного потребления наркотических средств и психотропных веществ</w:t>
            </w:r>
            <w:proofErr w:type="gramEnd"/>
            <w:r w:rsidRPr="005218A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 Рост числа лиц, состоящих на диспансерном учете с диагнозом «Употребление наркотиков с вредными последствиями»</w:t>
            </w:r>
          </w:p>
        </w:tc>
      </w:tr>
    </w:tbl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775D59" w:rsidRPr="002E4691" w:rsidRDefault="00775D59" w:rsidP="00775D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AF4AA8" w:rsidRPr="002E4691" w:rsidRDefault="00AF4AA8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EE58DF" w:rsidRPr="002E4691" w:rsidRDefault="00EE58DF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12</w:t>
      </w:r>
      <w:r w:rsidR="00775D59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  <w:r w:rsidR="00AF4AA8" w:rsidRPr="002E4691">
        <w:rPr>
          <w:rFonts w:ascii="Times New Roman" w:hAnsi="Times New Roman" w:cs="Times New Roman"/>
          <w:sz w:val="28"/>
          <w:szCs w:val="28"/>
        </w:rPr>
        <w:t>6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Профилактика преступлений и иных правонарушений </w:t>
      </w:r>
      <w:proofErr w:type="gramStart"/>
      <w:r w:rsidRPr="002E4691">
        <w:rPr>
          <w:rFonts w:ascii="Times New Roman" w:hAnsi="Times New Roman" w:cs="Times New Roman"/>
          <w:spacing w:val="-1"/>
          <w:sz w:val="28"/>
          <w:szCs w:val="28"/>
        </w:rPr>
        <w:t>в</w:t>
      </w:r>
      <w:proofErr w:type="gramEnd"/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 ЗАТО городской округ Молодёжный Московской области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775D59" w:rsidRPr="002E4691" w:rsidRDefault="00775D59" w:rsidP="00775D5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325" w:type="dxa"/>
        <w:tblInd w:w="93" w:type="dxa"/>
        <w:tblLayout w:type="fixed"/>
        <w:tblLook w:val="04A0"/>
      </w:tblPr>
      <w:tblGrid>
        <w:gridCol w:w="495"/>
        <w:gridCol w:w="2922"/>
        <w:gridCol w:w="1417"/>
        <w:gridCol w:w="1135"/>
        <w:gridCol w:w="992"/>
        <w:gridCol w:w="1134"/>
        <w:gridCol w:w="1120"/>
        <w:gridCol w:w="940"/>
        <w:gridCol w:w="940"/>
        <w:gridCol w:w="940"/>
        <w:gridCol w:w="940"/>
        <w:gridCol w:w="1216"/>
        <w:gridCol w:w="1134"/>
      </w:tblGrid>
      <w:tr w:rsidR="00C24D49" w:rsidRPr="002E4691" w:rsidTr="00EE58DF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C24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C24D49" w:rsidRPr="002E4691" w:rsidTr="00EE58DF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Организация проведения отчетов участкового уполномоченного полиции перед населением, коллективами предприятий и учреждений.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 Формирование народных дружин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 Организация в городских СМИ пропаганды патриотизма, здорового образа жизни среди подростков и молодежи, их ориентация на духовные и нравственные ценности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 Освещение в городских печатных средствах массовой информации цикла тематических публикаций «Безопасность» (о деятельности правоохранительных органов на территории городского округа; статистические сведения о криминальной ситуации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консультации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юриста; оперативная обстановка).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1.5 Мероприятие 1.5. Профилактическая и воспитательная работа с подростками, не посещающих или систематически пропускающих занятия без уважительных причин, допускающих нарушения школьной дисциплины, склонных к совершению правонарушений, нуждающихся в социальной помощи и медико-психологической поддержке.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1.6 Мероприятие 1.6  Изготовление информационного стенда «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Подросткам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 о временной занятости»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Основное мероприятие 2.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Дальнейшее развитие АПК «Безопасный город»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2.1 Установка  систем видеонаблюдения (видеокамер, мониторов) в местах массового пребывания людей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 Мероприятие 2.2.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Обслуживание  систем видеонаблюдения (видеокамер, мониторов)  в местах массового пребывания людей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Основное мероприятие 3.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Повышение степени защищенности объектов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1 902,97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1 902,97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 Мероприятие 3.1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Охрана с использованием КТС отделом вневедомственной охраны  МВД РФ муниципальных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учреждений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ЗАТО го Молодежный  и техническое обслуживание КТС.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1 165,92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1 165,92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 Мероприятие 3.2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Охрана с использованием КТС отделом вневедомственной охраны  МВД РФ здания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 Молодежный  и техническое обслуживание КТС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Организация и проведение мероприятий, направленных на предупреждение проявлений экстремизма,  формирование мульти культурности и толерантности в молодежной среде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 Изготовление и распространение методических рекомендаций для населения по формированию толерантных межнациональных отношений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 Проведение классных часов, родительских собраний, работа с молодежными объединениями по вопросам профилактики экстремизма на национальной и религиозной почве, формирования толерантности и культуры межнационального общения.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Профилактика наркомании и токсикомании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5.1 Проведение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добровольного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экспресс-тестирования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обучающихся 8-10 классов МОУ СОШ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5.2 Изготовление и распространение печатных изданий по профилактике среди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жителей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5218A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8A0" w:rsidRPr="002E4691" w:rsidTr="00992025">
        <w:trPr>
          <w:trHeight w:val="420"/>
        </w:trPr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3 147,72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1 010,05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414,67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591,00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591,00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541,00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8A0" w:rsidRPr="002E4691" w:rsidRDefault="005218A0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8A0" w:rsidRPr="002E4691" w:rsidRDefault="005218A0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8A0" w:rsidRPr="002E4691" w:rsidTr="00992025">
        <w:trPr>
          <w:trHeight w:val="420"/>
        </w:trPr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8A0" w:rsidRPr="002E4691" w:rsidRDefault="005218A0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8A0" w:rsidRPr="002E4691" w:rsidRDefault="005218A0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218A0" w:rsidRPr="002E4691" w:rsidTr="00992025">
        <w:trPr>
          <w:trHeight w:val="420"/>
        </w:trPr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8A0" w:rsidRPr="005218A0" w:rsidRDefault="005218A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3 147,72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1 010,05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414,67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591,00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591,00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18A0" w:rsidRPr="005218A0" w:rsidRDefault="005218A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18A0">
              <w:rPr>
                <w:rFonts w:ascii="Times New Roman" w:hAnsi="Times New Roman"/>
                <w:color w:val="000000"/>
                <w:sz w:val="20"/>
                <w:szCs w:val="20"/>
              </w:rPr>
              <w:t>541,00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8A0" w:rsidRPr="002E4691" w:rsidRDefault="005218A0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18A0" w:rsidRPr="002E4691" w:rsidRDefault="005218A0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775D59" w:rsidRPr="002E4691" w:rsidSect="001A3B07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EF9" w:rsidRDefault="00713EF9" w:rsidP="00F16FDA">
      <w:pPr>
        <w:spacing w:after="0" w:line="240" w:lineRule="auto"/>
      </w:pPr>
      <w:r>
        <w:separator/>
      </w:r>
    </w:p>
  </w:endnote>
  <w:endnote w:type="continuationSeparator" w:id="0">
    <w:p w:rsidR="00713EF9" w:rsidRDefault="00713EF9" w:rsidP="00F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EF9" w:rsidRDefault="00713EF9" w:rsidP="00F16FDA">
      <w:pPr>
        <w:spacing w:after="0" w:line="240" w:lineRule="auto"/>
      </w:pPr>
      <w:r>
        <w:separator/>
      </w:r>
    </w:p>
  </w:footnote>
  <w:footnote w:type="continuationSeparator" w:id="0">
    <w:p w:rsidR="00713EF9" w:rsidRDefault="00713EF9" w:rsidP="00F1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D95" w:rsidRDefault="00235D95">
    <w:pPr>
      <w:pStyle w:val="a3"/>
      <w:jc w:val="center"/>
    </w:pPr>
  </w:p>
  <w:p w:rsidR="00235D95" w:rsidRDefault="00235D95">
    <w:pPr>
      <w:pStyle w:val="a3"/>
      <w:jc w:val="center"/>
    </w:pPr>
    <w:fldSimple w:instr="PAGE   \* MERGEFORMAT">
      <w:r w:rsidR="00E257BD">
        <w:rPr>
          <w:noProof/>
        </w:rPr>
        <w:t>2</w:t>
      </w:r>
    </w:fldSimple>
  </w:p>
  <w:p w:rsidR="00235D95" w:rsidRDefault="00235D9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D95" w:rsidRDefault="00235D95">
    <w:pPr>
      <w:pStyle w:val="a3"/>
      <w:jc w:val="center"/>
    </w:pPr>
  </w:p>
  <w:p w:rsidR="00235D95" w:rsidRDefault="00235D95">
    <w:pPr>
      <w:pStyle w:val="a3"/>
      <w:jc w:val="center"/>
    </w:pPr>
    <w:fldSimple w:instr="PAGE   \* MERGEFORMAT">
      <w:r w:rsidR="00E257BD">
        <w:rPr>
          <w:noProof/>
        </w:rPr>
        <w:t>4</w:t>
      </w:r>
    </w:fldSimple>
  </w:p>
  <w:p w:rsidR="00235D95" w:rsidRDefault="00235D9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7BC"/>
    <w:multiLevelType w:val="hybridMultilevel"/>
    <w:tmpl w:val="63D8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522923"/>
    <w:multiLevelType w:val="hybridMultilevel"/>
    <w:tmpl w:val="B4802B9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5F34C83"/>
    <w:multiLevelType w:val="hybridMultilevel"/>
    <w:tmpl w:val="14FEB1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7">
    <w:nsid w:val="1F650D43"/>
    <w:multiLevelType w:val="hybridMultilevel"/>
    <w:tmpl w:val="1088B1A8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8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8E157E1"/>
    <w:multiLevelType w:val="hybridMultilevel"/>
    <w:tmpl w:val="8BA0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368A4"/>
    <w:multiLevelType w:val="hybridMultilevel"/>
    <w:tmpl w:val="6208550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>
    <w:nsid w:val="3F5E3DDB"/>
    <w:multiLevelType w:val="hybridMultilevel"/>
    <w:tmpl w:val="7D967E56"/>
    <w:lvl w:ilvl="0" w:tplc="041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3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4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6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1E3A71"/>
    <w:multiLevelType w:val="hybridMultilevel"/>
    <w:tmpl w:val="11402F20"/>
    <w:lvl w:ilvl="0" w:tplc="2A08C1A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702DE"/>
    <w:multiLevelType w:val="hybridMultilevel"/>
    <w:tmpl w:val="4F0C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5E3D22"/>
    <w:multiLevelType w:val="hybridMultilevel"/>
    <w:tmpl w:val="E9D67510"/>
    <w:lvl w:ilvl="0" w:tplc="455084E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17"/>
  </w:num>
  <w:num w:numId="8">
    <w:abstractNumId w:val="19"/>
  </w:num>
  <w:num w:numId="9">
    <w:abstractNumId w:val="9"/>
  </w:num>
  <w:num w:numId="10">
    <w:abstractNumId w:val="20"/>
  </w:num>
  <w:num w:numId="11">
    <w:abstractNumId w:val="3"/>
  </w:num>
  <w:num w:numId="12">
    <w:abstractNumId w:val="16"/>
  </w:num>
  <w:num w:numId="13">
    <w:abstractNumId w:val="14"/>
  </w:num>
  <w:num w:numId="14">
    <w:abstractNumId w:val="12"/>
  </w:num>
  <w:num w:numId="15">
    <w:abstractNumId w:val="7"/>
  </w:num>
  <w:num w:numId="16">
    <w:abstractNumId w:val="11"/>
  </w:num>
  <w:num w:numId="17">
    <w:abstractNumId w:val="21"/>
  </w:num>
  <w:num w:numId="18">
    <w:abstractNumId w:val="2"/>
  </w:num>
  <w:num w:numId="19">
    <w:abstractNumId w:val="5"/>
  </w:num>
  <w:num w:numId="20">
    <w:abstractNumId w:val="10"/>
  </w:num>
  <w:num w:numId="21">
    <w:abstractNumId w:val="22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972AFA"/>
    <w:rsid w:val="000018C0"/>
    <w:rsid w:val="000034BF"/>
    <w:rsid w:val="00003A02"/>
    <w:rsid w:val="00004BEF"/>
    <w:rsid w:val="000056B2"/>
    <w:rsid w:val="000073A8"/>
    <w:rsid w:val="00010ED3"/>
    <w:rsid w:val="00010F5B"/>
    <w:rsid w:val="000132EA"/>
    <w:rsid w:val="00013771"/>
    <w:rsid w:val="000162FA"/>
    <w:rsid w:val="0001642F"/>
    <w:rsid w:val="0001714B"/>
    <w:rsid w:val="0002087D"/>
    <w:rsid w:val="00030650"/>
    <w:rsid w:val="00030F79"/>
    <w:rsid w:val="00031F1E"/>
    <w:rsid w:val="00033469"/>
    <w:rsid w:val="000337A8"/>
    <w:rsid w:val="00036917"/>
    <w:rsid w:val="00040300"/>
    <w:rsid w:val="00041459"/>
    <w:rsid w:val="000414AC"/>
    <w:rsid w:val="000415E4"/>
    <w:rsid w:val="00043416"/>
    <w:rsid w:val="0004411C"/>
    <w:rsid w:val="00047B4F"/>
    <w:rsid w:val="00053B0C"/>
    <w:rsid w:val="00054DBF"/>
    <w:rsid w:val="00054FB4"/>
    <w:rsid w:val="00055642"/>
    <w:rsid w:val="0006598D"/>
    <w:rsid w:val="00066C97"/>
    <w:rsid w:val="00070E66"/>
    <w:rsid w:val="00072C34"/>
    <w:rsid w:val="00074F83"/>
    <w:rsid w:val="000812D1"/>
    <w:rsid w:val="0008185F"/>
    <w:rsid w:val="0008337D"/>
    <w:rsid w:val="00085E7C"/>
    <w:rsid w:val="00090E65"/>
    <w:rsid w:val="00093148"/>
    <w:rsid w:val="00095819"/>
    <w:rsid w:val="000969C6"/>
    <w:rsid w:val="000A0F24"/>
    <w:rsid w:val="000A167B"/>
    <w:rsid w:val="000A7B02"/>
    <w:rsid w:val="000B33DB"/>
    <w:rsid w:val="000B3493"/>
    <w:rsid w:val="000B45D1"/>
    <w:rsid w:val="000C0958"/>
    <w:rsid w:val="000C4829"/>
    <w:rsid w:val="000C4D95"/>
    <w:rsid w:val="000D7EBE"/>
    <w:rsid w:val="000E0CE7"/>
    <w:rsid w:val="000E1206"/>
    <w:rsid w:val="000E1E9B"/>
    <w:rsid w:val="000E4E3B"/>
    <w:rsid w:val="000E5332"/>
    <w:rsid w:val="000E5A5C"/>
    <w:rsid w:val="000E7BEA"/>
    <w:rsid w:val="000E7CE6"/>
    <w:rsid w:val="000E7DF3"/>
    <w:rsid w:val="000F1B5F"/>
    <w:rsid w:val="000F20D6"/>
    <w:rsid w:val="000F2ECF"/>
    <w:rsid w:val="000F4E24"/>
    <w:rsid w:val="000F6D8B"/>
    <w:rsid w:val="000F7E83"/>
    <w:rsid w:val="00102DAA"/>
    <w:rsid w:val="00102EB0"/>
    <w:rsid w:val="00104015"/>
    <w:rsid w:val="00106B0A"/>
    <w:rsid w:val="00112653"/>
    <w:rsid w:val="00115204"/>
    <w:rsid w:val="0011589A"/>
    <w:rsid w:val="00122AF6"/>
    <w:rsid w:val="00122CA8"/>
    <w:rsid w:val="00124108"/>
    <w:rsid w:val="00125A59"/>
    <w:rsid w:val="00125B2C"/>
    <w:rsid w:val="00133C26"/>
    <w:rsid w:val="001340A2"/>
    <w:rsid w:val="001371ED"/>
    <w:rsid w:val="00137369"/>
    <w:rsid w:val="00137856"/>
    <w:rsid w:val="00141452"/>
    <w:rsid w:val="00145789"/>
    <w:rsid w:val="00145E3D"/>
    <w:rsid w:val="00145F16"/>
    <w:rsid w:val="0015541F"/>
    <w:rsid w:val="001565C4"/>
    <w:rsid w:val="0016086F"/>
    <w:rsid w:val="00162893"/>
    <w:rsid w:val="00163304"/>
    <w:rsid w:val="00163AEE"/>
    <w:rsid w:val="00165C6F"/>
    <w:rsid w:val="00171136"/>
    <w:rsid w:val="00173520"/>
    <w:rsid w:val="00175A56"/>
    <w:rsid w:val="00176631"/>
    <w:rsid w:val="001833DA"/>
    <w:rsid w:val="00183DBF"/>
    <w:rsid w:val="0019209D"/>
    <w:rsid w:val="001927E5"/>
    <w:rsid w:val="001940CA"/>
    <w:rsid w:val="001948A3"/>
    <w:rsid w:val="00195DA1"/>
    <w:rsid w:val="001A2B22"/>
    <w:rsid w:val="001A2C95"/>
    <w:rsid w:val="001A3B07"/>
    <w:rsid w:val="001A424E"/>
    <w:rsid w:val="001A676F"/>
    <w:rsid w:val="001B090A"/>
    <w:rsid w:val="001B22DE"/>
    <w:rsid w:val="001B3864"/>
    <w:rsid w:val="001B66EE"/>
    <w:rsid w:val="001C02EB"/>
    <w:rsid w:val="001C04FF"/>
    <w:rsid w:val="001C2B14"/>
    <w:rsid w:val="001C380D"/>
    <w:rsid w:val="001C5761"/>
    <w:rsid w:val="001C7CA8"/>
    <w:rsid w:val="001C7DC3"/>
    <w:rsid w:val="001D01E0"/>
    <w:rsid w:val="001D124B"/>
    <w:rsid w:val="001D6388"/>
    <w:rsid w:val="001D7D69"/>
    <w:rsid w:val="001E35C1"/>
    <w:rsid w:val="001E6AFA"/>
    <w:rsid w:val="001E78CF"/>
    <w:rsid w:val="001F1CB2"/>
    <w:rsid w:val="001F2F50"/>
    <w:rsid w:val="001F3980"/>
    <w:rsid w:val="001F3EE8"/>
    <w:rsid w:val="001F428F"/>
    <w:rsid w:val="001F5BA5"/>
    <w:rsid w:val="00200B45"/>
    <w:rsid w:val="00202EA3"/>
    <w:rsid w:val="00206177"/>
    <w:rsid w:val="002064F7"/>
    <w:rsid w:val="00207478"/>
    <w:rsid w:val="00212716"/>
    <w:rsid w:val="002148D7"/>
    <w:rsid w:val="00220DA5"/>
    <w:rsid w:val="002210A8"/>
    <w:rsid w:val="00223EE3"/>
    <w:rsid w:val="00225F33"/>
    <w:rsid w:val="00226751"/>
    <w:rsid w:val="00227415"/>
    <w:rsid w:val="00230703"/>
    <w:rsid w:val="0023208F"/>
    <w:rsid w:val="0023236D"/>
    <w:rsid w:val="00234948"/>
    <w:rsid w:val="00235013"/>
    <w:rsid w:val="00235D95"/>
    <w:rsid w:val="00240727"/>
    <w:rsid w:val="00244FFA"/>
    <w:rsid w:val="00247F24"/>
    <w:rsid w:val="002541C2"/>
    <w:rsid w:val="00256E82"/>
    <w:rsid w:val="002609F5"/>
    <w:rsid w:val="00263A4C"/>
    <w:rsid w:val="00263A5A"/>
    <w:rsid w:val="002640F7"/>
    <w:rsid w:val="00266F7B"/>
    <w:rsid w:val="00270629"/>
    <w:rsid w:val="0027196C"/>
    <w:rsid w:val="00280C7D"/>
    <w:rsid w:val="002819C0"/>
    <w:rsid w:val="002820F8"/>
    <w:rsid w:val="002822B6"/>
    <w:rsid w:val="00286138"/>
    <w:rsid w:val="00292EBD"/>
    <w:rsid w:val="00292FDA"/>
    <w:rsid w:val="00295DC7"/>
    <w:rsid w:val="00297745"/>
    <w:rsid w:val="002A2685"/>
    <w:rsid w:val="002A47AC"/>
    <w:rsid w:val="002A6733"/>
    <w:rsid w:val="002B01D3"/>
    <w:rsid w:val="002B0F82"/>
    <w:rsid w:val="002B3BD2"/>
    <w:rsid w:val="002C2474"/>
    <w:rsid w:val="002C24D1"/>
    <w:rsid w:val="002D13F8"/>
    <w:rsid w:val="002D16AD"/>
    <w:rsid w:val="002D50CA"/>
    <w:rsid w:val="002D61B8"/>
    <w:rsid w:val="002D654B"/>
    <w:rsid w:val="002D69AE"/>
    <w:rsid w:val="002E1392"/>
    <w:rsid w:val="002E1651"/>
    <w:rsid w:val="002E4691"/>
    <w:rsid w:val="002E78C5"/>
    <w:rsid w:val="002F0D40"/>
    <w:rsid w:val="002F36C7"/>
    <w:rsid w:val="002F4A45"/>
    <w:rsid w:val="00304029"/>
    <w:rsid w:val="00304056"/>
    <w:rsid w:val="00304F1F"/>
    <w:rsid w:val="00312638"/>
    <w:rsid w:val="00314B67"/>
    <w:rsid w:val="00317924"/>
    <w:rsid w:val="00317B97"/>
    <w:rsid w:val="00317C6D"/>
    <w:rsid w:val="003208F7"/>
    <w:rsid w:val="003209EF"/>
    <w:rsid w:val="003215BC"/>
    <w:rsid w:val="00324E97"/>
    <w:rsid w:val="0032604F"/>
    <w:rsid w:val="003277A6"/>
    <w:rsid w:val="00331C28"/>
    <w:rsid w:val="00332769"/>
    <w:rsid w:val="00332EE2"/>
    <w:rsid w:val="003332BA"/>
    <w:rsid w:val="00333AE1"/>
    <w:rsid w:val="0033528C"/>
    <w:rsid w:val="00336B1F"/>
    <w:rsid w:val="00337653"/>
    <w:rsid w:val="00341434"/>
    <w:rsid w:val="00344E29"/>
    <w:rsid w:val="00345524"/>
    <w:rsid w:val="003457BF"/>
    <w:rsid w:val="00351302"/>
    <w:rsid w:val="00351DE8"/>
    <w:rsid w:val="00352EA2"/>
    <w:rsid w:val="003541FD"/>
    <w:rsid w:val="00354B55"/>
    <w:rsid w:val="00355A92"/>
    <w:rsid w:val="00356B58"/>
    <w:rsid w:val="003607D9"/>
    <w:rsid w:val="0036296D"/>
    <w:rsid w:val="00363BB0"/>
    <w:rsid w:val="00364FE1"/>
    <w:rsid w:val="003658D9"/>
    <w:rsid w:val="003677F1"/>
    <w:rsid w:val="00371EB5"/>
    <w:rsid w:val="003731DF"/>
    <w:rsid w:val="003746FB"/>
    <w:rsid w:val="00374C29"/>
    <w:rsid w:val="00377220"/>
    <w:rsid w:val="00380391"/>
    <w:rsid w:val="003839EF"/>
    <w:rsid w:val="0038715A"/>
    <w:rsid w:val="00387389"/>
    <w:rsid w:val="00391522"/>
    <w:rsid w:val="00393BCD"/>
    <w:rsid w:val="00394C63"/>
    <w:rsid w:val="00395184"/>
    <w:rsid w:val="00397674"/>
    <w:rsid w:val="003A0562"/>
    <w:rsid w:val="003A1404"/>
    <w:rsid w:val="003A20F4"/>
    <w:rsid w:val="003A5062"/>
    <w:rsid w:val="003A54CB"/>
    <w:rsid w:val="003A7605"/>
    <w:rsid w:val="003A77B2"/>
    <w:rsid w:val="003A7D8F"/>
    <w:rsid w:val="003B0559"/>
    <w:rsid w:val="003B1897"/>
    <w:rsid w:val="003B2A43"/>
    <w:rsid w:val="003B3806"/>
    <w:rsid w:val="003B3CFC"/>
    <w:rsid w:val="003B5C65"/>
    <w:rsid w:val="003B5DAD"/>
    <w:rsid w:val="003B5FDF"/>
    <w:rsid w:val="003B6817"/>
    <w:rsid w:val="003B6D81"/>
    <w:rsid w:val="003B6EF4"/>
    <w:rsid w:val="003C29C5"/>
    <w:rsid w:val="003C4080"/>
    <w:rsid w:val="003C6DDE"/>
    <w:rsid w:val="003D120C"/>
    <w:rsid w:val="003D293E"/>
    <w:rsid w:val="003D3FD7"/>
    <w:rsid w:val="003E07ED"/>
    <w:rsid w:val="003E0CBA"/>
    <w:rsid w:val="003E1F73"/>
    <w:rsid w:val="003E2621"/>
    <w:rsid w:val="003E2C48"/>
    <w:rsid w:val="003E3FE2"/>
    <w:rsid w:val="003E48D1"/>
    <w:rsid w:val="003E522C"/>
    <w:rsid w:val="003E6601"/>
    <w:rsid w:val="003E68BF"/>
    <w:rsid w:val="003E7A8E"/>
    <w:rsid w:val="003E7DE9"/>
    <w:rsid w:val="003F6C9A"/>
    <w:rsid w:val="0040584F"/>
    <w:rsid w:val="00413978"/>
    <w:rsid w:val="00413A95"/>
    <w:rsid w:val="00415317"/>
    <w:rsid w:val="00416470"/>
    <w:rsid w:val="00423108"/>
    <w:rsid w:val="004255C9"/>
    <w:rsid w:val="00425B47"/>
    <w:rsid w:val="00426489"/>
    <w:rsid w:val="00430BE4"/>
    <w:rsid w:val="00431DD0"/>
    <w:rsid w:val="004326F1"/>
    <w:rsid w:val="00434E40"/>
    <w:rsid w:val="00436A7D"/>
    <w:rsid w:val="00441CF2"/>
    <w:rsid w:val="00444E81"/>
    <w:rsid w:val="0044649A"/>
    <w:rsid w:val="004464C1"/>
    <w:rsid w:val="00446A6F"/>
    <w:rsid w:val="0045161A"/>
    <w:rsid w:val="004536BE"/>
    <w:rsid w:val="004546BD"/>
    <w:rsid w:val="00460C9A"/>
    <w:rsid w:val="00461232"/>
    <w:rsid w:val="0046239E"/>
    <w:rsid w:val="00463605"/>
    <w:rsid w:val="0046575E"/>
    <w:rsid w:val="00465B67"/>
    <w:rsid w:val="0046600B"/>
    <w:rsid w:val="00466623"/>
    <w:rsid w:val="00472BFB"/>
    <w:rsid w:val="004740E2"/>
    <w:rsid w:val="00476812"/>
    <w:rsid w:val="00476C78"/>
    <w:rsid w:val="00482815"/>
    <w:rsid w:val="00483C58"/>
    <w:rsid w:val="00487A9C"/>
    <w:rsid w:val="00490074"/>
    <w:rsid w:val="00491659"/>
    <w:rsid w:val="0049240D"/>
    <w:rsid w:val="004927AF"/>
    <w:rsid w:val="00493A0E"/>
    <w:rsid w:val="00493E99"/>
    <w:rsid w:val="00496311"/>
    <w:rsid w:val="004A1AA8"/>
    <w:rsid w:val="004A311E"/>
    <w:rsid w:val="004A3206"/>
    <w:rsid w:val="004A51F4"/>
    <w:rsid w:val="004A6D07"/>
    <w:rsid w:val="004A7577"/>
    <w:rsid w:val="004B092C"/>
    <w:rsid w:val="004B12F9"/>
    <w:rsid w:val="004B1DB7"/>
    <w:rsid w:val="004B6C92"/>
    <w:rsid w:val="004B7B49"/>
    <w:rsid w:val="004C0227"/>
    <w:rsid w:val="004C29AB"/>
    <w:rsid w:val="004C36B8"/>
    <w:rsid w:val="004C7B25"/>
    <w:rsid w:val="004C7C5F"/>
    <w:rsid w:val="004D0B36"/>
    <w:rsid w:val="004D1EA9"/>
    <w:rsid w:val="004D1FCD"/>
    <w:rsid w:val="004D4ABB"/>
    <w:rsid w:val="004D547B"/>
    <w:rsid w:val="004D64F2"/>
    <w:rsid w:val="004E01CE"/>
    <w:rsid w:val="004E08AC"/>
    <w:rsid w:val="004E22FB"/>
    <w:rsid w:val="004E23B5"/>
    <w:rsid w:val="004E3544"/>
    <w:rsid w:val="004E3AC5"/>
    <w:rsid w:val="004E4C2D"/>
    <w:rsid w:val="004E4C82"/>
    <w:rsid w:val="004E4F67"/>
    <w:rsid w:val="004F17D2"/>
    <w:rsid w:val="004F411E"/>
    <w:rsid w:val="004F4716"/>
    <w:rsid w:val="004F7F05"/>
    <w:rsid w:val="005031BA"/>
    <w:rsid w:val="005041B4"/>
    <w:rsid w:val="00505522"/>
    <w:rsid w:val="0051061E"/>
    <w:rsid w:val="00511765"/>
    <w:rsid w:val="005124BC"/>
    <w:rsid w:val="00513BB7"/>
    <w:rsid w:val="005150FD"/>
    <w:rsid w:val="005152DB"/>
    <w:rsid w:val="00516732"/>
    <w:rsid w:val="005204D3"/>
    <w:rsid w:val="005218A0"/>
    <w:rsid w:val="00522CFD"/>
    <w:rsid w:val="00524286"/>
    <w:rsid w:val="00525680"/>
    <w:rsid w:val="00525E3F"/>
    <w:rsid w:val="0052747A"/>
    <w:rsid w:val="00527F97"/>
    <w:rsid w:val="00530049"/>
    <w:rsid w:val="00530691"/>
    <w:rsid w:val="00531940"/>
    <w:rsid w:val="00531DA8"/>
    <w:rsid w:val="00533EC0"/>
    <w:rsid w:val="0053417C"/>
    <w:rsid w:val="00534B64"/>
    <w:rsid w:val="00535631"/>
    <w:rsid w:val="005359FD"/>
    <w:rsid w:val="00541287"/>
    <w:rsid w:val="00541DE6"/>
    <w:rsid w:val="00543038"/>
    <w:rsid w:val="00547299"/>
    <w:rsid w:val="0054754D"/>
    <w:rsid w:val="00547A8C"/>
    <w:rsid w:val="005514C8"/>
    <w:rsid w:val="00551E62"/>
    <w:rsid w:val="00552094"/>
    <w:rsid w:val="0055583E"/>
    <w:rsid w:val="00556FBC"/>
    <w:rsid w:val="00557689"/>
    <w:rsid w:val="00560F1D"/>
    <w:rsid w:val="00564A59"/>
    <w:rsid w:val="00570DE5"/>
    <w:rsid w:val="005754D3"/>
    <w:rsid w:val="00576969"/>
    <w:rsid w:val="00583E06"/>
    <w:rsid w:val="00584EFA"/>
    <w:rsid w:val="00584F01"/>
    <w:rsid w:val="00592488"/>
    <w:rsid w:val="00592BCB"/>
    <w:rsid w:val="005930C8"/>
    <w:rsid w:val="00595806"/>
    <w:rsid w:val="0059634A"/>
    <w:rsid w:val="00596E44"/>
    <w:rsid w:val="005A3BF6"/>
    <w:rsid w:val="005A4121"/>
    <w:rsid w:val="005A5198"/>
    <w:rsid w:val="005A5810"/>
    <w:rsid w:val="005A78B9"/>
    <w:rsid w:val="005B0245"/>
    <w:rsid w:val="005B0330"/>
    <w:rsid w:val="005B13BC"/>
    <w:rsid w:val="005B18B9"/>
    <w:rsid w:val="005B58C4"/>
    <w:rsid w:val="005C00A5"/>
    <w:rsid w:val="005C2E1F"/>
    <w:rsid w:val="005C38CC"/>
    <w:rsid w:val="005C61F8"/>
    <w:rsid w:val="005C7F5A"/>
    <w:rsid w:val="005D0CA6"/>
    <w:rsid w:val="005D2311"/>
    <w:rsid w:val="005D4932"/>
    <w:rsid w:val="005D5C39"/>
    <w:rsid w:val="005D658C"/>
    <w:rsid w:val="005E019C"/>
    <w:rsid w:val="005E1270"/>
    <w:rsid w:val="005E2013"/>
    <w:rsid w:val="005E3E9B"/>
    <w:rsid w:val="005E3F4E"/>
    <w:rsid w:val="005E5010"/>
    <w:rsid w:val="005E686C"/>
    <w:rsid w:val="005F0260"/>
    <w:rsid w:val="005F0A2C"/>
    <w:rsid w:val="005F4E6C"/>
    <w:rsid w:val="005F77EF"/>
    <w:rsid w:val="00602586"/>
    <w:rsid w:val="00602E82"/>
    <w:rsid w:val="00604431"/>
    <w:rsid w:val="00604BEF"/>
    <w:rsid w:val="00605C92"/>
    <w:rsid w:val="00607504"/>
    <w:rsid w:val="00610B9C"/>
    <w:rsid w:val="006110C5"/>
    <w:rsid w:val="00611B0F"/>
    <w:rsid w:val="006128F3"/>
    <w:rsid w:val="00613505"/>
    <w:rsid w:val="0061458E"/>
    <w:rsid w:val="0061547B"/>
    <w:rsid w:val="00616D4B"/>
    <w:rsid w:val="006171CB"/>
    <w:rsid w:val="00617D94"/>
    <w:rsid w:val="006206AA"/>
    <w:rsid w:val="006220BC"/>
    <w:rsid w:val="00625877"/>
    <w:rsid w:val="006260DB"/>
    <w:rsid w:val="00626148"/>
    <w:rsid w:val="00632104"/>
    <w:rsid w:val="006349AA"/>
    <w:rsid w:val="00645806"/>
    <w:rsid w:val="00650370"/>
    <w:rsid w:val="006510E8"/>
    <w:rsid w:val="00651DDB"/>
    <w:rsid w:val="0065409E"/>
    <w:rsid w:val="00654523"/>
    <w:rsid w:val="00657D3C"/>
    <w:rsid w:val="00657EF4"/>
    <w:rsid w:val="00667640"/>
    <w:rsid w:val="0066773F"/>
    <w:rsid w:val="00670723"/>
    <w:rsid w:val="00677C21"/>
    <w:rsid w:val="00682446"/>
    <w:rsid w:val="0068343F"/>
    <w:rsid w:val="00684820"/>
    <w:rsid w:val="00685FFD"/>
    <w:rsid w:val="00687E42"/>
    <w:rsid w:val="00693C22"/>
    <w:rsid w:val="00694857"/>
    <w:rsid w:val="00694C45"/>
    <w:rsid w:val="0069541B"/>
    <w:rsid w:val="00695A2A"/>
    <w:rsid w:val="006A04C6"/>
    <w:rsid w:val="006A289B"/>
    <w:rsid w:val="006C7737"/>
    <w:rsid w:val="006C7C47"/>
    <w:rsid w:val="006D235F"/>
    <w:rsid w:val="006D33A3"/>
    <w:rsid w:val="006D4D8B"/>
    <w:rsid w:val="006D65B6"/>
    <w:rsid w:val="006D67B1"/>
    <w:rsid w:val="006D7686"/>
    <w:rsid w:val="006E0D5D"/>
    <w:rsid w:val="006E16CA"/>
    <w:rsid w:val="006E430E"/>
    <w:rsid w:val="006E516E"/>
    <w:rsid w:val="006F17A3"/>
    <w:rsid w:val="006F221E"/>
    <w:rsid w:val="006F24FB"/>
    <w:rsid w:val="006F2E77"/>
    <w:rsid w:val="006F38B3"/>
    <w:rsid w:val="006F5A31"/>
    <w:rsid w:val="006F63E5"/>
    <w:rsid w:val="007007C3"/>
    <w:rsid w:val="007010F9"/>
    <w:rsid w:val="007017A2"/>
    <w:rsid w:val="007034F7"/>
    <w:rsid w:val="0070567C"/>
    <w:rsid w:val="00707534"/>
    <w:rsid w:val="0071143B"/>
    <w:rsid w:val="00713EF9"/>
    <w:rsid w:val="00716E24"/>
    <w:rsid w:val="00717E79"/>
    <w:rsid w:val="00724B96"/>
    <w:rsid w:val="00731834"/>
    <w:rsid w:val="00731DDB"/>
    <w:rsid w:val="007329B5"/>
    <w:rsid w:val="00732B1E"/>
    <w:rsid w:val="00733069"/>
    <w:rsid w:val="00735A71"/>
    <w:rsid w:val="0073605C"/>
    <w:rsid w:val="00736A25"/>
    <w:rsid w:val="0073712C"/>
    <w:rsid w:val="00740F2E"/>
    <w:rsid w:val="0074113E"/>
    <w:rsid w:val="00742B6A"/>
    <w:rsid w:val="00743381"/>
    <w:rsid w:val="0074474A"/>
    <w:rsid w:val="00747608"/>
    <w:rsid w:val="0075270A"/>
    <w:rsid w:val="00752FD3"/>
    <w:rsid w:val="00754979"/>
    <w:rsid w:val="00756362"/>
    <w:rsid w:val="0075684C"/>
    <w:rsid w:val="00757F11"/>
    <w:rsid w:val="0076004A"/>
    <w:rsid w:val="007611E3"/>
    <w:rsid w:val="00763F25"/>
    <w:rsid w:val="0076719B"/>
    <w:rsid w:val="007671DE"/>
    <w:rsid w:val="007715D5"/>
    <w:rsid w:val="00771F4F"/>
    <w:rsid w:val="00772C8A"/>
    <w:rsid w:val="0077330A"/>
    <w:rsid w:val="007741F3"/>
    <w:rsid w:val="00775D59"/>
    <w:rsid w:val="00776920"/>
    <w:rsid w:val="00776A45"/>
    <w:rsid w:val="00780083"/>
    <w:rsid w:val="00781C08"/>
    <w:rsid w:val="00783BD4"/>
    <w:rsid w:val="00786967"/>
    <w:rsid w:val="007907EF"/>
    <w:rsid w:val="007916D4"/>
    <w:rsid w:val="007934D8"/>
    <w:rsid w:val="007947E8"/>
    <w:rsid w:val="00794E88"/>
    <w:rsid w:val="007A4F11"/>
    <w:rsid w:val="007A702C"/>
    <w:rsid w:val="007B098C"/>
    <w:rsid w:val="007B192A"/>
    <w:rsid w:val="007B5E98"/>
    <w:rsid w:val="007B70B8"/>
    <w:rsid w:val="007C324C"/>
    <w:rsid w:val="007C40EF"/>
    <w:rsid w:val="007C451A"/>
    <w:rsid w:val="007D0589"/>
    <w:rsid w:val="007D0E74"/>
    <w:rsid w:val="007D209F"/>
    <w:rsid w:val="007D4B41"/>
    <w:rsid w:val="007D5D14"/>
    <w:rsid w:val="007D6957"/>
    <w:rsid w:val="007E1345"/>
    <w:rsid w:val="007E7285"/>
    <w:rsid w:val="007E7AB4"/>
    <w:rsid w:val="007F11D8"/>
    <w:rsid w:val="007F28CB"/>
    <w:rsid w:val="007F2A32"/>
    <w:rsid w:val="008017B0"/>
    <w:rsid w:val="00802BCD"/>
    <w:rsid w:val="00805B2F"/>
    <w:rsid w:val="008072CD"/>
    <w:rsid w:val="00810B85"/>
    <w:rsid w:val="00810EE6"/>
    <w:rsid w:val="00811DBC"/>
    <w:rsid w:val="00812CED"/>
    <w:rsid w:val="00815253"/>
    <w:rsid w:val="008167C0"/>
    <w:rsid w:val="0081762A"/>
    <w:rsid w:val="00820327"/>
    <w:rsid w:val="008206DD"/>
    <w:rsid w:val="00821FC9"/>
    <w:rsid w:val="008223DB"/>
    <w:rsid w:val="00822E38"/>
    <w:rsid w:val="008234CA"/>
    <w:rsid w:val="00823ED0"/>
    <w:rsid w:val="0082535C"/>
    <w:rsid w:val="00825D3B"/>
    <w:rsid w:val="00827EBF"/>
    <w:rsid w:val="00830983"/>
    <w:rsid w:val="00832541"/>
    <w:rsid w:val="0083313C"/>
    <w:rsid w:val="0083405D"/>
    <w:rsid w:val="00835F3F"/>
    <w:rsid w:val="00836CFC"/>
    <w:rsid w:val="008378CF"/>
    <w:rsid w:val="0084093B"/>
    <w:rsid w:val="008417EE"/>
    <w:rsid w:val="00841B53"/>
    <w:rsid w:val="008429E3"/>
    <w:rsid w:val="00843746"/>
    <w:rsid w:val="00843E9B"/>
    <w:rsid w:val="0085593E"/>
    <w:rsid w:val="00856136"/>
    <w:rsid w:val="00856EDB"/>
    <w:rsid w:val="008575D3"/>
    <w:rsid w:val="008604D7"/>
    <w:rsid w:val="00860B11"/>
    <w:rsid w:val="0086333A"/>
    <w:rsid w:val="008659DD"/>
    <w:rsid w:val="008675EF"/>
    <w:rsid w:val="008677D8"/>
    <w:rsid w:val="00870A73"/>
    <w:rsid w:val="008724CB"/>
    <w:rsid w:val="00876F05"/>
    <w:rsid w:val="008774CD"/>
    <w:rsid w:val="0088011C"/>
    <w:rsid w:val="0088083C"/>
    <w:rsid w:val="00880840"/>
    <w:rsid w:val="008811B9"/>
    <w:rsid w:val="00881AD0"/>
    <w:rsid w:val="00882BE8"/>
    <w:rsid w:val="00885007"/>
    <w:rsid w:val="00885A00"/>
    <w:rsid w:val="0088677C"/>
    <w:rsid w:val="00886E4F"/>
    <w:rsid w:val="008870CB"/>
    <w:rsid w:val="008926AB"/>
    <w:rsid w:val="008946C5"/>
    <w:rsid w:val="00895AE5"/>
    <w:rsid w:val="00896D48"/>
    <w:rsid w:val="00897454"/>
    <w:rsid w:val="008A00C2"/>
    <w:rsid w:val="008A0BFE"/>
    <w:rsid w:val="008A0D3C"/>
    <w:rsid w:val="008A3739"/>
    <w:rsid w:val="008A37BE"/>
    <w:rsid w:val="008A55ED"/>
    <w:rsid w:val="008A7A77"/>
    <w:rsid w:val="008B1C9B"/>
    <w:rsid w:val="008B37C4"/>
    <w:rsid w:val="008B4A3B"/>
    <w:rsid w:val="008B536C"/>
    <w:rsid w:val="008B6B41"/>
    <w:rsid w:val="008C0910"/>
    <w:rsid w:val="008C1845"/>
    <w:rsid w:val="008C1AF7"/>
    <w:rsid w:val="008C22C3"/>
    <w:rsid w:val="008C31E6"/>
    <w:rsid w:val="008C3613"/>
    <w:rsid w:val="008C41B6"/>
    <w:rsid w:val="008C55CB"/>
    <w:rsid w:val="008C6AF3"/>
    <w:rsid w:val="008C71D3"/>
    <w:rsid w:val="008C764E"/>
    <w:rsid w:val="008D2B0B"/>
    <w:rsid w:val="008D2DD5"/>
    <w:rsid w:val="008D328A"/>
    <w:rsid w:val="008D46A9"/>
    <w:rsid w:val="008D5667"/>
    <w:rsid w:val="008D786F"/>
    <w:rsid w:val="008D7EEC"/>
    <w:rsid w:val="008E3A1F"/>
    <w:rsid w:val="008E4431"/>
    <w:rsid w:val="008E51BF"/>
    <w:rsid w:val="008E55C0"/>
    <w:rsid w:val="008E7BA3"/>
    <w:rsid w:val="008F22EC"/>
    <w:rsid w:val="008F2741"/>
    <w:rsid w:val="008F3537"/>
    <w:rsid w:val="008F5F77"/>
    <w:rsid w:val="008F60F6"/>
    <w:rsid w:val="008F64CE"/>
    <w:rsid w:val="009002D0"/>
    <w:rsid w:val="0090528E"/>
    <w:rsid w:val="00911F29"/>
    <w:rsid w:val="0091220A"/>
    <w:rsid w:val="00912ACC"/>
    <w:rsid w:val="00912B81"/>
    <w:rsid w:val="00912D6F"/>
    <w:rsid w:val="009148E1"/>
    <w:rsid w:val="00915012"/>
    <w:rsid w:val="00915A3D"/>
    <w:rsid w:val="00916C42"/>
    <w:rsid w:val="009171E5"/>
    <w:rsid w:val="00922781"/>
    <w:rsid w:val="0092580B"/>
    <w:rsid w:val="00926833"/>
    <w:rsid w:val="00926AC8"/>
    <w:rsid w:val="00926F99"/>
    <w:rsid w:val="0093074A"/>
    <w:rsid w:val="00932A91"/>
    <w:rsid w:val="00932CC7"/>
    <w:rsid w:val="009340DD"/>
    <w:rsid w:val="00934F9E"/>
    <w:rsid w:val="00936517"/>
    <w:rsid w:val="0094073D"/>
    <w:rsid w:val="0094086B"/>
    <w:rsid w:val="009424FA"/>
    <w:rsid w:val="00943B38"/>
    <w:rsid w:val="009460A1"/>
    <w:rsid w:val="00947D92"/>
    <w:rsid w:val="00947E00"/>
    <w:rsid w:val="00950681"/>
    <w:rsid w:val="00950FAE"/>
    <w:rsid w:val="009524F0"/>
    <w:rsid w:val="00952F3D"/>
    <w:rsid w:val="00953747"/>
    <w:rsid w:val="009559A6"/>
    <w:rsid w:val="00962915"/>
    <w:rsid w:val="00962BD5"/>
    <w:rsid w:val="009638A7"/>
    <w:rsid w:val="00963CB4"/>
    <w:rsid w:val="009656F8"/>
    <w:rsid w:val="00965C23"/>
    <w:rsid w:val="00966E09"/>
    <w:rsid w:val="0097214B"/>
    <w:rsid w:val="00972AFA"/>
    <w:rsid w:val="00975743"/>
    <w:rsid w:val="009764EB"/>
    <w:rsid w:val="00976887"/>
    <w:rsid w:val="00983779"/>
    <w:rsid w:val="00984613"/>
    <w:rsid w:val="0098552F"/>
    <w:rsid w:val="009867AE"/>
    <w:rsid w:val="00990E49"/>
    <w:rsid w:val="00992DCD"/>
    <w:rsid w:val="009931CC"/>
    <w:rsid w:val="0099364C"/>
    <w:rsid w:val="00994EF1"/>
    <w:rsid w:val="00995443"/>
    <w:rsid w:val="00995959"/>
    <w:rsid w:val="009973B7"/>
    <w:rsid w:val="00997863"/>
    <w:rsid w:val="009A11EF"/>
    <w:rsid w:val="009A5DE5"/>
    <w:rsid w:val="009B2846"/>
    <w:rsid w:val="009B5CC1"/>
    <w:rsid w:val="009B678E"/>
    <w:rsid w:val="009B6FD7"/>
    <w:rsid w:val="009C1F41"/>
    <w:rsid w:val="009C3C5A"/>
    <w:rsid w:val="009C4FA4"/>
    <w:rsid w:val="009C5B68"/>
    <w:rsid w:val="009D33A6"/>
    <w:rsid w:val="009D3CAC"/>
    <w:rsid w:val="009D4AEE"/>
    <w:rsid w:val="009D6362"/>
    <w:rsid w:val="009E030A"/>
    <w:rsid w:val="009E0C38"/>
    <w:rsid w:val="009E0E78"/>
    <w:rsid w:val="009E317D"/>
    <w:rsid w:val="009E4C41"/>
    <w:rsid w:val="009E7A7B"/>
    <w:rsid w:val="009E7C63"/>
    <w:rsid w:val="009F0651"/>
    <w:rsid w:val="009F16A4"/>
    <w:rsid w:val="009F29F1"/>
    <w:rsid w:val="009F3EA3"/>
    <w:rsid w:val="009F6610"/>
    <w:rsid w:val="009F7508"/>
    <w:rsid w:val="00A01D76"/>
    <w:rsid w:val="00A04584"/>
    <w:rsid w:val="00A05BCE"/>
    <w:rsid w:val="00A10C5B"/>
    <w:rsid w:val="00A12018"/>
    <w:rsid w:val="00A16546"/>
    <w:rsid w:val="00A17956"/>
    <w:rsid w:val="00A17D3E"/>
    <w:rsid w:val="00A2220D"/>
    <w:rsid w:val="00A24F12"/>
    <w:rsid w:val="00A25057"/>
    <w:rsid w:val="00A258D5"/>
    <w:rsid w:val="00A30CB9"/>
    <w:rsid w:val="00A36482"/>
    <w:rsid w:val="00A37E09"/>
    <w:rsid w:val="00A401F4"/>
    <w:rsid w:val="00A402F3"/>
    <w:rsid w:val="00A428A8"/>
    <w:rsid w:val="00A44C28"/>
    <w:rsid w:val="00A47519"/>
    <w:rsid w:val="00A546D3"/>
    <w:rsid w:val="00A55482"/>
    <w:rsid w:val="00A57D2B"/>
    <w:rsid w:val="00A629A0"/>
    <w:rsid w:val="00A65190"/>
    <w:rsid w:val="00A669D4"/>
    <w:rsid w:val="00A67720"/>
    <w:rsid w:val="00A67AAD"/>
    <w:rsid w:val="00A8218A"/>
    <w:rsid w:val="00A82793"/>
    <w:rsid w:val="00A85089"/>
    <w:rsid w:val="00A867E0"/>
    <w:rsid w:val="00A87972"/>
    <w:rsid w:val="00A92495"/>
    <w:rsid w:val="00A94CAB"/>
    <w:rsid w:val="00A96928"/>
    <w:rsid w:val="00A97993"/>
    <w:rsid w:val="00AA049A"/>
    <w:rsid w:val="00AA0637"/>
    <w:rsid w:val="00AA17B8"/>
    <w:rsid w:val="00AA1EB1"/>
    <w:rsid w:val="00AA44CB"/>
    <w:rsid w:val="00AA4D06"/>
    <w:rsid w:val="00AA68C9"/>
    <w:rsid w:val="00AA7045"/>
    <w:rsid w:val="00AA74B8"/>
    <w:rsid w:val="00AB185B"/>
    <w:rsid w:val="00AB1B7D"/>
    <w:rsid w:val="00AB4862"/>
    <w:rsid w:val="00AC084F"/>
    <w:rsid w:val="00AC112A"/>
    <w:rsid w:val="00AC3F5F"/>
    <w:rsid w:val="00AC551E"/>
    <w:rsid w:val="00AD1B09"/>
    <w:rsid w:val="00AD2C03"/>
    <w:rsid w:val="00AD2F04"/>
    <w:rsid w:val="00AD6E73"/>
    <w:rsid w:val="00AD7104"/>
    <w:rsid w:val="00AD7CD1"/>
    <w:rsid w:val="00AD7E32"/>
    <w:rsid w:val="00AE2A36"/>
    <w:rsid w:val="00AE4EBE"/>
    <w:rsid w:val="00AF0B88"/>
    <w:rsid w:val="00AF19F9"/>
    <w:rsid w:val="00AF2496"/>
    <w:rsid w:val="00AF3C6E"/>
    <w:rsid w:val="00AF4AA8"/>
    <w:rsid w:val="00AF55B3"/>
    <w:rsid w:val="00AF69C3"/>
    <w:rsid w:val="00B01CB6"/>
    <w:rsid w:val="00B026B4"/>
    <w:rsid w:val="00B02CC4"/>
    <w:rsid w:val="00B055B4"/>
    <w:rsid w:val="00B05B12"/>
    <w:rsid w:val="00B06489"/>
    <w:rsid w:val="00B11273"/>
    <w:rsid w:val="00B14512"/>
    <w:rsid w:val="00B146D8"/>
    <w:rsid w:val="00B16BF9"/>
    <w:rsid w:val="00B20737"/>
    <w:rsid w:val="00B2099B"/>
    <w:rsid w:val="00B24BEB"/>
    <w:rsid w:val="00B30AF3"/>
    <w:rsid w:val="00B32104"/>
    <w:rsid w:val="00B325A7"/>
    <w:rsid w:val="00B34374"/>
    <w:rsid w:val="00B3529D"/>
    <w:rsid w:val="00B37082"/>
    <w:rsid w:val="00B37AB6"/>
    <w:rsid w:val="00B37BAC"/>
    <w:rsid w:val="00B42176"/>
    <w:rsid w:val="00B454FC"/>
    <w:rsid w:val="00B46308"/>
    <w:rsid w:val="00B46362"/>
    <w:rsid w:val="00B46A30"/>
    <w:rsid w:val="00B47965"/>
    <w:rsid w:val="00B538C2"/>
    <w:rsid w:val="00B55A2D"/>
    <w:rsid w:val="00B56169"/>
    <w:rsid w:val="00B570B2"/>
    <w:rsid w:val="00B60183"/>
    <w:rsid w:val="00B6074B"/>
    <w:rsid w:val="00B60AC9"/>
    <w:rsid w:val="00B62B88"/>
    <w:rsid w:val="00B637B8"/>
    <w:rsid w:val="00B6434D"/>
    <w:rsid w:val="00B65AA7"/>
    <w:rsid w:val="00B7080B"/>
    <w:rsid w:val="00B710F4"/>
    <w:rsid w:val="00B723D2"/>
    <w:rsid w:val="00B72C58"/>
    <w:rsid w:val="00B7529A"/>
    <w:rsid w:val="00B8062D"/>
    <w:rsid w:val="00B81EC6"/>
    <w:rsid w:val="00B82616"/>
    <w:rsid w:val="00B82A9D"/>
    <w:rsid w:val="00B8342D"/>
    <w:rsid w:val="00B92501"/>
    <w:rsid w:val="00B92942"/>
    <w:rsid w:val="00B92C64"/>
    <w:rsid w:val="00B96C91"/>
    <w:rsid w:val="00BA0668"/>
    <w:rsid w:val="00BA0A90"/>
    <w:rsid w:val="00BA3F75"/>
    <w:rsid w:val="00BA4BBD"/>
    <w:rsid w:val="00BA53D8"/>
    <w:rsid w:val="00BA67A5"/>
    <w:rsid w:val="00BA7B2A"/>
    <w:rsid w:val="00BA7C6E"/>
    <w:rsid w:val="00BA7E23"/>
    <w:rsid w:val="00BB24F4"/>
    <w:rsid w:val="00BB3723"/>
    <w:rsid w:val="00BC22D5"/>
    <w:rsid w:val="00BC4491"/>
    <w:rsid w:val="00BC580E"/>
    <w:rsid w:val="00BD1826"/>
    <w:rsid w:val="00BD4F69"/>
    <w:rsid w:val="00BD53AA"/>
    <w:rsid w:val="00BD6488"/>
    <w:rsid w:val="00BD70A4"/>
    <w:rsid w:val="00BE7249"/>
    <w:rsid w:val="00BE7DC0"/>
    <w:rsid w:val="00BF0E30"/>
    <w:rsid w:val="00BF0F19"/>
    <w:rsid w:val="00BF1613"/>
    <w:rsid w:val="00BF4A49"/>
    <w:rsid w:val="00BF6A32"/>
    <w:rsid w:val="00C047CC"/>
    <w:rsid w:val="00C06304"/>
    <w:rsid w:val="00C11E0D"/>
    <w:rsid w:val="00C12C26"/>
    <w:rsid w:val="00C15B3D"/>
    <w:rsid w:val="00C2390A"/>
    <w:rsid w:val="00C24D49"/>
    <w:rsid w:val="00C259D8"/>
    <w:rsid w:val="00C303EC"/>
    <w:rsid w:val="00C344B7"/>
    <w:rsid w:val="00C351E7"/>
    <w:rsid w:val="00C364E9"/>
    <w:rsid w:val="00C369DE"/>
    <w:rsid w:val="00C37130"/>
    <w:rsid w:val="00C41115"/>
    <w:rsid w:val="00C416EE"/>
    <w:rsid w:val="00C4301A"/>
    <w:rsid w:val="00C43AE6"/>
    <w:rsid w:val="00C4621C"/>
    <w:rsid w:val="00C467B6"/>
    <w:rsid w:val="00C4791C"/>
    <w:rsid w:val="00C50F17"/>
    <w:rsid w:val="00C51808"/>
    <w:rsid w:val="00C5230D"/>
    <w:rsid w:val="00C5496E"/>
    <w:rsid w:val="00C557CB"/>
    <w:rsid w:val="00C56E1A"/>
    <w:rsid w:val="00C608E2"/>
    <w:rsid w:val="00C62AF8"/>
    <w:rsid w:val="00C65416"/>
    <w:rsid w:val="00C669D5"/>
    <w:rsid w:val="00C6700F"/>
    <w:rsid w:val="00C67AA0"/>
    <w:rsid w:val="00C7227C"/>
    <w:rsid w:val="00C74E69"/>
    <w:rsid w:val="00C76CCD"/>
    <w:rsid w:val="00C80BAC"/>
    <w:rsid w:val="00C81CEF"/>
    <w:rsid w:val="00C835AB"/>
    <w:rsid w:val="00C86075"/>
    <w:rsid w:val="00C87C05"/>
    <w:rsid w:val="00C92B65"/>
    <w:rsid w:val="00C939DA"/>
    <w:rsid w:val="00C96218"/>
    <w:rsid w:val="00C9649F"/>
    <w:rsid w:val="00C96F51"/>
    <w:rsid w:val="00C97F58"/>
    <w:rsid w:val="00CA07FE"/>
    <w:rsid w:val="00CA0B93"/>
    <w:rsid w:val="00CA0E4F"/>
    <w:rsid w:val="00CA3031"/>
    <w:rsid w:val="00CA4539"/>
    <w:rsid w:val="00CB2DA6"/>
    <w:rsid w:val="00CB5913"/>
    <w:rsid w:val="00CB6EC0"/>
    <w:rsid w:val="00CC0372"/>
    <w:rsid w:val="00CC1A8F"/>
    <w:rsid w:val="00CC29B6"/>
    <w:rsid w:val="00CC2C6F"/>
    <w:rsid w:val="00CC4AF8"/>
    <w:rsid w:val="00CC52DA"/>
    <w:rsid w:val="00CC5DBA"/>
    <w:rsid w:val="00CC6344"/>
    <w:rsid w:val="00CD3296"/>
    <w:rsid w:val="00CD55D7"/>
    <w:rsid w:val="00CD63DA"/>
    <w:rsid w:val="00CD6CC9"/>
    <w:rsid w:val="00CD7A47"/>
    <w:rsid w:val="00CE093B"/>
    <w:rsid w:val="00CE198B"/>
    <w:rsid w:val="00CE4690"/>
    <w:rsid w:val="00CE789C"/>
    <w:rsid w:val="00CF04C1"/>
    <w:rsid w:val="00CF2FD9"/>
    <w:rsid w:val="00CF46A6"/>
    <w:rsid w:val="00D00585"/>
    <w:rsid w:val="00D059F1"/>
    <w:rsid w:val="00D10A5B"/>
    <w:rsid w:val="00D16C01"/>
    <w:rsid w:val="00D171AD"/>
    <w:rsid w:val="00D229B7"/>
    <w:rsid w:val="00D235E0"/>
    <w:rsid w:val="00D2447D"/>
    <w:rsid w:val="00D26BC2"/>
    <w:rsid w:val="00D27384"/>
    <w:rsid w:val="00D3060C"/>
    <w:rsid w:val="00D32D5D"/>
    <w:rsid w:val="00D34878"/>
    <w:rsid w:val="00D422BA"/>
    <w:rsid w:val="00D454DB"/>
    <w:rsid w:val="00D45B21"/>
    <w:rsid w:val="00D512BD"/>
    <w:rsid w:val="00D52050"/>
    <w:rsid w:val="00D533E9"/>
    <w:rsid w:val="00D545AB"/>
    <w:rsid w:val="00D55B00"/>
    <w:rsid w:val="00D55DA7"/>
    <w:rsid w:val="00D563CA"/>
    <w:rsid w:val="00D606D6"/>
    <w:rsid w:val="00D60E40"/>
    <w:rsid w:val="00D62343"/>
    <w:rsid w:val="00D62954"/>
    <w:rsid w:val="00D632F5"/>
    <w:rsid w:val="00D64855"/>
    <w:rsid w:val="00D659E7"/>
    <w:rsid w:val="00D71954"/>
    <w:rsid w:val="00D760A9"/>
    <w:rsid w:val="00D76F52"/>
    <w:rsid w:val="00D77295"/>
    <w:rsid w:val="00D8435B"/>
    <w:rsid w:val="00D84F4B"/>
    <w:rsid w:val="00D85084"/>
    <w:rsid w:val="00D86216"/>
    <w:rsid w:val="00D90945"/>
    <w:rsid w:val="00D92E83"/>
    <w:rsid w:val="00DA465B"/>
    <w:rsid w:val="00DA4707"/>
    <w:rsid w:val="00DA6234"/>
    <w:rsid w:val="00DA6724"/>
    <w:rsid w:val="00DB16D3"/>
    <w:rsid w:val="00DB1CB9"/>
    <w:rsid w:val="00DB3A39"/>
    <w:rsid w:val="00DB5AF2"/>
    <w:rsid w:val="00DB7366"/>
    <w:rsid w:val="00DC01F5"/>
    <w:rsid w:val="00DC062F"/>
    <w:rsid w:val="00DC0B86"/>
    <w:rsid w:val="00DC4B71"/>
    <w:rsid w:val="00DC4D0D"/>
    <w:rsid w:val="00DC5D81"/>
    <w:rsid w:val="00DC7862"/>
    <w:rsid w:val="00DD1343"/>
    <w:rsid w:val="00DD1492"/>
    <w:rsid w:val="00DD19A1"/>
    <w:rsid w:val="00DD1B0E"/>
    <w:rsid w:val="00DD37DE"/>
    <w:rsid w:val="00DE5371"/>
    <w:rsid w:val="00DE6D6B"/>
    <w:rsid w:val="00DF0FA8"/>
    <w:rsid w:val="00DF1F7B"/>
    <w:rsid w:val="00DF25B7"/>
    <w:rsid w:val="00DF2710"/>
    <w:rsid w:val="00DF4661"/>
    <w:rsid w:val="00DF61ED"/>
    <w:rsid w:val="00E003DC"/>
    <w:rsid w:val="00E00465"/>
    <w:rsid w:val="00E01193"/>
    <w:rsid w:val="00E05BA1"/>
    <w:rsid w:val="00E06341"/>
    <w:rsid w:val="00E06429"/>
    <w:rsid w:val="00E06EBB"/>
    <w:rsid w:val="00E11387"/>
    <w:rsid w:val="00E117D7"/>
    <w:rsid w:val="00E13EF9"/>
    <w:rsid w:val="00E1499E"/>
    <w:rsid w:val="00E15F51"/>
    <w:rsid w:val="00E16E92"/>
    <w:rsid w:val="00E17A9F"/>
    <w:rsid w:val="00E17DAE"/>
    <w:rsid w:val="00E257BD"/>
    <w:rsid w:val="00E26A53"/>
    <w:rsid w:val="00E34ECF"/>
    <w:rsid w:val="00E37AA2"/>
    <w:rsid w:val="00E41F0B"/>
    <w:rsid w:val="00E44044"/>
    <w:rsid w:val="00E47BF3"/>
    <w:rsid w:val="00E53F45"/>
    <w:rsid w:val="00E56571"/>
    <w:rsid w:val="00E567B0"/>
    <w:rsid w:val="00E62A75"/>
    <w:rsid w:val="00E633F4"/>
    <w:rsid w:val="00E63BA9"/>
    <w:rsid w:val="00E66555"/>
    <w:rsid w:val="00E66752"/>
    <w:rsid w:val="00E67343"/>
    <w:rsid w:val="00E7147F"/>
    <w:rsid w:val="00E71AD7"/>
    <w:rsid w:val="00E7519C"/>
    <w:rsid w:val="00E77F35"/>
    <w:rsid w:val="00E8242B"/>
    <w:rsid w:val="00E83A93"/>
    <w:rsid w:val="00E90607"/>
    <w:rsid w:val="00E913EA"/>
    <w:rsid w:val="00E93045"/>
    <w:rsid w:val="00EA08C8"/>
    <w:rsid w:val="00EA0B63"/>
    <w:rsid w:val="00EA3E05"/>
    <w:rsid w:val="00EA44BB"/>
    <w:rsid w:val="00EB5318"/>
    <w:rsid w:val="00EC23D8"/>
    <w:rsid w:val="00EC2B71"/>
    <w:rsid w:val="00EC5C95"/>
    <w:rsid w:val="00EC5D21"/>
    <w:rsid w:val="00EC6B8C"/>
    <w:rsid w:val="00ED0648"/>
    <w:rsid w:val="00ED0772"/>
    <w:rsid w:val="00ED21C7"/>
    <w:rsid w:val="00ED5022"/>
    <w:rsid w:val="00ED670F"/>
    <w:rsid w:val="00ED6EE5"/>
    <w:rsid w:val="00EE000D"/>
    <w:rsid w:val="00EE12CF"/>
    <w:rsid w:val="00EE1DBB"/>
    <w:rsid w:val="00EE267B"/>
    <w:rsid w:val="00EE4459"/>
    <w:rsid w:val="00EE58DF"/>
    <w:rsid w:val="00EE7AC7"/>
    <w:rsid w:val="00EF0764"/>
    <w:rsid w:val="00EF2028"/>
    <w:rsid w:val="00EF20A4"/>
    <w:rsid w:val="00EF518C"/>
    <w:rsid w:val="00EF6D6C"/>
    <w:rsid w:val="00F010C9"/>
    <w:rsid w:val="00F12750"/>
    <w:rsid w:val="00F14FAD"/>
    <w:rsid w:val="00F1557B"/>
    <w:rsid w:val="00F15CD0"/>
    <w:rsid w:val="00F16FDA"/>
    <w:rsid w:val="00F22857"/>
    <w:rsid w:val="00F25691"/>
    <w:rsid w:val="00F26141"/>
    <w:rsid w:val="00F261A2"/>
    <w:rsid w:val="00F27034"/>
    <w:rsid w:val="00F27FB1"/>
    <w:rsid w:val="00F30576"/>
    <w:rsid w:val="00F31C21"/>
    <w:rsid w:val="00F33957"/>
    <w:rsid w:val="00F3411F"/>
    <w:rsid w:val="00F37635"/>
    <w:rsid w:val="00F42347"/>
    <w:rsid w:val="00F42A81"/>
    <w:rsid w:val="00F42ABB"/>
    <w:rsid w:val="00F521E5"/>
    <w:rsid w:val="00F527E4"/>
    <w:rsid w:val="00F5433E"/>
    <w:rsid w:val="00F55800"/>
    <w:rsid w:val="00F577E1"/>
    <w:rsid w:val="00F6104F"/>
    <w:rsid w:val="00F61556"/>
    <w:rsid w:val="00F62F81"/>
    <w:rsid w:val="00F64249"/>
    <w:rsid w:val="00F64A91"/>
    <w:rsid w:val="00F66AEC"/>
    <w:rsid w:val="00F701B6"/>
    <w:rsid w:val="00F7138D"/>
    <w:rsid w:val="00F71508"/>
    <w:rsid w:val="00F72906"/>
    <w:rsid w:val="00F72B43"/>
    <w:rsid w:val="00F72FA7"/>
    <w:rsid w:val="00F73443"/>
    <w:rsid w:val="00F80AEA"/>
    <w:rsid w:val="00F83A37"/>
    <w:rsid w:val="00F84BD9"/>
    <w:rsid w:val="00F86241"/>
    <w:rsid w:val="00F868BB"/>
    <w:rsid w:val="00F90D94"/>
    <w:rsid w:val="00F923FD"/>
    <w:rsid w:val="00F93426"/>
    <w:rsid w:val="00F946BC"/>
    <w:rsid w:val="00F94947"/>
    <w:rsid w:val="00F95E04"/>
    <w:rsid w:val="00FA0170"/>
    <w:rsid w:val="00FA0FDB"/>
    <w:rsid w:val="00FA1271"/>
    <w:rsid w:val="00FA28E9"/>
    <w:rsid w:val="00FA29EB"/>
    <w:rsid w:val="00FA3808"/>
    <w:rsid w:val="00FA3FA5"/>
    <w:rsid w:val="00FA428B"/>
    <w:rsid w:val="00FA7C8B"/>
    <w:rsid w:val="00FB2B7D"/>
    <w:rsid w:val="00FB5809"/>
    <w:rsid w:val="00FB6745"/>
    <w:rsid w:val="00FB7840"/>
    <w:rsid w:val="00FB7FD7"/>
    <w:rsid w:val="00FC0CC1"/>
    <w:rsid w:val="00FC3E0E"/>
    <w:rsid w:val="00FC43B3"/>
    <w:rsid w:val="00FC46A7"/>
    <w:rsid w:val="00FC57BB"/>
    <w:rsid w:val="00FC6B02"/>
    <w:rsid w:val="00FE13BC"/>
    <w:rsid w:val="00FE65ED"/>
    <w:rsid w:val="00FE7356"/>
    <w:rsid w:val="00FE7FF5"/>
    <w:rsid w:val="00FF2A5F"/>
    <w:rsid w:val="00FF35C6"/>
    <w:rsid w:val="00FF594F"/>
    <w:rsid w:val="00FF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547B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qFormat/>
    <w:rsid w:val="004D5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47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F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72AF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rsid w:val="00972A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FDA"/>
  </w:style>
  <w:style w:type="paragraph" w:styleId="a5">
    <w:name w:val="footer"/>
    <w:basedOn w:val="a"/>
    <w:link w:val="a6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FDA"/>
  </w:style>
  <w:style w:type="paragraph" w:styleId="a7">
    <w:name w:val="Balloon Text"/>
    <w:basedOn w:val="a"/>
    <w:link w:val="a8"/>
    <w:uiPriority w:val="99"/>
    <w:unhideWhenUsed/>
    <w:rsid w:val="00F16F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F16F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4D547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4D5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4D54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Cell">
    <w:name w:val="ConsPlusCell"/>
    <w:rsid w:val="004D5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9">
    <w:name w:val="endnote text"/>
    <w:basedOn w:val="a"/>
    <w:link w:val="aa"/>
    <w:uiPriority w:val="99"/>
    <w:unhideWhenUsed/>
    <w:rsid w:val="004D54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rsid w:val="004D547B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uiPriority w:val="99"/>
    <w:unhideWhenUsed/>
    <w:rsid w:val="004D547B"/>
    <w:rPr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rsid w:val="004D547B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link w:val="ac"/>
    <w:rsid w:val="004D547B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rsid w:val="004D547B"/>
    <w:rPr>
      <w:vertAlign w:val="superscript"/>
    </w:rPr>
  </w:style>
  <w:style w:type="character" w:styleId="af">
    <w:name w:val="Hyperlink"/>
    <w:uiPriority w:val="99"/>
    <w:unhideWhenUsed/>
    <w:rsid w:val="004D547B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D547B"/>
  </w:style>
  <w:style w:type="paragraph" w:customStyle="1" w:styleId="12">
    <w:name w:val="Стиль1"/>
    <w:basedOn w:val="a"/>
    <w:uiPriority w:val="99"/>
    <w:qFormat/>
    <w:rsid w:val="004D547B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rsid w:val="004D54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4D547B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4D5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nhideWhenUsed/>
    <w:rsid w:val="004D547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link w:val="af4"/>
    <w:rsid w:val="004D547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D54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4D54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name w:val="Знак"/>
    <w:basedOn w:val="a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3">
    <w:name w:val="Без интервала1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rsid w:val="004D547B"/>
  </w:style>
  <w:style w:type="paragraph" w:customStyle="1" w:styleId="21">
    <w:name w:val="Без интервала2"/>
    <w:uiPriority w:val="99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4D547B"/>
  </w:style>
  <w:style w:type="paragraph" w:customStyle="1" w:styleId="af9">
    <w:name w:val="Основной"/>
    <w:basedOn w:val="a"/>
    <w:uiPriority w:val="99"/>
    <w:rsid w:val="004D547B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4D547B"/>
    <w:rPr>
      <w:sz w:val="22"/>
      <w:szCs w:val="22"/>
    </w:rPr>
  </w:style>
  <w:style w:type="character" w:styleId="afb">
    <w:name w:val="Emphasis"/>
    <w:uiPriority w:val="99"/>
    <w:qFormat/>
    <w:rsid w:val="004D547B"/>
    <w:rPr>
      <w:i/>
      <w:iCs/>
    </w:rPr>
  </w:style>
  <w:style w:type="character" w:customStyle="1" w:styleId="submenu-table">
    <w:name w:val="submenu-table"/>
    <w:uiPriority w:val="99"/>
    <w:rsid w:val="004D547B"/>
  </w:style>
  <w:style w:type="paragraph" w:customStyle="1" w:styleId="afc">
    <w:name w:val="Постановление"/>
    <w:basedOn w:val="a"/>
    <w:uiPriority w:val="99"/>
    <w:rsid w:val="004D547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uiPriority w:val="99"/>
    <w:unhideWhenUsed/>
    <w:rsid w:val="004D547B"/>
    <w:rPr>
      <w:color w:val="800080"/>
      <w:u w:val="single"/>
    </w:rPr>
  </w:style>
  <w:style w:type="paragraph" w:customStyle="1" w:styleId="xl65">
    <w:name w:val="xl6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4D547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rsid w:val="004D547B"/>
    <w:rPr>
      <w:b/>
      <w:bCs/>
      <w:sz w:val="28"/>
      <w:szCs w:val="24"/>
    </w:rPr>
  </w:style>
  <w:style w:type="paragraph" w:styleId="24">
    <w:name w:val="Body Text 2"/>
    <w:basedOn w:val="a"/>
    <w:link w:val="23"/>
    <w:uiPriority w:val="99"/>
    <w:rsid w:val="004D547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uiPriority w:val="99"/>
    <w:rsid w:val="004D547B"/>
    <w:rPr>
      <w:rFonts w:ascii="Calibri" w:eastAsia="Calibri" w:hAnsi="Calibri" w:cs="Times New Roman"/>
    </w:rPr>
  </w:style>
  <w:style w:type="paragraph" w:customStyle="1" w:styleId="mt">
    <w:name w:val="mt"/>
    <w:basedOn w:val="a"/>
    <w:uiPriority w:val="99"/>
    <w:rsid w:val="004D547B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rsid w:val="004D547B"/>
    <w:rPr>
      <w:sz w:val="24"/>
      <w:szCs w:val="24"/>
    </w:rPr>
  </w:style>
  <w:style w:type="paragraph" w:styleId="26">
    <w:name w:val="Body Text Indent 2"/>
    <w:basedOn w:val="a"/>
    <w:link w:val="25"/>
    <w:uiPriority w:val="99"/>
    <w:unhideWhenUsed/>
    <w:rsid w:val="004D547B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rsid w:val="004D547B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7">
    <w:name w:val="Ниж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8">
    <w:name w:val="Текст выноски Знак1"/>
    <w:uiPriority w:val="99"/>
    <w:semiHidden/>
    <w:rsid w:val="004D5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4D54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4D547B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47B"/>
    <w:rPr>
      <w:rFonts w:ascii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99"/>
    <w:unhideWhenUsed/>
    <w:qFormat/>
    <w:rsid w:val="004D547B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rsid w:val="004D54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4D547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">
    <w:name w:val="Текст Знак"/>
    <w:link w:val="aff0"/>
    <w:rsid w:val="004D547B"/>
    <w:rPr>
      <w:rFonts w:ascii="Consolas" w:hAnsi="Consolas"/>
      <w:sz w:val="21"/>
      <w:szCs w:val="21"/>
    </w:rPr>
  </w:style>
  <w:style w:type="paragraph" w:styleId="aff0">
    <w:name w:val="Plain Text"/>
    <w:basedOn w:val="a"/>
    <w:link w:val="aff"/>
    <w:unhideWhenUsed/>
    <w:rsid w:val="004D54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a">
    <w:name w:val="Текст Знак1"/>
    <w:rsid w:val="004D547B"/>
    <w:rPr>
      <w:rFonts w:ascii="Consolas" w:eastAsia="Calibri" w:hAnsi="Consolas" w:cs="Consolas"/>
      <w:sz w:val="21"/>
      <w:szCs w:val="21"/>
    </w:rPr>
  </w:style>
  <w:style w:type="character" w:customStyle="1" w:styleId="CharStyle8">
    <w:name w:val="Char Style 8"/>
    <w:uiPriority w:val="99"/>
    <w:rsid w:val="004D547B"/>
    <w:rPr>
      <w:b/>
      <w:bCs/>
      <w:sz w:val="27"/>
      <w:szCs w:val="27"/>
      <w:lang w:eastAsia="ar-SA" w:bidi="ar-SA"/>
    </w:rPr>
  </w:style>
  <w:style w:type="paragraph" w:customStyle="1" w:styleId="1b">
    <w:name w:val="Знак1"/>
    <w:basedOn w:val="a"/>
    <w:rsid w:val="004D547B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uiPriority w:val="99"/>
    <w:rsid w:val="004D547B"/>
    <w:rPr>
      <w:sz w:val="16"/>
      <w:szCs w:val="16"/>
    </w:rPr>
  </w:style>
  <w:style w:type="paragraph" w:styleId="aff2">
    <w:name w:val="annotation text"/>
    <w:basedOn w:val="a"/>
    <w:link w:val="aff3"/>
    <w:uiPriority w:val="99"/>
    <w:rsid w:val="004D547B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link w:val="aff2"/>
    <w:uiPriority w:val="99"/>
    <w:rsid w:val="004D547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4D547B"/>
    <w:rPr>
      <w:b/>
      <w:bCs/>
    </w:rPr>
  </w:style>
  <w:style w:type="character" w:customStyle="1" w:styleId="aff5">
    <w:name w:val="Тема примечания Знак"/>
    <w:link w:val="aff4"/>
    <w:uiPriority w:val="99"/>
    <w:rsid w:val="004D547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ff6">
    <w:name w:val="Strong"/>
    <w:uiPriority w:val="99"/>
    <w:qFormat/>
    <w:rsid w:val="004D547B"/>
    <w:rPr>
      <w:b/>
      <w:bCs/>
    </w:rPr>
  </w:style>
  <w:style w:type="paragraph" w:styleId="aff7">
    <w:name w:val="Revision"/>
    <w:hidden/>
    <w:uiPriority w:val="99"/>
    <w:semiHidden/>
    <w:rsid w:val="004D547B"/>
    <w:rPr>
      <w:sz w:val="22"/>
      <w:szCs w:val="22"/>
    </w:rPr>
  </w:style>
  <w:style w:type="paragraph" w:styleId="3">
    <w:name w:val="Body Text Indent 3"/>
    <w:basedOn w:val="a"/>
    <w:link w:val="30"/>
    <w:rsid w:val="004D547B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4D547B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c">
    <w:name w:val="Основной текст1"/>
    <w:uiPriority w:val="99"/>
    <w:rsid w:val="004D547B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uiPriority w:val="99"/>
    <w:semiHidden/>
    <w:locked/>
    <w:rsid w:val="004D547B"/>
    <w:rPr>
      <w:rFonts w:ascii="Calibri" w:hAnsi="Calibri" w:cs="Times New Roman"/>
      <w:sz w:val="20"/>
      <w:szCs w:val="20"/>
      <w:lang w:eastAsia="en-US"/>
    </w:rPr>
  </w:style>
  <w:style w:type="paragraph" w:customStyle="1" w:styleId="28">
    <w:name w:val="Знак2"/>
    <w:basedOn w:val="a"/>
    <w:uiPriority w:val="99"/>
    <w:rsid w:val="004D547B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4D547B"/>
    <w:rPr>
      <w:rFonts w:eastAsia="Times New Roman"/>
      <w:sz w:val="22"/>
      <w:szCs w:val="22"/>
    </w:rPr>
  </w:style>
  <w:style w:type="character" w:customStyle="1" w:styleId="BodyText2Char">
    <w:name w:val="Body Text 2 Char"/>
    <w:uiPriority w:val="99"/>
    <w:locked/>
    <w:rsid w:val="004D547B"/>
    <w:rPr>
      <w:b/>
      <w:sz w:val="24"/>
    </w:rPr>
  </w:style>
  <w:style w:type="character" w:customStyle="1" w:styleId="BodyText2Char1">
    <w:name w:val="Body Tex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PlainTextChar">
    <w:name w:val="Plain Text Char"/>
    <w:uiPriority w:val="99"/>
    <w:locked/>
    <w:rsid w:val="004D547B"/>
    <w:rPr>
      <w:rFonts w:ascii="Consolas" w:hAnsi="Consolas"/>
      <w:sz w:val="21"/>
      <w:lang w:eastAsia="en-US"/>
    </w:rPr>
  </w:style>
  <w:style w:type="character" w:customStyle="1" w:styleId="PlainTextChar1">
    <w:name w:val="Plain Text Char1"/>
    <w:uiPriority w:val="99"/>
    <w:semiHidden/>
    <w:locked/>
    <w:rsid w:val="004D547B"/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Рецензия1"/>
    <w:hidden/>
    <w:uiPriority w:val="99"/>
    <w:semiHidden/>
    <w:rsid w:val="004D547B"/>
    <w:rPr>
      <w:rFonts w:eastAsia="Times New Roman"/>
      <w:sz w:val="22"/>
      <w:szCs w:val="22"/>
    </w:rPr>
  </w:style>
  <w:style w:type="paragraph" w:customStyle="1" w:styleId="33">
    <w:name w:val="Знак3"/>
    <w:basedOn w:val="a"/>
    <w:uiPriority w:val="99"/>
    <w:rsid w:val="004D547B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4D547B"/>
    <w:rPr>
      <w:b/>
      <w:bCs/>
      <w:sz w:val="24"/>
      <w:szCs w:val="24"/>
    </w:rPr>
  </w:style>
  <w:style w:type="character" w:customStyle="1" w:styleId="PlainTextChar2">
    <w:name w:val="Plain Text Char2"/>
    <w:uiPriority w:val="99"/>
    <w:locked/>
    <w:rsid w:val="004D547B"/>
    <w:rPr>
      <w:rFonts w:ascii="Consolas" w:eastAsia="Times New Roman" w:hAnsi="Consolas" w:cs="Consolas"/>
      <w:sz w:val="21"/>
      <w:szCs w:val="21"/>
      <w:lang w:eastAsia="en-US"/>
    </w:rPr>
  </w:style>
  <w:style w:type="paragraph" w:styleId="aff8">
    <w:name w:val="Document Map"/>
    <w:basedOn w:val="a"/>
    <w:link w:val="aff9"/>
    <w:uiPriority w:val="99"/>
    <w:rsid w:val="004D547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link w:val="aff8"/>
    <w:uiPriority w:val="99"/>
    <w:rsid w:val="004D547B"/>
    <w:rPr>
      <w:rFonts w:ascii="Tahoma" w:eastAsia="Calibri" w:hAnsi="Tahoma" w:cs="Times New Roman"/>
      <w:sz w:val="16"/>
      <w:szCs w:val="1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547B"/>
  </w:style>
  <w:style w:type="table" w:customStyle="1" w:styleId="120">
    <w:name w:val="Сетка таблицы12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rsid w:val="004D547B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4D547B"/>
    <w:rPr>
      <w:b/>
      <w:sz w:val="24"/>
    </w:rPr>
  </w:style>
  <w:style w:type="character" w:customStyle="1" w:styleId="BodyTextIndent2Char">
    <w:name w:val="Body Text Indent 2 Char"/>
    <w:uiPriority w:val="99"/>
    <w:locked/>
    <w:rsid w:val="004D547B"/>
    <w:rPr>
      <w:sz w:val="24"/>
    </w:rPr>
  </w:style>
  <w:style w:type="character" w:customStyle="1" w:styleId="PlainTextChar3">
    <w:name w:val="Plain Text Char3"/>
    <w:uiPriority w:val="99"/>
    <w:locked/>
    <w:rsid w:val="004D547B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4D547B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4D547B"/>
    <w:rPr>
      <w:sz w:val="24"/>
      <w:lang w:val="ru-RU" w:eastAsia="ru-RU"/>
    </w:rPr>
  </w:style>
  <w:style w:type="character" w:customStyle="1" w:styleId="affb">
    <w:name w:val="Знак Знак"/>
    <w:uiPriority w:val="99"/>
    <w:rsid w:val="004D547B"/>
    <w:rPr>
      <w:sz w:val="24"/>
      <w:lang w:val="ru-RU" w:eastAsia="ru-RU"/>
    </w:rPr>
  </w:style>
  <w:style w:type="paragraph" w:customStyle="1" w:styleId="font5">
    <w:name w:val="font5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4D547B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4D547B"/>
  </w:style>
  <w:style w:type="paragraph" w:customStyle="1" w:styleId="affc">
    <w:name w:val="Нормальный (таблица)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b">
    <w:name w:val="Нет списка2"/>
    <w:next w:val="a2"/>
    <w:uiPriority w:val="99"/>
    <w:semiHidden/>
    <w:unhideWhenUsed/>
    <w:rsid w:val="004D547B"/>
  </w:style>
  <w:style w:type="table" w:customStyle="1" w:styleId="2c">
    <w:name w:val="Сетка таблицы2"/>
    <w:basedOn w:val="a1"/>
    <w:next w:val="af1"/>
    <w:uiPriority w:val="9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4D547B"/>
  </w:style>
  <w:style w:type="table" w:customStyle="1" w:styleId="121">
    <w:name w:val="Сетка таблицы12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qFormat/>
    <w:rsid w:val="004D547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f">
    <w:name w:val="Название Знак"/>
    <w:link w:val="affe"/>
    <w:rsid w:val="004D54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Subtitle"/>
    <w:basedOn w:val="a"/>
    <w:next w:val="a"/>
    <w:link w:val="afff1"/>
    <w:qFormat/>
    <w:rsid w:val="004D547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f1">
    <w:name w:val="Подзаголовок Знак"/>
    <w:link w:val="afff0"/>
    <w:rsid w:val="004D547B"/>
    <w:rPr>
      <w:rFonts w:ascii="Cambria" w:eastAsia="Times New Roman" w:hAnsi="Cambria" w:cs="Times New Roman"/>
      <w:sz w:val="24"/>
      <w:szCs w:val="24"/>
    </w:rPr>
  </w:style>
  <w:style w:type="numbering" w:customStyle="1" w:styleId="11110">
    <w:name w:val="Нет списка1111"/>
    <w:next w:val="a2"/>
    <w:uiPriority w:val="99"/>
    <w:semiHidden/>
    <w:unhideWhenUsed/>
    <w:rsid w:val="004D547B"/>
  </w:style>
  <w:style w:type="numbering" w:customStyle="1" w:styleId="35">
    <w:name w:val="Нет списка3"/>
    <w:next w:val="a2"/>
    <w:uiPriority w:val="99"/>
    <w:semiHidden/>
    <w:unhideWhenUsed/>
    <w:rsid w:val="004D547B"/>
  </w:style>
  <w:style w:type="numbering" w:customStyle="1" w:styleId="41">
    <w:name w:val="Нет списка4"/>
    <w:next w:val="a2"/>
    <w:uiPriority w:val="99"/>
    <w:semiHidden/>
    <w:unhideWhenUsed/>
    <w:rsid w:val="004D547B"/>
  </w:style>
  <w:style w:type="numbering" w:customStyle="1" w:styleId="122">
    <w:name w:val="Нет списка12"/>
    <w:next w:val="a2"/>
    <w:uiPriority w:val="99"/>
    <w:semiHidden/>
    <w:unhideWhenUsed/>
    <w:rsid w:val="004D547B"/>
  </w:style>
  <w:style w:type="numbering" w:customStyle="1" w:styleId="213">
    <w:name w:val="Нет списка21"/>
    <w:next w:val="a2"/>
    <w:uiPriority w:val="99"/>
    <w:semiHidden/>
    <w:unhideWhenUsed/>
    <w:rsid w:val="004D547B"/>
  </w:style>
  <w:style w:type="numbering" w:customStyle="1" w:styleId="112">
    <w:name w:val="Нет списка112"/>
    <w:next w:val="a2"/>
    <w:uiPriority w:val="99"/>
    <w:semiHidden/>
    <w:unhideWhenUsed/>
    <w:rsid w:val="004D547B"/>
  </w:style>
  <w:style w:type="numbering" w:customStyle="1" w:styleId="1112">
    <w:name w:val="Нет списка1112"/>
    <w:next w:val="a2"/>
    <w:uiPriority w:val="99"/>
    <w:semiHidden/>
    <w:unhideWhenUsed/>
    <w:rsid w:val="004D547B"/>
  </w:style>
  <w:style w:type="character" w:customStyle="1" w:styleId="ConsPlusNonformat0">
    <w:name w:val="ConsPlusNonformat Знак"/>
    <w:link w:val="ConsPlusNonformat"/>
    <w:rsid w:val="004D547B"/>
    <w:rPr>
      <w:rFonts w:ascii="Courier New" w:eastAsia="Times New Roman" w:hAnsi="Courier New" w:cs="Courier New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4D547B"/>
  </w:style>
  <w:style w:type="numbering" w:customStyle="1" w:styleId="131">
    <w:name w:val="Нет списка13"/>
    <w:next w:val="a2"/>
    <w:uiPriority w:val="99"/>
    <w:semiHidden/>
    <w:unhideWhenUsed/>
    <w:rsid w:val="004D547B"/>
  </w:style>
  <w:style w:type="character" w:customStyle="1" w:styleId="1f">
    <w:name w:val="Основной текст Знак1"/>
    <w:rsid w:val="004D5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4D547B"/>
    <w:rPr>
      <w:rFonts w:hint="default"/>
    </w:rPr>
  </w:style>
  <w:style w:type="character" w:customStyle="1" w:styleId="WW8Num1z1">
    <w:name w:val="WW8Num1z1"/>
    <w:rsid w:val="004D547B"/>
  </w:style>
  <w:style w:type="character" w:customStyle="1" w:styleId="WW8Num1z2">
    <w:name w:val="WW8Num1z2"/>
    <w:rsid w:val="004D547B"/>
  </w:style>
  <w:style w:type="character" w:customStyle="1" w:styleId="WW8Num1z3">
    <w:name w:val="WW8Num1z3"/>
    <w:rsid w:val="004D547B"/>
  </w:style>
  <w:style w:type="character" w:customStyle="1" w:styleId="WW8Num1z4">
    <w:name w:val="WW8Num1z4"/>
    <w:rsid w:val="004D547B"/>
  </w:style>
  <w:style w:type="character" w:customStyle="1" w:styleId="WW8Num1z5">
    <w:name w:val="WW8Num1z5"/>
    <w:rsid w:val="004D547B"/>
  </w:style>
  <w:style w:type="character" w:customStyle="1" w:styleId="WW8Num1z6">
    <w:name w:val="WW8Num1z6"/>
    <w:rsid w:val="004D547B"/>
  </w:style>
  <w:style w:type="character" w:customStyle="1" w:styleId="WW8Num1z7">
    <w:name w:val="WW8Num1z7"/>
    <w:rsid w:val="004D547B"/>
  </w:style>
  <w:style w:type="character" w:customStyle="1" w:styleId="WW8Num1z8">
    <w:name w:val="WW8Num1z8"/>
    <w:rsid w:val="004D547B"/>
  </w:style>
  <w:style w:type="character" w:customStyle="1" w:styleId="WW8Num2z0">
    <w:name w:val="WW8Num2z0"/>
    <w:rsid w:val="004D547B"/>
    <w:rPr>
      <w:rFonts w:hint="default"/>
    </w:rPr>
  </w:style>
  <w:style w:type="character" w:customStyle="1" w:styleId="WW8Num2z1">
    <w:name w:val="WW8Num2z1"/>
    <w:rsid w:val="004D547B"/>
  </w:style>
  <w:style w:type="character" w:customStyle="1" w:styleId="WW8Num2z2">
    <w:name w:val="WW8Num2z2"/>
    <w:rsid w:val="004D547B"/>
  </w:style>
  <w:style w:type="character" w:customStyle="1" w:styleId="WW8Num2z3">
    <w:name w:val="WW8Num2z3"/>
    <w:rsid w:val="004D547B"/>
  </w:style>
  <w:style w:type="character" w:customStyle="1" w:styleId="WW8Num2z4">
    <w:name w:val="WW8Num2z4"/>
    <w:rsid w:val="004D547B"/>
  </w:style>
  <w:style w:type="character" w:customStyle="1" w:styleId="WW8Num2z5">
    <w:name w:val="WW8Num2z5"/>
    <w:rsid w:val="004D547B"/>
  </w:style>
  <w:style w:type="character" w:customStyle="1" w:styleId="WW8Num2z6">
    <w:name w:val="WW8Num2z6"/>
    <w:rsid w:val="004D547B"/>
  </w:style>
  <w:style w:type="character" w:customStyle="1" w:styleId="WW8Num2z7">
    <w:name w:val="WW8Num2z7"/>
    <w:rsid w:val="004D547B"/>
  </w:style>
  <w:style w:type="character" w:customStyle="1" w:styleId="WW8Num2z8">
    <w:name w:val="WW8Num2z8"/>
    <w:rsid w:val="004D547B"/>
  </w:style>
  <w:style w:type="character" w:customStyle="1" w:styleId="WW8Num3z0">
    <w:name w:val="WW8Num3z0"/>
    <w:rsid w:val="004D547B"/>
    <w:rPr>
      <w:rFonts w:hint="default"/>
    </w:rPr>
  </w:style>
  <w:style w:type="character" w:customStyle="1" w:styleId="WW8Num3z1">
    <w:name w:val="WW8Num3z1"/>
    <w:rsid w:val="004D547B"/>
  </w:style>
  <w:style w:type="character" w:customStyle="1" w:styleId="WW8Num3z2">
    <w:name w:val="WW8Num3z2"/>
    <w:rsid w:val="004D547B"/>
  </w:style>
  <w:style w:type="character" w:customStyle="1" w:styleId="WW8Num3z3">
    <w:name w:val="WW8Num3z3"/>
    <w:rsid w:val="004D547B"/>
  </w:style>
  <w:style w:type="character" w:customStyle="1" w:styleId="WW8Num3z4">
    <w:name w:val="WW8Num3z4"/>
    <w:rsid w:val="004D547B"/>
  </w:style>
  <w:style w:type="character" w:customStyle="1" w:styleId="WW8Num3z5">
    <w:name w:val="WW8Num3z5"/>
    <w:rsid w:val="004D547B"/>
  </w:style>
  <w:style w:type="character" w:customStyle="1" w:styleId="WW8Num3z6">
    <w:name w:val="WW8Num3z6"/>
    <w:rsid w:val="004D547B"/>
  </w:style>
  <w:style w:type="character" w:customStyle="1" w:styleId="WW8Num3z7">
    <w:name w:val="WW8Num3z7"/>
    <w:rsid w:val="004D547B"/>
  </w:style>
  <w:style w:type="character" w:customStyle="1" w:styleId="WW8Num3z8">
    <w:name w:val="WW8Num3z8"/>
    <w:rsid w:val="004D547B"/>
  </w:style>
  <w:style w:type="character" w:customStyle="1" w:styleId="WW8Num4z0">
    <w:name w:val="WW8Num4z0"/>
    <w:rsid w:val="004D547B"/>
    <w:rPr>
      <w:rFonts w:hint="default"/>
      <w:color w:val="000000"/>
      <w:sz w:val="28"/>
      <w:szCs w:val="28"/>
    </w:rPr>
  </w:style>
  <w:style w:type="character" w:customStyle="1" w:styleId="WW8Num4z1">
    <w:name w:val="WW8Num4z1"/>
    <w:rsid w:val="004D547B"/>
  </w:style>
  <w:style w:type="character" w:customStyle="1" w:styleId="WW8Num4z2">
    <w:name w:val="WW8Num4z2"/>
    <w:rsid w:val="004D547B"/>
  </w:style>
  <w:style w:type="character" w:customStyle="1" w:styleId="WW8Num4z3">
    <w:name w:val="WW8Num4z3"/>
    <w:rsid w:val="004D547B"/>
  </w:style>
  <w:style w:type="character" w:customStyle="1" w:styleId="WW8Num4z4">
    <w:name w:val="WW8Num4z4"/>
    <w:rsid w:val="004D547B"/>
  </w:style>
  <w:style w:type="character" w:customStyle="1" w:styleId="WW8Num4z5">
    <w:name w:val="WW8Num4z5"/>
    <w:rsid w:val="004D547B"/>
  </w:style>
  <w:style w:type="character" w:customStyle="1" w:styleId="WW8Num4z6">
    <w:name w:val="WW8Num4z6"/>
    <w:rsid w:val="004D547B"/>
  </w:style>
  <w:style w:type="character" w:customStyle="1" w:styleId="WW8Num4z7">
    <w:name w:val="WW8Num4z7"/>
    <w:rsid w:val="004D547B"/>
  </w:style>
  <w:style w:type="character" w:customStyle="1" w:styleId="WW8Num4z8">
    <w:name w:val="WW8Num4z8"/>
    <w:rsid w:val="004D547B"/>
  </w:style>
  <w:style w:type="character" w:customStyle="1" w:styleId="WW8Num5z0">
    <w:name w:val="WW8Num5z0"/>
    <w:rsid w:val="004D547B"/>
    <w:rPr>
      <w:rFonts w:hint="default"/>
      <w:b w:val="0"/>
    </w:rPr>
  </w:style>
  <w:style w:type="character" w:customStyle="1" w:styleId="WW8Num5z1">
    <w:name w:val="WW8Num5z1"/>
    <w:rsid w:val="004D547B"/>
  </w:style>
  <w:style w:type="character" w:customStyle="1" w:styleId="WW8Num5z2">
    <w:name w:val="WW8Num5z2"/>
    <w:rsid w:val="004D547B"/>
  </w:style>
  <w:style w:type="character" w:customStyle="1" w:styleId="WW8Num5z3">
    <w:name w:val="WW8Num5z3"/>
    <w:rsid w:val="004D547B"/>
  </w:style>
  <w:style w:type="character" w:customStyle="1" w:styleId="WW8Num5z4">
    <w:name w:val="WW8Num5z4"/>
    <w:rsid w:val="004D547B"/>
  </w:style>
  <w:style w:type="character" w:customStyle="1" w:styleId="WW8Num5z5">
    <w:name w:val="WW8Num5z5"/>
    <w:rsid w:val="004D547B"/>
  </w:style>
  <w:style w:type="character" w:customStyle="1" w:styleId="WW8Num5z6">
    <w:name w:val="WW8Num5z6"/>
    <w:rsid w:val="004D547B"/>
  </w:style>
  <w:style w:type="character" w:customStyle="1" w:styleId="WW8Num5z7">
    <w:name w:val="WW8Num5z7"/>
    <w:rsid w:val="004D547B"/>
  </w:style>
  <w:style w:type="character" w:customStyle="1" w:styleId="WW8Num5z8">
    <w:name w:val="WW8Num5z8"/>
    <w:rsid w:val="004D547B"/>
  </w:style>
  <w:style w:type="character" w:customStyle="1" w:styleId="WW8Num6z0">
    <w:name w:val="WW8Num6z0"/>
    <w:rsid w:val="004D547B"/>
    <w:rPr>
      <w:rFonts w:hint="default"/>
    </w:rPr>
  </w:style>
  <w:style w:type="character" w:customStyle="1" w:styleId="WW8Num6z1">
    <w:name w:val="WW8Num6z1"/>
    <w:rsid w:val="004D547B"/>
  </w:style>
  <w:style w:type="character" w:customStyle="1" w:styleId="WW8Num6z2">
    <w:name w:val="WW8Num6z2"/>
    <w:rsid w:val="004D547B"/>
  </w:style>
  <w:style w:type="character" w:customStyle="1" w:styleId="WW8Num6z3">
    <w:name w:val="WW8Num6z3"/>
    <w:rsid w:val="004D547B"/>
  </w:style>
  <w:style w:type="character" w:customStyle="1" w:styleId="WW8Num6z4">
    <w:name w:val="WW8Num6z4"/>
    <w:rsid w:val="004D547B"/>
  </w:style>
  <w:style w:type="character" w:customStyle="1" w:styleId="WW8Num6z5">
    <w:name w:val="WW8Num6z5"/>
    <w:rsid w:val="004D547B"/>
  </w:style>
  <w:style w:type="character" w:customStyle="1" w:styleId="WW8Num6z6">
    <w:name w:val="WW8Num6z6"/>
    <w:rsid w:val="004D547B"/>
  </w:style>
  <w:style w:type="character" w:customStyle="1" w:styleId="WW8Num6z7">
    <w:name w:val="WW8Num6z7"/>
    <w:rsid w:val="004D547B"/>
  </w:style>
  <w:style w:type="character" w:customStyle="1" w:styleId="WW8Num6z8">
    <w:name w:val="WW8Num6z8"/>
    <w:rsid w:val="004D547B"/>
  </w:style>
  <w:style w:type="character" w:customStyle="1" w:styleId="WW8Num7z0">
    <w:name w:val="WW8Num7z0"/>
    <w:rsid w:val="004D547B"/>
    <w:rPr>
      <w:rFonts w:hint="default"/>
    </w:rPr>
  </w:style>
  <w:style w:type="character" w:customStyle="1" w:styleId="WW8Num7z1">
    <w:name w:val="WW8Num7z1"/>
    <w:rsid w:val="004D547B"/>
  </w:style>
  <w:style w:type="character" w:customStyle="1" w:styleId="WW8Num7z2">
    <w:name w:val="WW8Num7z2"/>
    <w:rsid w:val="004D547B"/>
  </w:style>
  <w:style w:type="character" w:customStyle="1" w:styleId="WW8Num7z3">
    <w:name w:val="WW8Num7z3"/>
    <w:rsid w:val="004D547B"/>
  </w:style>
  <w:style w:type="character" w:customStyle="1" w:styleId="WW8Num7z4">
    <w:name w:val="WW8Num7z4"/>
    <w:rsid w:val="004D547B"/>
  </w:style>
  <w:style w:type="character" w:customStyle="1" w:styleId="WW8Num7z5">
    <w:name w:val="WW8Num7z5"/>
    <w:rsid w:val="004D547B"/>
  </w:style>
  <w:style w:type="character" w:customStyle="1" w:styleId="WW8Num7z6">
    <w:name w:val="WW8Num7z6"/>
    <w:rsid w:val="004D547B"/>
  </w:style>
  <w:style w:type="character" w:customStyle="1" w:styleId="WW8Num7z7">
    <w:name w:val="WW8Num7z7"/>
    <w:rsid w:val="004D547B"/>
  </w:style>
  <w:style w:type="character" w:customStyle="1" w:styleId="WW8Num7z8">
    <w:name w:val="WW8Num7z8"/>
    <w:rsid w:val="004D547B"/>
  </w:style>
  <w:style w:type="character" w:customStyle="1" w:styleId="WW8Num8z0">
    <w:name w:val="WW8Num8z0"/>
    <w:rsid w:val="004D547B"/>
    <w:rPr>
      <w:rFonts w:hint="default"/>
      <w:sz w:val="28"/>
      <w:szCs w:val="28"/>
    </w:rPr>
  </w:style>
  <w:style w:type="character" w:customStyle="1" w:styleId="WW8Num8z1">
    <w:name w:val="WW8Num8z1"/>
    <w:rsid w:val="004D547B"/>
  </w:style>
  <w:style w:type="character" w:customStyle="1" w:styleId="WW8Num8z2">
    <w:name w:val="WW8Num8z2"/>
    <w:rsid w:val="004D547B"/>
  </w:style>
  <w:style w:type="character" w:customStyle="1" w:styleId="WW8Num8z3">
    <w:name w:val="WW8Num8z3"/>
    <w:rsid w:val="004D547B"/>
  </w:style>
  <w:style w:type="character" w:customStyle="1" w:styleId="WW8Num8z4">
    <w:name w:val="WW8Num8z4"/>
    <w:rsid w:val="004D547B"/>
  </w:style>
  <w:style w:type="character" w:customStyle="1" w:styleId="WW8Num8z5">
    <w:name w:val="WW8Num8z5"/>
    <w:rsid w:val="004D547B"/>
  </w:style>
  <w:style w:type="character" w:customStyle="1" w:styleId="WW8Num8z6">
    <w:name w:val="WW8Num8z6"/>
    <w:rsid w:val="004D547B"/>
  </w:style>
  <w:style w:type="character" w:customStyle="1" w:styleId="WW8Num8z7">
    <w:name w:val="WW8Num8z7"/>
    <w:rsid w:val="004D547B"/>
  </w:style>
  <w:style w:type="character" w:customStyle="1" w:styleId="WW8Num8z8">
    <w:name w:val="WW8Num8z8"/>
    <w:rsid w:val="004D547B"/>
  </w:style>
  <w:style w:type="character" w:customStyle="1" w:styleId="1f0">
    <w:name w:val="Основной шрифт абзаца1"/>
    <w:rsid w:val="004D547B"/>
  </w:style>
  <w:style w:type="character" w:customStyle="1" w:styleId="NoSpacingChar">
    <w:name w:val="No Spacing Char"/>
    <w:rsid w:val="004D547B"/>
    <w:rPr>
      <w:rFonts w:eastAsia="Calibri"/>
      <w:sz w:val="24"/>
      <w:szCs w:val="24"/>
      <w:lang w:val="ru-RU" w:eastAsia="ar-SA" w:bidi="ar-SA"/>
    </w:rPr>
  </w:style>
  <w:style w:type="character" w:customStyle="1" w:styleId="310">
    <w:name w:val="Основной текст с отступом 3 Знак1"/>
    <w:rsid w:val="004D547B"/>
    <w:rPr>
      <w:sz w:val="16"/>
      <w:szCs w:val="16"/>
    </w:rPr>
  </w:style>
  <w:style w:type="character" w:customStyle="1" w:styleId="FontStyle12">
    <w:name w:val="Font Style12"/>
    <w:rsid w:val="004D547B"/>
    <w:rPr>
      <w:rFonts w:ascii="Times New Roman" w:hAnsi="Times New Roman" w:cs="Times New Roman"/>
      <w:sz w:val="26"/>
      <w:szCs w:val="26"/>
    </w:rPr>
  </w:style>
  <w:style w:type="character" w:customStyle="1" w:styleId="afff2">
    <w:name w:val="Основной текст_"/>
    <w:rsid w:val="004D547B"/>
    <w:rPr>
      <w:lang w:eastAsia="ar-SA" w:bidi="ar-SA"/>
    </w:rPr>
  </w:style>
  <w:style w:type="paragraph" w:customStyle="1" w:styleId="afff3">
    <w:name w:val="Заголовок"/>
    <w:basedOn w:val="a"/>
    <w:next w:val="af4"/>
    <w:rsid w:val="004D547B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4">
    <w:name w:val="List"/>
    <w:basedOn w:val="af4"/>
    <w:rsid w:val="004D547B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1">
    <w:name w:val="Название1"/>
    <w:basedOn w:val="a"/>
    <w:rsid w:val="004D547B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3">
    <w:name w:val="Основной текст с отступом Знак1"/>
    <w:rsid w:val="004D547B"/>
    <w:rPr>
      <w:rFonts w:ascii="Calibri" w:eastAsia="Times New Roman" w:hAnsi="Calibri" w:cs="Calibri"/>
      <w:szCs w:val="20"/>
      <w:lang w:eastAsia="ar-SA"/>
    </w:rPr>
  </w:style>
  <w:style w:type="paragraph" w:customStyle="1" w:styleId="311">
    <w:name w:val="Основной текст с отступом 31"/>
    <w:basedOn w:val="a"/>
    <w:rsid w:val="004D547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rsid w:val="004D547B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rsid w:val="004D547B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d">
    <w:name w:val="Знак Знак2 Знак"/>
    <w:basedOn w:val="a"/>
    <w:rsid w:val="004D547B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rsid w:val="004D547B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5">
    <w:name w:val="Знак Знак Знак Знак Знак Знак Знак Знак Знак Знак"/>
    <w:basedOn w:val="a"/>
    <w:rsid w:val="004D547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4">
    <w:name w:val="Знак Знак Знак1 Знак Знак Знак Знак Знак Знак Знак Знак Знак Знак Знак Знак Знак Знак Знак Знак"/>
    <w:basedOn w:val="a"/>
    <w:rsid w:val="004D54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rsid w:val="004D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D547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5">
    <w:name w:val="Знак1 Знак Знак Знак"/>
    <w:basedOn w:val="a"/>
    <w:rsid w:val="004D547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6">
    <w:name w:val="Текст1"/>
    <w:basedOn w:val="a"/>
    <w:rsid w:val="004D54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7">
    <w:name w:val="Подзаголовок Знак1"/>
    <w:rsid w:val="004D547B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fff6">
    <w:name w:val="Содержимое таблицы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rsid w:val="004D547B"/>
    <w:pPr>
      <w:jc w:val="center"/>
    </w:pPr>
    <w:rPr>
      <w:b/>
      <w:bCs/>
    </w:rPr>
  </w:style>
  <w:style w:type="numbering" w:customStyle="1" w:styleId="113">
    <w:name w:val="Нет списка113"/>
    <w:next w:val="a2"/>
    <w:semiHidden/>
    <w:unhideWhenUsed/>
    <w:rsid w:val="004D547B"/>
  </w:style>
  <w:style w:type="numbering" w:customStyle="1" w:styleId="220">
    <w:name w:val="Нет списка22"/>
    <w:next w:val="a2"/>
    <w:uiPriority w:val="99"/>
    <w:semiHidden/>
    <w:unhideWhenUsed/>
    <w:rsid w:val="004D547B"/>
  </w:style>
  <w:style w:type="character" w:styleId="afff8">
    <w:name w:val="Subtle Emphasis"/>
    <w:uiPriority w:val="19"/>
    <w:qFormat/>
    <w:rsid w:val="004D547B"/>
    <w:rPr>
      <w:i/>
      <w:iCs/>
      <w:color w:val="808080"/>
    </w:rPr>
  </w:style>
  <w:style w:type="numbering" w:customStyle="1" w:styleId="11111">
    <w:name w:val="Нет списка11111"/>
    <w:next w:val="a2"/>
    <w:uiPriority w:val="99"/>
    <w:semiHidden/>
    <w:unhideWhenUsed/>
    <w:rsid w:val="003215BC"/>
  </w:style>
  <w:style w:type="numbering" w:customStyle="1" w:styleId="111111">
    <w:name w:val="Нет списка111111"/>
    <w:next w:val="a2"/>
    <w:uiPriority w:val="99"/>
    <w:semiHidden/>
    <w:unhideWhenUsed/>
    <w:rsid w:val="003215BC"/>
  </w:style>
  <w:style w:type="numbering" w:customStyle="1" w:styleId="6">
    <w:name w:val="Нет списка6"/>
    <w:next w:val="a2"/>
    <w:uiPriority w:val="99"/>
    <w:semiHidden/>
    <w:unhideWhenUsed/>
    <w:rsid w:val="003215BC"/>
  </w:style>
  <w:style w:type="table" w:customStyle="1" w:styleId="36">
    <w:name w:val="Сетка таблицы3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215BC"/>
  </w:style>
  <w:style w:type="table" w:customStyle="1" w:styleId="1220">
    <w:name w:val="Сетка таблицы12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unhideWhenUsed/>
    <w:rsid w:val="003215BC"/>
  </w:style>
  <w:style w:type="table" w:customStyle="1" w:styleId="1211">
    <w:name w:val="Сетка таблицы12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3215BC"/>
  </w:style>
  <w:style w:type="numbering" w:customStyle="1" w:styleId="312">
    <w:name w:val="Нет списка31"/>
    <w:next w:val="a2"/>
    <w:uiPriority w:val="99"/>
    <w:semiHidden/>
    <w:unhideWhenUsed/>
    <w:rsid w:val="003215BC"/>
  </w:style>
  <w:style w:type="numbering" w:customStyle="1" w:styleId="410">
    <w:name w:val="Нет списка41"/>
    <w:next w:val="a2"/>
    <w:uiPriority w:val="99"/>
    <w:semiHidden/>
    <w:unhideWhenUsed/>
    <w:rsid w:val="003215BC"/>
  </w:style>
  <w:style w:type="numbering" w:customStyle="1" w:styleId="1210">
    <w:name w:val="Нет списка121"/>
    <w:next w:val="a2"/>
    <w:uiPriority w:val="99"/>
    <w:semiHidden/>
    <w:unhideWhenUsed/>
    <w:rsid w:val="003215BC"/>
  </w:style>
  <w:style w:type="numbering" w:customStyle="1" w:styleId="2110">
    <w:name w:val="Нет списка211"/>
    <w:next w:val="a2"/>
    <w:uiPriority w:val="99"/>
    <w:semiHidden/>
    <w:unhideWhenUsed/>
    <w:rsid w:val="003215BC"/>
  </w:style>
  <w:style w:type="numbering" w:customStyle="1" w:styleId="1121">
    <w:name w:val="Нет списка1121"/>
    <w:next w:val="a2"/>
    <w:uiPriority w:val="99"/>
    <w:semiHidden/>
    <w:unhideWhenUsed/>
    <w:rsid w:val="003215BC"/>
  </w:style>
  <w:style w:type="numbering" w:customStyle="1" w:styleId="11121">
    <w:name w:val="Нет списка11121"/>
    <w:next w:val="a2"/>
    <w:uiPriority w:val="99"/>
    <w:semiHidden/>
    <w:unhideWhenUsed/>
    <w:rsid w:val="003215BC"/>
  </w:style>
  <w:style w:type="table" w:customStyle="1" w:styleId="313">
    <w:name w:val="Сетка таблицы31"/>
    <w:basedOn w:val="a1"/>
    <w:next w:val="af1"/>
    <w:uiPriority w:val="59"/>
    <w:rsid w:val="0032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 (2)_"/>
    <w:link w:val="215"/>
    <w:locked/>
    <w:rsid w:val="003215BC"/>
    <w:rPr>
      <w:sz w:val="26"/>
      <w:szCs w:val="26"/>
      <w:shd w:val="clear" w:color="auto" w:fill="FFFFFF"/>
    </w:rPr>
  </w:style>
  <w:style w:type="paragraph" w:customStyle="1" w:styleId="215">
    <w:name w:val="Основной текст (2)1"/>
    <w:basedOn w:val="a"/>
    <w:link w:val="2e"/>
    <w:rsid w:val="003215BC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D82B9-7AAB-4028-AB56-521AF7EE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7725</Words>
  <Characters>44037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Кристина Викторовна</dc:creator>
  <cp:lastModifiedBy>user</cp:lastModifiedBy>
  <cp:revision>4</cp:revision>
  <cp:lastPrinted>2017-02-16T13:51:00Z</cp:lastPrinted>
  <dcterms:created xsi:type="dcterms:W3CDTF">2018-03-12T08:49:00Z</dcterms:created>
  <dcterms:modified xsi:type="dcterms:W3CDTF">2018-03-12T09:15:00Z</dcterms:modified>
</cp:coreProperties>
</file>