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2F2715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18.01.2024</w:t>
      </w:r>
      <w:r w:rsidR="00DE43C4" w:rsidRPr="00747E6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747E6C">
        <w:rPr>
          <w:sz w:val="24"/>
          <w:szCs w:val="24"/>
        </w:rPr>
        <w:t xml:space="preserve">            </w:t>
      </w:r>
      <w:r w:rsidR="00A4417C" w:rsidRPr="00747E6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11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271616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747E6C">
              <w:rPr>
                <w:sz w:val="24"/>
                <w:szCs w:val="24"/>
              </w:rPr>
              <w:t xml:space="preserve">от </w:t>
            </w:r>
            <w:r w:rsidR="00C96602">
              <w:rPr>
                <w:sz w:val="24"/>
                <w:szCs w:val="24"/>
              </w:rPr>
              <w:t>18</w:t>
            </w:r>
            <w:r w:rsidR="00DE43C4" w:rsidRPr="00747E6C">
              <w:rPr>
                <w:sz w:val="24"/>
                <w:szCs w:val="24"/>
              </w:rPr>
              <w:t>.</w:t>
            </w:r>
            <w:r w:rsidR="00C96602">
              <w:rPr>
                <w:sz w:val="24"/>
                <w:szCs w:val="24"/>
              </w:rPr>
              <w:t>01.2024</w:t>
            </w:r>
            <w:r w:rsidR="00484370" w:rsidRPr="00747E6C">
              <w:rPr>
                <w:sz w:val="24"/>
                <w:szCs w:val="24"/>
              </w:rPr>
              <w:t xml:space="preserve"> г. </w:t>
            </w:r>
            <w:r w:rsidR="00E81653" w:rsidRPr="00747E6C">
              <w:rPr>
                <w:sz w:val="24"/>
                <w:szCs w:val="24"/>
              </w:rPr>
              <w:t>№</w:t>
            </w:r>
            <w:r w:rsidR="00C96602">
              <w:rPr>
                <w:sz w:val="24"/>
                <w:szCs w:val="24"/>
              </w:rPr>
              <w:t xml:space="preserve"> 11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B1601C" w:rsidRPr="008E3ADD" w:rsidRDefault="00DC2D77" w:rsidP="00DC2D77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4 «</w:t>
      </w:r>
      <w:r w:rsidRPr="00DC2D77">
        <w:rPr>
          <w:rFonts w:ascii="Times New Roman" w:hAnsi="Times New Roman"/>
          <w:sz w:val="24"/>
          <w:szCs w:val="24"/>
        </w:rPr>
        <w:t>Целевые показатели муниципальной программы «Формирование современной комфортной городской среды»</w:t>
      </w:r>
      <w:r w:rsidR="009F3CD9">
        <w:rPr>
          <w:rFonts w:ascii="Times New Roman" w:hAnsi="Times New Roman"/>
          <w:sz w:val="24"/>
          <w:szCs w:val="24"/>
        </w:rPr>
        <w:t xml:space="preserve"> строки 1.2, 1.4 и 2.3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DC2D77" w:rsidRPr="00AF50C4" w:rsidRDefault="00B1601C" w:rsidP="00AF50C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835"/>
      </w:tblGrid>
      <w:tr w:rsidR="00DC2D77" w:rsidRPr="00DC2D77" w:rsidTr="00CF44CD">
        <w:trPr>
          <w:trHeight w:val="281"/>
        </w:trPr>
        <w:tc>
          <w:tcPr>
            <w:tcW w:w="547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1.2</w:t>
            </w:r>
          </w:p>
        </w:tc>
        <w:tc>
          <w:tcPr>
            <w:tcW w:w="2425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559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DC2D77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2835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1.01.04</w:t>
            </w:r>
          </w:p>
        </w:tc>
      </w:tr>
      <w:tr w:rsidR="00DC2D77" w:rsidRPr="00DC2D77" w:rsidTr="00CF44CD">
        <w:trPr>
          <w:trHeight w:val="281"/>
        </w:trPr>
        <w:tc>
          <w:tcPr>
            <w:tcW w:w="547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1.4</w:t>
            </w:r>
          </w:p>
        </w:tc>
        <w:tc>
          <w:tcPr>
            <w:tcW w:w="2425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559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DC2D77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 xml:space="preserve">1.F2.01, 1.01.04, 1.01.20, </w:t>
            </w:r>
          </w:p>
        </w:tc>
      </w:tr>
      <w:tr w:rsidR="00DC2D77" w:rsidRPr="00DC2D77" w:rsidTr="00CF44CD">
        <w:tc>
          <w:tcPr>
            <w:tcW w:w="547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2.3</w:t>
            </w:r>
          </w:p>
        </w:tc>
        <w:tc>
          <w:tcPr>
            <w:tcW w:w="2425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559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DC2D77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2.01.30</w:t>
            </w:r>
          </w:p>
        </w:tc>
      </w:tr>
    </w:tbl>
    <w:p w:rsidR="00B1601C" w:rsidRPr="008C7462" w:rsidRDefault="00B1601C" w:rsidP="00B1601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9F3CD9" w:rsidRPr="009F3CD9" w:rsidRDefault="009F3CD9" w:rsidP="009F3CD9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В раздел</w:t>
      </w:r>
      <w:r w:rsidRPr="009F3CD9">
        <w:rPr>
          <w:rFonts w:ascii="Times New Roman" w:hAnsi="Times New Roman"/>
          <w:spacing w:val="3"/>
          <w:sz w:val="24"/>
          <w:szCs w:val="24"/>
        </w:rPr>
        <w:t xml:space="preserve"> 4 «Целевые показатели муниципальной программы «Формирование современной комфортной городской среды» </w:t>
      </w:r>
      <w:r>
        <w:rPr>
          <w:rFonts w:ascii="Times New Roman" w:hAnsi="Times New Roman"/>
          <w:spacing w:val="3"/>
          <w:sz w:val="24"/>
          <w:szCs w:val="24"/>
        </w:rPr>
        <w:t>добавить строку 2.4 следующего содержания</w:t>
      </w:r>
      <w:r w:rsidRPr="009F3CD9">
        <w:rPr>
          <w:rFonts w:ascii="Times New Roman" w:hAnsi="Times New Roman"/>
          <w:spacing w:val="3"/>
          <w:sz w:val="24"/>
          <w:szCs w:val="24"/>
        </w:rPr>
        <w:t>:</w:t>
      </w:r>
    </w:p>
    <w:p w:rsidR="009F3CD9" w:rsidRDefault="009F3CD9" w:rsidP="009F3CD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835"/>
      </w:tblGrid>
      <w:tr w:rsidR="009F3CD9" w:rsidRPr="009F3CD9" w:rsidTr="00CF44CD">
        <w:tc>
          <w:tcPr>
            <w:tcW w:w="547" w:type="dxa"/>
          </w:tcPr>
          <w:p w:rsidR="009F3CD9" w:rsidRPr="009F3CD9" w:rsidRDefault="009F3CD9" w:rsidP="009F3CD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F3CD9">
              <w:rPr>
                <w:color w:val="auto"/>
                <w:kern w:val="0"/>
                <w:sz w:val="18"/>
                <w:szCs w:val="18"/>
              </w:rPr>
              <w:t>2.4</w:t>
            </w:r>
          </w:p>
        </w:tc>
        <w:tc>
          <w:tcPr>
            <w:tcW w:w="2425" w:type="dxa"/>
          </w:tcPr>
          <w:p w:rsidR="009F3CD9" w:rsidRPr="009F3CD9" w:rsidRDefault="009F3CD9" w:rsidP="009F3CD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F3CD9">
              <w:rPr>
                <w:color w:val="auto"/>
                <w:kern w:val="0"/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559" w:type="dxa"/>
          </w:tcPr>
          <w:p w:rsidR="009F3CD9" w:rsidRPr="009F3CD9" w:rsidRDefault="009F3CD9" w:rsidP="009F3CD9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9F3CD9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9F3CD9" w:rsidRPr="009F3CD9" w:rsidRDefault="009F3CD9" w:rsidP="009F3CD9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9F3CD9">
              <w:rPr>
                <w:rFonts w:ascii="Calibri" w:hAnsi="Calibri"/>
                <w:color w:val="auto"/>
                <w:kern w:val="0"/>
                <w:sz w:val="18"/>
                <w:szCs w:val="18"/>
              </w:rPr>
              <w:br/>
              <w:t>Отраслевой показатель</w:t>
            </w:r>
          </w:p>
        </w:tc>
        <w:tc>
          <w:tcPr>
            <w:tcW w:w="1134" w:type="dxa"/>
          </w:tcPr>
          <w:p w:rsidR="009F3CD9" w:rsidRPr="009F3CD9" w:rsidRDefault="009F3CD9" w:rsidP="009F3CD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F3CD9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9F3CD9" w:rsidRPr="009F3CD9" w:rsidRDefault="009F3CD9" w:rsidP="009F3CD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F3CD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F3CD9" w:rsidRPr="009F3CD9" w:rsidRDefault="009F3CD9" w:rsidP="009F3CD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F3CD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F3CD9" w:rsidRPr="009F3CD9" w:rsidRDefault="009F3CD9" w:rsidP="009F3CD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F3CD9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9F3CD9" w:rsidRPr="009F3CD9" w:rsidRDefault="009F3CD9" w:rsidP="009F3CD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F3CD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F3CD9" w:rsidRPr="009F3CD9" w:rsidRDefault="009F3CD9" w:rsidP="009F3CD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F3CD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F3CD9" w:rsidRPr="009F3CD9" w:rsidRDefault="009F3CD9" w:rsidP="009F3CD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F3CD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9F3CD9" w:rsidRPr="009F3CD9" w:rsidRDefault="009F3CD9" w:rsidP="009F3CD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F3CD9">
              <w:rPr>
                <w:color w:val="auto"/>
                <w:kern w:val="0"/>
                <w:sz w:val="18"/>
                <w:szCs w:val="18"/>
              </w:rPr>
              <w:t>2.01.23</w:t>
            </w:r>
          </w:p>
        </w:tc>
      </w:tr>
    </w:tbl>
    <w:p w:rsidR="009F3CD9" w:rsidRPr="009F3CD9" w:rsidRDefault="009F3CD9" w:rsidP="009F3CD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B6515" w:rsidRDefault="004B6515" w:rsidP="004B651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Раздел 5 </w:t>
      </w:r>
      <w:r w:rsidRPr="004B6515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целевых показателей/ результатов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B6515">
        <w:rPr>
          <w:rFonts w:ascii="Times New Roman" w:hAnsi="Times New Roman"/>
          <w:spacing w:val="3"/>
          <w:sz w:val="24"/>
          <w:szCs w:val="24"/>
        </w:rPr>
        <w:t>муниципальной программы «Формирование комфортной городской среды»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4B6515" w:rsidRDefault="004B6515" w:rsidP="004B6515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30"/>
        <w:tblW w:w="1548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9135"/>
      </w:tblGrid>
      <w:tr w:rsidR="004B6515" w:rsidRPr="004B6515" w:rsidTr="00CF44CD">
        <w:trPr>
          <w:trHeight w:val="276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№</w:t>
            </w:r>
          </w:p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п/п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Единица измерения</w:t>
            </w:r>
          </w:p>
        </w:tc>
        <w:tc>
          <w:tcPr>
            <w:tcW w:w="9135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 xml:space="preserve">Методика расчета показателя/результата  </w:t>
            </w:r>
          </w:p>
        </w:tc>
      </w:tr>
      <w:tr w:rsidR="004B6515" w:rsidRPr="004B6515" w:rsidTr="00CF44CD">
        <w:trPr>
          <w:trHeight w:val="28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1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2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3</w:t>
            </w:r>
          </w:p>
        </w:tc>
        <w:tc>
          <w:tcPr>
            <w:tcW w:w="9135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4</w:t>
            </w:r>
          </w:p>
        </w:tc>
      </w:tr>
      <w:tr w:rsidR="004B6515" w:rsidRPr="004B6515" w:rsidTr="00CF44CD">
        <w:trPr>
          <w:trHeight w:val="28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1</w:t>
            </w:r>
          </w:p>
        </w:tc>
        <w:tc>
          <w:tcPr>
            <w:tcW w:w="14776" w:type="dxa"/>
            <w:gridSpan w:val="3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b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b/>
                <w:color w:val="000000" w:themeColor="text1"/>
                <w:kern w:val="0"/>
              </w:rPr>
              <w:t>Показатели</w:t>
            </w:r>
          </w:p>
        </w:tc>
      </w:tr>
      <w:tr w:rsidR="004B6515" w:rsidRPr="004B6515" w:rsidTr="00CF44CD">
        <w:trPr>
          <w:trHeight w:val="332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1.1</w:t>
            </w:r>
          </w:p>
        </w:tc>
        <w:tc>
          <w:tcPr>
            <w:tcW w:w="4507" w:type="dxa"/>
            <w:shd w:val="clear" w:color="auto" w:fill="FFFFFF" w:themeFill="background1"/>
          </w:tcPr>
          <w:p w:rsidR="004B6515" w:rsidRPr="004B6515" w:rsidRDefault="004B6515" w:rsidP="004B6515">
            <w:pPr>
              <w:rPr>
                <w:rFonts w:eastAsiaTheme="minorHAnsi"/>
                <w:color w:val="000000" w:themeColor="text1"/>
                <w:kern w:val="0"/>
                <w:szCs w:val="22"/>
                <w:lang w:val="en-US"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Количество благоустроенных общественных территорий</w:t>
            </w:r>
          </w:p>
          <w:p w:rsidR="004B6515" w:rsidRPr="004B6515" w:rsidRDefault="004B6515" w:rsidP="004B6515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 xml:space="preserve"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</w:t>
            </w:r>
            <w:r w:rsidRPr="004B651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F2.01, F2.02, F2.03 </w:t>
            </w: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4B6515" w:rsidRPr="004B6515" w:rsidTr="00CF44CD">
        <w:trPr>
          <w:trHeight w:val="332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1.2</w:t>
            </w:r>
          </w:p>
        </w:tc>
        <w:tc>
          <w:tcPr>
            <w:tcW w:w="4507" w:type="dxa"/>
            <w:shd w:val="clear" w:color="auto" w:fill="FFFFFF" w:themeFill="background1"/>
          </w:tcPr>
          <w:p w:rsidR="004B6515" w:rsidRPr="004B6515" w:rsidRDefault="004B6515" w:rsidP="004B6515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9135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HAnsi" w:cstheme="minorBidi"/>
                <w:color w:val="auto"/>
                <w:kern w:val="0"/>
                <w:lang w:eastAsia="en-US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</w:p>
        </w:tc>
      </w:tr>
      <w:tr w:rsidR="004B6515" w:rsidRPr="004B6515" w:rsidTr="00CF44CD">
        <w:trPr>
          <w:trHeight w:val="332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1.3</w:t>
            </w:r>
          </w:p>
        </w:tc>
        <w:tc>
          <w:tcPr>
            <w:tcW w:w="4507" w:type="dxa"/>
            <w:shd w:val="clear" w:color="auto" w:fill="FFFFFF" w:themeFill="background1"/>
          </w:tcPr>
          <w:p w:rsidR="004B6515" w:rsidRPr="004B6515" w:rsidRDefault="004B6515" w:rsidP="004B6515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9135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HAnsi" w:cstheme="minorBidi"/>
                <w:color w:val="auto"/>
                <w:kern w:val="0"/>
                <w:lang w:eastAsia="en-US"/>
              </w:rPr>
              <w:t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</w:p>
        </w:tc>
      </w:tr>
      <w:tr w:rsidR="004B6515" w:rsidRPr="004B6515" w:rsidTr="00CF44CD">
        <w:trPr>
          <w:trHeight w:val="332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1.4</w:t>
            </w:r>
          </w:p>
        </w:tc>
        <w:tc>
          <w:tcPr>
            <w:tcW w:w="4507" w:type="dxa"/>
            <w:shd w:val="clear" w:color="auto" w:fill="FFFFFF" w:themeFill="background1"/>
          </w:tcPr>
          <w:p w:rsidR="004B6515" w:rsidRPr="004B6515" w:rsidRDefault="004B6515" w:rsidP="004B6515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auto"/>
                <w:kern w:val="0"/>
                <w:lang w:eastAsia="en-US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HAns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9135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HAnsi" w:cstheme="minorBidi"/>
                <w:color w:val="auto"/>
                <w:kern w:val="0"/>
                <w:lang w:eastAsia="en-US"/>
              </w:rPr>
              <w:t>Утвержден приказом Министерства строительства и жилищно-коммунального хозяйства Российской Федерации от 18.04.2019 № 228/пр «Об утверждении официальной статистической методологии мониторинга достижения целей национального проекта «Жилье и городская среда»</w:t>
            </w:r>
          </w:p>
        </w:tc>
      </w:tr>
      <w:tr w:rsidR="004B6515" w:rsidRPr="004B6515" w:rsidTr="00CF44CD">
        <w:trPr>
          <w:trHeight w:val="332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lastRenderedPageBreak/>
              <w:t>1.5</w:t>
            </w:r>
          </w:p>
        </w:tc>
        <w:tc>
          <w:tcPr>
            <w:tcW w:w="4507" w:type="dxa"/>
            <w:shd w:val="clear" w:color="auto" w:fill="FFFFFF" w:themeFill="background1"/>
          </w:tcPr>
          <w:p w:rsidR="004B6515" w:rsidRPr="004B6515" w:rsidRDefault="004B6515" w:rsidP="004B6515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auto"/>
                <w:kern w:val="0"/>
                <w:lang w:eastAsia="en-US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4B6515" w:rsidRPr="004B6515" w:rsidTr="00CF44CD">
        <w:trPr>
          <w:trHeight w:val="332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1.6</w:t>
            </w:r>
          </w:p>
        </w:tc>
        <w:tc>
          <w:tcPr>
            <w:tcW w:w="4507" w:type="dxa"/>
            <w:shd w:val="clear" w:color="auto" w:fill="FFFFFF" w:themeFill="background1"/>
          </w:tcPr>
          <w:p w:rsidR="004B6515" w:rsidRPr="004B6515" w:rsidRDefault="004B6515" w:rsidP="004B6515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auto"/>
                <w:kern w:val="0"/>
                <w:lang w:eastAsia="en-US"/>
              </w:rPr>
              <w:t>Замена детских игровых площадок</w:t>
            </w:r>
            <w:r w:rsidRPr="004B6515">
              <w:rPr>
                <w:rFonts w:eastAsiaTheme="minorEastAsia"/>
                <w:color w:val="auto"/>
                <w:kern w:val="0"/>
              </w:rPr>
              <w:t xml:space="preserve">  </w:t>
            </w:r>
          </w:p>
        </w:tc>
        <w:tc>
          <w:tcPr>
            <w:tcW w:w="1134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4B6515" w:rsidRPr="004B6515" w:rsidTr="00CF44CD">
        <w:trPr>
          <w:trHeight w:val="332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1.7</w:t>
            </w:r>
          </w:p>
        </w:tc>
        <w:tc>
          <w:tcPr>
            <w:tcW w:w="4507" w:type="dxa"/>
            <w:shd w:val="clear" w:color="auto" w:fill="FFFFFF" w:themeFill="background1"/>
          </w:tcPr>
          <w:p w:rsidR="004B6515" w:rsidRPr="004B6515" w:rsidRDefault="004B6515" w:rsidP="004B6515">
            <w:pPr>
              <w:rPr>
                <w:rFonts w:eastAsiaTheme="minorHAnsi"/>
                <w:color w:val="auto"/>
                <w:kern w:val="0"/>
                <w:lang w:eastAsia="en-US"/>
              </w:rPr>
            </w:pPr>
            <w:r w:rsidRPr="004B6515">
              <w:rPr>
                <w:rFonts w:eastAsiaTheme="minorHAnsi"/>
                <w:color w:val="auto"/>
                <w:kern w:val="0"/>
                <w:szCs w:val="22"/>
                <w:lang w:eastAsia="en-US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HAnsi" w:cstheme="minorBidi"/>
                <w:color w:val="auto"/>
                <w:kern w:val="0"/>
                <w:lang w:eastAsia="en-US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4B6515" w:rsidRPr="004B6515" w:rsidTr="00CF44CD">
        <w:trPr>
          <w:trHeight w:val="332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1.8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auto"/>
                <w:kern w:val="0"/>
                <w:lang w:eastAsia="en-US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Определяется ОМСУ</w:t>
            </w:r>
          </w:p>
        </w:tc>
      </w:tr>
      <w:tr w:rsidR="004B6515" w:rsidRPr="004B6515" w:rsidTr="00CF44CD">
        <w:trPr>
          <w:trHeight w:val="332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1.9</w:t>
            </w:r>
          </w:p>
        </w:tc>
        <w:tc>
          <w:tcPr>
            <w:tcW w:w="4507" w:type="dxa"/>
            <w:shd w:val="clear" w:color="auto" w:fill="FFFFFF" w:themeFill="background1"/>
          </w:tcPr>
          <w:p w:rsidR="004B6515" w:rsidRPr="004B6515" w:rsidRDefault="004B6515" w:rsidP="004B6515">
            <w:pPr>
              <w:rPr>
                <w:rFonts w:eastAsiaTheme="minorHAnsi"/>
                <w:color w:val="auto"/>
                <w:kern w:val="0"/>
                <w:lang w:eastAsia="en-US"/>
              </w:rPr>
            </w:pPr>
            <w:r w:rsidRPr="004B651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4B6515" w:rsidRPr="004B6515" w:rsidTr="00CF44CD">
        <w:trPr>
          <w:trHeight w:val="332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</w:t>
            </w:r>
          </w:p>
        </w:tc>
        <w:tc>
          <w:tcPr>
            <w:tcW w:w="14776" w:type="dxa"/>
            <w:gridSpan w:val="3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b/>
                <w:color w:val="000000" w:themeColor="text1"/>
                <w:kern w:val="0"/>
                <w:szCs w:val="24"/>
              </w:rPr>
              <w:t>Результаты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2.1</w:t>
            </w:r>
          </w:p>
        </w:tc>
        <w:tc>
          <w:tcPr>
            <w:tcW w:w="4507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auto"/>
                <w:kern w:val="0"/>
                <w:szCs w:val="22"/>
                <w:lang w:eastAsia="en-US"/>
              </w:rPr>
              <w:t>Благоустроены общественные территории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9135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HAnsi" w:cstheme="minorBidi"/>
                <w:color w:val="auto"/>
                <w:kern w:val="0"/>
                <w:lang w:eastAsia="en-US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2.2</w:t>
            </w:r>
          </w:p>
        </w:tc>
        <w:tc>
          <w:tcPr>
            <w:tcW w:w="4507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Ед.</w:t>
            </w:r>
          </w:p>
        </w:tc>
        <w:tc>
          <w:tcPr>
            <w:tcW w:w="9135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HAnsi" w:cstheme="minorBidi"/>
                <w:color w:val="auto"/>
                <w:kern w:val="0"/>
                <w:lang w:eastAsia="en-US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вне городской черты на конец года, принятые по результатам осмотра таких территорий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2.3</w:t>
            </w:r>
          </w:p>
        </w:tc>
        <w:tc>
          <w:tcPr>
            <w:tcW w:w="4507" w:type="dxa"/>
            <w:shd w:val="clear" w:color="auto" w:fill="FFFFFF" w:themeFill="background1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  <w:t>Ед.</w:t>
            </w:r>
          </w:p>
        </w:tc>
        <w:tc>
          <w:tcPr>
            <w:tcW w:w="9135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2.4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разработаны </w:t>
            </w: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 xml:space="preserve">архитектурно-планировочная концепция и проектно-сметная документация по благоустройству 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2.5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2.6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 xml:space="preserve">Осуществлен строительный контроль на объектах благоустройства 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осуществлен строительный контроль 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2.7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Осуществлен авторский надзор за выполнением работ на объектах благоустройства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осуществлен </w:t>
            </w: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 xml:space="preserve">авторский надзор за выполнением работ 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2.8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проведена проверка достоверности определения сметной стоимости 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2.9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Выполнен ремонт асфальтового покрытия дворовых территорий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Фактическое значение результата определяется количеством благоустроенных дворовых территорий в отчетном периоде.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2.10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iCs/>
                <w:kern w:val="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Кв. м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2.11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области»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2.12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iCs/>
                <w:kern w:val="0"/>
              </w:rPr>
              <w:t>Обеспечено содержание дворовых территорий, кв. м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2.13</w:t>
            </w:r>
          </w:p>
        </w:tc>
        <w:tc>
          <w:tcPr>
            <w:tcW w:w="4507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iCs/>
                <w:kern w:val="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13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2.14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iCs/>
                <w:kern w:val="0"/>
              </w:rPr>
              <w:t>Обеспечено содержание внутриквартальных проездов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2.15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2.16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светильников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2.17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объектов, на которых осуществлена ликвидация несанкционированных навалов мусора, свалок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 xml:space="preserve">Значение определяется фактическим количеством </w:t>
            </w: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объектов (дворовые территории, общественные пространства), на которых осуществлена ликвидация несанкционированных навалов мусора, свалок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2.18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организованных субботников и общественных работ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 xml:space="preserve">Значение определяется фактическим количеством </w:t>
            </w: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организованных субботников и общественных работ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2.19</w:t>
            </w:r>
          </w:p>
        </w:tc>
        <w:tc>
          <w:tcPr>
            <w:tcW w:w="4507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4B6515">
              <w:rPr>
                <w:iCs/>
                <w:color w:val="auto"/>
                <w:kern w:val="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13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iCs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2.20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4B6515">
              <w:rPr>
                <w:iCs/>
                <w:kern w:val="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HAnsi" w:cstheme="minorBidi"/>
                <w:color w:val="auto"/>
                <w:kern w:val="0"/>
                <w:lang w:eastAsia="en-US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2.21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2.22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Отношение общего количества выполненных подъездов и общего количества подъездов, ремонт которых будет осуществлен в 2024 году на территории городского округа в соответствии с адресным перечнем подъездов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2.23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4B6515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4B6515" w:rsidRPr="004B6515" w:rsidTr="00CF44CD">
        <w:trPr>
          <w:trHeight w:val="253"/>
        </w:trPr>
        <w:tc>
          <w:tcPr>
            <w:tcW w:w="704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2.24</w:t>
            </w:r>
          </w:p>
        </w:tc>
        <w:tc>
          <w:tcPr>
            <w:tcW w:w="4507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4B6515">
              <w:rPr>
                <w:iCs/>
                <w:kern w:val="0"/>
              </w:rPr>
              <w:t>Модернизированы дворовые территории</w:t>
            </w:r>
          </w:p>
        </w:tc>
        <w:tc>
          <w:tcPr>
            <w:tcW w:w="1134" w:type="dxa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4B6515" w:rsidRPr="004B6515" w:rsidRDefault="004B6515" w:rsidP="004B65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4B6515">
              <w:rPr>
                <w:rFonts w:eastAsiaTheme="minorEastAsia"/>
                <w:color w:val="auto"/>
                <w:kern w:val="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</w:tbl>
    <w:p w:rsidR="004B6515" w:rsidRPr="004B6515" w:rsidRDefault="004B6515" w:rsidP="004B651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E869CC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Перечень 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p w:rsidR="009A2D8C" w:rsidRPr="00424998" w:rsidRDefault="009A2D8C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tbl>
      <w:tblPr>
        <w:tblStyle w:val="140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637"/>
        <w:gridCol w:w="1162"/>
        <w:gridCol w:w="1791"/>
        <w:gridCol w:w="1035"/>
        <w:gridCol w:w="1016"/>
        <w:gridCol w:w="672"/>
        <w:gridCol w:w="554"/>
        <w:gridCol w:w="39"/>
        <w:gridCol w:w="566"/>
        <w:gridCol w:w="27"/>
        <w:gridCol w:w="575"/>
        <w:gridCol w:w="21"/>
        <w:gridCol w:w="602"/>
        <w:gridCol w:w="850"/>
        <w:gridCol w:w="850"/>
        <w:gridCol w:w="850"/>
        <w:gridCol w:w="850"/>
        <w:gridCol w:w="1507"/>
      </w:tblGrid>
      <w:tr w:rsidR="00E869CC" w:rsidRPr="00E869CC" w:rsidTr="00985D79">
        <w:trPr>
          <w:trHeight w:val="1147"/>
        </w:trPr>
        <w:tc>
          <w:tcPr>
            <w:tcW w:w="173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84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92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Всего </w:t>
            </w:r>
            <w:r w:rsidRPr="00E869CC">
              <w:rPr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470" w:type="pct"/>
            <w:gridSpan w:val="13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498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E869CC" w:rsidRPr="00E869CC" w:rsidTr="00985D79">
        <w:trPr>
          <w:trHeight w:val="1150"/>
        </w:trPr>
        <w:tc>
          <w:tcPr>
            <w:tcW w:w="173" w:type="pct"/>
            <w:vMerge/>
            <w:tcBorders>
              <w:bottom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 год</w:t>
            </w:r>
          </w:p>
        </w:tc>
        <w:tc>
          <w:tcPr>
            <w:tcW w:w="1010" w:type="pct"/>
            <w:gridSpan w:val="8"/>
            <w:tcBorders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2024 год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787"/>
        </w:trPr>
        <w:tc>
          <w:tcPr>
            <w:tcW w:w="173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384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010" w:type="pct"/>
            <w:gridSpan w:val="8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11</w:t>
            </w:r>
          </w:p>
        </w:tc>
      </w:tr>
      <w:tr w:rsidR="00E869CC" w:rsidRPr="00E869CC" w:rsidTr="00985D79">
        <w:trPr>
          <w:trHeight w:val="229"/>
        </w:trPr>
        <w:tc>
          <w:tcPr>
            <w:tcW w:w="173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41" w:type="pct"/>
            <w:vMerge w:val="restart"/>
            <w:shd w:val="clear" w:color="auto" w:fill="FFFFFF" w:themeFill="background1"/>
            <w:hideMark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16 120,82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260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29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741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16 120,82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33"/>
        </w:trPr>
        <w:tc>
          <w:tcPr>
            <w:tcW w:w="173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1.1.</w:t>
            </w:r>
          </w:p>
        </w:tc>
        <w:tc>
          <w:tcPr>
            <w:tcW w:w="541" w:type="pct"/>
            <w:vMerge w:val="restart"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Мероприятие F2.01.</w:t>
            </w:r>
            <w:r w:rsidRPr="00E869CC">
              <w:rPr>
                <w:iCs/>
                <w:kern w:val="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16 120,82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417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28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698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16 120,82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29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tcBorders>
              <w:bottom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39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tcBorders>
              <w:bottom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bottom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bottom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bottom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79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22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tcBorders>
              <w:top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tcBorders>
              <w:top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tcBorders>
              <w:top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95"/>
        </w:trPr>
        <w:tc>
          <w:tcPr>
            <w:tcW w:w="173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pct"/>
            <w:vMerge w:val="restart"/>
            <w:shd w:val="clear" w:color="auto" w:fill="FFFFFF" w:themeFill="background1"/>
            <w:hideMark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E869CC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124 578,66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28 648,93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40 668,00 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35 020,30 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20 241,43 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605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9 279,65 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6 099,65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68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743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115 299,01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22 549,28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39 608,00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33 960,30 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19 181,43 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36"/>
        </w:trPr>
        <w:tc>
          <w:tcPr>
            <w:tcW w:w="173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2.1.</w:t>
            </w:r>
          </w:p>
        </w:tc>
        <w:tc>
          <w:tcPr>
            <w:tcW w:w="541" w:type="pct"/>
            <w:vMerge w:val="restart"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Мероприятие 01.01.</w:t>
            </w:r>
            <w:r w:rsidRPr="00E869CC">
              <w:rPr>
                <w:iCs/>
                <w:kern w:val="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351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53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760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33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кв.м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74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585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E869CC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E869CC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222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7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E869CC">
              <w:rPr>
                <w:iCs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56"/>
        </w:trPr>
        <w:tc>
          <w:tcPr>
            <w:tcW w:w="173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2.2.</w:t>
            </w:r>
          </w:p>
        </w:tc>
        <w:tc>
          <w:tcPr>
            <w:tcW w:w="541" w:type="pct"/>
            <w:vMerge w:val="restart"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Мероприятие 01.03.</w:t>
            </w:r>
          </w:p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4 174,00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256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4 174,00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56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56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56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56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56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26"/>
        </w:trPr>
        <w:tc>
          <w:tcPr>
            <w:tcW w:w="173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541" w:type="pct"/>
            <w:vMerge w:val="restart"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15 013,71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E869CC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2 515,80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461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519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670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15 013,71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2 515,80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78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47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tcBorders>
              <w:bottom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83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E869C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75,493 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31,495</w:t>
            </w:r>
          </w:p>
        </w:tc>
        <w:tc>
          <w:tcPr>
            <w:tcW w:w="222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15"/>
        </w:trPr>
        <w:tc>
          <w:tcPr>
            <w:tcW w:w="173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541" w:type="pct"/>
            <w:vMerge w:val="restart"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E869CC">
              <w:rPr>
                <w:iCs/>
                <w:kern w:val="0"/>
                <w:sz w:val="18"/>
                <w:szCs w:val="18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48 932,11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18 471,00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6 138,82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417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20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713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48 932,11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18 471,00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6 138,82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41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26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90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51,044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31,495 </w:t>
            </w:r>
          </w:p>
        </w:tc>
        <w:tc>
          <w:tcPr>
            <w:tcW w:w="222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2.5.</w:t>
            </w:r>
          </w:p>
        </w:tc>
        <w:tc>
          <w:tcPr>
            <w:tcW w:w="541" w:type="pct"/>
            <w:vMerge w:val="restart"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493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03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708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74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97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tcBorders>
              <w:right w:val="nil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tcBorders>
              <w:left w:val="nil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50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42,487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19,978 </w:t>
            </w:r>
          </w:p>
        </w:tc>
        <w:tc>
          <w:tcPr>
            <w:tcW w:w="222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22,509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 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22,509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73"/>
        </w:trPr>
        <w:tc>
          <w:tcPr>
            <w:tcW w:w="173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2.6.</w:t>
            </w:r>
          </w:p>
        </w:tc>
        <w:tc>
          <w:tcPr>
            <w:tcW w:w="541" w:type="pct"/>
            <w:vMerge w:val="restart"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 xml:space="preserve">Мероприятие 01.20. </w:t>
            </w:r>
            <w:r w:rsidRPr="00E869CC">
              <w:rPr>
                <w:iCs/>
                <w:kern w:val="0"/>
                <w:sz w:val="18"/>
                <w:szCs w:val="18"/>
              </w:rPr>
              <w:br/>
              <w:t>Замена и модернизация детских игровых площадок</w:t>
            </w:r>
          </w:p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4 476,58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650,88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911,22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561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19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716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4 476,58</w:t>
            </w:r>
          </w:p>
        </w:tc>
        <w:tc>
          <w:tcPr>
            <w:tcW w:w="336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650,88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911,22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60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8"/>
              </w:rPr>
              <w:t xml:space="preserve"> Замена детских игровых площадок, ед.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70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68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1 </w:t>
            </w:r>
          </w:p>
        </w:tc>
        <w:tc>
          <w:tcPr>
            <w:tcW w:w="222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27"/>
        </w:trPr>
        <w:tc>
          <w:tcPr>
            <w:tcW w:w="173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2.7.</w:t>
            </w:r>
          </w:p>
        </w:tc>
        <w:tc>
          <w:tcPr>
            <w:tcW w:w="541" w:type="pct"/>
            <w:vMerge w:val="restart"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Мероприятие 01.21.</w:t>
            </w:r>
            <w:r w:rsidRPr="00E869CC">
              <w:rPr>
                <w:iCs/>
                <w:kern w:val="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9 035,07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2 8</w:t>
            </w:r>
            <w:r w:rsidRPr="00E869CC">
              <w:rPr>
                <w:kern w:val="0"/>
                <w:sz w:val="18"/>
                <w:szCs w:val="18"/>
                <w:lang w:val="en-US"/>
              </w:rPr>
              <w:t>45</w:t>
            </w:r>
            <w:r w:rsidRPr="00E869CC">
              <w:rPr>
                <w:kern w:val="0"/>
                <w:sz w:val="18"/>
                <w:szCs w:val="18"/>
              </w:rPr>
              <w:t>,07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2 300,00 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1 907,00 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1 983,00 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485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15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705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9 035,07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2 300,00 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1 907,00 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1 983,00 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41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68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43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222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</w:t>
            </w: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27"/>
        </w:trPr>
        <w:tc>
          <w:tcPr>
            <w:tcW w:w="173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2.8.</w:t>
            </w:r>
          </w:p>
        </w:tc>
        <w:tc>
          <w:tcPr>
            <w:tcW w:w="541" w:type="pct"/>
            <w:vMerge w:val="restart"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Мероприятие 01.23.</w:t>
            </w:r>
            <w:r w:rsidRPr="00E869CC">
              <w:rPr>
                <w:iCs/>
                <w:kern w:val="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364,00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364,00 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485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15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705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364,00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364,00 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41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6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68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43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-</w:t>
            </w:r>
          </w:p>
        </w:tc>
        <w:tc>
          <w:tcPr>
            <w:tcW w:w="222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</w:t>
            </w: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27"/>
        </w:trPr>
        <w:tc>
          <w:tcPr>
            <w:tcW w:w="173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2.9</w:t>
            </w:r>
          </w:p>
        </w:tc>
        <w:tc>
          <w:tcPr>
            <w:tcW w:w="541" w:type="pct"/>
            <w:vMerge w:val="restart"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Мероприятие 01.24.</w:t>
            </w:r>
            <w:r w:rsidRPr="00E869CC">
              <w:rPr>
                <w:iCs/>
                <w:kern w:val="0"/>
                <w:sz w:val="18"/>
                <w:szCs w:val="18"/>
              </w:rPr>
              <w:br/>
              <w:t xml:space="preserve">Ликвидация несанкционированных навалов мусора 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485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15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705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36" w:type="pct"/>
            <w:shd w:val="clear" w:color="auto" w:fill="auto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41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6"/>
              </w:rPr>
              <w:t>Количество объектов, на которых осуществлена ликвидация несанкционированных навалов мусора, свалок, ед.</w:t>
            </w:r>
          </w:p>
        </w:tc>
        <w:tc>
          <w:tcPr>
            <w:tcW w:w="384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268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43"/>
        </w:trPr>
        <w:tc>
          <w:tcPr>
            <w:tcW w:w="173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22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7" w:type="pct"/>
            <w:gridSpan w:val="2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9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 w:val="restar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2.10</w:t>
            </w: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Мероприятие 01.25. Организация общественных работ, субботников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6"/>
              </w:rPr>
              <w:t>Количество организованных субботников и общественных работ, ед.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3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0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6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83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0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99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 w:val="restar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2.11</w:t>
            </w: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Мероприятие 01.28. Мероприятие, не включенное в ГП МО - Создание и ремонт пешеходных коммуникаций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11 013,22 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5 506,61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5 506,61 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11 013,22 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5 506,61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5 506,61 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6"/>
              </w:rPr>
              <w:t>Созданы и отремонтированы пешеходные коммуникации не включенные в ГП МО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3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0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6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22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3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0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 w:val="restar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2.12</w:t>
            </w: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Мероприятие 01.29.</w:t>
            </w:r>
          </w:p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873,20 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6"/>
              </w:rPr>
              <w:t>Модернизированы дворовые территории, ед.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3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0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6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22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83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0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 w:val="restart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2.13</w:t>
            </w: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 xml:space="preserve">Мероприятие 01.30. </w:t>
            </w:r>
          </w:p>
          <w:p w:rsidR="00E869CC" w:rsidRPr="00E869CC" w:rsidRDefault="00E869CC" w:rsidP="00E869CC">
            <w:pPr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17 852,71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14 433,12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3 419,59 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17 852,71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14 433,12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3 419,59 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3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0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6" w:type="pct"/>
            <w:gridSpan w:val="2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22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83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0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 w:val="restart"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3.</w:t>
            </w: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3.1.</w:t>
            </w:r>
          </w:p>
        </w:tc>
        <w:tc>
          <w:tcPr>
            <w:tcW w:w="541" w:type="pct"/>
            <w:vMerge w:val="restart"/>
            <w:shd w:val="clear" w:color="auto" w:fill="auto"/>
          </w:tcPr>
          <w:p w:rsidR="00E869CC" w:rsidRPr="00E869CC" w:rsidRDefault="00E869CC" w:rsidP="00E869CC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E869CC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02.01.</w:t>
            </w:r>
          </w:p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Проведение капительного ремонта многоквартирных домов на территории Московской области</w:t>
            </w:r>
            <w:r w:rsidRPr="00E869CC">
              <w:rPr>
                <w:i/>
                <w:i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423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i/>
                <w:iCs/>
                <w:kern w:val="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788" w:type="pct"/>
            <w:gridSpan w:val="7"/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55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 w:val="restart"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4.</w:t>
            </w: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3 046,00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E869CC" w:rsidRPr="00E869CC" w:rsidRDefault="00E869CC" w:rsidP="00E869C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2 629,22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4.1.</w:t>
            </w:r>
          </w:p>
        </w:tc>
        <w:tc>
          <w:tcPr>
            <w:tcW w:w="541" w:type="pct"/>
            <w:vMerge w:val="restart"/>
          </w:tcPr>
          <w:p w:rsidR="00E869CC" w:rsidRPr="00E869CC" w:rsidRDefault="00E869CC" w:rsidP="00E869CC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E869CC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03.01. </w:t>
            </w:r>
          </w:p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в рамках ГП МО - Ремонт подъездов вмногоквартирных домах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3 046,00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2 629,22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87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Количество отремонтированных подъездов в многоквартирных домах, ед.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788" w:type="pct"/>
            <w:gridSpan w:val="7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319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7" w:type="pct"/>
            <w:gridSpan w:val="2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9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098" w:type="pct"/>
            <w:gridSpan w:val="3"/>
            <w:vMerge w:val="restar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869CC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143 745,48</w:t>
            </w:r>
          </w:p>
        </w:tc>
        <w:tc>
          <w:tcPr>
            <w:tcW w:w="336" w:type="pc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29 104,93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43 258,00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>
              <w:rPr>
                <w:b/>
                <w:iCs/>
                <w:kern w:val="0"/>
                <w:sz w:val="18"/>
                <w:szCs w:val="18"/>
              </w:rPr>
              <w:t>41 991,93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28 301,84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098" w:type="pct"/>
            <w:gridSpan w:val="3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9 696,43</w:t>
            </w:r>
          </w:p>
        </w:tc>
        <w:tc>
          <w:tcPr>
            <w:tcW w:w="336" w:type="pct"/>
            <w:vAlign w:val="center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6 516,43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098" w:type="pct"/>
            <w:gridSpan w:val="3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985D79">
        <w:trPr>
          <w:trHeight w:val="188"/>
        </w:trPr>
        <w:tc>
          <w:tcPr>
            <w:tcW w:w="1098" w:type="pct"/>
            <w:gridSpan w:val="3"/>
            <w:vMerge/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b/>
                <w:kern w:val="0"/>
                <w:sz w:val="18"/>
                <w:szCs w:val="18"/>
              </w:rPr>
            </w:pPr>
            <w:r w:rsidRPr="00E869C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134 049,05</w:t>
            </w:r>
          </w:p>
        </w:tc>
        <w:tc>
          <w:tcPr>
            <w:tcW w:w="336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22 588,50</w:t>
            </w:r>
          </w:p>
        </w:tc>
        <w:tc>
          <w:tcPr>
            <w:tcW w:w="1010" w:type="pct"/>
            <w:gridSpan w:val="8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42 198,00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>
              <w:rPr>
                <w:b/>
                <w:iCs/>
                <w:kern w:val="0"/>
                <w:sz w:val="18"/>
                <w:szCs w:val="18"/>
              </w:rPr>
              <w:t>40 931,93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27 241,84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E869CC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</w:tbl>
    <w:p w:rsidR="00CF3576" w:rsidRDefault="00DC4E19" w:rsidP="0011491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F50C4" w:rsidRPr="00AF50C4" w:rsidRDefault="00AF50C4" w:rsidP="00AF50C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AF50C4">
        <w:rPr>
          <w:rFonts w:ascii="Times New Roman" w:hAnsi="Times New Roman"/>
          <w:spacing w:val="3"/>
          <w:sz w:val="24"/>
          <w:szCs w:val="24"/>
        </w:rPr>
        <w:t>Добавить раздел 12 «Адресный перечень мест установки детских игровых площадок, предусмотренный в рамках реализации мероприятия 01.30 «Модернизация детских игровых площадок, установленных ранее с привлечением средств бюджета Московской области» следующего содержания:</w:t>
      </w:r>
    </w:p>
    <w:p w:rsidR="00AF50C4" w:rsidRPr="00AF50C4" w:rsidRDefault="00AF50C4" w:rsidP="00AF50C4">
      <w:pPr>
        <w:pStyle w:val="ConsPlusNormal"/>
        <w:ind w:firstLine="709"/>
        <w:jc w:val="center"/>
        <w:rPr>
          <w:b/>
          <w:sz w:val="24"/>
          <w:szCs w:val="24"/>
        </w:rPr>
      </w:pPr>
      <w:r>
        <w:rPr>
          <w:spacing w:val="3"/>
          <w:sz w:val="24"/>
          <w:szCs w:val="24"/>
        </w:rPr>
        <w:t xml:space="preserve">«   </w:t>
      </w:r>
      <w:r w:rsidRPr="00AF50C4">
        <w:rPr>
          <w:b/>
          <w:sz w:val="24"/>
          <w:szCs w:val="24"/>
        </w:rPr>
        <w:t>12. Адресный перечень мест установки детских игровых площадок, предусмотренный в рамках реализации мероприятия 01.30 «Модернизация детских игровых площадок, установленных ранее с привлечением средств бюджета Московской области»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9508"/>
        <w:gridCol w:w="4394"/>
      </w:tblGrid>
      <w:tr w:rsidR="00AF50C4" w:rsidRPr="00AF50C4" w:rsidTr="00985D79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AF50C4" w:rsidRPr="00AF50C4" w:rsidRDefault="00AF50C4" w:rsidP="00AF50C4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AF50C4">
              <w:rPr>
                <w:kern w:val="0"/>
                <w:sz w:val="24"/>
                <w:szCs w:val="24"/>
              </w:rPr>
              <w:t xml:space="preserve">№ </w:t>
            </w:r>
            <w:r w:rsidRPr="00AF50C4">
              <w:rPr>
                <w:kern w:val="0"/>
                <w:sz w:val="24"/>
                <w:szCs w:val="24"/>
              </w:rPr>
              <w:br/>
              <w:t>п/п</w:t>
            </w:r>
          </w:p>
        </w:tc>
        <w:tc>
          <w:tcPr>
            <w:tcW w:w="9508" w:type="dxa"/>
            <w:shd w:val="clear" w:color="auto" w:fill="FFFFFF"/>
            <w:vAlign w:val="center"/>
          </w:tcPr>
          <w:p w:rsidR="00AF50C4" w:rsidRPr="00AF50C4" w:rsidRDefault="00AF50C4" w:rsidP="00AF50C4">
            <w:pPr>
              <w:jc w:val="center"/>
              <w:rPr>
                <w:kern w:val="0"/>
                <w:sz w:val="24"/>
                <w:szCs w:val="24"/>
              </w:rPr>
            </w:pPr>
            <w:r w:rsidRPr="00AF50C4">
              <w:rPr>
                <w:kern w:val="0"/>
                <w:sz w:val="24"/>
                <w:szCs w:val="24"/>
              </w:rPr>
              <w:t>Наименование муниципального образования, адрес объекта (наименование объекта)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AF50C4" w:rsidRPr="00AF50C4" w:rsidRDefault="00AF50C4" w:rsidP="00AF50C4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AF50C4">
              <w:rPr>
                <w:kern w:val="0"/>
                <w:sz w:val="24"/>
                <w:szCs w:val="24"/>
              </w:rPr>
              <w:t>Год реализации</w:t>
            </w:r>
          </w:p>
        </w:tc>
      </w:tr>
      <w:tr w:rsidR="00AF50C4" w:rsidRPr="00AF50C4" w:rsidTr="00985D79">
        <w:trPr>
          <w:trHeight w:val="432"/>
        </w:trPr>
        <w:tc>
          <w:tcPr>
            <w:tcW w:w="840" w:type="dxa"/>
            <w:shd w:val="clear" w:color="auto" w:fill="FFFFFF"/>
          </w:tcPr>
          <w:p w:rsidR="00AF50C4" w:rsidRPr="00AF50C4" w:rsidRDefault="00AF50C4" w:rsidP="00AF50C4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AF50C4">
              <w:rPr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9508" w:type="dxa"/>
            <w:shd w:val="clear" w:color="auto" w:fill="FFFFFF"/>
          </w:tcPr>
          <w:p w:rsidR="00AF50C4" w:rsidRPr="00AF50C4" w:rsidRDefault="00AF50C4" w:rsidP="00AF50C4">
            <w:pPr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  <w:r w:rsidRPr="00AF50C4">
              <w:rPr>
                <w:color w:val="auto"/>
                <w:kern w:val="0"/>
                <w:sz w:val="24"/>
                <w:szCs w:val="24"/>
                <w:lang w:eastAsia="en-US"/>
              </w:rPr>
              <w:t>Г. о. Молодёжный, п. Молодёжный, д.18</w:t>
            </w:r>
          </w:p>
        </w:tc>
        <w:tc>
          <w:tcPr>
            <w:tcW w:w="4394" w:type="dxa"/>
            <w:shd w:val="clear" w:color="auto" w:fill="FFFFFF"/>
          </w:tcPr>
          <w:p w:rsidR="00AF50C4" w:rsidRPr="00AF50C4" w:rsidRDefault="00AF50C4" w:rsidP="00AF50C4">
            <w:pPr>
              <w:jc w:val="center"/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  <w:r w:rsidRPr="00AF50C4">
              <w:rPr>
                <w:color w:val="auto"/>
                <w:kern w:val="0"/>
                <w:sz w:val="24"/>
                <w:szCs w:val="24"/>
                <w:lang w:eastAsia="en-US"/>
              </w:rPr>
              <w:t>2024</w:t>
            </w:r>
          </w:p>
        </w:tc>
      </w:tr>
    </w:tbl>
    <w:p w:rsidR="00AF50C4" w:rsidRPr="00AF50C4" w:rsidRDefault="00AF50C4" w:rsidP="00AF50C4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bookmarkStart w:id="0" w:name="_GoBack"/>
      <w:bookmarkEnd w:id="0"/>
    </w:p>
    <w:sectPr w:rsidR="00AF50C4" w:rsidRPr="00AF50C4" w:rsidSect="003075E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26F" w:rsidRDefault="00A0326F" w:rsidP="00CD3260">
      <w:r>
        <w:separator/>
      </w:r>
    </w:p>
  </w:endnote>
  <w:endnote w:type="continuationSeparator" w:id="0">
    <w:p w:rsidR="00A0326F" w:rsidRDefault="00A0326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26F" w:rsidRDefault="00A0326F" w:rsidP="00CD3260">
      <w:r>
        <w:separator/>
      </w:r>
    </w:p>
  </w:footnote>
  <w:footnote w:type="continuationSeparator" w:id="0">
    <w:p w:rsidR="00A0326F" w:rsidRDefault="00A0326F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B13A87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019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7AE"/>
    <w:rsid w:val="002B513D"/>
    <w:rsid w:val="002C17A9"/>
    <w:rsid w:val="002C4081"/>
    <w:rsid w:val="002C520E"/>
    <w:rsid w:val="002C5F9A"/>
    <w:rsid w:val="002D48DE"/>
    <w:rsid w:val="002E630E"/>
    <w:rsid w:val="002F2715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50C4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1296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Маркер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8A65E-E3E9-4C2B-94BA-6183FA5E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15</Pages>
  <Words>4408</Words>
  <Characters>25132</Characters>
  <Application>Microsoft Office Word</Application>
  <DocSecurity>0</DocSecurity>
  <Lines>209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29482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125</cp:revision>
  <cp:lastPrinted>2023-12-21T11:15:00Z</cp:lastPrinted>
  <dcterms:created xsi:type="dcterms:W3CDTF">2020-09-25T09:22:00Z</dcterms:created>
  <dcterms:modified xsi:type="dcterms:W3CDTF">2024-01-26T08:28:00Z</dcterms:modified>
</cp:coreProperties>
</file>