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bookmarkStart w:id="0" w:name="_GoBack"/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E94755" w:rsidRDefault="00344A7A" w:rsidP="00344A7A">
      <w:pPr>
        <w:jc w:val="center"/>
        <w:rPr>
          <w:b/>
          <w:color w:val="auto"/>
          <w:sz w:val="28"/>
          <w:szCs w:val="28"/>
        </w:rPr>
      </w:pPr>
      <w:r w:rsidRPr="00E94755">
        <w:rPr>
          <w:b/>
          <w:color w:val="auto"/>
          <w:sz w:val="28"/>
          <w:szCs w:val="28"/>
        </w:rPr>
        <w:t>ПОСТАНОВЛЕНИЕ</w:t>
      </w:r>
    </w:p>
    <w:p w:rsidR="00344A7A" w:rsidRPr="00E94755" w:rsidRDefault="00E94755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20.03.2025</w:t>
      </w:r>
      <w:r w:rsidR="00344A7A" w:rsidRPr="00E94755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№ </w:t>
      </w:r>
      <w:r>
        <w:rPr>
          <w:color w:val="auto"/>
          <w:sz w:val="24"/>
          <w:szCs w:val="24"/>
        </w:rPr>
        <w:t>49</w:t>
      </w:r>
    </w:p>
    <w:p w:rsidR="005D30A8" w:rsidRPr="000C1379" w:rsidRDefault="005D30A8" w:rsidP="00EA72E9">
      <w:pPr>
        <w:jc w:val="right"/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</w:t>
      </w:r>
      <w:r w:rsidR="00334BB6">
        <w:rPr>
          <w:sz w:val="24"/>
          <w:szCs w:val="24"/>
        </w:rPr>
        <w:t>й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в редакции Постановлени</w:t>
      </w:r>
      <w:r w:rsidR="001F5A45" w:rsidRPr="00C026AE">
        <w:rPr>
          <w:sz w:val="24"/>
          <w:szCs w:val="24"/>
        </w:rPr>
        <w:t>я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FD7332">
        <w:rPr>
          <w:sz w:val="24"/>
          <w:szCs w:val="24"/>
        </w:rPr>
        <w:t>, от 14.03.2024 № 66</w:t>
      </w:r>
      <w:r w:rsidR="007A712A">
        <w:rPr>
          <w:sz w:val="24"/>
          <w:szCs w:val="24"/>
        </w:rPr>
        <w:t>, от 26.04.2024 № 109</w:t>
      </w:r>
      <w:r w:rsidR="00827E93">
        <w:rPr>
          <w:sz w:val="24"/>
          <w:szCs w:val="24"/>
        </w:rPr>
        <w:t>, от 11.07.2024 № 188</w:t>
      </w:r>
      <w:r w:rsidR="000005C3">
        <w:rPr>
          <w:sz w:val="24"/>
          <w:szCs w:val="24"/>
        </w:rPr>
        <w:t>, от 04.09.2024 № 224</w:t>
      </w:r>
      <w:r w:rsidR="00ED1B04">
        <w:rPr>
          <w:sz w:val="24"/>
          <w:szCs w:val="24"/>
        </w:rPr>
        <w:t>, от 16.09.2024 № 245</w:t>
      </w:r>
      <w:r w:rsidR="00120CB9">
        <w:rPr>
          <w:sz w:val="24"/>
          <w:szCs w:val="24"/>
        </w:rPr>
        <w:t>, от 14.10.2024 № 269</w:t>
      </w:r>
      <w:r w:rsidR="003E25AA">
        <w:rPr>
          <w:sz w:val="24"/>
          <w:szCs w:val="24"/>
        </w:rPr>
        <w:t>, от 01.11.2024 № 290</w:t>
      </w:r>
      <w:r w:rsidR="00E22E94">
        <w:rPr>
          <w:sz w:val="24"/>
          <w:szCs w:val="24"/>
        </w:rPr>
        <w:t>, от 19.11.2024 № 304</w:t>
      </w:r>
      <w:r w:rsidR="007A68D2">
        <w:rPr>
          <w:sz w:val="24"/>
          <w:szCs w:val="24"/>
        </w:rPr>
        <w:t>, от 12.12.2024 № 323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Default="00344A7A" w:rsidP="00B70D72">
      <w:pPr>
        <w:ind w:firstLine="708"/>
        <w:jc w:val="both"/>
        <w:rPr>
          <w:color w:val="FF0000"/>
          <w:sz w:val="24"/>
          <w:szCs w:val="24"/>
        </w:rPr>
      </w:pP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470A73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Pr="00BC2327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Pr="009424D0">
        <w:rPr>
          <w:sz w:val="24"/>
          <w:szCs w:val="24"/>
        </w:rPr>
        <w:t xml:space="preserve">начальник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 w:rsidR="007A68D2">
        <w:rPr>
          <w:sz w:val="24"/>
          <w:szCs w:val="24"/>
        </w:rPr>
        <w:t>Тарасова Л. И.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20CB9" w:rsidRPr="00BF4B32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Pr="00BF4B32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BF4B32">
        <w:rPr>
          <w:sz w:val="24"/>
          <w:szCs w:val="24"/>
        </w:rPr>
        <w:t>лавный эксперт</w:t>
      </w:r>
      <w:r>
        <w:rPr>
          <w:sz w:val="24"/>
          <w:szCs w:val="24"/>
        </w:rPr>
        <w:t xml:space="preserve"> финансового управления </w:t>
      </w:r>
      <w:r w:rsidRPr="00BF4B32">
        <w:rPr>
          <w:sz w:val="24"/>
          <w:szCs w:val="24"/>
        </w:rPr>
        <w:t xml:space="preserve">– </w:t>
      </w:r>
      <w:r>
        <w:rPr>
          <w:sz w:val="24"/>
          <w:szCs w:val="24"/>
        </w:rPr>
        <w:t>Полякова С. А.</w:t>
      </w:r>
    </w:p>
    <w:p w:rsidR="00120CB9" w:rsidRDefault="00120CB9" w:rsidP="00120CB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bookmarkEnd w:id="0"/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E819C5" w:rsidRDefault="00D21BF2" w:rsidP="00D21BF2">
      <w:pPr>
        <w:jc w:val="right"/>
        <w:rPr>
          <w:color w:val="auto"/>
          <w:sz w:val="24"/>
          <w:szCs w:val="24"/>
        </w:rPr>
      </w:pPr>
      <w:r w:rsidRPr="00E819C5">
        <w:rPr>
          <w:color w:val="auto"/>
          <w:sz w:val="24"/>
          <w:szCs w:val="24"/>
        </w:rPr>
        <w:t xml:space="preserve">от     </w:t>
      </w:r>
      <w:proofErr w:type="gramStart"/>
      <w:r w:rsidR="00E819C5" w:rsidRPr="00E819C5">
        <w:rPr>
          <w:color w:val="auto"/>
          <w:sz w:val="24"/>
          <w:szCs w:val="24"/>
        </w:rPr>
        <w:t>20.03.2025</w:t>
      </w:r>
      <w:r w:rsidRPr="00E819C5">
        <w:rPr>
          <w:color w:val="auto"/>
          <w:sz w:val="24"/>
          <w:szCs w:val="24"/>
        </w:rPr>
        <w:t xml:space="preserve">  №</w:t>
      </w:r>
      <w:proofErr w:type="gramEnd"/>
      <w:r w:rsidRPr="00E819C5">
        <w:rPr>
          <w:color w:val="auto"/>
          <w:sz w:val="24"/>
          <w:szCs w:val="24"/>
        </w:rPr>
        <w:t xml:space="preserve"> </w:t>
      </w:r>
      <w:r w:rsidR="00E819C5" w:rsidRPr="00E819C5">
        <w:rPr>
          <w:color w:val="auto"/>
          <w:sz w:val="24"/>
          <w:szCs w:val="24"/>
        </w:rPr>
        <w:t>49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FD09BA" w:rsidRPr="007D0A08" w:rsidRDefault="001A6951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 w:rsidR="00FD09BA"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«Цифровое муниципальное образование»»:</w:t>
      </w:r>
      <w:r w:rsidR="00FD09B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="00FD09BA" w:rsidRPr="007D0A0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FD09BA" w:rsidRPr="00F25A64" w:rsidRDefault="00FD09BA" w:rsidP="00FD09BA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2000"/>
        <w:gridCol w:w="1867"/>
        <w:gridCol w:w="1732"/>
        <w:gridCol w:w="1601"/>
        <w:gridCol w:w="1601"/>
        <w:gridCol w:w="2080"/>
      </w:tblGrid>
      <w:tr w:rsidR="00FD09BA" w:rsidRPr="00F25A64" w:rsidTr="00E17A5B">
        <w:trPr>
          <w:trHeight w:val="227"/>
        </w:trPr>
        <w:tc>
          <w:tcPr>
            <w:tcW w:w="4003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108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FD09BA" w:rsidRPr="00F25A64" w:rsidTr="00E17A5B">
        <w:trPr>
          <w:trHeight w:val="468"/>
        </w:trPr>
        <w:tc>
          <w:tcPr>
            <w:tcW w:w="4003" w:type="dxa"/>
            <w:vMerge/>
            <w:tcBorders>
              <w:top w:val="nil"/>
              <w:bottom w:val="nil"/>
              <w:right w:val="nil"/>
            </w:tcBorders>
          </w:tcPr>
          <w:p w:rsidR="00FD09BA" w:rsidRPr="00F25A64" w:rsidRDefault="00FD09BA" w:rsidP="00CF56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D09BA" w:rsidRPr="00F25A64" w:rsidRDefault="00FD09BA" w:rsidP="00CF5619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CF5619" w:rsidRPr="00F25A64" w:rsidTr="00E17A5B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CF5619" w:rsidRPr="00F25A64" w:rsidRDefault="00CF5619" w:rsidP="00CF5619">
            <w:pPr>
              <w:rPr>
                <w:color w:val="auto"/>
              </w:rPr>
            </w:pPr>
            <w:r w:rsidRPr="00F25A64">
              <w:rPr>
                <w:color w:val="auto"/>
              </w:rPr>
              <w:t>Всего, в том числе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95350,00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19837,30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20842,54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18833,78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17918,19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17918,19</w:t>
            </w:r>
          </w:p>
        </w:tc>
      </w:tr>
      <w:tr w:rsidR="00CF5619" w:rsidRPr="00F25A64" w:rsidTr="00E17A5B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CF5619" w:rsidRPr="00F25A64" w:rsidRDefault="00CF5619" w:rsidP="00CF5619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городского округа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91304,74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19381,30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17253,28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18833,78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17918,19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619" w:rsidRPr="00CF5619" w:rsidRDefault="00CF5619" w:rsidP="00CF5619">
            <w:pPr>
              <w:jc w:val="center"/>
            </w:pPr>
            <w:r w:rsidRPr="00CF5619">
              <w:t>17918,19</w:t>
            </w:r>
          </w:p>
        </w:tc>
      </w:tr>
      <w:tr w:rsidR="00E22E94" w:rsidRPr="00F25A64" w:rsidTr="00E17A5B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1534,82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456,00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1078,82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</w:tr>
      <w:tr w:rsidR="00E22E94" w:rsidRPr="00F25A64" w:rsidTr="00E17A5B">
        <w:trPr>
          <w:trHeight w:val="239"/>
        </w:trPr>
        <w:tc>
          <w:tcPr>
            <w:tcW w:w="400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Внебюджетные источники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Default="00E22E94" w:rsidP="00E22E94">
            <w:pPr>
              <w:jc w:val="center"/>
            </w:pPr>
            <w:r w:rsidRPr="006C34F1">
              <w:t>0,00</w:t>
            </w:r>
          </w:p>
        </w:tc>
      </w:tr>
      <w:tr w:rsidR="00E22E94" w:rsidRPr="00F25A64" w:rsidTr="00E17A5B">
        <w:trPr>
          <w:trHeight w:val="227"/>
        </w:trPr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22E94" w:rsidRPr="00F25A64" w:rsidRDefault="00E22E94" w:rsidP="00E22E94">
            <w:pPr>
              <w:rPr>
                <w:color w:val="auto"/>
              </w:rPr>
            </w:pPr>
            <w:r w:rsidRPr="00F25A64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2510,45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2510,45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2E94" w:rsidRPr="00452AC6" w:rsidRDefault="00E22E94" w:rsidP="00E22E94">
            <w:pPr>
              <w:jc w:val="center"/>
            </w:pPr>
            <w:r w:rsidRPr="00452AC6">
              <w:t>0,00</w:t>
            </w:r>
          </w:p>
        </w:tc>
      </w:tr>
    </w:tbl>
    <w:p w:rsidR="00BF1CFA" w:rsidRDefault="00FD09BA" w:rsidP="00BF1CFA">
      <w:pPr>
        <w:pStyle w:val="ae"/>
        <w:jc w:val="center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</w:r>
      <w:r w:rsidR="004B2F2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E3276" w:rsidRDefault="00BF1CFA" w:rsidP="00BF1CF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3 «Целевые показатели муниципальной программы» </w:t>
      </w:r>
      <w:r w:rsidR="00E17A5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п</w:t>
      </w:r>
      <w:r w:rsidRPr="00BF1CF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одпрограмм</w:t>
      </w:r>
      <w:r w:rsidR="00E17A5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BF1CF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 w:rsid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1A6951" w:rsidRDefault="00E17A5B" w:rsidP="00BE3276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пункт 1 и 10 изложить в следующей редакции:</w:t>
      </w:r>
    </w:p>
    <w:p w:rsidR="00E17A5B" w:rsidRPr="00BF1CFA" w:rsidRDefault="00E17A5B" w:rsidP="00E17A5B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5044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21"/>
        <w:gridCol w:w="4193"/>
        <w:gridCol w:w="1659"/>
        <w:gridCol w:w="1110"/>
        <w:gridCol w:w="1110"/>
        <w:gridCol w:w="697"/>
        <w:gridCol w:w="698"/>
        <w:gridCol w:w="698"/>
        <w:gridCol w:w="698"/>
        <w:gridCol w:w="697"/>
        <w:gridCol w:w="1522"/>
        <w:gridCol w:w="1312"/>
      </w:tblGrid>
      <w:tr w:rsidR="00E17A5B" w:rsidRPr="00E17A5B" w:rsidTr="00E17A5B">
        <w:trPr>
          <w:trHeight w:val="237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E17A5B">
              <w:rPr>
                <w:rFonts w:eastAsia="Calibri"/>
                <w:bCs/>
              </w:rPr>
              <w:t>№ п/п</w:t>
            </w:r>
          </w:p>
        </w:tc>
        <w:tc>
          <w:tcPr>
            <w:tcW w:w="4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E17A5B">
              <w:rPr>
                <w:rFonts w:eastAsia="Calibri"/>
                <w:bCs/>
              </w:rPr>
              <w:t>Наименование целевых показателей</w:t>
            </w:r>
          </w:p>
        </w:tc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ind w:left="-57" w:right="-57"/>
              <w:jc w:val="center"/>
              <w:rPr>
                <w:rFonts w:eastAsia="Calibri"/>
                <w:bCs/>
              </w:rPr>
            </w:pPr>
            <w:r w:rsidRPr="00E17A5B">
              <w:rPr>
                <w:rFonts w:eastAsia="Calibri"/>
                <w:bCs/>
              </w:rPr>
              <w:t>Тип показателя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ind w:left="-57" w:right="-57"/>
              <w:jc w:val="center"/>
              <w:rPr>
                <w:rFonts w:eastAsia="Calibri"/>
                <w:bCs/>
              </w:rPr>
            </w:pPr>
            <w:r w:rsidRPr="00E17A5B">
              <w:rPr>
                <w:rFonts w:eastAsia="Calibri"/>
                <w:bCs/>
              </w:rPr>
              <w:t xml:space="preserve">Единица </w:t>
            </w:r>
            <w:r w:rsidRPr="00E17A5B">
              <w:rPr>
                <w:rFonts w:eastAsia="Calibri"/>
                <w:bCs/>
                <w:lang w:eastAsia="en-US"/>
              </w:rPr>
              <w:t>измерения</w:t>
            </w:r>
            <w:r w:rsidRPr="00E17A5B">
              <w:rPr>
                <w:rFonts w:eastAsia="Calibri"/>
                <w:bCs/>
                <w:lang w:eastAsia="en-US"/>
              </w:rPr>
              <w:br/>
            </w:r>
            <w:r w:rsidRPr="00E17A5B">
              <w:rPr>
                <w:rFonts w:eastAsia="Calibri"/>
                <w:bCs/>
              </w:rPr>
              <w:t>(по ОКЕИ)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E17A5B">
              <w:rPr>
                <w:rFonts w:eastAsia="Calibri"/>
                <w:bCs/>
              </w:rPr>
              <w:t>Базовое значение</w:t>
            </w: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E17A5B">
              <w:rPr>
                <w:rFonts w:eastAsia="Calibri"/>
                <w:bCs/>
              </w:rPr>
              <w:t>Планируемое значение по годам реализации подпрограммы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E17A5B">
              <w:rPr>
                <w:rFonts w:eastAsia="Calibri"/>
                <w:bCs/>
              </w:rPr>
              <w:t>Ответственный за достижение показателя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E17A5B">
              <w:rPr>
                <w:rFonts w:eastAsia="Calibri"/>
                <w:bCs/>
              </w:rPr>
              <w:t>Номер основного мероприятия</w:t>
            </w:r>
          </w:p>
        </w:tc>
      </w:tr>
      <w:tr w:rsidR="00E17A5B" w:rsidRPr="00E17A5B" w:rsidTr="00E17A5B">
        <w:trPr>
          <w:trHeight w:val="278"/>
        </w:trPr>
        <w:tc>
          <w:tcPr>
            <w:tcW w:w="5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41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65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E17A5B">
              <w:rPr>
                <w:rFonts w:eastAsia="Calibri"/>
                <w:bCs/>
              </w:rPr>
              <w:t>2023 год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E17A5B">
              <w:rPr>
                <w:rFonts w:eastAsia="Calibri"/>
                <w:bCs/>
              </w:rPr>
              <w:t>2024 год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E17A5B">
              <w:rPr>
                <w:rFonts w:eastAsia="Calibri"/>
                <w:bCs/>
              </w:rPr>
              <w:t>2025 год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E17A5B">
              <w:rPr>
                <w:rFonts w:eastAsia="Calibri"/>
                <w:bCs/>
              </w:rPr>
              <w:t>2026 год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E17A5B">
              <w:rPr>
                <w:rFonts w:eastAsia="Calibri"/>
                <w:bCs/>
              </w:rPr>
              <w:t>2027 год</w:t>
            </w: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131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</w:p>
        </w:tc>
      </w:tr>
      <w:tr w:rsidR="00E17A5B" w:rsidRPr="00E17A5B" w:rsidTr="00E17A5B">
        <w:trPr>
          <w:trHeight w:val="2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10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11</w:t>
            </w:r>
          </w:p>
        </w:tc>
      </w:tr>
      <w:tr w:rsidR="00E17A5B" w:rsidRPr="00E17A5B" w:rsidTr="00E17A5B">
        <w:trPr>
          <w:trHeight w:val="283"/>
        </w:trPr>
        <w:tc>
          <w:tcPr>
            <w:tcW w:w="14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bookmarkStart w:id="2" w:name="_Hlk192834912"/>
            <w:r w:rsidRPr="00E17A5B">
              <w:t>Подпрограмма 2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bookmarkEnd w:id="2"/>
      <w:tr w:rsidR="00E17A5B" w:rsidRPr="00E17A5B" w:rsidTr="00E17A5B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right"/>
              <w:rPr>
                <w:color w:val="000000"/>
              </w:rPr>
            </w:pPr>
            <w:r w:rsidRPr="00E17A5B">
              <w:rPr>
                <w:color w:val="000000"/>
              </w:rPr>
              <w:t>1.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both"/>
              <w:rPr>
                <w:color w:val="000000"/>
              </w:rPr>
            </w:pPr>
            <w:r w:rsidRPr="00E17A5B">
              <w:rPr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 требованиями нормативных правовых актов Московской области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Приоритетный, отраслевой показатель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процент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100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100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tabs>
                <w:tab w:val="center" w:pos="229"/>
              </w:tabs>
              <w:spacing w:after="0"/>
              <w:rPr>
                <w:color w:val="000000"/>
              </w:rPr>
            </w:pPr>
            <w:r w:rsidRPr="00E17A5B">
              <w:rPr>
                <w:color w:val="000000"/>
              </w:rPr>
              <w:t>100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100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100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rPr>
                <w:color w:val="000000"/>
                <w:sz w:val="18"/>
                <w:szCs w:val="18"/>
              </w:rPr>
            </w:pPr>
            <w:r w:rsidRPr="00E17A5B">
              <w:rPr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01.04</w:t>
            </w:r>
          </w:p>
        </w:tc>
      </w:tr>
      <w:tr w:rsidR="00E17A5B" w:rsidRPr="007A4705" w:rsidTr="00E17A5B">
        <w:trPr>
          <w:trHeight w:val="5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right"/>
              <w:rPr>
                <w:color w:val="000000"/>
              </w:rPr>
            </w:pPr>
            <w:r w:rsidRPr="00E17A5B">
              <w:rPr>
                <w:color w:val="000000"/>
              </w:rPr>
              <w:lastRenderedPageBreak/>
              <w:t>10.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both"/>
              <w:rPr>
                <w:color w:val="auto"/>
              </w:rPr>
            </w:pPr>
            <w:r w:rsidRPr="00E17A5B">
              <w:rPr>
                <w:color w:val="auto"/>
              </w:rPr>
              <w:t xml:space="preserve">Доля домохозяйств, которым обеспечена возможность фиксированного широкополосного доступа к информационно-телекоммуникационной сети «Интернет» </w:t>
            </w:r>
          </w:p>
          <w:p w:rsidR="00E17A5B" w:rsidRPr="00E17A5B" w:rsidRDefault="00E17A5B" w:rsidP="00E17A5B">
            <w:pPr>
              <w:pStyle w:val="11"/>
              <w:widowControl w:val="0"/>
              <w:spacing w:after="0"/>
              <w:jc w:val="both"/>
              <w:rPr>
                <w:color w:val="000000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Приоритетный, показатель, Указ Президента Российской Федерации от 21.07.2020 № 474, «О национальных целях развития Российской Федерации на период до 2030 года»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процент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-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90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92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t>94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17A5B" w:rsidRPr="00E17A5B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t>96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7A5B" w:rsidRPr="00E17A5B" w:rsidRDefault="00E17A5B" w:rsidP="00E17A5B">
            <w:pPr>
              <w:pStyle w:val="11"/>
              <w:widowControl w:val="0"/>
              <w:spacing w:after="0"/>
              <w:rPr>
                <w:color w:val="000000"/>
                <w:sz w:val="18"/>
                <w:szCs w:val="18"/>
              </w:rPr>
            </w:pPr>
            <w:r w:rsidRPr="00E17A5B">
              <w:rPr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E17A5B" w:rsidRPr="005D786D" w:rsidRDefault="00E17A5B" w:rsidP="00E17A5B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E17A5B">
              <w:rPr>
                <w:color w:val="000000"/>
              </w:rPr>
              <w:t>01.01</w:t>
            </w:r>
          </w:p>
        </w:tc>
      </w:tr>
    </w:tbl>
    <w:p w:rsidR="00E17A5B" w:rsidRPr="00BF1CFA" w:rsidRDefault="00E17A5B" w:rsidP="00E17A5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FD09BA" w:rsidRPr="00BE3276" w:rsidRDefault="007E7AD8" w:rsidP="00FD09BA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</w:t>
      </w:r>
      <w:r w:rsidR="00FD09BA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аздел </w:t>
      </w:r>
      <w:r w:rsidR="00E22E94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5</w:t>
      </w:r>
      <w:r w:rsidR="00FD09BA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B572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FD09BA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 w:rsidR="00FD09BA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E17A5B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</w:t>
      </w:r>
      <w:r w:rsidR="00FD09BA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99070F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BE3276" w:rsidRPr="00BE3276" w:rsidRDefault="006B2631" w:rsidP="00BF6443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</w:t>
      </w:r>
      <w:r w:rsidR="00BF6443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7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208"/>
        <w:gridCol w:w="1002"/>
        <w:gridCol w:w="1488"/>
        <w:gridCol w:w="932"/>
        <w:gridCol w:w="896"/>
        <w:gridCol w:w="896"/>
        <w:gridCol w:w="536"/>
        <w:gridCol w:w="808"/>
        <w:gridCol w:w="1015"/>
        <w:gridCol w:w="835"/>
        <w:gridCol w:w="836"/>
        <w:gridCol w:w="737"/>
        <w:gridCol w:w="737"/>
        <w:gridCol w:w="1494"/>
      </w:tblGrid>
      <w:tr w:rsidR="00BE3276" w:rsidRPr="00BE3276" w:rsidTr="00BE3276">
        <w:trPr>
          <w:trHeight w:val="300"/>
        </w:trPr>
        <w:tc>
          <w:tcPr>
            <w:tcW w:w="0" w:type="auto"/>
            <w:vMerge w:val="restart"/>
            <w:shd w:val="clear" w:color="000000" w:fill="FFFFFF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BE3276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BE3276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BE3276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BE3276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000000" w:fill="FFFFFF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BE3276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BE3276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BE3276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 </w:t>
            </w:r>
          </w:p>
        </w:tc>
        <w:tc>
          <w:tcPr>
            <w:tcW w:w="1494" w:type="dxa"/>
            <w:vMerge w:val="restart"/>
            <w:shd w:val="clear" w:color="000000" w:fill="FFFFFF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BE3276" w:rsidRPr="00BE3276" w:rsidTr="00BE3276">
        <w:trPr>
          <w:trHeight w:val="357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12</w:t>
            </w:r>
          </w:p>
        </w:tc>
      </w:tr>
      <w:tr w:rsidR="00BE3276" w:rsidRPr="00BE3276" w:rsidTr="00BE327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Основное мероприятие 01. Организация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734,00000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479,00000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255,00000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МКУ «МФЦ в городском округе Молодёжный МО»</w:t>
            </w:r>
          </w:p>
        </w:tc>
      </w:tr>
      <w:tr w:rsidR="00BE3276" w:rsidRPr="00BE3276" w:rsidTr="00BE3276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697,00000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455,00000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242,00000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770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37,00000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13,00000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 xml:space="preserve">Мероприятие 01.01. </w:t>
            </w:r>
            <w:proofErr w:type="spellStart"/>
            <w:r w:rsidRPr="00BE3276">
              <w:rPr>
                <w:color w:val="auto"/>
                <w:kern w:val="0"/>
                <w:sz w:val="16"/>
                <w:szCs w:val="16"/>
              </w:rPr>
              <w:t>Софинансирование</w:t>
            </w:r>
            <w:proofErr w:type="spellEnd"/>
            <w:r w:rsidRPr="00BE3276">
              <w:rPr>
                <w:color w:val="auto"/>
                <w:kern w:val="0"/>
                <w:sz w:val="16"/>
                <w:szCs w:val="16"/>
              </w:rPr>
              <w:t xml:space="preserve"> расходов на организацию деятельности многофункциональных </w:t>
            </w:r>
            <w:r w:rsidRPr="00BE3276">
              <w:rPr>
                <w:color w:val="auto"/>
                <w:kern w:val="0"/>
                <w:sz w:val="16"/>
                <w:szCs w:val="16"/>
              </w:rPr>
              <w:lastRenderedPageBreak/>
              <w:t>центров предоставления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734,00000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479,00000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255,00000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675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697,00000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455,00000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242,00000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945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37,00000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13,00000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330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 xml:space="preserve">Количество выплат стимулирующего характера (единица) 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494" w:type="dxa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BE3276" w:rsidRPr="00BE3276" w:rsidTr="00BE3276">
        <w:trPr>
          <w:trHeight w:val="555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525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136"/>
        </w:trPr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 xml:space="preserve">Основное мероприятие 02. Совершенствование системы предоставления государственных </w:t>
            </w:r>
            <w:r w:rsidRPr="00BE3276">
              <w:rPr>
                <w:b/>
                <w:bCs/>
                <w:kern w:val="0"/>
                <w:sz w:val="16"/>
                <w:szCs w:val="16"/>
              </w:rPr>
              <w:br/>
              <w:t xml:space="preserve">и муниципальных услуг </w:t>
            </w:r>
            <w:r w:rsidRPr="00BE3276">
              <w:rPr>
                <w:b/>
                <w:bCs/>
                <w:kern w:val="0"/>
                <w:sz w:val="16"/>
                <w:szCs w:val="16"/>
              </w:rPr>
              <w:br/>
              <w:t xml:space="preserve">по принципу одного окна </w:t>
            </w:r>
            <w:r w:rsidRPr="00BE3276">
              <w:rPr>
                <w:b/>
                <w:bCs/>
                <w:kern w:val="0"/>
                <w:sz w:val="16"/>
                <w:szCs w:val="16"/>
              </w:rPr>
              <w:br/>
              <w:t xml:space="preserve">в многофункциональных центрах предоставления государственных </w:t>
            </w:r>
            <w:r w:rsidRPr="00BE3276">
              <w:rPr>
                <w:b/>
                <w:bCs/>
                <w:kern w:val="0"/>
                <w:sz w:val="16"/>
                <w:szCs w:val="16"/>
              </w:rPr>
              <w:br/>
              <w:t>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МКУ «МФЦ в городском округе Молодёжный МО»</w:t>
            </w:r>
          </w:p>
        </w:tc>
      </w:tr>
      <w:tr w:rsidR="00BE3276" w:rsidRPr="00BE3276" w:rsidTr="00BE3276">
        <w:trPr>
          <w:trHeight w:val="690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1095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 xml:space="preserve">Мероприятие 02.01. Мероприятие в рамках ГП </w:t>
            </w:r>
            <w:proofErr w:type="gramStart"/>
            <w:r w:rsidRPr="00BE3276">
              <w:rPr>
                <w:kern w:val="0"/>
                <w:sz w:val="16"/>
                <w:szCs w:val="16"/>
              </w:rPr>
              <w:t>МО  –</w:t>
            </w:r>
            <w:proofErr w:type="gramEnd"/>
            <w:r w:rsidRPr="00BE3276">
              <w:rPr>
                <w:kern w:val="0"/>
                <w:sz w:val="16"/>
                <w:szCs w:val="16"/>
              </w:rPr>
              <w:t xml:space="preserve"> 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675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2122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360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 xml:space="preserve">Количество программно-технических комплексов </w:t>
            </w:r>
            <w:r w:rsidRPr="00BE3276">
              <w:rPr>
                <w:color w:val="auto"/>
                <w:kern w:val="0"/>
                <w:sz w:val="16"/>
                <w:szCs w:val="16"/>
              </w:rPr>
              <w:br/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 w:rsidRPr="00BE3276">
              <w:rPr>
                <w:color w:val="auto"/>
                <w:kern w:val="0"/>
                <w:sz w:val="16"/>
                <w:szCs w:val="16"/>
              </w:rPr>
              <w:br/>
              <w:t xml:space="preserve">в отношении которых </w:t>
            </w:r>
            <w:r w:rsidRPr="00BE3276">
              <w:rPr>
                <w:color w:val="auto"/>
                <w:kern w:val="0"/>
                <w:sz w:val="16"/>
                <w:szCs w:val="16"/>
              </w:rPr>
              <w:lastRenderedPageBreak/>
              <w:t>осуществлена техническая поддержка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lastRenderedPageBreak/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494" w:type="dxa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BE3276" w:rsidRPr="00BE3276" w:rsidTr="00BE3276">
        <w:trPr>
          <w:trHeight w:val="540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567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Мероприятие 02.05. Мероприятие, не включенное в  ГП  МО  - 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услуг"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BE3276" w:rsidRPr="00BE3276" w:rsidTr="00C0733B">
        <w:trPr>
          <w:trHeight w:val="675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BE3276" w:rsidRPr="00BE3276" w:rsidTr="00C0733B">
        <w:trPr>
          <w:trHeight w:val="1894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BE3276" w:rsidRPr="00BE3276" w:rsidTr="00BE3276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 xml:space="preserve">Количество программно-технических комплексов </w:t>
            </w:r>
            <w:r w:rsidRPr="00BE3276">
              <w:rPr>
                <w:color w:val="auto"/>
                <w:kern w:val="0"/>
                <w:sz w:val="16"/>
                <w:szCs w:val="16"/>
              </w:rPr>
              <w:br/>
              <w:t xml:space="preserve">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 в МФЦ, </w:t>
            </w:r>
            <w:r w:rsidRPr="00BE3276">
              <w:rPr>
                <w:color w:val="auto"/>
                <w:kern w:val="0"/>
                <w:sz w:val="16"/>
                <w:szCs w:val="16"/>
              </w:rPr>
              <w:br/>
              <w:t>в отношении которых осуществлена техническая поддержка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1494" w:type="dxa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BE3276" w:rsidRPr="00BE3276" w:rsidTr="00BE3276">
        <w:trPr>
          <w:trHeight w:val="585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8"/>
                <w:szCs w:val="18"/>
              </w:rPr>
            </w:pPr>
            <w:r w:rsidRPr="00BE3276">
              <w:rPr>
                <w:kern w:val="0"/>
                <w:sz w:val="18"/>
                <w:szCs w:val="18"/>
              </w:rPr>
              <w:t>12 месяцев</w:t>
            </w: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1134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1494" w:type="dxa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70"/>
        </w:trPr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734,00000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479,00000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255,00000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shd w:val="clear" w:color="auto" w:fill="auto"/>
            <w:hideMark/>
          </w:tcPr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 </w:t>
            </w:r>
          </w:p>
          <w:p w:rsidR="00BE3276" w:rsidRPr="00BE3276" w:rsidRDefault="00BE3276" w:rsidP="00BE3276">
            <w:pPr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 </w:t>
            </w:r>
          </w:p>
        </w:tc>
      </w:tr>
      <w:tr w:rsidR="00BE3276" w:rsidRPr="00BE3276" w:rsidTr="00BE3276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both"/>
              <w:rPr>
                <w:kern w:val="0"/>
                <w:sz w:val="2"/>
                <w:szCs w:val="2"/>
              </w:rPr>
            </w:pPr>
            <w:r w:rsidRPr="00BE3276">
              <w:rPr>
                <w:kern w:val="0"/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 </w:t>
            </w:r>
          </w:p>
        </w:tc>
        <w:tc>
          <w:tcPr>
            <w:tcW w:w="1494" w:type="dxa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 </w:t>
            </w:r>
          </w:p>
        </w:tc>
      </w:tr>
      <w:tr w:rsidR="00BE3276" w:rsidRPr="00BE3276" w:rsidTr="00BE3276">
        <w:trPr>
          <w:trHeight w:val="409"/>
        </w:trPr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both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37,00000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13,00000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 </w:t>
            </w:r>
          </w:p>
        </w:tc>
      </w:tr>
      <w:tr w:rsidR="00BE3276" w:rsidRPr="00BE3276" w:rsidTr="00BE3276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both"/>
              <w:rPr>
                <w:kern w:val="0"/>
                <w:sz w:val="2"/>
                <w:szCs w:val="2"/>
              </w:rPr>
            </w:pPr>
            <w:r w:rsidRPr="00BE3276">
              <w:rPr>
                <w:kern w:val="0"/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697,00000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455,00000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242,00000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0,00000</w:t>
            </w:r>
          </w:p>
        </w:tc>
        <w:tc>
          <w:tcPr>
            <w:tcW w:w="1494" w:type="dxa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kern w:val="0"/>
                <w:sz w:val="16"/>
                <w:szCs w:val="16"/>
              </w:rPr>
            </w:pPr>
            <w:r w:rsidRPr="00BE3276">
              <w:rPr>
                <w:kern w:val="0"/>
                <w:sz w:val="16"/>
                <w:szCs w:val="16"/>
              </w:rPr>
              <w:t> </w:t>
            </w:r>
          </w:p>
        </w:tc>
      </w:tr>
    </w:tbl>
    <w:p w:rsidR="00BF6443" w:rsidRDefault="00BF6443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99070F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1C1570" w:rsidRPr="00BE3276" w:rsidRDefault="001C1570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BE3276" w:rsidRDefault="00BE3276" w:rsidP="00BE3276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6. </w:t>
      </w:r>
      <w:r w:rsidR="00B572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EC69A5"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C69A5" w:rsidRDefault="00EC69A5" w:rsidP="00BE3276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1.1</w:t>
      </w:r>
      <w:r w:rsidR="00D44F5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</w:t>
      </w:r>
      <w:r w:rsid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BE3276" w:rsidRDefault="00BE3276" w:rsidP="00BE3276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BE3276" w:rsidRDefault="00BE3276" w:rsidP="00BE3276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BE3276" w:rsidRDefault="00BE3276" w:rsidP="00BE3276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BE3276" w:rsidRPr="00BE3276" w:rsidRDefault="00BE3276" w:rsidP="00BE3276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 xml:space="preserve">  </w:t>
      </w:r>
      <w:r w:rsidR="0023505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498"/>
        <w:gridCol w:w="1310"/>
        <w:gridCol w:w="1656"/>
        <w:gridCol w:w="758"/>
        <w:gridCol w:w="786"/>
        <w:gridCol w:w="786"/>
        <w:gridCol w:w="689"/>
        <w:gridCol w:w="607"/>
        <w:gridCol w:w="643"/>
        <w:gridCol w:w="621"/>
        <w:gridCol w:w="624"/>
        <w:gridCol w:w="736"/>
        <w:gridCol w:w="736"/>
        <w:gridCol w:w="1748"/>
      </w:tblGrid>
      <w:tr w:rsidR="00BE3276" w:rsidRPr="00BE3276" w:rsidTr="00BE3276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bookmarkStart w:id="3" w:name="RANGE!A7"/>
            <w:r w:rsidRPr="00BE3276">
              <w:rPr>
                <w:b/>
                <w:bCs/>
                <w:kern w:val="0"/>
                <w:sz w:val="16"/>
                <w:szCs w:val="16"/>
              </w:rPr>
              <w:t>№ п/п</w:t>
            </w:r>
            <w:bookmarkEnd w:id="3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BE3276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BE3276" w:rsidRPr="00BE3276" w:rsidTr="00BE3276">
        <w:trPr>
          <w:trHeight w:val="600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E3276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BE3276" w:rsidRPr="00BE3276" w:rsidTr="00BE3276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BE3276" w:rsidRPr="00BE3276" w:rsidTr="00BE3276">
        <w:trPr>
          <w:trHeight w:val="723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225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Результат 1. Домохозяйства обеспечены широкополосным доступом в сеть Интернет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BE3276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BE3276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BE3276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BE3276" w:rsidRPr="00BE3276" w:rsidTr="00BE3276">
        <w:trPr>
          <w:trHeight w:val="511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 xml:space="preserve">1 </w:t>
            </w:r>
            <w:proofErr w:type="spellStart"/>
            <w:proofErr w:type="gramStart"/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>квар</w:t>
            </w:r>
            <w:proofErr w:type="spellEnd"/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>1 полу</w:t>
            </w:r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 xml:space="preserve">9 </w:t>
            </w:r>
            <w:proofErr w:type="gramStart"/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>меся-</w:t>
            </w:r>
            <w:proofErr w:type="spellStart"/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t>12 меся</w:t>
            </w:r>
            <w:r w:rsidRPr="00BE3276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E3276" w:rsidRPr="00BE3276" w:rsidTr="00BE3276">
        <w:trPr>
          <w:trHeight w:val="480"/>
        </w:trPr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3276" w:rsidRPr="00BE3276" w:rsidRDefault="00BE3276" w:rsidP="00BE327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vMerge/>
            <w:vAlign w:val="center"/>
            <w:hideMark/>
          </w:tcPr>
          <w:p w:rsidR="00BE3276" w:rsidRPr="00BE3276" w:rsidRDefault="00BE3276" w:rsidP="00BE3276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BE3276" w:rsidRDefault="00E25CFD" w:rsidP="00E25CF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8261E" w:rsidRDefault="00B8261E" w:rsidP="00B8261E">
      <w:pPr>
        <w:pStyle w:val="ae"/>
        <w:ind w:left="427"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1.3.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B8261E" w:rsidRDefault="00B8261E" w:rsidP="00B8261E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953"/>
        <w:gridCol w:w="1256"/>
        <w:gridCol w:w="1569"/>
        <w:gridCol w:w="749"/>
        <w:gridCol w:w="765"/>
        <w:gridCol w:w="765"/>
        <w:gridCol w:w="663"/>
        <w:gridCol w:w="593"/>
        <w:gridCol w:w="625"/>
        <w:gridCol w:w="606"/>
        <w:gridCol w:w="608"/>
        <w:gridCol w:w="736"/>
        <w:gridCol w:w="736"/>
        <w:gridCol w:w="1583"/>
      </w:tblGrid>
      <w:tr w:rsidR="00B8261E" w:rsidRPr="00B8261E" w:rsidTr="00B8261E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B8261E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B8261E" w:rsidRPr="00B8261E" w:rsidTr="00B8261E">
        <w:trPr>
          <w:trHeight w:val="600"/>
        </w:trPr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8261E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B8261E" w:rsidRPr="00B8261E" w:rsidTr="00B8261E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866039" w:rsidRPr="00B8261E" w:rsidTr="00B8261E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66039" w:rsidRPr="00B8261E" w:rsidRDefault="00866039" w:rsidP="00B8261E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 xml:space="preserve">Мероприятие 01.03. Подключение ОМСУ муниципального образования Московской области к единой интегрированной </w:t>
            </w:r>
            <w:proofErr w:type="spellStart"/>
            <w:r w:rsidRPr="00B8261E">
              <w:rPr>
                <w:color w:val="auto"/>
                <w:kern w:val="0"/>
                <w:sz w:val="16"/>
                <w:szCs w:val="16"/>
              </w:rPr>
              <w:t>мультисервисной</w:t>
            </w:r>
            <w:proofErr w:type="spellEnd"/>
            <w:r w:rsidRPr="00B8261E">
              <w:rPr>
                <w:color w:val="auto"/>
                <w:kern w:val="0"/>
                <w:sz w:val="16"/>
                <w:szCs w:val="16"/>
              </w:rPr>
              <w:t xml:space="preserve">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66039" w:rsidRPr="00B8261E" w:rsidRDefault="00866039" w:rsidP="0086603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</w:p>
          <w:p w:rsidR="00866039" w:rsidRPr="00B8261E" w:rsidRDefault="00866039" w:rsidP="0086603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E3276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866039" w:rsidRPr="00B8261E" w:rsidTr="00B8261E">
        <w:trPr>
          <w:trHeight w:val="1158"/>
        </w:trPr>
        <w:tc>
          <w:tcPr>
            <w:tcW w:w="0" w:type="auto"/>
            <w:vMerge/>
            <w:vAlign w:val="center"/>
            <w:hideMark/>
          </w:tcPr>
          <w:p w:rsidR="00866039" w:rsidRPr="00B8261E" w:rsidRDefault="00866039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6039" w:rsidRPr="00B8261E" w:rsidRDefault="00866039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66039" w:rsidRPr="00B8261E" w:rsidRDefault="00866039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66039" w:rsidRPr="00B8261E" w:rsidRDefault="00866039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866039" w:rsidRPr="00B8261E" w:rsidRDefault="00866039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8261E" w:rsidRPr="00B8261E" w:rsidTr="00B8261E">
        <w:trPr>
          <w:trHeight w:val="330"/>
        </w:trPr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Результат 1. ОМСУ подключены к ЕИМТС Правительства Московской области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B8261E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B8261E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B8261E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B8261E" w:rsidRPr="00B8261E" w:rsidTr="00B8261E">
        <w:trPr>
          <w:trHeight w:val="457"/>
        </w:trPr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 xml:space="preserve">1 </w:t>
            </w:r>
            <w:proofErr w:type="spellStart"/>
            <w:proofErr w:type="gramStart"/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>квар</w:t>
            </w:r>
            <w:proofErr w:type="spellEnd"/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>1 полу</w:t>
            </w:r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 xml:space="preserve">9 </w:t>
            </w:r>
            <w:proofErr w:type="gramStart"/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>меся-</w:t>
            </w:r>
            <w:proofErr w:type="spellStart"/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t>12 меся</w:t>
            </w:r>
            <w:r w:rsidRPr="00B8261E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B8261E" w:rsidRPr="00B8261E" w:rsidTr="00235056">
        <w:trPr>
          <w:trHeight w:val="338"/>
        </w:trPr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8261E" w:rsidRPr="00B8261E" w:rsidRDefault="00B8261E" w:rsidP="00B8261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8261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vAlign w:val="center"/>
            <w:hideMark/>
          </w:tcPr>
          <w:p w:rsidR="00B8261E" w:rsidRPr="00B8261E" w:rsidRDefault="00B8261E" w:rsidP="00B8261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B8261E" w:rsidRDefault="00B8261E" w:rsidP="00B8261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B8261E" w:rsidRDefault="00B8261E" w:rsidP="00E25CFD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8671CC" w:rsidRDefault="008671CC" w:rsidP="008671CC">
      <w:pPr>
        <w:pStyle w:val="ae"/>
        <w:ind w:left="427"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пункт 1.</w:t>
      </w:r>
      <w:r w:rsidR="00D44F57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FB291C" w:rsidRPr="00BE3276" w:rsidRDefault="00FB291C" w:rsidP="008671CC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1968"/>
        <w:gridCol w:w="1283"/>
        <w:gridCol w:w="1613"/>
        <w:gridCol w:w="976"/>
        <w:gridCol w:w="997"/>
        <w:gridCol w:w="923"/>
        <w:gridCol w:w="676"/>
        <w:gridCol w:w="600"/>
        <w:gridCol w:w="634"/>
        <w:gridCol w:w="614"/>
        <w:gridCol w:w="616"/>
        <w:gridCol w:w="816"/>
        <w:gridCol w:w="816"/>
        <w:gridCol w:w="1670"/>
      </w:tblGrid>
      <w:tr w:rsidR="00FB291C" w:rsidRPr="00FB291C" w:rsidTr="00FB291C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FB291C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FB291C" w:rsidRPr="00FB291C" w:rsidTr="00FB291C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FB291C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FB291C" w:rsidRPr="00FB291C" w:rsidTr="00FB291C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FB291C" w:rsidRPr="00FB291C" w:rsidTr="00FB291C">
        <w:trPr>
          <w:trHeight w:val="450"/>
        </w:trPr>
        <w:tc>
          <w:tcPr>
            <w:tcW w:w="0" w:type="auto"/>
            <w:vMerge w:val="restart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B291C" w:rsidRPr="00FB291C" w:rsidRDefault="00FB291C" w:rsidP="00FB291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2131,71706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931,58185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386,50000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 </w:t>
            </w:r>
            <w:r w:rsidRPr="00BE3276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FB291C" w:rsidRPr="00FB291C" w:rsidTr="00FB291C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2131,71706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1160,13521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931,58185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386,50000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20,00000</w:t>
            </w:r>
          </w:p>
        </w:tc>
        <w:tc>
          <w:tcPr>
            <w:tcW w:w="0" w:type="auto"/>
            <w:shd w:val="clear" w:color="auto" w:fill="auto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FB291C" w:rsidRPr="00FB291C" w:rsidTr="00FB291C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FB291C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FB291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FB291C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FB291C" w:rsidRPr="00FB291C" w:rsidTr="00FB291C">
        <w:trPr>
          <w:trHeight w:val="43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1 </w:t>
            </w:r>
            <w:proofErr w:type="spellStart"/>
            <w:proofErr w:type="gramStart"/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квар</w:t>
            </w:r>
            <w:proofErr w:type="spellEnd"/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1 полу</w:t>
            </w: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 xml:space="preserve">9 </w:t>
            </w:r>
            <w:proofErr w:type="gramStart"/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меся-</w:t>
            </w:r>
            <w:proofErr w:type="spellStart"/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t>12 меся</w:t>
            </w:r>
            <w:r w:rsidRPr="00FB291C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FB291C" w:rsidRPr="00FB291C" w:rsidTr="00FB291C">
        <w:trPr>
          <w:trHeight w:val="3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FB291C" w:rsidRPr="00FB291C" w:rsidRDefault="00FB291C" w:rsidP="00FB291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8671CC" w:rsidRDefault="00866039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2A088E" w:rsidRDefault="002A088E" w:rsidP="002A088E">
      <w:pPr>
        <w:pStyle w:val="ae"/>
        <w:ind w:left="427"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3.1. </w:t>
      </w:r>
      <w:r w:rsidRPr="00BE327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2A088E" w:rsidRDefault="002A088E" w:rsidP="002A088E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1757"/>
        <w:gridCol w:w="1279"/>
        <w:gridCol w:w="1606"/>
        <w:gridCol w:w="976"/>
        <w:gridCol w:w="922"/>
        <w:gridCol w:w="922"/>
        <w:gridCol w:w="674"/>
        <w:gridCol w:w="599"/>
        <w:gridCol w:w="632"/>
        <w:gridCol w:w="613"/>
        <w:gridCol w:w="615"/>
        <w:gridCol w:w="976"/>
        <w:gridCol w:w="976"/>
        <w:gridCol w:w="1656"/>
      </w:tblGrid>
      <w:tr w:rsidR="002A088E" w:rsidRPr="002A088E" w:rsidTr="00795069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kern w:val="0"/>
                <w:sz w:val="16"/>
                <w:szCs w:val="16"/>
              </w:rPr>
              <w:t>Мероприятия по реализации</w:t>
            </w:r>
            <w:r w:rsidRPr="002A088E">
              <w:rPr>
                <w:b/>
                <w:bCs/>
                <w:kern w:val="0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kern w:val="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2A088E" w:rsidRPr="002A088E" w:rsidTr="00795069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color w:val="auto"/>
                <w:kern w:val="0"/>
                <w:sz w:val="16"/>
                <w:szCs w:val="16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color w:val="auto"/>
                <w:kern w:val="0"/>
                <w:sz w:val="16"/>
                <w:szCs w:val="16"/>
              </w:rPr>
              <w:t>2024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2A088E">
              <w:rPr>
                <w:b/>
                <w:bCs/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A088E" w:rsidRPr="002A088E" w:rsidRDefault="002A088E" w:rsidP="002A088E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2A088E" w:rsidRPr="002A088E" w:rsidTr="00795069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2A088E" w:rsidRPr="002A088E" w:rsidRDefault="002A088E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795069" w:rsidRPr="002A088E" w:rsidTr="00795069">
        <w:trPr>
          <w:trHeight w:val="192"/>
        </w:trPr>
        <w:tc>
          <w:tcPr>
            <w:tcW w:w="0" w:type="auto"/>
            <w:vMerge w:val="restart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3.1.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95069" w:rsidRPr="002A088E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Мероприятие 03.01. Обеспечение программными продуктами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3702,50000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864,50000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864,00000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1014,00000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1014,00000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95069" w:rsidRPr="00FB291C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795069" w:rsidRPr="00FB291C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 </w:t>
            </w:r>
            <w:r w:rsidRPr="00BE3276">
              <w:rPr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795069" w:rsidRPr="002A088E" w:rsidTr="00795069">
        <w:trPr>
          <w:trHeight w:val="43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3702,50000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810,00000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864,50000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864,00000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1014,00000</w:t>
            </w:r>
          </w:p>
        </w:tc>
        <w:tc>
          <w:tcPr>
            <w:tcW w:w="0" w:type="auto"/>
            <w:shd w:val="clear" w:color="auto" w:fill="auto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1014,00000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795069" w:rsidRPr="002A088E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795069" w:rsidRPr="002A088E" w:rsidTr="00795069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2A088E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2A088E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 xml:space="preserve">Итого </w:t>
            </w:r>
            <w:r w:rsidRPr="002A088E">
              <w:rPr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FB291C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</w:p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</w:p>
          <w:p w:rsidR="00795069" w:rsidRPr="002A088E" w:rsidRDefault="00795069" w:rsidP="00795069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FB29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795069" w:rsidRPr="002A088E" w:rsidTr="00795069">
        <w:trPr>
          <w:trHeight w:val="7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 xml:space="preserve">1 </w:t>
            </w:r>
            <w:proofErr w:type="spellStart"/>
            <w:proofErr w:type="gramStart"/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>квар</w:t>
            </w:r>
            <w:proofErr w:type="spellEnd"/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>1 полу</w:t>
            </w:r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 xml:space="preserve">9 </w:t>
            </w:r>
            <w:proofErr w:type="gramStart"/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>меся-</w:t>
            </w:r>
            <w:proofErr w:type="spellStart"/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  <w:u w:val="single"/>
              </w:rPr>
            </w:pPr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t>12 меся</w:t>
            </w:r>
            <w:r w:rsidRPr="002A088E">
              <w:rPr>
                <w:color w:val="auto"/>
                <w:kern w:val="0"/>
                <w:sz w:val="16"/>
                <w:szCs w:val="16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795069" w:rsidRPr="002A088E" w:rsidTr="00795069">
        <w:trPr>
          <w:trHeight w:val="3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5069" w:rsidRPr="002A088E" w:rsidRDefault="00795069" w:rsidP="002A088E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2A088E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795069" w:rsidRPr="002A088E" w:rsidRDefault="00795069" w:rsidP="002A088E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2A088E" w:rsidRDefault="00795069" w:rsidP="0079506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2A088E" w:rsidRDefault="002A088E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C0733B" w:rsidRDefault="00C0733B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235056" w:rsidRPr="00BE3276" w:rsidRDefault="00235056" w:rsidP="00866039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73844" w:rsidRPr="00E126F9" w:rsidRDefault="00A73844" w:rsidP="00416B2E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В р</w:t>
      </w:r>
      <w:r w:rsidR="000F2EC7"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0F2EC7"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7. </w:t>
      </w:r>
      <w:r w:rsidR="00B572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0F2EC7"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3 «Обеспечивающая подпрограмма»</w:t>
      </w: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0F2EC7" w:rsidRPr="00E126F9" w:rsidRDefault="00A73844" w:rsidP="00A73844">
      <w:pPr>
        <w:pStyle w:val="ae"/>
        <w:ind w:left="1135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пункт 1.1.</w:t>
      </w:r>
      <w:r w:rsidR="000F2EC7"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изложить в следующей редакции:</w:t>
      </w:r>
    </w:p>
    <w:p w:rsidR="00A73844" w:rsidRPr="00E126F9" w:rsidRDefault="000F2EC7" w:rsidP="000F2EC7">
      <w:pPr>
        <w:pStyle w:val="ae"/>
        <w:ind w:firstLine="283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2748"/>
        <w:gridCol w:w="1327"/>
        <w:gridCol w:w="1735"/>
        <w:gridCol w:w="1081"/>
        <w:gridCol w:w="1056"/>
        <w:gridCol w:w="1056"/>
        <w:gridCol w:w="1056"/>
        <w:gridCol w:w="1056"/>
        <w:gridCol w:w="1056"/>
        <w:gridCol w:w="2030"/>
      </w:tblGrid>
      <w:tr w:rsidR="00E126F9" w:rsidRPr="00E126F9" w:rsidTr="00A73844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E126F9" w:rsidRPr="00E126F9" w:rsidTr="00A73844">
        <w:trPr>
          <w:trHeight w:val="55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73844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126F9" w:rsidRPr="00E126F9" w:rsidTr="00A7384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</w:tr>
      <w:tr w:rsidR="00E126F9" w:rsidRPr="00E126F9" w:rsidTr="00A73844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 xml:space="preserve">Мероприятие 01.01 Расходы на обеспечение деятельности (оказание услуг) муниципальных учреждений - многофункциональный </w:t>
            </w:r>
            <w:proofErr w:type="gramStart"/>
            <w:r w:rsidRPr="00A73844">
              <w:rPr>
                <w:color w:val="auto"/>
                <w:kern w:val="0"/>
                <w:sz w:val="16"/>
                <w:szCs w:val="16"/>
              </w:rPr>
              <w:t>центр  предоставления</w:t>
            </w:r>
            <w:proofErr w:type="gramEnd"/>
            <w:r w:rsidRPr="00A73844">
              <w:rPr>
                <w:color w:val="auto"/>
                <w:kern w:val="0"/>
                <w:sz w:val="16"/>
                <w:szCs w:val="16"/>
              </w:rPr>
              <w:t xml:space="preserve"> государственных и муниципальных услуг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80059,24691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16414,07450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14649,51531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16591,27710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16202,19000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16202,19000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73844" w:rsidRPr="00E126F9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A73844" w:rsidRPr="00E126F9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126F9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области, МКУ «МФЦ в городском округе Молодёжный МО»</w:t>
            </w:r>
          </w:p>
          <w:p w:rsidR="00A73844" w:rsidRPr="00E126F9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A73844" w:rsidRPr="00E126F9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A73844" w:rsidRPr="00E126F9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  <w:p w:rsidR="00A73844" w:rsidRPr="00A73844" w:rsidRDefault="00A73844" w:rsidP="00A73844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126F9" w:rsidRPr="00E126F9" w:rsidTr="003D7BD0">
        <w:trPr>
          <w:trHeight w:val="4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A73844" w:rsidRPr="00A73844" w:rsidRDefault="00A73844" w:rsidP="00A738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126F9" w:rsidRPr="00E126F9" w:rsidTr="00A73844">
        <w:trPr>
          <w:trHeight w:val="73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80059,24691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16414,07450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14649,51531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16591,27710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16202,19000</w:t>
            </w:r>
          </w:p>
        </w:tc>
        <w:tc>
          <w:tcPr>
            <w:tcW w:w="0" w:type="auto"/>
            <w:shd w:val="clear" w:color="auto" w:fill="auto"/>
            <w:hideMark/>
          </w:tcPr>
          <w:p w:rsidR="00A73844" w:rsidRPr="00A73844" w:rsidRDefault="00A73844" w:rsidP="00A73844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73844">
              <w:rPr>
                <w:color w:val="auto"/>
                <w:kern w:val="0"/>
                <w:sz w:val="16"/>
                <w:szCs w:val="16"/>
              </w:rPr>
              <w:t>16202,19000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A73844" w:rsidRPr="00A73844" w:rsidRDefault="00A73844" w:rsidP="00A73844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</w:tbl>
    <w:p w:rsidR="000F2EC7" w:rsidRPr="00E126F9" w:rsidRDefault="000F2EC7" w:rsidP="000F2EC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126F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A14C39" w:rsidRDefault="00663199" w:rsidP="00A14C39">
      <w:pPr>
        <w:pStyle w:val="ae"/>
        <w:numPr>
          <w:ilvl w:val="0"/>
          <w:numId w:val="14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A14C3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Р</w:t>
      </w:r>
      <w:r w:rsidR="007E7AD8" w:rsidRPr="00A14C3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аздел 9.2. </w:t>
      </w:r>
      <w:r w:rsidR="00B5723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 w:rsidR="007E7AD8" w:rsidRPr="00A14C3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Методика определения результатов выполнения мероприятий муниципальной подпрограммы </w:t>
      </w:r>
      <w:proofErr w:type="gramStart"/>
      <w:r w:rsidR="007E7AD8" w:rsidRPr="00A14C3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2»  изложить</w:t>
      </w:r>
      <w:proofErr w:type="gramEnd"/>
      <w:r w:rsidR="007E7AD8" w:rsidRPr="00A14C3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в следующей редакции:</w:t>
      </w:r>
    </w:p>
    <w:p w:rsidR="00663199" w:rsidRPr="00A14C39" w:rsidRDefault="00A14C39" w:rsidP="00A14C39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</w:t>
      </w:r>
      <w:r w:rsidR="007E7AD8" w:rsidRPr="00A14C3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Style w:val="a5"/>
        <w:tblW w:w="0" w:type="auto"/>
        <w:tblInd w:w="104" w:type="dxa"/>
        <w:tblLook w:val="04A0" w:firstRow="1" w:lastRow="0" w:firstColumn="1" w:lastColumn="0" w:noHBand="0" w:noVBand="1"/>
      </w:tblPr>
      <w:tblGrid>
        <w:gridCol w:w="486"/>
        <w:gridCol w:w="1510"/>
        <w:gridCol w:w="1390"/>
        <w:gridCol w:w="4322"/>
        <w:gridCol w:w="1211"/>
        <w:gridCol w:w="5762"/>
      </w:tblGrid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 xml:space="preserve">№ </w:t>
            </w: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основного</w:t>
            </w:r>
            <w:proofErr w:type="spellEnd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мероприятия</w:t>
            </w:r>
            <w:proofErr w:type="spellEnd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 xml:space="preserve"> YY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 xml:space="preserve">№ </w:t>
            </w: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мероприятия</w:t>
            </w:r>
            <w:proofErr w:type="spellEnd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 xml:space="preserve"> ZZ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Наименование</w:t>
            </w:r>
            <w:proofErr w:type="spellEnd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результата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Единица</w:t>
            </w:r>
            <w:proofErr w:type="spellEnd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right="-79"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Порядок</w:t>
            </w:r>
            <w:proofErr w:type="spellEnd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определения</w:t>
            </w:r>
            <w:proofErr w:type="spellEnd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значений</w:t>
            </w:r>
            <w:proofErr w:type="spellEnd"/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199" w:rsidRPr="00382863" w:rsidRDefault="00663199" w:rsidP="00CF5619">
            <w:pPr>
              <w:pStyle w:val="ConsPlusNormal"/>
              <w:ind w:right="-79"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Домохозяйства обеспечены широкополосным доступом в сеть Интернет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домохозяйств, обеспеченных широкополосным доступом в сеть Интернет.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bCs/>
                <w:color w:val="auto"/>
              </w:rPr>
              <w:t>ОМСУ обеспечены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ОМСУ, обеспеченных широкополосным доступом в сеть Интернет</w:t>
            </w:r>
            <w:r w:rsidRPr="00382863">
              <w:rPr>
                <w:bCs/>
                <w:color w:val="auto"/>
              </w:rPr>
              <w:t>, телефонной связью, иными услугами электросвязи</w:t>
            </w:r>
            <w:r w:rsidRPr="00382863">
              <w:rPr>
                <w:color w:val="auto"/>
              </w:rPr>
              <w:t>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ОМСУ подключены к ЕИМТС Правительства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ОМСУ, подключенных к ЕИМТС Правительства Московской области.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ОМСУ обеспечены оборудованием, а также его техническим сопровождением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ОМСУ, обеспеченных оборудованием и его техническим сопровождением.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 xml:space="preserve">Организации дошкольного, начального общего, основного общего и среднего общего </w:t>
            </w:r>
            <w:r w:rsidRPr="00382863">
              <w:rPr>
                <w:color w:val="auto"/>
              </w:rPr>
              <w:lastRenderedPageBreak/>
              <w:t>образования, находящиеся в ведении ОМСУ, обеспечены доступом в информационно-телекоммуникационную сеть «Интернет»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lastRenderedPageBreak/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 xml:space="preserve">Количество организаций дошкольного, начального общего, основного общего и среднего общего образования, находящихся </w:t>
            </w:r>
            <w:r w:rsidRPr="00382863">
              <w:rPr>
                <w:color w:val="auto"/>
              </w:rPr>
              <w:lastRenderedPageBreak/>
              <w:t>в ведении ОМСУ, обеспеченных доступом в информационно-телекоммуникационную сеть «Интернет».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Обеспечено соответствие объектов информатизации требованиям о защите информации ограниченного доступа, не составляющей государственную тайну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объектов информатизации в ОМСУ, соответствующих требованиям о защите информации ограниченного доступа, не составляющей государственную тайну.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ОМСУ обеспечены программными продуктами согласно заявленной потребности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ОМСУ, обеспеченных программными продуктами согласно заявленной потребности.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ОМСУ,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Обеспечено функционирование муниципальных информационных систем обеспечения деятельности ОМСУ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используемых муниципальных информационных систем обеспечения деятельности ОМСУ.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  <w:lang w:val="en-US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Муниципальные учреждения культуры обеспечены доступом в информационно-телекоммуникационную сеть Интернет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муниципальных учреждений культуры, обеспеченных доступом в информационно-телекоммуникационную сеть Интернет.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  <w:tr w:rsidR="00382863" w:rsidRPr="00382863" w:rsidTr="00382863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382863" w:rsidP="00CF5619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382863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  <w:r w:rsidRPr="00382863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ind w:firstLine="1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autoSpaceDE w:val="0"/>
              <w:autoSpaceDN w:val="0"/>
              <w:adjustRightInd w:val="0"/>
              <w:ind w:firstLine="10"/>
              <w:rPr>
                <w:color w:val="auto"/>
                <w:lang w:eastAsia="en-US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единиц</w:t>
            </w:r>
            <w:proofErr w:type="spellEnd"/>
            <w:r w:rsidRPr="00382863">
              <w:rPr>
                <w:color w:val="auto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r w:rsidRPr="00382863">
              <w:rPr>
                <w:color w:val="auto"/>
              </w:rPr>
              <w:t>Количество образовательных организаций в муниципальном образовании Московской области, в которых обеспечено обновление</w:t>
            </w:r>
            <w:r w:rsidRPr="00382863">
              <w:rPr>
                <w:color w:val="auto"/>
                <w:lang w:eastAsia="ru-RU"/>
              </w:rPr>
              <w:t xml:space="preserve">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 в общеобразовательных организациях</w:t>
            </w:r>
            <w:r w:rsidRPr="00382863">
              <w:rPr>
                <w:color w:val="auto"/>
              </w:rPr>
              <w:t>.</w:t>
            </w:r>
          </w:p>
          <w:p w:rsidR="00663199" w:rsidRPr="00382863" w:rsidRDefault="00663199" w:rsidP="00CF5619">
            <w:pPr>
              <w:pStyle w:val="11"/>
              <w:widowControl w:val="0"/>
              <w:jc w:val="both"/>
              <w:rPr>
                <w:color w:val="auto"/>
              </w:rPr>
            </w:pPr>
            <w:proofErr w:type="spellStart"/>
            <w:r w:rsidRPr="00382863">
              <w:rPr>
                <w:color w:val="auto"/>
                <w:lang w:val="en-US" w:eastAsia="en-US"/>
              </w:rPr>
              <w:t>Периодичность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</w:t>
            </w:r>
            <w:proofErr w:type="spellStart"/>
            <w:r w:rsidRPr="00382863">
              <w:rPr>
                <w:color w:val="auto"/>
                <w:lang w:val="en-US" w:eastAsia="en-US"/>
              </w:rPr>
              <w:t>представления</w:t>
            </w:r>
            <w:proofErr w:type="spellEnd"/>
            <w:r w:rsidRPr="00382863">
              <w:rPr>
                <w:color w:val="auto"/>
                <w:lang w:val="en-US" w:eastAsia="en-US"/>
              </w:rPr>
              <w:t xml:space="preserve"> – </w:t>
            </w:r>
            <w:proofErr w:type="spellStart"/>
            <w:r w:rsidRPr="00382863">
              <w:rPr>
                <w:color w:val="auto"/>
                <w:lang w:val="en-US" w:eastAsia="en-US"/>
              </w:rPr>
              <w:t>ежеквартально</w:t>
            </w:r>
            <w:proofErr w:type="spellEnd"/>
            <w:r w:rsidRPr="00382863">
              <w:rPr>
                <w:color w:val="auto"/>
                <w:lang w:val="en-US" w:eastAsia="en-US"/>
              </w:rPr>
              <w:t>.</w:t>
            </w:r>
          </w:p>
        </w:tc>
      </w:tr>
    </w:tbl>
    <w:p w:rsidR="000F2EC7" w:rsidRPr="00382863" w:rsidRDefault="00663199" w:rsidP="000F2EC7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38286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0F2EC7" w:rsidRPr="000751C1" w:rsidRDefault="000F2EC7" w:rsidP="00EC69A5">
      <w:pPr>
        <w:pStyle w:val="ae"/>
        <w:ind w:left="283"/>
        <w:jc w:val="right"/>
        <w:rPr>
          <w:rFonts w:ascii="Times New Roman" w:eastAsia="Times New Roman" w:hAnsi="Times New Roman" w:cs="Times New Roman"/>
          <w:bCs/>
          <w:color w:val="FF0000"/>
          <w:kern w:val="28"/>
          <w:sz w:val="24"/>
          <w:szCs w:val="24"/>
        </w:rPr>
      </w:pPr>
    </w:p>
    <w:p w:rsidR="00EC69A5" w:rsidRDefault="00EC69A5" w:rsidP="00E03880">
      <w:pPr>
        <w:pStyle w:val="ae"/>
        <w:ind w:left="708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EC69A5" w:rsidSect="00D21BF2">
      <w:headerReference w:type="default" r:id="rId12"/>
      <w:footerReference w:type="default" r:id="rId13"/>
      <w:pgSz w:w="16838" w:h="11906" w:orient="landscape"/>
      <w:pgMar w:top="1276" w:right="851" w:bottom="851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C5F" w:rsidRDefault="00025C5F" w:rsidP="00CD3260">
      <w:r>
        <w:separator/>
      </w:r>
    </w:p>
  </w:endnote>
  <w:endnote w:type="continuationSeparator" w:id="0">
    <w:p w:rsidR="00025C5F" w:rsidRDefault="00025C5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33B" w:rsidRDefault="00C0733B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C5F" w:rsidRDefault="00025C5F" w:rsidP="00CD3260">
      <w:r>
        <w:separator/>
      </w:r>
    </w:p>
  </w:footnote>
  <w:footnote w:type="continuationSeparator" w:id="0">
    <w:p w:rsidR="00025C5F" w:rsidRDefault="00025C5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33B" w:rsidRPr="008C1CAE" w:rsidRDefault="00C0733B" w:rsidP="008C1CA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27ED4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4BC2"/>
    <w:multiLevelType w:val="hybridMultilevel"/>
    <w:tmpl w:val="5D3C3106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5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5B7DC5"/>
    <w:multiLevelType w:val="hybridMultilevel"/>
    <w:tmpl w:val="2E480DC2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8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2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53782"/>
    <w:multiLevelType w:val="hybridMultilevel"/>
    <w:tmpl w:val="1F100FC4"/>
    <w:lvl w:ilvl="0" w:tplc="3B64ED98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16" w15:restartNumberingAfterBreak="0">
    <w:nsid w:val="36DC495C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7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4"/>
  </w:num>
  <w:num w:numId="2">
    <w:abstractNumId w:val="13"/>
  </w:num>
  <w:num w:numId="3">
    <w:abstractNumId w:val="20"/>
  </w:num>
  <w:num w:numId="4">
    <w:abstractNumId w:val="29"/>
  </w:num>
  <w:num w:numId="5">
    <w:abstractNumId w:val="23"/>
  </w:num>
  <w:num w:numId="6">
    <w:abstractNumId w:val="6"/>
  </w:num>
  <w:num w:numId="7">
    <w:abstractNumId w:val="14"/>
  </w:num>
  <w:num w:numId="8">
    <w:abstractNumId w:val="3"/>
  </w:num>
  <w:num w:numId="9">
    <w:abstractNumId w:val="21"/>
  </w:num>
  <w:num w:numId="10">
    <w:abstractNumId w:val="32"/>
  </w:num>
  <w:num w:numId="11">
    <w:abstractNumId w:val="0"/>
  </w:num>
  <w:num w:numId="12">
    <w:abstractNumId w:val="9"/>
  </w:num>
  <w:num w:numId="13">
    <w:abstractNumId w:val="33"/>
  </w:num>
  <w:num w:numId="14">
    <w:abstractNumId w:val="7"/>
  </w:num>
  <w:num w:numId="15">
    <w:abstractNumId w:val="30"/>
  </w:num>
  <w:num w:numId="16">
    <w:abstractNumId w:val="27"/>
  </w:num>
  <w:num w:numId="17">
    <w:abstractNumId w:val="31"/>
  </w:num>
  <w:num w:numId="18">
    <w:abstractNumId w:val="18"/>
  </w:num>
  <w:num w:numId="19">
    <w:abstractNumId w:val="25"/>
  </w:num>
  <w:num w:numId="20">
    <w:abstractNumId w:val="26"/>
  </w:num>
  <w:num w:numId="21">
    <w:abstractNumId w:val="17"/>
  </w:num>
  <w:num w:numId="22">
    <w:abstractNumId w:val="22"/>
  </w:num>
  <w:num w:numId="23">
    <w:abstractNumId w:val="34"/>
  </w:num>
  <w:num w:numId="24">
    <w:abstractNumId w:val="11"/>
  </w:num>
  <w:num w:numId="25">
    <w:abstractNumId w:val="28"/>
  </w:num>
  <w:num w:numId="26">
    <w:abstractNumId w:val="8"/>
  </w:num>
  <w:num w:numId="27">
    <w:abstractNumId w:val="19"/>
  </w:num>
  <w:num w:numId="28">
    <w:abstractNumId w:val="2"/>
  </w:num>
  <w:num w:numId="29">
    <w:abstractNumId w:val="5"/>
  </w:num>
  <w:num w:numId="30">
    <w:abstractNumId w:val="10"/>
  </w:num>
  <w:num w:numId="31">
    <w:abstractNumId w:val="12"/>
  </w:num>
  <w:num w:numId="32">
    <w:abstractNumId w:val="1"/>
  </w:num>
  <w:num w:numId="33">
    <w:abstractNumId w:val="16"/>
  </w:num>
  <w:num w:numId="34">
    <w:abstractNumId w:val="1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05C3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424A"/>
    <w:rsid w:val="00024359"/>
    <w:rsid w:val="00025C5F"/>
    <w:rsid w:val="000268E2"/>
    <w:rsid w:val="00027298"/>
    <w:rsid w:val="00030907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48F0"/>
    <w:rsid w:val="00074F50"/>
    <w:rsid w:val="000751C1"/>
    <w:rsid w:val="00075A67"/>
    <w:rsid w:val="00077351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3A2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2EC7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8F6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0CB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5654"/>
    <w:rsid w:val="00186131"/>
    <w:rsid w:val="00186DB4"/>
    <w:rsid w:val="001874EE"/>
    <w:rsid w:val="00191944"/>
    <w:rsid w:val="001940C7"/>
    <w:rsid w:val="00195C4A"/>
    <w:rsid w:val="00195C8D"/>
    <w:rsid w:val="00196E7D"/>
    <w:rsid w:val="001977EB"/>
    <w:rsid w:val="001A266A"/>
    <w:rsid w:val="001A6951"/>
    <w:rsid w:val="001B11EC"/>
    <w:rsid w:val="001B1356"/>
    <w:rsid w:val="001B2F1B"/>
    <w:rsid w:val="001B7580"/>
    <w:rsid w:val="001C0284"/>
    <w:rsid w:val="001C1570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3CCC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35056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5D5"/>
    <w:rsid w:val="00297CC6"/>
    <w:rsid w:val="002A088E"/>
    <w:rsid w:val="002A2BE9"/>
    <w:rsid w:val="002A31AC"/>
    <w:rsid w:val="002A339E"/>
    <w:rsid w:val="002A39FF"/>
    <w:rsid w:val="002A420E"/>
    <w:rsid w:val="002A433F"/>
    <w:rsid w:val="002B1A95"/>
    <w:rsid w:val="002B27AE"/>
    <w:rsid w:val="002B3389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4BB6"/>
    <w:rsid w:val="003358A4"/>
    <w:rsid w:val="00336A1C"/>
    <w:rsid w:val="00337D72"/>
    <w:rsid w:val="0034010C"/>
    <w:rsid w:val="003406E0"/>
    <w:rsid w:val="003409A3"/>
    <w:rsid w:val="00340ADB"/>
    <w:rsid w:val="0034169D"/>
    <w:rsid w:val="00341D09"/>
    <w:rsid w:val="00342013"/>
    <w:rsid w:val="0034437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1819"/>
    <w:rsid w:val="003823F5"/>
    <w:rsid w:val="00382863"/>
    <w:rsid w:val="00383191"/>
    <w:rsid w:val="0038474E"/>
    <w:rsid w:val="00384B30"/>
    <w:rsid w:val="00385BE6"/>
    <w:rsid w:val="00386468"/>
    <w:rsid w:val="00386A8A"/>
    <w:rsid w:val="003907D3"/>
    <w:rsid w:val="003925E2"/>
    <w:rsid w:val="00392878"/>
    <w:rsid w:val="00393379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456"/>
    <w:rsid w:val="003D7533"/>
    <w:rsid w:val="003E15C4"/>
    <w:rsid w:val="003E1ADE"/>
    <w:rsid w:val="003E25AA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6B2E"/>
    <w:rsid w:val="00417F24"/>
    <w:rsid w:val="004217B7"/>
    <w:rsid w:val="00421FA9"/>
    <w:rsid w:val="0042203D"/>
    <w:rsid w:val="004226AB"/>
    <w:rsid w:val="00425B5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0A73"/>
    <w:rsid w:val="0047280C"/>
    <w:rsid w:val="00472E2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7120"/>
    <w:rsid w:val="004A7174"/>
    <w:rsid w:val="004A72B0"/>
    <w:rsid w:val="004A7EB6"/>
    <w:rsid w:val="004B002C"/>
    <w:rsid w:val="004B027C"/>
    <w:rsid w:val="004B0A67"/>
    <w:rsid w:val="004B29BF"/>
    <w:rsid w:val="004B2F26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01E0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4517"/>
    <w:rsid w:val="00574A2C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8D9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55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587"/>
    <w:rsid w:val="006508D1"/>
    <w:rsid w:val="00652008"/>
    <w:rsid w:val="0065349E"/>
    <w:rsid w:val="00653FBD"/>
    <w:rsid w:val="00660C1A"/>
    <w:rsid w:val="00661D5D"/>
    <w:rsid w:val="00663199"/>
    <w:rsid w:val="00663AFB"/>
    <w:rsid w:val="00663CC4"/>
    <w:rsid w:val="006669DD"/>
    <w:rsid w:val="00666A41"/>
    <w:rsid w:val="00667560"/>
    <w:rsid w:val="00667F6D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631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9C7"/>
    <w:rsid w:val="006F15FC"/>
    <w:rsid w:val="006F1AB9"/>
    <w:rsid w:val="006F52B5"/>
    <w:rsid w:val="006F6539"/>
    <w:rsid w:val="006F66B4"/>
    <w:rsid w:val="006F774A"/>
    <w:rsid w:val="006F7AF3"/>
    <w:rsid w:val="007015A2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BCA"/>
    <w:rsid w:val="00793D30"/>
    <w:rsid w:val="00795069"/>
    <w:rsid w:val="00795073"/>
    <w:rsid w:val="00796364"/>
    <w:rsid w:val="00796F35"/>
    <w:rsid w:val="007A023D"/>
    <w:rsid w:val="007A1BB5"/>
    <w:rsid w:val="007A264A"/>
    <w:rsid w:val="007A3328"/>
    <w:rsid w:val="007A3886"/>
    <w:rsid w:val="007A3A70"/>
    <w:rsid w:val="007A4C30"/>
    <w:rsid w:val="007A5958"/>
    <w:rsid w:val="007A624A"/>
    <w:rsid w:val="007A68D2"/>
    <w:rsid w:val="007A712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E7AD8"/>
    <w:rsid w:val="007F0907"/>
    <w:rsid w:val="007F0A3C"/>
    <w:rsid w:val="007F11B0"/>
    <w:rsid w:val="007F3C0C"/>
    <w:rsid w:val="007F782A"/>
    <w:rsid w:val="007F7F81"/>
    <w:rsid w:val="00800BFD"/>
    <w:rsid w:val="00803513"/>
    <w:rsid w:val="0080367F"/>
    <w:rsid w:val="00803E36"/>
    <w:rsid w:val="0080719A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27E93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039"/>
    <w:rsid w:val="00866AA9"/>
    <w:rsid w:val="008671CC"/>
    <w:rsid w:val="00870557"/>
    <w:rsid w:val="00871D27"/>
    <w:rsid w:val="008723D9"/>
    <w:rsid w:val="00872E58"/>
    <w:rsid w:val="0087355A"/>
    <w:rsid w:val="008735E6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A94"/>
    <w:rsid w:val="00883B8F"/>
    <w:rsid w:val="0088442B"/>
    <w:rsid w:val="008852F7"/>
    <w:rsid w:val="008858EF"/>
    <w:rsid w:val="00885E1C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63FB"/>
    <w:rsid w:val="008B783E"/>
    <w:rsid w:val="008C1C26"/>
    <w:rsid w:val="008C1CAE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2947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6BE2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118"/>
    <w:rsid w:val="00987288"/>
    <w:rsid w:val="009900A5"/>
    <w:rsid w:val="0099070F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AF4"/>
    <w:rsid w:val="009F3E1A"/>
    <w:rsid w:val="009F4A0A"/>
    <w:rsid w:val="009F61FA"/>
    <w:rsid w:val="009F7F2B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C39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289"/>
    <w:rsid w:val="00A70B17"/>
    <w:rsid w:val="00A73844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5FD7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23A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695"/>
    <w:rsid w:val="00B70D52"/>
    <w:rsid w:val="00B70D72"/>
    <w:rsid w:val="00B727EA"/>
    <w:rsid w:val="00B72B4E"/>
    <w:rsid w:val="00B74B1F"/>
    <w:rsid w:val="00B754D1"/>
    <w:rsid w:val="00B7784D"/>
    <w:rsid w:val="00B778C6"/>
    <w:rsid w:val="00B8261E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3276"/>
    <w:rsid w:val="00BE48F3"/>
    <w:rsid w:val="00BE5AFA"/>
    <w:rsid w:val="00BE5E71"/>
    <w:rsid w:val="00BF0935"/>
    <w:rsid w:val="00BF1CFA"/>
    <w:rsid w:val="00BF2745"/>
    <w:rsid w:val="00BF2B81"/>
    <w:rsid w:val="00BF565C"/>
    <w:rsid w:val="00BF5E21"/>
    <w:rsid w:val="00BF61D6"/>
    <w:rsid w:val="00BF6443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33B"/>
    <w:rsid w:val="00C07AC7"/>
    <w:rsid w:val="00C125A5"/>
    <w:rsid w:val="00C13B3C"/>
    <w:rsid w:val="00C145D3"/>
    <w:rsid w:val="00C14F57"/>
    <w:rsid w:val="00C15A03"/>
    <w:rsid w:val="00C20EDD"/>
    <w:rsid w:val="00C262FD"/>
    <w:rsid w:val="00C2783E"/>
    <w:rsid w:val="00C3159F"/>
    <w:rsid w:val="00C32CDB"/>
    <w:rsid w:val="00C33674"/>
    <w:rsid w:val="00C356B7"/>
    <w:rsid w:val="00C368A8"/>
    <w:rsid w:val="00C37B3C"/>
    <w:rsid w:val="00C438E1"/>
    <w:rsid w:val="00C4414C"/>
    <w:rsid w:val="00C441BD"/>
    <w:rsid w:val="00C44A6B"/>
    <w:rsid w:val="00C4643E"/>
    <w:rsid w:val="00C46ED7"/>
    <w:rsid w:val="00C513DD"/>
    <w:rsid w:val="00C51BDE"/>
    <w:rsid w:val="00C53625"/>
    <w:rsid w:val="00C54353"/>
    <w:rsid w:val="00C5485A"/>
    <w:rsid w:val="00C55DD3"/>
    <w:rsid w:val="00C577D2"/>
    <w:rsid w:val="00C57DCD"/>
    <w:rsid w:val="00C60903"/>
    <w:rsid w:val="00C60DFF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5619"/>
    <w:rsid w:val="00CF71EE"/>
    <w:rsid w:val="00CF7DF8"/>
    <w:rsid w:val="00D00729"/>
    <w:rsid w:val="00D0339D"/>
    <w:rsid w:val="00D048F7"/>
    <w:rsid w:val="00D04B83"/>
    <w:rsid w:val="00D051A5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4F57"/>
    <w:rsid w:val="00D46244"/>
    <w:rsid w:val="00D50313"/>
    <w:rsid w:val="00D50784"/>
    <w:rsid w:val="00D51D80"/>
    <w:rsid w:val="00D5215F"/>
    <w:rsid w:val="00D55AF5"/>
    <w:rsid w:val="00D56A8E"/>
    <w:rsid w:val="00D57A4A"/>
    <w:rsid w:val="00D57A53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718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3880"/>
    <w:rsid w:val="00E04800"/>
    <w:rsid w:val="00E05FB8"/>
    <w:rsid w:val="00E06496"/>
    <w:rsid w:val="00E069DA"/>
    <w:rsid w:val="00E07DD1"/>
    <w:rsid w:val="00E110E7"/>
    <w:rsid w:val="00E126F9"/>
    <w:rsid w:val="00E13B93"/>
    <w:rsid w:val="00E140C8"/>
    <w:rsid w:val="00E169F2"/>
    <w:rsid w:val="00E17A5B"/>
    <w:rsid w:val="00E202CB"/>
    <w:rsid w:val="00E20C0A"/>
    <w:rsid w:val="00E21272"/>
    <w:rsid w:val="00E21521"/>
    <w:rsid w:val="00E215F7"/>
    <w:rsid w:val="00E22681"/>
    <w:rsid w:val="00E2279D"/>
    <w:rsid w:val="00E22E94"/>
    <w:rsid w:val="00E25CFD"/>
    <w:rsid w:val="00E31850"/>
    <w:rsid w:val="00E318C9"/>
    <w:rsid w:val="00E32D23"/>
    <w:rsid w:val="00E33443"/>
    <w:rsid w:val="00E34327"/>
    <w:rsid w:val="00E34496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226C"/>
    <w:rsid w:val="00E632D4"/>
    <w:rsid w:val="00E6443A"/>
    <w:rsid w:val="00E64783"/>
    <w:rsid w:val="00E66E65"/>
    <w:rsid w:val="00E679DA"/>
    <w:rsid w:val="00E70009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19C5"/>
    <w:rsid w:val="00E844FC"/>
    <w:rsid w:val="00E84F7D"/>
    <w:rsid w:val="00E8777F"/>
    <w:rsid w:val="00E904A7"/>
    <w:rsid w:val="00E90E6F"/>
    <w:rsid w:val="00E928F0"/>
    <w:rsid w:val="00E93788"/>
    <w:rsid w:val="00E9420A"/>
    <w:rsid w:val="00E94755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2E9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69A5"/>
    <w:rsid w:val="00EC753A"/>
    <w:rsid w:val="00EC7959"/>
    <w:rsid w:val="00ED08EB"/>
    <w:rsid w:val="00ED0E0D"/>
    <w:rsid w:val="00ED1B04"/>
    <w:rsid w:val="00ED3376"/>
    <w:rsid w:val="00ED3D98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291C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09BA"/>
    <w:rsid w:val="00FD1074"/>
    <w:rsid w:val="00FD1ECF"/>
    <w:rsid w:val="00FD506A"/>
    <w:rsid w:val="00FD557A"/>
    <w:rsid w:val="00FD5C3C"/>
    <w:rsid w:val="00FD7332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4D8B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customStyle="1" w:styleId="1ff">
    <w:name w:val="Заголовок Знак1"/>
    <w:basedOn w:val="a0"/>
    <w:uiPriority w:val="10"/>
    <w:rsid w:val="00E0388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5955F-7F4B-4D2B-9BE6-8DF44E4E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5877</TotalTime>
  <Pages>10</Pages>
  <Words>2791</Words>
  <Characters>15909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1734</cp:revision>
  <cp:lastPrinted>2025-03-20T08:56:00Z</cp:lastPrinted>
  <dcterms:created xsi:type="dcterms:W3CDTF">2015-02-19T07:51:00Z</dcterms:created>
  <dcterms:modified xsi:type="dcterms:W3CDTF">2025-03-20T08:56:00Z</dcterms:modified>
</cp:coreProperties>
</file>