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78408A" w:rsidRDefault="00DE43C4" w:rsidP="005332A9">
      <w:pPr>
        <w:ind w:left="142"/>
        <w:jc w:val="center"/>
        <w:rPr>
          <w:b/>
          <w:color w:val="FF0000"/>
        </w:rPr>
      </w:pPr>
    </w:p>
    <w:p w:rsidR="00DE43C4" w:rsidRPr="00DB40CE" w:rsidRDefault="006621A5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 w:rsidRPr="00DB40CE">
        <w:rPr>
          <w:color w:val="auto"/>
          <w:sz w:val="24"/>
          <w:szCs w:val="24"/>
        </w:rPr>
        <w:t>«</w:t>
      </w:r>
      <w:r w:rsidR="005A4289" w:rsidRPr="00DB40CE">
        <w:rPr>
          <w:color w:val="auto"/>
          <w:sz w:val="24"/>
          <w:szCs w:val="24"/>
        </w:rPr>
        <w:t>2</w:t>
      </w:r>
      <w:r w:rsidR="00B10AED">
        <w:rPr>
          <w:color w:val="auto"/>
          <w:sz w:val="24"/>
          <w:szCs w:val="24"/>
        </w:rPr>
        <w:t>7</w:t>
      </w:r>
      <w:r w:rsidRPr="00DB40CE">
        <w:rPr>
          <w:color w:val="auto"/>
          <w:sz w:val="24"/>
          <w:szCs w:val="24"/>
        </w:rPr>
        <w:t xml:space="preserve">» </w:t>
      </w:r>
      <w:r w:rsidR="005A4289" w:rsidRPr="00DB40CE">
        <w:rPr>
          <w:color w:val="auto"/>
          <w:sz w:val="24"/>
          <w:szCs w:val="24"/>
        </w:rPr>
        <w:t>марта</w:t>
      </w:r>
      <w:r w:rsidRPr="00DB40CE">
        <w:rPr>
          <w:color w:val="auto"/>
          <w:sz w:val="24"/>
          <w:szCs w:val="24"/>
        </w:rPr>
        <w:t xml:space="preserve"> 202</w:t>
      </w:r>
      <w:r w:rsidR="005A4289" w:rsidRPr="00DB40CE">
        <w:rPr>
          <w:color w:val="auto"/>
          <w:sz w:val="24"/>
          <w:szCs w:val="24"/>
        </w:rPr>
        <w:t>5</w:t>
      </w:r>
      <w:r w:rsidRPr="00DB40CE">
        <w:rPr>
          <w:color w:val="auto"/>
          <w:sz w:val="24"/>
          <w:szCs w:val="24"/>
        </w:rPr>
        <w:t xml:space="preserve"> г. </w:t>
      </w:r>
      <w:r w:rsidR="00DE43C4" w:rsidRPr="00DB40CE">
        <w:rPr>
          <w:color w:val="auto"/>
          <w:sz w:val="24"/>
          <w:szCs w:val="24"/>
        </w:rPr>
        <w:t xml:space="preserve">                                                                                  </w:t>
      </w:r>
      <w:r w:rsidR="00106BF6" w:rsidRPr="00DB40CE">
        <w:rPr>
          <w:color w:val="auto"/>
          <w:sz w:val="24"/>
          <w:szCs w:val="24"/>
        </w:rPr>
        <w:t xml:space="preserve"> </w:t>
      </w:r>
      <w:r w:rsidR="007C28FE" w:rsidRPr="00DB40CE">
        <w:rPr>
          <w:color w:val="auto"/>
          <w:sz w:val="24"/>
          <w:szCs w:val="24"/>
        </w:rPr>
        <w:t xml:space="preserve">        </w:t>
      </w:r>
      <w:r w:rsidR="00106BF6" w:rsidRPr="00DB40CE">
        <w:rPr>
          <w:color w:val="auto"/>
          <w:sz w:val="24"/>
          <w:szCs w:val="24"/>
        </w:rPr>
        <w:t xml:space="preserve">                     </w:t>
      </w:r>
      <w:r w:rsidR="002300F2" w:rsidRPr="00DB40CE">
        <w:rPr>
          <w:color w:val="auto"/>
          <w:sz w:val="24"/>
          <w:szCs w:val="24"/>
        </w:rPr>
        <w:t xml:space="preserve">     </w:t>
      </w:r>
      <w:r w:rsidR="007C28FE" w:rsidRPr="00DB40CE">
        <w:rPr>
          <w:color w:val="auto"/>
          <w:sz w:val="24"/>
          <w:szCs w:val="24"/>
        </w:rPr>
        <w:t xml:space="preserve">№ </w:t>
      </w:r>
      <w:r w:rsidR="00B10AED">
        <w:rPr>
          <w:color w:val="auto"/>
          <w:sz w:val="24"/>
          <w:szCs w:val="24"/>
        </w:rPr>
        <w:t>61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40CE">
        <w:rPr>
          <w:sz w:val="24"/>
          <w:szCs w:val="24"/>
        </w:rPr>
        <w:t>Утвердить прилагаемые изменения, которые вносятся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 w:rsidR="00976F2D">
        <w:rPr>
          <w:sz w:val="24"/>
          <w:szCs w:val="24"/>
        </w:rPr>
        <w:t>, от 14.10.2024 № 268</w:t>
      </w:r>
      <w:r w:rsidR="0078408A">
        <w:rPr>
          <w:sz w:val="24"/>
          <w:szCs w:val="24"/>
        </w:rPr>
        <w:t>, от 12.12.2024 № 322</w:t>
      </w:r>
      <w:r w:rsidR="00B10AED">
        <w:rPr>
          <w:sz w:val="24"/>
          <w:szCs w:val="24"/>
        </w:rPr>
        <w:t>, от 20.03.2025 № 48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256C4A" w:rsidRPr="0038347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454FF3" w:rsidRPr="00454FF3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DE43C4" w:rsidRPr="0038347A" w:rsidRDefault="00DE43C4" w:rsidP="005332A9">
      <w:pPr>
        <w:ind w:left="142"/>
        <w:jc w:val="both"/>
        <w:rPr>
          <w:sz w:val="24"/>
          <w:szCs w:val="24"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DB40CE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97CA8">
        <w:rPr>
          <w:sz w:val="24"/>
          <w:szCs w:val="24"/>
        </w:rPr>
        <w:t>А. В. Михайлов</w:t>
      </w:r>
      <w:r w:rsidRPr="0038347A">
        <w:rPr>
          <w:sz w:val="24"/>
          <w:szCs w:val="24"/>
        </w:rPr>
        <w:t xml:space="preserve">                        </w:t>
      </w:r>
    </w:p>
    <w:p w:rsidR="005332A9" w:rsidRPr="005332A9" w:rsidRDefault="005332A9" w:rsidP="005332A9">
      <w:pPr>
        <w:rPr>
          <w:sz w:val="24"/>
          <w:szCs w:val="24"/>
        </w:rPr>
      </w:pPr>
    </w:p>
    <w:p w:rsidR="005332A9" w:rsidRDefault="005332A9" w:rsidP="005332A9">
      <w:pPr>
        <w:rPr>
          <w:sz w:val="24"/>
          <w:szCs w:val="24"/>
        </w:rPr>
      </w:pPr>
    </w:p>
    <w:p w:rsidR="00095C25" w:rsidRDefault="00095C25" w:rsidP="005332A9">
      <w:pPr>
        <w:rPr>
          <w:sz w:val="24"/>
          <w:szCs w:val="24"/>
        </w:rPr>
      </w:pPr>
    </w:p>
    <w:p w:rsidR="00095C25" w:rsidRPr="005332A9" w:rsidRDefault="00095C25" w:rsidP="005332A9">
      <w:pPr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>
        <w:rPr>
          <w:sz w:val="24"/>
          <w:szCs w:val="24"/>
        </w:rPr>
        <w:t>Лист согласования.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F72AC" w:rsidRDefault="00CF72AC" w:rsidP="00CF72AC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Согласовано: ______________ заместител</w:t>
      </w:r>
      <w:r w:rsidR="00335ECD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Главы ЗАТО городской округ Молодёжный Московской области</w:t>
      </w:r>
      <w:r>
        <w:rPr>
          <w:sz w:val="24"/>
          <w:szCs w:val="24"/>
        </w:rPr>
        <w:t xml:space="preserve"> – 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Писаренко Е.Б.</w:t>
      </w:r>
    </w:p>
    <w:p w:rsidR="00335ECD" w:rsidRDefault="00335ECD" w:rsidP="00CF72AC">
      <w:pPr>
        <w:pStyle w:val="ae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начальник финансового управления – </w:t>
      </w:r>
      <w:r w:rsidR="006B54A5">
        <w:rPr>
          <w:sz w:val="24"/>
          <w:szCs w:val="24"/>
        </w:rPr>
        <w:t>Тарасова Л. И.</w:t>
      </w:r>
    </w:p>
    <w:p w:rsidR="00315B4E" w:rsidRDefault="00315B4E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335ECD" w:rsidRDefault="00335ECD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2AC" w:rsidRDefault="000E2F3E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главный эксперт – </w:t>
      </w:r>
      <w:proofErr w:type="spellStart"/>
      <w:r>
        <w:rPr>
          <w:sz w:val="24"/>
          <w:szCs w:val="24"/>
        </w:rPr>
        <w:t>Пащук</w:t>
      </w:r>
      <w:proofErr w:type="spellEnd"/>
      <w:r>
        <w:rPr>
          <w:sz w:val="24"/>
          <w:szCs w:val="24"/>
        </w:rPr>
        <w:t xml:space="preserve"> В.А</w:t>
      </w:r>
      <w:r>
        <w:rPr>
          <w:sz w:val="24"/>
          <w:szCs w:val="24"/>
        </w:rPr>
        <w:t>.</w:t>
      </w:r>
    </w:p>
    <w:p w:rsidR="000E2F3E" w:rsidRDefault="000E2F3E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E2F3E" w:rsidRDefault="000E2F3E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F72AC" w:rsidRDefault="00CF72AC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2D5730" w:rsidRDefault="002D5730" w:rsidP="00414A6C">
      <w:pPr>
        <w:rPr>
          <w:sz w:val="24"/>
          <w:szCs w:val="24"/>
        </w:rPr>
      </w:pPr>
    </w:p>
    <w:p w:rsidR="004F1ACE" w:rsidRDefault="004F1ACE">
      <w:pPr>
        <w:spacing w:after="200" w:line="276" w:lineRule="auto"/>
        <w:rPr>
          <w:sz w:val="24"/>
          <w:szCs w:val="24"/>
        </w:rPr>
        <w:sectPr w:rsidR="004F1ACE" w:rsidSect="00C33819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286FD2" w:rsidRPr="007F7036" w:rsidRDefault="00286FD2" w:rsidP="00286FD2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DB40CE" w:rsidRDefault="00286FD2" w:rsidP="00286FD2">
      <w:pPr>
        <w:jc w:val="right"/>
        <w:rPr>
          <w:color w:val="auto"/>
        </w:rPr>
      </w:pPr>
      <w:r w:rsidRPr="00E5540E">
        <w:rPr>
          <w:color w:val="FF0000"/>
        </w:rPr>
        <w:t xml:space="preserve"> </w:t>
      </w:r>
      <w:r w:rsidRPr="00DB40CE">
        <w:rPr>
          <w:color w:val="auto"/>
        </w:rPr>
        <w:t xml:space="preserve">от </w:t>
      </w:r>
      <w:r w:rsidR="00DB40CE" w:rsidRPr="00DB40CE">
        <w:rPr>
          <w:color w:val="auto"/>
        </w:rPr>
        <w:t>2</w:t>
      </w:r>
      <w:r w:rsidR="00A80015">
        <w:rPr>
          <w:color w:val="auto"/>
        </w:rPr>
        <w:t>7</w:t>
      </w:r>
      <w:r w:rsidR="00DB40CE" w:rsidRPr="00DB40CE">
        <w:rPr>
          <w:color w:val="auto"/>
        </w:rPr>
        <w:t>.03.2025</w:t>
      </w:r>
      <w:r w:rsidRPr="00DB40CE">
        <w:rPr>
          <w:color w:val="auto"/>
        </w:rPr>
        <w:t xml:space="preserve"> г. № </w:t>
      </w:r>
      <w:r w:rsidR="00A80015">
        <w:rPr>
          <w:color w:val="auto"/>
        </w:rPr>
        <w:t>61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4258D3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1. </w:t>
      </w:r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0" w:name="sub_101"/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0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095C2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E5540E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E5540E" w:rsidRPr="004B5B68" w:rsidRDefault="00E5540E" w:rsidP="00E5540E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1356,16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E5540E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E5540E" w:rsidRPr="004B5B68" w:rsidRDefault="00E5540E" w:rsidP="00E5540E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2158,44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390,85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422,13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502,59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5540E" w:rsidRPr="00C845A4" w:rsidRDefault="00E5540E" w:rsidP="00E5540E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C845A4">
              <w:rPr>
                <w:rFonts w:eastAsiaTheme="minorEastAsia"/>
                <w:sz w:val="22"/>
                <w:szCs w:val="22"/>
              </w:rPr>
              <w:t>473,11</w:t>
            </w:r>
          </w:p>
        </w:tc>
      </w:tr>
      <w:tr w:rsidR="00A80015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80015" w:rsidRPr="004B5B68" w:rsidRDefault="00A80015" w:rsidP="00A8001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48070A" w:rsidRDefault="00A80015" w:rsidP="00A8001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8070A">
              <w:rPr>
                <w:rFonts w:eastAsiaTheme="minorEastAsia"/>
                <w:sz w:val="22"/>
                <w:szCs w:val="22"/>
              </w:rPr>
              <w:t>3789,60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48070A" w:rsidRDefault="00A80015" w:rsidP="00A8001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8070A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0015" w:rsidRPr="0048070A" w:rsidRDefault="00A80015" w:rsidP="00A8001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8070A">
              <w:rPr>
                <w:rFonts w:eastAsiaTheme="minorEastAsia"/>
                <w:sz w:val="22"/>
                <w:szCs w:val="22"/>
              </w:rPr>
              <w:t>574,36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48070A" w:rsidRDefault="00A80015" w:rsidP="00A8001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8070A">
              <w:rPr>
                <w:rFonts w:eastAsiaTheme="minorEastAsia"/>
                <w:sz w:val="22"/>
                <w:szCs w:val="22"/>
              </w:rPr>
              <w:t>1332,99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48070A" w:rsidRDefault="00A80015" w:rsidP="00A8001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8070A">
              <w:rPr>
                <w:rFonts w:eastAsiaTheme="minorEastAsia"/>
                <w:sz w:val="22"/>
                <w:szCs w:val="22"/>
              </w:rPr>
              <w:t>493,00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48070A" w:rsidRDefault="00A80015" w:rsidP="00A80015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48070A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A80015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A80015" w:rsidRPr="004B5B68" w:rsidRDefault="00A80015" w:rsidP="00A8001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A80015" w:rsidRDefault="00A80015" w:rsidP="00A80015">
            <w:pPr>
              <w:jc w:val="center"/>
              <w:rPr>
                <w:rFonts w:eastAsiaTheme="minorEastAsia"/>
              </w:rPr>
            </w:pPr>
            <w:r w:rsidRPr="00A80015">
              <w:rPr>
                <w:rFonts w:eastAsiaTheme="minorEastAsia"/>
              </w:rPr>
              <w:t>7304,20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A80015" w:rsidRDefault="00A80015" w:rsidP="00A80015">
            <w:pPr>
              <w:jc w:val="center"/>
              <w:rPr>
                <w:rFonts w:eastAsiaTheme="minorEastAsia"/>
              </w:rPr>
            </w:pPr>
            <w:r w:rsidRPr="00A80015">
              <w:rPr>
                <w:rFonts w:eastAsiaTheme="minorEastAsia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80015" w:rsidRPr="00A80015" w:rsidRDefault="00A80015" w:rsidP="00A80015">
            <w:pPr>
              <w:jc w:val="center"/>
              <w:rPr>
                <w:rFonts w:eastAsiaTheme="minorEastAsia"/>
              </w:rPr>
            </w:pPr>
            <w:r w:rsidRPr="00A80015">
              <w:rPr>
                <w:rFonts w:eastAsiaTheme="minorEastAsia"/>
              </w:rPr>
              <w:t>1919,21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A80015" w:rsidRDefault="00A80015" w:rsidP="00A80015">
            <w:pPr>
              <w:jc w:val="center"/>
              <w:rPr>
                <w:rFonts w:eastAsiaTheme="minorEastAsia"/>
              </w:rPr>
            </w:pPr>
            <w:r w:rsidRPr="00A80015">
              <w:rPr>
                <w:rFonts w:eastAsiaTheme="minorEastAsia"/>
              </w:rPr>
              <w:t>1755,12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A80015" w:rsidRDefault="00A80015" w:rsidP="00A80015">
            <w:pPr>
              <w:jc w:val="center"/>
              <w:rPr>
                <w:rFonts w:eastAsiaTheme="minorEastAsia"/>
              </w:rPr>
            </w:pPr>
            <w:r w:rsidRPr="00A80015">
              <w:rPr>
                <w:rFonts w:eastAsiaTheme="minorEastAsia"/>
              </w:rPr>
              <w:t>995,59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80015" w:rsidRPr="00A80015" w:rsidRDefault="00A80015" w:rsidP="00A80015">
            <w:pPr>
              <w:jc w:val="center"/>
              <w:rPr>
                <w:rFonts w:eastAsiaTheme="minorEastAsia"/>
              </w:rPr>
            </w:pPr>
            <w:r w:rsidRPr="00A80015">
              <w:rPr>
                <w:rFonts w:eastAsiaTheme="minorEastAsia"/>
              </w:rPr>
              <w:t>966,11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C625CF" w:rsidRDefault="001F7E00" w:rsidP="004258D3">
      <w:pPr>
        <w:pStyle w:val="ConsPlusNormal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bookmarkStart w:id="1" w:name="_Hlk184996673"/>
      <w:r w:rsidRPr="00C625CF">
        <w:rPr>
          <w:rFonts w:ascii="Times New Roman" w:hAnsi="Times New Roman" w:cs="Times New Roman"/>
          <w:sz w:val="24"/>
          <w:szCs w:val="24"/>
        </w:rPr>
        <w:t xml:space="preserve">В разделе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7.1 </w:t>
      </w:r>
      <w:r w:rsidR="00C625CF">
        <w:rPr>
          <w:rFonts w:ascii="Times New Roman" w:hAnsi="Times New Roman" w:cs="Times New Roman"/>
          <w:sz w:val="24"/>
          <w:szCs w:val="24"/>
        </w:rPr>
        <w:t>«</w:t>
      </w:r>
      <w:r w:rsidR="00C625CF" w:rsidRPr="00C625CF">
        <w:rPr>
          <w:rFonts w:ascii="Times New Roman" w:hAnsi="Times New Roman" w:cs="Times New Roman"/>
          <w:sz w:val="24"/>
          <w:szCs w:val="24"/>
        </w:rPr>
        <w:t>Перечень мероприятий подпрограммы 1.</w:t>
      </w:r>
      <w:r w:rsidR="00C625CF">
        <w:rPr>
          <w:rFonts w:ascii="Times New Roman" w:hAnsi="Times New Roman" w:cs="Times New Roman"/>
          <w:sz w:val="24"/>
          <w:szCs w:val="24"/>
        </w:rPr>
        <w:t xml:space="preserve"> </w:t>
      </w:r>
      <w:r w:rsidR="00C625CF" w:rsidRPr="00C625CF">
        <w:rPr>
          <w:rFonts w:ascii="Times New Roman" w:hAnsi="Times New Roman" w:cs="Times New Roman"/>
          <w:sz w:val="24"/>
          <w:szCs w:val="24"/>
        </w:rPr>
        <w:t xml:space="preserve">«Развитие системы информирования населения о деятельности органов местного самоуправления городских округов Московской области, создание доступной современной </w:t>
      </w:r>
      <w:proofErr w:type="spellStart"/>
      <w:r w:rsidR="00C625CF" w:rsidRPr="00C625CF">
        <w:rPr>
          <w:rFonts w:ascii="Times New Roman" w:hAnsi="Times New Roman" w:cs="Times New Roman"/>
          <w:sz w:val="24"/>
          <w:szCs w:val="24"/>
        </w:rPr>
        <w:t>медиасреды</w:t>
      </w:r>
      <w:proofErr w:type="spellEnd"/>
      <w:r w:rsidR="00C625CF" w:rsidRPr="00C625CF">
        <w:rPr>
          <w:rFonts w:ascii="Times New Roman" w:hAnsi="Times New Roman" w:cs="Times New Roman"/>
          <w:sz w:val="24"/>
          <w:szCs w:val="24"/>
        </w:rPr>
        <w:t>»</w:t>
      </w:r>
      <w:r w:rsidR="00C625CF">
        <w:rPr>
          <w:rFonts w:ascii="Times New Roman" w:hAnsi="Times New Roman" w:cs="Times New Roman"/>
          <w:sz w:val="24"/>
          <w:szCs w:val="24"/>
        </w:rPr>
        <w:t>»</w:t>
      </w:r>
      <w:r w:rsidR="00631FE5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bookmarkEnd w:id="1"/>
    <w:p w:rsidR="003531C5" w:rsidRDefault="00631FE5" w:rsidP="00A31791">
      <w:pPr>
        <w:pStyle w:val="ae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 </w:t>
      </w:r>
      <w:r w:rsidR="001F7E00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7"/>
        <w:gridCol w:w="2091"/>
        <w:gridCol w:w="982"/>
        <w:gridCol w:w="1452"/>
        <w:gridCol w:w="977"/>
        <w:gridCol w:w="896"/>
        <w:gridCol w:w="896"/>
        <w:gridCol w:w="536"/>
        <w:gridCol w:w="742"/>
        <w:gridCol w:w="926"/>
        <w:gridCol w:w="766"/>
        <w:gridCol w:w="766"/>
        <w:gridCol w:w="896"/>
        <w:gridCol w:w="896"/>
        <w:gridCol w:w="1394"/>
      </w:tblGrid>
      <w:tr w:rsidR="003531C5" w:rsidRPr="003531C5" w:rsidTr="003531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3531C5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3531C5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3531C5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3531C5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3531C5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3531C5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3531C5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3531C5" w:rsidRPr="003531C5" w:rsidTr="003531C5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11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kern w:val="0"/>
                <w:sz w:val="16"/>
                <w:szCs w:val="16"/>
              </w:rPr>
            </w:pPr>
            <w:r w:rsidRPr="003531C5">
              <w:rPr>
                <w:kern w:val="0"/>
                <w:sz w:val="16"/>
                <w:szCs w:val="16"/>
              </w:rPr>
              <w:t>12</w:t>
            </w:r>
          </w:p>
        </w:tc>
      </w:tr>
      <w:tr w:rsidR="003531C5" w:rsidRPr="003531C5" w:rsidTr="003531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01</w:t>
            </w: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«Информирование населения об основных событиях социально-экономического развития и общественно-политической жизни»</w:t>
            </w: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1022,00000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393,00000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3531C5" w:rsidRPr="003531C5" w:rsidTr="003531C5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1022,00000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393,00000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lastRenderedPageBreak/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Мероприятие 01.02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  <w:t xml:space="preserve">Информирование </w:t>
            </w:r>
            <w:proofErr w:type="spellStart"/>
            <w:proofErr w:type="gramStart"/>
            <w:r w:rsidRPr="003531C5">
              <w:rPr>
                <w:color w:val="auto"/>
                <w:kern w:val="0"/>
                <w:sz w:val="16"/>
                <w:szCs w:val="16"/>
              </w:rPr>
              <w:t>насе-ления</w:t>
            </w:r>
            <w:proofErr w:type="spellEnd"/>
            <w:proofErr w:type="gramEnd"/>
            <w:r w:rsidRPr="003531C5">
              <w:rPr>
                <w:color w:val="auto"/>
                <w:kern w:val="0"/>
                <w:sz w:val="16"/>
                <w:szCs w:val="16"/>
              </w:rPr>
              <w:t xml:space="preserve"> об основных со-</w:t>
            </w:r>
            <w:proofErr w:type="spellStart"/>
            <w:r w:rsidRPr="003531C5">
              <w:rPr>
                <w:color w:val="auto"/>
                <w:kern w:val="0"/>
                <w:sz w:val="16"/>
                <w:szCs w:val="16"/>
              </w:rPr>
              <w:t>бытиях</w:t>
            </w:r>
            <w:proofErr w:type="spellEnd"/>
            <w:r w:rsidRPr="003531C5">
              <w:rPr>
                <w:color w:val="auto"/>
                <w:kern w:val="0"/>
                <w:sz w:val="16"/>
                <w:szCs w:val="16"/>
              </w:rPr>
              <w:t xml:space="preserve"> социально-экономического </w:t>
            </w:r>
            <w:proofErr w:type="spellStart"/>
            <w:r w:rsidRPr="003531C5">
              <w:rPr>
                <w:color w:val="auto"/>
                <w:kern w:val="0"/>
                <w:sz w:val="16"/>
                <w:szCs w:val="16"/>
              </w:rPr>
              <w:t>разви-тия</w:t>
            </w:r>
            <w:proofErr w:type="spellEnd"/>
            <w:r w:rsidRPr="003531C5">
              <w:rPr>
                <w:color w:val="auto"/>
                <w:kern w:val="0"/>
                <w:sz w:val="16"/>
                <w:szCs w:val="16"/>
              </w:rPr>
              <w:t xml:space="preserve">, общественно-политической жизни, освещение деятельности в электронных СМИ, распространяемых в сети Интернет 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972,00000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343,00000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20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972,00000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343,00000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143,00000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 xml:space="preserve">Информационные материалы </w:t>
            </w:r>
            <w:proofErr w:type="gramStart"/>
            <w:r w:rsidRPr="003531C5">
              <w:rPr>
                <w:color w:val="auto"/>
                <w:kern w:val="0"/>
                <w:sz w:val="16"/>
                <w:szCs w:val="16"/>
              </w:rPr>
              <w:t>изготовлены  и</w:t>
            </w:r>
            <w:proofErr w:type="gramEnd"/>
            <w:r w:rsidRPr="003531C5">
              <w:rPr>
                <w:color w:val="auto"/>
                <w:kern w:val="0"/>
                <w:sz w:val="16"/>
                <w:szCs w:val="16"/>
              </w:rPr>
              <w:t xml:space="preserve"> размещены в сетевых изданиях.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531C5" w:rsidRPr="003531C5" w:rsidTr="003531C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650EB" w:rsidRPr="003531C5" w:rsidTr="00845FF4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1.2.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50EB" w:rsidRPr="003531C5" w:rsidRDefault="003650EB" w:rsidP="003531C5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Мероприятие 01.05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  <w:t xml:space="preserve">Информирование населения об основных событиях </w:t>
            </w:r>
            <w:proofErr w:type="spellStart"/>
            <w:proofErr w:type="gramStart"/>
            <w:r w:rsidRPr="003531C5">
              <w:rPr>
                <w:color w:val="auto"/>
                <w:kern w:val="0"/>
                <w:sz w:val="16"/>
                <w:szCs w:val="16"/>
              </w:rPr>
              <w:t>соци</w:t>
            </w:r>
            <w:proofErr w:type="spellEnd"/>
            <w:r w:rsidRPr="003531C5">
              <w:rPr>
                <w:color w:val="auto"/>
                <w:kern w:val="0"/>
                <w:sz w:val="16"/>
                <w:szCs w:val="16"/>
              </w:rPr>
              <w:t>-</w:t>
            </w:r>
            <w:proofErr w:type="spellStart"/>
            <w:r w:rsidRPr="003531C5">
              <w:rPr>
                <w:color w:val="auto"/>
                <w:kern w:val="0"/>
                <w:sz w:val="16"/>
                <w:szCs w:val="16"/>
              </w:rPr>
              <w:t>ально</w:t>
            </w:r>
            <w:proofErr w:type="spellEnd"/>
            <w:proofErr w:type="gramEnd"/>
            <w:r w:rsidRPr="003531C5">
              <w:rPr>
                <w:color w:val="auto"/>
                <w:kern w:val="0"/>
                <w:sz w:val="16"/>
                <w:szCs w:val="16"/>
              </w:rPr>
              <w:t>-экономического развития, общественно-политической жизни, освещение деятельности в печатных СМИ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650EB" w:rsidRPr="003531C5" w:rsidRDefault="003650EB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650EB" w:rsidRPr="003531C5" w:rsidTr="00411D12">
        <w:trPr>
          <w:trHeight w:val="16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650EB" w:rsidRPr="003531C5" w:rsidRDefault="003650EB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531C5" w:rsidRPr="003531C5" w:rsidTr="003531C5">
        <w:trPr>
          <w:trHeight w:val="114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spacing w:after="240"/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 xml:space="preserve">Информационные материалы </w:t>
            </w:r>
            <w:proofErr w:type="gramStart"/>
            <w:r w:rsidRPr="003531C5">
              <w:rPr>
                <w:color w:val="auto"/>
                <w:kern w:val="0"/>
                <w:sz w:val="16"/>
                <w:szCs w:val="16"/>
              </w:rPr>
              <w:t>изготовлены  и</w:t>
            </w:r>
            <w:proofErr w:type="gramEnd"/>
            <w:r w:rsidRPr="003531C5">
              <w:rPr>
                <w:color w:val="auto"/>
                <w:kern w:val="0"/>
                <w:sz w:val="16"/>
                <w:szCs w:val="16"/>
              </w:rPr>
              <w:t xml:space="preserve"> размещены в печатных СМИ.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531C5" w:rsidRPr="003531C5" w:rsidTr="003531C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spacing w:after="240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Основное мероприятие 07</w:t>
            </w: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br/>
              <w:t>Организация создания и эксплуатации сети объектов наружной рекламы</w:t>
            </w: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br/>
            </w: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Итого: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1500,00000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531C5" w:rsidRPr="003531C5" w:rsidTr="003531C5">
        <w:trPr>
          <w:trHeight w:val="11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1500,00000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Мероприятие 07.02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</w:r>
            <w:r w:rsidRPr="003531C5">
              <w:rPr>
                <w:color w:val="auto"/>
                <w:kern w:val="0"/>
                <w:sz w:val="16"/>
                <w:szCs w:val="16"/>
              </w:rPr>
              <w:lastRenderedPageBreak/>
              <w:t>Проведение мероприятий, которым обеспечено праздничное/тематическое оформление территории муниципального образования в соответствии с постановлением Правительства Московской области от 21.05.2014 № 363/16 «Об утверждении Методических рекомендаций по размещению и эксплуатации элементов праздничного, тематического и праздничного светового оформления на территории Московской области»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1500,00000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388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1500,00000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400,00000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350,00000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2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Проведены мероприятия, которым обеспечено праздничное/тематическое оформление</w:t>
            </w:r>
            <w:r w:rsidRPr="003531C5">
              <w:rPr>
                <w:color w:val="auto"/>
                <w:kern w:val="0"/>
                <w:sz w:val="16"/>
                <w:szCs w:val="16"/>
              </w:rPr>
              <w:br/>
              <w:t>Единица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3531C5" w:rsidRPr="003531C5" w:rsidTr="003531C5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531C5" w:rsidRPr="003531C5" w:rsidTr="003531C5">
        <w:trPr>
          <w:trHeight w:val="423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3650EB" w:rsidRPr="003531C5" w:rsidTr="00864075">
        <w:trPr>
          <w:trHeight w:val="255"/>
        </w:trPr>
        <w:tc>
          <w:tcPr>
            <w:tcW w:w="0" w:type="auto"/>
            <w:shd w:val="clear" w:color="auto" w:fill="auto"/>
            <w:hideMark/>
          </w:tcPr>
          <w:p w:rsidR="003650EB" w:rsidRPr="003531C5" w:rsidRDefault="003650EB" w:rsidP="003531C5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650EB" w:rsidRPr="003531C5" w:rsidRDefault="003650EB" w:rsidP="003531C5">
            <w:pPr>
              <w:rPr>
                <w:b/>
                <w:bCs/>
                <w:color w:val="auto"/>
                <w:kern w:val="0"/>
              </w:rPr>
            </w:pPr>
            <w:r w:rsidRPr="003531C5">
              <w:rPr>
                <w:b/>
                <w:bCs/>
                <w:color w:val="auto"/>
                <w:kern w:val="0"/>
              </w:rPr>
              <w:t>Итого по подпрограмме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2522,00000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593,00000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543,00000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650EB" w:rsidRPr="003531C5" w:rsidRDefault="003650EB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3650EB" w:rsidRPr="003531C5" w:rsidRDefault="003650EB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 </w:t>
            </w:r>
          </w:p>
          <w:p w:rsidR="003650EB" w:rsidRPr="003531C5" w:rsidRDefault="003650EB" w:rsidP="003531C5">
            <w:pPr>
              <w:rPr>
                <w:color w:val="auto"/>
                <w:kern w:val="0"/>
                <w:sz w:val="16"/>
                <w:szCs w:val="16"/>
              </w:rPr>
            </w:pPr>
            <w:r w:rsidRPr="003531C5">
              <w:rPr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3531C5" w:rsidRPr="003531C5" w:rsidTr="003531C5">
        <w:trPr>
          <w:trHeight w:val="300"/>
        </w:trPr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3531C5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</w:rPr>
            </w:pPr>
            <w:r w:rsidRPr="003531C5">
              <w:rPr>
                <w:b/>
                <w:bCs/>
                <w:color w:val="auto"/>
                <w:kern w:val="0"/>
              </w:rPr>
              <w:t>В том числе: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3531C5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  <w:tr w:rsidR="003531C5" w:rsidRPr="003531C5" w:rsidTr="003531C5">
        <w:trPr>
          <w:trHeight w:val="538"/>
        </w:trPr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both"/>
              <w:rPr>
                <w:color w:val="auto"/>
                <w:kern w:val="0"/>
                <w:sz w:val="2"/>
                <w:szCs w:val="2"/>
              </w:rPr>
            </w:pPr>
            <w:r w:rsidRPr="003531C5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  <w:tc>
          <w:tcPr>
            <w:tcW w:w="0" w:type="auto"/>
            <w:gridSpan w:val="3"/>
            <w:shd w:val="clear" w:color="auto" w:fill="auto"/>
            <w:hideMark/>
          </w:tcPr>
          <w:p w:rsidR="003531C5" w:rsidRPr="003531C5" w:rsidRDefault="003531C5" w:rsidP="003531C5">
            <w:pPr>
              <w:rPr>
                <w:b/>
                <w:bCs/>
                <w:color w:val="auto"/>
                <w:kern w:val="0"/>
              </w:rPr>
            </w:pPr>
            <w:r w:rsidRPr="003531C5">
              <w:rPr>
                <w:b/>
                <w:bCs/>
                <w:color w:val="auto"/>
                <w:kern w:val="0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2522,00000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593,00000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400,00000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543,00000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3531C5" w:rsidRPr="003531C5" w:rsidRDefault="003531C5" w:rsidP="003531C5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3531C5">
              <w:rPr>
                <w:b/>
                <w:bCs/>
                <w:color w:val="auto"/>
                <w:kern w:val="0"/>
                <w:sz w:val="16"/>
                <w:szCs w:val="16"/>
              </w:rPr>
              <w:t>493,00000</w:t>
            </w:r>
          </w:p>
        </w:tc>
        <w:tc>
          <w:tcPr>
            <w:tcW w:w="0" w:type="auto"/>
            <w:shd w:val="clear" w:color="auto" w:fill="auto"/>
            <w:hideMark/>
          </w:tcPr>
          <w:p w:rsidR="003531C5" w:rsidRPr="003531C5" w:rsidRDefault="003531C5" w:rsidP="003531C5">
            <w:pPr>
              <w:jc w:val="center"/>
              <w:rPr>
                <w:color w:val="auto"/>
                <w:kern w:val="0"/>
                <w:sz w:val="2"/>
                <w:szCs w:val="2"/>
              </w:rPr>
            </w:pPr>
            <w:r w:rsidRPr="003531C5">
              <w:rPr>
                <w:color w:val="auto"/>
                <w:kern w:val="0"/>
                <w:sz w:val="2"/>
                <w:szCs w:val="2"/>
              </w:rPr>
              <w:t> </w:t>
            </w:r>
          </w:p>
        </w:tc>
      </w:tr>
    </w:tbl>
    <w:p w:rsidR="00D9074E" w:rsidRDefault="001F7E00" w:rsidP="0012400E">
      <w:pPr>
        <w:pStyle w:val="ae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bookmarkStart w:id="2" w:name="_GoBack"/>
      <w:bookmarkEnd w:id="2"/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</w:t>
      </w:r>
      <w:r w:rsidR="003531C5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.</w:t>
      </w:r>
    </w:p>
    <w:p w:rsidR="009D5E9C" w:rsidRPr="0012400E" w:rsidRDefault="009D5E9C" w:rsidP="0012400E">
      <w:pPr>
        <w:pStyle w:val="ae"/>
        <w:jc w:val="right"/>
        <w:rPr>
          <w:rFonts w:eastAsiaTheme="minorEastAsia"/>
        </w:rPr>
      </w:pPr>
    </w:p>
    <w:sectPr w:rsidR="009D5E9C" w:rsidRPr="0012400E" w:rsidSect="004F1ACE">
      <w:headerReference w:type="default" r:id="rId18"/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F031D" w:rsidRDefault="004F031D" w:rsidP="00CD3260">
      <w:r>
        <w:separator/>
      </w:r>
    </w:p>
  </w:endnote>
  <w:endnote w:type="continuationSeparator" w:id="0">
    <w:p w:rsidR="004F031D" w:rsidRDefault="004F031D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F031D" w:rsidRDefault="004F031D" w:rsidP="00CD3260">
      <w:r>
        <w:separator/>
      </w:r>
    </w:p>
  </w:footnote>
  <w:footnote w:type="continuationSeparator" w:id="0">
    <w:p w:rsidR="004F031D" w:rsidRDefault="004F031D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>
    <w:pPr>
      <w:pStyle w:val="a9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 w:rsidP="006C4C7B">
    <w:pPr>
      <w:pStyle w:val="a9"/>
      <w:jc w:val="center"/>
    </w:pPr>
  </w:p>
  <w:p w:rsidR="00646744" w:rsidRDefault="006467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D93"/>
    <w:multiLevelType w:val="hybridMultilevel"/>
    <w:tmpl w:val="5436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42A2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3DBE"/>
    <w:rsid w:val="0009459C"/>
    <w:rsid w:val="00095C25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2F3E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0A70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2F772D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5B4E"/>
    <w:rsid w:val="003169FA"/>
    <w:rsid w:val="0031730E"/>
    <w:rsid w:val="0032031B"/>
    <w:rsid w:val="0032330F"/>
    <w:rsid w:val="00324644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31C5"/>
    <w:rsid w:val="003542BC"/>
    <w:rsid w:val="00354783"/>
    <w:rsid w:val="00360B50"/>
    <w:rsid w:val="00360D29"/>
    <w:rsid w:val="00360F2D"/>
    <w:rsid w:val="00361657"/>
    <w:rsid w:val="003650EB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1622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8D3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97CA8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31D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289"/>
    <w:rsid w:val="005A4A07"/>
    <w:rsid w:val="005B06B2"/>
    <w:rsid w:val="005B223E"/>
    <w:rsid w:val="005B2ABE"/>
    <w:rsid w:val="005B415B"/>
    <w:rsid w:val="005B4485"/>
    <w:rsid w:val="005B491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1FE5"/>
    <w:rsid w:val="006339BC"/>
    <w:rsid w:val="00634D01"/>
    <w:rsid w:val="00641366"/>
    <w:rsid w:val="00642357"/>
    <w:rsid w:val="006427B1"/>
    <w:rsid w:val="00643C6B"/>
    <w:rsid w:val="0064459D"/>
    <w:rsid w:val="00644C05"/>
    <w:rsid w:val="00646744"/>
    <w:rsid w:val="006468E3"/>
    <w:rsid w:val="006478D1"/>
    <w:rsid w:val="00647E8F"/>
    <w:rsid w:val="00652008"/>
    <w:rsid w:val="006528DF"/>
    <w:rsid w:val="00652DB5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884"/>
    <w:rsid w:val="00680C42"/>
    <w:rsid w:val="00683D1B"/>
    <w:rsid w:val="00686178"/>
    <w:rsid w:val="006906AA"/>
    <w:rsid w:val="006916FE"/>
    <w:rsid w:val="006919DE"/>
    <w:rsid w:val="00692A0F"/>
    <w:rsid w:val="0069511C"/>
    <w:rsid w:val="006A086D"/>
    <w:rsid w:val="006A0B64"/>
    <w:rsid w:val="006A29D4"/>
    <w:rsid w:val="006A466E"/>
    <w:rsid w:val="006A4766"/>
    <w:rsid w:val="006A5772"/>
    <w:rsid w:val="006A738F"/>
    <w:rsid w:val="006B086A"/>
    <w:rsid w:val="006B1877"/>
    <w:rsid w:val="006B2EE4"/>
    <w:rsid w:val="006B2F75"/>
    <w:rsid w:val="006B3B13"/>
    <w:rsid w:val="006B4AE8"/>
    <w:rsid w:val="006B54A5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1F30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1AA7"/>
    <w:rsid w:val="00725B4A"/>
    <w:rsid w:val="00725C24"/>
    <w:rsid w:val="00726721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08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5C7F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C36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76F2D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5E9C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0015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AED"/>
    <w:rsid w:val="00B10C1D"/>
    <w:rsid w:val="00B14BC0"/>
    <w:rsid w:val="00B16104"/>
    <w:rsid w:val="00B1624F"/>
    <w:rsid w:val="00B1720B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B4"/>
    <w:rsid w:val="00B5227E"/>
    <w:rsid w:val="00B5310A"/>
    <w:rsid w:val="00B531ED"/>
    <w:rsid w:val="00B53818"/>
    <w:rsid w:val="00B54F58"/>
    <w:rsid w:val="00B555C5"/>
    <w:rsid w:val="00B565FB"/>
    <w:rsid w:val="00B5756E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E67E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5CF"/>
    <w:rsid w:val="00C62BF1"/>
    <w:rsid w:val="00C639F1"/>
    <w:rsid w:val="00C647A0"/>
    <w:rsid w:val="00C662AE"/>
    <w:rsid w:val="00C67D1A"/>
    <w:rsid w:val="00C70F4B"/>
    <w:rsid w:val="00C711AC"/>
    <w:rsid w:val="00C717A6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9074E"/>
    <w:rsid w:val="00D9115C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40CE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40E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3405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2A6285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http://www.zato-molod.ru/images/i/gerb.pn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7ECCBF-59BC-4A33-8B24-58A9E7AD9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560</TotalTime>
  <Pages>5</Pages>
  <Words>1144</Words>
  <Characters>6525</Characters>
  <Application>Microsoft Office Word</Application>
  <DocSecurity>0</DocSecurity>
  <Lines>54</Lines>
  <Paragraphs>15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117</cp:revision>
  <cp:lastPrinted>2024-12-16T06:15:00Z</cp:lastPrinted>
  <dcterms:created xsi:type="dcterms:W3CDTF">2022-12-13T13:54:00Z</dcterms:created>
  <dcterms:modified xsi:type="dcterms:W3CDTF">2025-03-27T08:48:00Z</dcterms:modified>
</cp:coreProperties>
</file>