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BB5AC0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31.10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250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BB5AC0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250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04DB6" w:rsidRPr="008E3ADD" w:rsidRDefault="00204DB6" w:rsidP="00204DB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04DB6" w:rsidRPr="00D36D55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04DB6" w:rsidRPr="00E81653" w:rsidTr="00DC4D01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04DB6" w:rsidRPr="00E81653" w:rsidTr="00DC4D01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BB5AC0" w:rsidRPr="00E81653" w:rsidTr="00407CF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BB5AC0" w:rsidRPr="00E81653" w:rsidRDefault="00BB5AC0" w:rsidP="00BB5AC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C0" w:rsidRDefault="00BB5AC0" w:rsidP="00BB5AC0">
            <w:pPr>
              <w:jc w:val="center"/>
              <w:rPr>
                <w:kern w:val="0"/>
              </w:rPr>
            </w:pPr>
            <w:r>
              <w:t>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AC0" w:rsidRDefault="00BB5AC0" w:rsidP="00BB5AC0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2,00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0,00</w:t>
            </w:r>
          </w:p>
        </w:tc>
      </w:tr>
      <w:tr w:rsidR="00BB5AC0" w:rsidRPr="00E81653" w:rsidTr="00407CF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BB5AC0" w:rsidRPr="00E81653" w:rsidRDefault="00BB5AC0" w:rsidP="00BB5AC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C0" w:rsidRDefault="00BB5AC0" w:rsidP="00BB5AC0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AC0" w:rsidRDefault="00BB5AC0" w:rsidP="00BB5AC0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0,00</w:t>
            </w:r>
          </w:p>
        </w:tc>
      </w:tr>
      <w:tr w:rsidR="00BB5AC0" w:rsidRPr="00E81653" w:rsidTr="00407CF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B5AC0" w:rsidRPr="00E81653" w:rsidRDefault="00BB5AC0" w:rsidP="00BB5AC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C0" w:rsidRDefault="00BB5AC0" w:rsidP="00BB5AC0">
            <w:pPr>
              <w:jc w:val="center"/>
            </w:pPr>
            <w:r>
              <w:t>19 900,12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AC0" w:rsidRDefault="00BB5AC0" w:rsidP="00BB5AC0">
            <w:pPr>
              <w:jc w:val="center"/>
            </w:pPr>
            <w:r>
              <w:t>5 153,41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3 685,26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3 687,15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3 687,15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3 687,15</w:t>
            </w:r>
          </w:p>
        </w:tc>
      </w:tr>
      <w:tr w:rsidR="00BB5AC0" w:rsidRPr="00E81653" w:rsidTr="00407CF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B5AC0" w:rsidRPr="00E81653" w:rsidRDefault="00BB5AC0" w:rsidP="00BB5AC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BB5AC0" w:rsidRPr="00E81653" w:rsidRDefault="00BB5AC0" w:rsidP="00BB5AC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C0" w:rsidRDefault="00BB5AC0" w:rsidP="00BB5AC0">
            <w:pPr>
              <w:jc w:val="center"/>
            </w:pPr>
            <w:r>
              <w:t>19 906,12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AC0" w:rsidRDefault="00BB5AC0" w:rsidP="00BB5AC0">
            <w:pPr>
              <w:jc w:val="center"/>
            </w:pPr>
            <w:r>
              <w:t>5 155,41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3 687,26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3 689,15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3 687,15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Default="00BB5AC0" w:rsidP="00BB5AC0">
            <w:pPr>
              <w:jc w:val="center"/>
            </w:pPr>
            <w:r w:rsidRPr="00DF3428">
              <w:t>3 687,15</w:t>
            </w:r>
          </w:p>
        </w:tc>
      </w:tr>
    </w:tbl>
    <w:p w:rsidR="00204DB6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C1589D" w:rsidRDefault="00C1589D" w:rsidP="002E763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2E7632">
        <w:rPr>
          <w:rFonts w:ascii="Times New Roman" w:hAnsi="Times New Roman"/>
          <w:spacing w:val="3"/>
          <w:sz w:val="24"/>
          <w:szCs w:val="24"/>
        </w:rPr>
        <w:t>ммы 1</w:t>
      </w:r>
      <w:r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EF3DB8">
        <w:rPr>
          <w:rFonts w:ascii="Times New Roman" w:hAnsi="Times New Roman"/>
          <w:spacing w:val="3"/>
          <w:sz w:val="24"/>
          <w:szCs w:val="24"/>
        </w:rPr>
        <w:t xml:space="preserve"> строки </w:t>
      </w:r>
      <w:r w:rsidR="00D12F8D">
        <w:rPr>
          <w:rFonts w:ascii="Times New Roman" w:hAnsi="Times New Roman"/>
          <w:spacing w:val="3"/>
          <w:sz w:val="24"/>
          <w:szCs w:val="24"/>
        </w:rPr>
        <w:t>1.3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51571A" w:rsidRDefault="00C1589D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2E7632" w:rsidRDefault="002E7632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tbl>
      <w:tblPr>
        <w:tblW w:w="161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2145"/>
        <w:gridCol w:w="1417"/>
        <w:gridCol w:w="1712"/>
        <w:gridCol w:w="1031"/>
        <w:gridCol w:w="810"/>
        <w:gridCol w:w="581"/>
        <w:gridCol w:w="605"/>
        <w:gridCol w:w="645"/>
        <w:gridCol w:w="651"/>
        <w:gridCol w:w="1089"/>
        <w:gridCol w:w="1090"/>
        <w:gridCol w:w="1090"/>
        <w:gridCol w:w="1090"/>
        <w:gridCol w:w="1642"/>
      </w:tblGrid>
      <w:tr w:rsidR="00BB5AC0" w:rsidTr="001802CD">
        <w:trPr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AC0" w:rsidRDefault="00BB5AC0" w:rsidP="00BB5AC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5AC0" w:rsidRPr="00604EE9" w:rsidRDefault="00BB5AC0" w:rsidP="00BB5AC0">
            <w:pPr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 xml:space="preserve">Мероприятие 01.03 </w:t>
            </w:r>
            <w:r w:rsidRPr="00604EE9">
              <w:rPr>
                <w:sz w:val="18"/>
                <w:szCs w:val="18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AC0" w:rsidRDefault="00BB5AC0" w:rsidP="00BB5AC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AC0" w:rsidRDefault="00BB5AC0" w:rsidP="00BB5AC0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B5AC0" w:rsidRDefault="00BB5AC0" w:rsidP="00BB5AC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1 868,66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B5AC0" w:rsidRDefault="00BB5AC0" w:rsidP="00BB5AC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591,13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5AC0" w:rsidRPr="003D6300" w:rsidRDefault="00BB5AC0" w:rsidP="00BB5AC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300">
              <w:rPr>
                <w:color w:val="000000" w:themeColor="text1"/>
                <w:sz w:val="18"/>
                <w:szCs w:val="18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5AC0" w:rsidRPr="003D6300" w:rsidRDefault="00BB5AC0" w:rsidP="00BB5AC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300">
              <w:rPr>
                <w:color w:val="000000" w:themeColor="text1"/>
                <w:sz w:val="18"/>
                <w:szCs w:val="18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5AC0" w:rsidRPr="00604EE9" w:rsidRDefault="00BB5AC0" w:rsidP="00BB5AC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5AC0" w:rsidRPr="00604EE9" w:rsidRDefault="00BB5AC0" w:rsidP="00BB5AC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AC0" w:rsidRDefault="00BB5AC0" w:rsidP="00BB5AC0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B5AC0" w:rsidTr="001802CD">
        <w:trPr>
          <w:trHeight w:val="720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5AC0" w:rsidRDefault="00BB5AC0" w:rsidP="00BB5AC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5AC0" w:rsidRDefault="00BB5AC0" w:rsidP="00BB5AC0">
            <w:pPr>
              <w:rPr>
                <w:color w:val="000000" w:themeColor="text1"/>
                <w:sz w:val="18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C0" w:rsidRDefault="00BB5AC0" w:rsidP="00BB5AC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AC0" w:rsidRDefault="00BB5AC0" w:rsidP="00BB5AC0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B5AC0" w:rsidRDefault="00BB5AC0" w:rsidP="00BB5AC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1 868,66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B5AC0" w:rsidRDefault="00BB5AC0" w:rsidP="00BB5AC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5AC0" w:rsidRPr="003D6300" w:rsidRDefault="00BB5AC0" w:rsidP="00BB5AC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300">
              <w:rPr>
                <w:color w:val="000000" w:themeColor="text1"/>
                <w:sz w:val="18"/>
                <w:szCs w:val="18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5AC0" w:rsidRPr="003D6300" w:rsidRDefault="00BB5AC0" w:rsidP="00BB5AC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300">
              <w:rPr>
                <w:color w:val="000000" w:themeColor="text1"/>
                <w:sz w:val="18"/>
                <w:szCs w:val="18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5AC0" w:rsidRPr="00604EE9" w:rsidRDefault="00BB5AC0" w:rsidP="00BB5AC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5AC0" w:rsidRPr="00604EE9" w:rsidRDefault="00BB5AC0" w:rsidP="00BB5AC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5AC0" w:rsidRDefault="00BB5AC0" w:rsidP="00BB5AC0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61493" w:rsidTr="00204DB6">
        <w:trPr>
          <w:trHeight w:val="686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61493" w:rsidTr="00204682">
        <w:trPr>
          <w:trHeight w:val="315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493" w:rsidRPr="007A2063" w:rsidRDefault="00A61493" w:rsidP="00A61493">
            <w:pPr>
              <w:rPr>
                <w:sz w:val="18"/>
                <w:szCs w:val="18"/>
              </w:rPr>
            </w:pPr>
            <w:r w:rsidRPr="007A2063">
              <w:rPr>
                <w:sz w:val="18"/>
                <w:szCs w:val="18"/>
              </w:rPr>
              <w:t>Оборудование объектов (учреждений) пропускными пунктами, шлагбаумами, турникетами, средствами дл</w:t>
            </w:r>
            <w:r>
              <w:rPr>
                <w:sz w:val="18"/>
                <w:szCs w:val="18"/>
              </w:rPr>
              <w:t>я принудительной остановки авто</w:t>
            </w:r>
            <w:r w:rsidRPr="007A2063">
              <w:rPr>
                <w:sz w:val="18"/>
                <w:szCs w:val="18"/>
              </w:rPr>
              <w:t>транспорта, металлическими дверями с врезным глазком и домофоном.</w:t>
            </w:r>
          </w:p>
          <w:p w:rsidR="00A61493" w:rsidRPr="00604EE9" w:rsidRDefault="00A61493" w:rsidP="00A61493">
            <w:pPr>
              <w:rPr>
                <w:color w:val="000000" w:themeColor="text1"/>
                <w:sz w:val="18"/>
                <w:szCs w:val="18"/>
              </w:rPr>
            </w:pPr>
            <w:r w:rsidRPr="007A2063">
              <w:rPr>
                <w:sz w:val="18"/>
                <w:szCs w:val="18"/>
              </w:rPr>
              <w:t>Установка и поддержание в исправном состоянии охранной сигнализации, в том числе систем внутреннего видеонаблюдения (шт.)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rFonts w:eastAsiaTheme="minorHAnsi" w:cstheme="minorBidi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2E7632" w:rsidTr="00EF3DB8">
        <w:trPr>
          <w:trHeight w:val="255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rFonts w:eastAsiaTheme="minorHAnsi" w:cstheme="minorBidi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54467F" w:rsidTr="005B2BB4">
        <w:trPr>
          <w:trHeight w:val="423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67F" w:rsidRDefault="0054467F" w:rsidP="0054467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67F" w:rsidRDefault="0054467F" w:rsidP="0054467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67F" w:rsidRDefault="0054467F" w:rsidP="0054467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67F" w:rsidRDefault="0054467F" w:rsidP="0054467F">
            <w:pPr>
              <w:rPr>
                <w:rFonts w:eastAsiaTheme="minorHAnsi" w:cstheme="minorBidi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67F" w:rsidRDefault="0054467F" w:rsidP="0054467F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2E7632" w:rsidRDefault="002E7632" w:rsidP="002E763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C1589D" w:rsidRDefault="00C1589D" w:rsidP="002E763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B2492" w:rsidRDefault="00CB2492" w:rsidP="00CB249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CB2492">
        <w:rPr>
          <w:rFonts w:ascii="Times New Roman" w:hAnsi="Times New Roman"/>
          <w:spacing w:val="3"/>
          <w:sz w:val="24"/>
          <w:szCs w:val="24"/>
        </w:rPr>
        <w:t>В разделе 4 «Целевые показатели реализации муниципальной программы «Безопасность и обеспечение безопасности жизнедеятельности населения»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3 изложить в следующей редакции:</w:t>
      </w:r>
    </w:p>
    <w:p w:rsidR="00CB2492" w:rsidRDefault="00CB2492" w:rsidP="00CB249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835"/>
      </w:tblGrid>
      <w:tr w:rsidR="00CB2492" w:rsidTr="00CB2492">
        <w:trPr>
          <w:trHeight w:val="22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92" w:rsidRDefault="00CB2492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92" w:rsidRDefault="00CB2492">
            <w:pPr>
              <w:pStyle w:val="ConsPlusNormal"/>
              <w:spacing w:line="276" w:lineRule="auto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Увеличение общего количества видеокамер, введенных в эксплуатацию в систему технологического обеспечения региональной общественной безопасности и оперативного управления «Безопасный регион», не менее чем на 5 %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92" w:rsidRDefault="00CB2492">
            <w:pPr>
              <w:pStyle w:val="ConsPlusNormal"/>
              <w:spacing w:line="276" w:lineRule="auto"/>
              <w:ind w:left="-108" w:right="-108"/>
              <w:jc w:val="center"/>
              <w:outlineLvl w:val="1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Приоритетный целевой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92" w:rsidRDefault="00CB2492">
            <w:pPr>
              <w:pStyle w:val="ConsPlusNormal"/>
              <w:spacing w:line="276" w:lineRule="auto"/>
              <w:ind w:firstLine="34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92" w:rsidRDefault="00CB249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92" w:rsidRDefault="00CB249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92" w:rsidRDefault="00CB249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92" w:rsidRDefault="00CB249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92" w:rsidRDefault="00CB249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92" w:rsidRDefault="00CB249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92" w:rsidRDefault="00CB2492">
            <w:pPr>
              <w:widowControl w:val="0"/>
              <w:autoSpaceDE w:val="0"/>
              <w:autoSpaceDN w:val="0"/>
            </w:pPr>
            <w:r>
              <w:t>1.04.01</w:t>
            </w:r>
          </w:p>
          <w:p w:rsidR="00CB2492" w:rsidRDefault="00CB2492">
            <w:pPr>
              <w:widowControl w:val="0"/>
              <w:autoSpaceDE w:val="0"/>
              <w:autoSpaceDN w:val="0"/>
            </w:pPr>
          </w:p>
        </w:tc>
      </w:tr>
    </w:tbl>
    <w:p w:rsidR="00CB2492" w:rsidRPr="00CB2492" w:rsidRDefault="00CB2492" w:rsidP="00CB249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bookmarkStart w:id="0" w:name="_GoBack"/>
      <w:bookmarkEnd w:id="0"/>
      <w:r>
        <w:rPr>
          <w:spacing w:val="3"/>
          <w:sz w:val="24"/>
          <w:szCs w:val="24"/>
        </w:rPr>
        <w:t>»</w:t>
      </w:r>
    </w:p>
    <w:sectPr w:rsidR="00CB2492" w:rsidRPr="00CB2492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0C6" w:rsidRDefault="00D370C6" w:rsidP="00CD3260">
      <w:r>
        <w:separator/>
      </w:r>
    </w:p>
  </w:endnote>
  <w:endnote w:type="continuationSeparator" w:id="0">
    <w:p w:rsidR="00D370C6" w:rsidRDefault="00D370C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0C6" w:rsidRDefault="00D370C6" w:rsidP="00CD3260">
      <w:r>
        <w:separator/>
      </w:r>
    </w:p>
  </w:footnote>
  <w:footnote w:type="continuationSeparator" w:id="0">
    <w:p w:rsidR="00D370C6" w:rsidRDefault="00D370C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3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8"/>
  </w:num>
  <w:num w:numId="11">
    <w:abstractNumId w:val="14"/>
  </w:num>
  <w:num w:numId="12">
    <w:abstractNumId w:val="19"/>
  </w:num>
  <w:num w:numId="13">
    <w:abstractNumId w:val="16"/>
  </w:num>
  <w:num w:numId="14">
    <w:abstractNumId w:val="11"/>
  </w:num>
  <w:num w:numId="15">
    <w:abstractNumId w:val="8"/>
  </w:num>
  <w:num w:numId="16">
    <w:abstractNumId w:val="17"/>
  </w:num>
  <w:num w:numId="17">
    <w:abstractNumId w:val="20"/>
  </w:num>
  <w:num w:numId="18">
    <w:abstractNumId w:val="3"/>
  </w:num>
  <w:num w:numId="19">
    <w:abstractNumId w:val="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70DCE-9E4A-40E9-8B63-359A8364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59</cp:revision>
  <cp:lastPrinted>2019-12-27T12:29:00Z</cp:lastPrinted>
  <dcterms:created xsi:type="dcterms:W3CDTF">2020-09-25T09:22:00Z</dcterms:created>
  <dcterms:modified xsi:type="dcterms:W3CDTF">2023-11-01T09:05:00Z</dcterms:modified>
</cp:coreProperties>
</file>