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2F942" w14:textId="77777777" w:rsidR="0002143B" w:rsidRDefault="0002143B" w:rsidP="0002143B">
      <w:pPr>
        <w:spacing w:after="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5B52DA61" wp14:editId="14909BAD">
            <wp:extent cx="638175" cy="790575"/>
            <wp:effectExtent l="0" t="0" r="9525" b="9525"/>
            <wp:docPr id="4" name="Рисунок 4" descr="http://www.zato-molod.ru/images/i/gerb.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5C0134D6" w14:textId="77777777" w:rsidR="0002143B" w:rsidRDefault="0002143B" w:rsidP="0002143B">
      <w:pPr>
        <w:spacing w:after="0"/>
        <w:jc w:val="center"/>
        <w:rPr>
          <w:rFonts w:ascii="Times New Roman" w:hAnsi="Times New Roman"/>
          <w:b/>
          <w:sz w:val="28"/>
          <w:szCs w:val="28"/>
        </w:rPr>
      </w:pPr>
    </w:p>
    <w:p w14:paraId="3554EA1B" w14:textId="77777777" w:rsidR="0002143B" w:rsidRDefault="0002143B" w:rsidP="0002143B">
      <w:pPr>
        <w:spacing w:after="0"/>
        <w:jc w:val="center"/>
        <w:rPr>
          <w:rFonts w:ascii="Times New Roman" w:hAnsi="Times New Roman"/>
          <w:b/>
          <w:sz w:val="28"/>
          <w:szCs w:val="28"/>
        </w:rPr>
      </w:pPr>
      <w:r>
        <w:rPr>
          <w:rFonts w:ascii="Times New Roman" w:hAnsi="Times New Roman"/>
          <w:b/>
          <w:sz w:val="28"/>
          <w:szCs w:val="28"/>
        </w:rPr>
        <w:t>АДМИНИСТРАЦИЯ</w:t>
      </w:r>
    </w:p>
    <w:p w14:paraId="15A5EB06" w14:textId="77777777" w:rsidR="0002143B" w:rsidRDefault="0002143B" w:rsidP="0002143B">
      <w:pPr>
        <w:spacing w:after="0"/>
        <w:jc w:val="center"/>
        <w:rPr>
          <w:rFonts w:ascii="Times New Roman" w:hAnsi="Times New Roman"/>
          <w:b/>
          <w:sz w:val="28"/>
          <w:szCs w:val="28"/>
        </w:rPr>
      </w:pPr>
      <w:r>
        <w:rPr>
          <w:rFonts w:ascii="Times New Roman" w:hAnsi="Times New Roman"/>
          <w:b/>
          <w:sz w:val="28"/>
          <w:szCs w:val="28"/>
        </w:rPr>
        <w:t>ЗАКРЫТОГО АДМИНИСТРАТИВНО-ТЕРРИТОРИАЛЬНОГО ОБРАЗОВАНИЯ ГОРОДСКОЙ ОКРУГ МОЛОДЁЖНЫЙ</w:t>
      </w:r>
    </w:p>
    <w:p w14:paraId="1935F729" w14:textId="77777777" w:rsidR="0002143B" w:rsidRDefault="0002143B" w:rsidP="0002143B">
      <w:pPr>
        <w:spacing w:after="0"/>
        <w:jc w:val="center"/>
        <w:rPr>
          <w:rFonts w:ascii="Times New Roman" w:hAnsi="Times New Roman"/>
          <w:b/>
          <w:sz w:val="28"/>
          <w:szCs w:val="28"/>
        </w:rPr>
      </w:pPr>
      <w:r>
        <w:rPr>
          <w:rFonts w:ascii="Times New Roman" w:hAnsi="Times New Roman"/>
          <w:b/>
          <w:sz w:val="28"/>
          <w:szCs w:val="28"/>
        </w:rPr>
        <w:t>МОСКОВСКОЙ ОБЛАСТИ</w:t>
      </w:r>
    </w:p>
    <w:p w14:paraId="4657994A" w14:textId="77777777" w:rsidR="0002143B" w:rsidRDefault="0002143B" w:rsidP="0002143B">
      <w:pPr>
        <w:spacing w:after="0"/>
        <w:jc w:val="center"/>
        <w:rPr>
          <w:rFonts w:ascii="Times New Roman" w:hAnsi="Times New Roman"/>
          <w:b/>
        </w:rPr>
      </w:pPr>
    </w:p>
    <w:p w14:paraId="29A08AF8" w14:textId="77777777" w:rsidR="0002143B" w:rsidRPr="009F6C8F" w:rsidRDefault="0002143B" w:rsidP="0002143B">
      <w:pPr>
        <w:spacing w:after="0"/>
        <w:rPr>
          <w:rFonts w:ascii="Times New Roman" w:hAnsi="Times New Roman"/>
          <w:sz w:val="24"/>
          <w:szCs w:val="24"/>
        </w:rPr>
      </w:pPr>
      <w:r>
        <w:rPr>
          <w:rFonts w:ascii="Times New Roman" w:hAnsi="Times New Roman"/>
          <w:sz w:val="24"/>
          <w:szCs w:val="24"/>
        </w:rPr>
        <w:t>п</w:t>
      </w:r>
      <w:r w:rsidRPr="009F6C8F">
        <w:rPr>
          <w:rFonts w:ascii="Times New Roman" w:hAnsi="Times New Roman"/>
          <w:sz w:val="24"/>
          <w:szCs w:val="24"/>
        </w:rPr>
        <w:t>ос. Молодёжный</w:t>
      </w:r>
    </w:p>
    <w:p w14:paraId="0F0012D4" w14:textId="77777777" w:rsidR="0002143B" w:rsidRDefault="0002143B" w:rsidP="0002143B">
      <w:pPr>
        <w:spacing w:after="0"/>
        <w:jc w:val="center"/>
        <w:rPr>
          <w:rFonts w:ascii="Times New Roman" w:hAnsi="Times New Roman"/>
          <w:b/>
          <w:sz w:val="28"/>
          <w:szCs w:val="28"/>
        </w:rPr>
      </w:pPr>
      <w:r>
        <w:rPr>
          <w:rFonts w:ascii="Times New Roman" w:hAnsi="Times New Roman"/>
          <w:b/>
          <w:sz w:val="28"/>
          <w:szCs w:val="28"/>
        </w:rPr>
        <w:t>ПОСТАНОВЛЕНИЕ</w:t>
      </w:r>
    </w:p>
    <w:p w14:paraId="10DF147A" w14:textId="77777777" w:rsidR="0002143B" w:rsidRPr="00F7586A" w:rsidRDefault="0002143B" w:rsidP="0002143B">
      <w:pPr>
        <w:spacing w:after="0"/>
        <w:jc w:val="center"/>
        <w:rPr>
          <w:rFonts w:ascii="Times New Roman" w:hAnsi="Times New Roman"/>
          <w:b/>
          <w:color w:val="FF0000"/>
          <w:sz w:val="20"/>
          <w:szCs w:val="20"/>
        </w:rPr>
      </w:pPr>
    </w:p>
    <w:p w14:paraId="59214E68" w14:textId="440DA230" w:rsidR="0002143B" w:rsidRPr="004E1AB7" w:rsidRDefault="0002143B" w:rsidP="0002143B">
      <w:pPr>
        <w:jc w:val="center"/>
        <w:rPr>
          <w:rFonts w:ascii="Times New Roman" w:hAnsi="Times New Roman"/>
          <w:bCs/>
          <w:sz w:val="24"/>
          <w:szCs w:val="24"/>
          <w:u w:val="single"/>
        </w:rPr>
      </w:pPr>
      <w:r>
        <w:rPr>
          <w:rFonts w:ascii="Times New Roman" w:hAnsi="Times New Roman"/>
          <w:bCs/>
          <w:sz w:val="24"/>
          <w:szCs w:val="24"/>
          <w:u w:val="single"/>
        </w:rPr>
        <w:t>«</w:t>
      </w:r>
      <w:proofErr w:type="gramStart"/>
      <w:r w:rsidR="008D6C59">
        <w:rPr>
          <w:rFonts w:ascii="Times New Roman" w:hAnsi="Times New Roman"/>
          <w:bCs/>
          <w:sz w:val="24"/>
          <w:szCs w:val="24"/>
          <w:u w:val="single"/>
        </w:rPr>
        <w:t>23</w:t>
      </w:r>
      <w:r>
        <w:rPr>
          <w:rFonts w:ascii="Times New Roman" w:hAnsi="Times New Roman"/>
          <w:bCs/>
          <w:sz w:val="24"/>
          <w:szCs w:val="24"/>
          <w:u w:val="single"/>
        </w:rPr>
        <w:t>»  октября</w:t>
      </w:r>
      <w:proofErr w:type="gramEnd"/>
      <w:r w:rsidRPr="004E1AB7">
        <w:rPr>
          <w:rFonts w:ascii="Times New Roman" w:hAnsi="Times New Roman"/>
          <w:bCs/>
          <w:sz w:val="24"/>
          <w:szCs w:val="24"/>
          <w:u w:val="single"/>
        </w:rPr>
        <w:t xml:space="preserve">   202</w:t>
      </w:r>
      <w:r>
        <w:rPr>
          <w:rFonts w:ascii="Times New Roman" w:hAnsi="Times New Roman"/>
          <w:bCs/>
          <w:sz w:val="24"/>
          <w:szCs w:val="24"/>
          <w:u w:val="single"/>
        </w:rPr>
        <w:t>4</w:t>
      </w:r>
      <w:r w:rsidRPr="004E1AB7">
        <w:rPr>
          <w:rFonts w:ascii="Times New Roman" w:hAnsi="Times New Roman"/>
          <w:bCs/>
          <w:sz w:val="24"/>
          <w:szCs w:val="24"/>
          <w:u w:val="single"/>
        </w:rPr>
        <w:t xml:space="preserve"> года</w:t>
      </w:r>
      <w:r w:rsidRPr="004E1AB7">
        <w:rPr>
          <w:rFonts w:ascii="Times New Roman" w:hAnsi="Times New Roman"/>
          <w:bCs/>
          <w:sz w:val="24"/>
          <w:szCs w:val="24"/>
        </w:rPr>
        <w:t xml:space="preserve">                                                                                         </w:t>
      </w:r>
      <w:r>
        <w:rPr>
          <w:rFonts w:ascii="Times New Roman" w:hAnsi="Times New Roman"/>
          <w:bCs/>
          <w:sz w:val="24"/>
          <w:szCs w:val="24"/>
        </w:rPr>
        <w:t xml:space="preserve">   </w:t>
      </w:r>
      <w:r w:rsidRPr="004E1AB7">
        <w:rPr>
          <w:rFonts w:ascii="Times New Roman" w:hAnsi="Times New Roman"/>
          <w:bCs/>
          <w:sz w:val="24"/>
          <w:szCs w:val="24"/>
        </w:rPr>
        <w:t xml:space="preserve">     № </w:t>
      </w:r>
      <w:r w:rsidRPr="00573F9B">
        <w:rPr>
          <w:rFonts w:ascii="Times New Roman" w:hAnsi="Times New Roman"/>
          <w:bCs/>
          <w:sz w:val="24"/>
          <w:szCs w:val="24"/>
          <w:u w:val="single"/>
        </w:rPr>
        <w:t xml:space="preserve"> </w:t>
      </w:r>
      <w:r w:rsidR="008D6C59">
        <w:rPr>
          <w:rFonts w:ascii="Times New Roman" w:hAnsi="Times New Roman"/>
          <w:bCs/>
          <w:sz w:val="24"/>
          <w:szCs w:val="24"/>
          <w:u w:val="single"/>
        </w:rPr>
        <w:t>275</w:t>
      </w:r>
    </w:p>
    <w:p w14:paraId="6DC9CD8F" w14:textId="77777777" w:rsidR="0002143B" w:rsidRPr="008F62D5" w:rsidRDefault="0002143B" w:rsidP="0002143B">
      <w:pPr>
        <w:pStyle w:val="a8"/>
        <w:rPr>
          <w:rFonts w:cs="Arial"/>
          <w:b w:val="0"/>
          <w:bCs/>
          <w:sz w:val="24"/>
          <w:szCs w:val="24"/>
        </w:rPr>
      </w:pPr>
    </w:p>
    <w:p w14:paraId="755A543E" w14:textId="0AD92F09" w:rsidR="0002143B" w:rsidRPr="0002143B" w:rsidRDefault="0002143B" w:rsidP="0002143B">
      <w:pPr>
        <w:pStyle w:val="ConsPlusTitle"/>
        <w:ind w:firstLine="709"/>
        <w:jc w:val="center"/>
        <w:rPr>
          <w:rFonts w:ascii="Times New Roman" w:hAnsi="Times New Roman" w:cs="Times New Roman"/>
          <w:sz w:val="24"/>
          <w:szCs w:val="24"/>
          <w:lang w:val="x-none"/>
        </w:rPr>
      </w:pPr>
      <w:r w:rsidRPr="0002143B">
        <w:rPr>
          <w:rFonts w:ascii="Times New Roman" w:hAnsi="Times New Roman"/>
          <w:color w:val="000000"/>
          <w:sz w:val="24"/>
          <w:szCs w:val="24"/>
          <w:lang w:bidi="ru-RU"/>
        </w:rPr>
        <w:t xml:space="preserve">Об утверждении </w:t>
      </w:r>
      <w:r w:rsidRPr="0002143B">
        <w:rPr>
          <w:rFonts w:ascii="Times New Roman" w:hAnsi="Times New Roman" w:cs="Times New Roman"/>
          <w:sz w:val="24"/>
          <w:szCs w:val="24"/>
        </w:rPr>
        <w:t>Порядка внесения изменений в документацию по планировке территории, отмены такой документации или ее отдельных частей, признания отдельных частей такой документации не подлежащими применению</w:t>
      </w:r>
    </w:p>
    <w:p w14:paraId="71DFE8B9" w14:textId="255ED7B8" w:rsidR="0002143B" w:rsidRPr="0002143B" w:rsidRDefault="0002143B" w:rsidP="0002143B">
      <w:pPr>
        <w:widowControl w:val="0"/>
        <w:spacing w:after="0" w:line="264" w:lineRule="auto"/>
        <w:ind w:right="-70"/>
        <w:jc w:val="center"/>
        <w:rPr>
          <w:rFonts w:ascii="Times New Roman" w:eastAsia="Times New Roman" w:hAnsi="Times New Roman"/>
          <w:b/>
          <w:color w:val="000000"/>
          <w:lang w:val="x-none" w:bidi="ru-RU"/>
        </w:rPr>
      </w:pPr>
    </w:p>
    <w:p w14:paraId="51288546" w14:textId="77777777" w:rsidR="0002143B" w:rsidRDefault="0002143B" w:rsidP="0002143B">
      <w:pPr>
        <w:widowControl w:val="0"/>
        <w:spacing w:after="0" w:line="262" w:lineRule="auto"/>
        <w:jc w:val="both"/>
        <w:rPr>
          <w:rFonts w:ascii="Times New Roman" w:eastAsia="Times New Roman" w:hAnsi="Times New Roman"/>
          <w:sz w:val="24"/>
          <w:szCs w:val="24"/>
        </w:rPr>
      </w:pPr>
    </w:p>
    <w:p w14:paraId="1A8DAB7E" w14:textId="385921E5" w:rsidR="0002143B" w:rsidRDefault="0002143B" w:rsidP="0002143B">
      <w:pPr>
        <w:widowControl w:val="0"/>
        <w:spacing w:after="0" w:line="262" w:lineRule="auto"/>
        <w:ind w:firstLine="708"/>
        <w:jc w:val="both"/>
        <w:rPr>
          <w:rFonts w:ascii="Times New Roman" w:eastAsia="Times New Roman" w:hAnsi="Times New Roman"/>
          <w:color w:val="000000"/>
          <w:lang w:bidi="ru-RU"/>
        </w:rPr>
      </w:pPr>
      <w:r>
        <w:rPr>
          <w:rFonts w:ascii="Times New Roman" w:eastAsia="Times New Roman" w:hAnsi="Times New Roman"/>
          <w:sz w:val="24"/>
          <w:szCs w:val="24"/>
          <w:lang w:eastAsia="ru-RU"/>
        </w:rPr>
        <w:t>В</w:t>
      </w:r>
      <w:r w:rsidRPr="00885B42">
        <w:rPr>
          <w:rFonts w:ascii="Times New Roman" w:hAnsi="Times New Roman"/>
          <w:sz w:val="24"/>
          <w:szCs w:val="24"/>
          <w:lang w:eastAsia="ru-RU"/>
        </w:rPr>
        <w:t xml:space="preserve"> соответствии с</w:t>
      </w:r>
      <w:r>
        <w:rPr>
          <w:rFonts w:ascii="Times New Roman" w:hAnsi="Times New Roman"/>
          <w:sz w:val="24"/>
          <w:szCs w:val="24"/>
          <w:lang w:eastAsia="ru-RU"/>
        </w:rPr>
        <w:t xml:space="preserve"> </w:t>
      </w:r>
      <w:r w:rsidRPr="0002143B">
        <w:rPr>
          <w:rFonts w:ascii="Times New Roman" w:hAnsi="Times New Roman" w:cs="Times New Roman"/>
          <w:sz w:val="24"/>
          <w:szCs w:val="24"/>
        </w:rPr>
        <w:t>Градостроительн</w:t>
      </w:r>
      <w:r>
        <w:rPr>
          <w:rFonts w:ascii="Times New Roman" w:hAnsi="Times New Roman" w:cs="Times New Roman"/>
          <w:sz w:val="24"/>
          <w:szCs w:val="24"/>
        </w:rPr>
        <w:t>ым</w:t>
      </w:r>
      <w:r w:rsidRPr="0002143B">
        <w:rPr>
          <w:rFonts w:ascii="Times New Roman" w:hAnsi="Times New Roman" w:cs="Times New Roman"/>
          <w:sz w:val="24"/>
          <w:szCs w:val="24"/>
        </w:rPr>
        <w:t xml:space="preserve"> кодекс</w:t>
      </w:r>
      <w:r>
        <w:rPr>
          <w:rFonts w:ascii="Times New Roman" w:hAnsi="Times New Roman" w:cs="Times New Roman"/>
          <w:sz w:val="24"/>
          <w:szCs w:val="24"/>
        </w:rPr>
        <w:t>ом</w:t>
      </w:r>
      <w:r w:rsidRPr="0002143B">
        <w:rPr>
          <w:rFonts w:ascii="Times New Roman" w:hAnsi="Times New Roman" w:cs="Times New Roman"/>
          <w:sz w:val="24"/>
          <w:szCs w:val="24"/>
        </w:rPr>
        <w:t xml:space="preserve"> Российской Федерации, Федеральн</w:t>
      </w:r>
      <w:r>
        <w:rPr>
          <w:rFonts w:ascii="Times New Roman" w:hAnsi="Times New Roman" w:cs="Times New Roman"/>
          <w:sz w:val="24"/>
          <w:szCs w:val="24"/>
        </w:rPr>
        <w:t>ым</w:t>
      </w:r>
      <w:r w:rsidRPr="0002143B">
        <w:rPr>
          <w:rFonts w:ascii="Times New Roman" w:hAnsi="Times New Roman" w:cs="Times New Roman"/>
          <w:sz w:val="24"/>
          <w:szCs w:val="24"/>
        </w:rPr>
        <w:t xml:space="preserve"> закон</w:t>
      </w:r>
      <w:r>
        <w:rPr>
          <w:rFonts w:ascii="Times New Roman" w:hAnsi="Times New Roman" w:cs="Times New Roman"/>
          <w:sz w:val="24"/>
          <w:szCs w:val="24"/>
        </w:rPr>
        <w:t>ом</w:t>
      </w:r>
      <w:r w:rsidRPr="0002143B">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w:t>
      </w:r>
      <w:r>
        <w:rPr>
          <w:rFonts w:ascii="Times New Roman" w:hAnsi="Times New Roman" w:cs="Times New Roman"/>
          <w:sz w:val="24"/>
          <w:szCs w:val="24"/>
        </w:rPr>
        <w:t>П</w:t>
      </w:r>
      <w:r w:rsidRPr="0002143B">
        <w:rPr>
          <w:rFonts w:ascii="Times New Roman" w:hAnsi="Times New Roman" w:cs="Times New Roman"/>
          <w:sz w:val="24"/>
          <w:szCs w:val="24"/>
        </w:rPr>
        <w:t>остановлени</w:t>
      </w:r>
      <w:r>
        <w:rPr>
          <w:rFonts w:ascii="Times New Roman" w:hAnsi="Times New Roman" w:cs="Times New Roman"/>
          <w:sz w:val="24"/>
          <w:szCs w:val="24"/>
        </w:rPr>
        <w:t>ем</w:t>
      </w:r>
      <w:r w:rsidRPr="0002143B">
        <w:rPr>
          <w:rFonts w:ascii="Times New Roman" w:hAnsi="Times New Roman" w:cs="Times New Roman"/>
          <w:sz w:val="24"/>
          <w:szCs w:val="24"/>
        </w:rPr>
        <w:t xml:space="preserve"> Правительства</w:t>
      </w:r>
      <w:r>
        <w:rPr>
          <w:rFonts w:ascii="Times New Roman" w:hAnsi="Times New Roman" w:cs="Times New Roman"/>
          <w:sz w:val="24"/>
          <w:szCs w:val="24"/>
        </w:rPr>
        <w:t xml:space="preserve"> Российской Федерации</w:t>
      </w:r>
      <w:r w:rsidRPr="0002143B">
        <w:rPr>
          <w:rFonts w:ascii="Times New Roman" w:hAnsi="Times New Roman" w:cs="Times New Roman"/>
          <w:sz w:val="24"/>
          <w:szCs w:val="24"/>
        </w:rPr>
        <w:t xml:space="preserve"> от 02.02.2024 № 112</w:t>
      </w:r>
      <w:r>
        <w:rPr>
          <w:rFonts w:ascii="Times New Roman" w:hAnsi="Times New Roman" w:cs="Times New Roman"/>
          <w:sz w:val="24"/>
          <w:szCs w:val="24"/>
        </w:rPr>
        <w:t xml:space="preserve"> </w:t>
      </w:r>
      <w:r w:rsidRPr="0002143B">
        <w:rPr>
          <w:rFonts w:ascii="Times New Roman" w:hAnsi="Times New Roman" w:cs="Times New Roman"/>
          <w:sz w:val="24"/>
          <w:szCs w:val="24"/>
        </w:rPr>
        <w:t xml:space="preserve">«Об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w:t>
      </w:r>
      <w:r w:rsidRPr="00885B42">
        <w:rPr>
          <w:rFonts w:ascii="Times New Roman" w:hAnsi="Times New Roman"/>
          <w:sz w:val="24"/>
          <w:szCs w:val="24"/>
          <w:lang w:eastAsia="ru-RU"/>
        </w:rPr>
        <w:t xml:space="preserve">Уставом ЗАТО </w:t>
      </w:r>
      <w:r w:rsidRPr="00885B42">
        <w:rPr>
          <w:rFonts w:ascii="Times New Roman" w:eastAsia="Times New Roman" w:hAnsi="Times New Roman"/>
          <w:sz w:val="24"/>
          <w:szCs w:val="24"/>
          <w:lang w:eastAsia="ru-RU"/>
        </w:rPr>
        <w:t>городской округ Молодёжный Московской области,</w:t>
      </w:r>
    </w:p>
    <w:p w14:paraId="47F8CB2D" w14:textId="77777777" w:rsidR="0002143B" w:rsidRPr="004E1AB7" w:rsidRDefault="0002143B" w:rsidP="0002143B">
      <w:pPr>
        <w:widowControl w:val="0"/>
        <w:spacing w:after="0" w:line="262" w:lineRule="auto"/>
        <w:ind w:firstLine="720"/>
        <w:jc w:val="center"/>
        <w:rPr>
          <w:rFonts w:ascii="Times New Roman" w:eastAsia="Times New Roman" w:hAnsi="Times New Roman"/>
          <w:b/>
          <w:color w:val="000000"/>
          <w:lang w:bidi="ru-RU"/>
        </w:rPr>
      </w:pPr>
    </w:p>
    <w:p w14:paraId="2E976559" w14:textId="77777777" w:rsidR="0002143B" w:rsidRDefault="0002143B" w:rsidP="0002143B">
      <w:pPr>
        <w:widowControl w:val="0"/>
        <w:spacing w:after="0" w:line="262" w:lineRule="auto"/>
        <w:jc w:val="center"/>
        <w:rPr>
          <w:rFonts w:ascii="Times New Roman" w:eastAsia="Times New Roman" w:hAnsi="Times New Roman"/>
          <w:b/>
          <w:color w:val="000000"/>
          <w:lang w:bidi="ru-RU"/>
        </w:rPr>
      </w:pPr>
      <w:r w:rsidRPr="004E1AB7">
        <w:rPr>
          <w:rFonts w:ascii="Times New Roman" w:eastAsia="Times New Roman" w:hAnsi="Times New Roman"/>
          <w:b/>
          <w:color w:val="000000"/>
          <w:lang w:bidi="ru-RU"/>
        </w:rPr>
        <w:t>ПОСТАНОВЛЯЮ:</w:t>
      </w:r>
    </w:p>
    <w:p w14:paraId="0117E5AC" w14:textId="77777777" w:rsidR="0002143B" w:rsidRPr="004E1AB7" w:rsidRDefault="0002143B" w:rsidP="0002143B">
      <w:pPr>
        <w:widowControl w:val="0"/>
        <w:spacing w:after="0" w:line="262" w:lineRule="auto"/>
        <w:jc w:val="center"/>
        <w:rPr>
          <w:rFonts w:ascii="Times New Roman" w:eastAsia="Times New Roman" w:hAnsi="Times New Roman"/>
          <w:b/>
          <w:color w:val="000000"/>
          <w:lang w:bidi="ru-RU"/>
        </w:rPr>
      </w:pPr>
    </w:p>
    <w:p w14:paraId="0CD29EE6" w14:textId="24C9AAA4" w:rsidR="0002143B" w:rsidRPr="0033201F" w:rsidRDefault="0002143B" w:rsidP="0002143B">
      <w:pPr>
        <w:widowControl w:val="0"/>
        <w:numPr>
          <w:ilvl w:val="0"/>
          <w:numId w:val="1"/>
        </w:numPr>
        <w:spacing w:after="0" w:line="240" w:lineRule="auto"/>
        <w:jc w:val="both"/>
        <w:rPr>
          <w:rFonts w:ascii="Times New Roman" w:eastAsia="Times New Roman" w:hAnsi="Times New Roman"/>
          <w:color w:val="000000"/>
          <w:lang w:bidi="ru-RU"/>
        </w:rPr>
      </w:pPr>
      <w:r>
        <w:rPr>
          <w:rFonts w:ascii="Times New Roman" w:eastAsia="Times New Roman" w:hAnsi="Times New Roman"/>
          <w:color w:val="000000"/>
          <w:lang w:bidi="ru-RU"/>
        </w:rPr>
        <w:t xml:space="preserve">Утвердить </w:t>
      </w:r>
      <w:r w:rsidRPr="0002143B">
        <w:rPr>
          <w:rFonts w:ascii="Times New Roman" w:hAnsi="Times New Roman" w:cs="Times New Roman"/>
          <w:bCs/>
          <w:sz w:val="24"/>
          <w:szCs w:val="24"/>
        </w:rPr>
        <w:t>Порядок внесения изменений в документацию по планировке территории, отмены такой документации или ее отдельных частей, признания отдельных частей такой документации не подлежащими применению</w:t>
      </w:r>
      <w:r>
        <w:rPr>
          <w:rFonts w:ascii="Times New Roman" w:eastAsia="Times New Roman" w:hAnsi="Times New Roman"/>
          <w:color w:val="000000"/>
          <w:lang w:bidi="ru-RU"/>
        </w:rPr>
        <w:t xml:space="preserve"> (П</w:t>
      </w:r>
      <w:r w:rsidRPr="0033201F">
        <w:rPr>
          <w:rFonts w:ascii="Times New Roman" w:eastAsia="Times New Roman" w:hAnsi="Times New Roman"/>
          <w:color w:val="000000"/>
          <w:lang w:bidi="ru-RU"/>
        </w:rPr>
        <w:t>рилагается).</w:t>
      </w:r>
    </w:p>
    <w:p w14:paraId="0726A5DE" w14:textId="67A424B3" w:rsidR="0002143B" w:rsidRPr="0002143B" w:rsidRDefault="0002143B" w:rsidP="0002143B">
      <w:pPr>
        <w:pStyle w:val="a5"/>
        <w:numPr>
          <w:ilvl w:val="0"/>
          <w:numId w:val="1"/>
        </w:numPr>
        <w:spacing w:after="0" w:line="240" w:lineRule="auto"/>
        <w:ind w:left="0"/>
        <w:jc w:val="both"/>
        <w:rPr>
          <w:rFonts w:ascii="Times New Roman" w:hAnsi="Times New Roman"/>
          <w:b/>
          <w:sz w:val="24"/>
          <w:szCs w:val="24"/>
        </w:rPr>
      </w:pPr>
      <w:r w:rsidRPr="00000BA1">
        <w:rPr>
          <w:rFonts w:ascii="Times New Roman" w:hAnsi="Times New Roman"/>
          <w:sz w:val="24"/>
          <w:szCs w:val="24"/>
        </w:rPr>
        <w:t>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14:paraId="1F20E00A" w14:textId="07AA9E10" w:rsidR="0002143B" w:rsidRPr="004E1AB7" w:rsidRDefault="0002143B" w:rsidP="0002143B">
      <w:pPr>
        <w:pStyle w:val="a5"/>
        <w:numPr>
          <w:ilvl w:val="0"/>
          <w:numId w:val="1"/>
        </w:numPr>
        <w:spacing w:after="0" w:line="240" w:lineRule="auto"/>
        <w:ind w:left="0"/>
        <w:jc w:val="both"/>
        <w:rPr>
          <w:rFonts w:ascii="Times New Roman" w:hAnsi="Times New Roman"/>
          <w:b/>
          <w:sz w:val="24"/>
          <w:szCs w:val="24"/>
        </w:rPr>
      </w:pPr>
      <w:r>
        <w:rPr>
          <w:rFonts w:ascii="Times New Roman" w:hAnsi="Times New Roman"/>
          <w:sz w:val="24"/>
          <w:szCs w:val="24"/>
        </w:rPr>
        <w:t>Настоящее постановление вступает в силу с дня его официального опубликовани</w:t>
      </w:r>
      <w:r w:rsidR="00E405BC">
        <w:rPr>
          <w:rFonts w:ascii="Times New Roman" w:hAnsi="Times New Roman"/>
          <w:sz w:val="24"/>
          <w:szCs w:val="24"/>
        </w:rPr>
        <w:t>я.</w:t>
      </w:r>
    </w:p>
    <w:p w14:paraId="70B5D920" w14:textId="77777777" w:rsidR="0002143B" w:rsidRPr="004E1AB7" w:rsidRDefault="0002143B" w:rsidP="0002143B">
      <w:pPr>
        <w:pStyle w:val="2"/>
        <w:numPr>
          <w:ilvl w:val="0"/>
          <w:numId w:val="1"/>
        </w:numPr>
        <w:spacing w:after="0" w:line="240" w:lineRule="auto"/>
        <w:ind w:left="0"/>
        <w:rPr>
          <w:rFonts w:ascii="Times New Roman" w:hAnsi="Times New Roman" w:cs="Times New Roman"/>
          <w:bCs/>
          <w:color w:val="000000"/>
          <w:sz w:val="24"/>
          <w:szCs w:val="24"/>
        </w:rPr>
      </w:pPr>
      <w:r w:rsidRPr="00000BA1">
        <w:rPr>
          <w:rFonts w:ascii="Times New Roman" w:hAnsi="Times New Roman" w:cs="Times New Roman"/>
          <w:bCs/>
          <w:color w:val="000000"/>
          <w:sz w:val="24"/>
          <w:szCs w:val="24"/>
        </w:rPr>
        <w:t xml:space="preserve">Контроль за исполнением настоящего постановления </w:t>
      </w:r>
      <w:r>
        <w:rPr>
          <w:rFonts w:ascii="Times New Roman" w:hAnsi="Times New Roman" w:cs="Times New Roman"/>
          <w:bCs/>
          <w:color w:val="000000"/>
          <w:sz w:val="24"/>
          <w:szCs w:val="24"/>
        </w:rPr>
        <w:t>оставляю за собой.</w:t>
      </w:r>
      <w:r w:rsidRPr="00000BA1">
        <w:rPr>
          <w:rFonts w:ascii="Times New Roman" w:hAnsi="Times New Roman" w:cs="Times New Roman"/>
          <w:bCs/>
          <w:color w:val="000000"/>
          <w:sz w:val="24"/>
          <w:szCs w:val="24"/>
        </w:rPr>
        <w:t xml:space="preserve"> </w:t>
      </w:r>
    </w:p>
    <w:p w14:paraId="0B578DE9" w14:textId="77777777" w:rsidR="0002143B" w:rsidRPr="004E1AB7" w:rsidRDefault="0002143B" w:rsidP="0002143B">
      <w:pPr>
        <w:pStyle w:val="a5"/>
        <w:spacing w:line="240" w:lineRule="auto"/>
        <w:ind w:left="0"/>
        <w:jc w:val="both"/>
        <w:rPr>
          <w:rFonts w:ascii="Times New Roman" w:hAnsi="Times New Roman"/>
          <w:b/>
          <w:sz w:val="24"/>
          <w:szCs w:val="24"/>
        </w:rPr>
      </w:pPr>
    </w:p>
    <w:p w14:paraId="38EBE775" w14:textId="77777777" w:rsidR="0002143B" w:rsidRPr="00000BA1" w:rsidRDefault="0002143B" w:rsidP="0002143B">
      <w:pPr>
        <w:shd w:val="clear" w:color="auto" w:fill="FFFFFF" w:themeFill="background1"/>
        <w:spacing w:line="146" w:lineRule="exact"/>
        <w:rPr>
          <w:rFonts w:ascii="Times New Roman" w:hAnsi="Times New Roman"/>
          <w:sz w:val="24"/>
          <w:szCs w:val="24"/>
        </w:rPr>
      </w:pPr>
    </w:p>
    <w:p w14:paraId="3AD3C5B3" w14:textId="77777777" w:rsidR="0002143B" w:rsidRDefault="0002143B" w:rsidP="0002143B">
      <w:pPr>
        <w:pStyle w:val="a6"/>
        <w:shd w:val="clear" w:color="auto" w:fill="FFFFFF" w:themeFill="background1"/>
        <w:spacing w:after="0"/>
        <w:jc w:val="both"/>
        <w:rPr>
          <w:szCs w:val="24"/>
        </w:rPr>
      </w:pPr>
      <w:r>
        <w:rPr>
          <w:szCs w:val="24"/>
        </w:rPr>
        <w:t>Глав</w:t>
      </w:r>
      <w:r>
        <w:rPr>
          <w:b w:val="0"/>
          <w:szCs w:val="24"/>
        </w:rPr>
        <w:t>а</w:t>
      </w:r>
      <w:r w:rsidRPr="00000BA1">
        <w:rPr>
          <w:szCs w:val="24"/>
        </w:rPr>
        <w:t xml:space="preserve"> ЗАТО городской округ </w:t>
      </w:r>
    </w:p>
    <w:p w14:paraId="27E98361" w14:textId="4BBA3BB2" w:rsidR="0002143B" w:rsidRPr="0002143B" w:rsidRDefault="0002143B" w:rsidP="0002143B">
      <w:pPr>
        <w:pStyle w:val="a6"/>
        <w:shd w:val="clear" w:color="auto" w:fill="FFFFFF" w:themeFill="background1"/>
        <w:spacing w:after="0"/>
        <w:jc w:val="both"/>
        <w:rPr>
          <w:szCs w:val="24"/>
          <w:lang w:val="ru-RU"/>
        </w:rPr>
      </w:pPr>
      <w:r w:rsidRPr="00000BA1">
        <w:rPr>
          <w:szCs w:val="24"/>
        </w:rPr>
        <w:t>Молодёжный</w:t>
      </w:r>
      <w:r>
        <w:rPr>
          <w:b w:val="0"/>
          <w:szCs w:val="24"/>
          <w:lang w:val="ru-RU"/>
        </w:rPr>
        <w:t xml:space="preserve"> </w:t>
      </w:r>
      <w:r w:rsidRPr="00000BA1">
        <w:rPr>
          <w:szCs w:val="24"/>
        </w:rPr>
        <w:t xml:space="preserve">Московской области                              </w:t>
      </w:r>
      <w:r>
        <w:rPr>
          <w:szCs w:val="24"/>
          <w:lang w:val="ru-RU"/>
        </w:rPr>
        <w:t xml:space="preserve">  </w:t>
      </w:r>
      <w:r w:rsidRPr="00000BA1">
        <w:rPr>
          <w:szCs w:val="24"/>
        </w:rPr>
        <w:t xml:space="preserve">                           </w:t>
      </w:r>
      <w:r>
        <w:rPr>
          <w:szCs w:val="24"/>
          <w:lang w:val="ru-RU"/>
        </w:rPr>
        <w:t xml:space="preserve"> </w:t>
      </w:r>
      <w:r w:rsidRPr="00000BA1">
        <w:rPr>
          <w:szCs w:val="24"/>
        </w:rPr>
        <w:t xml:space="preserve">        </w:t>
      </w:r>
      <w:r>
        <w:rPr>
          <w:szCs w:val="24"/>
        </w:rPr>
        <w:t>М.А. Петухов</w:t>
      </w:r>
    </w:p>
    <w:p w14:paraId="46F0F63E" w14:textId="77777777" w:rsidR="008D6C59" w:rsidRDefault="008D6C59" w:rsidP="0002143B">
      <w:pPr>
        <w:widowControl w:val="0"/>
        <w:tabs>
          <w:tab w:val="left" w:pos="10065"/>
        </w:tabs>
        <w:autoSpaceDE w:val="0"/>
        <w:autoSpaceDN w:val="0"/>
        <w:adjustRightInd w:val="0"/>
        <w:spacing w:after="0" w:line="254" w:lineRule="auto"/>
        <w:ind w:left="5529" w:right="142"/>
        <w:rPr>
          <w:rFonts w:ascii="Times New Roman" w:eastAsia="Times New Roman" w:hAnsi="Times New Roman" w:cs="Times New Roman"/>
          <w:sz w:val="24"/>
          <w:szCs w:val="24"/>
          <w:lang w:eastAsia="ru-RU"/>
        </w:rPr>
      </w:pPr>
    </w:p>
    <w:p w14:paraId="75085057" w14:textId="5A13DC22" w:rsidR="0002143B" w:rsidRPr="0002143B" w:rsidRDefault="0002143B" w:rsidP="0002143B">
      <w:pPr>
        <w:widowControl w:val="0"/>
        <w:tabs>
          <w:tab w:val="left" w:pos="10065"/>
        </w:tabs>
        <w:autoSpaceDE w:val="0"/>
        <w:autoSpaceDN w:val="0"/>
        <w:adjustRightInd w:val="0"/>
        <w:spacing w:after="0" w:line="254" w:lineRule="auto"/>
        <w:ind w:left="5529" w:right="142"/>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lastRenderedPageBreak/>
        <w:t xml:space="preserve">Утвержден </w:t>
      </w:r>
    </w:p>
    <w:p w14:paraId="5AFF0F18" w14:textId="77777777" w:rsidR="0002143B" w:rsidRPr="0002143B" w:rsidRDefault="0002143B" w:rsidP="0002143B">
      <w:pPr>
        <w:widowControl w:val="0"/>
        <w:tabs>
          <w:tab w:val="left" w:pos="10065"/>
        </w:tabs>
        <w:autoSpaceDE w:val="0"/>
        <w:autoSpaceDN w:val="0"/>
        <w:adjustRightInd w:val="0"/>
        <w:spacing w:after="0" w:line="254" w:lineRule="auto"/>
        <w:ind w:left="5529" w:right="142"/>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t xml:space="preserve">Постановлением Администрации ЗАТО городской округ </w:t>
      </w:r>
    </w:p>
    <w:p w14:paraId="05F2F572" w14:textId="77777777" w:rsidR="0002143B" w:rsidRPr="0002143B" w:rsidRDefault="0002143B" w:rsidP="0002143B">
      <w:pPr>
        <w:widowControl w:val="0"/>
        <w:tabs>
          <w:tab w:val="left" w:pos="10065"/>
        </w:tabs>
        <w:autoSpaceDE w:val="0"/>
        <w:autoSpaceDN w:val="0"/>
        <w:adjustRightInd w:val="0"/>
        <w:spacing w:after="0" w:line="254" w:lineRule="auto"/>
        <w:ind w:left="5529" w:right="142"/>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t>Молодёжный Московской области</w:t>
      </w:r>
    </w:p>
    <w:p w14:paraId="54BED534" w14:textId="106B5ABF" w:rsidR="0002143B" w:rsidRPr="0002143B" w:rsidRDefault="0002143B" w:rsidP="0002143B">
      <w:pPr>
        <w:widowControl w:val="0"/>
        <w:tabs>
          <w:tab w:val="left" w:pos="10065"/>
        </w:tabs>
        <w:autoSpaceDE w:val="0"/>
        <w:autoSpaceDN w:val="0"/>
        <w:adjustRightInd w:val="0"/>
        <w:spacing w:after="0" w:line="254" w:lineRule="auto"/>
        <w:ind w:left="5529" w:right="142"/>
        <w:rPr>
          <w:rFonts w:ascii="Times New Roman" w:eastAsia="Times New Roman" w:hAnsi="Times New Roman" w:cs="Times New Roman"/>
          <w:sz w:val="24"/>
          <w:szCs w:val="24"/>
          <w:lang w:eastAsia="ru-RU"/>
        </w:rPr>
      </w:pPr>
      <w:r w:rsidRPr="0002143B">
        <w:rPr>
          <w:rFonts w:ascii="Times New Roman" w:hAnsi="Times New Roman" w:cs="Times New Roman"/>
          <w:sz w:val="24"/>
          <w:szCs w:val="24"/>
        </w:rPr>
        <w:t>от «</w:t>
      </w:r>
      <w:r w:rsidR="008D6C59">
        <w:rPr>
          <w:rFonts w:ascii="Times New Roman" w:hAnsi="Times New Roman" w:cs="Times New Roman"/>
          <w:sz w:val="24"/>
          <w:szCs w:val="24"/>
        </w:rPr>
        <w:t>23</w:t>
      </w:r>
      <w:r w:rsidRPr="0002143B">
        <w:rPr>
          <w:rFonts w:ascii="Times New Roman" w:hAnsi="Times New Roman" w:cs="Times New Roman"/>
          <w:sz w:val="24"/>
          <w:szCs w:val="24"/>
        </w:rPr>
        <w:t>» октября 2024 года № </w:t>
      </w:r>
      <w:r w:rsidR="008D6C59">
        <w:rPr>
          <w:rFonts w:ascii="Times New Roman" w:hAnsi="Times New Roman" w:cs="Times New Roman"/>
          <w:sz w:val="24"/>
          <w:szCs w:val="24"/>
        </w:rPr>
        <w:t>275</w:t>
      </w:r>
    </w:p>
    <w:p w14:paraId="38060DF9" w14:textId="77777777" w:rsidR="0002143B" w:rsidRPr="0002143B" w:rsidRDefault="0002143B" w:rsidP="0002143B">
      <w:pPr>
        <w:autoSpaceDE w:val="0"/>
        <w:autoSpaceDN w:val="0"/>
        <w:adjustRightInd w:val="0"/>
        <w:spacing w:after="0"/>
        <w:ind w:firstLine="709"/>
        <w:jc w:val="center"/>
        <w:rPr>
          <w:rFonts w:ascii="Times New Roman" w:hAnsi="Times New Roman" w:cs="Times New Roman"/>
          <w:b/>
          <w:sz w:val="24"/>
          <w:szCs w:val="24"/>
        </w:rPr>
      </w:pPr>
    </w:p>
    <w:p w14:paraId="540327E5" w14:textId="6BF62460" w:rsidR="0002143B" w:rsidRPr="0002143B" w:rsidRDefault="0002143B" w:rsidP="0002143B">
      <w:pPr>
        <w:pStyle w:val="ConsPlusTitle"/>
        <w:ind w:firstLine="709"/>
        <w:jc w:val="right"/>
        <w:rPr>
          <w:rFonts w:ascii="Times New Roman" w:hAnsi="Times New Roman" w:cs="Times New Roman"/>
          <w:b w:val="0"/>
          <w:bCs/>
          <w:sz w:val="24"/>
          <w:szCs w:val="24"/>
        </w:rPr>
      </w:pPr>
    </w:p>
    <w:p w14:paraId="5CDE6F5C" w14:textId="77777777" w:rsidR="0002143B" w:rsidRPr="0002143B" w:rsidRDefault="0002143B" w:rsidP="0002143B">
      <w:pPr>
        <w:pStyle w:val="ConsPlusTitle"/>
        <w:ind w:firstLine="709"/>
        <w:jc w:val="right"/>
        <w:rPr>
          <w:rFonts w:ascii="Times New Roman" w:hAnsi="Times New Roman" w:cs="Times New Roman"/>
          <w:b w:val="0"/>
          <w:bCs/>
          <w:sz w:val="24"/>
          <w:szCs w:val="24"/>
        </w:rPr>
      </w:pPr>
    </w:p>
    <w:p w14:paraId="2EC499F6" w14:textId="766D23CB" w:rsidR="00BA48F9" w:rsidRPr="0002143B" w:rsidRDefault="00BA48F9" w:rsidP="00BA48F9">
      <w:pPr>
        <w:pStyle w:val="ConsPlusTitle"/>
        <w:ind w:firstLine="709"/>
        <w:jc w:val="center"/>
        <w:rPr>
          <w:rFonts w:ascii="Times New Roman" w:hAnsi="Times New Roman" w:cs="Times New Roman"/>
          <w:b w:val="0"/>
          <w:bCs/>
          <w:sz w:val="24"/>
          <w:szCs w:val="24"/>
          <w:lang w:val="x-none"/>
        </w:rPr>
      </w:pPr>
      <w:r w:rsidRPr="0002143B">
        <w:rPr>
          <w:rFonts w:ascii="Times New Roman" w:hAnsi="Times New Roman" w:cs="Times New Roman"/>
          <w:b w:val="0"/>
          <w:bCs/>
          <w:sz w:val="24"/>
          <w:szCs w:val="24"/>
        </w:rPr>
        <w:t>Порядок внесения изменений в документацию по планировке территории, отмены такой документации или ее отдельных частей</w:t>
      </w:r>
      <w:r w:rsidR="00630713" w:rsidRPr="0002143B">
        <w:rPr>
          <w:rFonts w:ascii="Times New Roman" w:hAnsi="Times New Roman" w:cs="Times New Roman"/>
          <w:b w:val="0"/>
          <w:bCs/>
          <w:sz w:val="24"/>
          <w:szCs w:val="24"/>
        </w:rPr>
        <w:t>, признания отдельных частей такой документации не подлежащими применению</w:t>
      </w:r>
    </w:p>
    <w:p w14:paraId="4753326E" w14:textId="77777777" w:rsidR="00BA48F9" w:rsidRPr="0002143B" w:rsidRDefault="00BA48F9" w:rsidP="00BA48F9">
      <w:pPr>
        <w:pStyle w:val="ConsPlusNormal"/>
        <w:ind w:firstLine="709"/>
        <w:jc w:val="both"/>
        <w:rPr>
          <w:rFonts w:ascii="Times New Roman" w:hAnsi="Times New Roman" w:cs="Times New Roman"/>
          <w:sz w:val="24"/>
          <w:szCs w:val="24"/>
        </w:rPr>
      </w:pPr>
    </w:p>
    <w:p w14:paraId="5DC28B6A" w14:textId="77777777" w:rsidR="00BA48F9" w:rsidRPr="0002143B" w:rsidRDefault="00BA48F9" w:rsidP="00BA48F9">
      <w:pPr>
        <w:pStyle w:val="ConsPlusTitle"/>
        <w:ind w:firstLine="709"/>
        <w:jc w:val="center"/>
        <w:outlineLvl w:val="1"/>
        <w:rPr>
          <w:rFonts w:ascii="Times New Roman" w:hAnsi="Times New Roman" w:cs="Times New Roman"/>
          <w:sz w:val="24"/>
          <w:szCs w:val="24"/>
        </w:rPr>
      </w:pPr>
      <w:r w:rsidRPr="0002143B">
        <w:rPr>
          <w:rFonts w:ascii="Times New Roman" w:hAnsi="Times New Roman" w:cs="Times New Roman"/>
          <w:sz w:val="24"/>
          <w:szCs w:val="24"/>
        </w:rPr>
        <w:t>I. Общие положения</w:t>
      </w:r>
    </w:p>
    <w:p w14:paraId="0B6B391A" w14:textId="77777777" w:rsidR="00BA48F9" w:rsidRPr="0002143B" w:rsidRDefault="00BA48F9" w:rsidP="00BA48F9">
      <w:pPr>
        <w:pStyle w:val="ConsPlusNormal"/>
        <w:ind w:firstLine="709"/>
        <w:jc w:val="both"/>
        <w:rPr>
          <w:rFonts w:ascii="Times New Roman" w:hAnsi="Times New Roman" w:cs="Times New Roman"/>
          <w:sz w:val="24"/>
          <w:szCs w:val="24"/>
        </w:rPr>
      </w:pPr>
    </w:p>
    <w:p w14:paraId="2B7A5AE3" w14:textId="743FFD18"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 Настоящий Порядок разработан на основании Градостроительного кодекса Российской Федерации, Федерального закона от 06.10.2003 № 131-ФЗ «Об общих принципах организации местного самоуправления в Российской Федерации», </w:t>
      </w:r>
      <w:bookmarkStart w:id="0" w:name="_Hlk178607834"/>
      <w:r w:rsidR="006E5023" w:rsidRPr="0002143B">
        <w:rPr>
          <w:rFonts w:ascii="Times New Roman" w:hAnsi="Times New Roman" w:cs="Times New Roman"/>
          <w:sz w:val="24"/>
          <w:szCs w:val="24"/>
        </w:rPr>
        <w:t>постановления Правительства от 02.02.2024 №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bookmarkEnd w:id="0"/>
      <w:r w:rsidRPr="0002143B">
        <w:rPr>
          <w:rFonts w:ascii="Times New Roman" w:hAnsi="Times New Roman" w:cs="Times New Roman"/>
          <w:sz w:val="24"/>
          <w:szCs w:val="24"/>
        </w:rPr>
        <w:t>, Устава</w:t>
      </w:r>
      <w:r w:rsidR="004B617B" w:rsidRPr="0002143B">
        <w:rPr>
          <w:rFonts w:ascii="Times New Roman" w:hAnsi="Times New Roman" w:cs="Times New Roman"/>
          <w:sz w:val="24"/>
          <w:szCs w:val="24"/>
        </w:rPr>
        <w:t xml:space="preserve"> ЗАТО </w:t>
      </w:r>
      <w:r w:rsidRPr="0002143B">
        <w:rPr>
          <w:rFonts w:ascii="Times New Roman" w:hAnsi="Times New Roman" w:cs="Times New Roman"/>
          <w:sz w:val="24"/>
          <w:szCs w:val="24"/>
        </w:rPr>
        <w:t xml:space="preserve"> городско</w:t>
      </w:r>
      <w:r w:rsidR="004B617B" w:rsidRPr="0002143B">
        <w:rPr>
          <w:rFonts w:ascii="Times New Roman" w:hAnsi="Times New Roman" w:cs="Times New Roman"/>
          <w:sz w:val="24"/>
          <w:szCs w:val="24"/>
        </w:rPr>
        <w:t>й</w:t>
      </w:r>
      <w:r w:rsidRPr="0002143B">
        <w:rPr>
          <w:rFonts w:ascii="Times New Roman" w:hAnsi="Times New Roman" w:cs="Times New Roman"/>
          <w:sz w:val="24"/>
          <w:szCs w:val="24"/>
        </w:rPr>
        <w:t xml:space="preserve"> округ</w:t>
      </w:r>
      <w:r w:rsidR="004B617B" w:rsidRPr="0002143B">
        <w:rPr>
          <w:rFonts w:ascii="Times New Roman" w:hAnsi="Times New Roman" w:cs="Times New Roman"/>
          <w:sz w:val="24"/>
          <w:szCs w:val="24"/>
        </w:rPr>
        <w:t xml:space="preserve">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w:t>
      </w:r>
      <w:r w:rsidR="004B617B" w:rsidRPr="0002143B">
        <w:rPr>
          <w:rFonts w:ascii="Times New Roman" w:eastAsiaTheme="minorHAnsi" w:hAnsi="Times New Roman" w:cs="Times New Roman"/>
          <w:sz w:val="24"/>
          <w:szCs w:val="24"/>
          <w:lang w:eastAsia="en-US"/>
        </w:rPr>
        <w:t>й</w:t>
      </w:r>
      <w:r w:rsidR="00CE11D0" w:rsidRPr="0002143B">
        <w:rPr>
          <w:rFonts w:ascii="Times New Roman" w:hAnsi="Times New Roman" w:cs="Times New Roman"/>
          <w:sz w:val="24"/>
          <w:szCs w:val="24"/>
        </w:rPr>
        <w:t xml:space="preserve"> </w:t>
      </w:r>
      <w:r w:rsidRPr="0002143B">
        <w:rPr>
          <w:rFonts w:ascii="Times New Roman" w:hAnsi="Times New Roman" w:cs="Times New Roman"/>
          <w:sz w:val="24"/>
          <w:szCs w:val="24"/>
        </w:rPr>
        <w:t>Московской области, с целью регулирования застройки территории</w:t>
      </w:r>
      <w:r w:rsidR="004B617B" w:rsidRPr="0002143B">
        <w:rPr>
          <w:rFonts w:ascii="Times New Roman" w:hAnsi="Times New Roman" w:cs="Times New Roman"/>
          <w:sz w:val="24"/>
          <w:szCs w:val="24"/>
        </w:rPr>
        <w:t xml:space="preserve"> ЗАТО </w:t>
      </w:r>
      <w:r w:rsidRPr="0002143B">
        <w:rPr>
          <w:rFonts w:ascii="Times New Roman" w:hAnsi="Times New Roman" w:cs="Times New Roman"/>
          <w:sz w:val="24"/>
          <w:szCs w:val="24"/>
        </w:rPr>
        <w:t>городско</w:t>
      </w:r>
      <w:r w:rsidR="004B617B" w:rsidRPr="0002143B">
        <w:rPr>
          <w:rFonts w:ascii="Times New Roman" w:hAnsi="Times New Roman" w:cs="Times New Roman"/>
          <w:sz w:val="24"/>
          <w:szCs w:val="24"/>
        </w:rPr>
        <w:t>й</w:t>
      </w:r>
      <w:r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Pr="0002143B">
        <w:rPr>
          <w:rFonts w:ascii="Times New Roman" w:hAnsi="Times New Roman" w:cs="Times New Roman"/>
          <w:sz w:val="24"/>
          <w:szCs w:val="24"/>
        </w:rPr>
        <w:t xml:space="preserve"> Московской области.</w:t>
      </w:r>
    </w:p>
    <w:p w14:paraId="0FFD7209" w14:textId="5D2B09F7"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2. Настоящий Порядок действует в отношении документации </w:t>
      </w:r>
      <w:r w:rsidRPr="0002143B">
        <w:rPr>
          <w:rFonts w:ascii="Times New Roman" w:hAnsi="Times New Roman" w:cs="Times New Roman"/>
          <w:sz w:val="24"/>
          <w:szCs w:val="24"/>
        </w:rPr>
        <w:br/>
        <w:t>по планировке территории, утвержденной администрацией</w:t>
      </w:r>
      <w:r w:rsidR="009250E1" w:rsidRPr="009250E1">
        <w:rPr>
          <w:rFonts w:ascii="Times New Roman" w:hAnsi="Times New Roman" w:cs="Times New Roman"/>
          <w:sz w:val="24"/>
          <w:szCs w:val="24"/>
        </w:rPr>
        <w:t xml:space="preserve"> </w:t>
      </w:r>
      <w:r w:rsidR="009250E1">
        <w:rPr>
          <w:rFonts w:ascii="Times New Roman" w:hAnsi="Times New Roman" w:cs="Times New Roman"/>
          <w:sz w:val="24"/>
          <w:szCs w:val="24"/>
        </w:rPr>
        <w:t xml:space="preserve">ЗАТО </w:t>
      </w:r>
      <w:r w:rsidRPr="0002143B">
        <w:rPr>
          <w:rFonts w:ascii="Times New Roman" w:hAnsi="Times New Roman" w:cs="Times New Roman"/>
          <w:sz w:val="24"/>
          <w:szCs w:val="24"/>
        </w:rPr>
        <w:t>городско</w:t>
      </w:r>
      <w:r w:rsidR="009250E1">
        <w:rPr>
          <w:rFonts w:ascii="Times New Roman" w:hAnsi="Times New Roman" w:cs="Times New Roman"/>
          <w:sz w:val="24"/>
          <w:szCs w:val="24"/>
        </w:rPr>
        <w:t>й</w:t>
      </w:r>
      <w:r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005E44BF" w:rsidRPr="0002143B">
        <w:rPr>
          <w:rFonts w:ascii="Times New Roman" w:hAnsi="Times New Roman" w:cs="Times New Roman"/>
          <w:sz w:val="24"/>
          <w:szCs w:val="24"/>
        </w:rPr>
        <w:t xml:space="preserve"> </w:t>
      </w:r>
      <w:r w:rsidRPr="0002143B">
        <w:rPr>
          <w:rFonts w:ascii="Times New Roman" w:hAnsi="Times New Roman" w:cs="Times New Roman"/>
          <w:sz w:val="24"/>
          <w:szCs w:val="24"/>
        </w:rPr>
        <w:t>до вступления в силу Закона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p>
    <w:p w14:paraId="090C8642" w14:textId="732AA790"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3. Органом, уполномоченным принимать решения об отмене документации по планировке территории или ее отдельных частей является администрация </w:t>
      </w:r>
      <w:r w:rsidR="004B617B" w:rsidRPr="0002143B">
        <w:rPr>
          <w:rFonts w:ascii="Times New Roman" w:hAnsi="Times New Roman" w:cs="Times New Roman"/>
          <w:sz w:val="24"/>
          <w:szCs w:val="24"/>
        </w:rPr>
        <w:t>ЗАТО г</w:t>
      </w:r>
      <w:r w:rsidRPr="0002143B">
        <w:rPr>
          <w:rFonts w:ascii="Times New Roman" w:hAnsi="Times New Roman" w:cs="Times New Roman"/>
          <w:sz w:val="24"/>
          <w:szCs w:val="24"/>
        </w:rPr>
        <w:t>ородско</w:t>
      </w:r>
      <w:r w:rsidR="004B617B" w:rsidRPr="0002143B">
        <w:rPr>
          <w:rFonts w:ascii="Times New Roman" w:hAnsi="Times New Roman" w:cs="Times New Roman"/>
          <w:sz w:val="24"/>
          <w:szCs w:val="24"/>
        </w:rPr>
        <w:t>й</w:t>
      </w:r>
      <w:r w:rsidRPr="0002143B">
        <w:rPr>
          <w:rFonts w:ascii="Times New Roman" w:hAnsi="Times New Roman" w:cs="Times New Roman"/>
          <w:sz w:val="24"/>
          <w:szCs w:val="24"/>
        </w:rPr>
        <w:t xml:space="preserve"> округ</w:t>
      </w:r>
      <w:r w:rsidR="00CE11D0" w:rsidRPr="0002143B">
        <w:rPr>
          <w:rFonts w:ascii="Times New Roman" w:hAnsi="Times New Roman" w:cs="Times New Roman"/>
          <w:sz w:val="24"/>
          <w:szCs w:val="24"/>
        </w:rPr>
        <w:t xml:space="preserve">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004B617B" w:rsidRPr="0002143B">
        <w:rPr>
          <w:rFonts w:ascii="Times New Roman" w:eastAsiaTheme="minorHAnsi" w:hAnsi="Times New Roman" w:cs="Times New Roman"/>
          <w:sz w:val="24"/>
          <w:szCs w:val="24"/>
          <w:lang w:eastAsia="en-US"/>
        </w:rPr>
        <w:t xml:space="preserve"> Московской области</w:t>
      </w:r>
      <w:r w:rsidRPr="0002143B">
        <w:rPr>
          <w:rFonts w:ascii="Times New Roman" w:hAnsi="Times New Roman" w:cs="Times New Roman"/>
          <w:sz w:val="24"/>
          <w:szCs w:val="24"/>
        </w:rPr>
        <w:t>.</w:t>
      </w:r>
    </w:p>
    <w:p w14:paraId="22B96B35" w14:textId="77777777"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4. Документация по планировке территории включает проект планировки территории и (или) проект межевания территории.</w:t>
      </w:r>
    </w:p>
    <w:p w14:paraId="3E529F4E" w14:textId="1E0AE2D2" w:rsidR="00BA48F9" w:rsidRPr="0002143B" w:rsidRDefault="00BA48F9" w:rsidP="00BA48F9">
      <w:pPr>
        <w:pStyle w:val="ConsPlusNormal"/>
        <w:ind w:firstLine="709"/>
        <w:jc w:val="both"/>
        <w:rPr>
          <w:rFonts w:ascii="Times New Roman" w:hAnsi="Times New Roman" w:cs="Times New Roman"/>
          <w:sz w:val="24"/>
          <w:szCs w:val="24"/>
        </w:rPr>
      </w:pPr>
    </w:p>
    <w:p w14:paraId="22AC6529" w14:textId="05D78DAC" w:rsidR="00992319" w:rsidRPr="0002143B" w:rsidRDefault="00992319" w:rsidP="00992319">
      <w:pPr>
        <w:pStyle w:val="ConsPlusNormal"/>
        <w:ind w:firstLine="709"/>
        <w:jc w:val="center"/>
        <w:rPr>
          <w:rFonts w:ascii="Times New Roman" w:hAnsi="Times New Roman" w:cs="Times New Roman"/>
          <w:sz w:val="24"/>
          <w:szCs w:val="24"/>
        </w:rPr>
      </w:pPr>
      <w:r w:rsidRPr="0002143B">
        <w:rPr>
          <w:rFonts w:ascii="Times New Roman" w:hAnsi="Times New Roman" w:cs="Times New Roman"/>
          <w:b/>
          <w:bCs/>
          <w:sz w:val="24"/>
          <w:szCs w:val="24"/>
        </w:rPr>
        <w:t>II.</w:t>
      </w:r>
      <w:r w:rsidRPr="0002143B">
        <w:rPr>
          <w:rFonts w:ascii="Times New Roman" w:hAnsi="Times New Roman" w:cs="Times New Roman"/>
          <w:sz w:val="24"/>
          <w:szCs w:val="24"/>
        </w:rPr>
        <w:t xml:space="preserve"> </w:t>
      </w:r>
      <w:r w:rsidRPr="0002143B">
        <w:rPr>
          <w:rFonts w:ascii="Times New Roman" w:hAnsi="Times New Roman" w:cs="Times New Roman"/>
          <w:b/>
          <w:bCs/>
          <w:sz w:val="24"/>
          <w:szCs w:val="24"/>
        </w:rPr>
        <w:t xml:space="preserve">Порядок внесения изменений в документацию </w:t>
      </w:r>
      <w:r w:rsidRPr="0002143B">
        <w:rPr>
          <w:rFonts w:ascii="Times New Roman" w:hAnsi="Times New Roman" w:cs="Times New Roman"/>
          <w:b/>
          <w:bCs/>
          <w:sz w:val="24"/>
          <w:szCs w:val="24"/>
        </w:rPr>
        <w:br/>
        <w:t>по планировке территории</w:t>
      </w:r>
    </w:p>
    <w:p w14:paraId="1D1457F4" w14:textId="39DE39FC" w:rsidR="00992319" w:rsidRPr="0002143B" w:rsidRDefault="00992319" w:rsidP="00992319">
      <w:pPr>
        <w:pStyle w:val="ConsPlusNormal"/>
        <w:ind w:firstLine="709"/>
        <w:jc w:val="both"/>
        <w:rPr>
          <w:rFonts w:ascii="Times New Roman" w:hAnsi="Times New Roman" w:cs="Times New Roman"/>
          <w:sz w:val="24"/>
          <w:szCs w:val="24"/>
        </w:rPr>
      </w:pPr>
    </w:p>
    <w:p w14:paraId="079428F8" w14:textId="77777777" w:rsidR="00992319" w:rsidRPr="0002143B" w:rsidRDefault="00992319" w:rsidP="00992319">
      <w:pPr>
        <w:spacing w:after="0" w:line="240" w:lineRule="auto"/>
        <w:ind w:firstLine="709"/>
        <w:jc w:val="both"/>
        <w:rPr>
          <w:rFonts w:ascii="Times New Roman" w:eastAsia="Times New Roman" w:hAnsi="Times New Roman" w:cs="Times New Roman"/>
          <w:sz w:val="24"/>
          <w:szCs w:val="24"/>
          <w:lang w:eastAsia="ru-RU"/>
        </w:rPr>
      </w:pPr>
      <w:r w:rsidRPr="0002143B">
        <w:rPr>
          <w:rFonts w:ascii="Times New Roman" w:hAnsi="Times New Roman" w:cs="Times New Roman"/>
          <w:sz w:val="24"/>
          <w:szCs w:val="24"/>
        </w:rPr>
        <w:t xml:space="preserve">5. </w:t>
      </w:r>
      <w:r w:rsidRPr="0002143B">
        <w:rPr>
          <w:rFonts w:ascii="Times New Roman" w:eastAsia="Times New Roman" w:hAnsi="Times New Roman" w:cs="Times New Roman"/>
          <w:sz w:val="24"/>
          <w:szCs w:val="24"/>
          <w:lang w:eastAsia="ru-RU"/>
        </w:rPr>
        <w:t>Внесение изменений в документацию по планировке территории осуществляется в порядке, установленном Градостроительным кодексом Российской Федерации и настоящим Порядком.</w:t>
      </w:r>
    </w:p>
    <w:p w14:paraId="59F45DED" w14:textId="769A9CDE" w:rsidR="00992319" w:rsidRPr="0002143B" w:rsidRDefault="00992319" w:rsidP="00992319">
      <w:pPr>
        <w:spacing w:after="0" w:line="240" w:lineRule="auto"/>
        <w:ind w:firstLine="709"/>
        <w:jc w:val="both"/>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t>6.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w:t>
      </w:r>
    </w:p>
    <w:p w14:paraId="0EC430E8" w14:textId="0006BF92" w:rsidR="00992319" w:rsidRPr="0002143B" w:rsidRDefault="00992319" w:rsidP="00992319">
      <w:pPr>
        <w:spacing w:after="0" w:line="240" w:lineRule="auto"/>
        <w:ind w:firstLine="709"/>
        <w:jc w:val="both"/>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t>7. Согласование документации по планировке территории осуществляется применительно к утверждаемым частям.</w:t>
      </w:r>
    </w:p>
    <w:p w14:paraId="1794E5A9" w14:textId="17E38C8E" w:rsidR="00992319" w:rsidRPr="0002143B" w:rsidRDefault="00992319" w:rsidP="00992319">
      <w:pPr>
        <w:spacing w:after="0" w:line="240" w:lineRule="auto"/>
        <w:ind w:firstLine="709"/>
        <w:jc w:val="both"/>
        <w:rPr>
          <w:rFonts w:ascii="Times New Roman" w:eastAsia="Times New Roman" w:hAnsi="Times New Roman" w:cs="Times New Roman"/>
          <w:sz w:val="24"/>
          <w:szCs w:val="24"/>
          <w:lang w:eastAsia="ru-RU"/>
        </w:rPr>
      </w:pPr>
      <w:r w:rsidRPr="0002143B">
        <w:rPr>
          <w:rFonts w:ascii="Times New Roman" w:eastAsia="Times New Roman" w:hAnsi="Times New Roman" w:cs="Times New Roman"/>
          <w:sz w:val="24"/>
          <w:szCs w:val="24"/>
          <w:lang w:eastAsia="ru-RU"/>
        </w:rPr>
        <w:lastRenderedPageBreak/>
        <w:t>8. Общественные обсуждения или публичные слушания по проектам планировки и (или) проектам межевания территории проводятся применительно к утверждаемым частям.</w:t>
      </w:r>
    </w:p>
    <w:p w14:paraId="1D633BE9" w14:textId="463B52C5" w:rsidR="00992319" w:rsidRPr="0002143B" w:rsidRDefault="00992319" w:rsidP="00992319">
      <w:pPr>
        <w:pStyle w:val="ConsPlusNormal"/>
        <w:ind w:firstLine="709"/>
        <w:jc w:val="both"/>
        <w:rPr>
          <w:rFonts w:ascii="Times New Roman" w:hAnsi="Times New Roman" w:cs="Times New Roman"/>
          <w:sz w:val="24"/>
          <w:szCs w:val="24"/>
        </w:rPr>
      </w:pPr>
    </w:p>
    <w:p w14:paraId="02B63F05" w14:textId="6048A31B" w:rsidR="00BA48F9" w:rsidRPr="0002143B" w:rsidRDefault="00BA48F9" w:rsidP="00BA48F9">
      <w:pPr>
        <w:pStyle w:val="ConsPlusTitle"/>
        <w:ind w:firstLine="709"/>
        <w:jc w:val="center"/>
        <w:outlineLvl w:val="1"/>
        <w:rPr>
          <w:rFonts w:ascii="Times New Roman" w:hAnsi="Times New Roman" w:cs="Times New Roman"/>
          <w:sz w:val="24"/>
          <w:szCs w:val="24"/>
        </w:rPr>
      </w:pPr>
      <w:r w:rsidRPr="0002143B">
        <w:rPr>
          <w:rFonts w:ascii="Times New Roman" w:hAnsi="Times New Roman" w:cs="Times New Roman"/>
          <w:sz w:val="24"/>
          <w:szCs w:val="24"/>
        </w:rPr>
        <w:t>II</w:t>
      </w:r>
      <w:r w:rsidR="00992319" w:rsidRPr="0002143B">
        <w:rPr>
          <w:rFonts w:ascii="Times New Roman" w:hAnsi="Times New Roman" w:cs="Times New Roman"/>
          <w:sz w:val="24"/>
          <w:szCs w:val="24"/>
          <w:lang w:val="en-US"/>
        </w:rPr>
        <w:t>I</w:t>
      </w:r>
      <w:r w:rsidRPr="0002143B">
        <w:rPr>
          <w:rFonts w:ascii="Times New Roman" w:hAnsi="Times New Roman" w:cs="Times New Roman"/>
          <w:sz w:val="24"/>
          <w:szCs w:val="24"/>
        </w:rPr>
        <w:t>. Основания для принятия решения о полной или частичной</w:t>
      </w:r>
    </w:p>
    <w:p w14:paraId="249C4177" w14:textId="77777777" w:rsidR="00BA48F9" w:rsidRPr="0002143B" w:rsidRDefault="00BA48F9" w:rsidP="00BA48F9">
      <w:pPr>
        <w:pStyle w:val="ConsPlusTitle"/>
        <w:ind w:firstLine="709"/>
        <w:jc w:val="center"/>
        <w:rPr>
          <w:rFonts w:ascii="Times New Roman" w:hAnsi="Times New Roman" w:cs="Times New Roman"/>
          <w:sz w:val="24"/>
          <w:szCs w:val="24"/>
        </w:rPr>
      </w:pPr>
      <w:r w:rsidRPr="0002143B">
        <w:rPr>
          <w:rFonts w:ascii="Times New Roman" w:hAnsi="Times New Roman" w:cs="Times New Roman"/>
          <w:sz w:val="24"/>
          <w:szCs w:val="24"/>
        </w:rPr>
        <w:t>отмене документации по планировке территории</w:t>
      </w:r>
    </w:p>
    <w:p w14:paraId="198830E0" w14:textId="77777777" w:rsidR="00BA48F9" w:rsidRPr="0002143B" w:rsidRDefault="00BA48F9" w:rsidP="00BA48F9">
      <w:pPr>
        <w:pStyle w:val="ConsPlusNormal"/>
        <w:ind w:firstLine="709"/>
        <w:jc w:val="both"/>
        <w:rPr>
          <w:rFonts w:ascii="Times New Roman" w:hAnsi="Times New Roman" w:cs="Times New Roman"/>
          <w:sz w:val="24"/>
          <w:szCs w:val="24"/>
        </w:rPr>
      </w:pPr>
    </w:p>
    <w:p w14:paraId="18C7C629" w14:textId="0D6743C8" w:rsidR="00BA48F9" w:rsidRPr="0002143B" w:rsidRDefault="0099231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9</w:t>
      </w:r>
      <w:r w:rsidR="00BA48F9" w:rsidRPr="0002143B">
        <w:rPr>
          <w:rFonts w:ascii="Times New Roman" w:hAnsi="Times New Roman" w:cs="Times New Roman"/>
          <w:sz w:val="24"/>
          <w:szCs w:val="24"/>
        </w:rPr>
        <w:t>. Отмена документации по планировке территории или ее отдельных частей осуществляется по инициативе администрации</w:t>
      </w:r>
      <w:r w:rsidR="004B617B" w:rsidRPr="0002143B">
        <w:rPr>
          <w:rFonts w:ascii="Times New Roman" w:hAnsi="Times New Roman" w:cs="Times New Roman"/>
          <w:sz w:val="24"/>
          <w:szCs w:val="24"/>
        </w:rPr>
        <w:t xml:space="preserve"> ЗАТО</w:t>
      </w:r>
      <w:r w:rsidR="00BA48F9" w:rsidRPr="0002143B">
        <w:rPr>
          <w:rFonts w:ascii="Times New Roman" w:hAnsi="Times New Roman" w:cs="Times New Roman"/>
          <w:sz w:val="24"/>
          <w:szCs w:val="24"/>
        </w:rPr>
        <w:t xml:space="preserve"> городско</w:t>
      </w:r>
      <w:r w:rsidR="004B617B" w:rsidRPr="0002143B">
        <w:rPr>
          <w:rFonts w:ascii="Times New Roman" w:hAnsi="Times New Roman" w:cs="Times New Roman"/>
          <w:sz w:val="24"/>
          <w:szCs w:val="24"/>
        </w:rPr>
        <w:t>й</w:t>
      </w:r>
      <w:r w:rsidR="00BA48F9"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00BA48F9" w:rsidRPr="0002143B">
        <w:rPr>
          <w:rFonts w:ascii="Times New Roman" w:hAnsi="Times New Roman" w:cs="Times New Roman"/>
          <w:sz w:val="24"/>
          <w:szCs w:val="24"/>
        </w:rPr>
        <w:t>, в том числе в связи с вступлением в законную силу судебного акта, либо по инициативе физических или юридических лиц.</w:t>
      </w:r>
    </w:p>
    <w:p w14:paraId="4309E2FE" w14:textId="3DA71EE1" w:rsidR="00BA48F9" w:rsidRPr="0002143B" w:rsidRDefault="00992319" w:rsidP="00BA48F9">
      <w:pPr>
        <w:pStyle w:val="ConsPlusNormal"/>
        <w:ind w:firstLine="709"/>
        <w:jc w:val="both"/>
        <w:rPr>
          <w:rFonts w:ascii="Times New Roman" w:hAnsi="Times New Roman" w:cs="Times New Roman"/>
          <w:sz w:val="24"/>
          <w:szCs w:val="24"/>
        </w:rPr>
      </w:pPr>
      <w:bookmarkStart w:id="1" w:name="P45"/>
      <w:bookmarkEnd w:id="1"/>
      <w:r w:rsidRPr="0002143B">
        <w:rPr>
          <w:rFonts w:ascii="Times New Roman" w:hAnsi="Times New Roman" w:cs="Times New Roman"/>
          <w:sz w:val="24"/>
          <w:szCs w:val="24"/>
        </w:rPr>
        <w:t>10</w:t>
      </w:r>
      <w:r w:rsidR="00BA48F9" w:rsidRPr="0002143B">
        <w:rPr>
          <w:rFonts w:ascii="Times New Roman" w:hAnsi="Times New Roman" w:cs="Times New Roman"/>
          <w:sz w:val="24"/>
          <w:szCs w:val="24"/>
        </w:rPr>
        <w:t>. Основанием для отмены документации по планировке территории или ее отдельных частей является:</w:t>
      </w:r>
    </w:p>
    <w:p w14:paraId="6D560AC7" w14:textId="77777777"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вступивший в законную силу судебный акт;</w:t>
      </w:r>
    </w:p>
    <w:p w14:paraId="18E872B3" w14:textId="1040B6D2"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несоответствие утвержденной документации по планировке территории или ее отдельных частей требованиям ч. 10 ст. 45 Градостроительного кодекса Российской Федерации.</w:t>
      </w:r>
    </w:p>
    <w:p w14:paraId="288500FD" w14:textId="0C6E61A4" w:rsidR="00BA48F9" w:rsidRPr="0002143B" w:rsidRDefault="0099231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11</w:t>
      </w:r>
      <w:r w:rsidR="00BA48F9" w:rsidRPr="0002143B">
        <w:rPr>
          <w:rFonts w:ascii="Times New Roman" w:hAnsi="Times New Roman" w:cs="Times New Roman"/>
          <w:sz w:val="24"/>
          <w:szCs w:val="24"/>
        </w:rPr>
        <w:t xml:space="preserve">. В случаях, указанных в п. </w:t>
      </w:r>
      <w:r w:rsidRPr="0002143B">
        <w:rPr>
          <w:rFonts w:ascii="Times New Roman" w:hAnsi="Times New Roman" w:cs="Times New Roman"/>
          <w:sz w:val="24"/>
          <w:szCs w:val="24"/>
        </w:rPr>
        <w:t>10</w:t>
      </w:r>
      <w:r w:rsidR="00BA48F9" w:rsidRPr="0002143B">
        <w:rPr>
          <w:rFonts w:ascii="Times New Roman" w:hAnsi="Times New Roman" w:cs="Times New Roman"/>
          <w:sz w:val="24"/>
          <w:szCs w:val="24"/>
        </w:rPr>
        <w:t xml:space="preserve"> настоящего Порядка, </w:t>
      </w:r>
      <w:r w:rsidR="009250E1">
        <w:rPr>
          <w:rFonts w:ascii="Times New Roman" w:hAnsi="Times New Roman" w:cs="Times New Roman"/>
          <w:sz w:val="24"/>
          <w:szCs w:val="24"/>
        </w:rPr>
        <w:t>сектор управления муниципальным имуществом и предпринимательством Администрации ЗАТО городской округ Молодёжный</w:t>
      </w:r>
      <w:r w:rsidR="00594E98" w:rsidRPr="0002143B">
        <w:rPr>
          <w:rFonts w:ascii="Times New Roman" w:hAnsi="Times New Roman" w:cs="Times New Roman"/>
          <w:sz w:val="24"/>
          <w:szCs w:val="24"/>
        </w:rPr>
        <w:t xml:space="preserve"> </w:t>
      </w:r>
      <w:r w:rsidR="00BA48F9" w:rsidRPr="0002143B">
        <w:rPr>
          <w:rFonts w:ascii="Times New Roman" w:hAnsi="Times New Roman" w:cs="Times New Roman"/>
          <w:sz w:val="24"/>
          <w:szCs w:val="24"/>
        </w:rPr>
        <w:t xml:space="preserve">подготавливает в письменной форме обоснование необходимости отмены документации по планировке территории или ее отдельных частей. Обоснование должно содержать информацию с указанием требований ч. 10 ст. 45 Градостроительного кодекса Российской Федерации, которым не соответствует утвержденная документация </w:t>
      </w:r>
      <w:r w:rsidR="00594E98" w:rsidRPr="0002143B">
        <w:rPr>
          <w:rFonts w:ascii="Times New Roman" w:hAnsi="Times New Roman" w:cs="Times New Roman"/>
          <w:sz w:val="24"/>
          <w:szCs w:val="24"/>
        </w:rPr>
        <w:br/>
      </w:r>
      <w:r w:rsidR="00BA48F9" w:rsidRPr="0002143B">
        <w:rPr>
          <w:rFonts w:ascii="Times New Roman" w:hAnsi="Times New Roman" w:cs="Times New Roman"/>
          <w:sz w:val="24"/>
          <w:szCs w:val="24"/>
        </w:rPr>
        <w:t xml:space="preserve">по планировке территории или ее отдельные части, либо указание </w:t>
      </w:r>
      <w:r w:rsidR="00594E98" w:rsidRPr="0002143B">
        <w:rPr>
          <w:rFonts w:ascii="Times New Roman" w:hAnsi="Times New Roman" w:cs="Times New Roman"/>
          <w:sz w:val="24"/>
          <w:szCs w:val="24"/>
        </w:rPr>
        <w:br/>
      </w:r>
      <w:r w:rsidR="00BA48F9" w:rsidRPr="0002143B">
        <w:rPr>
          <w:rFonts w:ascii="Times New Roman" w:hAnsi="Times New Roman" w:cs="Times New Roman"/>
          <w:sz w:val="24"/>
          <w:szCs w:val="24"/>
        </w:rPr>
        <w:t>на вступивший в законную силу судебный акт. Копия такого судебного акта прилагается к обоснованию.</w:t>
      </w:r>
    </w:p>
    <w:p w14:paraId="1183BA16" w14:textId="19E706DA" w:rsidR="00BA48F9" w:rsidRPr="0002143B" w:rsidRDefault="00992319" w:rsidP="00BA48F9">
      <w:pPr>
        <w:pStyle w:val="ConsPlusNormal"/>
        <w:ind w:firstLine="709"/>
        <w:jc w:val="both"/>
        <w:rPr>
          <w:rFonts w:ascii="Times New Roman" w:hAnsi="Times New Roman" w:cs="Times New Roman"/>
          <w:sz w:val="24"/>
          <w:szCs w:val="24"/>
        </w:rPr>
      </w:pPr>
      <w:bookmarkStart w:id="2" w:name="P49"/>
      <w:bookmarkEnd w:id="2"/>
      <w:r w:rsidRPr="0002143B">
        <w:rPr>
          <w:rFonts w:ascii="Times New Roman" w:hAnsi="Times New Roman" w:cs="Times New Roman"/>
          <w:sz w:val="24"/>
          <w:szCs w:val="24"/>
        </w:rPr>
        <w:t>12</w:t>
      </w:r>
      <w:r w:rsidR="00BA48F9" w:rsidRPr="0002143B">
        <w:rPr>
          <w:rFonts w:ascii="Times New Roman" w:hAnsi="Times New Roman" w:cs="Times New Roman"/>
          <w:sz w:val="24"/>
          <w:szCs w:val="24"/>
        </w:rPr>
        <w:t>. Физические или юридические лица направляют в администрацию</w:t>
      </w:r>
      <w:r w:rsidR="004B617B" w:rsidRPr="0002143B">
        <w:rPr>
          <w:rFonts w:ascii="Times New Roman" w:hAnsi="Times New Roman" w:cs="Times New Roman"/>
          <w:sz w:val="24"/>
          <w:szCs w:val="24"/>
        </w:rPr>
        <w:t xml:space="preserve"> ЗАТО </w:t>
      </w:r>
      <w:r w:rsidR="00BA48F9" w:rsidRPr="0002143B">
        <w:rPr>
          <w:rFonts w:ascii="Times New Roman" w:hAnsi="Times New Roman" w:cs="Times New Roman"/>
          <w:sz w:val="24"/>
          <w:szCs w:val="24"/>
        </w:rPr>
        <w:t>городско</w:t>
      </w:r>
      <w:r w:rsidR="004B617B" w:rsidRPr="0002143B">
        <w:rPr>
          <w:rFonts w:ascii="Times New Roman" w:hAnsi="Times New Roman" w:cs="Times New Roman"/>
          <w:sz w:val="24"/>
          <w:szCs w:val="24"/>
        </w:rPr>
        <w:t>й</w:t>
      </w:r>
      <w:r w:rsidR="00BA48F9"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B617B"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00BA48F9" w:rsidRPr="0002143B">
        <w:rPr>
          <w:rFonts w:ascii="Times New Roman" w:hAnsi="Times New Roman" w:cs="Times New Roman"/>
          <w:sz w:val="24"/>
          <w:szCs w:val="24"/>
        </w:rPr>
        <w:t xml:space="preserve"> заявление с указанием вида документации по планировке территории, подлежащей полной или частичной отмене и реквизитов правового акта, которым утверждена такая документация, а также обоснование необходимости отмены документации по планировке территории или ее отдельных частей.</w:t>
      </w:r>
    </w:p>
    <w:p w14:paraId="05869F1C" w14:textId="4C6BEE7A"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Обоснование должно содержать информацию с указанием требований </w:t>
      </w:r>
      <w:r w:rsidR="00992319" w:rsidRPr="0002143B">
        <w:rPr>
          <w:rFonts w:ascii="Times New Roman" w:hAnsi="Times New Roman" w:cs="Times New Roman"/>
          <w:sz w:val="24"/>
          <w:szCs w:val="24"/>
        </w:rPr>
        <w:br/>
      </w:r>
      <w:r w:rsidRPr="0002143B">
        <w:rPr>
          <w:rFonts w:ascii="Times New Roman" w:hAnsi="Times New Roman" w:cs="Times New Roman"/>
          <w:sz w:val="24"/>
          <w:szCs w:val="24"/>
        </w:rPr>
        <w:t xml:space="preserve">ч. 10 ст. 45 Градостроительного кодекса Российской Федерации, которым </w:t>
      </w:r>
      <w:r w:rsidR="00992319" w:rsidRPr="0002143B">
        <w:rPr>
          <w:rFonts w:ascii="Times New Roman" w:hAnsi="Times New Roman" w:cs="Times New Roman"/>
          <w:sz w:val="24"/>
          <w:szCs w:val="24"/>
        </w:rPr>
        <w:br/>
      </w:r>
      <w:r w:rsidRPr="0002143B">
        <w:rPr>
          <w:rFonts w:ascii="Times New Roman" w:hAnsi="Times New Roman" w:cs="Times New Roman"/>
          <w:sz w:val="24"/>
          <w:szCs w:val="24"/>
        </w:rPr>
        <w:t xml:space="preserve">не соответствует утвержденная документация по планировке территории </w:t>
      </w:r>
      <w:r w:rsidR="00992319" w:rsidRPr="0002143B">
        <w:rPr>
          <w:rFonts w:ascii="Times New Roman" w:hAnsi="Times New Roman" w:cs="Times New Roman"/>
          <w:sz w:val="24"/>
          <w:szCs w:val="24"/>
        </w:rPr>
        <w:br/>
      </w:r>
      <w:r w:rsidRPr="0002143B">
        <w:rPr>
          <w:rFonts w:ascii="Times New Roman" w:hAnsi="Times New Roman" w:cs="Times New Roman"/>
          <w:sz w:val="24"/>
          <w:szCs w:val="24"/>
        </w:rPr>
        <w:t>или ее отдельные части, либо указание на вступивший в законную силу судебный акт. Копия такого судебного акта прилагается к обоснованию.</w:t>
      </w:r>
    </w:p>
    <w:p w14:paraId="1892A2BB" w14:textId="77777777"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К заявлению прилагается копия документа, удостоверяющего личность заявителя - для физических лиц; наименование, основной государственный регистрационный номер, место нахождения и адрес - для юридических лиц.</w:t>
      </w:r>
    </w:p>
    <w:p w14:paraId="4C79A431" w14:textId="77777777"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Для представителя заявителя - копия документа, удостоверяющего личность и документ, удостоверяющий полномочия представителя заявителя (доверенность).</w:t>
      </w:r>
    </w:p>
    <w:p w14:paraId="1BA327B8" w14:textId="77777777" w:rsidR="00992319" w:rsidRPr="0002143B" w:rsidRDefault="0099231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13</w:t>
      </w:r>
      <w:r w:rsidR="00BA48F9" w:rsidRPr="0002143B">
        <w:rPr>
          <w:rFonts w:ascii="Times New Roman" w:hAnsi="Times New Roman" w:cs="Times New Roman"/>
          <w:sz w:val="24"/>
          <w:szCs w:val="24"/>
        </w:rPr>
        <w:t>. Основанием для отказа в принятии решения об отмене документации по планировке территории или ее отдельных частей является</w:t>
      </w:r>
      <w:r w:rsidRPr="0002143B">
        <w:rPr>
          <w:rFonts w:ascii="Times New Roman" w:hAnsi="Times New Roman" w:cs="Times New Roman"/>
          <w:sz w:val="24"/>
          <w:szCs w:val="24"/>
        </w:rPr>
        <w:t>:</w:t>
      </w:r>
    </w:p>
    <w:p w14:paraId="719CD7D8" w14:textId="6CC5BD5A" w:rsidR="00BA48F9" w:rsidRPr="0002143B" w:rsidRDefault="0099231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w:t>
      </w:r>
      <w:r w:rsidR="00BA48F9" w:rsidRPr="0002143B">
        <w:rPr>
          <w:rFonts w:ascii="Times New Roman" w:hAnsi="Times New Roman" w:cs="Times New Roman"/>
          <w:sz w:val="24"/>
          <w:szCs w:val="24"/>
        </w:rPr>
        <w:t xml:space="preserve"> отсутствие оснований, указанных в п. </w:t>
      </w:r>
      <w:r w:rsidRPr="0002143B">
        <w:rPr>
          <w:rFonts w:ascii="Times New Roman" w:hAnsi="Times New Roman" w:cs="Times New Roman"/>
          <w:sz w:val="24"/>
          <w:szCs w:val="24"/>
        </w:rPr>
        <w:t>10</w:t>
      </w:r>
      <w:r w:rsidR="00BA48F9" w:rsidRPr="0002143B">
        <w:rPr>
          <w:rFonts w:ascii="Times New Roman" w:hAnsi="Times New Roman" w:cs="Times New Roman"/>
          <w:sz w:val="24"/>
          <w:szCs w:val="24"/>
        </w:rPr>
        <w:t xml:space="preserve"> настоящего Порядка</w:t>
      </w:r>
      <w:r w:rsidRPr="0002143B">
        <w:rPr>
          <w:rFonts w:ascii="Times New Roman" w:hAnsi="Times New Roman" w:cs="Times New Roman"/>
          <w:sz w:val="24"/>
          <w:szCs w:val="24"/>
        </w:rPr>
        <w:t>;</w:t>
      </w:r>
    </w:p>
    <w:p w14:paraId="291176D3" w14:textId="3D65438D" w:rsidR="00BA48F9" w:rsidRPr="0002143B" w:rsidRDefault="00992319" w:rsidP="00594E98">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 наличие принятого решения о внесении изменений в документацию </w:t>
      </w:r>
      <w:r w:rsidR="00594E98" w:rsidRPr="0002143B">
        <w:rPr>
          <w:rFonts w:ascii="Times New Roman" w:hAnsi="Times New Roman" w:cs="Times New Roman"/>
          <w:sz w:val="24"/>
          <w:szCs w:val="24"/>
        </w:rPr>
        <w:br/>
      </w:r>
      <w:r w:rsidRPr="0002143B">
        <w:rPr>
          <w:rFonts w:ascii="Times New Roman" w:hAnsi="Times New Roman" w:cs="Times New Roman"/>
          <w:sz w:val="24"/>
          <w:szCs w:val="24"/>
        </w:rPr>
        <w:t xml:space="preserve">по планировке территории в целях приведения ее в соответствие </w:t>
      </w:r>
      <w:r w:rsidR="00594E98" w:rsidRPr="0002143B">
        <w:rPr>
          <w:rFonts w:ascii="Times New Roman" w:hAnsi="Times New Roman" w:cs="Times New Roman"/>
          <w:sz w:val="24"/>
          <w:szCs w:val="24"/>
        </w:rPr>
        <w:br/>
      </w:r>
      <w:r w:rsidRPr="0002143B">
        <w:rPr>
          <w:rFonts w:ascii="Times New Roman" w:hAnsi="Times New Roman" w:cs="Times New Roman"/>
          <w:sz w:val="24"/>
          <w:szCs w:val="24"/>
        </w:rPr>
        <w:t>с действующим законодательством.</w:t>
      </w:r>
    </w:p>
    <w:p w14:paraId="70DD4C11" w14:textId="77777777" w:rsidR="00594E98" w:rsidRPr="0002143B" w:rsidRDefault="00594E98" w:rsidP="00594E98">
      <w:pPr>
        <w:pStyle w:val="ConsPlusNormal"/>
        <w:ind w:firstLine="709"/>
        <w:jc w:val="both"/>
        <w:rPr>
          <w:rFonts w:ascii="Times New Roman" w:hAnsi="Times New Roman" w:cs="Times New Roman"/>
          <w:sz w:val="24"/>
          <w:szCs w:val="24"/>
        </w:rPr>
      </w:pPr>
    </w:p>
    <w:p w14:paraId="1E085226" w14:textId="77777777" w:rsidR="00BA48F9" w:rsidRPr="0002143B" w:rsidRDefault="00BA48F9" w:rsidP="00BA48F9">
      <w:pPr>
        <w:pStyle w:val="ConsPlusTitle"/>
        <w:ind w:firstLine="709"/>
        <w:jc w:val="center"/>
        <w:outlineLvl w:val="1"/>
        <w:rPr>
          <w:rFonts w:ascii="Times New Roman" w:hAnsi="Times New Roman" w:cs="Times New Roman"/>
          <w:sz w:val="24"/>
          <w:szCs w:val="24"/>
        </w:rPr>
      </w:pPr>
      <w:r w:rsidRPr="0002143B">
        <w:rPr>
          <w:rFonts w:ascii="Times New Roman" w:hAnsi="Times New Roman" w:cs="Times New Roman"/>
          <w:sz w:val="24"/>
          <w:szCs w:val="24"/>
        </w:rPr>
        <w:t>III. Отмена документации по планировке территории</w:t>
      </w:r>
    </w:p>
    <w:p w14:paraId="404438F2" w14:textId="77777777" w:rsidR="00BA48F9" w:rsidRPr="0002143B" w:rsidRDefault="00BA48F9" w:rsidP="00BA48F9">
      <w:pPr>
        <w:pStyle w:val="ConsPlusNormal"/>
        <w:ind w:firstLine="709"/>
        <w:jc w:val="both"/>
        <w:rPr>
          <w:rFonts w:ascii="Times New Roman" w:hAnsi="Times New Roman" w:cs="Times New Roman"/>
          <w:sz w:val="24"/>
          <w:szCs w:val="24"/>
        </w:rPr>
      </w:pPr>
    </w:p>
    <w:p w14:paraId="14497E26" w14:textId="5A4BF7DE"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10. </w:t>
      </w:r>
      <w:r w:rsidR="00420603">
        <w:rPr>
          <w:rFonts w:ascii="Times New Roman" w:hAnsi="Times New Roman" w:cs="Times New Roman"/>
          <w:sz w:val="24"/>
          <w:szCs w:val="24"/>
        </w:rPr>
        <w:t>С</w:t>
      </w:r>
      <w:r w:rsidR="004023B2">
        <w:rPr>
          <w:rFonts w:ascii="Times New Roman" w:hAnsi="Times New Roman" w:cs="Times New Roman"/>
          <w:sz w:val="24"/>
          <w:szCs w:val="24"/>
        </w:rPr>
        <w:t xml:space="preserve">ектор управления муниципальным имуществом и предпринимательством Администрации ЗАТО городской округ Молодёжный </w:t>
      </w:r>
      <w:r w:rsidRPr="0002143B">
        <w:rPr>
          <w:rFonts w:ascii="Times New Roman" w:hAnsi="Times New Roman" w:cs="Times New Roman"/>
          <w:sz w:val="24"/>
          <w:szCs w:val="24"/>
        </w:rPr>
        <w:t>в течение 10 рабочих дней со дня поступления в администрацию</w:t>
      </w:r>
      <w:r w:rsidR="00760728" w:rsidRPr="0002143B">
        <w:rPr>
          <w:rFonts w:ascii="Times New Roman" w:hAnsi="Times New Roman" w:cs="Times New Roman"/>
          <w:sz w:val="24"/>
          <w:szCs w:val="24"/>
        </w:rPr>
        <w:t xml:space="preserve"> ЗАТО </w:t>
      </w:r>
      <w:r w:rsidRPr="0002143B">
        <w:rPr>
          <w:rFonts w:ascii="Times New Roman" w:hAnsi="Times New Roman" w:cs="Times New Roman"/>
          <w:sz w:val="24"/>
          <w:szCs w:val="24"/>
        </w:rPr>
        <w:t>городско</w:t>
      </w:r>
      <w:r w:rsidR="00760728" w:rsidRPr="0002143B">
        <w:rPr>
          <w:rFonts w:ascii="Times New Roman" w:hAnsi="Times New Roman" w:cs="Times New Roman"/>
          <w:sz w:val="24"/>
          <w:szCs w:val="24"/>
        </w:rPr>
        <w:t>й</w:t>
      </w:r>
      <w:r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760728" w:rsidRPr="0002143B">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 xml:space="preserve">жный </w:t>
      </w:r>
      <w:r w:rsidRPr="0002143B">
        <w:rPr>
          <w:rFonts w:ascii="Times New Roman" w:hAnsi="Times New Roman" w:cs="Times New Roman"/>
          <w:sz w:val="24"/>
          <w:szCs w:val="24"/>
        </w:rPr>
        <w:t xml:space="preserve">документов, </w:t>
      </w:r>
      <w:r w:rsidRPr="0002143B">
        <w:rPr>
          <w:rFonts w:ascii="Times New Roman" w:hAnsi="Times New Roman" w:cs="Times New Roman"/>
          <w:sz w:val="24"/>
          <w:szCs w:val="24"/>
        </w:rPr>
        <w:lastRenderedPageBreak/>
        <w:t xml:space="preserve">указанных в п. </w:t>
      </w:r>
      <w:r w:rsidR="00594E98" w:rsidRPr="0002143B">
        <w:rPr>
          <w:rFonts w:ascii="Times New Roman" w:hAnsi="Times New Roman" w:cs="Times New Roman"/>
          <w:sz w:val="24"/>
          <w:szCs w:val="24"/>
        </w:rPr>
        <w:t>12</w:t>
      </w:r>
      <w:r w:rsidRPr="0002143B">
        <w:rPr>
          <w:rFonts w:ascii="Times New Roman" w:hAnsi="Times New Roman" w:cs="Times New Roman"/>
          <w:sz w:val="24"/>
          <w:szCs w:val="24"/>
        </w:rPr>
        <w:t xml:space="preserve"> настоящего Порядка, осуществляет проверку утвержденной документации по планировке территории.</w:t>
      </w:r>
    </w:p>
    <w:p w14:paraId="6279304D" w14:textId="01C553FB"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11. При наличии оснований для отказа в принятии решения об отмене документации по планировке территории или ее отдельных частей </w:t>
      </w:r>
      <w:r w:rsidR="004023B2">
        <w:rPr>
          <w:rFonts w:ascii="Times New Roman" w:hAnsi="Times New Roman" w:cs="Times New Roman"/>
          <w:sz w:val="24"/>
          <w:szCs w:val="24"/>
        </w:rPr>
        <w:t>сектор управления муниципальным имуществом и предпринимательством Администрации ЗАТО городской округ Молодёжный</w:t>
      </w:r>
      <w:r w:rsidR="004023B2" w:rsidRPr="0002143B">
        <w:rPr>
          <w:rFonts w:ascii="Times New Roman" w:hAnsi="Times New Roman" w:cs="Times New Roman"/>
          <w:sz w:val="24"/>
          <w:szCs w:val="24"/>
        </w:rPr>
        <w:t xml:space="preserve"> </w:t>
      </w:r>
      <w:r w:rsidRPr="0002143B">
        <w:rPr>
          <w:rFonts w:ascii="Times New Roman" w:hAnsi="Times New Roman" w:cs="Times New Roman"/>
          <w:sz w:val="24"/>
          <w:szCs w:val="24"/>
        </w:rPr>
        <w:t xml:space="preserve">в течение 5 рабочих дней с даты завершения проверки </w:t>
      </w:r>
      <w:r w:rsidR="00594E98" w:rsidRPr="0002143B">
        <w:rPr>
          <w:rFonts w:ascii="Times New Roman" w:hAnsi="Times New Roman" w:cs="Times New Roman"/>
          <w:sz w:val="24"/>
          <w:szCs w:val="24"/>
        </w:rPr>
        <w:t>принимает решение об отказе в отмене документации по планировке территории или ее отдельных частей в форме письма</w:t>
      </w:r>
      <w:r w:rsidRPr="0002143B">
        <w:rPr>
          <w:rFonts w:ascii="Times New Roman" w:hAnsi="Times New Roman" w:cs="Times New Roman"/>
          <w:sz w:val="24"/>
          <w:szCs w:val="24"/>
        </w:rPr>
        <w:t>.</w:t>
      </w:r>
    </w:p>
    <w:p w14:paraId="5E3ED229" w14:textId="4E053DC1"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12. В случае отсутствия оснований для отказа в принятии решения </w:t>
      </w:r>
      <w:r w:rsidR="00594E98" w:rsidRPr="0002143B">
        <w:rPr>
          <w:rFonts w:ascii="Times New Roman" w:hAnsi="Times New Roman" w:cs="Times New Roman"/>
          <w:sz w:val="24"/>
          <w:szCs w:val="24"/>
        </w:rPr>
        <w:br/>
      </w:r>
      <w:r w:rsidRPr="0002143B">
        <w:rPr>
          <w:rFonts w:ascii="Times New Roman" w:hAnsi="Times New Roman" w:cs="Times New Roman"/>
          <w:sz w:val="24"/>
          <w:szCs w:val="24"/>
        </w:rPr>
        <w:t xml:space="preserve">об отмене документации по планировке территории или ее отдельных частей, </w:t>
      </w:r>
      <w:r w:rsidR="004023B2">
        <w:rPr>
          <w:rFonts w:ascii="Times New Roman" w:hAnsi="Times New Roman" w:cs="Times New Roman"/>
          <w:sz w:val="24"/>
          <w:szCs w:val="24"/>
        </w:rPr>
        <w:t>сектор управления муниципальным имуществом и предпринимательством Администрации ЗАТО городской округ Молодёжный</w:t>
      </w:r>
      <w:r w:rsidR="00594E98" w:rsidRPr="0002143B">
        <w:rPr>
          <w:rFonts w:ascii="Times New Roman" w:hAnsi="Times New Roman" w:cs="Times New Roman"/>
          <w:sz w:val="24"/>
          <w:szCs w:val="24"/>
        </w:rPr>
        <w:t xml:space="preserve"> </w:t>
      </w:r>
      <w:r w:rsidRPr="0002143B">
        <w:rPr>
          <w:rFonts w:ascii="Times New Roman" w:hAnsi="Times New Roman" w:cs="Times New Roman"/>
          <w:sz w:val="24"/>
          <w:szCs w:val="24"/>
        </w:rPr>
        <w:t xml:space="preserve">в течение 5 рабочих дней с даты завершения проверки обеспечивает подготовку проекта правового акта </w:t>
      </w:r>
      <w:r w:rsidR="004023B2">
        <w:rPr>
          <w:rFonts w:ascii="Times New Roman" w:hAnsi="Times New Roman" w:cs="Times New Roman"/>
          <w:sz w:val="24"/>
          <w:szCs w:val="24"/>
        </w:rPr>
        <w:t>Администрации ЗАТО</w:t>
      </w:r>
      <w:r w:rsidRPr="0002143B">
        <w:rPr>
          <w:rFonts w:ascii="Times New Roman" w:hAnsi="Times New Roman" w:cs="Times New Roman"/>
          <w:sz w:val="24"/>
          <w:szCs w:val="24"/>
        </w:rPr>
        <w:t xml:space="preserve"> городско</w:t>
      </w:r>
      <w:r w:rsidR="004023B2">
        <w:rPr>
          <w:rFonts w:ascii="Times New Roman" w:hAnsi="Times New Roman" w:cs="Times New Roman"/>
          <w:sz w:val="24"/>
          <w:szCs w:val="24"/>
        </w:rPr>
        <w:t>й</w:t>
      </w:r>
      <w:r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20603">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00CE11D0" w:rsidRPr="0002143B">
        <w:rPr>
          <w:rFonts w:ascii="Times New Roman" w:hAnsi="Times New Roman" w:cs="Times New Roman"/>
          <w:sz w:val="24"/>
          <w:szCs w:val="24"/>
        </w:rPr>
        <w:t xml:space="preserve"> </w:t>
      </w:r>
      <w:r w:rsidRPr="0002143B">
        <w:rPr>
          <w:rFonts w:ascii="Times New Roman" w:hAnsi="Times New Roman" w:cs="Times New Roman"/>
          <w:sz w:val="24"/>
          <w:szCs w:val="24"/>
        </w:rPr>
        <w:t>о полной или частичной отмене документации по планировке территории и его подписание (издание).</w:t>
      </w:r>
    </w:p>
    <w:p w14:paraId="2B116715" w14:textId="76D11332" w:rsidR="00BA48F9" w:rsidRPr="0002143B" w:rsidRDefault="00BA48F9" w:rsidP="00BA48F9">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13. Решение об отмене документации по планировке территории </w:t>
      </w:r>
      <w:r w:rsidR="00594E98" w:rsidRPr="0002143B">
        <w:rPr>
          <w:rFonts w:ascii="Times New Roman" w:hAnsi="Times New Roman" w:cs="Times New Roman"/>
          <w:sz w:val="24"/>
          <w:szCs w:val="24"/>
        </w:rPr>
        <w:br/>
      </w:r>
      <w:r w:rsidRPr="0002143B">
        <w:rPr>
          <w:rFonts w:ascii="Times New Roman" w:hAnsi="Times New Roman" w:cs="Times New Roman"/>
          <w:sz w:val="24"/>
          <w:szCs w:val="24"/>
        </w:rPr>
        <w:t xml:space="preserve">или ее отдельных частей подлежит опубликованию в установленном порядке и размещению на официальном сайте </w:t>
      </w:r>
      <w:r w:rsidR="00594E98" w:rsidRPr="0002143B">
        <w:rPr>
          <w:rFonts w:ascii="Times New Roman" w:hAnsi="Times New Roman" w:cs="Times New Roman"/>
          <w:sz w:val="24"/>
          <w:szCs w:val="24"/>
        </w:rPr>
        <w:t>администрации</w:t>
      </w:r>
      <w:r w:rsidR="00420603">
        <w:rPr>
          <w:rFonts w:ascii="Times New Roman" w:hAnsi="Times New Roman" w:cs="Times New Roman"/>
          <w:sz w:val="24"/>
          <w:szCs w:val="24"/>
        </w:rPr>
        <w:t xml:space="preserve"> ЗАТО</w:t>
      </w:r>
      <w:r w:rsidR="00594E98" w:rsidRPr="0002143B">
        <w:rPr>
          <w:rFonts w:ascii="Times New Roman" w:hAnsi="Times New Roman" w:cs="Times New Roman"/>
          <w:sz w:val="24"/>
          <w:szCs w:val="24"/>
        </w:rPr>
        <w:t xml:space="preserve"> </w:t>
      </w:r>
      <w:r w:rsidRPr="0002143B">
        <w:rPr>
          <w:rFonts w:ascii="Times New Roman" w:hAnsi="Times New Roman" w:cs="Times New Roman"/>
          <w:sz w:val="24"/>
          <w:szCs w:val="24"/>
        </w:rPr>
        <w:t>городско</w:t>
      </w:r>
      <w:r w:rsidR="00420603">
        <w:rPr>
          <w:rFonts w:ascii="Times New Roman" w:hAnsi="Times New Roman" w:cs="Times New Roman"/>
          <w:sz w:val="24"/>
          <w:szCs w:val="24"/>
        </w:rPr>
        <w:t>й</w:t>
      </w:r>
      <w:r w:rsidRPr="0002143B">
        <w:rPr>
          <w:rFonts w:ascii="Times New Roman" w:hAnsi="Times New Roman" w:cs="Times New Roman"/>
          <w:sz w:val="24"/>
          <w:szCs w:val="24"/>
        </w:rPr>
        <w:t xml:space="preserve"> округ </w:t>
      </w:r>
      <w:r w:rsidR="005C02C3" w:rsidRPr="0002143B">
        <w:rPr>
          <w:rFonts w:ascii="Times New Roman" w:eastAsiaTheme="minorHAnsi" w:hAnsi="Times New Roman" w:cs="Times New Roman"/>
          <w:sz w:val="24"/>
          <w:szCs w:val="24"/>
          <w:lang w:eastAsia="en-US"/>
        </w:rPr>
        <w:t>Молод</w:t>
      </w:r>
      <w:r w:rsidR="00420603">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 xml:space="preserve">жный </w:t>
      </w:r>
      <w:r w:rsidRPr="0002143B">
        <w:rPr>
          <w:rFonts w:ascii="Times New Roman" w:hAnsi="Times New Roman" w:cs="Times New Roman"/>
          <w:sz w:val="24"/>
          <w:szCs w:val="24"/>
        </w:rPr>
        <w:t>в сети Интернет.</w:t>
      </w:r>
    </w:p>
    <w:p w14:paraId="5A7DFFF1" w14:textId="77777777" w:rsidR="00630713" w:rsidRPr="0002143B" w:rsidRDefault="00630713" w:rsidP="00BA48F9">
      <w:pPr>
        <w:pStyle w:val="ConsPlusNormal"/>
        <w:ind w:firstLine="709"/>
        <w:jc w:val="both"/>
        <w:rPr>
          <w:rFonts w:ascii="Times New Roman" w:hAnsi="Times New Roman" w:cs="Times New Roman"/>
          <w:sz w:val="24"/>
          <w:szCs w:val="24"/>
        </w:rPr>
      </w:pPr>
    </w:p>
    <w:p w14:paraId="30A46521" w14:textId="2ED0B3F1" w:rsidR="00630713" w:rsidRPr="0002143B" w:rsidRDefault="00630713" w:rsidP="00630713">
      <w:pPr>
        <w:spacing w:after="0" w:line="240" w:lineRule="auto"/>
        <w:ind w:firstLine="709"/>
        <w:jc w:val="center"/>
        <w:rPr>
          <w:rFonts w:ascii="Times New Roman" w:hAnsi="Times New Roman" w:cs="Times New Roman"/>
          <w:b/>
          <w:bCs/>
          <w:sz w:val="24"/>
          <w:szCs w:val="24"/>
        </w:rPr>
      </w:pPr>
      <w:r w:rsidRPr="0002143B">
        <w:rPr>
          <w:rFonts w:ascii="Times New Roman" w:hAnsi="Times New Roman" w:cs="Times New Roman"/>
          <w:b/>
          <w:bCs/>
          <w:sz w:val="24"/>
          <w:szCs w:val="24"/>
          <w:lang w:val="en-US"/>
        </w:rPr>
        <w:t>IV</w:t>
      </w:r>
      <w:r w:rsidRPr="0002143B">
        <w:rPr>
          <w:rFonts w:ascii="Times New Roman" w:hAnsi="Times New Roman" w:cs="Times New Roman"/>
          <w:b/>
          <w:bCs/>
          <w:sz w:val="24"/>
          <w:szCs w:val="24"/>
        </w:rPr>
        <w:t>. Порядок признания отдельных частей документации по планировке территории не подлежащими применению</w:t>
      </w:r>
    </w:p>
    <w:p w14:paraId="1793F3E7" w14:textId="77777777" w:rsidR="00630713" w:rsidRPr="0002143B" w:rsidRDefault="00630713" w:rsidP="00630713">
      <w:pPr>
        <w:spacing w:after="0" w:line="240" w:lineRule="auto"/>
        <w:ind w:firstLine="709"/>
        <w:jc w:val="center"/>
        <w:rPr>
          <w:rFonts w:ascii="Times New Roman" w:hAnsi="Times New Roman" w:cs="Times New Roman"/>
          <w:b/>
          <w:bCs/>
          <w:sz w:val="24"/>
          <w:szCs w:val="24"/>
        </w:rPr>
      </w:pPr>
    </w:p>
    <w:p w14:paraId="2DC86E84" w14:textId="3A1EFB77" w:rsidR="00630713" w:rsidRPr="0002143B" w:rsidRDefault="00630713"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14. Признание отдельных частей документации по планировке территории не подлежащими применению осуществляется в связи с вступлением в законную силу судебного акта, а также по инициативе физических или юридических лиц.</w:t>
      </w:r>
    </w:p>
    <w:p w14:paraId="7D449B63" w14:textId="2A0B72AE" w:rsidR="00630713" w:rsidRPr="0002143B" w:rsidRDefault="00630713"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15. Признание отдельных частей документации по планировке территории не подлежащими применению осуществляется в случае:</w:t>
      </w:r>
    </w:p>
    <w:p w14:paraId="4C0A1236" w14:textId="175046E6" w:rsidR="00630713" w:rsidRPr="0002143B" w:rsidRDefault="005918E8"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а) </w:t>
      </w:r>
      <w:r w:rsidR="00630713" w:rsidRPr="0002143B">
        <w:rPr>
          <w:rFonts w:ascii="Times New Roman" w:hAnsi="Times New Roman" w:cs="Times New Roman"/>
          <w:sz w:val="24"/>
          <w:szCs w:val="24"/>
        </w:rPr>
        <w:t>вступления в законную силу судебного акта;</w:t>
      </w:r>
    </w:p>
    <w:p w14:paraId="3969752A" w14:textId="1D0DD42E" w:rsidR="00630713" w:rsidRPr="0002143B" w:rsidRDefault="005918E8"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б) </w:t>
      </w:r>
      <w:r w:rsidR="00630713" w:rsidRPr="0002143B">
        <w:rPr>
          <w:rFonts w:ascii="Times New Roman" w:hAnsi="Times New Roman" w:cs="Times New Roman"/>
          <w:sz w:val="24"/>
          <w:szCs w:val="24"/>
        </w:rPr>
        <w:t xml:space="preserve">несоответствия отдельных частей утвержденной документации </w:t>
      </w:r>
      <w:r w:rsidR="00630713" w:rsidRPr="0002143B">
        <w:rPr>
          <w:rFonts w:ascii="Times New Roman" w:hAnsi="Times New Roman" w:cs="Times New Roman"/>
          <w:sz w:val="24"/>
          <w:szCs w:val="24"/>
        </w:rPr>
        <w:br/>
        <w:t>по планировке территории требованиям части 10 статьи 45 Градостроительного кодекса Российской Федерации;</w:t>
      </w:r>
    </w:p>
    <w:p w14:paraId="1DC0940B" w14:textId="7A9D508D" w:rsidR="00630713" w:rsidRPr="0002143B" w:rsidRDefault="005918E8"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в) </w:t>
      </w:r>
      <w:r w:rsidR="00630713" w:rsidRPr="0002143B">
        <w:rPr>
          <w:rFonts w:ascii="Times New Roman" w:hAnsi="Times New Roman" w:cs="Times New Roman"/>
          <w:sz w:val="24"/>
          <w:szCs w:val="24"/>
        </w:rPr>
        <w:t>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14:paraId="7FFC1DEB" w14:textId="6A998131" w:rsidR="00630713" w:rsidRPr="0002143B" w:rsidRDefault="005918E8" w:rsidP="00630713">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г) </w:t>
      </w:r>
      <w:r w:rsidR="00630713" w:rsidRPr="0002143B">
        <w:rPr>
          <w:rFonts w:ascii="Times New Roman" w:hAnsi="Times New Roman" w:cs="Times New Roman"/>
          <w:sz w:val="24"/>
          <w:szCs w:val="24"/>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указанного проекта планировки территории не принято решение об изъятии таких земельных участков для государственных или муниципальных нужд.</w:t>
      </w:r>
    </w:p>
    <w:p w14:paraId="4FC60522" w14:textId="5EF40B53" w:rsidR="005918E8" w:rsidRPr="0002143B" w:rsidRDefault="00630713" w:rsidP="00786C35">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16. </w:t>
      </w:r>
      <w:r w:rsidR="00786C35" w:rsidRPr="0002143B">
        <w:rPr>
          <w:rFonts w:ascii="Times New Roman" w:hAnsi="Times New Roman" w:cs="Times New Roman"/>
          <w:sz w:val="24"/>
          <w:szCs w:val="24"/>
        </w:rPr>
        <w:t xml:space="preserve">Заинтересованные лица заинтересованные в принятии решения </w:t>
      </w:r>
      <w:r w:rsidR="00786C35" w:rsidRPr="0002143B">
        <w:rPr>
          <w:rFonts w:ascii="Times New Roman" w:hAnsi="Times New Roman" w:cs="Times New Roman"/>
          <w:sz w:val="24"/>
          <w:szCs w:val="24"/>
        </w:rPr>
        <w:br/>
        <w:t xml:space="preserve">о признании отдельных частей проекта планировки территории </w:t>
      </w:r>
      <w:r w:rsidR="00786C35" w:rsidRPr="0002143B">
        <w:rPr>
          <w:rFonts w:ascii="Times New Roman" w:hAnsi="Times New Roman" w:cs="Times New Roman"/>
          <w:sz w:val="24"/>
          <w:szCs w:val="24"/>
        </w:rPr>
        <w:br/>
        <w:t xml:space="preserve">не подлежащими применению (далее - заинтересованные лица), направляют </w:t>
      </w:r>
      <w:r w:rsidR="00786C35" w:rsidRPr="0002143B">
        <w:rPr>
          <w:rFonts w:ascii="Times New Roman" w:hAnsi="Times New Roman" w:cs="Times New Roman"/>
          <w:sz w:val="24"/>
          <w:szCs w:val="24"/>
        </w:rPr>
        <w:br/>
        <w:t xml:space="preserve">в администрацию </w:t>
      </w:r>
      <w:r w:rsidR="00760728" w:rsidRPr="0002143B">
        <w:rPr>
          <w:rFonts w:ascii="Times New Roman" w:hAnsi="Times New Roman" w:cs="Times New Roman"/>
          <w:sz w:val="24"/>
          <w:szCs w:val="24"/>
        </w:rPr>
        <w:t xml:space="preserve">ЗАТО </w:t>
      </w:r>
      <w:r w:rsidR="00786C35" w:rsidRPr="0002143B">
        <w:rPr>
          <w:rFonts w:ascii="Times New Roman" w:hAnsi="Times New Roman" w:cs="Times New Roman"/>
          <w:sz w:val="24"/>
          <w:szCs w:val="24"/>
        </w:rPr>
        <w:t>городско</w:t>
      </w:r>
      <w:r w:rsidR="00760728" w:rsidRPr="0002143B">
        <w:rPr>
          <w:rFonts w:ascii="Times New Roman" w:hAnsi="Times New Roman" w:cs="Times New Roman"/>
          <w:sz w:val="24"/>
          <w:szCs w:val="24"/>
        </w:rPr>
        <w:t>й</w:t>
      </w:r>
      <w:r w:rsidR="00786C35" w:rsidRPr="0002143B">
        <w:rPr>
          <w:rFonts w:ascii="Times New Roman" w:hAnsi="Times New Roman" w:cs="Times New Roman"/>
          <w:sz w:val="24"/>
          <w:szCs w:val="24"/>
        </w:rPr>
        <w:t xml:space="preserve"> округ </w:t>
      </w:r>
      <w:r w:rsidR="005C02C3" w:rsidRPr="0002143B">
        <w:rPr>
          <w:rFonts w:ascii="Times New Roman" w:hAnsi="Times New Roman" w:cs="Times New Roman"/>
          <w:sz w:val="24"/>
          <w:szCs w:val="24"/>
        </w:rPr>
        <w:t>Молод</w:t>
      </w:r>
      <w:r w:rsidR="00760728" w:rsidRPr="0002143B">
        <w:rPr>
          <w:rFonts w:ascii="Times New Roman" w:hAnsi="Times New Roman" w:cs="Times New Roman"/>
          <w:sz w:val="24"/>
          <w:szCs w:val="24"/>
        </w:rPr>
        <w:t>ё</w:t>
      </w:r>
      <w:r w:rsidR="005C02C3" w:rsidRPr="0002143B">
        <w:rPr>
          <w:rFonts w:ascii="Times New Roman" w:hAnsi="Times New Roman" w:cs="Times New Roman"/>
          <w:sz w:val="24"/>
          <w:szCs w:val="24"/>
        </w:rPr>
        <w:t>жный</w:t>
      </w:r>
      <w:r w:rsidR="00CE11D0" w:rsidRPr="0002143B">
        <w:rPr>
          <w:rFonts w:ascii="Times New Roman" w:hAnsi="Times New Roman" w:cs="Times New Roman"/>
          <w:sz w:val="24"/>
          <w:szCs w:val="24"/>
        </w:rPr>
        <w:t xml:space="preserve"> </w:t>
      </w:r>
      <w:r w:rsidR="00786C35" w:rsidRPr="0002143B">
        <w:rPr>
          <w:rFonts w:ascii="Times New Roman" w:hAnsi="Times New Roman" w:cs="Times New Roman"/>
          <w:sz w:val="24"/>
          <w:szCs w:val="24"/>
        </w:rPr>
        <w:t xml:space="preserve">на бумажном носителе </w:t>
      </w:r>
      <w:r w:rsidR="00786C35" w:rsidRPr="0002143B">
        <w:rPr>
          <w:rFonts w:ascii="Times New Roman" w:hAnsi="Times New Roman" w:cs="Times New Roman"/>
          <w:sz w:val="24"/>
          <w:szCs w:val="24"/>
        </w:rPr>
        <w:br/>
        <w:t>или в электронной форме обращение о признании отдельных частей проекта планировки территории не подлежащими применению (далее - обращение о признании не</w:t>
      </w:r>
      <w:r w:rsidR="00E405BC">
        <w:rPr>
          <w:rFonts w:ascii="Times New Roman" w:hAnsi="Times New Roman" w:cs="Times New Roman"/>
          <w:sz w:val="24"/>
          <w:szCs w:val="24"/>
        </w:rPr>
        <w:t xml:space="preserve"> </w:t>
      </w:r>
      <w:r w:rsidR="00786C35" w:rsidRPr="0002143B">
        <w:rPr>
          <w:rFonts w:ascii="Times New Roman" w:hAnsi="Times New Roman" w:cs="Times New Roman"/>
          <w:sz w:val="24"/>
          <w:szCs w:val="24"/>
        </w:rPr>
        <w:lastRenderedPageBreak/>
        <w:t>подлежащими применению).</w:t>
      </w:r>
      <w:r w:rsidR="005918E8" w:rsidRPr="0002143B">
        <w:rPr>
          <w:rFonts w:ascii="Times New Roman" w:hAnsi="Times New Roman" w:cs="Times New Roman"/>
          <w:sz w:val="24"/>
          <w:szCs w:val="24"/>
        </w:rPr>
        <w:t xml:space="preserve"> В обращении о признании не подлежащими применению указывается следующая информация: </w:t>
      </w:r>
    </w:p>
    <w:p w14:paraId="7DCB9EBE" w14:textId="77777777" w:rsidR="005918E8" w:rsidRPr="0002143B" w:rsidRDefault="005918E8" w:rsidP="005918E8">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5F46C072" w14:textId="77777777" w:rsidR="005918E8" w:rsidRPr="0002143B" w:rsidRDefault="005918E8" w:rsidP="005918E8">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б) основание для признания отдельных частей проекта планировки территории не подлежащими применению </w:t>
      </w:r>
    </w:p>
    <w:p w14:paraId="0795E393" w14:textId="4D0AD875" w:rsidR="005918E8" w:rsidRPr="0002143B" w:rsidRDefault="005918E8" w:rsidP="005918E8">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в) в случае, предусмотренном </w:t>
      </w:r>
      <w:proofErr w:type="spellStart"/>
      <w:r w:rsidRPr="0002143B">
        <w:rPr>
          <w:rFonts w:ascii="Times New Roman" w:hAnsi="Times New Roman" w:cs="Times New Roman"/>
          <w:sz w:val="24"/>
          <w:szCs w:val="24"/>
        </w:rPr>
        <w:t>пп</w:t>
      </w:r>
      <w:proofErr w:type="spellEnd"/>
      <w:r w:rsidRPr="0002143B">
        <w:rPr>
          <w:rFonts w:ascii="Times New Roman" w:hAnsi="Times New Roman" w:cs="Times New Roman"/>
          <w:sz w:val="24"/>
          <w:szCs w:val="24"/>
        </w:rPr>
        <w:t>. «в» п. 15 Порядка,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14:paraId="58629ABA" w14:textId="59D6B18D" w:rsidR="005918E8" w:rsidRPr="0002143B" w:rsidRDefault="005918E8" w:rsidP="005918E8">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г) в случае, предусмотренном </w:t>
      </w:r>
      <w:proofErr w:type="spellStart"/>
      <w:r w:rsidRPr="0002143B">
        <w:rPr>
          <w:rFonts w:ascii="Times New Roman" w:hAnsi="Times New Roman" w:cs="Times New Roman"/>
          <w:sz w:val="24"/>
          <w:szCs w:val="24"/>
        </w:rPr>
        <w:t>пп</w:t>
      </w:r>
      <w:proofErr w:type="spellEnd"/>
      <w:r w:rsidRPr="0002143B">
        <w:rPr>
          <w:rFonts w:ascii="Times New Roman" w:hAnsi="Times New Roman" w:cs="Times New Roman"/>
          <w:sz w:val="24"/>
          <w:szCs w:val="24"/>
        </w:rPr>
        <w:t>. «г» п. 15 Порядка,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14:paraId="1BE9DCB2" w14:textId="11260E87" w:rsidR="005839BA" w:rsidRPr="0002143B" w:rsidRDefault="00786C35" w:rsidP="005918E8">
      <w:pPr>
        <w:spacing w:after="0" w:line="240" w:lineRule="auto"/>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17. </w:t>
      </w:r>
      <w:r w:rsidR="00420603">
        <w:rPr>
          <w:rFonts w:ascii="Times New Roman" w:hAnsi="Times New Roman" w:cs="Times New Roman"/>
          <w:sz w:val="24"/>
          <w:szCs w:val="24"/>
        </w:rPr>
        <w:t>Сектор управления муниципальным имуществом и предпринимательством Администрации ЗАТО городской округ Молодёжный</w:t>
      </w:r>
      <w:r w:rsidR="00420603" w:rsidRPr="0002143B">
        <w:rPr>
          <w:rFonts w:ascii="Times New Roman" w:hAnsi="Times New Roman" w:cs="Times New Roman"/>
          <w:sz w:val="24"/>
          <w:szCs w:val="24"/>
        </w:rPr>
        <w:t xml:space="preserve"> </w:t>
      </w:r>
      <w:r w:rsidRPr="0002143B">
        <w:rPr>
          <w:rFonts w:ascii="Times New Roman" w:hAnsi="Times New Roman" w:cs="Times New Roman"/>
          <w:sz w:val="24"/>
          <w:szCs w:val="24"/>
        </w:rPr>
        <w:t xml:space="preserve">в течение 10 рабочих дней со дня поступления обращения о признании не подлежащими применению осуществляет проверку обращения о признании не подлежащими применению на наличие основания для признания отдельных частей документации по планировке территории и по результатам такой проверки принимает решение о признании отдельных частей документации </w:t>
      </w:r>
      <w:r w:rsidR="005918E8" w:rsidRPr="0002143B">
        <w:rPr>
          <w:rFonts w:ascii="Times New Roman" w:hAnsi="Times New Roman" w:cs="Times New Roman"/>
          <w:sz w:val="24"/>
          <w:szCs w:val="24"/>
        </w:rPr>
        <w:br/>
      </w:r>
      <w:r w:rsidRPr="0002143B">
        <w:rPr>
          <w:rFonts w:ascii="Times New Roman" w:hAnsi="Times New Roman" w:cs="Times New Roman"/>
          <w:sz w:val="24"/>
          <w:szCs w:val="24"/>
        </w:rPr>
        <w:t>по планировке территории не подлежащими применению либо отклоняет обращение</w:t>
      </w:r>
      <w:r w:rsidR="00E405BC">
        <w:rPr>
          <w:rFonts w:ascii="Times New Roman" w:hAnsi="Times New Roman" w:cs="Times New Roman"/>
          <w:sz w:val="24"/>
          <w:szCs w:val="24"/>
        </w:rPr>
        <w:br/>
      </w:r>
      <w:r w:rsidRPr="0002143B">
        <w:rPr>
          <w:rFonts w:ascii="Times New Roman" w:hAnsi="Times New Roman" w:cs="Times New Roman"/>
          <w:sz w:val="24"/>
          <w:szCs w:val="24"/>
        </w:rPr>
        <w:t>о признании не подлежащими применению с указанием причин отклонения.</w:t>
      </w:r>
    </w:p>
    <w:p w14:paraId="61A0E2BA" w14:textId="6DB2F53E" w:rsidR="005918E8" w:rsidRPr="0002143B" w:rsidRDefault="005918E8" w:rsidP="005918E8">
      <w:pPr>
        <w:pStyle w:val="ConsPlusNormal"/>
        <w:ind w:firstLine="709"/>
        <w:jc w:val="both"/>
        <w:rPr>
          <w:rFonts w:ascii="Times New Roman" w:hAnsi="Times New Roman" w:cs="Times New Roman"/>
          <w:sz w:val="24"/>
          <w:szCs w:val="24"/>
        </w:rPr>
      </w:pPr>
      <w:r w:rsidRPr="0002143B">
        <w:rPr>
          <w:rFonts w:ascii="Times New Roman" w:hAnsi="Times New Roman" w:cs="Times New Roman"/>
          <w:sz w:val="24"/>
          <w:szCs w:val="24"/>
        </w:rPr>
        <w:t xml:space="preserve">18. Решение о признании отдельных частей документации </w:t>
      </w:r>
      <w:r w:rsidRPr="0002143B">
        <w:rPr>
          <w:rFonts w:ascii="Times New Roman" w:hAnsi="Times New Roman" w:cs="Times New Roman"/>
          <w:sz w:val="24"/>
          <w:szCs w:val="24"/>
        </w:rPr>
        <w:br/>
        <w:t xml:space="preserve">по планировке территории не подлежащими применению подлежит опубликованию в установленном порядке и размещению на официальном сайте администрации </w:t>
      </w:r>
      <w:r w:rsidR="00760728" w:rsidRPr="0002143B">
        <w:rPr>
          <w:rFonts w:ascii="Times New Roman" w:hAnsi="Times New Roman" w:cs="Times New Roman"/>
          <w:sz w:val="24"/>
          <w:szCs w:val="24"/>
        </w:rPr>
        <w:t xml:space="preserve">ЗАТО </w:t>
      </w:r>
      <w:r w:rsidRPr="0002143B">
        <w:rPr>
          <w:rFonts w:ascii="Times New Roman" w:hAnsi="Times New Roman" w:cs="Times New Roman"/>
          <w:sz w:val="24"/>
          <w:szCs w:val="24"/>
        </w:rPr>
        <w:t>городско</w:t>
      </w:r>
      <w:r w:rsidR="00420603">
        <w:rPr>
          <w:rFonts w:ascii="Times New Roman" w:hAnsi="Times New Roman" w:cs="Times New Roman"/>
          <w:sz w:val="24"/>
          <w:szCs w:val="24"/>
        </w:rPr>
        <w:t>й</w:t>
      </w:r>
      <w:r w:rsidRPr="0002143B">
        <w:rPr>
          <w:rFonts w:ascii="Times New Roman" w:hAnsi="Times New Roman" w:cs="Times New Roman"/>
          <w:sz w:val="24"/>
          <w:szCs w:val="24"/>
        </w:rPr>
        <w:t xml:space="preserve"> окру</w:t>
      </w:r>
      <w:r w:rsidR="00420603">
        <w:rPr>
          <w:rFonts w:ascii="Times New Roman" w:hAnsi="Times New Roman" w:cs="Times New Roman"/>
          <w:sz w:val="24"/>
          <w:szCs w:val="24"/>
        </w:rPr>
        <w:t>г</w:t>
      </w:r>
      <w:r w:rsidRPr="0002143B">
        <w:rPr>
          <w:rFonts w:ascii="Times New Roman" w:hAnsi="Times New Roman" w:cs="Times New Roman"/>
          <w:sz w:val="24"/>
          <w:szCs w:val="24"/>
        </w:rPr>
        <w:t xml:space="preserve"> </w:t>
      </w:r>
      <w:r w:rsidR="005C02C3" w:rsidRPr="0002143B">
        <w:rPr>
          <w:rFonts w:ascii="Times New Roman" w:eastAsiaTheme="minorHAnsi" w:hAnsi="Times New Roman" w:cs="Times New Roman"/>
          <w:sz w:val="24"/>
          <w:szCs w:val="24"/>
          <w:lang w:eastAsia="en-US"/>
        </w:rPr>
        <w:t>Молод</w:t>
      </w:r>
      <w:r w:rsidR="00420603">
        <w:rPr>
          <w:rFonts w:ascii="Times New Roman" w:eastAsiaTheme="minorHAnsi" w:hAnsi="Times New Roman" w:cs="Times New Roman"/>
          <w:sz w:val="24"/>
          <w:szCs w:val="24"/>
          <w:lang w:eastAsia="en-US"/>
        </w:rPr>
        <w:t>ё</w:t>
      </w:r>
      <w:r w:rsidR="005C02C3" w:rsidRPr="0002143B">
        <w:rPr>
          <w:rFonts w:ascii="Times New Roman" w:eastAsiaTheme="minorHAnsi" w:hAnsi="Times New Roman" w:cs="Times New Roman"/>
          <w:sz w:val="24"/>
          <w:szCs w:val="24"/>
          <w:lang w:eastAsia="en-US"/>
        </w:rPr>
        <w:t>жный</w:t>
      </w:r>
      <w:r w:rsidRPr="0002143B">
        <w:rPr>
          <w:rFonts w:ascii="Times New Roman" w:hAnsi="Times New Roman" w:cs="Times New Roman"/>
          <w:sz w:val="24"/>
          <w:szCs w:val="24"/>
        </w:rPr>
        <w:t xml:space="preserve"> в сети Интернет.</w:t>
      </w:r>
    </w:p>
    <w:p w14:paraId="0A192F8B" w14:textId="7426EBC2" w:rsidR="005918E8" w:rsidRPr="0002143B" w:rsidRDefault="005918E8" w:rsidP="005918E8">
      <w:pPr>
        <w:spacing w:after="0" w:line="240" w:lineRule="auto"/>
        <w:ind w:firstLine="709"/>
        <w:jc w:val="both"/>
        <w:rPr>
          <w:rFonts w:ascii="Times New Roman" w:hAnsi="Times New Roman" w:cs="Times New Roman"/>
          <w:sz w:val="24"/>
          <w:szCs w:val="24"/>
        </w:rPr>
      </w:pPr>
    </w:p>
    <w:sectPr w:rsidR="005918E8" w:rsidRPr="000214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4F6"/>
    <w:multiLevelType w:val="multilevel"/>
    <w:tmpl w:val="F5D6C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708"/>
    <w:rsid w:val="0002143B"/>
    <w:rsid w:val="004023B2"/>
    <w:rsid w:val="00420603"/>
    <w:rsid w:val="004B617B"/>
    <w:rsid w:val="005839BA"/>
    <w:rsid w:val="005918E8"/>
    <w:rsid w:val="00594E98"/>
    <w:rsid w:val="005C02C3"/>
    <w:rsid w:val="005E3A16"/>
    <w:rsid w:val="005E44BF"/>
    <w:rsid w:val="00630713"/>
    <w:rsid w:val="006935DF"/>
    <w:rsid w:val="006E5023"/>
    <w:rsid w:val="00725F51"/>
    <w:rsid w:val="00760728"/>
    <w:rsid w:val="00786C35"/>
    <w:rsid w:val="008D6C59"/>
    <w:rsid w:val="009250E1"/>
    <w:rsid w:val="00980DD2"/>
    <w:rsid w:val="00992319"/>
    <w:rsid w:val="00A55CCE"/>
    <w:rsid w:val="00BA48F9"/>
    <w:rsid w:val="00C30708"/>
    <w:rsid w:val="00CE11D0"/>
    <w:rsid w:val="00E4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677B4"/>
  <w15:chartTrackingRefBased/>
  <w15:docId w15:val="{B2334859-F148-4C82-A5CA-B4189F45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14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48F9"/>
    <w:rPr>
      <w:color w:val="0563C1" w:themeColor="hyperlink"/>
      <w:u w:val="single"/>
    </w:rPr>
  </w:style>
  <w:style w:type="paragraph" w:customStyle="1" w:styleId="ConsPlusNormal">
    <w:name w:val="ConsPlusNormal"/>
    <w:rsid w:val="00BA48F9"/>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BA48F9"/>
    <w:pPr>
      <w:widowControl w:val="0"/>
      <w:autoSpaceDE w:val="0"/>
      <w:autoSpaceDN w:val="0"/>
      <w:spacing w:after="0" w:line="240" w:lineRule="auto"/>
    </w:pPr>
    <w:rPr>
      <w:rFonts w:ascii="Calibri" w:eastAsia="Times New Roman" w:hAnsi="Calibri" w:cs="Calibri"/>
      <w:b/>
      <w:lang w:eastAsia="ru-RU"/>
    </w:rPr>
  </w:style>
  <w:style w:type="character" w:styleId="a4">
    <w:name w:val="Unresolved Mention"/>
    <w:basedOn w:val="a0"/>
    <w:uiPriority w:val="99"/>
    <w:semiHidden/>
    <w:unhideWhenUsed/>
    <w:rsid w:val="00630713"/>
    <w:rPr>
      <w:color w:val="605E5C"/>
      <w:shd w:val="clear" w:color="auto" w:fill="E1DFDD"/>
    </w:rPr>
  </w:style>
  <w:style w:type="paragraph" w:styleId="a5">
    <w:name w:val="List Paragraph"/>
    <w:basedOn w:val="a"/>
    <w:uiPriority w:val="34"/>
    <w:qFormat/>
    <w:rsid w:val="0002143B"/>
    <w:pPr>
      <w:spacing w:after="200" w:line="276" w:lineRule="auto"/>
      <w:ind w:left="720"/>
      <w:contextualSpacing/>
    </w:pPr>
    <w:rPr>
      <w:rFonts w:ascii="Calibri" w:eastAsia="Calibri" w:hAnsi="Calibri" w:cs="Times New Roman"/>
    </w:rPr>
  </w:style>
  <w:style w:type="paragraph" w:styleId="a6">
    <w:name w:val="No Spacing"/>
    <w:aliases w:val="Приложение АР"/>
    <w:basedOn w:val="1"/>
    <w:next w:val="a"/>
    <w:link w:val="a7"/>
    <w:uiPriority w:val="1"/>
    <w:qFormat/>
    <w:rsid w:val="0002143B"/>
    <w:pPr>
      <w:keepLines w:val="0"/>
      <w:spacing w:before="0" w:after="240" w:line="240" w:lineRule="auto"/>
      <w:jc w:val="right"/>
    </w:pPr>
    <w:rPr>
      <w:rFonts w:ascii="Times New Roman" w:eastAsia="Times New Roman" w:hAnsi="Times New Roman" w:cs="Times New Roman"/>
      <w:b/>
      <w:bCs/>
      <w:iCs/>
      <w:color w:val="auto"/>
      <w:sz w:val="24"/>
      <w:szCs w:val="22"/>
      <w:lang w:val="x-none"/>
    </w:rPr>
  </w:style>
  <w:style w:type="character" w:customStyle="1" w:styleId="a7">
    <w:name w:val="Без интервала Знак"/>
    <w:aliases w:val="Приложение АР Знак"/>
    <w:basedOn w:val="a0"/>
    <w:link w:val="a6"/>
    <w:uiPriority w:val="1"/>
    <w:rsid w:val="0002143B"/>
    <w:rPr>
      <w:rFonts w:ascii="Times New Roman" w:eastAsia="Times New Roman" w:hAnsi="Times New Roman" w:cs="Times New Roman"/>
      <w:b/>
      <w:bCs/>
      <w:iCs/>
      <w:sz w:val="24"/>
      <w:lang w:val="x-none"/>
    </w:rPr>
  </w:style>
  <w:style w:type="paragraph" w:styleId="a8">
    <w:name w:val="Subtitle"/>
    <w:basedOn w:val="a"/>
    <w:link w:val="a9"/>
    <w:qFormat/>
    <w:rsid w:val="0002143B"/>
    <w:pPr>
      <w:spacing w:after="0" w:line="240" w:lineRule="auto"/>
      <w:jc w:val="center"/>
    </w:pPr>
    <w:rPr>
      <w:rFonts w:ascii="Arial" w:eastAsia="Times New Roman" w:hAnsi="Arial" w:cs="Times New Roman"/>
      <w:b/>
      <w:sz w:val="32"/>
      <w:szCs w:val="20"/>
      <w:lang w:eastAsia="ru-RU"/>
    </w:rPr>
  </w:style>
  <w:style w:type="character" w:customStyle="1" w:styleId="a9">
    <w:name w:val="Подзаголовок Знак"/>
    <w:basedOn w:val="a0"/>
    <w:link w:val="a8"/>
    <w:rsid w:val="0002143B"/>
    <w:rPr>
      <w:rFonts w:ascii="Arial" w:eastAsia="Times New Roman" w:hAnsi="Arial" w:cs="Times New Roman"/>
      <w:b/>
      <w:sz w:val="32"/>
      <w:szCs w:val="20"/>
      <w:lang w:eastAsia="ru-RU"/>
    </w:rPr>
  </w:style>
  <w:style w:type="paragraph" w:styleId="2">
    <w:name w:val="Body Text Indent 2"/>
    <w:basedOn w:val="a"/>
    <w:link w:val="20"/>
    <w:uiPriority w:val="99"/>
    <w:semiHidden/>
    <w:unhideWhenUsed/>
    <w:rsid w:val="0002143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semiHidden/>
    <w:rsid w:val="0002143B"/>
    <w:rPr>
      <w:rFonts w:eastAsiaTheme="minorEastAsia"/>
      <w:lang w:eastAsia="ru-RU"/>
    </w:rPr>
  </w:style>
  <w:style w:type="character" w:customStyle="1" w:styleId="10">
    <w:name w:val="Заголовок 1 Знак"/>
    <w:basedOn w:val="a0"/>
    <w:link w:val="1"/>
    <w:uiPriority w:val="9"/>
    <w:rsid w:val="0002143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178">
      <w:bodyDiv w:val="1"/>
      <w:marLeft w:val="0"/>
      <w:marRight w:val="0"/>
      <w:marTop w:val="0"/>
      <w:marBottom w:val="0"/>
      <w:divBdr>
        <w:top w:val="none" w:sz="0" w:space="0" w:color="auto"/>
        <w:left w:val="none" w:sz="0" w:space="0" w:color="auto"/>
        <w:bottom w:val="none" w:sz="0" w:space="0" w:color="auto"/>
        <w:right w:val="none" w:sz="0" w:space="0" w:color="auto"/>
      </w:divBdr>
    </w:div>
    <w:div w:id="5013411">
      <w:bodyDiv w:val="1"/>
      <w:marLeft w:val="0"/>
      <w:marRight w:val="0"/>
      <w:marTop w:val="0"/>
      <w:marBottom w:val="0"/>
      <w:divBdr>
        <w:top w:val="none" w:sz="0" w:space="0" w:color="auto"/>
        <w:left w:val="none" w:sz="0" w:space="0" w:color="auto"/>
        <w:bottom w:val="none" w:sz="0" w:space="0" w:color="auto"/>
        <w:right w:val="none" w:sz="0" w:space="0" w:color="auto"/>
      </w:divBdr>
    </w:div>
    <w:div w:id="191266600">
      <w:bodyDiv w:val="1"/>
      <w:marLeft w:val="0"/>
      <w:marRight w:val="0"/>
      <w:marTop w:val="0"/>
      <w:marBottom w:val="0"/>
      <w:divBdr>
        <w:top w:val="none" w:sz="0" w:space="0" w:color="auto"/>
        <w:left w:val="none" w:sz="0" w:space="0" w:color="auto"/>
        <w:bottom w:val="none" w:sz="0" w:space="0" w:color="auto"/>
        <w:right w:val="none" w:sz="0" w:space="0" w:color="auto"/>
      </w:divBdr>
    </w:div>
    <w:div w:id="518079825">
      <w:bodyDiv w:val="1"/>
      <w:marLeft w:val="0"/>
      <w:marRight w:val="0"/>
      <w:marTop w:val="0"/>
      <w:marBottom w:val="0"/>
      <w:divBdr>
        <w:top w:val="none" w:sz="0" w:space="0" w:color="auto"/>
        <w:left w:val="none" w:sz="0" w:space="0" w:color="auto"/>
        <w:bottom w:val="none" w:sz="0" w:space="0" w:color="auto"/>
        <w:right w:val="none" w:sz="0" w:space="0" w:color="auto"/>
      </w:divBdr>
    </w:div>
    <w:div w:id="548348312">
      <w:bodyDiv w:val="1"/>
      <w:marLeft w:val="0"/>
      <w:marRight w:val="0"/>
      <w:marTop w:val="0"/>
      <w:marBottom w:val="0"/>
      <w:divBdr>
        <w:top w:val="none" w:sz="0" w:space="0" w:color="auto"/>
        <w:left w:val="none" w:sz="0" w:space="0" w:color="auto"/>
        <w:bottom w:val="none" w:sz="0" w:space="0" w:color="auto"/>
        <w:right w:val="none" w:sz="0" w:space="0" w:color="auto"/>
      </w:divBdr>
    </w:div>
    <w:div w:id="565992098">
      <w:bodyDiv w:val="1"/>
      <w:marLeft w:val="0"/>
      <w:marRight w:val="0"/>
      <w:marTop w:val="0"/>
      <w:marBottom w:val="0"/>
      <w:divBdr>
        <w:top w:val="none" w:sz="0" w:space="0" w:color="auto"/>
        <w:left w:val="none" w:sz="0" w:space="0" w:color="auto"/>
        <w:bottom w:val="none" w:sz="0" w:space="0" w:color="auto"/>
        <w:right w:val="none" w:sz="0" w:space="0" w:color="auto"/>
      </w:divBdr>
    </w:div>
    <w:div w:id="1080758412">
      <w:bodyDiv w:val="1"/>
      <w:marLeft w:val="0"/>
      <w:marRight w:val="0"/>
      <w:marTop w:val="0"/>
      <w:marBottom w:val="0"/>
      <w:divBdr>
        <w:top w:val="none" w:sz="0" w:space="0" w:color="auto"/>
        <w:left w:val="none" w:sz="0" w:space="0" w:color="auto"/>
        <w:bottom w:val="none" w:sz="0" w:space="0" w:color="auto"/>
        <w:right w:val="none" w:sz="0" w:space="0" w:color="auto"/>
      </w:divBdr>
    </w:div>
    <w:div w:id="1726366859">
      <w:bodyDiv w:val="1"/>
      <w:marLeft w:val="0"/>
      <w:marRight w:val="0"/>
      <w:marTop w:val="0"/>
      <w:marBottom w:val="0"/>
      <w:divBdr>
        <w:top w:val="none" w:sz="0" w:space="0" w:color="auto"/>
        <w:left w:val="none" w:sz="0" w:space="0" w:color="auto"/>
        <w:bottom w:val="none" w:sz="0" w:space="0" w:color="auto"/>
        <w:right w:val="none" w:sz="0" w:space="0" w:color="auto"/>
      </w:divBdr>
    </w:div>
    <w:div w:id="1742436955">
      <w:bodyDiv w:val="1"/>
      <w:marLeft w:val="0"/>
      <w:marRight w:val="0"/>
      <w:marTop w:val="0"/>
      <w:marBottom w:val="0"/>
      <w:divBdr>
        <w:top w:val="none" w:sz="0" w:space="0" w:color="auto"/>
        <w:left w:val="none" w:sz="0" w:space="0" w:color="auto"/>
        <w:bottom w:val="none" w:sz="0" w:space="0" w:color="auto"/>
        <w:right w:val="none" w:sz="0" w:space="0" w:color="auto"/>
      </w:divBdr>
    </w:div>
    <w:div w:id="1752117050">
      <w:bodyDiv w:val="1"/>
      <w:marLeft w:val="0"/>
      <w:marRight w:val="0"/>
      <w:marTop w:val="0"/>
      <w:marBottom w:val="0"/>
      <w:divBdr>
        <w:top w:val="none" w:sz="0" w:space="0" w:color="auto"/>
        <w:left w:val="none" w:sz="0" w:space="0" w:color="auto"/>
        <w:bottom w:val="none" w:sz="0" w:space="0" w:color="auto"/>
        <w:right w:val="none" w:sz="0" w:space="0" w:color="auto"/>
      </w:divBdr>
    </w:div>
    <w:div w:id="182709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zato-molod.ru/images/i/ger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zato-molod.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1929</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Анастасия Витальевна</dc:creator>
  <cp:keywords/>
  <dc:description/>
  <cp:lastModifiedBy>User</cp:lastModifiedBy>
  <cp:revision>2</cp:revision>
  <cp:lastPrinted>2024-10-22T11:42:00Z</cp:lastPrinted>
  <dcterms:created xsi:type="dcterms:W3CDTF">2024-10-23T12:01:00Z</dcterms:created>
  <dcterms:modified xsi:type="dcterms:W3CDTF">2024-10-23T12:01:00Z</dcterms:modified>
</cp:coreProperties>
</file>