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797EE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</w:t>
      </w:r>
      <w:r w:rsidR="00364D85">
        <w:rPr>
          <w:sz w:val="24"/>
          <w:szCs w:val="24"/>
        </w:rPr>
        <w:t>.12</w:t>
      </w:r>
      <w:r>
        <w:rPr>
          <w:sz w:val="24"/>
          <w:szCs w:val="24"/>
        </w:rPr>
        <w:t>.2025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 </w:t>
      </w:r>
      <w:r w:rsidR="00A4417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354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8285C" w:rsidRPr="0018285C">
        <w:rPr>
          <w:b/>
          <w:sz w:val="24"/>
          <w:szCs w:val="24"/>
        </w:rPr>
        <w:t>Развитие сельского хозяйства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2820BB">
        <w:rPr>
          <w:b/>
          <w:sz w:val="24"/>
          <w:szCs w:val="24"/>
        </w:rPr>
        <w:t>на 2023-2030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</w:t>
      </w:r>
      <w:r w:rsidR="00797EEE" w:rsidRPr="00797EEE">
        <w:rPr>
          <w:sz w:val="24"/>
          <w:szCs w:val="24"/>
        </w:rPr>
        <w:t>Федеральным</w:t>
      </w:r>
      <w:r w:rsidR="00797EEE">
        <w:rPr>
          <w:sz w:val="24"/>
          <w:szCs w:val="24"/>
        </w:rPr>
        <w:t>и закона</w:t>
      </w:r>
      <w:r w:rsidR="00797EEE" w:rsidRPr="00797EEE">
        <w:rPr>
          <w:sz w:val="24"/>
          <w:szCs w:val="24"/>
        </w:rPr>
        <w:t>м</w:t>
      </w:r>
      <w:r w:rsidR="00797EEE">
        <w:rPr>
          <w:sz w:val="24"/>
          <w:szCs w:val="24"/>
        </w:rPr>
        <w:t>и</w:t>
      </w:r>
      <w:r w:rsidR="00797EEE" w:rsidRPr="00797EEE"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</w:t>
      </w:r>
      <w:r w:rsidR="00797EEE">
        <w:rPr>
          <w:sz w:val="24"/>
          <w:szCs w:val="24"/>
        </w:rPr>
        <w:t xml:space="preserve">, </w:t>
      </w:r>
      <w:r w:rsidR="00797EEE" w:rsidRPr="00797EEE">
        <w:rPr>
          <w:sz w:val="24"/>
          <w:szCs w:val="24"/>
        </w:rPr>
        <w:t>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</w:t>
      </w:r>
      <w:r w:rsidR="00797EEE">
        <w:rPr>
          <w:sz w:val="24"/>
          <w:szCs w:val="24"/>
        </w:rPr>
        <w:t xml:space="preserve">ковской области», от 21.10.2025 </w:t>
      </w:r>
      <w:r w:rsidR="00797EEE" w:rsidRPr="00797EEE">
        <w:rPr>
          <w:sz w:val="24"/>
          <w:szCs w:val="24"/>
        </w:rPr>
        <w:t>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2820BB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8285C">
        <w:rPr>
          <w:color w:val="auto"/>
          <w:sz w:val="24"/>
          <w:szCs w:val="24"/>
        </w:rPr>
        <w:t>292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>от 23.06.2023 №167</w:t>
      </w:r>
      <w:r w:rsidR="00DF2F66">
        <w:rPr>
          <w:color w:val="auto"/>
          <w:sz w:val="24"/>
          <w:szCs w:val="24"/>
        </w:rPr>
        <w:t>, от 07.12.2023 №289</w:t>
      </w:r>
      <w:r w:rsidR="00703F47">
        <w:rPr>
          <w:color w:val="auto"/>
          <w:sz w:val="24"/>
          <w:szCs w:val="24"/>
        </w:rPr>
        <w:t>, от 19.02.2024 №41</w:t>
      </w:r>
      <w:r w:rsidR="00364D85">
        <w:rPr>
          <w:color w:val="auto"/>
          <w:sz w:val="24"/>
          <w:szCs w:val="24"/>
        </w:rPr>
        <w:t>, от 26.07.2024 №199</w:t>
      </w:r>
      <w:r w:rsidR="00797EEE">
        <w:rPr>
          <w:color w:val="auto"/>
          <w:sz w:val="24"/>
          <w:szCs w:val="24"/>
        </w:rPr>
        <w:t>,</w:t>
      </w:r>
      <w:r w:rsidR="00797EEE">
        <w:rPr>
          <w:sz w:val="24"/>
          <w:szCs w:val="24"/>
        </w:rPr>
        <w:t xml:space="preserve"> </w:t>
      </w:r>
      <w:r w:rsidR="00797EEE" w:rsidRPr="001D7551">
        <w:rPr>
          <w:sz w:val="24"/>
          <w:szCs w:val="24"/>
        </w:rPr>
        <w:t>от 12.12.2024 №324</w:t>
      </w:r>
      <w:r w:rsidR="00797EEE">
        <w:rPr>
          <w:sz w:val="24"/>
          <w:szCs w:val="24"/>
        </w:rPr>
        <w:t>, от 07.11.2025 №278</w:t>
      </w:r>
      <w:r w:rsidR="0000625D">
        <w:rPr>
          <w:color w:val="auto"/>
          <w:sz w:val="24"/>
          <w:szCs w:val="24"/>
        </w:rPr>
        <w:t>)</w:t>
      </w:r>
      <w:r w:rsidR="005C69BF">
        <w:rPr>
          <w:color w:val="auto"/>
          <w:sz w:val="24"/>
          <w:szCs w:val="24"/>
        </w:rPr>
        <w:t>.</w:t>
      </w:r>
    </w:p>
    <w:p w:rsidR="00DF2F66" w:rsidRPr="00DF2F66" w:rsidRDefault="00DF2F66" w:rsidP="00797EEE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="00797E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</w:t>
      </w:r>
      <w:r w:rsidR="00797EEE"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остановление вступает в законную силу </w:t>
      </w:r>
      <w:r w:rsidR="00797E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 01.01.2026 года</w:t>
      </w:r>
      <w:r w:rsidR="00797EEE"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797EEE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Воронина С.В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r w:rsidR="006A2D3D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32AAD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</w:t>
            </w:r>
            <w:r w:rsidR="00DE43C4">
              <w:rPr>
                <w:sz w:val="24"/>
                <w:szCs w:val="24"/>
              </w:rPr>
              <w:t>.</w:t>
            </w:r>
            <w:r w:rsidR="00C61526" w:rsidRPr="002820BB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.2025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  <w:r w:rsidR="00C61526">
              <w:rPr>
                <w:sz w:val="24"/>
                <w:szCs w:val="24"/>
              </w:rPr>
              <w:t>4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  <w:bookmarkStart w:id="0" w:name="_GoBack"/>
      <w:bookmarkEnd w:id="0"/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F2F66" w:rsidRPr="007A552C" w:rsidRDefault="00C61526" w:rsidP="007A552C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 «Паспорт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 xml:space="preserve"> муниципальной программы «</w:t>
      </w:r>
      <w:r w:rsidR="007A552C">
        <w:rPr>
          <w:rFonts w:ascii="Times New Roman" w:hAnsi="Times New Roman"/>
          <w:spacing w:val="3"/>
          <w:sz w:val="24"/>
          <w:szCs w:val="24"/>
        </w:rPr>
        <w:t>Развитие сельского хозяйства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94698A" w:rsidRDefault="0094698A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spacing w:val="3"/>
          <w:sz w:val="24"/>
          <w:szCs w:val="24"/>
        </w:rPr>
      </w:pPr>
    </w:p>
    <w:p w:rsidR="00484370" w:rsidRDefault="00C835D7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b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94698A" w:rsidRPr="0094698A">
        <w:rPr>
          <w:rFonts w:ascii="Times New Roman" w:hAnsi="Times New Roman"/>
          <w:b/>
          <w:spacing w:val="3"/>
          <w:sz w:val="24"/>
          <w:szCs w:val="24"/>
        </w:rPr>
        <w:t>1. Паспорт муниципальной программы «Развитие сельского хозяйства»</w:t>
      </w:r>
    </w:p>
    <w:p w:rsidR="00B32AAD" w:rsidRDefault="0009638E" w:rsidP="00B32AA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013"/>
        <w:gridCol w:w="1258"/>
        <w:gridCol w:w="1258"/>
        <w:gridCol w:w="1258"/>
        <w:gridCol w:w="1258"/>
        <w:gridCol w:w="1258"/>
        <w:gridCol w:w="1258"/>
        <w:gridCol w:w="1258"/>
        <w:gridCol w:w="1259"/>
      </w:tblGrid>
      <w:tr w:rsidR="00B32AAD" w:rsidRPr="00B32AAD" w:rsidTr="003141B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2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B32AAD" w:rsidRPr="00B32AAD" w:rsidTr="003141B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12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B32AAD" w:rsidRPr="00B32AAD" w:rsidTr="003141B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2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Обеспечение эпизоотического и ветеринарно-санитарного благополучия территории городского округа</w:t>
            </w:r>
          </w:p>
        </w:tc>
      </w:tr>
      <w:tr w:rsidR="00B32AAD" w:rsidRPr="00B32AAD" w:rsidTr="003141B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2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B32AAD" w:rsidRPr="00B32AAD" w:rsidTr="003141B2">
        <w:tc>
          <w:tcPr>
            <w:tcW w:w="2977" w:type="dxa"/>
            <w:tcBorders>
              <w:right w:val="single" w:sz="4" w:space="0" w:color="auto"/>
            </w:tcBorders>
          </w:tcPr>
          <w:p w:rsidR="00B32AAD" w:rsidRPr="00B32AAD" w:rsidRDefault="00B32AAD" w:rsidP="00B32AAD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2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AAD" w:rsidRPr="00B32AAD" w:rsidRDefault="00B32AAD" w:rsidP="00B32AAD">
            <w:pPr>
              <w:rPr>
                <w:kern w:val="0"/>
                <w:sz w:val="22"/>
                <w:szCs w:val="22"/>
                <w:lang w:eastAsia="en-US"/>
              </w:rPr>
            </w:pPr>
            <w:r w:rsidRPr="00B32AAD">
              <w:rPr>
                <w:kern w:val="0"/>
                <w:sz w:val="22"/>
                <w:szCs w:val="22"/>
                <w:lang w:eastAsia="en-US"/>
              </w:rPr>
              <w:t>4. Реализация ветеринарно-профилактических, противоэпизоотических мероприятий, диагностических исследований, финансирование переданных муниципальным образованиям государственных полномочий в области обращения с собаками без владельцев</w:t>
            </w:r>
          </w:p>
        </w:tc>
      </w:tr>
      <w:tr w:rsidR="00B32AAD" w:rsidRPr="00B32AAD" w:rsidTr="003141B2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32AAD" w:rsidRPr="00B32AAD" w:rsidTr="003141B2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B32AAD" w:rsidRPr="00B32AAD" w:rsidTr="003141B2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1 107,00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145,00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291,00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138,00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138,00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138,00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32AAD" w:rsidRPr="00B32AAD" w:rsidTr="003141B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32AAD" w:rsidRPr="00B32AAD" w:rsidTr="003141B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B32AAD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1 107,00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145,00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291,00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138,00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138,00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138,00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B32AAD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B32AAD" w:rsidRPr="00B32AAD" w:rsidRDefault="00B32AAD" w:rsidP="0038350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Раздел 4 «</w:t>
      </w:r>
      <w:r>
        <w:rPr>
          <w:rFonts w:ascii="Times New Roman" w:hAnsi="Times New Roman"/>
          <w:sz w:val="24"/>
          <w:szCs w:val="24"/>
        </w:rPr>
        <w:t>Планируемые</w:t>
      </w:r>
      <w:r w:rsidRPr="00B61D20">
        <w:rPr>
          <w:rFonts w:ascii="Times New Roman" w:hAnsi="Times New Roman"/>
          <w:sz w:val="24"/>
          <w:szCs w:val="24"/>
        </w:rPr>
        <w:t xml:space="preserve"> показатели </w:t>
      </w:r>
      <w:r>
        <w:rPr>
          <w:rFonts w:ascii="Times New Roman" w:hAnsi="Times New Roman"/>
          <w:sz w:val="24"/>
          <w:szCs w:val="24"/>
        </w:rPr>
        <w:t xml:space="preserve">реализации </w:t>
      </w:r>
      <w:r w:rsidRPr="00B61D20">
        <w:rPr>
          <w:rFonts w:ascii="Times New Roman" w:hAnsi="Times New Roman"/>
          <w:sz w:val="24"/>
          <w:szCs w:val="24"/>
        </w:rPr>
        <w:t>муниципальной программы</w:t>
      </w:r>
      <w:r>
        <w:rPr>
          <w:rFonts w:ascii="Times New Roman" w:hAnsi="Times New Roman"/>
          <w:sz w:val="24"/>
          <w:szCs w:val="24"/>
        </w:rPr>
        <w:t xml:space="preserve"> «Развитие сельского хозяйства» изложить в следующей редакции:</w:t>
      </w:r>
    </w:p>
    <w:p w:rsidR="00B32AAD" w:rsidRPr="00B32AAD" w:rsidRDefault="00B32AAD" w:rsidP="00B32AAD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B32AAD">
        <w:rPr>
          <w:rFonts w:ascii="Times New Roman" w:hAnsi="Times New Roman" w:cs="Times New Roman"/>
          <w:sz w:val="24"/>
          <w:szCs w:val="24"/>
        </w:rPr>
        <w:t>4.</w:t>
      </w:r>
      <w:r w:rsidRPr="00B32AAD">
        <w:t xml:space="preserve"> </w:t>
      </w:r>
      <w:r w:rsidRPr="00B32AAD">
        <w:rPr>
          <w:rFonts w:ascii="Times New Roman" w:hAnsi="Times New Roman" w:cs="Times New Roman"/>
          <w:sz w:val="24"/>
          <w:szCs w:val="24"/>
        </w:rPr>
        <w:t>Планируемые показатели реализации муниципальной программы «Развитие сельского хозяйства»</w:t>
      </w:r>
    </w:p>
    <w:p w:rsidR="00B32AAD" w:rsidRPr="00B32AAD" w:rsidRDefault="00B32AAD" w:rsidP="00B32AAD">
      <w:pPr>
        <w:widowControl w:val="0"/>
        <w:autoSpaceDE w:val="0"/>
        <w:autoSpaceDN w:val="0"/>
        <w:spacing w:after="120"/>
        <w:outlineLvl w:val="0"/>
        <w:rPr>
          <w:b/>
          <w:color w:val="auto"/>
          <w:kern w:val="0"/>
          <w:sz w:val="24"/>
          <w:szCs w:val="24"/>
        </w:rPr>
      </w:pPr>
      <w:r w:rsidRPr="00B32AAD">
        <w:rPr>
          <w:b/>
          <w:color w:val="auto"/>
          <w:kern w:val="0"/>
          <w:sz w:val="24"/>
          <w:szCs w:val="24"/>
        </w:rPr>
        <w:t xml:space="preserve">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726"/>
        <w:gridCol w:w="727"/>
        <w:gridCol w:w="726"/>
        <w:gridCol w:w="727"/>
        <w:gridCol w:w="726"/>
        <w:gridCol w:w="727"/>
        <w:gridCol w:w="726"/>
        <w:gridCol w:w="727"/>
        <w:gridCol w:w="2552"/>
      </w:tblGrid>
      <w:tr w:rsidR="00B32AAD" w:rsidRPr="00B32AAD" w:rsidTr="003141B2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B32AAD" w:rsidRPr="00B32AAD" w:rsidTr="003141B2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AD" w:rsidRPr="00B32AAD" w:rsidRDefault="00B32AAD" w:rsidP="00B32AAD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AD" w:rsidRPr="00B32AAD" w:rsidRDefault="00B32AAD" w:rsidP="00B32AAD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AD" w:rsidRPr="00B32AAD" w:rsidRDefault="00B32AAD" w:rsidP="00B32AAD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AD" w:rsidRPr="00B32AAD" w:rsidRDefault="00B32AAD" w:rsidP="00B32AAD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AD" w:rsidRPr="00B32AAD" w:rsidRDefault="00B32AAD" w:rsidP="00B32AAD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2028 год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2029 год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2030 год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AD" w:rsidRPr="00B32AAD" w:rsidRDefault="00B32AAD" w:rsidP="00B32AAD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B32AAD" w:rsidRPr="00B32AAD" w:rsidTr="003141B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14</w:t>
            </w:r>
          </w:p>
        </w:tc>
      </w:tr>
      <w:tr w:rsidR="00B32AAD" w:rsidRPr="00B32AAD" w:rsidTr="003141B2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B32AAD" w:rsidRPr="00B32AAD" w:rsidTr="003141B2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spacing w:line="276" w:lineRule="auto"/>
              <w:ind w:left="-12" w:right="-15" w:firstLine="12"/>
              <w:rPr>
                <w:color w:val="auto"/>
                <w:kern w:val="0"/>
                <w:sz w:val="18"/>
              </w:rPr>
            </w:pPr>
            <w:r w:rsidRPr="00B32AAD">
              <w:rPr>
                <w:color w:val="auto"/>
                <w:kern w:val="0"/>
                <w:sz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spacing w:line="276" w:lineRule="auto"/>
              <w:ind w:right="-15"/>
              <w:jc w:val="center"/>
              <w:rPr>
                <w:color w:val="auto"/>
                <w:kern w:val="0"/>
                <w:sz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lang w:eastAsia="en-US"/>
              </w:rPr>
              <w:t>Отраслевой 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spacing w:line="276" w:lineRule="auto"/>
              <w:ind w:left="-12" w:right="-15" w:firstLine="12"/>
              <w:jc w:val="center"/>
              <w:rPr>
                <w:rFonts w:eastAsia="Calibri"/>
                <w:color w:val="auto"/>
                <w:kern w:val="0"/>
                <w:sz w:val="18"/>
                <w:lang w:eastAsia="en-US"/>
              </w:rPr>
            </w:pPr>
            <w:r w:rsidRPr="00B32AAD">
              <w:rPr>
                <w:rFonts w:eastAsia="Calibri"/>
                <w:color w:val="auto"/>
                <w:kern w:val="0"/>
                <w:sz w:val="18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B32AAD">
              <w:rPr>
                <w:color w:val="auto"/>
                <w:kern w:val="0"/>
                <w:lang w:eastAsia="en-US"/>
              </w:rPr>
              <w:t>4.01.01</w:t>
            </w:r>
          </w:p>
        </w:tc>
      </w:tr>
    </w:tbl>
    <w:p w:rsidR="00B32AAD" w:rsidRPr="00B32AAD" w:rsidRDefault="00B32AAD" w:rsidP="00B32AA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32AAD" w:rsidRDefault="00B32AAD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5 «</w:t>
      </w:r>
      <w:r w:rsidRPr="00B32AAD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показателей реализации муниципальной программы «Развитие сельского хозяйства»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B32AAD" w:rsidRPr="00B32AAD" w:rsidRDefault="00B32AAD" w:rsidP="00B32AAD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B32AAD">
        <w:rPr>
          <w:rFonts w:ascii="Times New Roman" w:hAnsi="Times New Roman" w:cs="Times New Roman"/>
          <w:sz w:val="24"/>
          <w:szCs w:val="24"/>
        </w:rPr>
        <w:t>5. Методика расчета значений планируемых показателей реализации муниципальной программы «Развитие сельского хозяйства»</w:t>
      </w:r>
    </w:p>
    <w:p w:rsidR="00B32AAD" w:rsidRPr="00B32AAD" w:rsidRDefault="00B32AAD" w:rsidP="00B32AAD">
      <w:pPr>
        <w:widowControl w:val="0"/>
        <w:autoSpaceDE w:val="0"/>
        <w:autoSpaceDN w:val="0"/>
        <w:spacing w:after="120"/>
        <w:jc w:val="center"/>
        <w:outlineLvl w:val="0"/>
        <w:rPr>
          <w:b/>
          <w:color w:val="auto"/>
          <w:kern w:val="0"/>
          <w:sz w:val="24"/>
          <w:szCs w:val="24"/>
        </w:rPr>
      </w:pPr>
    </w:p>
    <w:tbl>
      <w:tblPr>
        <w:tblStyle w:val="110"/>
        <w:tblW w:w="151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B32AAD" w:rsidRPr="00B32AAD" w:rsidTr="003141B2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left="-1189" w:firstLine="891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     №</w:t>
            </w:r>
          </w:p>
          <w:p w:rsidR="00B32AAD" w:rsidRPr="00B32AAD" w:rsidRDefault="00B32AAD" w:rsidP="00B32AAD">
            <w:pPr>
              <w:adjustRightInd w:val="0"/>
              <w:ind w:left="-1189" w:firstLine="891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    п/п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Единица измерения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 xml:space="preserve">Методика расчета показателя  </w:t>
            </w:r>
          </w:p>
        </w:tc>
      </w:tr>
      <w:tr w:rsidR="00B32AAD" w:rsidRPr="00B32AAD" w:rsidTr="003141B2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3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firstLine="5"/>
              <w:jc w:val="center"/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2"/>
                <w:lang w:eastAsia="en-US"/>
              </w:rPr>
              <w:t>4</w:t>
            </w:r>
          </w:p>
        </w:tc>
      </w:tr>
      <w:tr w:rsidR="00B32AAD" w:rsidRPr="00B32AAD" w:rsidTr="003141B2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ind w:left="-704" w:firstLine="720"/>
              <w:jc w:val="center"/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ind w:left="-12" w:right="-15" w:firstLine="12"/>
              <w:rPr>
                <w:rFonts w:eastAsia="Calibri"/>
                <w:color w:val="auto"/>
                <w:kern w:val="0"/>
                <w:sz w:val="18"/>
                <w:szCs w:val="22"/>
                <w:lang w:eastAsia="en-US"/>
              </w:rPr>
            </w:pPr>
            <w:r w:rsidRPr="00B32AAD">
              <w:rPr>
                <w:color w:val="auto"/>
                <w:kern w:val="0"/>
                <w:sz w:val="18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ind w:left="-12" w:right="-15" w:firstLine="12"/>
              <w:jc w:val="center"/>
              <w:rPr>
                <w:rFonts w:eastAsia="Calibri"/>
                <w:color w:val="auto"/>
                <w:kern w:val="0"/>
                <w:sz w:val="18"/>
                <w:szCs w:val="22"/>
                <w:lang w:eastAsia="en-US"/>
              </w:rPr>
            </w:pPr>
            <w:r w:rsidRPr="00B32AAD">
              <w:rPr>
                <w:rFonts w:eastAsia="Calibri"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AD" w:rsidRPr="00B32AAD" w:rsidRDefault="00B32AAD" w:rsidP="00B32AAD">
            <w:pPr>
              <w:adjustRightInd w:val="0"/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</w:pPr>
            <w:r w:rsidRPr="00B32AAD">
              <w:rPr>
                <w:rFonts w:eastAsia="Calibri"/>
                <w:color w:val="000000" w:themeColor="text1"/>
                <w:kern w:val="0"/>
                <w:szCs w:val="24"/>
                <w:lang w:eastAsia="en-US"/>
              </w:rPr>
              <w:t>Значение показателя определяется ОМСУ</w:t>
            </w:r>
          </w:p>
        </w:tc>
      </w:tr>
    </w:tbl>
    <w:p w:rsidR="00B32AAD" w:rsidRPr="00B32AAD" w:rsidRDefault="00B32AAD" w:rsidP="00B32AA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F5873" w:rsidRPr="00BF5873" w:rsidRDefault="00383500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4 «Обеспечение эпизоотического и ветеринарно-санитарного благополучия и развитие государственной ветеринарной службы»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383500" w:rsidRPr="00383500" w:rsidRDefault="00BF5873" w:rsidP="00383500">
      <w:pPr>
        <w:pStyle w:val="ConsPlusNormal"/>
        <w:ind w:firstLine="539"/>
        <w:jc w:val="center"/>
        <w:rPr>
          <w:b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4698A" w:rsidRPr="0094698A">
        <w:rPr>
          <w:b/>
          <w:spacing w:val="3"/>
          <w:sz w:val="24"/>
          <w:szCs w:val="24"/>
        </w:rPr>
        <w:t>6.</w:t>
      </w:r>
      <w:r w:rsidR="0094698A">
        <w:rPr>
          <w:spacing w:val="3"/>
          <w:sz w:val="24"/>
          <w:szCs w:val="24"/>
        </w:rPr>
        <w:t xml:space="preserve"> </w:t>
      </w:r>
      <w:r w:rsidR="00383500" w:rsidRPr="00383500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4 «Обеспечение эпизоотического и ветеринарно-санитарного благополучия и развитие государственной ветеринарной службы»:</w:t>
      </w:r>
    </w:p>
    <w:p w:rsidR="00383500" w:rsidRPr="00383500" w:rsidRDefault="00383500" w:rsidP="00383500">
      <w:pPr>
        <w:widowControl w:val="0"/>
        <w:autoSpaceDE w:val="0"/>
        <w:autoSpaceDN w:val="0"/>
        <w:ind w:firstLine="539"/>
        <w:jc w:val="both"/>
        <w:rPr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637"/>
        <w:gridCol w:w="1020"/>
        <w:gridCol w:w="1513"/>
        <w:gridCol w:w="1262"/>
        <w:gridCol w:w="835"/>
        <w:gridCol w:w="835"/>
        <w:gridCol w:w="835"/>
        <w:gridCol w:w="623"/>
        <w:gridCol w:w="496"/>
        <w:gridCol w:w="496"/>
        <w:gridCol w:w="496"/>
        <w:gridCol w:w="496"/>
        <w:gridCol w:w="687"/>
        <w:gridCol w:w="687"/>
        <w:gridCol w:w="687"/>
        <w:gridCol w:w="687"/>
        <w:gridCol w:w="1349"/>
      </w:tblGrid>
      <w:tr w:rsidR="00B32AAD" w:rsidRPr="00B32AAD" w:rsidTr="003141B2">
        <w:trPr>
          <w:trHeight w:val="286"/>
        </w:trPr>
        <w:tc>
          <w:tcPr>
            <w:tcW w:w="161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lastRenderedPageBreak/>
              <w:t>№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п/п</w:t>
            </w:r>
          </w:p>
        </w:tc>
        <w:tc>
          <w:tcPr>
            <w:tcW w:w="541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 xml:space="preserve">Мероприятие Подпрограммы </w:t>
            </w:r>
          </w:p>
        </w:tc>
        <w:tc>
          <w:tcPr>
            <w:tcW w:w="337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Сроки исполнения мероприятия</w:t>
            </w:r>
          </w:p>
        </w:tc>
        <w:tc>
          <w:tcPr>
            <w:tcW w:w="500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417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Всего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 xml:space="preserve"> (тыс. руб.)</w:t>
            </w:r>
          </w:p>
        </w:tc>
        <w:tc>
          <w:tcPr>
            <w:tcW w:w="2598" w:type="pct"/>
            <w:gridSpan w:val="12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Объемы финансирования по годам (тыс. руб.)</w:t>
            </w:r>
          </w:p>
        </w:tc>
        <w:tc>
          <w:tcPr>
            <w:tcW w:w="446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 xml:space="preserve">Ответственный за выполнение мероприятия Подпрограммы </w:t>
            </w:r>
          </w:p>
        </w:tc>
      </w:tr>
      <w:tr w:rsidR="00B32AAD" w:rsidRPr="00B32AAD" w:rsidTr="003141B2"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7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17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2023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 xml:space="preserve"> год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2024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 xml:space="preserve"> год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val="en-US"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val="en-US" w:eastAsia="en-US"/>
              </w:rPr>
              <w:t>2025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val="en-US" w:eastAsia="en-US"/>
              </w:rPr>
              <w:t xml:space="preserve"> </w:t>
            </w: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год</w:t>
            </w:r>
          </w:p>
        </w:tc>
        <w:tc>
          <w:tcPr>
            <w:tcW w:w="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2026 год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 xml:space="preserve">2027 год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2028 год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2029 год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2030 год</w:t>
            </w:r>
          </w:p>
        </w:tc>
        <w:tc>
          <w:tcPr>
            <w:tcW w:w="44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165"/>
        </w:trPr>
        <w:tc>
          <w:tcPr>
            <w:tcW w:w="161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 xml:space="preserve"> 1</w:t>
            </w:r>
          </w:p>
        </w:tc>
        <w:tc>
          <w:tcPr>
            <w:tcW w:w="541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2</w:t>
            </w:r>
          </w:p>
        </w:tc>
        <w:tc>
          <w:tcPr>
            <w:tcW w:w="33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00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4</w:t>
            </w:r>
          </w:p>
        </w:tc>
        <w:tc>
          <w:tcPr>
            <w:tcW w:w="41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5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6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7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8</w:t>
            </w:r>
          </w:p>
        </w:tc>
        <w:tc>
          <w:tcPr>
            <w:tcW w:w="862" w:type="pct"/>
            <w:gridSpan w:val="5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9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11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12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13</w:t>
            </w:r>
          </w:p>
        </w:tc>
        <w:tc>
          <w:tcPr>
            <w:tcW w:w="44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14</w:t>
            </w:r>
          </w:p>
        </w:tc>
      </w:tr>
      <w:tr w:rsidR="00B32AAD" w:rsidRPr="00B32AAD" w:rsidTr="003141B2">
        <w:trPr>
          <w:trHeight w:val="345"/>
        </w:trPr>
        <w:tc>
          <w:tcPr>
            <w:tcW w:w="5000" w:type="pct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64"/>
        </w:trPr>
        <w:tc>
          <w:tcPr>
            <w:tcW w:w="161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left="-604" w:right="-6" w:firstLine="72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541" w:type="pct"/>
            <w:vMerge w:val="restart"/>
            <w:shd w:val="clear" w:color="auto" w:fill="auto"/>
          </w:tcPr>
          <w:p w:rsidR="00B32AAD" w:rsidRPr="00B32AAD" w:rsidRDefault="00B32AAD" w:rsidP="00B32AAD">
            <w:pPr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Основное мероприятие 01. Сохранение ветеринарно-санитарного благополучия</w:t>
            </w:r>
          </w:p>
        </w:tc>
        <w:tc>
          <w:tcPr>
            <w:tcW w:w="337" w:type="pct"/>
            <w:vMerge w:val="restart"/>
            <w:shd w:val="clear" w:color="auto" w:fill="auto"/>
          </w:tcPr>
          <w:p w:rsidR="00B32AAD" w:rsidRPr="00B32AAD" w:rsidRDefault="00B32AAD" w:rsidP="00B32AAD">
            <w:pPr>
              <w:ind w:hanging="100"/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00" w:type="pct"/>
            <w:shd w:val="clear" w:color="auto" w:fill="auto"/>
          </w:tcPr>
          <w:p w:rsidR="00B32AAD" w:rsidRPr="00B32AAD" w:rsidRDefault="00B32AAD" w:rsidP="00B32AAD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ab/>
              <w:t>Итого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1 107,00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145,00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291,00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257,00</w:t>
            </w:r>
          </w:p>
        </w:tc>
        <w:tc>
          <w:tcPr>
            <w:tcW w:w="862" w:type="pct"/>
            <w:gridSpan w:val="5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B32AAD" w:rsidRPr="00B32AAD" w:rsidTr="003141B2"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shd w:val="clear" w:color="auto" w:fill="auto"/>
          </w:tcPr>
          <w:p w:rsidR="00B32AAD" w:rsidRPr="00B32AAD" w:rsidRDefault="00B32AAD" w:rsidP="00B32AA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1 107,00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145,00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291,00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257,00</w:t>
            </w:r>
          </w:p>
        </w:tc>
        <w:tc>
          <w:tcPr>
            <w:tcW w:w="862" w:type="pct"/>
            <w:gridSpan w:val="5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353"/>
        </w:trPr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shd w:val="clear" w:color="auto" w:fill="auto"/>
          </w:tcPr>
          <w:p w:rsidR="00B32AAD" w:rsidRPr="00B32AAD" w:rsidRDefault="00B32AAD" w:rsidP="00B32AA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41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62" w:type="pct"/>
            <w:gridSpan w:val="5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282"/>
        </w:trPr>
        <w:tc>
          <w:tcPr>
            <w:tcW w:w="161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1.1</w:t>
            </w:r>
          </w:p>
        </w:tc>
        <w:tc>
          <w:tcPr>
            <w:tcW w:w="541" w:type="pct"/>
            <w:vMerge w:val="restart"/>
            <w:shd w:val="clear" w:color="auto" w:fill="auto"/>
          </w:tcPr>
          <w:p w:rsidR="00B32AAD" w:rsidRPr="00B32AAD" w:rsidRDefault="00B32AAD" w:rsidP="00B32AA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Мероприятие 01.01</w:t>
            </w:r>
          </w:p>
          <w:p w:rsidR="00B32AAD" w:rsidRPr="00B32AAD" w:rsidRDefault="00B32AAD" w:rsidP="00B32AA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  <w:p w:rsidR="00B32AAD" w:rsidRPr="00B32AAD" w:rsidRDefault="00B32AAD" w:rsidP="00B32AAD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337" w:type="pct"/>
            <w:vMerge w:val="restart"/>
            <w:shd w:val="clear" w:color="auto" w:fill="auto"/>
          </w:tcPr>
          <w:p w:rsidR="00B32AAD" w:rsidRPr="00B32AAD" w:rsidRDefault="00B32AAD" w:rsidP="00B32AAD">
            <w:pPr>
              <w:ind w:hanging="100"/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00" w:type="pct"/>
            <w:shd w:val="clear" w:color="auto" w:fill="auto"/>
          </w:tcPr>
          <w:p w:rsidR="00B32AAD" w:rsidRPr="00B32AAD" w:rsidRDefault="00B32AAD" w:rsidP="00B32AAD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ab/>
              <w:t>Итого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1 107,00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145,00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291,00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257,00</w:t>
            </w:r>
          </w:p>
        </w:tc>
        <w:tc>
          <w:tcPr>
            <w:tcW w:w="862" w:type="pct"/>
            <w:gridSpan w:val="5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B32AAD" w:rsidRPr="00B32AAD" w:rsidTr="003141B2"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shd w:val="clear" w:color="auto" w:fill="auto"/>
          </w:tcPr>
          <w:p w:rsidR="00B32AAD" w:rsidRPr="00B32AAD" w:rsidRDefault="00B32AAD" w:rsidP="00B32AA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1 107,00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145,00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291,00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257,00</w:t>
            </w:r>
          </w:p>
        </w:tc>
        <w:tc>
          <w:tcPr>
            <w:tcW w:w="862" w:type="pct"/>
            <w:gridSpan w:val="5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233"/>
        </w:trPr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shd w:val="clear" w:color="auto" w:fill="auto"/>
          </w:tcPr>
          <w:p w:rsidR="00B32AAD" w:rsidRPr="00B32AAD" w:rsidRDefault="00B32AAD" w:rsidP="00B32AA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41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62" w:type="pct"/>
            <w:gridSpan w:val="5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127"/>
        </w:trPr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Количество собак без владельцев, подлежащих отлову, голов</w:t>
            </w:r>
          </w:p>
        </w:tc>
        <w:tc>
          <w:tcPr>
            <w:tcW w:w="337" w:type="pct"/>
            <w:vMerge w:val="restart"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vMerge w:val="restart"/>
            <w:shd w:val="clear" w:color="auto" w:fill="auto"/>
          </w:tcPr>
          <w:p w:rsidR="00B32AAD" w:rsidRPr="00B32AAD" w:rsidRDefault="00B32AAD" w:rsidP="00B32AA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Х</w:t>
            </w:r>
          </w:p>
        </w:tc>
        <w:tc>
          <w:tcPr>
            <w:tcW w:w="417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76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2023 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год</w:t>
            </w:r>
          </w:p>
        </w:tc>
        <w:tc>
          <w:tcPr>
            <w:tcW w:w="276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2024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 год</w:t>
            </w:r>
          </w:p>
        </w:tc>
        <w:tc>
          <w:tcPr>
            <w:tcW w:w="276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2025 </w:t>
            </w:r>
          </w:p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год</w:t>
            </w:r>
          </w:p>
        </w:tc>
        <w:tc>
          <w:tcPr>
            <w:tcW w:w="206" w:type="pct"/>
            <w:vMerge w:val="restart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Итого 2026 год</w:t>
            </w:r>
          </w:p>
        </w:tc>
        <w:tc>
          <w:tcPr>
            <w:tcW w:w="656" w:type="pct"/>
            <w:gridSpan w:val="4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В том числе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 xml:space="preserve">2027 год 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2028 год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2029 год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color w:val="auto"/>
                <w:kern w:val="0"/>
                <w:sz w:val="14"/>
                <w:szCs w:val="16"/>
                <w:lang w:eastAsia="en-US"/>
              </w:rPr>
              <w:t>2030 год</w:t>
            </w:r>
          </w:p>
        </w:tc>
        <w:tc>
          <w:tcPr>
            <w:tcW w:w="446" w:type="pct"/>
            <w:vMerge/>
            <w:tcBorders>
              <w:bottom w:val="nil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176"/>
        </w:trPr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417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06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</w:tcPr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1 </w:t>
            </w:r>
          </w:p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кв</w:t>
            </w:r>
          </w:p>
        </w:tc>
        <w:tc>
          <w:tcPr>
            <w:tcW w:w="164" w:type="pct"/>
          </w:tcPr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1 </w:t>
            </w:r>
          </w:p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пол</w:t>
            </w:r>
          </w:p>
        </w:tc>
        <w:tc>
          <w:tcPr>
            <w:tcW w:w="164" w:type="pct"/>
          </w:tcPr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 xml:space="preserve">9 </w:t>
            </w:r>
          </w:p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мес</w:t>
            </w:r>
          </w:p>
        </w:tc>
        <w:tc>
          <w:tcPr>
            <w:tcW w:w="164" w:type="pct"/>
            <w:tcBorders>
              <w:right w:val="single" w:sz="4" w:space="0" w:color="auto"/>
            </w:tcBorders>
          </w:tcPr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  <w:t>12 мес</w:t>
            </w: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ind w:hanging="79"/>
              <w:jc w:val="center"/>
              <w:rPr>
                <w:rFonts w:cstheme="minorBid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rPr>
          <w:trHeight w:val="93"/>
        </w:trPr>
        <w:tc>
          <w:tcPr>
            <w:tcW w:w="161" w:type="pct"/>
            <w:vMerge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7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B32AAD" w:rsidRPr="00B32AAD" w:rsidRDefault="00B32AAD" w:rsidP="00B32AA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15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4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4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4</w:t>
            </w:r>
          </w:p>
        </w:tc>
        <w:tc>
          <w:tcPr>
            <w:tcW w:w="164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64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2</w:t>
            </w:r>
          </w:p>
        </w:tc>
        <w:tc>
          <w:tcPr>
            <w:tcW w:w="164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164" w:type="pct"/>
            <w:tcBorders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4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10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B32AAD">
              <w:rPr>
                <w:b/>
                <w:color w:val="auto"/>
                <w:kern w:val="0"/>
                <w:sz w:val="14"/>
                <w:szCs w:val="16"/>
                <w:lang w:val="en-US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AAD" w:rsidRPr="00B32AAD" w:rsidRDefault="00B32AAD" w:rsidP="00B32AAD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1 107,00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145,00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291,00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257,00</w:t>
            </w:r>
          </w:p>
        </w:tc>
        <w:tc>
          <w:tcPr>
            <w:tcW w:w="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10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AD" w:rsidRPr="00B32AAD" w:rsidRDefault="00B32AAD" w:rsidP="00B32AAD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AAD" w:rsidRPr="00B32AAD" w:rsidRDefault="00B32AAD" w:rsidP="00B32AAD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1 107,00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145,00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291,00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257,00</w:t>
            </w:r>
          </w:p>
        </w:tc>
        <w:tc>
          <w:tcPr>
            <w:tcW w:w="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B32AAD">
              <w:rPr>
                <w:rFonts w:eastAsiaTheme="minorHAnsi" w:cstheme="minorBidi"/>
                <w:b/>
                <w:color w:val="auto"/>
                <w:kern w:val="0"/>
                <w:sz w:val="14"/>
                <w:szCs w:val="16"/>
                <w:lang w:eastAsia="en-US"/>
              </w:rPr>
              <w:t>138,00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AAD" w:rsidRPr="00B32AAD" w:rsidRDefault="00B32AAD" w:rsidP="00B32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AD" w:rsidRPr="00B32AAD" w:rsidRDefault="00B32AAD" w:rsidP="00B32AAD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32AAD" w:rsidRPr="00B32AAD" w:rsidTr="00314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10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AD" w:rsidRPr="00B32AAD" w:rsidRDefault="00B32AAD" w:rsidP="00B32AAD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AAD" w:rsidRPr="00B32AAD" w:rsidRDefault="00B32AAD" w:rsidP="00B32AAD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AD" w:rsidRPr="00B32AAD" w:rsidRDefault="00B32AAD" w:rsidP="00B32AAD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B32AAD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AD" w:rsidRPr="00B32AAD" w:rsidRDefault="00B32AAD" w:rsidP="00B32AAD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BF5873" w:rsidRP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F5873" w:rsidRPr="00BF5873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E9494-4753-4918-A870-6B1F81AE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54</cp:revision>
  <cp:lastPrinted>2024-12-16T18:38:00Z</cp:lastPrinted>
  <dcterms:created xsi:type="dcterms:W3CDTF">2020-09-25T09:22:00Z</dcterms:created>
  <dcterms:modified xsi:type="dcterms:W3CDTF">2026-01-20T08:23:00Z</dcterms:modified>
</cp:coreProperties>
</file>