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85AE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</w:t>
      </w:r>
      <w:r w:rsidR="00E72CCB">
        <w:rPr>
          <w:sz w:val="24"/>
          <w:szCs w:val="24"/>
        </w:rPr>
        <w:t>.12</w:t>
      </w:r>
      <w:r w:rsidR="00396E7F">
        <w:rPr>
          <w:sz w:val="24"/>
          <w:szCs w:val="24"/>
        </w:rPr>
        <w:t>.2025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</w:t>
      </w:r>
      <w:r w:rsidR="00A4417C" w:rsidRPr="00B800DA">
        <w:rPr>
          <w:sz w:val="24"/>
          <w:szCs w:val="24"/>
        </w:rPr>
        <w:t>№</w:t>
      </w:r>
      <w:r>
        <w:rPr>
          <w:sz w:val="24"/>
          <w:szCs w:val="24"/>
        </w:rPr>
        <w:t xml:space="preserve"> 357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</w:t>
      </w:r>
      <w:r w:rsidR="00BD2555">
        <w:rPr>
          <w:b/>
          <w:sz w:val="24"/>
          <w:szCs w:val="24"/>
        </w:rPr>
        <w:t xml:space="preserve">итие инженерной инфраструктуры и </w:t>
      </w:r>
      <w:r w:rsidR="00407D8F" w:rsidRPr="00407D8F">
        <w:rPr>
          <w:b/>
          <w:sz w:val="24"/>
          <w:szCs w:val="24"/>
        </w:rPr>
        <w:t>энергоэффективности»</w:t>
      </w:r>
      <w:r w:rsidR="00BD2555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D02D74" w:rsidRPr="0038347A" w:rsidRDefault="00D02D7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E72CCB" w:rsidRPr="00E72CCB">
        <w:rPr>
          <w:sz w:val="24"/>
          <w:szCs w:val="24"/>
        </w:rPr>
        <w:t>В соответствии со ст. 179 Бюджетного кодекса Российской Федерации, Федеральным</w:t>
      </w:r>
      <w:r w:rsidR="00185AEF">
        <w:rPr>
          <w:sz w:val="24"/>
          <w:szCs w:val="24"/>
        </w:rPr>
        <w:t>и закона</w:t>
      </w:r>
      <w:r w:rsidR="00E72CCB" w:rsidRPr="00E72CCB">
        <w:rPr>
          <w:sz w:val="24"/>
          <w:szCs w:val="24"/>
        </w:rPr>
        <w:t>м</w:t>
      </w:r>
      <w:r w:rsidR="00185AEF">
        <w:rPr>
          <w:sz w:val="24"/>
          <w:szCs w:val="24"/>
        </w:rPr>
        <w:t>и</w:t>
      </w:r>
      <w:r w:rsidR="00E72CCB" w:rsidRPr="00E72CCB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</w:t>
      </w:r>
      <w:r w:rsidR="00185AEF">
        <w:rPr>
          <w:sz w:val="24"/>
          <w:szCs w:val="24"/>
        </w:rPr>
        <w:t xml:space="preserve">Федерации», </w:t>
      </w:r>
      <w:r w:rsidR="00E72CCB" w:rsidRPr="00E72CCB">
        <w:rPr>
          <w:sz w:val="24"/>
          <w:szCs w:val="24"/>
        </w:rPr>
        <w:t>от 20.03.2025 №33-ФЗ «Об общих принципах организации местного самоуправления в единой системе п</w:t>
      </w:r>
      <w:r w:rsidR="00185AEF">
        <w:rPr>
          <w:sz w:val="24"/>
          <w:szCs w:val="24"/>
        </w:rPr>
        <w:t>убличной власти», постановлениями</w:t>
      </w:r>
      <w:r w:rsidR="00E72CCB" w:rsidRPr="00E72CCB">
        <w:rPr>
          <w:sz w:val="24"/>
          <w:szCs w:val="24"/>
        </w:rPr>
        <w:t xml:space="preserve"> Администрации ЗАТО городской округ Молодежный Московской области от 12.10.2022 № 259 « Об утверждении Порядка разработки и реализации муниципальных программ Администрации ЗАТО городской округ Молодёжный Московской обла</w:t>
      </w:r>
      <w:r w:rsidR="00185AEF">
        <w:rPr>
          <w:sz w:val="24"/>
          <w:szCs w:val="24"/>
        </w:rPr>
        <w:t xml:space="preserve">сти», </w:t>
      </w:r>
      <w:r w:rsidR="00E72CCB" w:rsidRPr="00E72CCB">
        <w:rPr>
          <w:sz w:val="24"/>
          <w:szCs w:val="24"/>
        </w:rPr>
        <w:t xml:space="preserve">от </w:t>
      </w:r>
      <w:r w:rsidR="00185AEF" w:rsidRPr="00185AEF">
        <w:rPr>
          <w:sz w:val="24"/>
          <w:szCs w:val="24"/>
        </w:rPr>
        <w:t>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="00E72CCB" w:rsidRPr="00E72CCB">
        <w:rPr>
          <w:sz w:val="24"/>
          <w:szCs w:val="24"/>
        </w:rPr>
        <w:t>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D02D74" w:rsidRDefault="00D02D74" w:rsidP="00185AE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02D74" w:rsidRPr="0038347A" w:rsidRDefault="00D02D7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</w:t>
      </w:r>
      <w:r w:rsidR="00BD2555" w:rsidRPr="00BD2555">
        <w:rPr>
          <w:sz w:val="24"/>
          <w:szCs w:val="24"/>
        </w:rPr>
        <w:t>Развитие инженерной инфраструктуры и энергоэффективности</w:t>
      </w:r>
      <w:r w:rsidR="00407D8F" w:rsidRPr="00407D8F">
        <w:rPr>
          <w:sz w:val="24"/>
          <w:szCs w:val="24"/>
        </w:rPr>
        <w:t>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BD2555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1B653D">
        <w:rPr>
          <w:color w:val="auto"/>
          <w:sz w:val="24"/>
          <w:szCs w:val="24"/>
        </w:rPr>
        <w:t>, от 29.01.2025 №19</w:t>
      </w:r>
      <w:r w:rsidR="00085013">
        <w:rPr>
          <w:color w:val="auto"/>
          <w:sz w:val="24"/>
          <w:szCs w:val="24"/>
        </w:rPr>
        <w:t>, от 20.03.2025 №52</w:t>
      </w:r>
      <w:r w:rsidR="00E72CCB">
        <w:rPr>
          <w:color w:val="auto"/>
          <w:sz w:val="24"/>
          <w:szCs w:val="24"/>
        </w:rPr>
        <w:t xml:space="preserve">, </w:t>
      </w:r>
      <w:r w:rsidR="00E72CCB" w:rsidRPr="00E72CCB">
        <w:rPr>
          <w:color w:val="auto"/>
          <w:sz w:val="24"/>
          <w:szCs w:val="24"/>
        </w:rPr>
        <w:t>от 27.03.2025 №64, от 08.08.2025 №190, от 07.11.2025 №281</w:t>
      </w:r>
      <w:r w:rsidR="00185AEF">
        <w:rPr>
          <w:color w:val="auto"/>
          <w:sz w:val="24"/>
          <w:szCs w:val="24"/>
        </w:rPr>
        <w:t>, от 25.12.2025 №342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185AEF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85AEF" w:rsidRP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 01.01.2026 года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FB3D65" w:rsidP="00185AEF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E72CCB" w:rsidRPr="00E72CC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E72CCB" w:rsidRPr="00E72CC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 округ Молодёжный Воронина С.В.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</w:r>
      <w:r w:rsidR="001B653D">
        <w:rPr>
          <w:sz w:val="24"/>
          <w:szCs w:val="24"/>
        </w:rPr>
        <w:t>А. В. Михайлов</w:t>
      </w:r>
      <w:r w:rsidRPr="00622BEE">
        <w:rPr>
          <w:sz w:val="24"/>
          <w:szCs w:val="24"/>
        </w:rPr>
        <w:t xml:space="preserve">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185AEF">
              <w:rPr>
                <w:sz w:val="24"/>
                <w:szCs w:val="24"/>
              </w:rPr>
              <w:t>29</w:t>
            </w:r>
            <w:r w:rsidR="00DE43C4" w:rsidRPr="00B800DA">
              <w:rPr>
                <w:sz w:val="24"/>
                <w:szCs w:val="24"/>
              </w:rPr>
              <w:t>.</w:t>
            </w:r>
            <w:r w:rsidR="00E72CCB">
              <w:rPr>
                <w:sz w:val="24"/>
                <w:szCs w:val="24"/>
              </w:rPr>
              <w:t>12</w:t>
            </w:r>
            <w:r w:rsidR="00FB13ED">
              <w:rPr>
                <w:sz w:val="24"/>
                <w:szCs w:val="24"/>
              </w:rPr>
              <w:t>.2025</w:t>
            </w:r>
            <w:r w:rsidR="00BD2555">
              <w:rPr>
                <w:sz w:val="24"/>
                <w:szCs w:val="24"/>
              </w:rPr>
              <w:t xml:space="preserve"> </w:t>
            </w:r>
            <w:r w:rsidR="00E81653" w:rsidRPr="00B800DA">
              <w:rPr>
                <w:sz w:val="24"/>
                <w:szCs w:val="24"/>
              </w:rPr>
              <w:t>№</w:t>
            </w:r>
            <w:r w:rsidR="00185AEF">
              <w:rPr>
                <w:sz w:val="24"/>
                <w:szCs w:val="24"/>
              </w:rPr>
              <w:t xml:space="preserve"> 357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</w:t>
      </w:r>
      <w:r w:rsidR="00BD2555" w:rsidRPr="00BD2555">
        <w:rPr>
          <w:sz w:val="24"/>
          <w:szCs w:val="24"/>
        </w:rPr>
        <w:t>Развитие инженерной инфраструктуры и энергоэффективности</w:t>
      </w:r>
      <w:r w:rsidR="004366B2" w:rsidRPr="004366B2">
        <w:rPr>
          <w:sz w:val="24"/>
          <w:szCs w:val="24"/>
        </w:rPr>
        <w:t>»</w:t>
      </w:r>
      <w:r w:rsidR="00BD2555">
        <w:rPr>
          <w:sz w:val="24"/>
          <w:szCs w:val="24"/>
        </w:rPr>
        <w:t xml:space="preserve"> на 2023-2030 годы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557008" w:rsidRPr="00886276" w:rsidRDefault="002679D3" w:rsidP="00BD255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1 «</w:t>
      </w:r>
      <w:r w:rsidR="00E72CCB">
        <w:rPr>
          <w:rFonts w:ascii="Times New Roman" w:hAnsi="Times New Roman"/>
          <w:sz w:val="24"/>
          <w:szCs w:val="24"/>
        </w:rPr>
        <w:t>Паспорт</w:t>
      </w:r>
      <w:r w:rsidR="00557008" w:rsidRPr="008E3ADD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r w:rsidR="00557008" w:rsidRPr="004366B2">
        <w:rPr>
          <w:rFonts w:ascii="Times New Roman" w:hAnsi="Times New Roman"/>
          <w:sz w:val="24"/>
          <w:szCs w:val="24"/>
        </w:rPr>
        <w:t>«</w:t>
      </w:r>
      <w:r w:rsidR="00BD2555" w:rsidRPr="00BD2555">
        <w:rPr>
          <w:rFonts w:ascii="Times New Roman" w:hAnsi="Times New Roman"/>
          <w:sz w:val="24"/>
          <w:szCs w:val="24"/>
        </w:rPr>
        <w:t>Развитие инженерной инфраструктуры и энергоэффективности</w:t>
      </w:r>
      <w:r w:rsidR="00557008" w:rsidRPr="004366B2">
        <w:rPr>
          <w:rFonts w:ascii="Times New Roman" w:hAnsi="Times New Roman"/>
          <w:sz w:val="24"/>
          <w:szCs w:val="24"/>
        </w:rPr>
        <w:t>»</w:t>
      </w:r>
      <w:r w:rsidR="00557008">
        <w:rPr>
          <w:rFonts w:ascii="Times New Roman" w:hAnsi="Times New Roman"/>
          <w:sz w:val="24"/>
          <w:szCs w:val="24"/>
        </w:rPr>
        <w:t xml:space="preserve"> </w:t>
      </w:r>
      <w:r w:rsidR="00557008" w:rsidRPr="008E3ADD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185AEF" w:rsidRPr="00185AEF" w:rsidRDefault="00557008" w:rsidP="00185AEF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240" w:lineRule="atLeast"/>
        <w:jc w:val="center"/>
        <w:outlineLvl w:val="0"/>
        <w:rPr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185AEF" w:rsidRPr="00185AEF">
        <w:rPr>
          <w:rFonts w:ascii="Times New Roman" w:hAnsi="Times New Roman"/>
          <w:b/>
          <w:sz w:val="24"/>
          <w:szCs w:val="24"/>
        </w:rPr>
        <w:t>П</w:t>
      </w:r>
      <w:hyperlink r:id="rId11" w:history="1">
        <w:r w:rsidR="00185AEF" w:rsidRPr="00185AEF">
          <w:rPr>
            <w:rFonts w:ascii="Times New Roman" w:hAnsi="Times New Roman"/>
            <w:b/>
            <w:sz w:val="24"/>
            <w:szCs w:val="24"/>
          </w:rPr>
          <w:t>аспорт</w:t>
        </w:r>
      </w:hyperlink>
      <w:r w:rsidR="00185AEF" w:rsidRPr="00185AEF">
        <w:rPr>
          <w:rFonts w:ascii="Times New Roman" w:hAnsi="Times New Roman"/>
          <w:b/>
          <w:sz w:val="24"/>
          <w:szCs w:val="24"/>
        </w:rPr>
        <w:t xml:space="preserve"> муниципальной программы</w:t>
      </w:r>
    </w:p>
    <w:p w:rsidR="00185AEF" w:rsidRPr="00185AEF" w:rsidRDefault="00185AEF" w:rsidP="00185AEF">
      <w:pPr>
        <w:widowControl w:val="0"/>
        <w:autoSpaceDE w:val="0"/>
        <w:autoSpaceDN w:val="0"/>
        <w:spacing w:line="240" w:lineRule="atLeast"/>
        <w:ind w:left="899"/>
        <w:contextualSpacing/>
        <w:jc w:val="center"/>
        <w:outlineLvl w:val="0"/>
        <w:rPr>
          <w:rFonts w:eastAsia="Calibri"/>
          <w:b/>
          <w:color w:val="auto"/>
          <w:kern w:val="0"/>
          <w:sz w:val="24"/>
          <w:szCs w:val="24"/>
          <w:lang w:eastAsia="en-US"/>
        </w:rPr>
      </w:pPr>
      <w:r w:rsidRPr="00185AEF">
        <w:rPr>
          <w:rFonts w:eastAsia="Calibri"/>
          <w:b/>
          <w:color w:val="auto"/>
          <w:kern w:val="0"/>
          <w:sz w:val="24"/>
          <w:szCs w:val="24"/>
          <w:lang w:eastAsia="en-US"/>
        </w:rPr>
        <w:t>«Развитие инженерной инфраструктуры и энергоэффективности»</w:t>
      </w:r>
    </w:p>
    <w:p w:rsidR="00185AEF" w:rsidRPr="00185AEF" w:rsidRDefault="00185AEF" w:rsidP="00185AEF">
      <w:pPr>
        <w:widowControl w:val="0"/>
        <w:autoSpaceDE w:val="0"/>
        <w:autoSpaceDN w:val="0"/>
        <w:spacing w:line="240" w:lineRule="atLeast"/>
        <w:ind w:left="899"/>
        <w:contextualSpacing/>
        <w:jc w:val="center"/>
        <w:outlineLvl w:val="0"/>
        <w:rPr>
          <w:rFonts w:eastAsia="Calibri"/>
          <w:b/>
          <w:color w:val="auto"/>
          <w:kern w:val="0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36"/>
        <w:gridCol w:w="1356"/>
        <w:gridCol w:w="1356"/>
        <w:gridCol w:w="1355"/>
        <w:gridCol w:w="1355"/>
        <w:gridCol w:w="1355"/>
        <w:gridCol w:w="1355"/>
        <w:gridCol w:w="1355"/>
        <w:gridCol w:w="1355"/>
        <w:gridCol w:w="1349"/>
      </w:tblGrid>
      <w:tr w:rsidR="00185AE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Заместитель Главы ЗАТО городской округ Молодёжный Московской области</w:t>
            </w:r>
          </w:p>
        </w:tc>
      </w:tr>
      <w:tr w:rsidR="00185AE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185AE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1.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Создание условий для дальнейшего развития и модернизации коммунального комплекса ЗАТО городской округ Молодёжный Московской области, позволяющих повысить качество предоставляемых услуг населению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2.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Повышение энергетической эффективности объектов бюджетной сферы и многоквартирных домов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3.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Снижение среднего уровня физического износа объектов коммунальной инфраструктуры и многоквартирных домов на территории муниципального образования</w:t>
            </w:r>
          </w:p>
        </w:tc>
      </w:tr>
      <w:tr w:rsidR="00185AE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Подпрограмма 1 «Чистая вода»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Подпрограмма 3 «</w:t>
            </w:r>
            <w:r w:rsidRPr="00185AEF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Объекты теплоснабжения, инженерные коммуникации</w:t>
            </w:r>
            <w:r w:rsidRPr="00185AEF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Подпрограмма 5 «</w:t>
            </w:r>
            <w:r w:rsidRPr="00185AEF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Энергосбережение и повышение энергетической эффективности</w:t>
            </w:r>
            <w:r w:rsidRPr="00185AEF">
              <w:rPr>
                <w:color w:val="auto"/>
                <w:kern w:val="0"/>
                <w:sz w:val="22"/>
                <w:szCs w:val="22"/>
              </w:rPr>
              <w:t>»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Подпрограмма 7 «Обеспечивающая подпрограмма»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Подпрограмма 8 «</w:t>
            </w:r>
            <w:r w:rsidRPr="00185AEF">
              <w:rPr>
                <w:rFonts w:ascii="Times New Roman CYR" w:hAnsi="Times New Roman CYR" w:cs="Times New Roman CYR"/>
                <w:color w:val="auto"/>
                <w:kern w:val="0"/>
                <w:sz w:val="22"/>
                <w:szCs w:val="22"/>
              </w:rPr>
              <w:t>Реализация полномочий в сфере жилищно-коммунального хозяйства</w:t>
            </w:r>
            <w:r w:rsidRPr="00185AEF">
              <w:rPr>
                <w:color w:val="auto"/>
                <w:kern w:val="0"/>
                <w:sz w:val="22"/>
                <w:szCs w:val="22"/>
              </w:rPr>
              <w:t>»</w:t>
            </w:r>
          </w:p>
        </w:tc>
      </w:tr>
      <w:tr w:rsidR="00185AEF" w:rsidRPr="00185AEF" w:rsidTr="00E01E29">
        <w:tc>
          <w:tcPr>
            <w:tcW w:w="97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5AEF" w:rsidRPr="00185AEF" w:rsidRDefault="00185AEF" w:rsidP="00185AEF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rPr>
                <w:kern w:val="0"/>
                <w:sz w:val="22"/>
                <w:szCs w:val="22"/>
                <w:lang w:eastAsia="en-US"/>
              </w:rPr>
            </w:pPr>
            <w:r w:rsidRPr="00185AEF">
              <w:rPr>
                <w:kern w:val="0"/>
                <w:sz w:val="22"/>
                <w:szCs w:val="22"/>
                <w:lang w:eastAsia="en-US"/>
              </w:rPr>
              <w:t>1.Реализация мероприятий по улучшению качества коммунальных услуг и инфраструктуры в сфере водоснабжения населения.</w:t>
            </w:r>
          </w:p>
          <w:p w:rsidR="00185AEF" w:rsidRPr="00185AEF" w:rsidRDefault="00185AEF" w:rsidP="00185AEF">
            <w:pPr>
              <w:rPr>
                <w:kern w:val="0"/>
                <w:sz w:val="22"/>
                <w:szCs w:val="22"/>
                <w:lang w:eastAsia="en-US"/>
              </w:rPr>
            </w:pPr>
            <w:r w:rsidRPr="00185AEF">
              <w:rPr>
                <w:kern w:val="0"/>
                <w:sz w:val="22"/>
                <w:szCs w:val="22"/>
                <w:lang w:eastAsia="en-US"/>
              </w:rPr>
              <w:t>3. Проведения первоочередных мероприятий по восстановлению инфраструктуры военных городков, капитальные вложения в объекты социальной и инженерной инфраструктуры;</w:t>
            </w:r>
            <w:r w:rsidRPr="00185AE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реализация мероприятий по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улучшению качества коммунальных услуг, предоставляемых населению</w:t>
            </w:r>
          </w:p>
        </w:tc>
      </w:tr>
      <w:tr w:rsidR="00185AEF" w:rsidRPr="00185AEF" w:rsidTr="00E01E29">
        <w:tc>
          <w:tcPr>
            <w:tcW w:w="970" w:type="pct"/>
            <w:vMerge/>
            <w:tcBorders>
              <w:right w:val="single" w:sz="4" w:space="0" w:color="auto"/>
            </w:tcBorders>
          </w:tcPr>
          <w:p w:rsidR="00185AEF" w:rsidRPr="00185AEF" w:rsidRDefault="00185AEF" w:rsidP="00185AEF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rPr>
                <w:kern w:val="0"/>
                <w:sz w:val="22"/>
                <w:szCs w:val="22"/>
                <w:lang w:eastAsia="en-US"/>
              </w:rPr>
            </w:pPr>
            <w:r w:rsidRPr="00185AEF">
              <w:rPr>
                <w:kern w:val="0"/>
                <w:sz w:val="22"/>
                <w:szCs w:val="22"/>
                <w:lang w:eastAsia="en-US"/>
              </w:rPr>
              <w:t>5. Реализация энергосберегающих мероприятий</w:t>
            </w:r>
            <w:r w:rsidRPr="00185AEF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 xml:space="preserve"> по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повышению энергетической эффективности бюджетных учреждений и объектов коммунальной инфраструктуры муниципального образования; организация учета используемых энергетических ресурсов в жилищном фонде на территории городского округа</w:t>
            </w:r>
          </w:p>
        </w:tc>
      </w:tr>
      <w:tr w:rsidR="00185AEF" w:rsidRPr="00185AEF" w:rsidTr="00E01E29">
        <w:tc>
          <w:tcPr>
            <w:tcW w:w="970" w:type="pct"/>
            <w:vMerge/>
            <w:tcBorders>
              <w:right w:val="single" w:sz="4" w:space="0" w:color="auto"/>
            </w:tcBorders>
          </w:tcPr>
          <w:p w:rsidR="00185AEF" w:rsidRPr="00185AEF" w:rsidRDefault="00185AEF" w:rsidP="00185AEF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rPr>
                <w:kern w:val="0"/>
                <w:sz w:val="22"/>
                <w:szCs w:val="22"/>
                <w:lang w:eastAsia="en-US"/>
              </w:rPr>
            </w:pPr>
            <w:r w:rsidRPr="00185AEF">
              <w:rPr>
                <w:kern w:val="0"/>
                <w:sz w:val="22"/>
                <w:szCs w:val="22"/>
                <w:lang w:eastAsia="en-US"/>
              </w:rPr>
              <w:t>7.</w:t>
            </w:r>
            <w:r w:rsidRPr="00185AEF"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  <w:t xml:space="preserve"> </w:t>
            </w:r>
            <w:r w:rsidRPr="00185AEF">
              <w:rPr>
                <w:kern w:val="0"/>
                <w:sz w:val="22"/>
                <w:szCs w:val="22"/>
                <w:lang w:eastAsia="en-US"/>
              </w:rPr>
              <w:t>Создание условий для реализации полномочий органов местного самоуправления в сфере жилищно-коммунального хозяйства</w:t>
            </w:r>
          </w:p>
        </w:tc>
      </w:tr>
      <w:tr w:rsidR="00185AEF" w:rsidRPr="00185AEF" w:rsidTr="00E01E29">
        <w:tc>
          <w:tcPr>
            <w:tcW w:w="970" w:type="pct"/>
            <w:vMerge/>
            <w:tcBorders>
              <w:right w:val="single" w:sz="4" w:space="0" w:color="auto"/>
            </w:tcBorders>
          </w:tcPr>
          <w:p w:rsidR="00185AEF" w:rsidRPr="00185AEF" w:rsidRDefault="00185AEF" w:rsidP="00185AEF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rPr>
                <w:kern w:val="0"/>
                <w:sz w:val="22"/>
                <w:szCs w:val="22"/>
                <w:lang w:eastAsia="en-US"/>
              </w:rPr>
            </w:pPr>
            <w:r w:rsidRPr="00185AEF">
              <w:rPr>
                <w:kern w:val="0"/>
                <w:sz w:val="22"/>
                <w:szCs w:val="22"/>
                <w:lang w:eastAsia="en-US"/>
              </w:rPr>
              <w:t>8. Осуществление переданных органам местного самоуправления полномочий по региональному государственному жилищному контролю (надзору)</w:t>
            </w:r>
          </w:p>
        </w:tc>
      </w:tr>
      <w:tr w:rsidR="00185AEF" w:rsidRPr="00185AEF" w:rsidTr="00E01E29">
        <w:tc>
          <w:tcPr>
            <w:tcW w:w="970" w:type="pct"/>
            <w:vMerge w:val="restart"/>
            <w:tcBorders>
              <w:top w:val="single" w:sz="4" w:space="0" w:color="auto"/>
              <w:right w:val="nil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185AEF" w:rsidRPr="00185AEF" w:rsidTr="00E01E29">
        <w:tc>
          <w:tcPr>
            <w:tcW w:w="970" w:type="pct"/>
            <w:vMerge/>
            <w:tcBorders>
              <w:bottom w:val="single" w:sz="4" w:space="0" w:color="auto"/>
              <w:right w:val="nil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5AEF" w:rsidRPr="00185AEF" w:rsidRDefault="00185AEF" w:rsidP="00185A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2029 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883D5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3D5F" w:rsidRPr="00185AEF" w:rsidRDefault="00883D5F" w:rsidP="00883D5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176 631,65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23 996,14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66 811,90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 w:rsidRPr="0021107D">
              <w:rPr>
                <w:rFonts w:eastAsia="Calibri"/>
                <w:sz w:val="22"/>
              </w:rPr>
              <w:t>92 506,02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88 359,91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883D5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3D5F" w:rsidRPr="00185AEF" w:rsidRDefault="00883D5F" w:rsidP="00883D5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18 478,77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2 002,26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6 682,41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1 250,00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7 344,09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8 952,77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883D5F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3D5F" w:rsidRPr="00185AEF" w:rsidRDefault="00883D5F" w:rsidP="00883D5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883D5F" w:rsidRPr="00185AEF" w:rsidRDefault="00883D5F" w:rsidP="00883D5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195 110,42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25 998,40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66 811,90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1 250,00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B55169" w:rsidRDefault="00883D5F" w:rsidP="00883D5F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99 850,11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97 312,68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3D5F" w:rsidRPr="00185AEF" w:rsidRDefault="00883D5F" w:rsidP="00883D5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557008" w:rsidRPr="00886276" w:rsidRDefault="00557008" w:rsidP="002679D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52759E" w:rsidRDefault="002679D3" w:rsidP="00EF7784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="0052759E">
        <w:rPr>
          <w:rFonts w:ascii="Times New Roman" w:hAnsi="Times New Roman"/>
          <w:spacing w:val="3"/>
          <w:sz w:val="24"/>
          <w:szCs w:val="24"/>
        </w:rPr>
        <w:t>4 «</w:t>
      </w:r>
      <w:r w:rsidRPr="002679D3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</w:t>
      </w:r>
      <w:r w:rsidR="00EF7784" w:rsidRPr="00EF7784">
        <w:rPr>
          <w:rFonts w:ascii="Times New Roman" w:hAnsi="Times New Roman"/>
          <w:spacing w:val="3"/>
          <w:sz w:val="24"/>
          <w:szCs w:val="24"/>
        </w:rPr>
        <w:t>Развитие инженерной инфраструктуры и энергоэффективности</w:t>
      </w:r>
      <w:r w:rsidR="0052759E" w:rsidRPr="0052759E">
        <w:rPr>
          <w:rFonts w:ascii="Times New Roman" w:hAnsi="Times New Roman"/>
          <w:spacing w:val="3"/>
          <w:sz w:val="24"/>
          <w:szCs w:val="24"/>
        </w:rPr>
        <w:t>»</w:t>
      </w:r>
      <w:r w:rsidR="0052759E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679D3" w:rsidRPr="002679D3" w:rsidRDefault="002679D3" w:rsidP="002679D3">
      <w:pPr>
        <w:pStyle w:val="a6"/>
        <w:widowControl w:val="0"/>
        <w:autoSpaceDE w:val="0"/>
        <w:autoSpaceDN w:val="0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2679D3">
        <w:rPr>
          <w:rFonts w:ascii="Times New Roman" w:hAnsi="Times New Roman"/>
          <w:b/>
          <w:spacing w:val="3"/>
          <w:sz w:val="24"/>
          <w:szCs w:val="24"/>
        </w:rPr>
        <w:t>4.</w:t>
      </w:r>
      <w:r w:rsidR="0052759E" w:rsidRPr="002679D3">
        <w:rPr>
          <w:rFonts w:ascii="Times New Roman" w:hAnsi="Times New Roman"/>
          <w:b/>
          <w:spacing w:val="3"/>
          <w:sz w:val="24"/>
          <w:szCs w:val="24"/>
        </w:rPr>
        <w:t>«</w:t>
      </w:r>
      <w:r w:rsidRPr="002679D3">
        <w:rPr>
          <w:rFonts w:ascii="Times New Roman" w:hAnsi="Times New Roman"/>
          <w:b/>
          <w:sz w:val="24"/>
          <w:szCs w:val="24"/>
        </w:rPr>
        <w:t>Целевые показатели муниципальной программы «Развитие инженерной инфраструктуры и энергоэффективности»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2376"/>
        <w:gridCol w:w="1529"/>
        <w:gridCol w:w="971"/>
        <w:gridCol w:w="1249"/>
        <w:gridCol w:w="744"/>
        <w:gridCol w:w="744"/>
        <w:gridCol w:w="744"/>
        <w:gridCol w:w="744"/>
        <w:gridCol w:w="744"/>
        <w:gridCol w:w="744"/>
        <w:gridCol w:w="744"/>
        <w:gridCol w:w="744"/>
        <w:gridCol w:w="2514"/>
      </w:tblGrid>
      <w:tr w:rsidR="002679D3" w:rsidRPr="002679D3" w:rsidTr="00E01E29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9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2679D3" w:rsidRPr="002679D3" w:rsidTr="002679D3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2028 год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2029 год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2030 год </w:t>
            </w: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9D3" w:rsidRPr="002679D3" w:rsidRDefault="002679D3" w:rsidP="002679D3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14</w:t>
            </w:r>
          </w:p>
        </w:tc>
      </w:tr>
      <w:tr w:rsidR="002679D3" w:rsidRPr="002679D3" w:rsidTr="00E01E29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1 «Чистая вода»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02.02</w:t>
            </w:r>
          </w:p>
        </w:tc>
      </w:tr>
      <w:tr w:rsidR="002679D3" w:rsidRPr="002679D3" w:rsidTr="00E01E29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lastRenderedPageBreak/>
              <w:t>Подпрограмма 3 «Объекты теплоснабжения, инженерные коммуникации»</w:t>
            </w:r>
          </w:p>
        </w:tc>
      </w:tr>
      <w:tr w:rsidR="002679D3" w:rsidRPr="002679D3" w:rsidTr="00E01E29">
        <w:trPr>
          <w:trHeight w:val="4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66,7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3.05.01, 3.05.04, 3.05.03</w:t>
            </w:r>
          </w:p>
        </w:tc>
      </w:tr>
      <w:tr w:rsidR="002679D3" w:rsidRPr="002679D3" w:rsidTr="00E01E29">
        <w:trPr>
          <w:trHeight w:val="4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3.03.02</w:t>
            </w:r>
          </w:p>
        </w:tc>
      </w:tr>
      <w:tr w:rsidR="002679D3" w:rsidRPr="002679D3" w:rsidTr="00E01E29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shd w:val="clear" w:color="auto" w:fill="FFFFFF"/>
              <w:rPr>
                <w:rFonts w:eastAsia="Calibri"/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муниципальной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собственности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соответствующих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нормальному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уровню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энергетической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эффективности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выше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(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А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B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C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D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>).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66,67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66,67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83,33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5.01.11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органов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местного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самоуправления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муниципальных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учреждений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оснащенных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потребляемых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энергетических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ресурсов.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2679D3" w:rsidRPr="002679D3" w:rsidRDefault="002679D3" w:rsidP="002679D3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5.01.10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Оснащенность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многоквартирных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домов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общедомовыми (коллективными)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 потребляемых энергетических ресурсов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5.02.01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22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iCs/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Единица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5.02.02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многоквартирных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домов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присвоенными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классами</w:t>
            </w:r>
            <w:r w:rsidRPr="002679D3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энергоэффективности.</w:t>
            </w:r>
          </w:p>
          <w:p w:rsidR="002679D3" w:rsidRPr="002679D3" w:rsidRDefault="002679D3" w:rsidP="002679D3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5.03.01</w:t>
            </w:r>
          </w:p>
        </w:tc>
      </w:tr>
      <w:tr w:rsidR="002679D3" w:rsidRPr="002679D3" w:rsidTr="00E01E29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2679D3" w:rsidRPr="002679D3" w:rsidTr="00E01E29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2679D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Эффективность работы органов местного самоуправления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22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79D3" w:rsidRPr="002679D3" w:rsidRDefault="002679D3" w:rsidP="002679D3">
            <w:pPr>
              <w:shd w:val="clear" w:color="auto" w:fill="FFFFFF"/>
              <w:jc w:val="center"/>
              <w:rPr>
                <w:iCs/>
                <w:color w:val="auto"/>
                <w:kern w:val="0"/>
                <w:sz w:val="18"/>
                <w:szCs w:val="22"/>
                <w:lang w:eastAsia="en-US"/>
              </w:rPr>
            </w:pPr>
            <w:r w:rsidRPr="002679D3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9D3" w:rsidRPr="002679D3" w:rsidRDefault="002679D3" w:rsidP="002679D3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2679D3">
              <w:rPr>
                <w:color w:val="auto"/>
                <w:kern w:val="0"/>
                <w:sz w:val="18"/>
                <w:szCs w:val="18"/>
                <w:lang w:eastAsia="en-US"/>
              </w:rPr>
              <w:t>8.02.05</w:t>
            </w:r>
          </w:p>
        </w:tc>
      </w:tr>
    </w:tbl>
    <w:p w:rsidR="0052759E" w:rsidRPr="0052759E" w:rsidRDefault="0052759E" w:rsidP="0052759E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679D3" w:rsidRDefault="002679D3" w:rsidP="00C63BD5">
      <w:pPr>
        <w:pStyle w:val="a6"/>
        <w:numPr>
          <w:ilvl w:val="0"/>
          <w:numId w:val="9"/>
        </w:numPr>
        <w:jc w:val="center"/>
        <w:rPr>
          <w:rFonts w:ascii="Times New Roman" w:hAnsi="Times New Roman"/>
          <w:spacing w:val="3"/>
          <w:sz w:val="24"/>
          <w:szCs w:val="24"/>
        </w:rPr>
      </w:pPr>
      <w:r w:rsidRPr="002679D3">
        <w:rPr>
          <w:rFonts w:ascii="Times New Roman" w:hAnsi="Times New Roman"/>
          <w:spacing w:val="3"/>
          <w:sz w:val="24"/>
          <w:szCs w:val="24"/>
        </w:rPr>
        <w:t xml:space="preserve">Раздел 5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2679D3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 муниципальной программы «</w:t>
      </w:r>
      <w:r w:rsidR="00C63BD5" w:rsidRPr="00C63BD5">
        <w:rPr>
          <w:rFonts w:ascii="Times New Roman" w:hAnsi="Times New Roman"/>
          <w:spacing w:val="3"/>
          <w:sz w:val="24"/>
          <w:szCs w:val="24"/>
        </w:rPr>
        <w:t>Развитие инженерной инфраструктуры и энергоэффективности</w:t>
      </w:r>
      <w:r w:rsidRPr="002679D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52343" w:rsidRPr="00152343" w:rsidRDefault="00152343" w:rsidP="00152343">
      <w:pPr>
        <w:ind w:left="539"/>
        <w:jc w:val="center"/>
        <w:rPr>
          <w:rFonts w:eastAsia="Calibri"/>
          <w:b/>
          <w:sz w:val="24"/>
          <w:szCs w:val="24"/>
        </w:rPr>
      </w:pPr>
      <w:r w:rsidRPr="00152343">
        <w:rPr>
          <w:b/>
          <w:spacing w:val="3"/>
          <w:sz w:val="24"/>
          <w:szCs w:val="24"/>
        </w:rPr>
        <w:t>5.</w:t>
      </w:r>
      <w:r w:rsidR="002679D3" w:rsidRPr="00152343">
        <w:rPr>
          <w:b/>
          <w:spacing w:val="3"/>
          <w:sz w:val="24"/>
          <w:szCs w:val="24"/>
        </w:rPr>
        <w:t>«</w:t>
      </w:r>
      <w:r w:rsidRPr="00152343">
        <w:rPr>
          <w:rFonts w:eastAsia="Calibri"/>
          <w:b/>
          <w:sz w:val="24"/>
          <w:szCs w:val="24"/>
        </w:rPr>
        <w:t>Методика расчета значений планируемых целевых показателей муниципальной программы «Развитие инженерной инфраструктуры и энергоэффективности»</w:t>
      </w:r>
    </w:p>
    <w:tbl>
      <w:tblPr>
        <w:tblStyle w:val="13"/>
        <w:tblW w:w="5000" w:type="pct"/>
        <w:tblInd w:w="0" w:type="dxa"/>
        <w:tblLook w:val="0400" w:firstRow="0" w:lastRow="0" w:firstColumn="0" w:lastColumn="0" w:noHBand="0" w:noVBand="1"/>
      </w:tblPr>
      <w:tblGrid>
        <w:gridCol w:w="1036"/>
        <w:gridCol w:w="3494"/>
        <w:gridCol w:w="1113"/>
        <w:gridCol w:w="6132"/>
        <w:gridCol w:w="3352"/>
      </w:tblGrid>
      <w:tr w:rsidR="00152343" w:rsidRPr="00152343" w:rsidTr="00E01E29">
        <w:trPr>
          <w:trHeight w:val="276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left="-1189" w:firstLine="891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№</w:t>
            </w:r>
          </w:p>
          <w:p w:rsidR="00152343" w:rsidRPr="00152343" w:rsidRDefault="00152343" w:rsidP="00152343">
            <w:pPr>
              <w:adjustRightInd w:val="0"/>
              <w:ind w:left="-1189" w:firstLine="891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п/п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Единица измерения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 xml:space="preserve">Методика расчета показателя  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Источник данных</w:t>
            </w:r>
          </w:p>
        </w:tc>
      </w:tr>
      <w:tr w:rsidR="00152343" w:rsidRPr="00152343" w:rsidTr="00E01E29">
        <w:trPr>
          <w:trHeight w:val="2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720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3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4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5</w:t>
            </w:r>
          </w:p>
        </w:tc>
      </w:tr>
      <w:tr w:rsidR="00152343" w:rsidRPr="00152343" w:rsidTr="00E01E29">
        <w:trPr>
          <w:trHeight w:val="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1 «Чистая вода»</w:t>
            </w:r>
          </w:p>
        </w:tc>
      </w:tr>
      <w:tr w:rsidR="00152343" w:rsidRPr="00152343" w:rsidTr="00E01E29">
        <w:trPr>
          <w:trHeight w:val="28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1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color w:val="auto"/>
                <w:kern w:val="0"/>
                <w:sz w:val="18"/>
                <w:szCs w:val="18"/>
                <w:lang w:eastAsia="en-US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Единица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rPr>
                <w:rFonts w:eastAsia="Calibri"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kern w:val="0"/>
                <w:szCs w:val="22"/>
                <w:lang w:eastAsia="en-US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firstLine="5"/>
              <w:jc w:val="center"/>
              <w:rPr>
                <w:rFonts w:eastAsia="Calibri"/>
                <w:kern w:val="0"/>
                <w:szCs w:val="22"/>
                <w:lang w:eastAsia="en-US"/>
              </w:rPr>
            </w:pPr>
          </w:p>
        </w:tc>
      </w:tr>
      <w:tr w:rsidR="00152343" w:rsidRPr="00152343" w:rsidTr="00E01E29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  <w:r w:rsidRPr="00152343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3 «Объекты теплоснабжения, инженерные коммуникации»</w:t>
            </w: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2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22"/>
                <w:szCs w:val="22"/>
              </w:rPr>
            </w:pPr>
            <w:r w:rsidRPr="00152343">
              <w:rPr>
                <w:bCs/>
                <w:color w:val="auto"/>
                <w:kern w:val="0"/>
                <w:sz w:val="22"/>
                <w:szCs w:val="22"/>
              </w:rPr>
              <w:t xml:space="preserve">Д = 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</w:rPr>
              <w:t>(А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  <w:vertAlign w:val="subscript"/>
              </w:rPr>
              <w:t>СТС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</w:rPr>
              <w:t>+А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  <w:vertAlign w:val="subscript"/>
              </w:rPr>
              <w:t>ВСиВО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</w:rPr>
              <w:t>+А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  <w:vertAlign w:val="subscript"/>
              </w:rPr>
              <w:t>ПКР</w:t>
            </w:r>
            <w:r w:rsidRPr="00152343">
              <w:rPr>
                <w:bCs/>
                <w:color w:val="auto"/>
                <w:kern w:val="0"/>
                <w:sz w:val="22"/>
                <w:szCs w:val="22"/>
                <w:u w:val="single"/>
              </w:rPr>
              <w:t>)</w:t>
            </w:r>
            <w:r w:rsidRPr="00152343">
              <w:rPr>
                <w:bCs/>
                <w:color w:val="auto"/>
                <w:kern w:val="0"/>
                <w:sz w:val="22"/>
                <w:szCs w:val="22"/>
              </w:rPr>
              <w:t>×100%,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ind w:firstLine="1100"/>
              <w:contextualSpacing/>
              <w:rPr>
                <w:bCs/>
                <w:color w:val="auto"/>
                <w:kern w:val="0"/>
                <w:sz w:val="22"/>
                <w:szCs w:val="22"/>
              </w:rPr>
            </w:pPr>
            <w:r w:rsidRPr="00152343">
              <w:rPr>
                <w:bCs/>
                <w:color w:val="auto"/>
                <w:kern w:val="0"/>
                <w:sz w:val="22"/>
                <w:szCs w:val="22"/>
              </w:rPr>
              <w:t>3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22"/>
                <w:szCs w:val="22"/>
              </w:rPr>
            </w:pPr>
            <w:r w:rsidRPr="00152343">
              <w:rPr>
                <w:bCs/>
                <w:color w:val="auto"/>
                <w:kern w:val="0"/>
                <w:sz w:val="22"/>
                <w:szCs w:val="22"/>
              </w:rPr>
              <w:t>где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3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color w:val="auto"/>
                <w:kern w:val="0"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color w:val="auto"/>
                <w:kern w:val="0"/>
                <w:sz w:val="18"/>
                <w:szCs w:val="18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</w:tr>
      <w:tr w:rsidR="00152343" w:rsidRPr="00152343" w:rsidTr="00E01E29">
        <w:trPr>
          <w:trHeight w:val="33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3" w:rsidRPr="00152343" w:rsidRDefault="00152343" w:rsidP="00152343">
            <w:pPr>
              <w:adjustRightInd w:val="0"/>
              <w:jc w:val="center"/>
              <w:rPr>
                <w:rFonts w:eastAsia="Calibri"/>
                <w:b/>
                <w:kern w:val="0"/>
                <w:szCs w:val="22"/>
                <w:lang w:eastAsia="en-US"/>
              </w:rPr>
            </w:pPr>
            <w:r w:rsidRPr="00152343">
              <w:rPr>
                <w:rFonts w:eastAsia="Calibri"/>
                <w:b/>
                <w:kern w:val="0"/>
                <w:sz w:val="18"/>
                <w:szCs w:val="22"/>
                <w:lang w:eastAsia="en-US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4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strike/>
                <w:color w:val="FF0000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Доля зданий, строений, сооружений муниципальной собственности, соответствующих нормальному уровню энергетической эффективности и выше (А, B, C, D)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Днормгос = Кнормгос / Кгос x 100%, где: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 xml:space="preserve"> Доля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зданий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,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строений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,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сооружений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органов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местного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самоуправления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и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муниципальных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учреждений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,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оснащенных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приборами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учета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потребляемых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энергетических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ресурсов.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Опу = Кпу / Кмкд x 100%, где: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Кпу -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 на конец отчетного периода, единица;</w:t>
            </w:r>
          </w:p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1) Система автоматического сбора данных в целях управления энергосбережением на объектах Московской области;</w:t>
            </w:r>
          </w:p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2) Государственная автоматизированная система «Управление».</w:t>
            </w: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6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Оснащенность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многоквартирных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домов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общедомовыми (коллективными)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приборами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учета потребляемых энергетических ресурсов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Опу = Кпу / Кмкд x 100%, где: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lang w:eastAsia="en-US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7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bCs/>
                <w:color w:val="auto"/>
                <w:kern w:val="0"/>
                <w:sz w:val="18"/>
                <w:szCs w:val="18"/>
                <w:lang w:bidi="ru-RU"/>
              </w:rPr>
            </w:pPr>
            <w:r w:rsidRPr="00152343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18"/>
                <w:szCs w:val="22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152343" w:rsidRPr="00152343" w:rsidTr="00E01E29">
        <w:trPr>
          <w:trHeight w:val="332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152343">
              <w:rPr>
                <w:rFonts w:eastAsia="Calibri"/>
                <w:kern w:val="0"/>
                <w:szCs w:val="24"/>
                <w:lang w:eastAsia="en-US"/>
              </w:rPr>
              <w:t>8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 xml:space="preserve"> Доля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многоквартирных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домов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с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присвоенными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классами</w:t>
            </w:r>
            <w:r w:rsidRPr="00152343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152343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энергоэффективности.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Днорммкд = Кнорм / Кмкд x 100%, где: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Днорммкд - доля многоквартирных домов, с присвоенными классами энергоэффективности, процент;</w:t>
            </w:r>
          </w:p>
          <w:p w:rsidR="00152343" w:rsidRPr="00152343" w:rsidRDefault="00152343" w:rsidP="00152343">
            <w:pPr>
              <w:widowControl w:val="0"/>
              <w:autoSpaceDE w:val="0"/>
              <w:autoSpaceDN w:val="0"/>
              <w:adjustRightInd w:val="0"/>
              <w:spacing w:line="22" w:lineRule="atLeast"/>
              <w:ind w:leftChars="20" w:left="40"/>
              <w:rPr>
                <w:color w:val="auto"/>
                <w:kern w:val="0"/>
                <w:sz w:val="18"/>
              </w:rPr>
            </w:pPr>
            <w:r w:rsidRPr="00152343">
              <w:rPr>
                <w:color w:val="auto"/>
                <w:kern w:val="0"/>
                <w:sz w:val="18"/>
              </w:rPr>
              <w:t>Кнорммкд - количество многоквартирных домов</w:t>
            </w:r>
            <w:r w:rsidRPr="00152343">
              <w:rPr>
                <w:color w:val="auto"/>
                <w:kern w:val="0"/>
                <w:sz w:val="18"/>
                <w:szCs w:val="24"/>
              </w:rPr>
              <w:t xml:space="preserve"> </w:t>
            </w:r>
            <w:r w:rsidRPr="00152343">
              <w:rPr>
                <w:color w:val="auto"/>
                <w:kern w:val="0"/>
                <w:sz w:val="18"/>
              </w:rPr>
              <w:t xml:space="preserve">с присвоенными классами энергоэффективности. на конец отчетного периода, единица; </w:t>
            </w:r>
          </w:p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lang w:eastAsia="en-US"/>
              </w:rPr>
              <w:t>Кмкд - общее количество многоквартирных домов, единица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3" w:rsidRPr="00152343" w:rsidRDefault="00152343" w:rsidP="00152343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52343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</w:tbl>
    <w:p w:rsidR="002679D3" w:rsidRPr="002679D3" w:rsidRDefault="002679D3" w:rsidP="00152343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679D3" w:rsidRDefault="002679D3" w:rsidP="00152343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191399" w:rsidRDefault="009C0838" w:rsidP="00D92F34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Муниципальную программу</w:t>
      </w:r>
      <w:r w:rsidR="0049570E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D92F34" w:rsidRPr="00D92F34">
        <w:rPr>
          <w:rFonts w:ascii="Times New Roman" w:hAnsi="Times New Roman"/>
          <w:sz w:val="24"/>
          <w:szCs w:val="24"/>
        </w:rPr>
        <w:t>Развитие инженерной инфраструктуры и энергоэффективности</w:t>
      </w:r>
      <w:r w:rsidR="00D92F34">
        <w:rPr>
          <w:rFonts w:ascii="Times New Roman" w:hAnsi="Times New Roman"/>
          <w:sz w:val="24"/>
          <w:szCs w:val="24"/>
        </w:rPr>
        <w:t>»</w:t>
      </w:r>
      <w:r w:rsidR="0049570E">
        <w:rPr>
          <w:rFonts w:ascii="Times New Roman" w:hAnsi="Times New Roman"/>
          <w:sz w:val="24"/>
          <w:szCs w:val="24"/>
        </w:rPr>
        <w:t xml:space="preserve"> дополнить разделом 5.1</w:t>
      </w:r>
      <w:r w:rsidR="0049570E">
        <w:rPr>
          <w:rFonts w:ascii="Times New Roman" w:hAnsi="Times New Roman"/>
          <w:spacing w:val="3"/>
          <w:sz w:val="24"/>
          <w:szCs w:val="24"/>
        </w:rPr>
        <w:t xml:space="preserve"> следующего содержания:</w:t>
      </w:r>
    </w:p>
    <w:p w:rsidR="00191399" w:rsidRPr="00191399" w:rsidRDefault="0049570E" w:rsidP="00191399">
      <w:pPr>
        <w:widowControl w:val="0"/>
        <w:autoSpaceDE w:val="0"/>
        <w:autoSpaceDN w:val="0"/>
        <w:adjustRightInd w:val="0"/>
        <w:ind w:left="539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b/>
          <w:spacing w:val="3"/>
          <w:sz w:val="24"/>
          <w:szCs w:val="24"/>
        </w:rPr>
        <w:t xml:space="preserve">5.1 </w:t>
      </w:r>
      <w:r w:rsidR="00191399" w:rsidRPr="00191399">
        <w:rPr>
          <w:b/>
          <w:spacing w:val="3"/>
          <w:sz w:val="24"/>
          <w:szCs w:val="24"/>
        </w:rPr>
        <w:t>«</w:t>
      </w:r>
      <w:r w:rsidR="00191399" w:rsidRPr="00191399">
        <w:rPr>
          <w:rFonts w:ascii="Times New Roman CYR" w:hAnsi="Times New Roman CYR" w:cs="Times New Roman CYR"/>
          <w:b/>
          <w:sz w:val="24"/>
          <w:szCs w:val="24"/>
        </w:rPr>
        <w:t>Перечень мероприятий подпрограммы 1 «Чистая вода»</w:t>
      </w:r>
    </w:p>
    <w:p w:rsidR="00191399" w:rsidRPr="00191399" w:rsidRDefault="00191399" w:rsidP="0019139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624"/>
        <w:gridCol w:w="992"/>
        <w:gridCol w:w="1292"/>
        <w:gridCol w:w="846"/>
        <w:gridCol w:w="798"/>
        <w:gridCol w:w="816"/>
        <w:gridCol w:w="774"/>
        <w:gridCol w:w="576"/>
        <w:gridCol w:w="495"/>
        <w:gridCol w:w="492"/>
        <w:gridCol w:w="496"/>
        <w:gridCol w:w="496"/>
        <w:gridCol w:w="935"/>
        <w:gridCol w:w="935"/>
        <w:gridCol w:w="935"/>
        <w:gridCol w:w="941"/>
        <w:gridCol w:w="1279"/>
      </w:tblGrid>
      <w:tr w:rsidR="00191399" w:rsidRPr="00191399" w:rsidTr="00E01E29">
        <w:trPr>
          <w:trHeight w:val="63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Всего</w:t>
            </w:r>
          </w:p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87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ind w:right="140"/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191399" w:rsidRPr="00191399" w:rsidTr="00191399">
        <w:trPr>
          <w:trHeight w:val="2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подпрограммы</w:t>
            </w:r>
          </w:p>
        </w:tc>
      </w:tr>
      <w:tr w:rsidR="00191399" w:rsidRPr="00191399" w:rsidTr="00191399">
        <w:trPr>
          <w:trHeight w:val="255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13</w:t>
            </w:r>
          </w:p>
        </w:tc>
      </w:tr>
      <w:tr w:rsidR="00191399" w:rsidRPr="00191399" w:rsidTr="00191399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Основное мероприятие 02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191399" w:rsidRPr="00191399" w:rsidTr="00191399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191399" w:rsidRPr="00191399" w:rsidTr="00191399">
        <w:trPr>
          <w:trHeight w:val="113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Мероприятие 02.02 Капитальный ремонт, приобретение, монтаж и ввод в эксплуатацию объектов водоснабжения муниципальной собственности</w:t>
            </w:r>
          </w:p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191399" w:rsidRPr="00191399" w:rsidTr="00191399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31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191399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27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270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99" w:rsidRPr="00191399" w:rsidRDefault="00191399" w:rsidP="00191399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191399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jc w:val="center"/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318"/>
        </w:trPr>
        <w:tc>
          <w:tcPr>
            <w:tcW w:w="9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 </w:t>
            </w:r>
          </w:p>
          <w:p w:rsidR="00191399" w:rsidRPr="00191399" w:rsidRDefault="00191399" w:rsidP="0019139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Итого по подпрограмме 1: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97 312,68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  <w:r w:rsidRPr="00191399">
              <w:rPr>
                <w:kern w:val="0"/>
                <w:sz w:val="14"/>
                <w:szCs w:val="16"/>
              </w:rPr>
              <w:t> </w:t>
            </w:r>
          </w:p>
        </w:tc>
      </w:tr>
      <w:tr w:rsidR="00191399" w:rsidRPr="00191399" w:rsidTr="00191399">
        <w:trPr>
          <w:trHeight w:val="407"/>
        </w:trPr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88 359,91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  <w:tr w:rsidR="00191399" w:rsidRPr="00191399" w:rsidTr="00191399">
        <w:trPr>
          <w:trHeight w:val="982"/>
        </w:trPr>
        <w:tc>
          <w:tcPr>
            <w:tcW w:w="9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399" w:rsidRPr="00191399" w:rsidRDefault="00191399" w:rsidP="00191399">
            <w:pPr>
              <w:rPr>
                <w:b/>
                <w:kern w:val="0"/>
                <w:sz w:val="14"/>
                <w:szCs w:val="16"/>
              </w:rPr>
            </w:pPr>
            <w:r w:rsidRPr="00191399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399" w:rsidRPr="00191399" w:rsidRDefault="00191399" w:rsidP="0019139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8 952,77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99" w:rsidRPr="00191399" w:rsidRDefault="00191399" w:rsidP="0019139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191399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399" w:rsidRPr="00191399" w:rsidRDefault="00191399" w:rsidP="00191399">
            <w:pPr>
              <w:rPr>
                <w:kern w:val="0"/>
                <w:sz w:val="14"/>
                <w:szCs w:val="16"/>
              </w:rPr>
            </w:pPr>
          </w:p>
        </w:tc>
      </w:tr>
    </w:tbl>
    <w:p w:rsidR="00191399" w:rsidRPr="00191399" w:rsidRDefault="00191399" w:rsidP="00191399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91399" w:rsidRDefault="00191399" w:rsidP="00E01E2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C755E9" w:rsidRDefault="002679D3" w:rsidP="00E01E2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="00DA20FC">
        <w:rPr>
          <w:rFonts w:ascii="Times New Roman" w:hAnsi="Times New Roman"/>
          <w:spacing w:val="3"/>
          <w:sz w:val="24"/>
          <w:szCs w:val="24"/>
        </w:rPr>
        <w:t>6</w:t>
      </w:r>
      <w:r w:rsidR="00FB13ED" w:rsidRPr="00FB13ED">
        <w:t xml:space="preserve"> </w:t>
      </w:r>
      <w:r w:rsidR="00FB13ED">
        <w:t>«</w:t>
      </w:r>
      <w:r w:rsidR="00FB13ED" w:rsidRPr="00C755E9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«Объекты теплоснабжения, инженерные коммуникации»</w:t>
      </w:r>
      <w:r w:rsidR="00EA7F68" w:rsidRPr="00C755E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72C84"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C755E9">
        <w:rPr>
          <w:rFonts w:ascii="Times New Roman" w:hAnsi="Times New Roman"/>
          <w:spacing w:val="3"/>
          <w:sz w:val="24"/>
          <w:szCs w:val="24"/>
        </w:rPr>
        <w:t>:</w:t>
      </w:r>
    </w:p>
    <w:p w:rsidR="00E72C84" w:rsidRPr="00E72C84" w:rsidRDefault="00DA20FC" w:rsidP="00E72C84">
      <w:pPr>
        <w:widowControl w:val="0"/>
        <w:autoSpaceDE w:val="0"/>
        <w:autoSpaceDN w:val="0"/>
        <w:adjustRightInd w:val="0"/>
        <w:ind w:left="539"/>
        <w:jc w:val="center"/>
        <w:rPr>
          <w:rFonts w:ascii="Times New Roman CYR" w:hAnsi="Times New Roman CYR" w:cs="Times New Roman CYR"/>
          <w:b/>
          <w:sz w:val="24"/>
          <w:szCs w:val="24"/>
        </w:rPr>
      </w:pPr>
      <w:r>
        <w:rPr>
          <w:b/>
          <w:spacing w:val="3"/>
          <w:sz w:val="24"/>
          <w:szCs w:val="24"/>
        </w:rPr>
        <w:t>6</w:t>
      </w:r>
      <w:r w:rsidR="00E72C84" w:rsidRPr="00E72C84">
        <w:rPr>
          <w:b/>
          <w:spacing w:val="3"/>
          <w:sz w:val="24"/>
          <w:szCs w:val="24"/>
        </w:rPr>
        <w:t>.</w:t>
      </w:r>
      <w:r w:rsidR="00C835D7" w:rsidRPr="00E72C84">
        <w:rPr>
          <w:b/>
          <w:spacing w:val="3"/>
          <w:sz w:val="24"/>
          <w:szCs w:val="24"/>
        </w:rPr>
        <w:t>«</w:t>
      </w:r>
      <w:r w:rsidR="00E72C84" w:rsidRPr="00E72C84">
        <w:rPr>
          <w:rFonts w:ascii="Times New Roman CYR" w:hAnsi="Times New Roman CYR" w:cs="Times New Roman CYR"/>
          <w:b/>
          <w:sz w:val="24"/>
          <w:szCs w:val="24"/>
        </w:rPr>
        <w:t>Перечень мероприятий подпрограммы 3 «Объекты теплоснабжения, инженерные коммуникации»</w:t>
      </w:r>
    </w:p>
    <w:p w:rsidR="00E72C84" w:rsidRPr="00E72C84" w:rsidRDefault="00E72C84" w:rsidP="00E72C84">
      <w:pPr>
        <w:widowControl w:val="0"/>
        <w:autoSpaceDE w:val="0"/>
        <w:autoSpaceDN w:val="0"/>
        <w:ind w:firstLine="539"/>
        <w:jc w:val="both"/>
        <w:rPr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624"/>
        <w:gridCol w:w="992"/>
        <w:gridCol w:w="1292"/>
        <w:gridCol w:w="846"/>
        <w:gridCol w:w="798"/>
        <w:gridCol w:w="816"/>
        <w:gridCol w:w="775"/>
        <w:gridCol w:w="576"/>
        <w:gridCol w:w="496"/>
        <w:gridCol w:w="493"/>
        <w:gridCol w:w="496"/>
        <w:gridCol w:w="496"/>
        <w:gridCol w:w="935"/>
        <w:gridCol w:w="935"/>
        <w:gridCol w:w="935"/>
        <w:gridCol w:w="938"/>
        <w:gridCol w:w="1279"/>
      </w:tblGrid>
      <w:tr w:rsidR="00E72C84" w:rsidRPr="00E72C84" w:rsidTr="009C0838">
        <w:trPr>
          <w:trHeight w:val="63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Всего</w:t>
            </w:r>
          </w:p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87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ind w:right="140"/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E72C84" w:rsidRPr="00E72C84" w:rsidTr="00E72C84">
        <w:trPr>
          <w:trHeight w:val="2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Подпрограммы</w:t>
            </w:r>
          </w:p>
        </w:tc>
      </w:tr>
      <w:tr w:rsidR="00E72C84" w:rsidRPr="00E72C84" w:rsidTr="00E72C84">
        <w:trPr>
          <w:trHeight w:val="255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13</w:t>
            </w:r>
          </w:p>
        </w:tc>
      </w:tr>
      <w:tr w:rsidR="00E72C84" w:rsidRPr="00E72C84" w:rsidTr="00E72C84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124 090,26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25 240,15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98 850,11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116 484,16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23 978,14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92 506,02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E72C84" w:rsidRPr="00E72C84" w:rsidTr="00E72C84">
        <w:trPr>
          <w:trHeight w:val="113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7 606,10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1 262,01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6 344,09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03.02.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124 090,26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25 240,15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98 850,11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116 484,16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23 978,14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92 506,02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7 606,10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1 262,01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6 344,09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1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0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 xml:space="preserve">Основное мероприятие 05 </w:t>
            </w:r>
          </w:p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7 920,48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200,00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5 020,48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900,00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7 920,48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200,00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5 020,48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900,00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05.01.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1 500,00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250,00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650,00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1 500,00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250,00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650,00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shd w:val="clear" w:color="auto" w:fill="auto"/>
          </w:tcPr>
          <w:p w:rsidR="00E72C84" w:rsidRPr="00E72C84" w:rsidRDefault="00E72C84" w:rsidP="00E72C84">
            <w:pPr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2.2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05.02.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  <w:lang w:val="en-US"/>
              </w:rPr>
              <w:t>5</w:t>
            </w: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shd w:val="clear" w:color="auto" w:fill="auto"/>
          </w:tcPr>
          <w:p w:rsidR="00E72C84" w:rsidRPr="00E72C84" w:rsidRDefault="00E72C84" w:rsidP="00E72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  <w:r w:rsidRPr="00E72C84"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2.3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05.03.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5 280,48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100,00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4 430,48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250,00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5 280,48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100,00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4 430,48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250,00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i/>
                <w:kern w:val="0"/>
                <w:sz w:val="14"/>
                <w:szCs w:val="16"/>
              </w:rPr>
            </w:pPr>
            <w:r w:rsidRPr="00E72C84">
              <w:rPr>
                <w:i/>
                <w:color w:val="auto"/>
                <w:kern w:val="0"/>
                <w:sz w:val="14"/>
                <w:szCs w:val="16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2.4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Мероприятие 05.04.</w:t>
            </w:r>
          </w:p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1 140,00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340,00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1 140,00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340,00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shd w:val="clear" w:color="auto" w:fill="auto"/>
          </w:tcPr>
          <w:p w:rsidR="00E72C84" w:rsidRPr="00E72C84" w:rsidRDefault="00E72C84" w:rsidP="00E72C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  <w:r w:rsidRPr="00E72C84"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-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3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rFonts w:eastAsia="Calibri"/>
                <w:b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kern w:val="0"/>
                <w:sz w:val="14"/>
                <w:szCs w:val="16"/>
                <w:lang w:eastAsia="en-US"/>
              </w:rPr>
              <w:t>Основное мероприятие 01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17 274,87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17 274,87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highlight w:val="yellow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15 685,59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15 685,59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E72C84" w:rsidRPr="00E72C84" w:rsidTr="00E72C84">
        <w:trPr>
          <w:trHeight w:val="102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1 589,28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1 589,28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3.1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rFonts w:eastAsia="Calibri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kern w:val="0"/>
                <w:sz w:val="14"/>
                <w:szCs w:val="16"/>
                <w:lang w:eastAsia="en-US"/>
              </w:rPr>
              <w:t>Мероприятие 01.05. 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17 274,87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17 274,87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15 685,59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15 685,59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1 589,28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1 589,28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1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i/>
                <w:kern w:val="0"/>
                <w:sz w:val="14"/>
                <w:szCs w:val="16"/>
              </w:rPr>
            </w:pPr>
            <w:r w:rsidRPr="00E72C84">
              <w:rPr>
                <w:i/>
                <w:kern w:val="0"/>
                <w:sz w:val="14"/>
                <w:szCs w:val="16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rFonts w:eastAsia="Calibri"/>
                <w:b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kern w:val="0"/>
                <w:sz w:val="14"/>
                <w:szCs w:val="16"/>
                <w:lang w:eastAsia="en-US"/>
              </w:rPr>
              <w:t>Основное мероприятие 02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E72C84" w:rsidRPr="00E72C84" w:rsidTr="00E72C84">
        <w:trPr>
          <w:trHeight w:val="102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200,00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4.1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rFonts w:eastAsia="Calibri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kern w:val="0"/>
                <w:sz w:val="14"/>
                <w:szCs w:val="16"/>
                <w:lang w:eastAsia="en-US"/>
              </w:rPr>
              <w:t>Мероприятие 02.03. Организация в границах муниципального образования теплоснабжения населения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200,00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200,00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E72C84" w:rsidRPr="00E72C84" w:rsidTr="00E72C84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200,00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200,00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1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i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E72C84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E72C84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270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318"/>
        </w:trPr>
        <w:tc>
          <w:tcPr>
            <w:tcW w:w="9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 </w:t>
            </w:r>
          </w:p>
          <w:p w:rsidR="00E72C84" w:rsidRPr="00E72C84" w:rsidRDefault="00E72C84" w:rsidP="00E72C84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 по подпрограмме 3: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194 002,16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bCs/>
                <w:color w:val="2E2E2E"/>
                <w:kern w:val="0"/>
                <w:sz w:val="14"/>
                <w:szCs w:val="16"/>
                <w:lang w:eastAsia="en-US"/>
              </w:rPr>
              <w:t>25 440,15</w:t>
            </w:r>
          </w:p>
        </w:tc>
        <w:tc>
          <w:tcPr>
            <w:tcW w:w="270" w:type="pct"/>
            <w:tcBorders>
              <w:top w:val="single" w:sz="2" w:space="0" w:color="auto"/>
              <w:left w:val="single" w:sz="6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66 811,90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AA56B4" w:rsidP="00E72C84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98 850,11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  <w:r w:rsidRPr="00E72C84">
              <w:rPr>
                <w:kern w:val="0"/>
                <w:sz w:val="14"/>
                <w:szCs w:val="16"/>
              </w:rPr>
              <w:t> </w:t>
            </w:r>
          </w:p>
        </w:tc>
      </w:tr>
      <w:tr w:rsidR="00E72C84" w:rsidRPr="00E72C84" w:rsidTr="00E72C84">
        <w:trPr>
          <w:trHeight w:val="407"/>
        </w:trPr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176 613,65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23 978,14</w:t>
            </w:r>
          </w:p>
        </w:tc>
        <w:tc>
          <w:tcPr>
            <w:tcW w:w="27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60 129,49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AA56B4" w:rsidP="00E72C84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92 506,02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  <w:tr w:rsidR="00E72C84" w:rsidRPr="00E72C84" w:rsidTr="00E72C84">
        <w:trPr>
          <w:trHeight w:val="982"/>
        </w:trPr>
        <w:tc>
          <w:tcPr>
            <w:tcW w:w="9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2C84" w:rsidRPr="00E72C84" w:rsidRDefault="00E72C84" w:rsidP="00E72C84">
            <w:pPr>
              <w:rPr>
                <w:b/>
                <w:kern w:val="0"/>
                <w:sz w:val="14"/>
                <w:szCs w:val="16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17 388,51</w:t>
            </w:r>
          </w:p>
        </w:tc>
        <w:tc>
          <w:tcPr>
            <w:tcW w:w="26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1 462,01</w:t>
            </w:r>
          </w:p>
        </w:tc>
        <w:tc>
          <w:tcPr>
            <w:tcW w:w="27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6 682,41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AA56B4" w:rsidP="00E72C84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2E2E2E"/>
                <w:kern w:val="0"/>
                <w:sz w:val="14"/>
                <w:szCs w:val="16"/>
                <w:lang w:eastAsia="en-US"/>
              </w:rPr>
              <w:t>900,00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6 344,09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31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84" w:rsidRPr="00E72C84" w:rsidRDefault="00E72C84" w:rsidP="00E72C84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E72C84">
              <w:rPr>
                <w:b/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C84" w:rsidRPr="00E72C84" w:rsidRDefault="00E72C84" w:rsidP="00E72C84">
            <w:pPr>
              <w:rPr>
                <w:kern w:val="0"/>
                <w:sz w:val="14"/>
                <w:szCs w:val="16"/>
              </w:rPr>
            </w:pPr>
          </w:p>
        </w:tc>
      </w:tr>
    </w:tbl>
    <w:p w:rsidR="00FB13ED" w:rsidRPr="00C755E9" w:rsidRDefault="00FB13ED" w:rsidP="00C755E9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FB13ED" w:rsidRPr="00BD52EA" w:rsidRDefault="00FB13ED" w:rsidP="00FB13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EA7F68" w:rsidRDefault="00EA7F68"/>
    <w:p w:rsidR="00F720A7" w:rsidRPr="00F720A7" w:rsidRDefault="00DF14BC" w:rsidP="00F720A7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F720A7">
        <w:rPr>
          <w:rFonts w:ascii="Times New Roman" w:hAnsi="Times New Roman"/>
          <w:spacing w:val="3"/>
          <w:sz w:val="24"/>
          <w:szCs w:val="24"/>
        </w:rPr>
        <w:t>Раздел 7</w:t>
      </w:r>
      <w:r w:rsidR="00F720A7" w:rsidRPr="00F720A7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подпрограммы 5 «Энергосбережение и повышение энергетической эффективности»</w:t>
      </w:r>
      <w:r w:rsidR="00F720A7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720A7" w:rsidRPr="00F720A7" w:rsidRDefault="00F720A7" w:rsidP="00F720A7">
      <w:pPr>
        <w:pStyle w:val="ConsPlusNormal"/>
        <w:ind w:left="539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  <w:r w:rsidRPr="00F720A7">
        <w:rPr>
          <w:b/>
          <w:spacing w:val="3"/>
          <w:sz w:val="24"/>
          <w:szCs w:val="24"/>
        </w:rPr>
        <w:t>7.«</w:t>
      </w:r>
      <w:r w:rsidRPr="00F720A7">
        <w:rPr>
          <w:rFonts w:ascii="Times New Roman CYR" w:eastAsia="Times New Roman" w:hAnsi="Times New Roman CYR" w:cs="Times New Roman CYR"/>
          <w:b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</w:p>
    <w:p w:rsidR="00F720A7" w:rsidRPr="00F720A7" w:rsidRDefault="00F720A7" w:rsidP="00F720A7">
      <w:pPr>
        <w:rPr>
          <w:rFonts w:eastAsia="Calibri"/>
          <w:color w:val="auto"/>
          <w:kern w:val="0"/>
          <w:sz w:val="28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9"/>
        <w:gridCol w:w="1917"/>
        <w:gridCol w:w="1213"/>
        <w:gridCol w:w="1567"/>
        <w:gridCol w:w="805"/>
        <w:gridCol w:w="808"/>
        <w:gridCol w:w="765"/>
        <w:gridCol w:w="781"/>
        <w:gridCol w:w="678"/>
        <w:gridCol w:w="318"/>
        <w:gridCol w:w="360"/>
        <w:gridCol w:w="396"/>
        <w:gridCol w:w="408"/>
        <w:gridCol w:w="778"/>
        <w:gridCol w:w="778"/>
        <w:gridCol w:w="778"/>
        <w:gridCol w:w="784"/>
        <w:gridCol w:w="1534"/>
      </w:tblGrid>
      <w:tr w:rsidR="00F720A7" w:rsidRPr="00F720A7" w:rsidTr="00504462">
        <w:trPr>
          <w:trHeight w:val="630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№ п/п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52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Объемы финансирования по годам (тыс. руб.)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F720A7" w:rsidRPr="00F720A7" w:rsidTr="00504462">
        <w:trPr>
          <w:trHeight w:val="25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7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2027 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55"/>
        </w:trPr>
        <w:tc>
          <w:tcPr>
            <w:tcW w:w="1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8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12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14</w:t>
            </w:r>
          </w:p>
        </w:tc>
      </w:tr>
      <w:tr w:rsidR="00B9694B" w:rsidRPr="00F720A7" w:rsidTr="00504462">
        <w:trPr>
          <w:trHeight w:val="387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>
              <w:rPr>
                <w:b/>
                <w:color w:val="auto"/>
                <w:kern w:val="0"/>
                <w:sz w:val="14"/>
                <w:szCs w:val="16"/>
              </w:rPr>
              <w:t>2</w:t>
            </w:r>
            <w:r w:rsidRPr="00F720A7">
              <w:rPr>
                <w:b/>
                <w:color w:val="auto"/>
                <w:kern w:val="0"/>
                <w:sz w:val="14"/>
                <w:szCs w:val="16"/>
              </w:rPr>
              <w:t>00,00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50,00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551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9694B" w:rsidRPr="00F720A7" w:rsidTr="00504462">
        <w:trPr>
          <w:trHeight w:val="1138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</w:t>
            </w: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50,00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480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1.1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Мероприятие 01.03.</w:t>
            </w:r>
          </w:p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Промывка трубопроводов и стояков системы отопления.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523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1085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shd w:val="clear" w:color="auto" w:fill="auto"/>
            <w:hideMark/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  <w:t>Промыты трубопроводы и стояки системы отопления, км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2027 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9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9694B" w:rsidRPr="00F720A7" w:rsidTr="00430B67">
        <w:trPr>
          <w:trHeight w:val="270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1.2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Мероприятие 01.10.</w:t>
            </w:r>
          </w:p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1</w:t>
            </w:r>
            <w:r w:rsidRPr="00F720A7">
              <w:rPr>
                <w:color w:val="auto"/>
                <w:kern w:val="0"/>
                <w:sz w:val="14"/>
                <w:szCs w:val="16"/>
              </w:rPr>
              <w:t>70,00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B9694B" w:rsidRPr="00F720A7" w:rsidTr="00430B67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9694B" w:rsidRPr="00F720A7" w:rsidTr="00430B67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>
              <w:rPr>
                <w:color w:val="auto"/>
                <w:kern w:val="0"/>
                <w:sz w:val="14"/>
                <w:szCs w:val="16"/>
              </w:rPr>
              <w:t>1</w:t>
            </w:r>
            <w:r w:rsidRPr="00F720A7">
              <w:rPr>
                <w:color w:val="auto"/>
                <w:kern w:val="0"/>
                <w:sz w:val="14"/>
                <w:szCs w:val="16"/>
              </w:rPr>
              <w:t>70,00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shd w:val="clear" w:color="auto" w:fill="auto"/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2027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1.3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shd w:val="clear" w:color="auto" w:fill="auto"/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2027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1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2</w:t>
            </w: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4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2.1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  <w:t>Мероприятие 02.01.</w:t>
            </w:r>
          </w:p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415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415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08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  <w:r w:rsidRPr="00F720A7"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2027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07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517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2.2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490,26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i/>
                <w:color w:val="auto"/>
                <w:kern w:val="0"/>
                <w:sz w:val="14"/>
                <w:szCs w:val="16"/>
              </w:rPr>
            </w:pPr>
            <w:r w:rsidRPr="00F720A7">
              <w:rPr>
                <w:i/>
                <w:color w:val="auto"/>
                <w:kern w:val="0"/>
                <w:sz w:val="14"/>
                <w:szCs w:val="16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2027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270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97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97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Основное мероприятие 03 Повышение энергетической эффективности многоквартирных домов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3.1</w:t>
            </w: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Мероприятие 03.01.</w:t>
            </w:r>
          </w:p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F720A7" w:rsidRPr="00F720A7" w:rsidTr="003D3AF6">
        <w:trPr>
          <w:trHeight w:val="318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A24BBE">
        <w:trPr>
          <w:trHeight w:val="323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401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53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A24BBE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F720A7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49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в том числе по кварталам: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2027 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2028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2029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год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2030</w:t>
            </w:r>
          </w:p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 xml:space="preserve"> 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22"/>
        </w:trPr>
        <w:tc>
          <w:tcPr>
            <w:tcW w:w="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40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III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IV</w:t>
            </w: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F720A7" w:rsidRPr="00F720A7" w:rsidTr="00504462">
        <w:trPr>
          <w:trHeight w:val="318"/>
        </w:trPr>
        <w:tc>
          <w:tcPr>
            <w:tcW w:w="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0A7" w:rsidRPr="00F720A7" w:rsidRDefault="00F720A7" w:rsidP="00F720A7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9694B" w:rsidRPr="00F720A7" w:rsidTr="00240AC9">
        <w:trPr>
          <w:trHeight w:val="318"/>
        </w:trPr>
        <w:tc>
          <w:tcPr>
            <w:tcW w:w="1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 </w:t>
            </w:r>
          </w:p>
        </w:tc>
        <w:tc>
          <w:tcPr>
            <w:tcW w:w="1035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Итого по подпрограмме 5: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6</w:t>
            </w: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540,26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  <w:r w:rsidRPr="00F720A7">
              <w:rPr>
                <w:color w:val="auto"/>
                <w:kern w:val="0"/>
                <w:sz w:val="14"/>
                <w:szCs w:val="16"/>
              </w:rPr>
              <w:t> </w:t>
            </w:r>
          </w:p>
        </w:tc>
      </w:tr>
      <w:tr w:rsidR="00B9694B" w:rsidRPr="00F720A7" w:rsidTr="00240AC9">
        <w:trPr>
          <w:trHeight w:val="407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3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  <w:tr w:rsidR="00B9694B" w:rsidRPr="00F720A7" w:rsidTr="00240AC9">
        <w:trPr>
          <w:trHeight w:val="982"/>
        </w:trPr>
        <w:tc>
          <w:tcPr>
            <w:tcW w:w="1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0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94B" w:rsidRPr="00F720A7" w:rsidRDefault="00B9694B" w:rsidP="00B9694B">
            <w:pPr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6</w:t>
            </w: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90,26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540,26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9694B" w:rsidRPr="00F720A7" w:rsidRDefault="00B9694B" w:rsidP="00B9694B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150,00</w:t>
            </w:r>
          </w:p>
        </w:tc>
        <w:tc>
          <w:tcPr>
            <w:tcW w:w="71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4B" w:rsidRPr="00F720A7" w:rsidRDefault="00B9694B" w:rsidP="00B9694B">
            <w:pPr>
              <w:jc w:val="center"/>
              <w:rPr>
                <w:b/>
                <w:color w:val="auto"/>
                <w:kern w:val="0"/>
                <w:sz w:val="14"/>
                <w:szCs w:val="16"/>
              </w:rPr>
            </w:pPr>
            <w:r w:rsidRPr="00F720A7">
              <w:rPr>
                <w:b/>
                <w:color w:val="auto"/>
                <w:kern w:val="0"/>
                <w:sz w:val="14"/>
                <w:szCs w:val="16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94B" w:rsidRPr="00F720A7" w:rsidRDefault="00B9694B" w:rsidP="00B9694B">
            <w:pPr>
              <w:rPr>
                <w:color w:val="auto"/>
                <w:kern w:val="0"/>
                <w:sz w:val="14"/>
                <w:szCs w:val="16"/>
              </w:rPr>
            </w:pPr>
          </w:p>
        </w:tc>
      </w:tr>
    </w:tbl>
    <w:p w:rsidR="0023277C" w:rsidRPr="00F720A7" w:rsidRDefault="00F720A7" w:rsidP="00F720A7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»</w:t>
      </w:r>
      <w:r w:rsidR="0023277C" w:rsidRPr="00F720A7">
        <w:rPr>
          <w:spacing w:val="3"/>
          <w:sz w:val="24"/>
          <w:szCs w:val="24"/>
        </w:rPr>
        <w:t xml:space="preserve"> </w:t>
      </w:r>
    </w:p>
    <w:p w:rsidR="00DF14BC" w:rsidRDefault="00DF14BC" w:rsidP="00027F8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DF14BC">
        <w:rPr>
          <w:rFonts w:ascii="Times New Roman" w:hAnsi="Times New Roman"/>
          <w:spacing w:val="3"/>
          <w:sz w:val="24"/>
          <w:szCs w:val="24"/>
        </w:rPr>
        <w:t>Муниципальную программу «</w:t>
      </w:r>
      <w:r w:rsidR="00027F8F" w:rsidRPr="00027F8F">
        <w:rPr>
          <w:rFonts w:ascii="Times New Roman" w:hAnsi="Times New Roman"/>
          <w:spacing w:val="3"/>
          <w:sz w:val="24"/>
          <w:szCs w:val="24"/>
        </w:rPr>
        <w:t>Развитие инженерной инфраструктуры и энергоэффективности</w:t>
      </w:r>
      <w:r w:rsidR="0017737E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дополнить разделом 7</w:t>
      </w:r>
      <w:r w:rsidRPr="00DF14BC">
        <w:rPr>
          <w:rFonts w:ascii="Times New Roman" w:hAnsi="Times New Roman"/>
          <w:spacing w:val="3"/>
          <w:sz w:val="24"/>
          <w:szCs w:val="24"/>
        </w:rPr>
        <w:t>.1 следующего содержания:</w:t>
      </w:r>
    </w:p>
    <w:p w:rsidR="00DF14BC" w:rsidRPr="0026562B" w:rsidRDefault="00DF14BC" w:rsidP="00DF14BC">
      <w:pPr>
        <w:widowControl w:val="0"/>
        <w:autoSpaceDE w:val="0"/>
        <w:autoSpaceDN w:val="0"/>
        <w:ind w:left="539"/>
        <w:jc w:val="center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 xml:space="preserve">7.1 </w:t>
      </w:r>
      <w:r w:rsidRPr="0026562B"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>Перечень мероприятий подпрограммы 7 «Обеспечивающая программа»</w:t>
      </w:r>
    </w:p>
    <w:p w:rsidR="00DF14BC" w:rsidRPr="0026562B" w:rsidRDefault="00DF14BC" w:rsidP="00DF14BC">
      <w:pPr>
        <w:widowControl w:val="0"/>
        <w:autoSpaceDE w:val="0"/>
        <w:autoSpaceDN w:val="0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624"/>
        <w:gridCol w:w="992"/>
        <w:gridCol w:w="1292"/>
        <w:gridCol w:w="846"/>
        <w:gridCol w:w="798"/>
        <w:gridCol w:w="816"/>
        <w:gridCol w:w="774"/>
        <w:gridCol w:w="2555"/>
        <w:gridCol w:w="935"/>
        <w:gridCol w:w="935"/>
        <w:gridCol w:w="935"/>
        <w:gridCol w:w="941"/>
        <w:gridCol w:w="1279"/>
      </w:tblGrid>
      <w:tr w:rsidR="00DF14BC" w:rsidRPr="0026562B" w:rsidTr="009C7391">
        <w:trPr>
          <w:trHeight w:val="63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Всего</w:t>
            </w:r>
          </w:p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8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ind w:right="140"/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DF14BC" w:rsidRPr="0026562B" w:rsidTr="009C7391">
        <w:trPr>
          <w:trHeight w:val="2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подпрограммы</w:t>
            </w:r>
          </w:p>
        </w:tc>
      </w:tr>
      <w:tr w:rsidR="00DF14BC" w:rsidRPr="0026562B" w:rsidTr="009C7391">
        <w:trPr>
          <w:trHeight w:val="255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13</w:t>
            </w:r>
          </w:p>
        </w:tc>
      </w:tr>
      <w:tr w:rsidR="00DF14BC" w:rsidRPr="0026562B" w:rsidTr="009C7391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F14BC" w:rsidRPr="0026562B" w:rsidTr="009C7391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DF14BC" w:rsidRPr="0026562B" w:rsidTr="009C7391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6562B" w:rsidTr="009C7391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Мероприятие 01.03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F14BC" w:rsidRPr="0026562B" w:rsidTr="009C7391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6562B" w:rsidTr="009C7391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9C7391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6562B" w:rsidTr="009C7391">
        <w:trPr>
          <w:trHeight w:val="318"/>
        </w:trPr>
        <w:tc>
          <w:tcPr>
            <w:tcW w:w="9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 </w:t>
            </w:r>
          </w:p>
          <w:p w:rsidR="00DF14BC" w:rsidRPr="0026562B" w:rsidRDefault="00DF14BC" w:rsidP="009C7391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 по подпрограмме 7: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 </w:t>
            </w:r>
          </w:p>
        </w:tc>
      </w:tr>
      <w:tr w:rsidR="00DF14BC" w:rsidRPr="0026562B" w:rsidTr="009C7391">
        <w:trPr>
          <w:trHeight w:val="407"/>
        </w:trPr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6562B" w:rsidTr="009C7391">
        <w:trPr>
          <w:trHeight w:val="982"/>
        </w:trPr>
        <w:tc>
          <w:tcPr>
            <w:tcW w:w="9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9C7391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1 000,00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6562B" w:rsidRDefault="00DF14BC" w:rsidP="009C7391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9C7391">
            <w:pPr>
              <w:rPr>
                <w:kern w:val="0"/>
                <w:sz w:val="14"/>
                <w:szCs w:val="16"/>
              </w:rPr>
            </w:pPr>
          </w:p>
        </w:tc>
      </w:tr>
    </w:tbl>
    <w:p w:rsidR="00DF14BC" w:rsidRPr="00DF14BC" w:rsidRDefault="00DF14BC" w:rsidP="00DF14BC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6562B" w:rsidRDefault="0023277C" w:rsidP="00DF14BC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26562B">
        <w:rPr>
          <w:rFonts w:ascii="Times New Roman" w:hAnsi="Times New Roman"/>
          <w:spacing w:val="3"/>
          <w:sz w:val="24"/>
          <w:szCs w:val="24"/>
        </w:rPr>
        <w:t>Р</w:t>
      </w:r>
      <w:r w:rsidR="00DF14BC">
        <w:rPr>
          <w:rFonts w:ascii="Times New Roman" w:hAnsi="Times New Roman"/>
          <w:spacing w:val="3"/>
          <w:sz w:val="24"/>
          <w:szCs w:val="24"/>
        </w:rPr>
        <w:t>аздел 8</w:t>
      </w:r>
      <w:r w:rsidR="0026562B" w:rsidRPr="0026562B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DF14BC" w:rsidRPr="00DF14BC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 изложить в следующей редакции</w:t>
      </w:r>
      <w:r w:rsidR="0026562B">
        <w:rPr>
          <w:rFonts w:ascii="Times New Roman" w:hAnsi="Times New Roman"/>
          <w:spacing w:val="3"/>
          <w:sz w:val="24"/>
          <w:szCs w:val="24"/>
        </w:rPr>
        <w:t>:</w:t>
      </w:r>
    </w:p>
    <w:p w:rsidR="00DF14BC" w:rsidRPr="00245B01" w:rsidRDefault="0026562B" w:rsidP="00DF14BC">
      <w:pPr>
        <w:pStyle w:val="ConsPlusNormal"/>
        <w:ind w:left="539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DF14BC">
        <w:rPr>
          <w:b/>
          <w:spacing w:val="3"/>
          <w:sz w:val="24"/>
          <w:szCs w:val="24"/>
        </w:rPr>
        <w:t xml:space="preserve">8. </w:t>
      </w:r>
      <w:r w:rsidR="00DF14BC" w:rsidRPr="00245B01">
        <w:rPr>
          <w:rFonts w:ascii="Times New Roman CYR" w:eastAsia="Times New Roman" w:hAnsi="Times New Roman CYR" w:cs="Times New Roman CYR"/>
          <w:b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</w:t>
      </w:r>
    </w:p>
    <w:p w:rsidR="00DF14BC" w:rsidRPr="00245B01" w:rsidRDefault="00DF14BC" w:rsidP="00DF14BC">
      <w:pPr>
        <w:widowControl w:val="0"/>
        <w:autoSpaceDE w:val="0"/>
        <w:autoSpaceDN w:val="0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624"/>
        <w:gridCol w:w="992"/>
        <w:gridCol w:w="1292"/>
        <w:gridCol w:w="846"/>
        <w:gridCol w:w="798"/>
        <w:gridCol w:w="816"/>
        <w:gridCol w:w="774"/>
        <w:gridCol w:w="576"/>
        <w:gridCol w:w="495"/>
        <w:gridCol w:w="492"/>
        <w:gridCol w:w="496"/>
        <w:gridCol w:w="496"/>
        <w:gridCol w:w="935"/>
        <w:gridCol w:w="935"/>
        <w:gridCol w:w="935"/>
        <w:gridCol w:w="941"/>
        <w:gridCol w:w="1279"/>
      </w:tblGrid>
      <w:tr w:rsidR="00DF14BC" w:rsidRPr="00245B01" w:rsidTr="00241F65">
        <w:trPr>
          <w:trHeight w:val="63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Всего</w:t>
            </w:r>
          </w:p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872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ind w:right="140"/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DF14BC" w:rsidRPr="00245B01" w:rsidTr="00241F65">
        <w:trPr>
          <w:trHeight w:val="2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подпрограммы</w:t>
            </w:r>
          </w:p>
        </w:tc>
      </w:tr>
      <w:tr w:rsidR="00DF14BC" w:rsidRPr="00245B01" w:rsidTr="00241F65">
        <w:trPr>
          <w:trHeight w:val="255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13</w:t>
            </w:r>
          </w:p>
        </w:tc>
      </w:tr>
      <w:tr w:rsidR="00DF14BC" w:rsidRPr="00245B01" w:rsidTr="00241F65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Основное мероприятие 02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F14BC" w:rsidRPr="00245B01" w:rsidTr="00241F65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DF14BC" w:rsidRPr="00245B01" w:rsidTr="00241F65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Мероприятие 02.05</w:t>
            </w:r>
          </w:p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2023-2025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DF14BC" w:rsidRPr="00245B01" w:rsidTr="00241F65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spacing w:line="270" w:lineRule="atLeast"/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318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</w:pPr>
            <w:r w:rsidRPr="00245B01">
              <w:rPr>
                <w:rFonts w:eastAsia="Calibri"/>
                <w:i/>
                <w:color w:val="auto"/>
                <w:kern w:val="0"/>
                <w:sz w:val="14"/>
                <w:szCs w:val="16"/>
                <w:lang w:eastAsia="en-US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Х</w:t>
            </w:r>
          </w:p>
        </w:tc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1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 xml:space="preserve">Итого </w:t>
            </w:r>
            <w:r w:rsidRPr="00245B01">
              <w:rPr>
                <w:color w:val="auto"/>
                <w:kern w:val="0"/>
                <w:sz w:val="14"/>
                <w:szCs w:val="16"/>
              </w:rPr>
              <w:br/>
              <w:t>2026 год</w:t>
            </w:r>
          </w:p>
        </w:tc>
        <w:tc>
          <w:tcPr>
            <w:tcW w:w="6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 xml:space="preserve">в том числе по кварталам: </w:t>
            </w:r>
          </w:p>
        </w:tc>
        <w:tc>
          <w:tcPr>
            <w:tcW w:w="3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27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1 кв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2 пол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9 мес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12 мес</w:t>
            </w:r>
          </w:p>
        </w:tc>
        <w:tc>
          <w:tcPr>
            <w:tcW w:w="3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0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270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color w:val="auto"/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4BC" w:rsidRPr="00245B01" w:rsidRDefault="00DF14BC" w:rsidP="00241F65">
            <w:pPr>
              <w:jc w:val="center"/>
              <w:rPr>
                <w:color w:val="auto"/>
                <w:kern w:val="0"/>
                <w:sz w:val="14"/>
                <w:szCs w:val="16"/>
              </w:rPr>
            </w:pPr>
            <w:r w:rsidRPr="00245B01">
              <w:rPr>
                <w:color w:val="auto"/>
                <w:kern w:val="0"/>
                <w:sz w:val="14"/>
                <w:szCs w:val="16"/>
              </w:rPr>
              <w:t>-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45B01" w:rsidRDefault="00DF14BC" w:rsidP="00241F65">
            <w:pPr>
              <w:jc w:val="center"/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-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318"/>
        </w:trPr>
        <w:tc>
          <w:tcPr>
            <w:tcW w:w="9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 </w:t>
            </w:r>
          </w:p>
          <w:p w:rsidR="00DF14BC" w:rsidRPr="00245B01" w:rsidRDefault="00DF14BC" w:rsidP="00241F65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Итого по подпрограмме 8: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  <w:r w:rsidRPr="00245B01">
              <w:rPr>
                <w:kern w:val="0"/>
                <w:sz w:val="14"/>
                <w:szCs w:val="16"/>
              </w:rPr>
              <w:t> </w:t>
            </w:r>
          </w:p>
        </w:tc>
      </w:tr>
      <w:tr w:rsidR="00DF14BC" w:rsidRPr="00245B01" w:rsidTr="00241F65">
        <w:trPr>
          <w:trHeight w:val="407"/>
        </w:trPr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18,00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  <w:tr w:rsidR="00DF14BC" w:rsidRPr="00245B01" w:rsidTr="00241F65">
        <w:trPr>
          <w:trHeight w:val="982"/>
        </w:trPr>
        <w:tc>
          <w:tcPr>
            <w:tcW w:w="9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45B01" w:rsidRDefault="00DF14BC" w:rsidP="00241F65">
            <w:pPr>
              <w:rPr>
                <w:b/>
                <w:kern w:val="0"/>
                <w:sz w:val="14"/>
                <w:szCs w:val="16"/>
              </w:rPr>
            </w:pPr>
            <w:r w:rsidRPr="00245B01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8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4BC" w:rsidRPr="00245B01" w:rsidRDefault="00DF14BC" w:rsidP="00241F65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45B01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45B01" w:rsidRDefault="00DF14BC" w:rsidP="00241F65">
            <w:pPr>
              <w:rPr>
                <w:kern w:val="0"/>
                <w:sz w:val="14"/>
                <w:szCs w:val="16"/>
              </w:rPr>
            </w:pPr>
          </w:p>
        </w:tc>
      </w:tr>
    </w:tbl>
    <w:p w:rsidR="0026562B" w:rsidRPr="0026562B" w:rsidRDefault="0026562B" w:rsidP="0026562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</w:p>
    <w:p w:rsidR="0026562B" w:rsidRPr="0026562B" w:rsidRDefault="0026562B" w:rsidP="0026562B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3277C" w:rsidRPr="00245B01" w:rsidRDefault="0023277C" w:rsidP="00245B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245B01" w:rsidRDefault="0017737E" w:rsidP="007374B6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9</w:t>
      </w:r>
      <w:r w:rsidR="0023277C" w:rsidRPr="00245B01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45B01" w:rsidRPr="00245B01">
        <w:rPr>
          <w:rFonts w:ascii="Times New Roman" w:hAnsi="Times New Roman"/>
          <w:spacing w:val="3"/>
          <w:sz w:val="24"/>
          <w:szCs w:val="24"/>
        </w:rPr>
        <w:t>«</w:t>
      </w:r>
      <w:r w:rsidRPr="0017737E">
        <w:rPr>
          <w:rFonts w:ascii="Times New Roman" w:hAnsi="Times New Roman"/>
          <w:spacing w:val="3"/>
          <w:sz w:val="24"/>
          <w:szCs w:val="24"/>
        </w:rPr>
        <w:t>Методика определения результатов выполнения мероприятий муниципальной программы «</w:t>
      </w:r>
      <w:r w:rsidR="007374B6" w:rsidRPr="007374B6">
        <w:rPr>
          <w:rFonts w:ascii="Times New Roman" w:hAnsi="Times New Roman"/>
          <w:spacing w:val="3"/>
          <w:sz w:val="24"/>
          <w:szCs w:val="24"/>
        </w:rPr>
        <w:t>Развитие инженерной инфраструктуры и энергоэффективности</w:t>
      </w:r>
      <w:bookmarkStart w:id="0" w:name="_GoBack"/>
      <w:bookmarkEnd w:id="0"/>
      <w:r w:rsidRPr="0017737E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245B01">
        <w:rPr>
          <w:rFonts w:ascii="Times New Roman" w:hAnsi="Times New Roman"/>
          <w:spacing w:val="3"/>
          <w:sz w:val="24"/>
          <w:szCs w:val="24"/>
        </w:rPr>
        <w:t>:</w:t>
      </w:r>
    </w:p>
    <w:p w:rsidR="0017737E" w:rsidRPr="0017737E" w:rsidRDefault="0017737E" w:rsidP="0017737E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17737E" w:rsidRPr="0017737E" w:rsidRDefault="0017737E" w:rsidP="0017737E">
      <w:pPr>
        <w:ind w:left="539"/>
        <w:jc w:val="center"/>
        <w:rPr>
          <w:rFonts w:eastAsia="Calibri"/>
          <w:b/>
          <w:sz w:val="24"/>
          <w:szCs w:val="24"/>
        </w:rPr>
      </w:pPr>
      <w:r w:rsidRPr="0017737E">
        <w:rPr>
          <w:b/>
          <w:spacing w:val="3"/>
          <w:sz w:val="24"/>
          <w:szCs w:val="24"/>
        </w:rPr>
        <w:t>9.</w:t>
      </w:r>
      <w:r w:rsidRPr="0017737E">
        <w:rPr>
          <w:rFonts w:eastAsia="Calibri"/>
          <w:b/>
          <w:sz w:val="24"/>
          <w:szCs w:val="24"/>
        </w:rPr>
        <w:t xml:space="preserve">Методика определения результатов выполнения мероприятий муниципальной программы «Развитие инженерной инфраструктуры и энергоэффективности» </w:t>
      </w:r>
    </w:p>
    <w:p w:rsidR="0017737E" w:rsidRPr="0017737E" w:rsidRDefault="0017737E" w:rsidP="0017737E">
      <w:pPr>
        <w:widowControl w:val="0"/>
        <w:autoSpaceDE w:val="0"/>
        <w:autoSpaceDN w:val="0"/>
        <w:adjustRightInd w:val="0"/>
        <w:ind w:left="2832" w:firstLine="708"/>
        <w:rPr>
          <w:color w:val="auto"/>
          <w:kern w:val="0"/>
          <w:sz w:val="16"/>
          <w:szCs w:val="16"/>
        </w:rPr>
      </w:pPr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558"/>
        <w:gridCol w:w="1416"/>
        <w:gridCol w:w="1249"/>
        <w:gridCol w:w="1249"/>
        <w:gridCol w:w="3025"/>
        <w:gridCol w:w="1110"/>
        <w:gridCol w:w="6520"/>
      </w:tblGrid>
      <w:tr w:rsidR="0017737E" w:rsidRPr="0017737E" w:rsidTr="00504462">
        <w:tc>
          <w:tcPr>
            <w:tcW w:w="184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 xml:space="preserve">№ </w:t>
            </w:r>
            <w:r w:rsidRPr="0017737E">
              <w:rPr>
                <w:color w:val="auto"/>
                <w:kern w:val="0"/>
                <w:sz w:val="18"/>
                <w:szCs w:val="18"/>
              </w:rPr>
              <w:br/>
              <w:t>п/п</w:t>
            </w:r>
          </w:p>
        </w:tc>
        <w:tc>
          <w:tcPr>
            <w:tcW w:w="468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№ подпрограммы</w:t>
            </w:r>
          </w:p>
        </w:tc>
        <w:tc>
          <w:tcPr>
            <w:tcW w:w="413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№ основного мероприятия</w:t>
            </w:r>
          </w:p>
        </w:tc>
        <w:tc>
          <w:tcPr>
            <w:tcW w:w="413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№ мероприятия</w:t>
            </w:r>
          </w:p>
        </w:tc>
        <w:tc>
          <w:tcPr>
            <w:tcW w:w="1000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367" w:type="pct"/>
            <w:vAlign w:val="center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2155" w:type="pct"/>
            <w:vAlign w:val="center"/>
          </w:tcPr>
          <w:p w:rsidR="0017737E" w:rsidRPr="0017737E" w:rsidRDefault="0017737E" w:rsidP="0017737E">
            <w:pPr>
              <w:ind w:right="-79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Порядок определения значений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  <w:lang w:val="en-US"/>
              </w:rPr>
              <w:t>4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  <w:lang w:val="en-US"/>
              </w:rPr>
            </w:pPr>
            <w:r w:rsidRPr="0017737E">
              <w:rPr>
                <w:color w:val="auto"/>
                <w:kern w:val="0"/>
                <w:sz w:val="18"/>
                <w:szCs w:val="18"/>
                <w:lang w:val="en-US"/>
              </w:rPr>
              <w:t>5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ind w:right="-79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ind w:right="-79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  <w:p w:rsidR="0017737E" w:rsidRPr="0017737E" w:rsidRDefault="0017737E" w:rsidP="0017737E">
            <w:pPr>
              <w:ind w:right="-79"/>
              <w:rPr>
                <w:color w:val="auto"/>
                <w:kern w:val="0"/>
                <w:sz w:val="18"/>
                <w:szCs w:val="18"/>
              </w:rPr>
            </w:pP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Капитально отремонтированы объекты теплоснабжения муниципальной собственности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Определяется на основании данных об отремонтированных объектов теплоснабжения муниципальной собственности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Построены и реконструированы объекты коммунальной инфраструктуры на территории военных городков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единиц</w:t>
            </w:r>
          </w:p>
        </w:tc>
        <w:tc>
          <w:tcPr>
            <w:tcW w:w="2155" w:type="pct"/>
            <w:shd w:val="clear" w:color="auto" w:fill="auto"/>
          </w:tcPr>
          <w:p w:rsidR="0017737E" w:rsidRPr="0017737E" w:rsidRDefault="0017737E" w:rsidP="0017737E">
            <w:pPr>
              <w:ind w:right="-79"/>
              <w:rPr>
                <w:color w:val="auto"/>
                <w:kern w:val="0"/>
                <w:sz w:val="18"/>
                <w:szCs w:val="18"/>
                <w:highlight w:val="yellow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</w:tr>
      <w:tr w:rsidR="0017737E" w:rsidRPr="0017737E" w:rsidTr="00504462">
        <w:trPr>
          <w:trHeight w:val="650"/>
        </w:trPr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утвержденных схем теплоснабжения городских округов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утверждения». </w:t>
            </w:r>
          </w:p>
        </w:tc>
      </w:tr>
      <w:tr w:rsidR="0017737E" w:rsidRPr="0017737E" w:rsidTr="00504462">
        <w:trPr>
          <w:trHeight w:val="650"/>
        </w:trPr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8  ППРФ 782.</w:t>
            </w:r>
          </w:p>
        </w:tc>
      </w:tr>
      <w:tr w:rsidR="0017737E" w:rsidRPr="0017737E" w:rsidTr="00504462">
        <w:trPr>
          <w:trHeight w:val="650"/>
        </w:trPr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Количество утвержденных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программы комплексного развития систем коммунальной инфраструктуры.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outlineLvl w:val="0"/>
              <w:rPr>
                <w:rFonts w:eastAsia="Calibri"/>
                <w:color w:val="FF0000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как общее количество промытых трубопроводов и стояков систем отопления с нарастающим итогом</w:t>
            </w: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br/>
              <w:t>Периодичность представления – ежеквартально.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Кпуоп = Кпуn - Кпуn-1, где: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Кпуоп - количество установленных приборов учета в зданиях, строениях, сооружениях органов местного самоуправления и муниципальных учреждений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в отчетном периоде,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Кпуn - количество установленных приборов учета в зданиях, строениях, сооружениях органов местного самоуправления и муниципальных учреждений на конец отчетного периода,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Кпуn-1 - количество установленных приборов учета в зданиях, строениях, сооружениях органов местного самоуправления и муниципальных учреждений на конец предыдущего отчетного периода, единица.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Источник данных – (заполняется муниципальным образованием)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spacing w:line="22" w:lineRule="atLeast"/>
              <w:ind w:leftChars="40" w:left="80" w:right="57"/>
              <w:rPr>
                <w:color w:val="auto"/>
                <w:kern w:val="0"/>
              </w:rPr>
            </w:pPr>
            <w:r w:rsidRPr="0017737E">
              <w:rPr>
                <w:color w:val="auto"/>
                <w:kern w:val="0"/>
              </w:rPr>
              <w:t>Кздоп = Кздn - Кздn-1, где:</w:t>
            </w:r>
          </w:p>
          <w:p w:rsidR="0017737E" w:rsidRPr="0017737E" w:rsidRDefault="0017737E" w:rsidP="0017737E">
            <w:pPr>
              <w:spacing w:line="22" w:lineRule="atLeast"/>
              <w:ind w:leftChars="40" w:left="80" w:right="57"/>
              <w:rPr>
                <w:color w:val="auto"/>
                <w:kern w:val="0"/>
              </w:rPr>
            </w:pPr>
            <w:r w:rsidRPr="0017737E">
              <w:rPr>
                <w:color w:val="auto"/>
                <w:kern w:val="0"/>
              </w:rPr>
              <w:t>Кздоп - количество зданий, строений, сооружений муниципальной собственности, которые повысили класс энергетической эффективности до нормального и и выше (А, B, C, D) в отчетном периоде, единица;</w:t>
            </w:r>
          </w:p>
          <w:p w:rsidR="0017737E" w:rsidRPr="0017737E" w:rsidRDefault="0017737E" w:rsidP="0017737E">
            <w:pPr>
              <w:spacing w:line="22" w:lineRule="atLeast"/>
              <w:ind w:leftChars="40" w:left="80" w:right="57"/>
              <w:rPr>
                <w:color w:val="auto"/>
                <w:kern w:val="0"/>
              </w:rPr>
            </w:pPr>
            <w:r w:rsidRPr="0017737E">
              <w:rPr>
                <w:color w:val="auto"/>
                <w:kern w:val="0"/>
              </w:rPr>
              <w:t>Кздn - количество зданий, строений, сооружений муниципальной собственности с нормальным и выше классом энергетической эффективности (А, B, C, D) на конец отчетного периода, единица;</w:t>
            </w:r>
          </w:p>
          <w:p w:rsidR="0017737E" w:rsidRPr="0017737E" w:rsidRDefault="0017737E" w:rsidP="0017737E">
            <w:pPr>
              <w:spacing w:line="22" w:lineRule="atLeast"/>
              <w:ind w:leftChars="40" w:left="80" w:right="57"/>
              <w:rPr>
                <w:color w:val="auto"/>
                <w:kern w:val="0"/>
              </w:rPr>
            </w:pPr>
            <w:r w:rsidRPr="0017737E">
              <w:rPr>
                <w:color w:val="auto"/>
                <w:kern w:val="0"/>
              </w:rPr>
              <w:t>Кздn-1 - количество зданий, строений, сооружений муниципальной собственности с нормальным и выше классом энергетической эффективности (А, B, C, D) на конец предыдущего отчетного периода, единица.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color w:val="auto"/>
                <w:kern w:val="0"/>
              </w:rPr>
              <w:t xml:space="preserve">Источник данных – </w:t>
            </w:r>
            <w:r w:rsidRPr="0017737E">
              <w:rPr>
                <w:i/>
                <w:iCs/>
                <w:color w:val="auto"/>
                <w:kern w:val="0"/>
              </w:rPr>
              <w:t>(заполняется муниципальным образованием)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Кмкдоп = Кмкдn - Кмкдn-1, где: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Кмкдоп - количество многоквартирных домов, в которых установлены общедомовые приборы учета энергетических ресурсов в отчетном периоде,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Кмкдn - многоквартирных домов, в которых установлены общедомовые приборы учета энергетических ресурсов на конец отчетного периода,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Кмкдn-1 - многоквартирных домов, в которых установлены общедомовые приборы учета энергетических ресурсов на конец предыдущего отчетного периода, единица.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Источник данных – (заполняется муниципальным образованием)</w:t>
            </w:r>
          </w:p>
        </w:tc>
      </w:tr>
      <w:tr w:rsidR="0017737E" w:rsidRPr="0017737E" w:rsidTr="00504462">
        <w:tc>
          <w:tcPr>
            <w:tcW w:w="184" w:type="pct"/>
            <w:shd w:val="clear" w:color="auto" w:fill="auto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468" w:type="pct"/>
            <w:shd w:val="clear" w:color="auto" w:fill="auto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Значение показателя определяется как общее количество установленного, замененного оборудования с нарастающим итогом</w:t>
            </w: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br/>
              <w:t>Периодичность представления – ежеквартально.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многоквартирных домов, которым присвоен класс энергетической эффективности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КмкдЭЭоп = КмкдЭЭn - КмкдЭЭn-1, где: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КмкдЭЭоп - количество многоквартирных домов, которым присвоен класс энергетической эффективности в отчетном периоде,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КмкдЭЭn – количество многоквартирных домов, которым присвоен класс энергетической эффективности на конец отчетного периода, единица;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КмкдЭЭn-1 - количество многоквартирных домов, которым присвоен класс энергетической эффективности на конец предыдущего отчетного периода, единица.</w:t>
            </w:r>
          </w:p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Источник данных – (заполняется муниципальным образованием)</w:t>
            </w:r>
          </w:p>
        </w:tc>
      </w:tr>
      <w:tr w:rsidR="0017737E" w:rsidRPr="0017737E" w:rsidTr="00504462">
        <w:tc>
          <w:tcPr>
            <w:tcW w:w="184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13</w:t>
            </w:r>
          </w:p>
        </w:tc>
        <w:tc>
          <w:tcPr>
            <w:tcW w:w="468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08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7737E">
              <w:rPr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13" w:type="pct"/>
          </w:tcPr>
          <w:p w:rsidR="0017737E" w:rsidRPr="0017737E" w:rsidRDefault="0017737E" w:rsidP="0017737E">
            <w:pPr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17737E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05</w:t>
            </w:r>
          </w:p>
        </w:tc>
        <w:tc>
          <w:tcPr>
            <w:tcW w:w="1000" w:type="pct"/>
          </w:tcPr>
          <w:p w:rsidR="0017737E" w:rsidRPr="0017737E" w:rsidRDefault="0017737E" w:rsidP="0017737E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</w:t>
            </w:r>
          </w:p>
        </w:tc>
        <w:tc>
          <w:tcPr>
            <w:tcW w:w="367" w:type="pct"/>
          </w:tcPr>
          <w:p w:rsidR="0017737E" w:rsidRPr="0017737E" w:rsidRDefault="0017737E" w:rsidP="0017737E">
            <w:pPr>
              <w:jc w:val="center"/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17737E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155" w:type="pct"/>
          </w:tcPr>
          <w:p w:rsidR="0017737E" w:rsidRPr="0017737E" w:rsidRDefault="0017737E" w:rsidP="0017737E">
            <w:pPr>
              <w:outlineLvl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23277C" w:rsidRPr="00245B01" w:rsidRDefault="00245B01" w:rsidP="00225E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7B0EF4" w:rsidRPr="007B0EF4" w:rsidRDefault="007B0EF4" w:rsidP="007B0EF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838" w:rsidRDefault="009C0838" w:rsidP="00CD3260">
      <w:r>
        <w:separator/>
      </w:r>
    </w:p>
  </w:endnote>
  <w:endnote w:type="continuationSeparator" w:id="0">
    <w:p w:rsidR="009C0838" w:rsidRDefault="009C083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838" w:rsidRDefault="009C0838" w:rsidP="00CD3260">
      <w:r>
        <w:separator/>
      </w:r>
    </w:p>
  </w:footnote>
  <w:footnote w:type="continuationSeparator" w:id="0">
    <w:p w:rsidR="009C0838" w:rsidRDefault="009C083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A42F7F"/>
    <w:multiLevelType w:val="hybridMultilevel"/>
    <w:tmpl w:val="A34C4DB0"/>
    <w:lvl w:ilvl="0" w:tplc="952C6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06F19CF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550D68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E42F2C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66341"/>
    <w:multiLevelType w:val="hybridMultilevel"/>
    <w:tmpl w:val="9202F2CA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0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18"/>
  </w:num>
  <w:num w:numId="10">
    <w:abstractNumId w:val="28"/>
  </w:num>
  <w:num w:numId="11">
    <w:abstractNumId w:val="21"/>
  </w:num>
  <w:num w:numId="12">
    <w:abstractNumId w:val="29"/>
  </w:num>
  <w:num w:numId="13">
    <w:abstractNumId w:val="23"/>
  </w:num>
  <w:num w:numId="14">
    <w:abstractNumId w:val="19"/>
  </w:num>
  <w:num w:numId="15">
    <w:abstractNumId w:val="11"/>
  </w:num>
  <w:num w:numId="16">
    <w:abstractNumId w:val="26"/>
  </w:num>
  <w:num w:numId="17">
    <w:abstractNumId w:val="30"/>
  </w:num>
  <w:num w:numId="18">
    <w:abstractNumId w:val="3"/>
  </w:num>
  <w:num w:numId="19">
    <w:abstractNumId w:val="16"/>
  </w:num>
  <w:num w:numId="20">
    <w:abstractNumId w:val="13"/>
  </w:num>
  <w:num w:numId="21">
    <w:abstractNumId w:val="4"/>
  </w:num>
  <w:num w:numId="22">
    <w:abstractNumId w:val="1"/>
  </w:num>
  <w:num w:numId="23">
    <w:abstractNumId w:val="15"/>
  </w:num>
  <w:num w:numId="24">
    <w:abstractNumId w:val="24"/>
  </w:num>
  <w:num w:numId="25">
    <w:abstractNumId w:val="25"/>
  </w:num>
  <w:num w:numId="26">
    <w:abstractNumId w:val="14"/>
  </w:num>
  <w:num w:numId="27">
    <w:abstractNumId w:val="6"/>
  </w:num>
  <w:num w:numId="28">
    <w:abstractNumId w:val="17"/>
  </w:num>
  <w:num w:numId="29">
    <w:abstractNumId w:val="9"/>
  </w:num>
  <w:num w:numId="30">
    <w:abstractNumId w:val="2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4EA3"/>
    <w:rsid w:val="000268E2"/>
    <w:rsid w:val="00027F8F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5013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52343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7737E"/>
    <w:rsid w:val="0018001D"/>
    <w:rsid w:val="00181E25"/>
    <w:rsid w:val="00185AEF"/>
    <w:rsid w:val="00186131"/>
    <w:rsid w:val="00186DB4"/>
    <w:rsid w:val="001874EE"/>
    <w:rsid w:val="00191399"/>
    <w:rsid w:val="00195C8D"/>
    <w:rsid w:val="001A0841"/>
    <w:rsid w:val="001A266A"/>
    <w:rsid w:val="001B11EC"/>
    <w:rsid w:val="001B653D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5E9C"/>
    <w:rsid w:val="0022652E"/>
    <w:rsid w:val="002271F7"/>
    <w:rsid w:val="002311AC"/>
    <w:rsid w:val="00231E04"/>
    <w:rsid w:val="0023277C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5B01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62B"/>
    <w:rsid w:val="00265E98"/>
    <w:rsid w:val="00267233"/>
    <w:rsid w:val="002679D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5574B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AF6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01C5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70E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59E"/>
    <w:rsid w:val="005303AF"/>
    <w:rsid w:val="00534F43"/>
    <w:rsid w:val="00535C9F"/>
    <w:rsid w:val="005371B4"/>
    <w:rsid w:val="00543DE0"/>
    <w:rsid w:val="00546589"/>
    <w:rsid w:val="0054674B"/>
    <w:rsid w:val="00546E0F"/>
    <w:rsid w:val="00547656"/>
    <w:rsid w:val="00550095"/>
    <w:rsid w:val="00550C90"/>
    <w:rsid w:val="00551259"/>
    <w:rsid w:val="00551C1C"/>
    <w:rsid w:val="005539C7"/>
    <w:rsid w:val="0055673D"/>
    <w:rsid w:val="00557008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374B6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F4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3D5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3DCB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838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5EAD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BBE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56B4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94B"/>
    <w:rsid w:val="00BA0B27"/>
    <w:rsid w:val="00BA1440"/>
    <w:rsid w:val="00BA1A1D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555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3BD5"/>
    <w:rsid w:val="00C647A0"/>
    <w:rsid w:val="00C662AE"/>
    <w:rsid w:val="00C67D1A"/>
    <w:rsid w:val="00C70F4B"/>
    <w:rsid w:val="00C711AC"/>
    <w:rsid w:val="00C73519"/>
    <w:rsid w:val="00C738C6"/>
    <w:rsid w:val="00C742BC"/>
    <w:rsid w:val="00C755E9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1B39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6F55"/>
    <w:rsid w:val="00CF71EE"/>
    <w:rsid w:val="00CF7DF8"/>
    <w:rsid w:val="00D00729"/>
    <w:rsid w:val="00D02D74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5D81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37DA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2F34"/>
    <w:rsid w:val="00D93FDA"/>
    <w:rsid w:val="00D95C66"/>
    <w:rsid w:val="00D960D9"/>
    <w:rsid w:val="00D962E3"/>
    <w:rsid w:val="00D97031"/>
    <w:rsid w:val="00D97175"/>
    <w:rsid w:val="00D977E6"/>
    <w:rsid w:val="00DA0258"/>
    <w:rsid w:val="00DA20FC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B7150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4BC"/>
    <w:rsid w:val="00DF155A"/>
    <w:rsid w:val="00DF2A99"/>
    <w:rsid w:val="00DF4DCE"/>
    <w:rsid w:val="00DF61C6"/>
    <w:rsid w:val="00E011D6"/>
    <w:rsid w:val="00E01561"/>
    <w:rsid w:val="00E01E29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C84"/>
    <w:rsid w:val="00E72CCB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78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20A7"/>
    <w:rsid w:val="00F7371D"/>
    <w:rsid w:val="00F757CE"/>
    <w:rsid w:val="00F769F1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  <w:style w:type="table" w:customStyle="1" w:styleId="13">
    <w:name w:val="Сетка таблицы13"/>
    <w:basedOn w:val="a1"/>
    <w:next w:val="a5"/>
    <w:uiPriority w:val="39"/>
    <w:rsid w:val="001523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E72C84"/>
  </w:style>
  <w:style w:type="table" w:customStyle="1" w:styleId="4">
    <w:name w:val="Сетка таблицы4"/>
    <w:basedOn w:val="a1"/>
    <w:next w:val="a5"/>
    <w:uiPriority w:val="59"/>
    <w:rsid w:val="00E7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ocument Map"/>
    <w:basedOn w:val="a"/>
    <w:link w:val="af5"/>
    <w:uiPriority w:val="99"/>
    <w:semiHidden/>
    <w:unhideWhenUsed/>
    <w:rsid w:val="00E72C84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E72C84"/>
    <w:rPr>
      <w:rFonts w:ascii="Tahoma" w:eastAsia="Calibri" w:hAnsi="Tahoma" w:cs="Tahoma"/>
      <w:sz w:val="16"/>
      <w:szCs w:val="16"/>
    </w:rPr>
  </w:style>
  <w:style w:type="paragraph" w:styleId="af6">
    <w:name w:val="Normal (Web)"/>
    <w:uiPriority w:val="99"/>
    <w:semiHidden/>
    <w:unhideWhenUsed/>
    <w:qFormat/>
    <w:rsid w:val="00E72C84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rsid w:val="00E72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40">
    <w:name w:val="Сетка таблицы14"/>
    <w:basedOn w:val="a1"/>
    <w:next w:val="a5"/>
    <w:uiPriority w:val="39"/>
    <w:rsid w:val="00E72C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7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5F57806D4652F9C0C7433B6229D4F803BDB9FBB3F1812110106D1DF45C84FAAADFD5A4FACABCAED4E2545E56945EB3D72E37D2ED614400E50Q2H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44D60-1DE8-4C15-94F5-696588E6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19</Pages>
  <Words>6140</Words>
  <Characters>34999</Characters>
  <Application>Microsoft Office Word</Application>
  <DocSecurity>0</DocSecurity>
  <Lines>291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148</cp:revision>
  <cp:lastPrinted>2026-01-20T08:38:00Z</cp:lastPrinted>
  <dcterms:created xsi:type="dcterms:W3CDTF">2020-09-25T09:22:00Z</dcterms:created>
  <dcterms:modified xsi:type="dcterms:W3CDTF">2026-01-20T08:38:00Z</dcterms:modified>
</cp:coreProperties>
</file>