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0A8" w:rsidRDefault="00452B44" w:rsidP="005D30A8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5D30A8">
        <w:rPr>
          <w:noProof/>
        </w:rPr>
        <w:drawing>
          <wp:inline distT="0" distB="0" distL="0" distR="0">
            <wp:extent cx="701675" cy="1010285"/>
            <wp:effectExtent l="19050" t="0" r="3175" b="0"/>
            <wp:docPr id="1" name="Рисунок 1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101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0A8" w:rsidRDefault="00D6028D" w:rsidP="005D30A8">
      <w:pPr>
        <w:pStyle w:val="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5D30A8" w:rsidRDefault="005D30A8" w:rsidP="005D30A8"/>
    <w:p w:rsidR="005D30A8" w:rsidRDefault="00405173" w:rsidP="005D30A8">
      <w:pPr>
        <w:jc w:val="center"/>
        <w:rPr>
          <w:b/>
          <w:sz w:val="32"/>
          <w:szCs w:val="32"/>
        </w:rPr>
      </w:pPr>
      <w:r w:rsidRPr="00405173">
        <w:pict>
          <v:rect id="_x0000_s1027" style="position:absolute;left:0;text-align:left;margin-left:2672.85pt;margin-top:2000.7pt;width:40.2pt;height:42.5pt;z-index:251661312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23370379" r:id="rId7"/>
        </w:pict>
      </w:r>
      <w:r w:rsidRPr="00405173">
        <w:pict>
          <v:rect id="_x0000_s1026" style="position:absolute;left:0;text-align:left;margin-left:2672.85pt;margin-top:2000.7pt;width:40.2pt;height:42.5pt;z-index:251660288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23370380" r:id="rId8"/>
        </w:pict>
      </w:r>
      <w:r w:rsidR="005D30A8">
        <w:rPr>
          <w:b/>
          <w:sz w:val="32"/>
          <w:szCs w:val="32"/>
        </w:rPr>
        <w:t>ЗАКРЫТОГО АДМИНИСТРАТИВНО-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МОЛОДЕЖНЫЙ</w:t>
      </w:r>
    </w:p>
    <w:p w:rsidR="005D30A8" w:rsidRDefault="005D30A8" w:rsidP="005D30A8">
      <w:pPr>
        <w:jc w:val="center"/>
        <w:rPr>
          <w:b/>
        </w:rPr>
      </w:pPr>
    </w:p>
    <w:p w:rsidR="005D30A8" w:rsidRDefault="005D30A8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5D30A8" w:rsidRDefault="005D30A8" w:rsidP="005D30A8">
      <w:pPr>
        <w:jc w:val="center"/>
        <w:rPr>
          <w:b/>
          <w:sz w:val="32"/>
          <w:szCs w:val="32"/>
        </w:rPr>
      </w:pPr>
    </w:p>
    <w:p w:rsidR="005D30A8" w:rsidRDefault="00CE5CCF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A335C6">
        <w:rPr>
          <w:sz w:val="28"/>
          <w:szCs w:val="28"/>
        </w:rPr>
        <w:t>8.04</w:t>
      </w:r>
      <w:r>
        <w:rPr>
          <w:sz w:val="28"/>
          <w:szCs w:val="28"/>
        </w:rPr>
        <w:t>.</w:t>
      </w:r>
      <w:r w:rsidR="004D461C">
        <w:rPr>
          <w:sz w:val="28"/>
          <w:szCs w:val="28"/>
        </w:rPr>
        <w:t>2016</w:t>
      </w:r>
      <w:r w:rsidR="005D30A8">
        <w:rPr>
          <w:sz w:val="28"/>
          <w:szCs w:val="28"/>
        </w:rPr>
        <w:t xml:space="preserve"> г.                  №</w:t>
      </w:r>
      <w:r w:rsidR="00494F07">
        <w:rPr>
          <w:sz w:val="28"/>
          <w:szCs w:val="28"/>
        </w:rPr>
        <w:t xml:space="preserve"> </w:t>
      </w:r>
      <w:r w:rsidR="00A335C6">
        <w:rPr>
          <w:sz w:val="28"/>
          <w:szCs w:val="28"/>
        </w:rPr>
        <w:t>76</w:t>
      </w:r>
    </w:p>
    <w:p w:rsidR="005D30A8" w:rsidRDefault="005D30A8" w:rsidP="005D30A8"/>
    <w:p w:rsidR="0007792B" w:rsidRDefault="005D30A8" w:rsidP="00D42B3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</w:t>
      </w:r>
      <w:proofErr w:type="gramStart"/>
      <w:r>
        <w:rPr>
          <w:b/>
          <w:sz w:val="24"/>
          <w:szCs w:val="24"/>
        </w:rPr>
        <w:t>муниципальную</w:t>
      </w:r>
      <w:proofErr w:type="gramEnd"/>
    </w:p>
    <w:p w:rsidR="0007792B" w:rsidRDefault="005D30A8" w:rsidP="00D42B3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программу </w:t>
      </w:r>
      <w:r w:rsidRPr="00D42B33">
        <w:rPr>
          <w:b/>
          <w:sz w:val="24"/>
          <w:szCs w:val="24"/>
        </w:rPr>
        <w:t>«</w:t>
      </w:r>
      <w:r w:rsidR="00D42B33" w:rsidRPr="00D42B33">
        <w:rPr>
          <w:b/>
          <w:sz w:val="24"/>
          <w:szCs w:val="24"/>
        </w:rPr>
        <w:t xml:space="preserve">Развитие образования, оздоровление </w:t>
      </w:r>
    </w:p>
    <w:p w:rsidR="0007792B" w:rsidRDefault="00D42B33" w:rsidP="00D42B33">
      <w:pPr>
        <w:rPr>
          <w:b/>
          <w:sz w:val="24"/>
          <w:szCs w:val="24"/>
        </w:rPr>
      </w:pPr>
      <w:r w:rsidRPr="00D42B33">
        <w:rPr>
          <w:b/>
          <w:sz w:val="24"/>
          <w:szCs w:val="24"/>
        </w:rPr>
        <w:t xml:space="preserve">детей, </w:t>
      </w:r>
      <w:r w:rsidR="0007792B">
        <w:rPr>
          <w:b/>
          <w:sz w:val="24"/>
          <w:szCs w:val="24"/>
        </w:rPr>
        <w:t xml:space="preserve"> </w:t>
      </w:r>
      <w:r w:rsidRPr="00D42B33">
        <w:rPr>
          <w:b/>
          <w:sz w:val="24"/>
          <w:szCs w:val="24"/>
        </w:rPr>
        <w:t xml:space="preserve">молодежная политика в </w:t>
      </w:r>
      <w:proofErr w:type="gramStart"/>
      <w:r w:rsidRPr="00D42B33">
        <w:rPr>
          <w:b/>
          <w:sz w:val="24"/>
          <w:szCs w:val="24"/>
        </w:rPr>
        <w:t>закрытом</w:t>
      </w:r>
      <w:proofErr w:type="gramEnd"/>
      <w:r w:rsidRPr="00D42B33">
        <w:rPr>
          <w:b/>
          <w:sz w:val="24"/>
          <w:szCs w:val="24"/>
        </w:rPr>
        <w:t xml:space="preserve"> </w:t>
      </w:r>
    </w:p>
    <w:p w:rsidR="0007792B" w:rsidRDefault="00D42B33" w:rsidP="00D42B33">
      <w:pPr>
        <w:rPr>
          <w:b/>
          <w:sz w:val="24"/>
          <w:szCs w:val="24"/>
        </w:rPr>
      </w:pPr>
      <w:r w:rsidRPr="00D42B33">
        <w:rPr>
          <w:b/>
          <w:sz w:val="24"/>
          <w:szCs w:val="24"/>
        </w:rPr>
        <w:t>административно-территориальном</w:t>
      </w:r>
      <w:r w:rsidR="0007792B">
        <w:rPr>
          <w:b/>
          <w:sz w:val="24"/>
          <w:szCs w:val="24"/>
        </w:rPr>
        <w:t xml:space="preserve"> </w:t>
      </w:r>
      <w:proofErr w:type="gramStart"/>
      <w:r w:rsidRPr="00D42B33">
        <w:rPr>
          <w:b/>
          <w:sz w:val="24"/>
          <w:szCs w:val="24"/>
        </w:rPr>
        <w:t>образовании</w:t>
      </w:r>
      <w:proofErr w:type="gramEnd"/>
      <w:r w:rsidRPr="00D42B33">
        <w:rPr>
          <w:b/>
          <w:sz w:val="24"/>
          <w:szCs w:val="24"/>
        </w:rPr>
        <w:t xml:space="preserve"> </w:t>
      </w:r>
    </w:p>
    <w:p w:rsidR="0007792B" w:rsidRDefault="00D42B33" w:rsidP="00D42B33">
      <w:pPr>
        <w:rPr>
          <w:b/>
          <w:sz w:val="24"/>
          <w:szCs w:val="24"/>
        </w:rPr>
      </w:pPr>
      <w:r w:rsidRPr="00D42B33">
        <w:rPr>
          <w:b/>
          <w:sz w:val="24"/>
          <w:szCs w:val="24"/>
        </w:rPr>
        <w:t>городской округ Молодежный Московской области</w:t>
      </w:r>
    </w:p>
    <w:p w:rsidR="00D42B33" w:rsidRPr="00D42B33" w:rsidRDefault="00D42B33" w:rsidP="00D42B33">
      <w:pPr>
        <w:rPr>
          <w:b/>
          <w:sz w:val="24"/>
          <w:szCs w:val="24"/>
        </w:rPr>
      </w:pPr>
      <w:r w:rsidRPr="00D42B33">
        <w:rPr>
          <w:b/>
          <w:sz w:val="24"/>
          <w:szCs w:val="24"/>
        </w:rPr>
        <w:t xml:space="preserve"> на 2015-2019 годы</w:t>
      </w:r>
      <w:r w:rsidR="005D30A8" w:rsidRPr="00D42B33">
        <w:rPr>
          <w:b/>
          <w:sz w:val="24"/>
          <w:szCs w:val="24"/>
        </w:rPr>
        <w:t>»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</w:t>
      </w:r>
      <w:proofErr w:type="gramStart"/>
      <w:r>
        <w:rPr>
          <w:sz w:val="24"/>
          <w:szCs w:val="24"/>
        </w:rPr>
        <w:t>программ</w:t>
      </w:r>
      <w:proofErr w:type="gramEnd"/>
      <w:r>
        <w:rPr>
          <w:sz w:val="24"/>
          <w:szCs w:val="24"/>
        </w:rPr>
        <w:t xml:space="preserve">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5D30A8" w:rsidRPr="0083318C" w:rsidRDefault="005D30A8" w:rsidP="005D30A8">
      <w:pPr>
        <w:jc w:val="both"/>
        <w:rPr>
          <w:sz w:val="24"/>
          <w:szCs w:val="24"/>
        </w:rPr>
      </w:pPr>
    </w:p>
    <w:p w:rsidR="005D30A8" w:rsidRPr="0083318C" w:rsidRDefault="00706CCB" w:rsidP="005D30A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5D30A8">
        <w:rPr>
          <w:sz w:val="24"/>
          <w:szCs w:val="24"/>
        </w:rPr>
        <w:t xml:space="preserve">1. Внести </w:t>
      </w:r>
      <w:r w:rsidR="00CA402F">
        <w:rPr>
          <w:sz w:val="24"/>
          <w:szCs w:val="24"/>
        </w:rPr>
        <w:t>в</w:t>
      </w:r>
      <w:r w:rsidR="005D30A8">
        <w:rPr>
          <w:sz w:val="24"/>
          <w:szCs w:val="24"/>
        </w:rPr>
        <w:t xml:space="preserve"> муниципальную программу «</w:t>
      </w:r>
      <w:r w:rsidR="00D42B33" w:rsidRPr="00D42B33">
        <w:rPr>
          <w:sz w:val="24"/>
          <w:szCs w:val="24"/>
        </w:rPr>
        <w:t>Развитие образования, оздоровление детей, молодежная политика в закрытом административно-территориальном образовании городской округ Молодежный Московской области на 2015-2019 годы</w:t>
      </w:r>
      <w:r w:rsidR="005D30A8">
        <w:rPr>
          <w:sz w:val="24"/>
          <w:szCs w:val="24"/>
        </w:rPr>
        <w:t xml:space="preserve">», утверждённую Постановлением </w:t>
      </w:r>
      <w:proofErr w:type="gramStart"/>
      <w:r w:rsidR="005D30A8">
        <w:rPr>
          <w:sz w:val="24"/>
          <w:szCs w:val="24"/>
        </w:rPr>
        <w:t>администрации</w:t>
      </w:r>
      <w:proofErr w:type="gramEnd"/>
      <w:r w:rsidR="005D30A8">
        <w:rPr>
          <w:sz w:val="24"/>
          <w:szCs w:val="24"/>
        </w:rPr>
        <w:t xml:space="preserve"> ЗАТО городской округ Мол</w:t>
      </w:r>
      <w:r w:rsidR="00D42B33">
        <w:rPr>
          <w:sz w:val="24"/>
          <w:szCs w:val="24"/>
        </w:rPr>
        <w:t>одёжный Московской области от 14</w:t>
      </w:r>
      <w:r w:rsidR="005D30A8">
        <w:rPr>
          <w:sz w:val="24"/>
          <w:szCs w:val="24"/>
        </w:rPr>
        <w:t>.10.2014 г. №2</w:t>
      </w:r>
      <w:r w:rsidR="00D42B33">
        <w:rPr>
          <w:sz w:val="24"/>
          <w:szCs w:val="24"/>
        </w:rPr>
        <w:t>2</w:t>
      </w:r>
      <w:r w:rsidR="00E141E9">
        <w:rPr>
          <w:sz w:val="24"/>
          <w:szCs w:val="24"/>
        </w:rPr>
        <w:t>1</w:t>
      </w:r>
      <w:r w:rsidR="005D30A8">
        <w:rPr>
          <w:sz w:val="24"/>
          <w:szCs w:val="24"/>
        </w:rPr>
        <w:t xml:space="preserve"> </w:t>
      </w:r>
      <w:r w:rsidR="0007792B">
        <w:rPr>
          <w:sz w:val="24"/>
          <w:szCs w:val="24"/>
        </w:rPr>
        <w:t>(с изменениями и дополнениями, внесенными постановлением Администрации ЗАТО городской округ Молодежный № 20 от 30.01.2015 г.</w:t>
      </w:r>
      <w:r w:rsidR="00565895">
        <w:rPr>
          <w:sz w:val="24"/>
          <w:szCs w:val="24"/>
        </w:rPr>
        <w:t xml:space="preserve">, № 72 от </w:t>
      </w:r>
      <w:r w:rsidR="00A964C9">
        <w:rPr>
          <w:sz w:val="24"/>
          <w:szCs w:val="24"/>
        </w:rPr>
        <w:t>07.04.</w:t>
      </w:r>
      <w:r w:rsidR="00565895">
        <w:rPr>
          <w:sz w:val="24"/>
          <w:szCs w:val="24"/>
        </w:rPr>
        <w:t>2015 г.</w:t>
      </w:r>
      <w:r w:rsidR="00991A32">
        <w:rPr>
          <w:sz w:val="24"/>
          <w:szCs w:val="24"/>
        </w:rPr>
        <w:t>, № 118 от 22.05.2015 г.</w:t>
      </w:r>
      <w:r w:rsidR="00452B44">
        <w:rPr>
          <w:sz w:val="24"/>
          <w:szCs w:val="24"/>
        </w:rPr>
        <w:t xml:space="preserve">, № 126 от  </w:t>
      </w:r>
      <w:proofErr w:type="gramStart"/>
      <w:r w:rsidR="00452B44">
        <w:rPr>
          <w:sz w:val="24"/>
          <w:szCs w:val="24"/>
        </w:rPr>
        <w:t>10.06.2015 г.</w:t>
      </w:r>
      <w:r w:rsidR="00666136">
        <w:rPr>
          <w:sz w:val="24"/>
          <w:szCs w:val="24"/>
        </w:rPr>
        <w:t>, №144 от 01.07.2015 г.</w:t>
      </w:r>
      <w:r w:rsidR="00FB2553">
        <w:rPr>
          <w:sz w:val="24"/>
          <w:szCs w:val="24"/>
        </w:rPr>
        <w:t>, № 194 от 08.09.2015 г.</w:t>
      </w:r>
      <w:r w:rsidR="008E110A">
        <w:rPr>
          <w:sz w:val="24"/>
          <w:szCs w:val="24"/>
        </w:rPr>
        <w:t>, № 260 от 04.12.2015 г.</w:t>
      </w:r>
      <w:r w:rsidR="004D461C">
        <w:rPr>
          <w:sz w:val="24"/>
          <w:szCs w:val="24"/>
        </w:rPr>
        <w:t>, № 287 от 28.12.2015 г.</w:t>
      </w:r>
      <w:r w:rsidR="00943D8E">
        <w:rPr>
          <w:sz w:val="24"/>
          <w:szCs w:val="24"/>
        </w:rPr>
        <w:t>, № 46 от 24.03.2016 г.</w:t>
      </w:r>
      <w:r w:rsidR="0007792B">
        <w:rPr>
          <w:sz w:val="24"/>
          <w:szCs w:val="24"/>
        </w:rPr>
        <w:t xml:space="preserve">) </w:t>
      </w:r>
      <w:r w:rsidR="005D30A8">
        <w:rPr>
          <w:sz w:val="24"/>
          <w:szCs w:val="24"/>
        </w:rPr>
        <w:t>следующие изменения</w:t>
      </w:r>
      <w:r w:rsidR="00F62B57">
        <w:rPr>
          <w:sz w:val="24"/>
          <w:szCs w:val="24"/>
        </w:rPr>
        <w:t xml:space="preserve"> и дополнения</w:t>
      </w:r>
      <w:r w:rsidR="005D30A8">
        <w:rPr>
          <w:sz w:val="24"/>
          <w:szCs w:val="24"/>
        </w:rPr>
        <w:t>:</w:t>
      </w:r>
      <w:proofErr w:type="gramEnd"/>
    </w:p>
    <w:p w:rsidR="007F5942" w:rsidRDefault="007F5942" w:rsidP="007F5942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1.1</w:t>
      </w:r>
      <w:r w:rsidRPr="0083318C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В паспорте муниципальной программы «</w:t>
      </w:r>
      <w:r w:rsidRPr="00D42B33">
        <w:rPr>
          <w:sz w:val="24"/>
          <w:szCs w:val="24"/>
        </w:rPr>
        <w:t>Развитие образования, оздоровление детей, молодежная политика в закрытом административно-территориальном образовании городской округ Молодежный Московской области на 2015-2019 годы</w:t>
      </w:r>
      <w:r>
        <w:rPr>
          <w:sz w:val="24"/>
          <w:szCs w:val="24"/>
        </w:rPr>
        <w:t xml:space="preserve">»: </w:t>
      </w:r>
    </w:p>
    <w:p w:rsidR="007F5942" w:rsidRDefault="007F5942" w:rsidP="007F5942">
      <w:pPr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1.1.1.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>муниципальной программы»</w:t>
      </w:r>
      <w:r>
        <w:rPr>
          <w:sz w:val="24"/>
          <w:szCs w:val="24"/>
        </w:rPr>
        <w:t xml:space="preserve"> изложить в новой редакции:</w:t>
      </w:r>
    </w:p>
    <w:tbl>
      <w:tblPr>
        <w:tblStyle w:val="a5"/>
        <w:tblW w:w="0" w:type="auto"/>
        <w:tblLook w:val="04A0"/>
      </w:tblPr>
      <w:tblGrid>
        <w:gridCol w:w="1926"/>
        <w:gridCol w:w="1273"/>
        <w:gridCol w:w="1274"/>
        <w:gridCol w:w="1274"/>
        <w:gridCol w:w="1274"/>
        <w:gridCol w:w="1275"/>
        <w:gridCol w:w="1275"/>
      </w:tblGrid>
      <w:tr w:rsidR="007F5942" w:rsidTr="00211D16">
        <w:trPr>
          <w:trHeight w:val="469"/>
        </w:trPr>
        <w:tc>
          <w:tcPr>
            <w:tcW w:w="1926" w:type="dxa"/>
            <w:vMerge w:val="restart"/>
          </w:tcPr>
          <w:p w:rsidR="007F5942" w:rsidRPr="00485725" w:rsidRDefault="007F5942" w:rsidP="00211D16">
            <w:pPr>
              <w:pStyle w:val="ConsPlusCell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 xml:space="preserve">Источники финансирования    </w:t>
            </w:r>
            <w:r w:rsidRPr="00485725">
              <w:rPr>
                <w:sz w:val="20"/>
                <w:szCs w:val="20"/>
              </w:rPr>
              <w:br/>
              <w:t xml:space="preserve">муниципальной программы,  </w:t>
            </w:r>
            <w:r w:rsidRPr="00485725">
              <w:rPr>
                <w:sz w:val="20"/>
                <w:szCs w:val="20"/>
              </w:rPr>
              <w:br/>
              <w:t xml:space="preserve">в том числе по годам:       </w:t>
            </w:r>
          </w:p>
        </w:tc>
        <w:tc>
          <w:tcPr>
            <w:tcW w:w="7645" w:type="dxa"/>
            <w:gridSpan w:val="6"/>
            <w:vAlign w:val="center"/>
          </w:tcPr>
          <w:p w:rsidR="007F5942" w:rsidRPr="00485725" w:rsidRDefault="007F5942" w:rsidP="00211D16">
            <w:pPr>
              <w:tabs>
                <w:tab w:val="left" w:pos="567"/>
              </w:tabs>
              <w:jc w:val="center"/>
            </w:pPr>
            <w:r w:rsidRPr="00485725">
              <w:t>Расходы (тыс. рублей)</w:t>
            </w:r>
          </w:p>
        </w:tc>
      </w:tr>
      <w:tr w:rsidR="007F5942" w:rsidTr="00211D16">
        <w:tc>
          <w:tcPr>
            <w:tcW w:w="1926" w:type="dxa"/>
            <w:vMerge/>
          </w:tcPr>
          <w:p w:rsidR="007F5942" w:rsidRPr="00485725" w:rsidRDefault="007F5942" w:rsidP="00211D16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Всего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rPr>
                <w:b/>
              </w:rPr>
              <w:t xml:space="preserve">      </w:t>
            </w:r>
          </w:p>
        </w:tc>
        <w:tc>
          <w:tcPr>
            <w:tcW w:w="1274" w:type="dxa"/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2015г.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274" w:type="dxa"/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2016г.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rPr>
                <w:b/>
              </w:rPr>
              <w:t xml:space="preserve">    </w:t>
            </w:r>
          </w:p>
        </w:tc>
        <w:tc>
          <w:tcPr>
            <w:tcW w:w="1274" w:type="dxa"/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2017г.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t xml:space="preserve">     </w:t>
            </w:r>
          </w:p>
        </w:tc>
        <w:tc>
          <w:tcPr>
            <w:tcW w:w="1275" w:type="dxa"/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2018г.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t xml:space="preserve">       </w:t>
            </w:r>
          </w:p>
        </w:tc>
        <w:tc>
          <w:tcPr>
            <w:tcW w:w="1275" w:type="dxa"/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2019г.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t xml:space="preserve">      </w:t>
            </w:r>
          </w:p>
        </w:tc>
      </w:tr>
      <w:tr w:rsidR="00943D8E" w:rsidTr="009110E6">
        <w:tc>
          <w:tcPr>
            <w:tcW w:w="1926" w:type="dxa"/>
          </w:tcPr>
          <w:p w:rsidR="00943D8E" w:rsidRPr="00485725" w:rsidRDefault="00943D8E" w:rsidP="00211D1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485725">
              <w:rPr>
                <w:u w:color="2A6EC3"/>
              </w:rPr>
              <w:t>Всего,</w:t>
            </w:r>
          </w:p>
          <w:p w:rsidR="00943D8E" w:rsidRPr="00485725" w:rsidRDefault="00943D8E" w:rsidP="00211D1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485725">
              <w:rPr>
                <w:u w:color="2A6EC3"/>
              </w:rPr>
              <w:t xml:space="preserve">в том числе по годам: </w:t>
            </w:r>
          </w:p>
        </w:tc>
        <w:tc>
          <w:tcPr>
            <w:tcW w:w="1273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</w:rPr>
            </w:pPr>
            <w:r w:rsidRPr="00943D8E">
              <w:rPr>
                <w:sz w:val="22"/>
                <w:szCs w:val="22"/>
                <w:u w:color="2A6EC3"/>
              </w:rPr>
              <w:t>310527</w:t>
            </w:r>
          </w:p>
        </w:tc>
        <w:tc>
          <w:tcPr>
            <w:tcW w:w="1274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943D8E">
              <w:rPr>
                <w:sz w:val="22"/>
                <w:szCs w:val="22"/>
                <w:u w:color="2A6EC3"/>
                <w:lang w:val="en-US"/>
              </w:rPr>
              <w:t>67213</w:t>
            </w:r>
          </w:p>
        </w:tc>
        <w:tc>
          <w:tcPr>
            <w:tcW w:w="1274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</w:rPr>
            </w:pPr>
            <w:r w:rsidRPr="00943D8E">
              <w:rPr>
                <w:sz w:val="22"/>
                <w:szCs w:val="22"/>
                <w:u w:color="2A6EC3"/>
              </w:rPr>
              <w:t>69638</w:t>
            </w:r>
          </w:p>
        </w:tc>
        <w:tc>
          <w:tcPr>
            <w:tcW w:w="1274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943D8E">
              <w:rPr>
                <w:sz w:val="22"/>
                <w:szCs w:val="22"/>
                <w:u w:color="2A6EC3"/>
                <w:lang w:val="en-US"/>
              </w:rPr>
              <w:t>64625</w:t>
            </w:r>
          </w:p>
        </w:tc>
        <w:tc>
          <w:tcPr>
            <w:tcW w:w="1275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943D8E">
              <w:rPr>
                <w:sz w:val="22"/>
                <w:szCs w:val="22"/>
                <w:u w:color="2A6EC3"/>
                <w:lang w:val="en-US"/>
              </w:rPr>
              <w:t>71437</w:t>
            </w:r>
          </w:p>
        </w:tc>
        <w:tc>
          <w:tcPr>
            <w:tcW w:w="1275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943D8E">
              <w:rPr>
                <w:sz w:val="22"/>
                <w:szCs w:val="22"/>
                <w:u w:color="2A6EC3"/>
                <w:lang w:val="en-US"/>
              </w:rPr>
              <w:t>37614</w:t>
            </w:r>
          </w:p>
        </w:tc>
      </w:tr>
      <w:tr w:rsidR="00943D8E" w:rsidTr="009110E6">
        <w:tc>
          <w:tcPr>
            <w:tcW w:w="1926" w:type="dxa"/>
          </w:tcPr>
          <w:p w:rsidR="00943D8E" w:rsidRPr="00485725" w:rsidRDefault="00943D8E" w:rsidP="00211D16">
            <w:pPr>
              <w:pStyle w:val="ConsPlusCell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 xml:space="preserve">Средства местного бюджета         </w:t>
            </w:r>
          </w:p>
        </w:tc>
        <w:tc>
          <w:tcPr>
            <w:tcW w:w="1273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943D8E">
              <w:rPr>
                <w:sz w:val="22"/>
                <w:szCs w:val="22"/>
                <w:u w:color="2A6EC3"/>
                <w:lang w:val="en-US"/>
              </w:rPr>
              <w:t>153461</w:t>
            </w:r>
          </w:p>
        </w:tc>
        <w:tc>
          <w:tcPr>
            <w:tcW w:w="1274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943D8E">
              <w:rPr>
                <w:sz w:val="22"/>
                <w:szCs w:val="22"/>
                <w:u w:color="2A6EC3"/>
                <w:lang w:val="en-US"/>
              </w:rPr>
              <w:t>28906</w:t>
            </w:r>
          </w:p>
        </w:tc>
        <w:tc>
          <w:tcPr>
            <w:tcW w:w="1274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943D8E">
              <w:rPr>
                <w:sz w:val="22"/>
                <w:szCs w:val="22"/>
                <w:u w:color="2A6EC3"/>
                <w:lang w:val="en-US"/>
              </w:rPr>
              <w:t>29427</w:t>
            </w:r>
          </w:p>
        </w:tc>
        <w:tc>
          <w:tcPr>
            <w:tcW w:w="1274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943D8E">
              <w:rPr>
                <w:sz w:val="22"/>
                <w:szCs w:val="22"/>
                <w:u w:color="2A6EC3"/>
                <w:lang w:val="en-US"/>
              </w:rPr>
              <w:t>25351</w:t>
            </w:r>
          </w:p>
        </w:tc>
        <w:tc>
          <w:tcPr>
            <w:tcW w:w="1275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943D8E">
              <w:rPr>
                <w:sz w:val="22"/>
                <w:szCs w:val="22"/>
                <w:u w:color="2A6EC3"/>
                <w:lang w:val="en-US"/>
              </w:rPr>
              <w:t>32163</w:t>
            </w:r>
          </w:p>
        </w:tc>
        <w:tc>
          <w:tcPr>
            <w:tcW w:w="1275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943D8E">
              <w:rPr>
                <w:sz w:val="22"/>
                <w:szCs w:val="22"/>
                <w:u w:color="2A6EC3"/>
                <w:lang w:val="en-US"/>
              </w:rPr>
              <w:t>37614</w:t>
            </w:r>
          </w:p>
        </w:tc>
      </w:tr>
      <w:tr w:rsidR="00943D8E" w:rsidTr="009110E6">
        <w:tc>
          <w:tcPr>
            <w:tcW w:w="1926" w:type="dxa"/>
          </w:tcPr>
          <w:p w:rsidR="00943D8E" w:rsidRPr="00485725" w:rsidRDefault="00943D8E" w:rsidP="00211D16">
            <w:pPr>
              <w:pStyle w:val="ConsPlusCell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 xml:space="preserve"> Средства бюджета Московской области            </w:t>
            </w:r>
          </w:p>
        </w:tc>
        <w:tc>
          <w:tcPr>
            <w:tcW w:w="1273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</w:rPr>
            </w:pPr>
            <w:r w:rsidRPr="00943D8E">
              <w:rPr>
                <w:sz w:val="22"/>
                <w:szCs w:val="22"/>
                <w:u w:color="2A6EC3"/>
              </w:rPr>
              <w:t>157066</w:t>
            </w:r>
          </w:p>
        </w:tc>
        <w:tc>
          <w:tcPr>
            <w:tcW w:w="1274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943D8E">
              <w:rPr>
                <w:sz w:val="22"/>
                <w:szCs w:val="22"/>
                <w:u w:color="2A6EC3"/>
                <w:lang w:val="en-US"/>
              </w:rPr>
              <w:t>38307</w:t>
            </w:r>
          </w:p>
        </w:tc>
        <w:tc>
          <w:tcPr>
            <w:tcW w:w="1274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</w:rPr>
            </w:pPr>
            <w:r w:rsidRPr="00943D8E">
              <w:rPr>
                <w:sz w:val="22"/>
                <w:szCs w:val="22"/>
                <w:u w:color="2A6EC3"/>
              </w:rPr>
              <w:t>40211</w:t>
            </w:r>
          </w:p>
        </w:tc>
        <w:tc>
          <w:tcPr>
            <w:tcW w:w="1274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943D8E">
              <w:rPr>
                <w:sz w:val="22"/>
                <w:szCs w:val="22"/>
                <w:u w:color="2A6EC3"/>
                <w:lang w:val="en-US"/>
              </w:rPr>
              <w:t>39274</w:t>
            </w:r>
          </w:p>
        </w:tc>
        <w:tc>
          <w:tcPr>
            <w:tcW w:w="1275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943D8E">
              <w:rPr>
                <w:sz w:val="22"/>
                <w:szCs w:val="22"/>
                <w:u w:color="2A6EC3"/>
                <w:lang w:val="en-US"/>
              </w:rPr>
              <w:t>39274</w:t>
            </w:r>
          </w:p>
        </w:tc>
        <w:tc>
          <w:tcPr>
            <w:tcW w:w="1275" w:type="dxa"/>
            <w:vAlign w:val="center"/>
          </w:tcPr>
          <w:p w:rsidR="00943D8E" w:rsidRPr="00943D8E" w:rsidRDefault="00943D8E" w:rsidP="004A0F6C">
            <w:pPr>
              <w:jc w:val="center"/>
              <w:rPr>
                <w:sz w:val="22"/>
                <w:szCs w:val="22"/>
                <w:u w:color="2A6EC3"/>
                <w:lang w:val="en-US"/>
              </w:rPr>
            </w:pPr>
            <w:r w:rsidRPr="00943D8E">
              <w:rPr>
                <w:sz w:val="22"/>
                <w:szCs w:val="22"/>
                <w:u w:color="2A6EC3"/>
                <w:lang w:val="en-US"/>
              </w:rPr>
              <w:t>0</w:t>
            </w:r>
          </w:p>
        </w:tc>
      </w:tr>
    </w:tbl>
    <w:p w:rsidR="008A33BA" w:rsidRDefault="008A33BA" w:rsidP="007F594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F5942" w:rsidRDefault="007F5942" w:rsidP="007F594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В паспорте подпрограммы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«Дошкольное образование»: </w:t>
      </w:r>
    </w:p>
    <w:p w:rsidR="007F5942" w:rsidRDefault="007F5942" w:rsidP="007F5942">
      <w:pPr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1.2.1.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 xml:space="preserve">муниципальной </w:t>
      </w:r>
      <w:r w:rsidR="008E110A">
        <w:rPr>
          <w:sz w:val="24"/>
          <w:szCs w:val="24"/>
        </w:rPr>
        <w:t>под</w:t>
      </w:r>
      <w:r w:rsidRPr="008542C3">
        <w:rPr>
          <w:sz w:val="24"/>
          <w:szCs w:val="24"/>
        </w:rPr>
        <w:t>программы»</w:t>
      </w:r>
      <w:r>
        <w:rPr>
          <w:sz w:val="24"/>
          <w:szCs w:val="24"/>
        </w:rPr>
        <w:t xml:space="preserve"> изложить в новой редакции:</w:t>
      </w:r>
    </w:p>
    <w:tbl>
      <w:tblPr>
        <w:tblStyle w:val="a5"/>
        <w:tblW w:w="8739" w:type="dxa"/>
        <w:tblLook w:val="04A0"/>
      </w:tblPr>
      <w:tblGrid>
        <w:gridCol w:w="1926"/>
        <w:gridCol w:w="1130"/>
        <w:gridCol w:w="1133"/>
        <w:gridCol w:w="1133"/>
        <w:gridCol w:w="1133"/>
        <w:gridCol w:w="992"/>
        <w:gridCol w:w="1275"/>
        <w:gridCol w:w="17"/>
      </w:tblGrid>
      <w:tr w:rsidR="007F5942" w:rsidTr="00211D16">
        <w:trPr>
          <w:trHeight w:val="469"/>
        </w:trPr>
        <w:tc>
          <w:tcPr>
            <w:tcW w:w="1926" w:type="dxa"/>
            <w:vMerge w:val="restart"/>
          </w:tcPr>
          <w:p w:rsidR="007F5942" w:rsidRPr="00485725" w:rsidRDefault="007F5942" w:rsidP="00211D16">
            <w:pPr>
              <w:pStyle w:val="ConsPlusCell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 xml:space="preserve">Источники финансирования    </w:t>
            </w:r>
            <w:r w:rsidRPr="00485725">
              <w:rPr>
                <w:sz w:val="20"/>
                <w:szCs w:val="20"/>
              </w:rPr>
              <w:br/>
              <w:t xml:space="preserve">муниципальной программы,  </w:t>
            </w:r>
            <w:r w:rsidRPr="00485725">
              <w:rPr>
                <w:sz w:val="20"/>
                <w:szCs w:val="20"/>
              </w:rPr>
              <w:br/>
              <w:t xml:space="preserve">в том числе по годам:       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942" w:rsidRPr="00485725" w:rsidRDefault="007F5942" w:rsidP="00211D16">
            <w:pPr>
              <w:spacing w:after="200" w:line="276" w:lineRule="auto"/>
              <w:jc w:val="center"/>
            </w:pPr>
            <w:r w:rsidRPr="00485725">
              <w:t>Расходы (тыс. рублей)</w:t>
            </w:r>
          </w:p>
        </w:tc>
      </w:tr>
      <w:tr w:rsidR="007F5942" w:rsidRPr="006427A8" w:rsidTr="00211D16">
        <w:trPr>
          <w:gridAfter w:val="1"/>
          <w:wAfter w:w="17" w:type="dxa"/>
        </w:trPr>
        <w:tc>
          <w:tcPr>
            <w:tcW w:w="1926" w:type="dxa"/>
            <w:vMerge/>
          </w:tcPr>
          <w:p w:rsidR="007F5942" w:rsidRPr="00485725" w:rsidRDefault="007F5942" w:rsidP="00211D16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single" w:sz="4" w:space="0" w:color="auto"/>
            </w:tcBorders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2015г.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2016г.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rPr>
                <w:b/>
              </w:rPr>
              <w:t xml:space="preserve">    </w:t>
            </w: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2017г.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t xml:space="preserve">     </w:t>
            </w:r>
          </w:p>
        </w:tc>
        <w:tc>
          <w:tcPr>
            <w:tcW w:w="1133" w:type="dxa"/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2018г.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t xml:space="preserve">       </w:t>
            </w:r>
          </w:p>
        </w:tc>
        <w:tc>
          <w:tcPr>
            <w:tcW w:w="992" w:type="dxa"/>
            <w:shd w:val="clear" w:color="auto" w:fill="auto"/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2019г.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t xml:space="preserve">     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942" w:rsidRPr="00485725" w:rsidRDefault="007F5942" w:rsidP="00211D16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</w:p>
          <w:p w:rsidR="007F5942" w:rsidRPr="00485725" w:rsidRDefault="007F5942" w:rsidP="00211D16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485725">
              <w:t>Итого</w:t>
            </w:r>
          </w:p>
        </w:tc>
      </w:tr>
      <w:tr w:rsidR="00943D8E" w:rsidRPr="00BE054C" w:rsidTr="00CE5CCF">
        <w:trPr>
          <w:gridAfter w:val="1"/>
          <w:wAfter w:w="17" w:type="dxa"/>
        </w:trPr>
        <w:tc>
          <w:tcPr>
            <w:tcW w:w="1926" w:type="dxa"/>
          </w:tcPr>
          <w:p w:rsidR="00943D8E" w:rsidRPr="00485725" w:rsidRDefault="00943D8E" w:rsidP="00211D1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485725">
              <w:rPr>
                <w:u w:color="2A6EC3"/>
              </w:rPr>
              <w:t>Всего,</w:t>
            </w:r>
          </w:p>
          <w:p w:rsidR="00943D8E" w:rsidRPr="00485725" w:rsidRDefault="00943D8E" w:rsidP="00211D1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485725">
              <w:rPr>
                <w:u w:color="2A6EC3"/>
              </w:rPr>
              <w:t xml:space="preserve">в том числе по годам: </w:t>
            </w:r>
          </w:p>
        </w:tc>
        <w:tc>
          <w:tcPr>
            <w:tcW w:w="1130" w:type="dxa"/>
            <w:vAlign w:val="center"/>
          </w:tcPr>
          <w:p w:rsidR="00943D8E" w:rsidRPr="003F6036" w:rsidRDefault="00943D8E" w:rsidP="004A0F6C">
            <w:pPr>
              <w:jc w:val="center"/>
              <w:rPr>
                <w:bCs/>
              </w:rPr>
            </w:pPr>
            <w:r w:rsidRPr="003F6036">
              <w:rPr>
                <w:bCs/>
              </w:rPr>
              <w:t>25240</w:t>
            </w:r>
          </w:p>
        </w:tc>
        <w:tc>
          <w:tcPr>
            <w:tcW w:w="1133" w:type="dxa"/>
            <w:vAlign w:val="center"/>
          </w:tcPr>
          <w:p w:rsidR="00943D8E" w:rsidRPr="003F6036" w:rsidRDefault="00943D8E" w:rsidP="004A0F6C">
            <w:pPr>
              <w:jc w:val="center"/>
              <w:rPr>
                <w:bCs/>
              </w:rPr>
            </w:pPr>
            <w:r>
              <w:rPr>
                <w:bCs/>
              </w:rPr>
              <w:t>25650</w:t>
            </w:r>
          </w:p>
        </w:tc>
        <w:tc>
          <w:tcPr>
            <w:tcW w:w="1133" w:type="dxa"/>
            <w:vAlign w:val="center"/>
          </w:tcPr>
          <w:p w:rsidR="00943D8E" w:rsidRPr="003F6036" w:rsidRDefault="00943D8E" w:rsidP="004A0F6C">
            <w:pPr>
              <w:jc w:val="center"/>
              <w:rPr>
                <w:bCs/>
              </w:rPr>
            </w:pPr>
            <w:r w:rsidRPr="003F6036">
              <w:rPr>
                <w:bCs/>
              </w:rPr>
              <w:t>26141</w:t>
            </w:r>
          </w:p>
        </w:tc>
        <w:tc>
          <w:tcPr>
            <w:tcW w:w="1133" w:type="dxa"/>
            <w:vAlign w:val="center"/>
          </w:tcPr>
          <w:p w:rsidR="00943D8E" w:rsidRPr="003F6036" w:rsidRDefault="00943D8E" w:rsidP="004A0F6C">
            <w:pPr>
              <w:jc w:val="center"/>
              <w:rPr>
                <w:bCs/>
              </w:rPr>
            </w:pPr>
            <w:r w:rsidRPr="003F6036">
              <w:rPr>
                <w:bCs/>
              </w:rPr>
              <w:t>27230</w:t>
            </w:r>
          </w:p>
        </w:tc>
        <w:tc>
          <w:tcPr>
            <w:tcW w:w="992" w:type="dxa"/>
            <w:vAlign w:val="center"/>
          </w:tcPr>
          <w:p w:rsidR="00943D8E" w:rsidRPr="003F6036" w:rsidRDefault="00943D8E" w:rsidP="004A0F6C">
            <w:pPr>
              <w:jc w:val="center"/>
              <w:rPr>
                <w:bCs/>
              </w:rPr>
            </w:pPr>
            <w:r w:rsidRPr="003F6036">
              <w:rPr>
                <w:bCs/>
              </w:rPr>
              <w:t>11865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D8E" w:rsidRPr="003F6036" w:rsidRDefault="00943D8E" w:rsidP="00943D8E">
            <w:pPr>
              <w:jc w:val="center"/>
              <w:rPr>
                <w:bCs/>
              </w:rPr>
            </w:pPr>
            <w:r>
              <w:rPr>
                <w:bCs/>
              </w:rPr>
              <w:t>116126</w:t>
            </w:r>
          </w:p>
          <w:p w:rsidR="00943D8E" w:rsidRPr="00CE5CCF" w:rsidRDefault="00943D8E" w:rsidP="00CE5CCF">
            <w:pPr>
              <w:jc w:val="center"/>
              <w:rPr>
                <w:color w:val="auto"/>
                <w:sz w:val="24"/>
                <w:szCs w:val="24"/>
                <w:u w:color="2A6EC3"/>
                <w:lang w:val="en-US"/>
              </w:rPr>
            </w:pPr>
          </w:p>
        </w:tc>
      </w:tr>
      <w:tr w:rsidR="00943D8E" w:rsidRPr="00BE054C" w:rsidTr="00CE5CCF">
        <w:trPr>
          <w:gridAfter w:val="1"/>
          <w:wAfter w:w="17" w:type="dxa"/>
        </w:trPr>
        <w:tc>
          <w:tcPr>
            <w:tcW w:w="1926" w:type="dxa"/>
          </w:tcPr>
          <w:p w:rsidR="00943D8E" w:rsidRPr="00485725" w:rsidRDefault="00943D8E" w:rsidP="00211D16">
            <w:pPr>
              <w:pStyle w:val="ConsPlusCell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 xml:space="preserve">Средства местного бюджета         </w:t>
            </w:r>
          </w:p>
        </w:tc>
        <w:tc>
          <w:tcPr>
            <w:tcW w:w="1130" w:type="dxa"/>
            <w:vAlign w:val="center"/>
          </w:tcPr>
          <w:p w:rsidR="00943D8E" w:rsidRPr="00A53D63" w:rsidRDefault="00943D8E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A53D63">
              <w:t>9445</w:t>
            </w:r>
          </w:p>
        </w:tc>
        <w:tc>
          <w:tcPr>
            <w:tcW w:w="1133" w:type="dxa"/>
            <w:vAlign w:val="center"/>
          </w:tcPr>
          <w:p w:rsidR="00943D8E" w:rsidRPr="00A53D63" w:rsidRDefault="00943D8E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A53D63">
              <w:t>8007</w:t>
            </w:r>
          </w:p>
        </w:tc>
        <w:tc>
          <w:tcPr>
            <w:tcW w:w="1133" w:type="dxa"/>
            <w:vAlign w:val="center"/>
          </w:tcPr>
          <w:p w:rsidR="00943D8E" w:rsidRPr="00A53D63" w:rsidRDefault="00943D8E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A53D63">
              <w:t>8898</w:t>
            </w:r>
          </w:p>
        </w:tc>
        <w:tc>
          <w:tcPr>
            <w:tcW w:w="1133" w:type="dxa"/>
            <w:vAlign w:val="center"/>
          </w:tcPr>
          <w:p w:rsidR="00943D8E" w:rsidRPr="00A53D63" w:rsidRDefault="00943D8E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A53D63">
              <w:t>9987</w:t>
            </w:r>
          </w:p>
        </w:tc>
        <w:tc>
          <w:tcPr>
            <w:tcW w:w="992" w:type="dxa"/>
            <w:vAlign w:val="center"/>
          </w:tcPr>
          <w:p w:rsidR="00943D8E" w:rsidRPr="00A53D63" w:rsidRDefault="00943D8E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A53D63">
              <w:t>11865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D8E" w:rsidRPr="00943D8E" w:rsidRDefault="00943D8E" w:rsidP="00943D8E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A53D63">
              <w:t>48202</w:t>
            </w:r>
          </w:p>
        </w:tc>
      </w:tr>
      <w:tr w:rsidR="00943D8E" w:rsidRPr="00BE054C" w:rsidTr="00CE5CCF">
        <w:trPr>
          <w:gridAfter w:val="1"/>
          <w:wAfter w:w="17" w:type="dxa"/>
          <w:trHeight w:val="1065"/>
        </w:trPr>
        <w:tc>
          <w:tcPr>
            <w:tcW w:w="1926" w:type="dxa"/>
          </w:tcPr>
          <w:p w:rsidR="00943D8E" w:rsidRPr="00485725" w:rsidRDefault="00943D8E" w:rsidP="00211D16">
            <w:pPr>
              <w:pStyle w:val="ConsPlusCell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 xml:space="preserve"> Средства бюджета Московской области            </w:t>
            </w:r>
          </w:p>
        </w:tc>
        <w:tc>
          <w:tcPr>
            <w:tcW w:w="1130" w:type="dxa"/>
            <w:vAlign w:val="center"/>
          </w:tcPr>
          <w:p w:rsidR="00943D8E" w:rsidRPr="005215CB" w:rsidRDefault="00943D8E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5215CB">
              <w:t>15795</w:t>
            </w:r>
          </w:p>
        </w:tc>
        <w:tc>
          <w:tcPr>
            <w:tcW w:w="1133" w:type="dxa"/>
            <w:vAlign w:val="center"/>
          </w:tcPr>
          <w:p w:rsidR="00943D8E" w:rsidRPr="005215CB" w:rsidRDefault="00943D8E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17643</w:t>
            </w:r>
          </w:p>
        </w:tc>
        <w:tc>
          <w:tcPr>
            <w:tcW w:w="1133" w:type="dxa"/>
            <w:vAlign w:val="center"/>
          </w:tcPr>
          <w:p w:rsidR="00943D8E" w:rsidRPr="005215CB" w:rsidRDefault="00943D8E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5215CB">
              <w:t>17243</w:t>
            </w:r>
          </w:p>
        </w:tc>
        <w:tc>
          <w:tcPr>
            <w:tcW w:w="1133" w:type="dxa"/>
            <w:vAlign w:val="center"/>
          </w:tcPr>
          <w:p w:rsidR="00943D8E" w:rsidRPr="005215CB" w:rsidRDefault="00943D8E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5215CB">
              <w:t>17243</w:t>
            </w:r>
          </w:p>
        </w:tc>
        <w:tc>
          <w:tcPr>
            <w:tcW w:w="992" w:type="dxa"/>
            <w:vAlign w:val="center"/>
          </w:tcPr>
          <w:p w:rsidR="00943D8E" w:rsidRPr="005215CB" w:rsidRDefault="00943D8E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5215CB">
              <w:t>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D8E" w:rsidRPr="00943D8E" w:rsidRDefault="00943D8E" w:rsidP="00943D8E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67924</w:t>
            </w:r>
          </w:p>
        </w:tc>
      </w:tr>
    </w:tbl>
    <w:p w:rsidR="007F5942" w:rsidRDefault="007F5942" w:rsidP="007F5942">
      <w:pPr>
        <w:tabs>
          <w:tab w:val="left" w:pos="567"/>
        </w:tabs>
        <w:jc w:val="both"/>
        <w:rPr>
          <w:sz w:val="24"/>
          <w:szCs w:val="24"/>
        </w:rPr>
      </w:pPr>
    </w:p>
    <w:p w:rsidR="007F5942" w:rsidRDefault="007F5942" w:rsidP="008E110A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1.2.2. Перечень мероприятий подпрограммы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«Дошкольное образование» изложить в новой редакции (Приложение №1);</w:t>
      </w:r>
    </w:p>
    <w:p w:rsidR="008A33BA" w:rsidRDefault="008A33BA" w:rsidP="008E110A">
      <w:pPr>
        <w:tabs>
          <w:tab w:val="left" w:pos="567"/>
        </w:tabs>
        <w:jc w:val="both"/>
        <w:rPr>
          <w:sz w:val="24"/>
          <w:szCs w:val="24"/>
        </w:rPr>
      </w:pPr>
    </w:p>
    <w:p w:rsidR="007F5942" w:rsidRDefault="007F5942" w:rsidP="008E110A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В паспорте подпрограммы </w:t>
      </w:r>
      <w:r>
        <w:rPr>
          <w:sz w:val="24"/>
          <w:szCs w:val="24"/>
          <w:lang w:val="en-US"/>
        </w:rPr>
        <w:t>II</w:t>
      </w:r>
      <w:r w:rsidRPr="008D54A1">
        <w:rPr>
          <w:sz w:val="24"/>
          <w:szCs w:val="24"/>
        </w:rPr>
        <w:t xml:space="preserve"> </w:t>
      </w:r>
      <w:r>
        <w:rPr>
          <w:sz w:val="24"/>
          <w:szCs w:val="24"/>
        </w:rPr>
        <w:t>«Общее образование»:</w:t>
      </w:r>
    </w:p>
    <w:p w:rsidR="007F5942" w:rsidRDefault="007F5942" w:rsidP="008E110A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1.3.1.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 xml:space="preserve">муниципальной </w:t>
      </w:r>
      <w:r w:rsidR="008E110A">
        <w:rPr>
          <w:sz w:val="24"/>
          <w:szCs w:val="24"/>
        </w:rPr>
        <w:t>под</w:t>
      </w:r>
      <w:r w:rsidRPr="008542C3">
        <w:rPr>
          <w:sz w:val="24"/>
          <w:szCs w:val="24"/>
        </w:rPr>
        <w:t>программы»</w:t>
      </w:r>
      <w:r>
        <w:rPr>
          <w:sz w:val="24"/>
          <w:szCs w:val="24"/>
        </w:rPr>
        <w:t xml:space="preserve"> изложить в новой редакции:</w:t>
      </w:r>
    </w:p>
    <w:p w:rsidR="007F5942" w:rsidRDefault="007F5942" w:rsidP="007F5942">
      <w:pPr>
        <w:tabs>
          <w:tab w:val="left" w:pos="567"/>
        </w:tabs>
        <w:rPr>
          <w:sz w:val="24"/>
          <w:szCs w:val="24"/>
        </w:rPr>
      </w:pPr>
    </w:p>
    <w:tbl>
      <w:tblPr>
        <w:tblStyle w:val="a5"/>
        <w:tblW w:w="8327" w:type="dxa"/>
        <w:tblLayout w:type="fixed"/>
        <w:tblLook w:val="04A0"/>
      </w:tblPr>
      <w:tblGrid>
        <w:gridCol w:w="1918"/>
        <w:gridCol w:w="872"/>
        <w:gridCol w:w="1134"/>
        <w:gridCol w:w="1137"/>
        <w:gridCol w:w="1137"/>
        <w:gridCol w:w="1137"/>
        <w:gridCol w:w="992"/>
      </w:tblGrid>
      <w:tr w:rsidR="007F5942" w:rsidTr="00211D16">
        <w:trPr>
          <w:trHeight w:val="469"/>
        </w:trPr>
        <w:tc>
          <w:tcPr>
            <w:tcW w:w="1918" w:type="dxa"/>
            <w:vMerge w:val="restart"/>
          </w:tcPr>
          <w:p w:rsidR="007F5942" w:rsidRPr="00485725" w:rsidRDefault="007F5942" w:rsidP="00211D16">
            <w:pPr>
              <w:pStyle w:val="ConsPlusCell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 xml:space="preserve">Источники финансирования    </w:t>
            </w:r>
            <w:r w:rsidRPr="00485725">
              <w:rPr>
                <w:sz w:val="20"/>
                <w:szCs w:val="20"/>
              </w:rPr>
              <w:br/>
              <w:t xml:space="preserve">муниципальной программы,  </w:t>
            </w:r>
            <w:r w:rsidRPr="00485725">
              <w:rPr>
                <w:sz w:val="20"/>
                <w:szCs w:val="20"/>
              </w:rPr>
              <w:br/>
              <w:t xml:space="preserve">в том числе по годам:       </w:t>
            </w:r>
          </w:p>
        </w:tc>
        <w:tc>
          <w:tcPr>
            <w:tcW w:w="6409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F5942" w:rsidRPr="00485725" w:rsidRDefault="007F5942" w:rsidP="00211D16">
            <w:pPr>
              <w:spacing w:after="200" w:line="276" w:lineRule="auto"/>
              <w:jc w:val="center"/>
            </w:pPr>
            <w:r w:rsidRPr="00485725">
              <w:t>Расходы (тыс. рублей)</w:t>
            </w:r>
          </w:p>
        </w:tc>
      </w:tr>
      <w:tr w:rsidR="007F5942" w:rsidRPr="002566AA" w:rsidTr="00211D16">
        <w:tc>
          <w:tcPr>
            <w:tcW w:w="1918" w:type="dxa"/>
            <w:vMerge/>
          </w:tcPr>
          <w:p w:rsidR="007F5942" w:rsidRPr="00485725" w:rsidRDefault="007F5942" w:rsidP="00211D16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872" w:type="dxa"/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2015г.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4" w:type="dxa"/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2016г.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7" w:type="dxa"/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2017г.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7" w:type="dxa"/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2018г.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7" w:type="dxa"/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2019г.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992" w:type="dxa"/>
            <w:shd w:val="clear" w:color="auto" w:fill="auto"/>
          </w:tcPr>
          <w:p w:rsidR="007F5942" w:rsidRPr="00485725" w:rsidRDefault="007F5942" w:rsidP="00211D16">
            <w:pPr>
              <w:pStyle w:val="ConsPlusCell"/>
              <w:jc w:val="center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>ИТОГО</w:t>
            </w:r>
          </w:p>
          <w:p w:rsidR="007F5942" w:rsidRPr="00485725" w:rsidRDefault="007F5942" w:rsidP="00211D16"/>
          <w:p w:rsidR="007F5942" w:rsidRPr="00485725" w:rsidRDefault="007F5942" w:rsidP="00211D16">
            <w:pPr>
              <w:rPr>
                <w:b/>
              </w:rPr>
            </w:pPr>
            <w:r w:rsidRPr="00485725">
              <w:t xml:space="preserve">    </w:t>
            </w:r>
          </w:p>
        </w:tc>
      </w:tr>
      <w:tr w:rsidR="00A11476" w:rsidRPr="0003095A" w:rsidTr="00661C86">
        <w:tc>
          <w:tcPr>
            <w:tcW w:w="1918" w:type="dxa"/>
          </w:tcPr>
          <w:p w:rsidR="00A11476" w:rsidRPr="00485725" w:rsidRDefault="00A11476" w:rsidP="00211D1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485725">
              <w:rPr>
                <w:u w:color="2A6EC3"/>
              </w:rPr>
              <w:t>Всего,</w:t>
            </w:r>
          </w:p>
          <w:p w:rsidR="00A11476" w:rsidRPr="00485725" w:rsidRDefault="00A11476" w:rsidP="00211D1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485725">
              <w:rPr>
                <w:u w:color="2A6EC3"/>
              </w:rPr>
              <w:t xml:space="preserve">в том числе по годам: </w:t>
            </w:r>
          </w:p>
        </w:tc>
        <w:tc>
          <w:tcPr>
            <w:tcW w:w="872" w:type="dxa"/>
            <w:vAlign w:val="center"/>
          </w:tcPr>
          <w:p w:rsidR="00A11476" w:rsidRPr="001C6AD9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AD9">
              <w:rPr>
                <w:sz w:val="22"/>
                <w:szCs w:val="22"/>
              </w:rPr>
              <w:t>28449</w:t>
            </w:r>
          </w:p>
        </w:tc>
        <w:tc>
          <w:tcPr>
            <w:tcW w:w="1134" w:type="dxa"/>
            <w:vAlign w:val="center"/>
          </w:tcPr>
          <w:p w:rsidR="00A11476" w:rsidRPr="001C6AD9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28023</w:t>
            </w:r>
          </w:p>
        </w:tc>
        <w:tc>
          <w:tcPr>
            <w:tcW w:w="1137" w:type="dxa"/>
            <w:vAlign w:val="center"/>
          </w:tcPr>
          <w:p w:rsidR="00A11476" w:rsidRPr="001C6AD9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AD9">
              <w:rPr>
                <w:sz w:val="22"/>
                <w:szCs w:val="22"/>
              </w:rPr>
              <w:t>27716</w:t>
            </w:r>
          </w:p>
        </w:tc>
        <w:tc>
          <w:tcPr>
            <w:tcW w:w="1137" w:type="dxa"/>
            <w:vAlign w:val="center"/>
          </w:tcPr>
          <w:p w:rsidR="00A11476" w:rsidRPr="001C6AD9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AD9">
              <w:rPr>
                <w:sz w:val="22"/>
                <w:szCs w:val="22"/>
              </w:rPr>
              <w:t>28701</w:t>
            </w:r>
          </w:p>
        </w:tc>
        <w:tc>
          <w:tcPr>
            <w:tcW w:w="1137" w:type="dxa"/>
            <w:vAlign w:val="center"/>
          </w:tcPr>
          <w:p w:rsidR="00A11476" w:rsidRPr="001C6AD9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AD9">
              <w:rPr>
                <w:sz w:val="22"/>
                <w:szCs w:val="22"/>
              </w:rPr>
              <w:t>8057</w:t>
            </w:r>
          </w:p>
        </w:tc>
        <w:tc>
          <w:tcPr>
            <w:tcW w:w="992" w:type="dxa"/>
          </w:tcPr>
          <w:p w:rsidR="00A11476" w:rsidRPr="00933712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A11476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120946</w:t>
            </w:r>
          </w:p>
          <w:p w:rsidR="00A11476" w:rsidRPr="00933712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A11476" w:rsidRPr="0003095A" w:rsidTr="007729A2">
        <w:tc>
          <w:tcPr>
            <w:tcW w:w="1918" w:type="dxa"/>
          </w:tcPr>
          <w:p w:rsidR="00A11476" w:rsidRPr="00485725" w:rsidRDefault="00A11476" w:rsidP="00211D16">
            <w:pPr>
              <w:pStyle w:val="ConsPlusCell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 xml:space="preserve">Средства местного бюджета         </w:t>
            </w:r>
          </w:p>
        </w:tc>
        <w:tc>
          <w:tcPr>
            <w:tcW w:w="872" w:type="dxa"/>
            <w:vAlign w:val="center"/>
          </w:tcPr>
          <w:p w:rsidR="00A11476" w:rsidRPr="001C6AD9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AD9">
              <w:rPr>
                <w:sz w:val="22"/>
                <w:szCs w:val="22"/>
              </w:rPr>
              <w:t>6133</w:t>
            </w:r>
          </w:p>
        </w:tc>
        <w:tc>
          <w:tcPr>
            <w:tcW w:w="1134" w:type="dxa"/>
            <w:vAlign w:val="center"/>
          </w:tcPr>
          <w:p w:rsidR="00A11476" w:rsidRPr="001C6AD9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AD9">
              <w:rPr>
                <w:sz w:val="22"/>
                <w:szCs w:val="22"/>
              </w:rPr>
              <w:t>5649</w:t>
            </w:r>
          </w:p>
        </w:tc>
        <w:tc>
          <w:tcPr>
            <w:tcW w:w="1137" w:type="dxa"/>
            <w:vAlign w:val="center"/>
          </w:tcPr>
          <w:p w:rsidR="00A11476" w:rsidRPr="001C6AD9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AD9">
              <w:rPr>
                <w:sz w:val="22"/>
                <w:szCs w:val="22"/>
              </w:rPr>
              <w:t>5685</w:t>
            </w:r>
          </w:p>
        </w:tc>
        <w:tc>
          <w:tcPr>
            <w:tcW w:w="1137" w:type="dxa"/>
            <w:vAlign w:val="center"/>
          </w:tcPr>
          <w:p w:rsidR="00A11476" w:rsidRPr="001C6AD9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AD9">
              <w:rPr>
                <w:sz w:val="22"/>
                <w:szCs w:val="22"/>
              </w:rPr>
              <w:t>6670</w:t>
            </w:r>
          </w:p>
        </w:tc>
        <w:tc>
          <w:tcPr>
            <w:tcW w:w="1137" w:type="dxa"/>
            <w:vAlign w:val="center"/>
          </w:tcPr>
          <w:p w:rsidR="00A11476" w:rsidRPr="001C6AD9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6AD9">
              <w:rPr>
                <w:sz w:val="22"/>
                <w:szCs w:val="22"/>
              </w:rPr>
              <w:t>8057</w:t>
            </w:r>
          </w:p>
        </w:tc>
        <w:tc>
          <w:tcPr>
            <w:tcW w:w="992" w:type="dxa"/>
            <w:vAlign w:val="center"/>
          </w:tcPr>
          <w:p w:rsidR="00A11476" w:rsidRPr="00A11476" w:rsidRDefault="00A11476" w:rsidP="00A11476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1C6AD9">
              <w:rPr>
                <w:sz w:val="22"/>
                <w:szCs w:val="22"/>
              </w:rPr>
              <w:t>32194</w:t>
            </w:r>
          </w:p>
        </w:tc>
      </w:tr>
      <w:tr w:rsidR="00A11476" w:rsidRPr="0003095A" w:rsidTr="007729A2">
        <w:trPr>
          <w:trHeight w:val="1065"/>
        </w:trPr>
        <w:tc>
          <w:tcPr>
            <w:tcW w:w="1918" w:type="dxa"/>
          </w:tcPr>
          <w:p w:rsidR="00A11476" w:rsidRPr="00485725" w:rsidRDefault="00A11476" w:rsidP="00211D16">
            <w:pPr>
              <w:pStyle w:val="ConsPlusCell"/>
              <w:rPr>
                <w:sz w:val="20"/>
                <w:szCs w:val="20"/>
              </w:rPr>
            </w:pPr>
            <w:r w:rsidRPr="00485725">
              <w:rPr>
                <w:sz w:val="20"/>
                <w:szCs w:val="20"/>
              </w:rPr>
              <w:t xml:space="preserve"> Средства бюджета Московской области            </w:t>
            </w:r>
          </w:p>
        </w:tc>
        <w:tc>
          <w:tcPr>
            <w:tcW w:w="872" w:type="dxa"/>
            <w:vAlign w:val="center"/>
          </w:tcPr>
          <w:p w:rsidR="00A11476" w:rsidRPr="003E25CF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E25CF">
              <w:rPr>
                <w:sz w:val="22"/>
                <w:szCs w:val="22"/>
              </w:rPr>
              <w:t>22316</w:t>
            </w:r>
          </w:p>
        </w:tc>
        <w:tc>
          <w:tcPr>
            <w:tcW w:w="1134" w:type="dxa"/>
            <w:vAlign w:val="center"/>
          </w:tcPr>
          <w:p w:rsidR="00A11476" w:rsidRPr="003E25CF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22374</w:t>
            </w:r>
          </w:p>
        </w:tc>
        <w:tc>
          <w:tcPr>
            <w:tcW w:w="1137" w:type="dxa"/>
            <w:vAlign w:val="center"/>
          </w:tcPr>
          <w:p w:rsidR="00A11476" w:rsidRPr="003E25CF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E25CF">
              <w:rPr>
                <w:sz w:val="22"/>
                <w:szCs w:val="22"/>
              </w:rPr>
              <w:t>22031</w:t>
            </w:r>
          </w:p>
        </w:tc>
        <w:tc>
          <w:tcPr>
            <w:tcW w:w="1137" w:type="dxa"/>
            <w:vAlign w:val="center"/>
          </w:tcPr>
          <w:p w:rsidR="00A11476" w:rsidRPr="003E25CF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E25CF">
              <w:rPr>
                <w:sz w:val="22"/>
                <w:szCs w:val="22"/>
              </w:rPr>
              <w:t>22031</w:t>
            </w:r>
          </w:p>
        </w:tc>
        <w:tc>
          <w:tcPr>
            <w:tcW w:w="1137" w:type="dxa"/>
            <w:vAlign w:val="center"/>
          </w:tcPr>
          <w:p w:rsidR="00A11476" w:rsidRPr="003E25CF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E25CF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A11476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11476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88752</w:t>
            </w:r>
          </w:p>
          <w:p w:rsidR="00A11476" w:rsidRPr="00933712" w:rsidRDefault="00A11476" w:rsidP="004A0F6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7F5942" w:rsidRDefault="007F5942" w:rsidP="007F5942">
      <w:pPr>
        <w:tabs>
          <w:tab w:val="left" w:pos="567"/>
        </w:tabs>
        <w:jc w:val="both"/>
        <w:rPr>
          <w:sz w:val="24"/>
          <w:szCs w:val="24"/>
        </w:rPr>
      </w:pPr>
    </w:p>
    <w:p w:rsidR="007F5942" w:rsidRDefault="007F5942" w:rsidP="007F5942">
      <w:pPr>
        <w:tabs>
          <w:tab w:val="left" w:pos="567"/>
        </w:tabs>
        <w:jc w:val="both"/>
        <w:rPr>
          <w:sz w:val="24"/>
          <w:szCs w:val="24"/>
        </w:rPr>
      </w:pPr>
    </w:p>
    <w:p w:rsidR="00BC429F" w:rsidRDefault="00BC429F" w:rsidP="005D30A8">
      <w:pPr>
        <w:tabs>
          <w:tab w:val="left" w:pos="567"/>
        </w:tabs>
        <w:jc w:val="both"/>
        <w:rPr>
          <w:sz w:val="24"/>
          <w:szCs w:val="24"/>
        </w:rPr>
      </w:pPr>
    </w:p>
    <w:p w:rsidR="00055333" w:rsidRDefault="008D54A1" w:rsidP="005D30A8">
      <w:pPr>
        <w:tabs>
          <w:tab w:val="left" w:pos="567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D42B33" w:rsidRPr="00D42B33">
        <w:rPr>
          <w:sz w:val="24"/>
          <w:szCs w:val="24"/>
        </w:rPr>
        <w:t xml:space="preserve">  2.</w:t>
      </w:r>
      <w:proofErr w:type="gramStart"/>
      <w:r w:rsidR="00215E2D">
        <w:rPr>
          <w:sz w:val="24"/>
          <w:szCs w:val="24"/>
        </w:rPr>
        <w:t>Разместить</w:t>
      </w:r>
      <w:proofErr w:type="gramEnd"/>
      <w:r w:rsidR="00D42B33" w:rsidRPr="00D42B33">
        <w:rPr>
          <w:sz w:val="24"/>
          <w:szCs w:val="24"/>
        </w:rPr>
        <w:t xml:space="preserve"> муниципальную программу «Развитие образования, оздоровление детей, молодежная политика в закрытом административно-территориальном образовании городской округ Молодежный Московской области на 2015-2019 годы » годы на официальном сайте </w:t>
      </w:r>
      <w:hyperlink r:id="rId9" w:history="1">
        <w:r w:rsidR="00055333" w:rsidRPr="00B61E9E">
          <w:rPr>
            <w:rStyle w:val="a6"/>
            <w:b/>
            <w:sz w:val="24"/>
            <w:szCs w:val="24"/>
            <w:lang w:val="en-US"/>
          </w:rPr>
          <w:t>www</w:t>
        </w:r>
        <w:r w:rsidR="00055333" w:rsidRPr="00B61E9E">
          <w:rPr>
            <w:rStyle w:val="a6"/>
            <w:b/>
            <w:sz w:val="24"/>
            <w:szCs w:val="24"/>
          </w:rPr>
          <w:t>.</w:t>
        </w:r>
        <w:proofErr w:type="spellStart"/>
        <w:r w:rsidR="00055333" w:rsidRPr="00B61E9E">
          <w:rPr>
            <w:rStyle w:val="a6"/>
            <w:b/>
            <w:sz w:val="24"/>
            <w:szCs w:val="24"/>
            <w:lang w:val="en-US"/>
          </w:rPr>
          <w:t>zato</w:t>
        </w:r>
        <w:proofErr w:type="spellEnd"/>
        <w:r w:rsidR="00055333" w:rsidRPr="00B61E9E">
          <w:rPr>
            <w:rStyle w:val="a6"/>
            <w:b/>
            <w:sz w:val="24"/>
            <w:szCs w:val="24"/>
          </w:rPr>
          <w:t>-</w:t>
        </w:r>
        <w:proofErr w:type="spellStart"/>
        <w:r w:rsidR="00055333" w:rsidRPr="00B61E9E">
          <w:rPr>
            <w:rStyle w:val="a6"/>
            <w:b/>
            <w:sz w:val="24"/>
            <w:szCs w:val="24"/>
            <w:lang w:val="en-US"/>
          </w:rPr>
          <w:t>molod</w:t>
        </w:r>
        <w:proofErr w:type="spellEnd"/>
        <w:r w:rsidR="00055333" w:rsidRPr="00B61E9E">
          <w:rPr>
            <w:rStyle w:val="a6"/>
            <w:b/>
            <w:sz w:val="24"/>
            <w:szCs w:val="24"/>
          </w:rPr>
          <w:t>.</w:t>
        </w:r>
        <w:proofErr w:type="spellStart"/>
        <w:r w:rsidR="00055333" w:rsidRPr="00B61E9E">
          <w:rPr>
            <w:rStyle w:val="a6"/>
            <w:b/>
            <w:sz w:val="24"/>
            <w:szCs w:val="24"/>
            <w:lang w:val="en-US"/>
          </w:rPr>
          <w:t>ru</w:t>
        </w:r>
        <w:proofErr w:type="spellEnd"/>
      </w:hyperlink>
      <w:r w:rsidR="00D42B33" w:rsidRPr="00D42B33">
        <w:rPr>
          <w:b/>
          <w:sz w:val="24"/>
          <w:szCs w:val="24"/>
        </w:rPr>
        <w:t>.</w:t>
      </w:r>
    </w:p>
    <w:p w:rsidR="00BC429F" w:rsidRPr="00D42B33" w:rsidRDefault="00BC429F" w:rsidP="005D30A8">
      <w:pPr>
        <w:tabs>
          <w:tab w:val="left" w:pos="567"/>
        </w:tabs>
        <w:jc w:val="both"/>
        <w:rPr>
          <w:sz w:val="24"/>
          <w:szCs w:val="24"/>
        </w:rPr>
      </w:pPr>
    </w:p>
    <w:p w:rsidR="00055333" w:rsidRDefault="00D42B33" w:rsidP="0099212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</w:t>
      </w:r>
      <w:r w:rsidR="005D30A8">
        <w:rPr>
          <w:sz w:val="24"/>
          <w:szCs w:val="24"/>
        </w:rPr>
        <w:t xml:space="preserve">. </w:t>
      </w:r>
      <w:proofErr w:type="gramStart"/>
      <w:r w:rsidR="005D30A8">
        <w:rPr>
          <w:sz w:val="24"/>
          <w:szCs w:val="24"/>
        </w:rPr>
        <w:t>Контроль за</w:t>
      </w:r>
      <w:proofErr w:type="gramEnd"/>
      <w:r w:rsidR="005D30A8">
        <w:rPr>
          <w:sz w:val="24"/>
          <w:szCs w:val="24"/>
        </w:rPr>
        <w:t xml:space="preserve"> исполнением настоящего постановления возложить начальника бюджетно-финансового отдела.</w:t>
      </w:r>
    </w:p>
    <w:p w:rsidR="00BC429F" w:rsidRDefault="00BC429F" w:rsidP="0099212F">
      <w:pPr>
        <w:jc w:val="both"/>
        <w:rPr>
          <w:sz w:val="24"/>
          <w:szCs w:val="24"/>
        </w:rPr>
      </w:pPr>
    </w:p>
    <w:p w:rsidR="00757C8D" w:rsidRDefault="00757C8D" w:rsidP="0099212F">
      <w:pPr>
        <w:jc w:val="both"/>
        <w:rPr>
          <w:sz w:val="24"/>
          <w:szCs w:val="24"/>
        </w:rPr>
      </w:pPr>
    </w:p>
    <w:p w:rsidR="00064C78" w:rsidRDefault="00064C78" w:rsidP="0099212F">
      <w:pPr>
        <w:jc w:val="both"/>
        <w:rPr>
          <w:sz w:val="24"/>
          <w:szCs w:val="24"/>
        </w:rPr>
      </w:pPr>
    </w:p>
    <w:p w:rsidR="00064C78" w:rsidRDefault="00064C78" w:rsidP="0099212F">
      <w:pPr>
        <w:jc w:val="both"/>
        <w:rPr>
          <w:sz w:val="24"/>
          <w:szCs w:val="24"/>
        </w:rPr>
      </w:pPr>
    </w:p>
    <w:p w:rsidR="00E50B15" w:rsidRDefault="00E50B15" w:rsidP="0099212F">
      <w:pPr>
        <w:jc w:val="both"/>
        <w:rPr>
          <w:sz w:val="24"/>
          <w:szCs w:val="24"/>
        </w:rPr>
      </w:pPr>
    </w:p>
    <w:p w:rsidR="0099212F" w:rsidRDefault="009B6840" w:rsidP="005D30A8">
      <w:pPr>
        <w:rPr>
          <w:sz w:val="24"/>
          <w:szCs w:val="24"/>
        </w:rPr>
      </w:pPr>
      <w:r>
        <w:rPr>
          <w:sz w:val="24"/>
          <w:szCs w:val="24"/>
        </w:rPr>
        <w:t xml:space="preserve">И. о. </w:t>
      </w:r>
      <w:r w:rsidR="00B84D49">
        <w:rPr>
          <w:sz w:val="24"/>
          <w:szCs w:val="24"/>
        </w:rPr>
        <w:t>Р</w:t>
      </w:r>
      <w:r w:rsidR="00757C8D">
        <w:rPr>
          <w:sz w:val="24"/>
          <w:szCs w:val="24"/>
        </w:rPr>
        <w:t>уководител</w:t>
      </w:r>
      <w:r>
        <w:rPr>
          <w:sz w:val="24"/>
          <w:szCs w:val="24"/>
        </w:rPr>
        <w:t>я</w:t>
      </w:r>
      <w:r w:rsidR="005D30A8">
        <w:rPr>
          <w:sz w:val="24"/>
          <w:szCs w:val="24"/>
        </w:rPr>
        <w:t xml:space="preserve"> администрации</w:t>
      </w:r>
    </w:p>
    <w:p w:rsidR="005D30A8" w:rsidRDefault="005D30A8" w:rsidP="005D30A8">
      <w:pPr>
        <w:rPr>
          <w:sz w:val="24"/>
          <w:szCs w:val="24"/>
        </w:rPr>
      </w:pPr>
      <w:r>
        <w:rPr>
          <w:sz w:val="24"/>
          <w:szCs w:val="24"/>
        </w:rPr>
        <w:t xml:space="preserve">ЗАТО городской округ  Молодёжный                             </w:t>
      </w:r>
      <w:r w:rsidR="00757C8D">
        <w:rPr>
          <w:sz w:val="24"/>
          <w:szCs w:val="24"/>
        </w:rPr>
        <w:t xml:space="preserve">                             </w:t>
      </w:r>
      <w:r w:rsidR="009B6840">
        <w:rPr>
          <w:sz w:val="24"/>
          <w:szCs w:val="24"/>
        </w:rPr>
        <w:t>М. А. Петухов</w:t>
      </w: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AD0DC7" w:rsidRDefault="00AD0DC7"/>
    <w:sectPr w:rsidR="00AD0DC7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5D30A8"/>
    <w:rsid w:val="00004522"/>
    <w:rsid w:val="0002533D"/>
    <w:rsid w:val="0003095A"/>
    <w:rsid w:val="00055333"/>
    <w:rsid w:val="00064C78"/>
    <w:rsid w:val="0007792B"/>
    <w:rsid w:val="00092155"/>
    <w:rsid w:val="00096F68"/>
    <w:rsid w:val="000A1405"/>
    <w:rsid w:val="00153552"/>
    <w:rsid w:val="00194BE5"/>
    <w:rsid w:val="001D2AB7"/>
    <w:rsid w:val="001E72BB"/>
    <w:rsid w:val="00205CEF"/>
    <w:rsid w:val="00215E2D"/>
    <w:rsid w:val="00237F33"/>
    <w:rsid w:val="00272F3F"/>
    <w:rsid w:val="0029491F"/>
    <w:rsid w:val="002C6A58"/>
    <w:rsid w:val="002F71C3"/>
    <w:rsid w:val="00313A9D"/>
    <w:rsid w:val="00336EAF"/>
    <w:rsid w:val="00375F32"/>
    <w:rsid w:val="00381ADB"/>
    <w:rsid w:val="00383E33"/>
    <w:rsid w:val="003A1DDD"/>
    <w:rsid w:val="003A2C68"/>
    <w:rsid w:val="003F3935"/>
    <w:rsid w:val="00405173"/>
    <w:rsid w:val="00434237"/>
    <w:rsid w:val="00452B44"/>
    <w:rsid w:val="00485725"/>
    <w:rsid w:val="00494CDF"/>
    <w:rsid w:val="00494F07"/>
    <w:rsid w:val="004D461C"/>
    <w:rsid w:val="004D5C17"/>
    <w:rsid w:val="004F0948"/>
    <w:rsid w:val="00565895"/>
    <w:rsid w:val="005D30A8"/>
    <w:rsid w:val="00622064"/>
    <w:rsid w:val="006246AC"/>
    <w:rsid w:val="00666136"/>
    <w:rsid w:val="006757CD"/>
    <w:rsid w:val="006758A2"/>
    <w:rsid w:val="00675C62"/>
    <w:rsid w:val="006C2A0E"/>
    <w:rsid w:val="007014A1"/>
    <w:rsid w:val="00703E23"/>
    <w:rsid w:val="00706CCB"/>
    <w:rsid w:val="00740CA2"/>
    <w:rsid w:val="007570A4"/>
    <w:rsid w:val="00757C8D"/>
    <w:rsid w:val="007729A2"/>
    <w:rsid w:val="007C18D7"/>
    <w:rsid w:val="007D29EA"/>
    <w:rsid w:val="007F5942"/>
    <w:rsid w:val="008203F8"/>
    <w:rsid w:val="00830994"/>
    <w:rsid w:val="00884BC3"/>
    <w:rsid w:val="008A33BA"/>
    <w:rsid w:val="008B26A6"/>
    <w:rsid w:val="008C09EC"/>
    <w:rsid w:val="008D54A1"/>
    <w:rsid w:val="008D6863"/>
    <w:rsid w:val="008E110A"/>
    <w:rsid w:val="009065AC"/>
    <w:rsid w:val="009110E6"/>
    <w:rsid w:val="00941D2D"/>
    <w:rsid w:val="00943D8E"/>
    <w:rsid w:val="00991A32"/>
    <w:rsid w:val="0099212F"/>
    <w:rsid w:val="009A1B91"/>
    <w:rsid w:val="009B6840"/>
    <w:rsid w:val="009D3245"/>
    <w:rsid w:val="009D44E6"/>
    <w:rsid w:val="009F37DB"/>
    <w:rsid w:val="00A11476"/>
    <w:rsid w:val="00A335C6"/>
    <w:rsid w:val="00A43CF4"/>
    <w:rsid w:val="00A50172"/>
    <w:rsid w:val="00A877F6"/>
    <w:rsid w:val="00A964C9"/>
    <w:rsid w:val="00AB0753"/>
    <w:rsid w:val="00AD0DC7"/>
    <w:rsid w:val="00AE206F"/>
    <w:rsid w:val="00AF7E87"/>
    <w:rsid w:val="00B111AB"/>
    <w:rsid w:val="00B2211F"/>
    <w:rsid w:val="00B82D66"/>
    <w:rsid w:val="00B84117"/>
    <w:rsid w:val="00B84D49"/>
    <w:rsid w:val="00B938E6"/>
    <w:rsid w:val="00BB3F6D"/>
    <w:rsid w:val="00BB45DA"/>
    <w:rsid w:val="00BB5ACD"/>
    <w:rsid w:val="00BC429F"/>
    <w:rsid w:val="00C1276F"/>
    <w:rsid w:val="00C615FA"/>
    <w:rsid w:val="00C631C3"/>
    <w:rsid w:val="00C72EC3"/>
    <w:rsid w:val="00CA402F"/>
    <w:rsid w:val="00CE5CCF"/>
    <w:rsid w:val="00CE6240"/>
    <w:rsid w:val="00D42B33"/>
    <w:rsid w:val="00D6028D"/>
    <w:rsid w:val="00D86408"/>
    <w:rsid w:val="00DD33DC"/>
    <w:rsid w:val="00E141E9"/>
    <w:rsid w:val="00E218B5"/>
    <w:rsid w:val="00E3002F"/>
    <w:rsid w:val="00E45404"/>
    <w:rsid w:val="00E50B15"/>
    <w:rsid w:val="00E544C8"/>
    <w:rsid w:val="00E76136"/>
    <w:rsid w:val="00E8615F"/>
    <w:rsid w:val="00EA266E"/>
    <w:rsid w:val="00EB1899"/>
    <w:rsid w:val="00EB7832"/>
    <w:rsid w:val="00ED368F"/>
    <w:rsid w:val="00F05CF6"/>
    <w:rsid w:val="00F12532"/>
    <w:rsid w:val="00F154BD"/>
    <w:rsid w:val="00F62B57"/>
    <w:rsid w:val="00F75956"/>
    <w:rsid w:val="00F8294D"/>
    <w:rsid w:val="00FB2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0A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EA266E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kern w:val="0"/>
      <w:sz w:val="24"/>
      <w:szCs w:val="24"/>
      <w:lang w:val="en-US" w:bidi="en-US"/>
    </w:rPr>
  </w:style>
  <w:style w:type="paragraph" w:styleId="5">
    <w:name w:val="heading 5"/>
    <w:basedOn w:val="a"/>
    <w:next w:val="a"/>
    <w:link w:val="50"/>
    <w:qFormat/>
    <w:rsid w:val="00EA266E"/>
    <w:pPr>
      <w:spacing w:before="200" w:after="80"/>
      <w:outlineLvl w:val="4"/>
    </w:pPr>
    <w:rPr>
      <w:rFonts w:ascii="Cambria" w:hAnsi="Cambria"/>
      <w:color w:val="4F81BD"/>
      <w:kern w:val="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30A8"/>
    <w:rPr>
      <w:rFonts w:ascii="Arial" w:eastAsia="Times New Roman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30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0A8"/>
    <w:rPr>
      <w:rFonts w:ascii="Tahoma" w:eastAsia="Times New Roman" w:hAnsi="Tahoma" w:cs="Tahoma"/>
      <w:color w:val="000000"/>
      <w:kern w:val="28"/>
      <w:sz w:val="16"/>
      <w:szCs w:val="16"/>
      <w:lang w:eastAsia="ru-RU"/>
    </w:rPr>
  </w:style>
  <w:style w:type="table" w:styleId="a5">
    <w:name w:val="Table Grid"/>
    <w:basedOn w:val="a1"/>
    <w:uiPriority w:val="59"/>
    <w:rsid w:val="006C2A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6C2A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EA266E"/>
    <w:rPr>
      <w:rFonts w:ascii="Cambria" w:eastAsia="Times New Roman" w:hAnsi="Cambria" w:cs="Times New Roman"/>
      <w:i/>
      <w:iCs/>
      <w:color w:val="4F81BD"/>
      <w:sz w:val="24"/>
      <w:szCs w:val="24"/>
      <w:lang w:val="en-US" w:bidi="en-US"/>
    </w:rPr>
  </w:style>
  <w:style w:type="character" w:customStyle="1" w:styleId="50">
    <w:name w:val="Заголовок 5 Знак"/>
    <w:basedOn w:val="a0"/>
    <w:link w:val="5"/>
    <w:rsid w:val="00EA266E"/>
    <w:rPr>
      <w:rFonts w:ascii="Cambria" w:eastAsia="Times New Roman" w:hAnsi="Cambria" w:cs="Times New Roman"/>
      <w:color w:val="4F81BD"/>
      <w:sz w:val="20"/>
      <w:szCs w:val="20"/>
      <w:lang w:val="en-US" w:bidi="en-US"/>
    </w:rPr>
  </w:style>
  <w:style w:type="paragraph" w:customStyle="1" w:styleId="11">
    <w:name w:val="Цветной список — акцент 1"/>
    <w:basedOn w:val="a"/>
    <w:rsid w:val="006758A2"/>
    <w:pPr>
      <w:ind w:left="720"/>
      <w:contextualSpacing/>
    </w:pPr>
    <w:rPr>
      <w:color w:val="auto"/>
      <w:kern w:val="0"/>
      <w:sz w:val="28"/>
      <w:szCs w:val="28"/>
    </w:rPr>
  </w:style>
  <w:style w:type="character" w:styleId="a6">
    <w:name w:val="Hyperlink"/>
    <w:basedOn w:val="a0"/>
    <w:uiPriority w:val="99"/>
    <w:unhideWhenUsed/>
    <w:rsid w:val="0005533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to-molo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50C70-6FAE-45FD-A768-231570711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Specialist_019</cp:lastModifiedBy>
  <cp:revision>27</cp:revision>
  <cp:lastPrinted>2015-05-25T13:27:00Z</cp:lastPrinted>
  <dcterms:created xsi:type="dcterms:W3CDTF">2015-09-14T14:08:00Z</dcterms:created>
  <dcterms:modified xsi:type="dcterms:W3CDTF">2016-04-28T14:40:00Z</dcterms:modified>
</cp:coreProperties>
</file>