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706" w:rsidRDefault="001F4706" w:rsidP="001F4706">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внесении изменений в отдельные законодательные акты</w:t>
      </w:r>
      <w:r>
        <w:rPr>
          <w:b/>
          <w:bCs/>
          <w:color w:val="333333"/>
          <w:sz w:val="27"/>
          <w:szCs w:val="27"/>
        </w:rPr>
        <w:br/>
        <w:t>Российской Федерации по вопросам противодействия коррупции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12 декабря 2014 года</w:t>
      </w:r>
    </w:p>
    <w:p w:rsidR="001F4706" w:rsidRDefault="001F4706" w:rsidP="001F4706">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17 декабря 2014 года</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Закон Российской Федерации </w:t>
      </w:r>
      <w:hyperlink r:id="rId4" w:tgtFrame="contents" w:history="1">
        <w:r>
          <w:rPr>
            <w:rStyle w:val="cmd"/>
            <w:color w:val="1111EE"/>
            <w:sz w:val="27"/>
            <w:szCs w:val="27"/>
            <w:u w:val="single"/>
          </w:rPr>
          <w:t>от 26 июня 1992 года № 3132-I</w:t>
        </w:r>
      </w:hyperlink>
      <w:r>
        <w:rPr>
          <w:color w:val="333333"/>
          <w:sz w:val="27"/>
          <w:szCs w:val="27"/>
        </w:rPr>
        <w:t>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1995, № 26, ст. 2399; 2001, № 51, ст. 4834; 2005, № 15, ст. 1278; 2008, № 52, ст. 6229; 2011, № 49, ст. 7066; № 50, ст. 7364; 2012, № 50, ст. 6954; 2013, № 19, ст. 2329; № 27, ст. 3477; 2014, № 11, ст. 1094) следующие изменения: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в подпункте 8 пункта 6 статьи 5 слова "по форме согласно приложениям 1 и 2 к настоящему Закону" заменить словами "по форме, утверждаемой Президентом Российской Федерации";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в пункте 1 статьи 8</w:t>
      </w:r>
      <w:r>
        <w:rPr>
          <w:rStyle w:val="w9"/>
          <w:color w:val="333333"/>
          <w:sz w:val="17"/>
          <w:szCs w:val="17"/>
        </w:rPr>
        <w:t>1</w:t>
      </w:r>
      <w:r>
        <w:rPr>
          <w:color w:val="333333"/>
          <w:sz w:val="27"/>
          <w:szCs w:val="27"/>
        </w:rPr>
        <w:t> слова "по форме согласно приложениям 3 и 4 к настоящему Закону" заменить словами "по форме, утверждаемой Президентом Российской Федерации";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приложения 1 - 4 признать утратившими силу.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Статью 29</w:t>
      </w:r>
      <w:r>
        <w:rPr>
          <w:rStyle w:val="w9"/>
          <w:color w:val="333333"/>
          <w:sz w:val="17"/>
          <w:szCs w:val="17"/>
        </w:rPr>
        <w:t>3</w:t>
      </w:r>
      <w:r>
        <w:rPr>
          <w:color w:val="333333"/>
          <w:sz w:val="27"/>
          <w:szCs w:val="27"/>
        </w:rPr>
        <w:t> Федерального закона </w:t>
      </w:r>
      <w:hyperlink r:id="rId5" w:tgtFrame="contents" w:history="1">
        <w:r>
          <w:rPr>
            <w:rStyle w:val="cmd"/>
            <w:color w:val="1111EE"/>
            <w:sz w:val="27"/>
            <w:szCs w:val="27"/>
            <w:u w:val="single"/>
          </w:rPr>
          <w:t>от 21 июля 1997 года № 114-ФЗ</w:t>
        </w:r>
      </w:hyperlink>
      <w:r>
        <w:rPr>
          <w:color w:val="333333"/>
          <w:sz w:val="27"/>
          <w:szCs w:val="27"/>
        </w:rPr>
        <w:t> "О службе в таможенных органах Российской Федерации" (Собрание законодательства Российской Федерации, 1997, № 30, ст. 3586; 2011, № 48, ст. 6730) дополнить пунктом 3</w:t>
      </w:r>
      <w:r>
        <w:rPr>
          <w:rStyle w:val="w9"/>
          <w:color w:val="333333"/>
          <w:sz w:val="17"/>
          <w:szCs w:val="17"/>
        </w:rPr>
        <w:t>1</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Взыскание в виде замечания или выговора может быть применено к сотруднику таможенного органа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Статью 51</w:t>
      </w:r>
      <w:r>
        <w:rPr>
          <w:rStyle w:val="w9"/>
          <w:color w:val="333333"/>
          <w:sz w:val="17"/>
          <w:szCs w:val="17"/>
        </w:rPr>
        <w:t>1</w:t>
      </w:r>
      <w:r>
        <w:rPr>
          <w:color w:val="333333"/>
          <w:sz w:val="27"/>
          <w:szCs w:val="27"/>
        </w:rPr>
        <w:t> Федерального закона </w:t>
      </w:r>
      <w:hyperlink r:id="rId6" w:tgtFrame="contents" w:history="1">
        <w:r>
          <w:rPr>
            <w:rStyle w:val="cmd"/>
            <w:color w:val="1111EE"/>
            <w:sz w:val="27"/>
            <w:szCs w:val="27"/>
            <w:u w:val="single"/>
          </w:rPr>
          <w:t>от 28 марта 1998 года № 53-ФЗ</w:t>
        </w:r>
      </w:hyperlink>
      <w:r>
        <w:rPr>
          <w:color w:val="333333"/>
          <w:sz w:val="27"/>
          <w:szCs w:val="27"/>
        </w:rPr>
        <w:t> "О воинской обязанности и военной службе" (Собрание законодательства Российской Федерации, 1998, № 13, ст. 1475; 2011, № 48, ст. 6730) дополнить пунктом 3</w:t>
      </w:r>
      <w:r>
        <w:rPr>
          <w:rStyle w:val="w9"/>
          <w:color w:val="333333"/>
          <w:sz w:val="17"/>
          <w:szCs w:val="17"/>
        </w:rPr>
        <w:t>1</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Взыскание в виде выговора может быть применено к военнослужащему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часть 7 статьи 40 Федерального закона </w:t>
      </w:r>
      <w:hyperlink r:id="rId7" w:tgtFrame="contents" w:history="1">
        <w:r>
          <w:rPr>
            <w:rStyle w:val="cmd"/>
            <w:color w:val="1111EE"/>
            <w:sz w:val="27"/>
            <w:szCs w:val="27"/>
            <w:u w:val="single"/>
          </w:rPr>
          <w:t>от 6 октября 2003 года № 131-ФЗ</w:t>
        </w:r>
      </w:hyperlink>
      <w:r>
        <w:rPr>
          <w:color w:val="333333"/>
          <w:sz w:val="27"/>
          <w:szCs w:val="27"/>
        </w:rPr>
        <w:t> "Об общих принципах организации местного самоуправления в Российской Федерации" (Собрание законодательства Российской Федерации, 2003, № 40, ст. 3822; 2004, № 25, ст. 2484; 2005, № 30, ст. 3104; 2006, № 1, ст. 10; № 8, ст. 852; № 31, ст. 3427; 2007, № 10, ст. 1151; № 43, ст. 5084; № 45, ст. 5430; 2008, № 52, ст. 6229; 2009, № 52, ст. 6441; 2011, № 31, ст. 4703; № 48, ст. 6730; № 49, ст. 7039; 2014, № 22, ст. 2770; № 26, ст. 3371) следующие изменения: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пункт 1 признать утратившим силу;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пункт 2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8" w:tgtFrame="contents" w:history="1">
        <w:r>
          <w:rPr>
            <w:rStyle w:val="cmd"/>
            <w:color w:val="1111EE"/>
            <w:sz w:val="27"/>
            <w:szCs w:val="27"/>
            <w:u w:val="single"/>
          </w:rPr>
          <w:t>от 27 июля 2004 года № 79-ФЗ</w:t>
        </w:r>
      </w:hyperlink>
      <w:r>
        <w:rPr>
          <w:color w:val="333333"/>
          <w:sz w:val="27"/>
          <w:szCs w:val="27"/>
        </w:rPr>
        <w:t> "О государственной гражданской службе Российской Федерации" (Собрание законодательства Российской Федерации, 2004, № 31, ст. 3215; 2007, № 10, ст. 1151; 2008, № 13, ст. 1186; № 52, ст. 6235; 2010, № 5, ст. 459; 2011, № 48, ст. 6730; 2012, № 50, ст. 6954; 2013, № 19, ст. 2329) следующие изменения: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в части 1 статьи 17:</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а) пункт 1 признать утратившим силу;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б) пункт 3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нормативным правовым актом Российской Федерации или субъекта Российской Федерации в соответствии с федеральными законами или законами субъекта Российской Федерации, ему не поручено участвовать в управлении этой организацией;";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часть 1 статьи 20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гражданин, претендующий на замещение должности гражданской службы, - при поступлении на службу;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59</w:t>
      </w:r>
      <w:r>
        <w:rPr>
          <w:rStyle w:val="w9"/>
          <w:color w:val="333333"/>
          <w:sz w:val="17"/>
          <w:szCs w:val="17"/>
        </w:rPr>
        <w:t>3</w:t>
      </w:r>
      <w:r>
        <w:rPr>
          <w:color w:val="333333"/>
          <w:sz w:val="27"/>
          <w:szCs w:val="27"/>
        </w:rPr>
        <w:t>дополнить частью 3</w:t>
      </w:r>
      <w:r>
        <w:rPr>
          <w:rStyle w:val="w9"/>
          <w:color w:val="333333"/>
          <w:sz w:val="17"/>
          <w:szCs w:val="17"/>
        </w:rPr>
        <w:t>1</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Взыскание в виде замечания может быть применено к гражданскому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часть 1 статьи 14 Федерального закона </w:t>
      </w:r>
      <w:hyperlink r:id="rId9" w:tgtFrame="contents" w:history="1">
        <w:r>
          <w:rPr>
            <w:rStyle w:val="cmd"/>
            <w:color w:val="1111EE"/>
            <w:sz w:val="27"/>
            <w:szCs w:val="27"/>
            <w:u w:val="single"/>
          </w:rPr>
          <w:t>от 2 марта 2007 года № 25-ФЗ</w:t>
        </w:r>
      </w:hyperlink>
      <w:r>
        <w:rPr>
          <w:color w:val="333333"/>
          <w:sz w:val="27"/>
          <w:szCs w:val="27"/>
        </w:rPr>
        <w:t> "О муниципальной службе в Российской Федерации" (Собрание законодательства Российской Федерации, 2007, № 10, ст. 1152; 2008, № 52, ст. 6235; 2011, № 19, ст. 2709; № 48, ст. 6730) следующие изменения: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пункт 1 признать утратившим силу;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пункт 3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w:t>
      </w:r>
      <w:r>
        <w:rPr>
          <w:color w:val="333333"/>
          <w:sz w:val="27"/>
          <w:szCs w:val="27"/>
        </w:rPr>
        <w:lastRenderedPageBreak/>
        <w:t>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0" w:tgtFrame="contents" w:history="1">
        <w:r>
          <w:rPr>
            <w:rStyle w:val="cmd"/>
            <w:color w:val="1111EE"/>
            <w:sz w:val="27"/>
            <w:szCs w:val="27"/>
            <w:u w:val="single"/>
          </w:rPr>
          <w:t>от 25 декабря 2008 года № 273-ФЗ</w:t>
        </w:r>
      </w:hyperlink>
      <w:r>
        <w:rPr>
          <w:color w:val="333333"/>
          <w:sz w:val="27"/>
          <w:szCs w:val="27"/>
        </w:rPr>
        <w:t> "О противодействии коррупции" (Собрание законодательства Российской Федерации, 2008, № 52, ст. 6228; 2011, № 29, ст. 4291; № 48, ст. 6730; 2012, № 50, ст. 6954; № 53, ст. 7605; 2013, № 19, ст. 2329; № 40, ст. 5031) следующие изменения: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в статье 7</w:t>
      </w:r>
      <w:r>
        <w:rPr>
          <w:rStyle w:val="w9"/>
          <w:color w:val="333333"/>
          <w:sz w:val="17"/>
          <w:szCs w:val="17"/>
        </w:rPr>
        <w:t>1</w:t>
      </w:r>
      <w:r>
        <w:rPr>
          <w:color w:val="333333"/>
          <w:sz w:val="27"/>
          <w:szCs w:val="27"/>
        </w:rPr>
        <w:t>:</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а) в части 1:</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1 дополнить подпунктом "и"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2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супругам и несовершеннолетним детям лиц, указанных в подпунктах "а" - "з" пункта 1 настоящей части;";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б) часть 2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w:t>
      </w:r>
      <w:r>
        <w:rPr>
          <w:color w:val="333333"/>
          <w:sz w:val="27"/>
          <w:szCs w:val="27"/>
        </w:rPr>
        <w:lastRenderedPageBreak/>
        <w:t>обеспечения деятельности федеральных государственных органов, а также на супруг (супругов) и несовершеннолетних детей этих лиц.";</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в части 1 статьи 8:</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а) пункт 1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граждане, претендующие на замещение должностей государственной службы;";</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б) дополнить пунктом 1</w:t>
      </w:r>
      <w:r>
        <w:rPr>
          <w:rStyle w:val="w9"/>
          <w:color w:val="333333"/>
          <w:sz w:val="17"/>
          <w:szCs w:val="17"/>
        </w:rPr>
        <w:t>2</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2</w:t>
      </w:r>
      <w:r>
        <w:rPr>
          <w:color w:val="333333"/>
          <w:sz w:val="27"/>
          <w:szCs w:val="27"/>
        </w:rPr>
        <w:t>)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 дополнить пунктом 3</w:t>
      </w:r>
      <w:r>
        <w:rPr>
          <w:rStyle w:val="w9"/>
          <w:color w:val="333333"/>
          <w:sz w:val="17"/>
          <w:szCs w:val="17"/>
        </w:rPr>
        <w:t>2</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2</w:t>
      </w:r>
      <w:r>
        <w:rPr>
          <w:color w:val="333333"/>
          <w:sz w:val="27"/>
          <w:szCs w:val="27"/>
        </w:rPr>
        <w:t>) лица, замещающие должности государственной службы, включенные в перечни, установленные нормативными правовыми актами Российской Федерации;";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г) пункт 4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"4) лица, замещающие должности, указанные в пунктах 1</w:t>
      </w:r>
      <w:r>
        <w:rPr>
          <w:rStyle w:val="w9"/>
          <w:color w:val="333333"/>
          <w:sz w:val="17"/>
          <w:szCs w:val="17"/>
        </w:rPr>
        <w:t>1</w:t>
      </w:r>
      <w:r>
        <w:rPr>
          <w:color w:val="333333"/>
          <w:sz w:val="27"/>
          <w:szCs w:val="27"/>
        </w:rPr>
        <w:t> - 3</w:t>
      </w:r>
      <w:r>
        <w:rPr>
          <w:rStyle w:val="w9"/>
          <w:color w:val="333333"/>
          <w:sz w:val="17"/>
          <w:szCs w:val="17"/>
        </w:rPr>
        <w:t>1</w:t>
      </w:r>
      <w:r>
        <w:rPr>
          <w:color w:val="333333"/>
          <w:sz w:val="27"/>
          <w:szCs w:val="27"/>
        </w:rPr>
        <w:t> настоящей части.";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в части 4 статьи 8</w:t>
      </w:r>
      <w:r>
        <w:rPr>
          <w:rStyle w:val="w9"/>
          <w:color w:val="333333"/>
          <w:sz w:val="17"/>
          <w:szCs w:val="17"/>
        </w:rPr>
        <w:t>1</w:t>
      </w:r>
      <w:r>
        <w:rPr>
          <w:color w:val="333333"/>
          <w:sz w:val="27"/>
          <w:szCs w:val="27"/>
        </w:rPr>
        <w:t> слова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исключить;</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4) пункт 2 части 3 статьи 12</w:t>
      </w:r>
      <w:r>
        <w:rPr>
          <w:rStyle w:val="w9"/>
          <w:color w:val="333333"/>
          <w:sz w:val="17"/>
          <w:szCs w:val="17"/>
        </w:rPr>
        <w:t>1</w:t>
      </w:r>
      <w:r>
        <w:rPr>
          <w:color w:val="333333"/>
          <w:sz w:val="27"/>
          <w:szCs w:val="27"/>
        </w:rPr>
        <w:t>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Статью 30</w:t>
      </w:r>
      <w:r>
        <w:rPr>
          <w:rStyle w:val="w9"/>
          <w:color w:val="333333"/>
          <w:sz w:val="17"/>
          <w:szCs w:val="17"/>
        </w:rPr>
        <w:t>3</w:t>
      </w:r>
      <w:r>
        <w:rPr>
          <w:color w:val="333333"/>
          <w:sz w:val="27"/>
          <w:szCs w:val="27"/>
        </w:rPr>
        <w:t> Федерального закона </w:t>
      </w:r>
      <w:hyperlink r:id="rId11" w:tgtFrame="contents" w:history="1">
        <w:r>
          <w:rPr>
            <w:rStyle w:val="cmd"/>
            <w:color w:val="1111EE"/>
            <w:sz w:val="27"/>
            <w:szCs w:val="27"/>
            <w:u w:val="single"/>
          </w:rPr>
          <w:t>от 28 декабря 2010 года № 403-ФЗ</w:t>
        </w:r>
      </w:hyperlink>
      <w:r>
        <w:rPr>
          <w:color w:val="333333"/>
          <w:sz w:val="27"/>
          <w:szCs w:val="27"/>
        </w:rPr>
        <w:t> "О Следственном комитете Российской Федерации" (Собрание законодательства Российской Федерации, 2011, № 1, ст. 15; № 48, ст. 6730) дополнить частью 3</w:t>
      </w:r>
      <w:r>
        <w:rPr>
          <w:rStyle w:val="w9"/>
          <w:color w:val="333333"/>
          <w:sz w:val="17"/>
          <w:szCs w:val="17"/>
        </w:rPr>
        <w:t>1</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Взыскание в виде замечания или выговора может быть применено к сотруднику Следственного комитета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14 части 1 статьи 27 Федерального закона </w:t>
      </w:r>
      <w:hyperlink r:id="rId12" w:tgtFrame="contents" w:history="1">
        <w:r>
          <w:rPr>
            <w:rStyle w:val="cmd"/>
            <w:color w:val="1111EE"/>
            <w:sz w:val="27"/>
            <w:szCs w:val="27"/>
            <w:u w:val="single"/>
          </w:rPr>
          <w:t>от 7 февраля 2011 года № 3-ФЗ</w:t>
        </w:r>
      </w:hyperlink>
      <w:r>
        <w:rPr>
          <w:color w:val="333333"/>
          <w:sz w:val="27"/>
          <w:szCs w:val="27"/>
        </w:rPr>
        <w:t> "О полиции" (Собрание законодательства Российской Федерации, 2011, № 7, ст. 900) изложить в следующий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3" w:tgtFrame="contents" w:history="1">
        <w:r>
          <w:rPr>
            <w:rStyle w:val="cmd"/>
            <w:color w:val="1111EE"/>
            <w:sz w:val="27"/>
            <w:szCs w:val="27"/>
            <w:u w:val="single"/>
          </w:rPr>
          <w:t>от 30 ноября 2011 года № 342-ФЗ</w:t>
        </w:r>
      </w:hyperlink>
      <w:r>
        <w:rPr>
          <w:color w:val="333333"/>
          <w:sz w:val="27"/>
          <w:szCs w:val="27"/>
        </w:rPr>
        <w:t>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 49, ст. 7020; 2012, № 50, ст. 6954; 2013, № 19, ст. 2329; № 27, ст. 3477; № 48, ст. 6165; Российская газета, 2014, 5 декабря) следующие изменения: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пункт 14 части 1 статьи 12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"14) уведомлять в порядке, установленном законодательством Российской Федерации о противодействии коррупции, о каждом случае обращения к нему каких-либо лиц в целях склонения к совершению коррупционного правонарушения;";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часть 4 статьи 15 и пункт 13 части 2 статьи 49 признать утратившими силу;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дополнить статьей 50</w:t>
      </w:r>
      <w:r>
        <w:rPr>
          <w:rStyle w:val="w9"/>
          <w:color w:val="333333"/>
          <w:sz w:val="17"/>
          <w:szCs w:val="17"/>
        </w:rPr>
        <w:t>1</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50</w:t>
      </w:r>
      <w:r>
        <w:rPr>
          <w:rStyle w:val="w9"/>
          <w:color w:val="333333"/>
          <w:sz w:val="17"/>
          <w:szCs w:val="17"/>
        </w:rPr>
        <w:t>1</w:t>
      </w:r>
      <w:r>
        <w:rPr>
          <w:b/>
          <w:bCs/>
          <w:color w:val="333333"/>
          <w:sz w:val="27"/>
          <w:szCs w:val="27"/>
        </w:rPr>
        <w:t>.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 273-ФЗ "О противодействии коррупции" и другими федеральными законами, налагаются взыскания, предусмотренные частью 1 статьи 50 настоящего Федерального закона.";</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4) дополнить статьей 51</w:t>
      </w:r>
      <w:r>
        <w:rPr>
          <w:rStyle w:val="w9"/>
          <w:color w:val="333333"/>
          <w:sz w:val="17"/>
          <w:szCs w:val="17"/>
        </w:rPr>
        <w:t>1</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51</w:t>
      </w:r>
      <w:r>
        <w:rPr>
          <w:rStyle w:val="w9"/>
          <w:color w:val="333333"/>
          <w:sz w:val="17"/>
          <w:szCs w:val="17"/>
        </w:rPr>
        <w:t>1</w:t>
      </w:r>
      <w:r>
        <w:rPr>
          <w:b/>
          <w:bCs/>
          <w:color w:val="333333"/>
          <w:sz w:val="27"/>
          <w:szCs w:val="27"/>
        </w:rPr>
        <w:t>. Порядок наложения на сотрудников органов внутренних дел взысканий за коррупционные правонарушения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Взыскания, предусмотренные статьями 50</w:t>
      </w:r>
      <w:r>
        <w:rPr>
          <w:rStyle w:val="w9"/>
          <w:color w:val="333333"/>
          <w:sz w:val="17"/>
          <w:szCs w:val="17"/>
        </w:rPr>
        <w:t>1</w:t>
      </w:r>
      <w:r>
        <w:rPr>
          <w:color w:val="333333"/>
          <w:sz w:val="27"/>
          <w:szCs w:val="27"/>
        </w:rPr>
        <w:t> и 82</w:t>
      </w:r>
      <w:r>
        <w:rPr>
          <w:rStyle w:val="w9"/>
          <w:color w:val="333333"/>
          <w:sz w:val="17"/>
          <w:szCs w:val="17"/>
        </w:rPr>
        <w:t>1</w:t>
      </w:r>
      <w:r>
        <w:rPr>
          <w:color w:val="333333"/>
          <w:sz w:val="27"/>
          <w:szCs w:val="27"/>
        </w:rPr>
        <w:t> настоящего Федерального закона, налагаются в порядке, установленном законодательством Российской Федерации о службе в органах внутренних дел, с учетом особенностей, установленных настоящей статьей.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Взыскания, предусмотренные статьями 50</w:t>
      </w:r>
      <w:r>
        <w:rPr>
          <w:rStyle w:val="w9"/>
          <w:color w:val="333333"/>
          <w:sz w:val="17"/>
          <w:szCs w:val="17"/>
        </w:rPr>
        <w:t>1</w:t>
      </w:r>
      <w:r>
        <w:rPr>
          <w:color w:val="333333"/>
          <w:sz w:val="27"/>
          <w:szCs w:val="27"/>
        </w:rPr>
        <w:t> и 82</w:t>
      </w:r>
      <w:r>
        <w:rPr>
          <w:rStyle w:val="w9"/>
          <w:color w:val="333333"/>
          <w:sz w:val="17"/>
          <w:szCs w:val="17"/>
        </w:rPr>
        <w:t>1</w:t>
      </w:r>
      <w:r>
        <w:rPr>
          <w:color w:val="333333"/>
          <w:sz w:val="27"/>
          <w:szCs w:val="27"/>
        </w:rPr>
        <w:t> настоящего Федерального закона, налагаются на основании доклада о результатах проверки, проведенной подразделением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 наложении взысканий, предусмотренных статьями 50</w:t>
      </w:r>
      <w:r>
        <w:rPr>
          <w:rStyle w:val="w9"/>
          <w:color w:val="333333"/>
          <w:sz w:val="17"/>
          <w:szCs w:val="17"/>
        </w:rPr>
        <w:t>1</w:t>
      </w:r>
      <w:r>
        <w:rPr>
          <w:color w:val="333333"/>
          <w:sz w:val="27"/>
          <w:szCs w:val="27"/>
        </w:rPr>
        <w:t> и 82</w:t>
      </w:r>
      <w:r>
        <w:rPr>
          <w:rStyle w:val="w9"/>
          <w:color w:val="333333"/>
          <w:sz w:val="17"/>
          <w:szCs w:val="17"/>
        </w:rPr>
        <w:t>1</w:t>
      </w:r>
      <w:r>
        <w:rPr>
          <w:color w:val="333333"/>
          <w:sz w:val="27"/>
          <w:szCs w:val="27"/>
        </w:rPr>
        <w:t> настоящего Федерального закона, учитываются характер совершенного сотрудником органов внутренних дел коррупционного правонарушения, его тяжесть, обстоятельства, при которых оно совершено, соблюдение сотрудником органов внутренних дел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выполнения сотрудником органов внутренних дел своих служебных обязанностей.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4. Взыскание в виде замечания или выговора может быть наложено на сотрудника органов внутренних дел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5. Взыскания, предусмотренные статьями 50</w:t>
      </w:r>
      <w:r>
        <w:rPr>
          <w:rStyle w:val="w9"/>
          <w:color w:val="333333"/>
          <w:sz w:val="17"/>
          <w:szCs w:val="17"/>
        </w:rPr>
        <w:t>1</w:t>
      </w:r>
      <w:r>
        <w:rPr>
          <w:color w:val="333333"/>
          <w:sz w:val="27"/>
          <w:szCs w:val="27"/>
        </w:rPr>
        <w:t> и 82</w:t>
      </w:r>
      <w:r>
        <w:rPr>
          <w:rStyle w:val="w9"/>
          <w:color w:val="333333"/>
          <w:sz w:val="17"/>
          <w:szCs w:val="17"/>
        </w:rPr>
        <w:t>1</w:t>
      </w:r>
      <w:r>
        <w:rPr>
          <w:color w:val="333333"/>
          <w:sz w:val="27"/>
          <w:szCs w:val="27"/>
        </w:rPr>
        <w:t xml:space="preserve"> настоящего Федерального закона, налагаются не позднее одного месяца со дня поступления информации о совершении сотрудником органов внутренних дел коррупционного правонарушения, не считая периода временной нетрудоспособности сотрудника органов внутренних дел,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наложено не </w:t>
      </w:r>
      <w:r>
        <w:rPr>
          <w:color w:val="333333"/>
          <w:sz w:val="27"/>
          <w:szCs w:val="27"/>
        </w:rPr>
        <w:lastRenderedPageBreak/>
        <w:t>позднее шести месяцев со дня поступления информации о совершении коррупционного правонарушения.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6. В акте о наложении на сотрудника органов внутренних дел взыскания в случае совершения им коррупционного правонарушения в качестве основания наложения взыскания указывается статья 50</w:t>
      </w:r>
      <w:r>
        <w:rPr>
          <w:rStyle w:val="w9"/>
          <w:color w:val="333333"/>
          <w:sz w:val="17"/>
          <w:szCs w:val="17"/>
        </w:rPr>
        <w:t>1</w:t>
      </w:r>
      <w:r>
        <w:rPr>
          <w:color w:val="333333"/>
          <w:sz w:val="27"/>
          <w:szCs w:val="27"/>
        </w:rPr>
        <w:t> или 82</w:t>
      </w:r>
      <w:r>
        <w:rPr>
          <w:rStyle w:val="w9"/>
          <w:color w:val="333333"/>
          <w:sz w:val="17"/>
          <w:szCs w:val="17"/>
        </w:rPr>
        <w:t>1</w:t>
      </w:r>
      <w:r>
        <w:rPr>
          <w:color w:val="333333"/>
          <w:sz w:val="27"/>
          <w:szCs w:val="27"/>
        </w:rPr>
        <w:t> настоящего Федерального закона.</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7. Копия акта о наложении на сотрудника органов внутренних дел взыскания с указанием коррупционного правонарушения и нормативных правовых актов, положения которых им нарушены, или об отказе в наложении на сотрудника органов внутренних дел такого взыскания с указанием мотивов вручается сотруднику органов внутренних дел под расписку в течение пяти дней со дня издания соответствующего акта.</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8. Сотрудник органов внутренних дел вправе обжаловать взыскание в письменной форме в установленном порядке.</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9. Если в течение одного года со дня наложения взыскания сотрудник органов внутренних дел не был подвергнут дисциплинарному взысканию, предусмотренному пунктом 1, 2, 3, 4 или 5 части 1 статьи 50 настоящего Федерального закона, или взысканию, предусмотренному статьей 50</w:t>
      </w:r>
      <w:r>
        <w:rPr>
          <w:rStyle w:val="w9"/>
          <w:color w:val="333333"/>
          <w:sz w:val="17"/>
          <w:szCs w:val="17"/>
        </w:rPr>
        <w:t>1</w:t>
      </w:r>
      <w:r>
        <w:rPr>
          <w:color w:val="333333"/>
          <w:sz w:val="27"/>
          <w:szCs w:val="27"/>
        </w:rPr>
        <w:t> настоящего Федерального закона, он считается не имеющим взыскания.";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5) в части 4 статьи 69 слова ", 20 или 22" заменить словами "или 20", слова "или 9" заменить словами ", 9 или 13";</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6) в части 14 статьи 76 слова ", 20 или 22" заменить словами "или 20", слова "или 9" заменить словами ", 9 или 13";</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7) в статье 82:</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а) пункт 22 части 2 признать утратившим силу;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б) часть 3 дополнить пунктом 13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"13) в связи с утратой доверия в случаях, предусмотренных статьей 82</w:t>
      </w:r>
      <w:r>
        <w:rPr>
          <w:rStyle w:val="w9"/>
          <w:color w:val="333333"/>
          <w:sz w:val="17"/>
          <w:szCs w:val="17"/>
        </w:rPr>
        <w:t>1</w:t>
      </w:r>
      <w:r>
        <w:rPr>
          <w:color w:val="333333"/>
          <w:sz w:val="27"/>
          <w:szCs w:val="27"/>
        </w:rPr>
        <w:t> настоящего Федерального закона.";</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 часть 4 признать утратившей силу;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г) в части 6 слова "пунктом 5, 6, 7, 10, 13, 14, 15, 20 или 22 части 2 настоящей статьи" заменить словами "пунктом 5, 6, 7, 10, 13, 14, 15 или 20 части 2 настоящей статьи";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8) дополнить статьей 82</w:t>
      </w:r>
      <w:r>
        <w:rPr>
          <w:rStyle w:val="w9"/>
          <w:color w:val="333333"/>
          <w:sz w:val="17"/>
          <w:szCs w:val="17"/>
        </w:rPr>
        <w:t>1</w:t>
      </w:r>
      <w:r>
        <w:rPr>
          <w:color w:val="333333"/>
          <w:sz w:val="27"/>
          <w:szCs w:val="27"/>
        </w:rPr>
        <w:t>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82</w:t>
      </w:r>
      <w:r>
        <w:rPr>
          <w:rStyle w:val="w9"/>
          <w:color w:val="333333"/>
          <w:sz w:val="17"/>
          <w:szCs w:val="17"/>
        </w:rPr>
        <w:t>1</w:t>
      </w:r>
      <w:r>
        <w:rPr>
          <w:b/>
          <w:bCs/>
          <w:color w:val="333333"/>
          <w:sz w:val="27"/>
          <w:szCs w:val="27"/>
        </w:rPr>
        <w:t>. Увольнение в связи с утратой доверия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Сотрудник органов внутренних дел подлежит увольнению в связи с утратой доверия в случае:</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непринятия сотрудником органов внутренних дел мер по предотвращению и (или) урегулированию конфликта интересов, стороной которого он является;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непредставления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участия сотрудника органов внутренних дел на платной основе в деятельности органа управления коммерческой организации, за исключением случаев, установленных федеральным законом;</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4) осуществления сотрудником органов внутренних дел предпринимательской деятельности;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5) вхождения сотрудника органов внутренних дел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6) нарушения сотрудником органов внутренних дел, его супругой (супругом) и несовершеннолетними детьми в случаях, предусмотренных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Сотрудник органов внутренних дел, замещающий должность руководителя (начальника), которому стало известно о возникновении у подчиненного ему сотрудника органов внутренних дел личной заинтересованности, которая приводит или может привести к конфликту интересов, подлежит увольнению в связи с утратой доверия в случае непринятия мер по предотвращению и (или) урегулированию конфликта интересов.".</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4" w:tgtFrame="contents" w:history="1">
        <w:r>
          <w:rPr>
            <w:rStyle w:val="cmd"/>
            <w:color w:val="1111EE"/>
            <w:sz w:val="27"/>
            <w:szCs w:val="27"/>
            <w:u w:val="single"/>
          </w:rPr>
          <w:t>от 3 декабря 2012 года № 230-ФЗ</w:t>
        </w:r>
      </w:hyperlink>
      <w:r>
        <w:rPr>
          <w:color w:val="333333"/>
          <w:sz w:val="27"/>
          <w:szCs w:val="27"/>
        </w:rPr>
        <w:t>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 50, ст. 6953) следующие изменения: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статью 1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"Статья 1</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в пункте 1 части 1 статьи 2:</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а) подпункт "д"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подпункт "е"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 подпункт "ж"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г) подпункт "з"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д) подпункт "и"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е) подпункт "к"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ж) подпункт "л"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з) подпункт "м"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3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замещающее (занимающее) одну из должностей, указанных в пункте 1 части 1 статьи 2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Сведения, указанные в части 1 настоящей статьи, представляются в порядке и сроки, установленные нормативными правовыми актами Президента </w:t>
      </w:r>
      <w:r>
        <w:rPr>
          <w:color w:val="333333"/>
          <w:sz w:val="27"/>
          <w:szCs w:val="27"/>
        </w:rPr>
        <w:lastRenderedPageBreak/>
        <w:t>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4) в статье 4:</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а) абзац первый части 1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Основанием для принятия решения об осуществлении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подпункт "а" пункта 1 части 4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5) часть 4 статьи 8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лица, замещающего (занимающего) одну из должностей, указанных в пункте 1 части 1 статьи 2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w:t>
      </w:r>
      <w:r>
        <w:rPr>
          <w:color w:val="333333"/>
          <w:sz w:val="27"/>
          <w:szCs w:val="27"/>
        </w:rPr>
        <w:lastRenderedPageBreak/>
        <w:t>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Внести в Федеральный закон </w:t>
      </w:r>
      <w:hyperlink r:id="rId15" w:tgtFrame="contents" w:history="1">
        <w:r>
          <w:rPr>
            <w:rStyle w:val="cmd"/>
            <w:color w:val="1111EE"/>
            <w:sz w:val="27"/>
            <w:szCs w:val="27"/>
            <w:u w:val="single"/>
          </w:rPr>
          <w:t>от 7 мая 2013 года № 79-ФЗ</w:t>
        </w:r>
      </w:hyperlink>
      <w:r>
        <w:rPr>
          <w:color w:val="333333"/>
          <w:sz w:val="27"/>
          <w:szCs w:val="27"/>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 19, ст. 2306) следующие изменения: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статью 1 после слов "суверенитета и национальной безопасности Российской Федерации," дополнить словами "и (или) участвующим в подготовке таких решений,";</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в статье 2:</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а) в части 1:</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1 дополнить подпунктом "и" следующего содержания:</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пункт 2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супругам и несовершеннолетним детям лиц, указанных в подпунктах "а" - "з" пункта 1 настоящей части;";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б) часть 3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часть 2 статьи 3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если лица, указанные в части 1 статьи 2 настоящего Федерального закона, не могут выполнить требования, предусмотренные частью 1 настоящей статьи,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части 1 статьи 2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4) часть 3 статьи 4 изложить в следующей редакции:</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Лица, указанные в части 1 статьи 2 настоящего Федерального закона, обязаны в течение трех месяцев со дня замещения (занятия) гражданином должности, указанной в пункте 1 части 1 статьи 2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Признать утратившими силу:</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1) абзац третий пункта 18 статьи 26 Федерального закона </w:t>
      </w:r>
      <w:hyperlink r:id="rId16" w:tgtFrame="contents" w:history="1">
        <w:r>
          <w:rPr>
            <w:rStyle w:val="cmd"/>
            <w:color w:val="1111EE"/>
            <w:sz w:val="27"/>
            <w:szCs w:val="27"/>
            <w:u w:val="single"/>
          </w:rPr>
          <w:t>от 18 октября 2007 года № 230-ФЗ</w:t>
        </w:r>
      </w:hyperlink>
      <w:r>
        <w:rPr>
          <w:color w:val="333333"/>
          <w:sz w:val="27"/>
          <w:szCs w:val="27"/>
        </w:rPr>
        <w:t xml:space="preserve"> "О внесении изменений в отдельные законодательные акты Российской Федерации в связи с совершенствованием разграничения </w:t>
      </w:r>
      <w:r>
        <w:rPr>
          <w:color w:val="333333"/>
          <w:sz w:val="27"/>
          <w:szCs w:val="27"/>
        </w:rPr>
        <w:lastRenderedPageBreak/>
        <w:t>полномочий" (Собрание законодательства Российской Федерации, 2007, № 43, ст. 5084);</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 пункт 12 статьи 1 Федерального закона </w:t>
      </w:r>
      <w:hyperlink r:id="rId17" w:tgtFrame="contents" w:history="1">
        <w:r>
          <w:rPr>
            <w:rStyle w:val="cmd"/>
            <w:color w:val="1111EE"/>
            <w:sz w:val="27"/>
            <w:szCs w:val="27"/>
            <w:u w:val="single"/>
          </w:rPr>
          <w:t>от 25 декабря 2008 года № 274-ФЗ</w:t>
        </w:r>
      </w:hyperlink>
      <w:r>
        <w:rPr>
          <w:color w:val="333333"/>
          <w:sz w:val="27"/>
          <w:szCs w:val="27"/>
        </w:rPr>
        <w:t>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 52, ст. 6229) в части дополнения приложениями 1 - 4;</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3) пункты 2 и 3 статьи 20 Федерального закона </w:t>
      </w:r>
      <w:hyperlink r:id="rId18" w:tgtFrame="contents" w:history="1">
        <w:r>
          <w:rPr>
            <w:rStyle w:val="cmd"/>
            <w:color w:val="1111EE"/>
            <w:sz w:val="27"/>
            <w:szCs w:val="27"/>
            <w:u w:val="single"/>
          </w:rPr>
          <w:t>от 3 декабря 2012 года № 231-ФЗ</w:t>
        </w:r>
      </w:hyperlink>
      <w:r>
        <w:rPr>
          <w:color w:val="333333"/>
          <w:sz w:val="27"/>
          <w:szCs w:val="27"/>
        </w:rPr>
        <w:t> "О внесении изменений в отдельные законодательные акты Российской Федерации в связи с принятием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 50, ст. 6954);</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4) статью 20 Федерального закона </w:t>
      </w:r>
      <w:hyperlink r:id="rId19" w:tgtFrame="contents" w:history="1">
        <w:r>
          <w:rPr>
            <w:rStyle w:val="cmd"/>
            <w:color w:val="1111EE"/>
            <w:sz w:val="27"/>
            <w:szCs w:val="27"/>
            <w:u w:val="single"/>
          </w:rPr>
          <w:t>от 7 мая 2013 года № 102-ФЗ</w:t>
        </w:r>
      </w:hyperlink>
      <w:r>
        <w:rPr>
          <w:color w:val="333333"/>
          <w:sz w:val="27"/>
          <w:szCs w:val="27"/>
        </w:rPr>
        <w:t>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 19, ст. 2329).</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вступает в силу с 1 января 2015 года.</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22 декабря 2014 года</w:t>
      </w:r>
    </w:p>
    <w:p w:rsidR="001F4706" w:rsidRDefault="001F4706" w:rsidP="001F4706">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r>
        <w:rPr>
          <w:rStyle w:val="bookmark"/>
          <w:color w:val="333333"/>
          <w:sz w:val="27"/>
          <w:szCs w:val="27"/>
          <w:shd w:val="clear" w:color="auto" w:fill="FFD800"/>
        </w:rPr>
        <w:t>431</w:t>
      </w:r>
      <w:r>
        <w:rPr>
          <w:color w:val="333333"/>
          <w:sz w:val="27"/>
          <w:szCs w:val="27"/>
        </w:rPr>
        <w:t>-ФЗ</w:t>
      </w:r>
    </w:p>
    <w:p w:rsidR="00F06862" w:rsidRDefault="00F06862">
      <w:bookmarkStart w:id="0" w:name="_GoBack"/>
      <w:bookmarkEnd w:id="0"/>
    </w:p>
    <w:sectPr w:rsidR="00F068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87C"/>
    <w:rsid w:val="001F4706"/>
    <w:rsid w:val="00BA187C"/>
    <w:rsid w:val="00F06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EDADD2-F5C7-4279-A92A-4D672999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1F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F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F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F4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
    <w:name w:val="h"/>
    <w:basedOn w:val="a"/>
    <w:rsid w:val="001F47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md">
    <w:name w:val="cmd"/>
    <w:basedOn w:val="a0"/>
    <w:rsid w:val="001F4706"/>
  </w:style>
  <w:style w:type="character" w:customStyle="1" w:styleId="w9">
    <w:name w:val="w9"/>
    <w:basedOn w:val="a0"/>
    <w:rsid w:val="001F4706"/>
  </w:style>
  <w:style w:type="character" w:customStyle="1" w:styleId="bookmark">
    <w:name w:val="bookmark"/>
    <w:basedOn w:val="a0"/>
    <w:rsid w:val="001F4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870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364257&amp;backlink=1&amp;&amp;nd=102088054" TargetMode="External"/><Relationship Id="rId13" Type="http://schemas.openxmlformats.org/officeDocument/2006/relationships/hyperlink" Target="http://pravo.gov.ru/proxy/ips/?docbody=&amp;prevDoc=102364257&amp;backlink=1&amp;&amp;nd=102152616" TargetMode="External"/><Relationship Id="rId18" Type="http://schemas.openxmlformats.org/officeDocument/2006/relationships/hyperlink" Target="http://pravo.gov.ru/proxy/ips/?docbody=&amp;prevDoc=102364257&amp;backlink=1&amp;&amp;nd=102161338"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pravo.gov.ru/proxy/ips/?docbody=&amp;prevDoc=102364257&amp;backlink=1&amp;&amp;nd=102083574" TargetMode="External"/><Relationship Id="rId12" Type="http://schemas.openxmlformats.org/officeDocument/2006/relationships/hyperlink" Target="http://pravo.gov.ru/proxy/ips/?docbody=&amp;prevDoc=102364257&amp;backlink=1&amp;&amp;nd=102145133" TargetMode="External"/><Relationship Id="rId17" Type="http://schemas.openxmlformats.org/officeDocument/2006/relationships/hyperlink" Target="http://pravo.gov.ru/proxy/ips/?docbody=&amp;prevDoc=102364257&amp;backlink=1&amp;&amp;nd=102126658" TargetMode="External"/><Relationship Id="rId2" Type="http://schemas.openxmlformats.org/officeDocument/2006/relationships/settings" Target="settings.xml"/><Relationship Id="rId16" Type="http://schemas.openxmlformats.org/officeDocument/2006/relationships/hyperlink" Target="http://pravo.gov.ru/proxy/ips/?docbody=&amp;prevDoc=102364257&amp;backlink=1&amp;&amp;nd=10211756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prevDoc=102364257&amp;backlink=1&amp;&amp;nd=102052265" TargetMode="External"/><Relationship Id="rId11" Type="http://schemas.openxmlformats.org/officeDocument/2006/relationships/hyperlink" Target="http://pravo.gov.ru/proxy/ips/?docbody=&amp;prevDoc=102364257&amp;backlink=1&amp;&amp;nd=102144431" TargetMode="External"/><Relationship Id="rId5" Type="http://schemas.openxmlformats.org/officeDocument/2006/relationships/hyperlink" Target="http://pravo.gov.ru/proxy/ips/?docbody=&amp;prevDoc=102364257&amp;backlink=1&amp;&amp;nd=102048378" TargetMode="External"/><Relationship Id="rId15" Type="http://schemas.openxmlformats.org/officeDocument/2006/relationships/hyperlink" Target="http://pravo.gov.ru/proxy/ips/?docbody=&amp;prevDoc=102364257&amp;backlink=1&amp;&amp;nd=102165163" TargetMode="External"/><Relationship Id="rId10" Type="http://schemas.openxmlformats.org/officeDocument/2006/relationships/hyperlink" Target="http://pravo.gov.ru/proxy/ips/?docbody=&amp;prevDoc=102364257&amp;backlink=1&amp;&amp;nd=102126657" TargetMode="External"/><Relationship Id="rId19" Type="http://schemas.openxmlformats.org/officeDocument/2006/relationships/hyperlink" Target="http://pravo.gov.ru/proxy/ips/?docbody=&amp;prevDoc=102364257&amp;backlink=1&amp;&amp;nd=102165202" TargetMode="External"/><Relationship Id="rId4" Type="http://schemas.openxmlformats.org/officeDocument/2006/relationships/hyperlink" Target="http://pravo.gov.ru/proxy/ips/?docbody=&amp;prevDoc=102364257&amp;backlink=1&amp;&amp;nd=102017065" TargetMode="External"/><Relationship Id="rId9" Type="http://schemas.openxmlformats.org/officeDocument/2006/relationships/hyperlink" Target="http://pravo.gov.ru/proxy/ips/?docbody=&amp;prevDoc=102364257&amp;backlink=1&amp;&amp;nd=102112287" TargetMode="External"/><Relationship Id="rId14" Type="http://schemas.openxmlformats.org/officeDocument/2006/relationships/hyperlink" Target="http://pravo.gov.ru/proxy/ips/?docbody=&amp;prevDoc=102364257&amp;backlink=1&amp;&amp;nd=1021613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5489</Words>
  <Characters>31292</Characters>
  <Application>Microsoft Office Word</Application>
  <DocSecurity>0</DocSecurity>
  <Lines>260</Lines>
  <Paragraphs>73</Paragraphs>
  <ScaleCrop>false</ScaleCrop>
  <Company/>
  <LinksUpToDate>false</LinksUpToDate>
  <CharactersWithSpaces>36708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2023-12-18T13:04:00Z</dcterms:created>
  <dcterms:modified xsi:type="dcterms:W3CDTF">2023-12-18T13:04:00Z</dcterms:modified>
</cp:coreProperties>
</file>