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DD5FD" w14:textId="77777777" w:rsidR="006D2178" w:rsidRDefault="006D2178" w:rsidP="006D2178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208FD79C" wp14:editId="494F37B0">
            <wp:extent cx="768350" cy="951230"/>
            <wp:effectExtent l="19050" t="0" r="0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EFB76E" w14:textId="77777777" w:rsidR="006D2178" w:rsidRDefault="006D2178" w:rsidP="006D2178">
      <w:pPr>
        <w:spacing w:line="240" w:lineRule="atLeast"/>
        <w:ind w:left="284" w:right="422"/>
        <w:jc w:val="center"/>
        <w:rPr>
          <w:rFonts w:ascii="Verdana" w:hAnsi="Verdana"/>
        </w:rPr>
      </w:pPr>
    </w:p>
    <w:p w14:paraId="109732C4" w14:textId="77777777" w:rsidR="006D2178" w:rsidRPr="0057745D" w:rsidRDefault="006D2178" w:rsidP="006D2178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1383333E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B51812E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70D58944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4AFFE173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5578DA68" w14:textId="77777777" w:rsidR="006D2178" w:rsidRPr="0057745D" w:rsidRDefault="006D2178" w:rsidP="006D2178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85FBBA0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РЕШЕНИЕ</w:t>
      </w:r>
    </w:p>
    <w:p w14:paraId="2BAD958F" w14:textId="77777777" w:rsidR="006D2178" w:rsidRPr="00680CF7" w:rsidRDefault="006D2178" w:rsidP="006D2178">
      <w:pPr>
        <w:ind w:left="284" w:right="422"/>
        <w:rPr>
          <w:rFonts w:ascii="Times New Roman" w:hAnsi="Times New Roman"/>
          <w:b/>
          <w:sz w:val="28"/>
          <w:szCs w:val="28"/>
        </w:rPr>
      </w:pPr>
    </w:p>
    <w:p w14:paraId="3D4F5DC6" w14:textId="56B3B5CF" w:rsidR="006D2178" w:rsidRDefault="00250D50" w:rsidP="00250D50">
      <w:pPr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250D50">
        <w:rPr>
          <w:rFonts w:ascii="Times New Roman" w:hAnsi="Times New Roman"/>
          <w:b/>
          <w:sz w:val="28"/>
          <w:szCs w:val="28"/>
        </w:rPr>
        <w:t>_______2023г.                       №___</w:t>
      </w:r>
    </w:p>
    <w:p w14:paraId="4F4DE9F7" w14:textId="77777777" w:rsidR="00250D50" w:rsidRPr="00250D50" w:rsidRDefault="00250D50" w:rsidP="00250D50">
      <w:pPr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28CD5211" w14:textId="77777777" w:rsidR="006D2178" w:rsidRDefault="006D2178" w:rsidP="006D217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7D2278C" w14:textId="77777777" w:rsidR="006D2178" w:rsidRPr="00E5405A" w:rsidRDefault="006D2178" w:rsidP="006D2178">
      <w:pPr>
        <w:ind w:left="284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E5405A">
        <w:rPr>
          <w:rFonts w:ascii="Times New Roman" w:hAnsi="Times New Roman"/>
          <w:b/>
          <w:sz w:val="28"/>
          <w:szCs w:val="28"/>
          <w:u w:val="single"/>
        </w:rPr>
        <w:t>ПРОЕКТ</w:t>
      </w:r>
    </w:p>
    <w:p w14:paraId="044409BE" w14:textId="77777777" w:rsidR="006D2178" w:rsidRPr="00680CF7" w:rsidRDefault="006D2178" w:rsidP="006D217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36765F" w14:textId="77777777" w:rsidR="006D2178" w:rsidRDefault="006D2178" w:rsidP="006D2178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650C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Московской области </w:t>
      </w:r>
      <w:r>
        <w:rPr>
          <w:rFonts w:ascii="Times New Roman" w:hAnsi="Times New Roman"/>
          <w:b/>
          <w:sz w:val="24"/>
          <w:szCs w:val="24"/>
        </w:rPr>
        <w:t>решил</w:t>
      </w:r>
      <w:r w:rsidRPr="00680CF7">
        <w:rPr>
          <w:rFonts w:ascii="Times New Roman" w:hAnsi="Times New Roman"/>
          <w:b/>
          <w:sz w:val="24"/>
          <w:szCs w:val="24"/>
        </w:rPr>
        <w:t>:</w:t>
      </w:r>
    </w:p>
    <w:p w14:paraId="6167E4C4" w14:textId="77777777" w:rsidR="006D2178" w:rsidRPr="00680CF7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C00D44" w14:textId="4C1C809E" w:rsidR="006D2178" w:rsidRPr="00250D50" w:rsidRDefault="00250D50" w:rsidP="00250D50">
      <w:pPr>
        <w:pStyle w:val="af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D2178" w:rsidRPr="00250D50">
        <w:rPr>
          <w:rFonts w:ascii="Times New Roman" w:hAnsi="Times New Roman"/>
        </w:rPr>
        <w:t>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№2/5) (Приложение №1).</w:t>
      </w:r>
    </w:p>
    <w:p w14:paraId="55D0D0C9" w14:textId="7C7EFE51" w:rsidR="00250D50" w:rsidRPr="00250D50" w:rsidRDefault="00250D50" w:rsidP="00250D50">
      <w:pPr>
        <w:pStyle w:val="af9"/>
        <w:ind w:firstLine="708"/>
        <w:jc w:val="both"/>
        <w:rPr>
          <w:rStyle w:val="af0"/>
          <w:rFonts w:ascii="Times New Roman" w:hAnsi="Times New Roman"/>
          <w:color w:val="000000"/>
          <w:szCs w:val="24"/>
          <w:u w:val="none"/>
        </w:rPr>
      </w:pPr>
      <w:r w:rsidRPr="00250D50">
        <w:rPr>
          <w:rFonts w:ascii="Times New Roman" w:hAnsi="Times New Roman"/>
          <w:bCs/>
        </w:rPr>
        <w:t>2.</w:t>
      </w:r>
      <w:r w:rsidRPr="00250D50">
        <w:rPr>
          <w:rFonts w:ascii="Times New Roman" w:hAnsi="Times New Roman"/>
          <w:bCs/>
        </w:rPr>
        <w:t xml:space="preserve">Опубликовать настоящее решение в </w:t>
      </w:r>
      <w:r w:rsidRPr="00250D50">
        <w:rPr>
          <w:rFonts w:ascii="Times New Roman" w:hAnsi="Times New Roman"/>
        </w:rPr>
        <w:t xml:space="preserve">информационном вестнике Администрации ЗАТО городской округ Молодёжный </w:t>
      </w:r>
      <w:r w:rsidRPr="00250D50">
        <w:rPr>
          <w:rFonts w:ascii="Times New Roman" w:hAnsi="Times New Roman"/>
          <w:caps/>
        </w:rPr>
        <w:t>«Молодёжный»</w:t>
      </w:r>
      <w:r w:rsidRPr="00250D50">
        <w:rPr>
          <w:rFonts w:ascii="Times New Roman" w:hAnsi="Times New Roman"/>
        </w:rPr>
        <w:t xml:space="preserve"> и разместить на официальном сайте </w:t>
      </w:r>
      <w:r w:rsidRPr="00250D50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6448272E" w14:textId="2EEF7039" w:rsidR="006D2178" w:rsidRPr="00250D50" w:rsidRDefault="00250D50" w:rsidP="00250D50">
      <w:pPr>
        <w:pStyle w:val="af9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3.</w:t>
      </w:r>
      <w:r w:rsidR="006D2178" w:rsidRPr="00250D50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="006D2178" w:rsidRPr="00250D50">
        <w:rPr>
          <w:rFonts w:ascii="Times New Roman" w:hAnsi="Times New Roman"/>
        </w:rPr>
        <w:br/>
      </w:r>
    </w:p>
    <w:p w14:paraId="3F14056C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7E20E7C8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57745D">
        <w:rPr>
          <w:rFonts w:ascii="Times New Roman" w:hAnsi="Times New Roman"/>
          <w:b/>
          <w:sz w:val="24"/>
          <w:szCs w:val="24"/>
        </w:rPr>
        <w:t xml:space="preserve">        С.П. Бочкарёв                                                           </w:t>
      </w:r>
    </w:p>
    <w:p w14:paraId="4F68E4E8" w14:textId="77777777" w:rsidR="006D2178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6227EDD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4698AF2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10045BA1" w14:textId="44359275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57745D">
        <w:rPr>
          <w:rFonts w:ascii="Times New Roman" w:hAnsi="Times New Roman"/>
          <w:b/>
          <w:sz w:val="24"/>
          <w:szCs w:val="24"/>
        </w:rPr>
        <w:t xml:space="preserve">   М.А. Петухов</w:t>
      </w:r>
    </w:p>
    <w:p w14:paraId="123BF0C1" w14:textId="77777777" w:rsidR="006D2178" w:rsidRPr="0057745D" w:rsidRDefault="006D2178" w:rsidP="006D2178">
      <w:pPr>
        <w:rPr>
          <w:b/>
        </w:rPr>
      </w:pPr>
    </w:p>
    <w:p w14:paraId="64C498EA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F1847BB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84C73E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DC8E88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154DEA8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EEB869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2564C4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9979E20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2B46A9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42B2B0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9DEB895" w14:textId="77777777" w:rsidR="006D2178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6D2178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05C0320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337FCA1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</w:t>
      </w:r>
      <w:r w:rsidR="006D2178">
        <w:rPr>
          <w:rFonts w:ascii="Times New Roman" w:eastAsia="Times New Roman" w:hAnsi="Times New Roman"/>
          <w:bCs/>
          <w:sz w:val="24"/>
          <w:szCs w:val="24"/>
          <w:lang w:eastAsia="ru-RU"/>
        </w:rPr>
        <w:t>2023г. №____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96D2C" w14:textId="38A938B3" w:rsidR="001D7A3C" w:rsidRDefault="001D7A3C" w:rsidP="001D7A3C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ье 56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«Финансовое обеспечение» часть 1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следующей редакции:</w:t>
      </w:r>
    </w:p>
    <w:p w14:paraId="2BEC2ABF" w14:textId="60E329CC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1. Организация благоустройства объектов:</w:t>
      </w:r>
    </w:p>
    <w:p w14:paraId="1E30BCCD" w14:textId="31FD4060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а) указанных в подпунктах "г"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"д"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 настоящих Правил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органами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соответствии с настоящими Правилами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, в пределах бюджетных ассигнований, предусмотренных в местных бюджетах;</w:t>
      </w:r>
    </w:p>
    <w:p w14:paraId="0195D511" w14:textId="1790D45A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б) ук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азанных в подпунктах "а"-"в"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 настоящих Правил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собственниками (правообладателями) за счет собств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енных средств, 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а в случаях организации органами местного самоуправления благоустройства территорий общего пользования, в том числе общественных территорий (пространств), объектов инфраструктуры для велосипедного движения, в целях решения вопросов местного значения и при наличии решения межведомственной комиссии, образованной постановлением Губернатора Московской области, об одобрении организации благоустройства указанных объектов, осуществляется органами местного самоуправления в соответствии с настоящими Правилами в пределах бюджетных ассигнований, предусмотренных в местных бюджетах, при условии:</w:t>
      </w:r>
    </w:p>
    <w:p w14:paraId="6C1BACA3" w14:textId="2FBB6F44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объектов, указ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анных в 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подпункте «а»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настоящих Правил, в ограниченное пользование органам местного самоуправления путем установления сервитута для нужд органов местного самоуправления, связанных с решением вопросов местного значения;</w:t>
      </w:r>
    </w:p>
    <w:p w14:paraId="4EF0F5A8" w14:textId="71653AF6" w:rsidR="00341780" w:rsidRPr="00341780" w:rsidRDefault="008F4967" w:rsidP="008F4967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41780" w:rsidRPr="00341780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объектов, 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ых в подпунктах «б» и «в» части 1 статьи 2 настоящих Правил</w:t>
      </w:r>
      <w:r w:rsidR="00341780" w:rsidRPr="00341780">
        <w:rPr>
          <w:rFonts w:ascii="Times New Roman" w:eastAsia="Times New Roman" w:hAnsi="Times New Roman"/>
          <w:sz w:val="24"/>
          <w:szCs w:val="24"/>
          <w:lang w:eastAsia="ru-RU"/>
        </w:rPr>
        <w:t>, органам местного самоуправления или подведомственным им учреждениям на вещных правах.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737AA141" w14:textId="38534BBA" w:rsidR="00F54613" w:rsidRPr="00E0683D" w:rsidRDefault="00F5461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F54613" w:rsidRPr="00E0683D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D6B44" w14:textId="77777777" w:rsidR="00020A89" w:rsidRDefault="00020A89" w:rsidP="00EB19A5">
      <w:pPr>
        <w:spacing w:line="240" w:lineRule="auto"/>
      </w:pPr>
      <w:r>
        <w:separator/>
      </w:r>
    </w:p>
  </w:endnote>
  <w:endnote w:type="continuationSeparator" w:id="0">
    <w:p w14:paraId="6D65CAB4" w14:textId="77777777" w:rsidR="00020A89" w:rsidRDefault="00020A89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82BE4" w14:textId="77777777" w:rsidR="00020A89" w:rsidRDefault="00020A89" w:rsidP="00EB19A5">
      <w:pPr>
        <w:spacing w:line="240" w:lineRule="auto"/>
      </w:pPr>
      <w:r>
        <w:separator/>
      </w:r>
    </w:p>
  </w:footnote>
  <w:footnote w:type="continuationSeparator" w:id="0">
    <w:p w14:paraId="29FFA6C8" w14:textId="77777777" w:rsidR="00020A89" w:rsidRDefault="00020A89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9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4"/>
  </w:num>
  <w:num w:numId="18">
    <w:abstractNumId w:val="28"/>
  </w:num>
  <w:num w:numId="19">
    <w:abstractNumId w:val="8"/>
  </w:num>
  <w:num w:numId="20">
    <w:abstractNumId w:val="30"/>
  </w:num>
  <w:num w:numId="21">
    <w:abstractNumId w:val="4"/>
  </w:num>
  <w:num w:numId="22">
    <w:abstractNumId w:val="26"/>
  </w:num>
  <w:num w:numId="23">
    <w:abstractNumId w:val="25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20A89"/>
    <w:rsid w:val="00051C6E"/>
    <w:rsid w:val="00053DD4"/>
    <w:rsid w:val="00111AC4"/>
    <w:rsid w:val="00141C45"/>
    <w:rsid w:val="001758B8"/>
    <w:rsid w:val="00193FA1"/>
    <w:rsid w:val="001D7A3C"/>
    <w:rsid w:val="00220EA3"/>
    <w:rsid w:val="002354E6"/>
    <w:rsid w:val="00250D50"/>
    <w:rsid w:val="00256D0E"/>
    <w:rsid w:val="002A2231"/>
    <w:rsid w:val="00341780"/>
    <w:rsid w:val="00343295"/>
    <w:rsid w:val="00350FBB"/>
    <w:rsid w:val="00360083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73A6A"/>
    <w:rsid w:val="0064261F"/>
    <w:rsid w:val="00692F7E"/>
    <w:rsid w:val="00696801"/>
    <w:rsid w:val="006B3128"/>
    <w:rsid w:val="006D2178"/>
    <w:rsid w:val="00794342"/>
    <w:rsid w:val="008054A2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13AE"/>
    <w:rsid w:val="00B16916"/>
    <w:rsid w:val="00B50289"/>
    <w:rsid w:val="00B7046B"/>
    <w:rsid w:val="00BF0C3F"/>
    <w:rsid w:val="00C32203"/>
    <w:rsid w:val="00D70596"/>
    <w:rsid w:val="00D8706A"/>
    <w:rsid w:val="00DD4947"/>
    <w:rsid w:val="00DE2639"/>
    <w:rsid w:val="00E0683D"/>
    <w:rsid w:val="00EB19A5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37</cp:revision>
  <cp:lastPrinted>2023-03-28T07:08:00Z</cp:lastPrinted>
  <dcterms:created xsi:type="dcterms:W3CDTF">2021-10-14T09:42:00Z</dcterms:created>
  <dcterms:modified xsi:type="dcterms:W3CDTF">2023-03-28T08:17:00Z</dcterms:modified>
</cp:coreProperties>
</file>