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7E403" w14:textId="64F6C248" w:rsidR="00F12466" w:rsidRPr="003453E9" w:rsidRDefault="00F12466" w:rsidP="00F124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3202F625" w14:textId="77777777" w:rsidR="00F12466" w:rsidRPr="003453E9" w:rsidRDefault="00F12466" w:rsidP="00F124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54BB8A" wp14:editId="4A837F2A">
            <wp:extent cx="640080" cy="796925"/>
            <wp:effectExtent l="0" t="0" r="7620" b="317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C5FB" w14:textId="77777777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14:paraId="542E3600" w14:textId="77777777" w:rsid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>ЗАКРЫТОГО АДМИНИСТРАТИВНО-</w:t>
      </w:r>
    </w:p>
    <w:p w14:paraId="10D9B4BA" w14:textId="053EC592" w:rsid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>ТЕРРИТОРИАЛЬНОГО ОБРАЗОВАНИЯ</w:t>
      </w:r>
    </w:p>
    <w:p w14:paraId="2A1CEE2D" w14:textId="0B4929EA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ГОРОДСКОЙ ОКРУГ МОЛОДЁЖНЫЙ</w:t>
      </w:r>
    </w:p>
    <w:p w14:paraId="32E9EC78" w14:textId="77777777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>МОСКОВСКОЙ ОБЛАСТИ</w:t>
      </w:r>
    </w:p>
    <w:p w14:paraId="5321934E" w14:textId="77777777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4A1CFDC3" w14:textId="77777777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00BF9">
        <w:rPr>
          <w:rFonts w:ascii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5540074B" w14:textId="77777777" w:rsidR="00F12466" w:rsidRPr="003453E9" w:rsidRDefault="00F12466" w:rsidP="00F124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4649FD7" w14:textId="12737881" w:rsidR="00F12466" w:rsidRPr="00000BF9" w:rsidRDefault="00000BF9" w:rsidP="00F12466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654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10.07.</w:t>
      </w:r>
      <w:r w:rsidR="00F12466" w:rsidRPr="00000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792998" w:rsidRPr="00000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12466" w:rsidRPr="00000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654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</w:t>
      </w:r>
      <w:r w:rsidR="00EA4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41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№ 8/1</w:t>
      </w:r>
    </w:p>
    <w:p w14:paraId="75E958DF" w14:textId="5C49873F" w:rsidR="00F12466" w:rsidRDefault="00F12466" w:rsidP="00792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BD65C19" w14:textId="77777777" w:rsidR="00000BF9" w:rsidRPr="00F12466" w:rsidRDefault="00000BF9" w:rsidP="00792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204BB16" w14:textId="1A511375" w:rsidR="00F12466" w:rsidRPr="00000BF9" w:rsidRDefault="00F12466" w:rsidP="00000BF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Hlk171498434"/>
      <w:r w:rsidRPr="00000BF9">
        <w:rPr>
          <w:rFonts w:ascii="Times New Roman" w:hAnsi="Times New Roman" w:cs="Times New Roman"/>
          <w:b/>
          <w:sz w:val="24"/>
          <w:szCs w:val="24"/>
          <w:lang w:eastAsia="ru-RU"/>
        </w:rPr>
        <w:t>Об установлении размера платы за пользование жилым помещением (платы за наем) для нанимателей жилых помещений по договорам социально</w:t>
      </w:r>
      <w:bookmarkStart w:id="1" w:name="_GoBack"/>
      <w:bookmarkEnd w:id="1"/>
      <w:r w:rsidRPr="00000BF9">
        <w:rPr>
          <w:rFonts w:ascii="Times New Roman" w:hAnsi="Times New Roman" w:cs="Times New Roman"/>
          <w:b/>
          <w:sz w:val="24"/>
          <w:szCs w:val="24"/>
          <w:lang w:eastAsia="ru-RU"/>
        </w:rPr>
        <w:t>го найма и договорам найма жилых помещений государственного или муниципального жилищного фонда</w:t>
      </w:r>
      <w:r w:rsidR="00792998" w:rsidRPr="00000B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0BF9">
        <w:rPr>
          <w:rFonts w:ascii="Times New Roman" w:hAnsi="Times New Roman" w:cs="Times New Roman"/>
          <w:b/>
          <w:sz w:val="24"/>
          <w:szCs w:val="24"/>
          <w:lang w:eastAsia="ru-RU"/>
        </w:rPr>
        <w:t>на территории ЗАТО городской округ Молодёжный Московской области</w:t>
      </w:r>
    </w:p>
    <w:p w14:paraId="22ADEB38" w14:textId="77777777" w:rsidR="00000BF9" w:rsidRDefault="00000BF9" w:rsidP="00000BF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8A2816" w14:textId="0B62D69E" w:rsidR="00F12466" w:rsidRPr="00F12466" w:rsidRDefault="00F12466" w:rsidP="00000BF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14:paraId="563B7703" w14:textId="496869C1" w:rsidR="00F12466" w:rsidRDefault="00F12466" w:rsidP="00F12466">
      <w:pPr>
        <w:autoSpaceDE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Жилищным кодексом Российской Федерации, Федеральным законом от 06.10.2003 № 131-ФЗ </w:t>
      </w:r>
      <w:r w:rsidRPr="00F12466">
        <w:rPr>
          <w:rFonts w:ascii="Times New Roman" w:eastAsia="Calibri" w:hAnsi="Times New Roman" w:cs="Times New Roman"/>
          <w:sz w:val="24"/>
          <w:szCs w:val="24"/>
        </w:rPr>
        <w:t>«</w:t>
      </w:r>
      <w:r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Федерации»,</w:t>
      </w:r>
      <w:r w:rsidR="009E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6F4"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</w:t>
      </w:r>
      <w:r w:rsidR="009E76F4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ьным законом от 20.03.2025 № 33</w:t>
      </w:r>
      <w:r w:rsidR="009E76F4"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9E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6F4" w:rsidRPr="00F12466">
        <w:rPr>
          <w:rFonts w:ascii="Times New Roman" w:eastAsia="Calibri" w:hAnsi="Times New Roman" w:cs="Times New Roman"/>
          <w:sz w:val="24"/>
          <w:szCs w:val="24"/>
        </w:rPr>
        <w:t>«</w:t>
      </w:r>
      <w:r w:rsidR="009E76F4"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</w:t>
      </w:r>
      <w:r w:rsidR="009E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единой системе публичной власти»,</w:t>
      </w:r>
      <w:r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Московской области от </w:t>
      </w:r>
      <w:r w:rsidR="00792998">
        <w:rPr>
          <w:rFonts w:ascii="Times New Roman" w:eastAsia="Times New Roman" w:hAnsi="Times New Roman" w:cs="Times New Roman"/>
          <w:sz w:val="24"/>
          <w:szCs w:val="24"/>
          <w:lang w:eastAsia="ru-RU"/>
        </w:rPr>
        <w:t>30.06.2025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92998">
        <w:rPr>
          <w:rFonts w:ascii="Times New Roman" w:eastAsia="Times New Roman" w:hAnsi="Times New Roman" w:cs="Times New Roman"/>
          <w:sz w:val="24"/>
          <w:szCs w:val="24"/>
          <w:lang w:eastAsia="ru-RU"/>
        </w:rPr>
        <w:t>755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-ПП</w:t>
      </w:r>
      <w:r w:rsidR="009E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Правительства Московской области от 20.12.2023 № 1266-ПП «О минимальном размере взноса на капитальный ремонт общего имущества многоквартирных домов, расположенных на территории Московской области, на 2024</w:t>
      </w:r>
      <w:r w:rsidR="0079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79299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Совет депутатов ЗАТО городской округ Молодёжный Московской области </w:t>
      </w:r>
      <w:r w:rsidRPr="00F12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</w:t>
      </w:r>
      <w:r w:rsidRPr="00F124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A547A9" w14:textId="77777777" w:rsidR="009B63F3" w:rsidRPr="00F12466" w:rsidRDefault="009B63F3" w:rsidP="00F12466">
      <w:pPr>
        <w:autoSpaceDE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810C9" w14:textId="79B13262" w:rsidR="00F12466" w:rsidRDefault="009B63F3" w:rsidP="009B63F3">
      <w:pPr>
        <w:pStyle w:val="a3"/>
        <w:autoSpaceDE w:val="0"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1.</w:t>
      </w:r>
      <w:r w:rsidR="00F12466"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Установить с 01.07.202</w:t>
      </w:r>
      <w:r w:rsidR="00792998">
        <w:rPr>
          <w:rFonts w:ascii="Times New Roman" w:eastAsia="Calibri" w:hAnsi="Times New Roman" w:cs="Times New Roman"/>
          <w:sz w:val="24"/>
          <w:szCs w:val="24"/>
          <w:lang w:eastAsia="ru-RU"/>
        </w:rPr>
        <w:t>5 по 31.12.2025</w:t>
      </w:r>
      <w:r w:rsidR="00F12466"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размер платы за пользование жилым помещением (платы за наем) 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 в размере </w:t>
      </w:r>
      <w:r w:rsidR="00792998">
        <w:rPr>
          <w:rFonts w:ascii="Times New Roman" w:eastAsia="Calibri" w:hAnsi="Times New Roman" w:cs="Times New Roman"/>
          <w:sz w:val="24"/>
          <w:szCs w:val="24"/>
          <w:lang w:eastAsia="ru-RU"/>
        </w:rPr>
        <w:t>22</w:t>
      </w:r>
      <w:r w:rsidR="00F12466"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</w:t>
      </w:r>
      <w:r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>ей за 1 кв.м.</w:t>
      </w:r>
    </w:p>
    <w:p w14:paraId="679E5470" w14:textId="698E7227" w:rsidR="009B63F3" w:rsidRPr="00792998" w:rsidRDefault="00792998" w:rsidP="00792998">
      <w:pPr>
        <w:pStyle w:val="a3"/>
        <w:autoSpaceDE w:val="0"/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1.1. </w:t>
      </w:r>
      <w:r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2026 год </w:t>
      </w:r>
      <w:r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 в размере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22</w:t>
      </w:r>
      <w:r w:rsidRPr="009B63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 за 1 кв.м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5A0BF51" w14:textId="66E3186B" w:rsidR="009B63F3" w:rsidRPr="00792998" w:rsidRDefault="009B63F3" w:rsidP="0079299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C4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6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 р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 Совета депутатов ЗАТО городской округ Молодёжный Московской области от 0</w:t>
      </w:r>
      <w:r w:rsidR="00792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792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792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 w:rsidR="00792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6/5</w:t>
      </w:r>
      <w:r w:rsidRPr="009B6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B6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области». </w:t>
      </w:r>
    </w:p>
    <w:p w14:paraId="3EDD9507" w14:textId="312CA414" w:rsidR="00000BF9" w:rsidRPr="004E5DB4" w:rsidRDefault="00F12466" w:rsidP="00000BF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D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3.</w:t>
      </w:r>
      <w:r w:rsidR="00EC43E8" w:rsidRPr="004E5D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00BF9" w:rsidRPr="004E5DB4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Интернет  (</w:t>
      </w:r>
      <w:hyperlink r:id="rId10" w:history="1">
        <w:r w:rsidR="00000BF9" w:rsidRPr="004E5DB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000BF9" w:rsidRPr="004E5DB4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://молодёжный.рф/</w:t>
        </w:r>
      </w:hyperlink>
      <w:r w:rsidR="00000BF9" w:rsidRPr="004E5DB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B6C9D07" w14:textId="4DFE77B9" w:rsidR="009B63F3" w:rsidRPr="004E5DB4" w:rsidRDefault="009B63F3" w:rsidP="00000BF9">
      <w:pPr>
        <w:spacing w:line="254" w:lineRule="auto"/>
        <w:ind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DB4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EC43E8" w:rsidRPr="004E5DB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E5DB4">
        <w:rPr>
          <w:rFonts w:ascii="Times New Roman" w:eastAsia="Calibri" w:hAnsi="Times New Roman" w:cs="Times New Roman"/>
          <w:sz w:val="24"/>
          <w:szCs w:val="24"/>
        </w:rPr>
        <w:t>4. Настоящее решение вступает в силу с</w:t>
      </w:r>
      <w:r w:rsidR="009E76F4" w:rsidRPr="004E5DB4">
        <w:rPr>
          <w:rFonts w:ascii="Times New Roman" w:eastAsia="Calibri" w:hAnsi="Times New Roman" w:cs="Times New Roman"/>
          <w:sz w:val="24"/>
          <w:szCs w:val="24"/>
        </w:rPr>
        <w:t>о дня</w:t>
      </w:r>
      <w:r w:rsidRPr="004E5DB4">
        <w:rPr>
          <w:rFonts w:ascii="Times New Roman" w:eastAsia="Calibri" w:hAnsi="Times New Roman" w:cs="Times New Roman"/>
          <w:sz w:val="24"/>
          <w:szCs w:val="24"/>
        </w:rPr>
        <w:t xml:space="preserve"> его официального опубликования и распространяется на правоотношения, возникшие с 01.07.202</w:t>
      </w:r>
      <w:r w:rsidR="00792998" w:rsidRPr="004E5DB4">
        <w:rPr>
          <w:rFonts w:ascii="Times New Roman" w:eastAsia="Calibri" w:hAnsi="Times New Roman" w:cs="Times New Roman"/>
          <w:sz w:val="24"/>
          <w:szCs w:val="24"/>
        </w:rPr>
        <w:t>5</w:t>
      </w:r>
      <w:r w:rsidRPr="004E5DB4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14:paraId="21783EDD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05FDB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E6BC3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00BF9">
        <w:rPr>
          <w:rFonts w:ascii="Times New Roman" w:hAnsi="Times New Roman" w:cs="Times New Roman"/>
          <w:b/>
          <w:sz w:val="24"/>
          <w:szCs w:val="24"/>
        </w:rPr>
        <w:t xml:space="preserve">Председатель Совета депутатов </w:t>
      </w:r>
    </w:p>
    <w:p w14:paraId="4908FAD2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00BF9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                                                                            С.П. Бочкарёв</w:t>
      </w:r>
    </w:p>
    <w:p w14:paraId="788B221A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0CA83B28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CF21CD0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00BF9">
        <w:rPr>
          <w:rFonts w:ascii="Times New Roman" w:hAnsi="Times New Roman" w:cs="Times New Roman"/>
          <w:b/>
          <w:sz w:val="24"/>
          <w:szCs w:val="24"/>
        </w:rPr>
        <w:t>Глава ЗАТО городской округ</w:t>
      </w:r>
    </w:p>
    <w:p w14:paraId="5F4822A4" w14:textId="77777777" w:rsidR="00000BF9" w:rsidRPr="00000BF9" w:rsidRDefault="00000BF9" w:rsidP="00000B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00BF9">
        <w:rPr>
          <w:rFonts w:ascii="Times New Roman" w:hAnsi="Times New Roman" w:cs="Times New Roman"/>
          <w:b/>
          <w:sz w:val="24"/>
          <w:szCs w:val="24"/>
        </w:rPr>
        <w:t>Молодёжный Московской области</w:t>
      </w:r>
      <w:r w:rsidRPr="00000BF9">
        <w:rPr>
          <w:rFonts w:ascii="Times New Roman" w:hAnsi="Times New Roman" w:cs="Times New Roman"/>
          <w:b/>
          <w:sz w:val="24"/>
          <w:szCs w:val="24"/>
        </w:rPr>
        <w:tab/>
      </w:r>
      <w:r w:rsidRPr="00000BF9">
        <w:rPr>
          <w:rFonts w:ascii="Times New Roman" w:hAnsi="Times New Roman" w:cs="Times New Roman"/>
          <w:b/>
          <w:sz w:val="24"/>
          <w:szCs w:val="24"/>
        </w:rPr>
        <w:tab/>
      </w:r>
      <w:r w:rsidRPr="00000BF9">
        <w:rPr>
          <w:rFonts w:ascii="Times New Roman" w:hAnsi="Times New Roman" w:cs="Times New Roman"/>
          <w:b/>
          <w:sz w:val="24"/>
          <w:szCs w:val="24"/>
        </w:rPr>
        <w:tab/>
      </w:r>
      <w:r w:rsidRPr="00000BF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А.В. Михайлов</w:t>
      </w:r>
    </w:p>
    <w:p w14:paraId="6D65C791" w14:textId="77777777" w:rsidR="00000BF9" w:rsidRDefault="00000BF9" w:rsidP="00000BF9">
      <w:pPr>
        <w:pStyle w:val="a4"/>
        <w:rPr>
          <w:b/>
          <w:sz w:val="24"/>
          <w:szCs w:val="24"/>
        </w:rPr>
      </w:pPr>
    </w:p>
    <w:p w14:paraId="0E79812D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5D5018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D6A421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633FAF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8EF12B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C6DB3C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D553C2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FAED7A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753D68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C1A1B0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64ADC8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6BD17C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505763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356CE6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9F77D0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C4529C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A201D1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2C6BEB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34EAAA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1B62DB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AC695D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52EDB9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76C35A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3111D0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85224B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8166E5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553C41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F55405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A50575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CF1179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DE431A" w14:textId="77777777" w:rsidR="00F12466" w:rsidRP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0E9DB" w14:textId="77777777" w:rsidR="00F12466" w:rsidRPr="00F12466" w:rsidRDefault="00F12466" w:rsidP="00F124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88C7ECD" w14:textId="77777777" w:rsidR="001E6A7B" w:rsidRDefault="001E6A7B"/>
    <w:sectPr w:rsidR="001E6A7B" w:rsidSect="00000BF9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6E122" w14:textId="77777777" w:rsidR="00C96E23" w:rsidRDefault="00C96E23" w:rsidP="00000BF9">
      <w:pPr>
        <w:spacing w:after="0" w:line="240" w:lineRule="auto"/>
      </w:pPr>
      <w:r>
        <w:separator/>
      </w:r>
    </w:p>
  </w:endnote>
  <w:endnote w:type="continuationSeparator" w:id="0">
    <w:p w14:paraId="3CB19826" w14:textId="77777777" w:rsidR="00C96E23" w:rsidRDefault="00C96E23" w:rsidP="0000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A0772" w14:textId="77777777" w:rsidR="00C96E23" w:rsidRDefault="00C96E23" w:rsidP="00000BF9">
      <w:pPr>
        <w:spacing w:after="0" w:line="240" w:lineRule="auto"/>
      </w:pPr>
      <w:r>
        <w:separator/>
      </w:r>
    </w:p>
  </w:footnote>
  <w:footnote w:type="continuationSeparator" w:id="0">
    <w:p w14:paraId="00C98549" w14:textId="77777777" w:rsidR="00C96E23" w:rsidRDefault="00C96E23" w:rsidP="00000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17913"/>
    <w:multiLevelType w:val="hybridMultilevel"/>
    <w:tmpl w:val="D0282314"/>
    <w:lvl w:ilvl="0" w:tplc="C980C5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75"/>
    <w:rsid w:val="00000BF9"/>
    <w:rsid w:val="001E6A7B"/>
    <w:rsid w:val="002A0D85"/>
    <w:rsid w:val="00416D1E"/>
    <w:rsid w:val="004E5DB4"/>
    <w:rsid w:val="006541C3"/>
    <w:rsid w:val="006F6E7F"/>
    <w:rsid w:val="0077053A"/>
    <w:rsid w:val="00792998"/>
    <w:rsid w:val="008A0DF5"/>
    <w:rsid w:val="009B63F3"/>
    <w:rsid w:val="009E76F4"/>
    <w:rsid w:val="00B1785B"/>
    <w:rsid w:val="00C96E23"/>
    <w:rsid w:val="00D016C9"/>
    <w:rsid w:val="00E90F75"/>
    <w:rsid w:val="00EA43F2"/>
    <w:rsid w:val="00EC43E8"/>
    <w:rsid w:val="00F1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3006"/>
  <w15:chartTrackingRefBased/>
  <w15:docId w15:val="{7A262417-9DBB-41F0-9A8A-43A6132A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3F3"/>
    <w:pPr>
      <w:ind w:left="720"/>
      <w:contextualSpacing/>
    </w:pPr>
  </w:style>
  <w:style w:type="paragraph" w:styleId="a4">
    <w:name w:val="No Spacing"/>
    <w:uiPriority w:val="1"/>
    <w:qFormat/>
    <w:rsid w:val="00000BF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00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0BF9"/>
  </w:style>
  <w:style w:type="paragraph" w:styleId="a7">
    <w:name w:val="footer"/>
    <w:basedOn w:val="a"/>
    <w:link w:val="a8"/>
    <w:uiPriority w:val="99"/>
    <w:unhideWhenUsed/>
    <w:rsid w:val="00000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0BF9"/>
  </w:style>
  <w:style w:type="character" w:styleId="a9">
    <w:name w:val="Hyperlink"/>
    <w:basedOn w:val="a0"/>
    <w:uiPriority w:val="99"/>
    <w:unhideWhenUsed/>
    <w:rsid w:val="00000BF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A4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4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&#1084;&#1086;&#1083;&#1086;&#1076;&#1105;&#1078;&#1085;&#1099;&#1081;.&#1088;&#1092;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2025-07-10T12:11:00Z</cp:lastPrinted>
  <dcterms:created xsi:type="dcterms:W3CDTF">2025-07-07T06:52:00Z</dcterms:created>
  <dcterms:modified xsi:type="dcterms:W3CDTF">2025-07-10T12:12:00Z</dcterms:modified>
</cp:coreProperties>
</file>