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29C" w:rsidRDefault="0035629C" w:rsidP="003B2485">
      <w:pPr>
        <w:jc w:val="center"/>
      </w:pPr>
      <w:hyperlink r:id="rId5" w:history="1">
        <w:r w:rsidRPr="0036218C">
          <w:rPr>
            <w:rFonts w:ascii="Georgia" w:hAnsi="Georgia"/>
            <w:noProof/>
            <w:color w:val="0000FF"/>
            <w:sz w:val="21"/>
            <w:szCs w:val="21"/>
            <w:lang w:eastAsia="ru-RU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2" o:spid="_x0000_i1025" type="#_x0000_t75" alt="http://www.zato-molod.ru/images/i/gerb.png" href="http://www.zato-molod.ru/" style="width:45.75pt;height:57pt;visibility:visible" o:button="t">
              <v:fill o:detectmouseclick="t"/>
              <v:imagedata r:id="rId6" r:href="rId7"/>
            </v:shape>
          </w:pict>
        </w:r>
      </w:hyperlink>
    </w:p>
    <w:p w:rsidR="0035629C" w:rsidRDefault="0035629C" w:rsidP="003B2485">
      <w:pPr>
        <w:spacing w:line="240" w:lineRule="auto"/>
        <w:ind w:left="2124" w:firstLine="708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СОВЕТ ДЕПУТАТОВ</w:t>
      </w:r>
    </w:p>
    <w:p w:rsidR="0035629C" w:rsidRDefault="0035629C" w:rsidP="003B248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ЗАКРЫТОГО АДМИНИСТРАТИВНО-</w:t>
      </w:r>
    </w:p>
    <w:p w:rsidR="0035629C" w:rsidRDefault="0035629C" w:rsidP="003B248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ТЕРРИТОРИАЛЬНОГО ОБРАЗОВАНИЯ</w:t>
      </w:r>
    </w:p>
    <w:p w:rsidR="0035629C" w:rsidRDefault="0035629C" w:rsidP="003B248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ГОРОДСКОЙ ОКРУГ МОЛОДЁЖНЫЙ </w:t>
      </w:r>
    </w:p>
    <w:p w:rsidR="0035629C" w:rsidRDefault="0035629C" w:rsidP="003B2485">
      <w:pPr>
        <w:spacing w:after="0" w:line="240" w:lineRule="auto"/>
        <w:jc w:val="center"/>
        <w:rPr>
          <w:rFonts w:ascii="Times New Roman" w:hAnsi="Times New Roman"/>
          <w:b/>
          <w:noProof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МОСКОВСКОЙ ОБЛАСТИ</w:t>
      </w:r>
    </w:p>
    <w:p w:rsidR="0035629C" w:rsidRDefault="0035629C" w:rsidP="003B2485">
      <w:pPr>
        <w:spacing w:after="0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</w:p>
    <w:p w:rsidR="0035629C" w:rsidRDefault="0035629C" w:rsidP="003008F5">
      <w:pPr>
        <w:tabs>
          <w:tab w:val="center" w:pos="4394"/>
          <w:tab w:val="left" w:pos="6624"/>
        </w:tabs>
        <w:spacing w:after="0"/>
        <w:ind w:left="-567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ab/>
        <w:t>РЕШЕНИЕ</w:t>
      </w:r>
    </w:p>
    <w:p w:rsidR="0035629C" w:rsidRDefault="0035629C" w:rsidP="003008F5">
      <w:pPr>
        <w:tabs>
          <w:tab w:val="center" w:pos="4394"/>
          <w:tab w:val="left" w:pos="6624"/>
        </w:tabs>
        <w:spacing w:after="0"/>
        <w:ind w:left="-567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ab/>
      </w:r>
    </w:p>
    <w:p w:rsidR="0035629C" w:rsidRDefault="0035629C" w:rsidP="00163AB9">
      <w:pPr>
        <w:spacing w:after="0"/>
        <w:ind w:left="1416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27.07.2015 г.   № 10/1               </w:t>
      </w:r>
    </w:p>
    <w:p w:rsidR="0035629C" w:rsidRDefault="0035629C" w:rsidP="003B2485">
      <w:pPr>
        <w:spacing w:after="0"/>
        <w:ind w:left="1416"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</w:p>
    <w:p w:rsidR="0035629C" w:rsidRDefault="0035629C" w:rsidP="003709AB">
      <w:pPr>
        <w:pStyle w:val="Title"/>
        <w:jc w:val="left"/>
        <w:rPr>
          <w:bCs w:val="0"/>
          <w:lang w:eastAsia="en-US"/>
        </w:rPr>
      </w:pPr>
      <w:r>
        <w:rPr>
          <w:bCs w:val="0"/>
          <w:lang w:eastAsia="en-US"/>
        </w:rPr>
        <w:t>Об утверждении перечня видов социально</w:t>
      </w:r>
    </w:p>
    <w:p w:rsidR="0035629C" w:rsidRDefault="0035629C" w:rsidP="003709AB">
      <w:pPr>
        <w:pStyle w:val="Title"/>
        <w:jc w:val="left"/>
        <w:rPr>
          <w:lang w:eastAsia="en-US"/>
        </w:rPr>
      </w:pPr>
      <w:r>
        <w:rPr>
          <w:lang w:eastAsia="en-US"/>
        </w:rPr>
        <w:t>ориентированных субъектов малого и</w:t>
      </w:r>
    </w:p>
    <w:p w:rsidR="0035629C" w:rsidRDefault="0035629C" w:rsidP="003709AB">
      <w:pPr>
        <w:pStyle w:val="Title"/>
        <w:jc w:val="left"/>
        <w:rPr>
          <w:lang w:eastAsia="en-US"/>
        </w:rPr>
      </w:pPr>
      <w:r>
        <w:rPr>
          <w:lang w:eastAsia="en-US"/>
        </w:rPr>
        <w:t>среднего предпринимательства в административно-</w:t>
      </w:r>
    </w:p>
    <w:p w:rsidR="0035629C" w:rsidRDefault="0035629C" w:rsidP="003709AB">
      <w:pPr>
        <w:pStyle w:val="Title"/>
        <w:jc w:val="left"/>
        <w:rPr>
          <w:lang w:eastAsia="en-US"/>
        </w:rPr>
      </w:pPr>
      <w:r>
        <w:rPr>
          <w:lang w:eastAsia="en-US"/>
        </w:rPr>
        <w:t>территориальном образовании городской округ</w:t>
      </w:r>
    </w:p>
    <w:p w:rsidR="0035629C" w:rsidRDefault="0035629C" w:rsidP="00D024EA">
      <w:pPr>
        <w:pStyle w:val="Title"/>
        <w:jc w:val="left"/>
        <w:rPr>
          <w:lang w:eastAsia="en-US"/>
        </w:rPr>
      </w:pPr>
      <w:r>
        <w:rPr>
          <w:lang w:eastAsia="en-US"/>
        </w:rPr>
        <w:t xml:space="preserve">Молодежный Московской области </w:t>
      </w:r>
    </w:p>
    <w:p w:rsidR="0035629C" w:rsidRPr="00D024EA" w:rsidRDefault="0035629C" w:rsidP="003B2485">
      <w:pPr>
        <w:spacing w:after="0"/>
        <w:ind w:right="4535"/>
        <w:jc w:val="both"/>
        <w:rPr>
          <w:rFonts w:ascii="Times New Roman" w:hAnsi="Times New Roman"/>
          <w:b/>
          <w:sz w:val="24"/>
          <w:szCs w:val="24"/>
        </w:rPr>
      </w:pPr>
    </w:p>
    <w:p w:rsidR="0035629C" w:rsidRDefault="0035629C" w:rsidP="00973B30">
      <w:pPr>
        <w:pStyle w:val="ConsPlusTitle"/>
        <w:widowControl/>
        <w:spacing w:line="276" w:lineRule="aut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D024EA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>В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 целях создания благоприятных условий для развития социально ориентированных субъектов малого и среднего предпринимательства, руководствуясь</w:t>
      </w:r>
      <w:r w:rsidRPr="00D024EA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>Бюджетным</w:t>
      </w:r>
      <w:r w:rsidRPr="00D024EA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 кодекс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>ом</w:t>
      </w:r>
      <w:r w:rsidRPr="00D024EA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 Российской Федерации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, Федеральным законом от 06.10.2003         № 131-ФЗ «Об общих принципах организации местного самоуправления в </w:t>
      </w:r>
      <w:r w:rsidRPr="00D024EA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>Российской Федерации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», Уставом закрытого административно-территориального образования городской округ Молодежный Московской области, </w:t>
      </w:r>
      <w:r w:rsidRPr="000E6237">
        <w:t xml:space="preserve"> </w:t>
      </w:r>
      <w:r w:rsidRPr="00D024EA">
        <w:rPr>
          <w:rFonts w:ascii="Times New Roman" w:hAnsi="Times New Roman"/>
          <w:b w:val="0"/>
          <w:sz w:val="24"/>
          <w:szCs w:val="24"/>
        </w:rPr>
        <w:t>Совет депутатов ЗАТО городской округ Молодежный Московской области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222C2F">
        <w:rPr>
          <w:rFonts w:ascii="Times New Roman" w:hAnsi="Times New Roman"/>
          <w:sz w:val="24"/>
          <w:szCs w:val="24"/>
        </w:rPr>
        <w:t>Р Е Ш И Л:</w:t>
      </w:r>
    </w:p>
    <w:p w:rsidR="0035629C" w:rsidRDefault="0035629C" w:rsidP="00D659C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35629C" w:rsidRPr="00D024EA" w:rsidRDefault="0035629C" w:rsidP="00D024EA">
      <w:pPr>
        <w:pStyle w:val="BodyTextIndent"/>
        <w:spacing w:line="240" w:lineRule="auto"/>
        <w:ind w:firstLine="709"/>
        <w:rPr>
          <w:sz w:val="24"/>
          <w:lang w:eastAsia="en-US"/>
        </w:rPr>
      </w:pPr>
      <w:r>
        <w:rPr>
          <w:sz w:val="24"/>
          <w:lang w:eastAsia="en-US"/>
        </w:rPr>
        <w:t>1</w:t>
      </w:r>
      <w:r w:rsidRPr="00D024EA">
        <w:rPr>
          <w:sz w:val="24"/>
          <w:lang w:eastAsia="en-US"/>
        </w:rPr>
        <w:t xml:space="preserve">. </w:t>
      </w:r>
      <w:r>
        <w:rPr>
          <w:sz w:val="24"/>
          <w:lang w:eastAsia="en-US"/>
        </w:rPr>
        <w:t xml:space="preserve">Утвердить следующий перечень </w:t>
      </w:r>
      <w:r w:rsidRPr="0035426B">
        <w:rPr>
          <w:sz w:val="24"/>
          <w:lang w:eastAsia="en-US"/>
        </w:rPr>
        <w:t>видов социально ориентированных субъектов малого и среднего предпринимательства (МСП):</w:t>
      </w:r>
    </w:p>
    <w:p w:rsidR="0035629C" w:rsidRDefault="0035629C" w:rsidP="000D7BC9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</w:t>
      </w:r>
      <w:r w:rsidRPr="00124194">
        <w:rPr>
          <w:rFonts w:ascii="Times New Roman" w:hAnsi="Times New Roman"/>
          <w:sz w:val="24"/>
          <w:szCs w:val="24"/>
        </w:rPr>
        <w:t>. Парикмахерские, химчистки, ремонт обуви, службы быта, до 100 кв.м.;</w:t>
      </w:r>
    </w:p>
    <w:p w:rsidR="0035629C" w:rsidRDefault="0035629C" w:rsidP="000D7BC9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Магазины шаговой доступности, удовлетворяющие критериям отнесения к социально доступным, согласно Приложению.  </w:t>
      </w:r>
    </w:p>
    <w:p w:rsidR="0035629C" w:rsidRPr="00D024EA" w:rsidRDefault="0035629C" w:rsidP="000D7BC9">
      <w:pPr>
        <w:jc w:val="both"/>
        <w:rPr>
          <w:sz w:val="24"/>
        </w:rPr>
      </w:pPr>
      <w:r>
        <w:rPr>
          <w:rFonts w:ascii="Times New Roman" w:hAnsi="Times New Roman"/>
          <w:sz w:val="24"/>
          <w:szCs w:val="24"/>
        </w:rPr>
        <w:t>Довести до субъектов МСП критерии отнесения магазинов шаговой доступности к социально ориентированным.</w:t>
      </w:r>
    </w:p>
    <w:p w:rsidR="0035629C" w:rsidRDefault="0035629C" w:rsidP="0091789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D024EA">
        <w:rPr>
          <w:rFonts w:ascii="Times New Roman" w:hAnsi="Times New Roman"/>
          <w:sz w:val="24"/>
          <w:szCs w:val="24"/>
        </w:rPr>
        <w:t xml:space="preserve">. Опубликовать настоящее решение в </w:t>
      </w:r>
      <w:r>
        <w:rPr>
          <w:rFonts w:ascii="Times New Roman" w:hAnsi="Times New Roman"/>
          <w:sz w:val="24"/>
          <w:szCs w:val="24"/>
        </w:rPr>
        <w:t xml:space="preserve">информационном вестнике Администрации ЗАТО городской округ Молодежный «МОЛОДЕЖНЫЙ» и разместить на официальном сайте: </w:t>
      </w:r>
      <w:r w:rsidRPr="00377028">
        <w:rPr>
          <w:rFonts w:ascii="Times New Roman" w:hAnsi="Times New Roman"/>
          <w:b/>
          <w:sz w:val="24"/>
          <w:szCs w:val="24"/>
          <w:lang w:val="en-US"/>
        </w:rPr>
        <w:t>www</w:t>
      </w:r>
      <w:r w:rsidRPr="00377028">
        <w:rPr>
          <w:rFonts w:ascii="Times New Roman" w:hAnsi="Times New Roman"/>
          <w:b/>
          <w:sz w:val="24"/>
          <w:szCs w:val="24"/>
        </w:rPr>
        <w:t>.</w:t>
      </w:r>
      <w:r w:rsidRPr="00377028">
        <w:rPr>
          <w:rFonts w:ascii="Times New Roman" w:hAnsi="Times New Roman"/>
          <w:b/>
          <w:sz w:val="24"/>
          <w:szCs w:val="24"/>
          <w:lang w:val="en-US"/>
        </w:rPr>
        <w:t>zato</w:t>
      </w:r>
      <w:r w:rsidRPr="00377028">
        <w:rPr>
          <w:rFonts w:ascii="Times New Roman" w:hAnsi="Times New Roman"/>
          <w:b/>
          <w:sz w:val="24"/>
          <w:szCs w:val="24"/>
        </w:rPr>
        <w:t>-</w:t>
      </w:r>
      <w:r w:rsidRPr="00377028">
        <w:rPr>
          <w:rFonts w:ascii="Times New Roman" w:hAnsi="Times New Roman"/>
          <w:b/>
          <w:sz w:val="24"/>
          <w:szCs w:val="24"/>
          <w:lang w:val="en-US"/>
        </w:rPr>
        <w:t>molod</w:t>
      </w:r>
      <w:r w:rsidRPr="00377028">
        <w:rPr>
          <w:rFonts w:ascii="Times New Roman" w:hAnsi="Times New Roman"/>
          <w:b/>
          <w:sz w:val="24"/>
          <w:szCs w:val="24"/>
        </w:rPr>
        <w:t>.</w:t>
      </w:r>
      <w:r w:rsidRPr="00377028">
        <w:rPr>
          <w:rFonts w:ascii="Times New Roman" w:hAnsi="Times New Roman"/>
          <w:b/>
          <w:sz w:val="24"/>
          <w:szCs w:val="24"/>
          <w:lang w:val="en-US"/>
        </w:rPr>
        <w:t>ru</w:t>
      </w:r>
      <w:r w:rsidRPr="00377028">
        <w:rPr>
          <w:rFonts w:ascii="Times New Roman" w:hAnsi="Times New Roman"/>
          <w:b/>
          <w:sz w:val="24"/>
          <w:szCs w:val="24"/>
        </w:rPr>
        <w:t>.</w:t>
      </w:r>
    </w:p>
    <w:p w:rsidR="0035629C" w:rsidRPr="00377028" w:rsidRDefault="0035629C" w:rsidP="0091789B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35629C" w:rsidRPr="00377028" w:rsidRDefault="0035629C" w:rsidP="0091789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377028">
        <w:rPr>
          <w:rFonts w:ascii="Times New Roman" w:hAnsi="Times New Roman"/>
          <w:b/>
          <w:sz w:val="24"/>
          <w:szCs w:val="24"/>
        </w:rPr>
        <w:t>Глава ЗАТО</w:t>
      </w:r>
    </w:p>
    <w:p w:rsidR="0035629C" w:rsidRPr="00377028" w:rsidRDefault="0035629C" w:rsidP="0091789B">
      <w:pPr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b/>
          <w:sz w:val="24"/>
          <w:szCs w:val="24"/>
        </w:rPr>
      </w:pPr>
      <w:r w:rsidRPr="00377028">
        <w:rPr>
          <w:rFonts w:ascii="Times New Roman" w:hAnsi="Times New Roman"/>
          <w:b/>
          <w:sz w:val="24"/>
          <w:szCs w:val="24"/>
        </w:rPr>
        <w:t xml:space="preserve">  городской округ Молодежный</w:t>
      </w:r>
      <w:r w:rsidRPr="00377028">
        <w:rPr>
          <w:rFonts w:ascii="Times New Roman" w:hAnsi="Times New Roman"/>
          <w:b/>
          <w:sz w:val="24"/>
          <w:szCs w:val="24"/>
        </w:rPr>
        <w:tab/>
      </w:r>
      <w:r w:rsidRPr="00377028">
        <w:rPr>
          <w:rFonts w:ascii="Times New Roman" w:hAnsi="Times New Roman"/>
          <w:b/>
          <w:sz w:val="24"/>
          <w:szCs w:val="24"/>
        </w:rPr>
        <w:tab/>
      </w:r>
      <w:r w:rsidRPr="00377028">
        <w:rPr>
          <w:rFonts w:ascii="Times New Roman" w:hAnsi="Times New Roman"/>
          <w:b/>
          <w:sz w:val="24"/>
          <w:szCs w:val="24"/>
        </w:rPr>
        <w:tab/>
      </w:r>
      <w:r w:rsidRPr="00377028">
        <w:rPr>
          <w:rFonts w:ascii="Times New Roman" w:hAnsi="Times New Roman"/>
          <w:b/>
          <w:sz w:val="24"/>
          <w:szCs w:val="24"/>
        </w:rPr>
        <w:tab/>
      </w:r>
      <w:r w:rsidRPr="00377028">
        <w:rPr>
          <w:rFonts w:ascii="Times New Roman" w:hAnsi="Times New Roman"/>
          <w:b/>
          <w:sz w:val="24"/>
          <w:szCs w:val="24"/>
        </w:rPr>
        <w:tab/>
        <w:t>В.Н.Заголий</w:t>
      </w:r>
    </w:p>
    <w:p w:rsidR="0035629C" w:rsidRDefault="0035629C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right"/>
        <w:rPr>
          <w:rFonts w:ascii="Times New Roman" w:hAnsi="Times New Roman"/>
          <w:sz w:val="20"/>
          <w:szCs w:val="20"/>
        </w:rPr>
      </w:pPr>
    </w:p>
    <w:p w:rsidR="0035629C" w:rsidRDefault="0035629C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right"/>
        <w:rPr>
          <w:rFonts w:ascii="Times New Roman" w:hAnsi="Times New Roman"/>
          <w:sz w:val="20"/>
          <w:szCs w:val="20"/>
        </w:rPr>
      </w:pPr>
    </w:p>
    <w:p w:rsidR="0035629C" w:rsidRPr="0091789B" w:rsidRDefault="0035629C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right"/>
        <w:rPr>
          <w:rFonts w:ascii="Times New Roman" w:hAnsi="Times New Roman"/>
          <w:sz w:val="20"/>
          <w:szCs w:val="20"/>
        </w:rPr>
      </w:pPr>
      <w:r w:rsidRPr="0091789B">
        <w:rPr>
          <w:rFonts w:ascii="Times New Roman" w:hAnsi="Times New Roman"/>
          <w:sz w:val="20"/>
          <w:szCs w:val="20"/>
        </w:rPr>
        <w:t xml:space="preserve">Приложение </w:t>
      </w:r>
    </w:p>
    <w:p w:rsidR="0035629C" w:rsidRPr="0091789B" w:rsidRDefault="0035629C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right"/>
        <w:rPr>
          <w:rFonts w:ascii="Times New Roman" w:hAnsi="Times New Roman"/>
          <w:sz w:val="20"/>
          <w:szCs w:val="20"/>
        </w:rPr>
      </w:pPr>
      <w:r w:rsidRPr="0091789B">
        <w:rPr>
          <w:rFonts w:ascii="Times New Roman" w:hAnsi="Times New Roman"/>
          <w:sz w:val="20"/>
          <w:szCs w:val="20"/>
        </w:rPr>
        <w:t xml:space="preserve">к </w:t>
      </w:r>
      <w:r>
        <w:rPr>
          <w:rFonts w:ascii="Times New Roman" w:hAnsi="Times New Roman"/>
          <w:sz w:val="20"/>
          <w:szCs w:val="20"/>
        </w:rPr>
        <w:t>р</w:t>
      </w:r>
      <w:r w:rsidRPr="0091789B">
        <w:rPr>
          <w:rFonts w:ascii="Times New Roman" w:hAnsi="Times New Roman"/>
          <w:sz w:val="20"/>
          <w:szCs w:val="20"/>
        </w:rPr>
        <w:t>ешению Совета депутатов</w:t>
      </w:r>
    </w:p>
    <w:p w:rsidR="0035629C" w:rsidRPr="0091789B" w:rsidRDefault="0035629C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right"/>
        <w:rPr>
          <w:rFonts w:ascii="Times New Roman" w:hAnsi="Times New Roman"/>
          <w:sz w:val="20"/>
          <w:szCs w:val="20"/>
        </w:rPr>
      </w:pPr>
      <w:r w:rsidRPr="0091789B">
        <w:rPr>
          <w:rFonts w:ascii="Times New Roman" w:hAnsi="Times New Roman"/>
          <w:sz w:val="20"/>
          <w:szCs w:val="20"/>
        </w:rPr>
        <w:t>ЗАТО городской округ Молодежный</w:t>
      </w:r>
    </w:p>
    <w:p w:rsidR="0035629C" w:rsidRDefault="0035629C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right"/>
        <w:rPr>
          <w:rFonts w:ascii="Times New Roman" w:hAnsi="Times New Roman"/>
          <w:sz w:val="20"/>
          <w:szCs w:val="20"/>
        </w:rPr>
      </w:pPr>
      <w:r w:rsidRPr="0091789B">
        <w:rPr>
          <w:rFonts w:ascii="Times New Roman" w:hAnsi="Times New Roman"/>
          <w:sz w:val="20"/>
          <w:szCs w:val="20"/>
        </w:rPr>
        <w:t xml:space="preserve">Московской области </w:t>
      </w:r>
    </w:p>
    <w:p w:rsidR="0035629C" w:rsidRDefault="0035629C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right"/>
        <w:rPr>
          <w:rFonts w:ascii="Times New Roman" w:hAnsi="Times New Roman"/>
          <w:sz w:val="20"/>
          <w:szCs w:val="20"/>
        </w:rPr>
      </w:pPr>
      <w:r w:rsidRPr="0091789B">
        <w:rPr>
          <w:rFonts w:ascii="Times New Roman" w:hAnsi="Times New Roman"/>
          <w:sz w:val="20"/>
          <w:szCs w:val="20"/>
        </w:rPr>
        <w:t xml:space="preserve">от 27.07.2015г. № </w:t>
      </w:r>
      <w:r>
        <w:rPr>
          <w:rFonts w:ascii="Times New Roman" w:hAnsi="Times New Roman"/>
          <w:sz w:val="20"/>
          <w:szCs w:val="20"/>
        </w:rPr>
        <w:t>10/1</w:t>
      </w:r>
    </w:p>
    <w:p w:rsidR="0035629C" w:rsidRDefault="0035629C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right"/>
        <w:rPr>
          <w:rFonts w:ascii="Times New Roman" w:hAnsi="Times New Roman"/>
          <w:sz w:val="20"/>
          <w:szCs w:val="20"/>
        </w:rPr>
      </w:pPr>
    </w:p>
    <w:p w:rsidR="0035629C" w:rsidRDefault="0035629C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right"/>
        <w:rPr>
          <w:rFonts w:ascii="Times New Roman" w:hAnsi="Times New Roman"/>
          <w:sz w:val="20"/>
          <w:szCs w:val="20"/>
        </w:rPr>
      </w:pPr>
    </w:p>
    <w:p w:rsidR="0035629C" w:rsidRPr="0091789B" w:rsidRDefault="0035629C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right"/>
        <w:rPr>
          <w:rFonts w:ascii="Times New Roman" w:hAnsi="Times New Roman"/>
          <w:sz w:val="20"/>
          <w:szCs w:val="20"/>
        </w:rPr>
      </w:pPr>
    </w:p>
    <w:p w:rsidR="0035629C" w:rsidRDefault="0035629C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E3126E">
        <w:rPr>
          <w:rFonts w:ascii="Times New Roman" w:hAnsi="Times New Roman"/>
          <w:b/>
          <w:sz w:val="24"/>
          <w:szCs w:val="24"/>
        </w:rPr>
        <w:t>Критерии отнесения магазинов шаговой доступности к социально ориентированным</w:t>
      </w:r>
    </w:p>
    <w:p w:rsidR="0035629C" w:rsidRPr="00E3126E" w:rsidRDefault="0035629C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5629C" w:rsidRDefault="0035629C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center"/>
        <w:rPr>
          <w:rFonts w:ascii="Times New Roman" w:hAnsi="Times New Roman"/>
          <w:sz w:val="24"/>
          <w:szCs w:val="24"/>
        </w:rPr>
      </w:pPr>
    </w:p>
    <w:p w:rsidR="0035629C" w:rsidRDefault="0035629C" w:rsidP="00E312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Предприятие является субъектом МСП в соответствии с Федеральным законом от 24.07.2007 № 209-ФЗ «О развитии малого и среднего предпринимательства в Российской Федерации» и торговое предприятие (магазин) образован субъектом СМП;</w:t>
      </w:r>
    </w:p>
    <w:p w:rsidR="0035629C" w:rsidRPr="00E3126E" w:rsidRDefault="0035629C" w:rsidP="00E3126E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35629C" w:rsidRPr="00E3126E" w:rsidRDefault="0035629C" w:rsidP="00E312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15" w:hanging="215"/>
        <w:jc w:val="both"/>
        <w:rPr>
          <w:rFonts w:ascii="Times New Roman" w:hAnsi="Times New Roman"/>
          <w:sz w:val="24"/>
          <w:szCs w:val="24"/>
        </w:rPr>
      </w:pPr>
      <w:r w:rsidRPr="00E3126E">
        <w:rPr>
          <w:rFonts w:ascii="Times New Roman" w:hAnsi="Times New Roman"/>
          <w:sz w:val="24"/>
          <w:szCs w:val="24"/>
        </w:rPr>
        <w:t xml:space="preserve">Общая площадь аренды муниципального нежилого помещения под торговым предприятием составляет не более </w:t>
      </w:r>
      <w:smartTag w:uri="urn:schemas-microsoft-com:office:smarttags" w:element="metricconverter">
        <w:smartTagPr>
          <w:attr w:name="ProductID" w:val="100 кв. м"/>
        </w:smartTagPr>
        <w:r w:rsidRPr="00E3126E">
          <w:rPr>
            <w:rFonts w:ascii="Times New Roman" w:hAnsi="Times New Roman"/>
            <w:sz w:val="24"/>
            <w:szCs w:val="24"/>
          </w:rPr>
          <w:t>100 кв. м</w:t>
        </w:r>
      </w:smartTag>
      <w:r w:rsidRPr="00E3126E">
        <w:rPr>
          <w:rFonts w:ascii="Times New Roman" w:hAnsi="Times New Roman"/>
          <w:sz w:val="24"/>
          <w:szCs w:val="24"/>
        </w:rPr>
        <w:t>.;</w:t>
      </w:r>
    </w:p>
    <w:p w:rsidR="0035629C" w:rsidRPr="00E3126E" w:rsidRDefault="0035629C" w:rsidP="00E312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629C" w:rsidRPr="00E3126E" w:rsidRDefault="0035629C" w:rsidP="00E312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3126E">
        <w:rPr>
          <w:rFonts w:ascii="Times New Roman" w:hAnsi="Times New Roman"/>
          <w:sz w:val="24"/>
          <w:szCs w:val="24"/>
        </w:rPr>
        <w:t>В перечень реализуемых продовольственных/непродовольственных товаров входит продукция местных товаропроизводителей, фермеров и субъектов МСП;</w:t>
      </w:r>
    </w:p>
    <w:p w:rsidR="0035629C" w:rsidRPr="00E3126E" w:rsidRDefault="0035629C" w:rsidP="00E312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629C" w:rsidRDefault="0035629C" w:rsidP="00E312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Отсутствует лицензия на подакцизные товары (спиртные напитки, алкоголь, пиво, сигареты);</w:t>
      </w:r>
    </w:p>
    <w:p w:rsidR="0035629C" w:rsidRPr="00E3126E" w:rsidRDefault="0035629C" w:rsidP="00E312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629C" w:rsidRDefault="0035629C" w:rsidP="00E312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Магазины, образованные субъектами МСП для торговли товарами, предназначенными для социально-незащищенных слоёв населения (протезы для больных раком и онкобольных, инвалидные средства помощи (коляски) и т.д.);</w:t>
      </w:r>
    </w:p>
    <w:p w:rsidR="0035629C" w:rsidRPr="00E3126E" w:rsidRDefault="0035629C" w:rsidP="00E312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629C" w:rsidRPr="00E3126E" w:rsidRDefault="0035629C" w:rsidP="00E312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3126E">
        <w:rPr>
          <w:rFonts w:ascii="Times New Roman" w:hAnsi="Times New Roman"/>
          <w:sz w:val="24"/>
          <w:szCs w:val="24"/>
        </w:rPr>
        <w:t>Специализированные магазины, образованные субъектами МСП для торговли хлебобулочными изделиями, производимыми в данном муниципальном образовании, или в соседнем, при условии, если в данном муниципальном образовании отсутствует предприятие хлебопечения;</w:t>
      </w:r>
    </w:p>
    <w:p w:rsidR="0035629C" w:rsidRPr="00E3126E" w:rsidRDefault="0035629C" w:rsidP="00E312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629C" w:rsidRPr="0091789B" w:rsidRDefault="0035629C" w:rsidP="00E312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Специализированные магазины, образованные субъектами СМП (фермерами) для торговли фермерскими продуктами, произведенными на территории Московской области.</w:t>
      </w:r>
    </w:p>
    <w:p w:rsidR="0035629C" w:rsidRDefault="0035629C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center"/>
      </w:pPr>
    </w:p>
    <w:sectPr w:rsidR="0035629C" w:rsidSect="0091789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111D6"/>
    <w:multiLevelType w:val="multilevel"/>
    <w:tmpl w:val="8012ADB0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cs="Times New Roman" w:hint="default"/>
      </w:rPr>
    </w:lvl>
  </w:abstractNum>
  <w:abstractNum w:abstractNumId="1">
    <w:nsid w:val="386831B3"/>
    <w:multiLevelType w:val="hybridMultilevel"/>
    <w:tmpl w:val="CA3E23AC"/>
    <w:lvl w:ilvl="0" w:tplc="FCDAD4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3EF1"/>
    <w:rsid w:val="000018F6"/>
    <w:rsid w:val="000A3394"/>
    <w:rsid w:val="000D7BC9"/>
    <w:rsid w:val="000E6237"/>
    <w:rsid w:val="000F32C9"/>
    <w:rsid w:val="000F5051"/>
    <w:rsid w:val="00104176"/>
    <w:rsid w:val="00124194"/>
    <w:rsid w:val="001542C3"/>
    <w:rsid w:val="00163AB9"/>
    <w:rsid w:val="001730E2"/>
    <w:rsid w:val="001A2A8D"/>
    <w:rsid w:val="00222C2F"/>
    <w:rsid w:val="00253561"/>
    <w:rsid w:val="00275F54"/>
    <w:rsid w:val="00282F28"/>
    <w:rsid w:val="003008F5"/>
    <w:rsid w:val="00303889"/>
    <w:rsid w:val="0035426B"/>
    <w:rsid w:val="0035629C"/>
    <w:rsid w:val="0036218C"/>
    <w:rsid w:val="003709AB"/>
    <w:rsid w:val="00377028"/>
    <w:rsid w:val="003B2485"/>
    <w:rsid w:val="00404999"/>
    <w:rsid w:val="00404B0B"/>
    <w:rsid w:val="00473967"/>
    <w:rsid w:val="004817C0"/>
    <w:rsid w:val="004B5512"/>
    <w:rsid w:val="00523614"/>
    <w:rsid w:val="005C6391"/>
    <w:rsid w:val="006A2BC3"/>
    <w:rsid w:val="006D4744"/>
    <w:rsid w:val="007B0431"/>
    <w:rsid w:val="007E7EF4"/>
    <w:rsid w:val="008941EE"/>
    <w:rsid w:val="00895D80"/>
    <w:rsid w:val="008B518B"/>
    <w:rsid w:val="009129DF"/>
    <w:rsid w:val="0091789B"/>
    <w:rsid w:val="0095090A"/>
    <w:rsid w:val="00960709"/>
    <w:rsid w:val="00973B30"/>
    <w:rsid w:val="00A02FBD"/>
    <w:rsid w:val="00AB3EF1"/>
    <w:rsid w:val="00AF4365"/>
    <w:rsid w:val="00B006C8"/>
    <w:rsid w:val="00B07CD8"/>
    <w:rsid w:val="00B308C6"/>
    <w:rsid w:val="00B860EC"/>
    <w:rsid w:val="00B92688"/>
    <w:rsid w:val="00B95AAC"/>
    <w:rsid w:val="00BB20F5"/>
    <w:rsid w:val="00C86A2A"/>
    <w:rsid w:val="00C92B45"/>
    <w:rsid w:val="00C9380B"/>
    <w:rsid w:val="00C97D8C"/>
    <w:rsid w:val="00D024EA"/>
    <w:rsid w:val="00D339C7"/>
    <w:rsid w:val="00D659C0"/>
    <w:rsid w:val="00E03722"/>
    <w:rsid w:val="00E3126E"/>
    <w:rsid w:val="00E34761"/>
    <w:rsid w:val="00E52014"/>
    <w:rsid w:val="00E76CA7"/>
    <w:rsid w:val="00E85BCD"/>
    <w:rsid w:val="00E90380"/>
    <w:rsid w:val="00E95E51"/>
    <w:rsid w:val="00F5117E"/>
    <w:rsid w:val="00FA3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48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3B2485"/>
    <w:rPr>
      <w:rFonts w:cs="Times New Roman"/>
      <w:color w:val="0000FF"/>
      <w:u w:val="single"/>
    </w:rPr>
  </w:style>
  <w:style w:type="paragraph" w:customStyle="1" w:styleId="ConsPlusTitle">
    <w:name w:val="ConsPlusTitle"/>
    <w:uiPriority w:val="99"/>
    <w:rsid w:val="003B2485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3B2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B24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04999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rsid w:val="00D024EA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D024EA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D024EA"/>
    <w:pPr>
      <w:spacing w:after="0" w:line="360" w:lineRule="auto"/>
      <w:ind w:firstLine="540"/>
      <w:jc w:val="both"/>
    </w:pPr>
    <w:rPr>
      <w:rFonts w:ascii="Times New Roman" w:hAnsi="Times New Roman"/>
      <w:sz w:val="28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024EA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484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zato-molod.ru/images/i/gerb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zato-molo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874</TotalTime>
  <Pages>0</Pages>
  <Words>0</Words>
  <Characters>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29</cp:revision>
  <cp:lastPrinted>2015-07-28T06:27:00Z</cp:lastPrinted>
  <dcterms:created xsi:type="dcterms:W3CDTF">2013-09-18T12:25:00Z</dcterms:created>
  <dcterms:modified xsi:type="dcterms:W3CDTF">2015-07-28T08:24:00Z</dcterms:modified>
</cp:coreProperties>
</file>