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1B1" w:rsidRDefault="002231B1" w:rsidP="002231B1">
      <w:pPr>
        <w:keepNext/>
        <w:jc w:val="center"/>
        <w:outlineLvl w:val="7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МОСКОВСКАЯ ОБЛАСТЬ</w:t>
      </w:r>
    </w:p>
    <w:p w:rsidR="002231B1" w:rsidRDefault="002231B1" w:rsidP="002231B1">
      <w:pPr>
        <w:keepNext/>
        <w:jc w:val="center"/>
        <w:outlineLvl w:val="7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ТЕРРИТОРИАЛЬНАЯ ИЗБИРАТЕЛЬНАЯ КОМИССИЯ</w:t>
      </w:r>
    </w:p>
    <w:p w:rsidR="002231B1" w:rsidRDefault="002231B1" w:rsidP="002231B1">
      <w:pPr>
        <w:pBdr>
          <w:bottom w:val="single" w:sz="12" w:space="1" w:color="auto"/>
        </w:pBdr>
        <w:jc w:val="center"/>
        <w:rPr>
          <w:b/>
          <w:bCs/>
          <w:sz w:val="32"/>
        </w:rPr>
      </w:pPr>
      <w:r>
        <w:rPr>
          <w:b/>
          <w:bCs/>
          <w:sz w:val="32"/>
        </w:rPr>
        <w:t>ПОСЕЛКА МОЛОДЕЖНЫЙ</w:t>
      </w:r>
    </w:p>
    <w:p w:rsidR="002231B1" w:rsidRDefault="002231B1" w:rsidP="002231B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231B1" w:rsidRDefault="002231B1" w:rsidP="002231B1">
      <w:pPr>
        <w:rPr>
          <w:rFonts w:eastAsia="Calibri"/>
          <w:sz w:val="26"/>
          <w:szCs w:val="26"/>
          <w:lang w:eastAsia="en-US"/>
        </w:rPr>
      </w:pPr>
    </w:p>
    <w:p w:rsidR="00163432" w:rsidRDefault="00163432" w:rsidP="0016343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63432" w:rsidRPr="001E7420" w:rsidRDefault="00163432" w:rsidP="0016343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7420">
        <w:rPr>
          <w:rFonts w:ascii="Times New Roman" w:hAnsi="Times New Roman" w:cs="Times New Roman"/>
          <w:b/>
          <w:sz w:val="32"/>
          <w:szCs w:val="32"/>
        </w:rPr>
        <w:t>Р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Е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Ш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Е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Н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И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Е</w:t>
      </w:r>
    </w:p>
    <w:p w:rsidR="00163432" w:rsidRDefault="00163432" w:rsidP="001634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31B1" w:rsidRPr="004A78EC" w:rsidRDefault="002231B1" w:rsidP="002231B1">
      <w:pPr>
        <w:tabs>
          <w:tab w:val="left" w:pos="7185"/>
        </w:tabs>
        <w:rPr>
          <w:rFonts w:eastAsia="Calibri"/>
          <w:sz w:val="28"/>
          <w:szCs w:val="28"/>
          <w:lang w:eastAsia="en-US"/>
        </w:rPr>
      </w:pPr>
      <w:r w:rsidRPr="004A78EC">
        <w:rPr>
          <w:rFonts w:eastAsia="Calibri"/>
          <w:sz w:val="28"/>
          <w:szCs w:val="28"/>
          <w:lang w:eastAsia="en-US"/>
        </w:rPr>
        <w:t xml:space="preserve">от </w:t>
      </w:r>
      <w:r w:rsidR="00174792">
        <w:rPr>
          <w:rFonts w:eastAsia="Calibri"/>
          <w:sz w:val="28"/>
          <w:szCs w:val="28"/>
          <w:lang w:eastAsia="en-US"/>
        </w:rPr>
        <w:t>02</w:t>
      </w:r>
      <w:r w:rsidR="003D1581">
        <w:rPr>
          <w:rFonts w:eastAsia="Calibri"/>
          <w:sz w:val="28"/>
          <w:szCs w:val="28"/>
          <w:lang w:eastAsia="en-US"/>
        </w:rPr>
        <w:t>.07</w:t>
      </w:r>
      <w:r w:rsidRPr="004A78EC">
        <w:rPr>
          <w:rFonts w:eastAsia="Calibri"/>
          <w:sz w:val="28"/>
          <w:szCs w:val="28"/>
          <w:lang w:eastAsia="en-US"/>
        </w:rPr>
        <w:t xml:space="preserve">.2026 года                                   </w:t>
      </w:r>
      <w:r w:rsidRPr="004A78EC">
        <w:rPr>
          <w:rFonts w:eastAsia="Calibri"/>
          <w:b/>
          <w:sz w:val="28"/>
          <w:szCs w:val="28"/>
          <w:lang w:eastAsia="en-US"/>
        </w:rPr>
        <w:t xml:space="preserve">       </w:t>
      </w:r>
      <w:r w:rsidRPr="004A78EC">
        <w:rPr>
          <w:rFonts w:eastAsia="Calibri"/>
          <w:b/>
          <w:sz w:val="28"/>
          <w:szCs w:val="28"/>
          <w:lang w:eastAsia="en-US"/>
        </w:rPr>
        <w:tab/>
        <w:t xml:space="preserve">           </w:t>
      </w:r>
      <w:r w:rsidR="001E7420">
        <w:rPr>
          <w:rFonts w:eastAsia="Calibri"/>
          <w:b/>
          <w:sz w:val="28"/>
          <w:szCs w:val="28"/>
          <w:lang w:eastAsia="en-US"/>
        </w:rPr>
        <w:t xml:space="preserve">      </w:t>
      </w:r>
      <w:r w:rsidRPr="004A78EC">
        <w:rPr>
          <w:rFonts w:eastAsia="Calibri"/>
          <w:sz w:val="28"/>
          <w:szCs w:val="28"/>
          <w:lang w:eastAsia="en-US"/>
        </w:rPr>
        <w:t xml:space="preserve">№ </w:t>
      </w:r>
      <w:r w:rsidR="00174792">
        <w:rPr>
          <w:rFonts w:eastAsia="Calibri"/>
          <w:sz w:val="28"/>
          <w:szCs w:val="28"/>
          <w:lang w:eastAsia="en-US"/>
        </w:rPr>
        <w:t>11</w:t>
      </w:r>
    </w:p>
    <w:p w:rsidR="00163432" w:rsidRDefault="00163432" w:rsidP="002231B1">
      <w:pPr>
        <w:rPr>
          <w:sz w:val="28"/>
          <w:szCs w:val="28"/>
        </w:rPr>
      </w:pPr>
    </w:p>
    <w:p w:rsidR="00337649" w:rsidRDefault="003D1581" w:rsidP="0033764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D1581">
        <w:rPr>
          <w:rFonts w:ascii="Times New Roman" w:hAnsi="Times New Roman" w:cs="Times New Roman"/>
          <w:b/>
          <w:sz w:val="28"/>
          <w:szCs w:val="28"/>
        </w:rPr>
        <w:t xml:space="preserve">О тексте информационного сообщения территориальной избирательной комиссии поселка Молодежный </w:t>
      </w:r>
      <w:r w:rsidRPr="003D1581">
        <w:rPr>
          <w:rFonts w:ascii="Times New Roman" w:hAnsi="Times New Roman" w:cs="Times New Roman"/>
          <w:b/>
          <w:sz w:val="28"/>
        </w:rPr>
        <w:t>о приеме предложений по кандидатурам для дополнительного зачисления в резерв состава участковой избирательной комиссии избирательного участка</w:t>
      </w:r>
      <w:r>
        <w:rPr>
          <w:rFonts w:ascii="Times New Roman" w:hAnsi="Times New Roman" w:cs="Times New Roman"/>
          <w:b/>
          <w:sz w:val="28"/>
        </w:rPr>
        <w:t xml:space="preserve"> №1640</w:t>
      </w:r>
      <w:r w:rsidRPr="003D1581">
        <w:rPr>
          <w:rFonts w:ascii="Times New Roman" w:hAnsi="Times New Roman" w:cs="Times New Roman"/>
          <w:b/>
          <w:sz w:val="28"/>
        </w:rPr>
        <w:t xml:space="preserve">, </w:t>
      </w:r>
    </w:p>
    <w:p w:rsidR="003D1581" w:rsidRPr="003D1581" w:rsidRDefault="00337649" w:rsidP="0033764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3D1581" w:rsidRPr="003D1581">
        <w:rPr>
          <w:rFonts w:ascii="Times New Roman" w:hAnsi="Times New Roman" w:cs="Times New Roman"/>
          <w:b/>
          <w:sz w:val="28"/>
        </w:rPr>
        <w:t xml:space="preserve">бразованного на </w:t>
      </w:r>
      <w:proofErr w:type="gramStart"/>
      <w:r w:rsidR="003D1581" w:rsidRPr="003D1581">
        <w:rPr>
          <w:rFonts w:ascii="Times New Roman" w:hAnsi="Times New Roman" w:cs="Times New Roman"/>
          <w:b/>
          <w:sz w:val="28"/>
        </w:rPr>
        <w:t>территории</w:t>
      </w:r>
      <w:proofErr w:type="gramEnd"/>
      <w:r w:rsidR="003D1581" w:rsidRPr="003D1581">
        <w:rPr>
          <w:rFonts w:ascii="Times New Roman" w:hAnsi="Times New Roman" w:cs="Times New Roman"/>
          <w:b/>
          <w:sz w:val="28"/>
        </w:rPr>
        <w:t xml:space="preserve"> ЗАТО городской округ Молодежный</w:t>
      </w:r>
    </w:p>
    <w:p w:rsidR="003A5B59" w:rsidRDefault="003A5B59" w:rsidP="00163432">
      <w:pPr>
        <w:jc w:val="center"/>
        <w:rPr>
          <w:sz w:val="28"/>
          <w:szCs w:val="28"/>
        </w:rPr>
      </w:pPr>
    </w:p>
    <w:p w:rsidR="003A5B59" w:rsidRDefault="003A5B59" w:rsidP="00337649">
      <w:pPr>
        <w:tabs>
          <w:tab w:val="left" w:pos="420"/>
        </w:tabs>
        <w:jc w:val="both"/>
        <w:rPr>
          <w:sz w:val="28"/>
        </w:rPr>
      </w:pPr>
      <w:r>
        <w:rPr>
          <w:sz w:val="28"/>
          <w:szCs w:val="28"/>
        </w:rPr>
        <w:tab/>
      </w:r>
      <w:r w:rsidR="002231B1" w:rsidRPr="002231B1">
        <w:rPr>
          <w:sz w:val="28"/>
          <w:szCs w:val="28"/>
        </w:rPr>
        <w:t xml:space="preserve">              </w:t>
      </w:r>
      <w:r w:rsidR="00337649">
        <w:rPr>
          <w:sz w:val="28"/>
          <w:szCs w:val="28"/>
        </w:rPr>
        <w:t>Р</w:t>
      </w:r>
      <w:r w:rsidR="00337649" w:rsidRPr="00620D38">
        <w:rPr>
          <w:sz w:val="28"/>
          <w:szCs w:val="28"/>
        </w:rPr>
        <w:t>уководствуясь статьей 22, статьей 27 Федерального закона от 12.06.2002 года № 67-ФЗ «Об основных гарантиях избирательных прав и права на участие в референдуме граждан Российской Федерации»</w:t>
      </w:r>
      <w:r w:rsidR="00337649">
        <w:rPr>
          <w:sz w:val="28"/>
          <w:szCs w:val="28"/>
        </w:rPr>
        <w:t>, п.11 Порядка формирования резерва состава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</w:t>
      </w:r>
      <w:r w:rsidR="00337649" w:rsidRPr="00293F7F">
        <w:rPr>
          <w:sz w:val="28"/>
        </w:rPr>
        <w:t xml:space="preserve"> 05.</w:t>
      </w:r>
      <w:r w:rsidR="00AD0D12">
        <w:rPr>
          <w:sz w:val="28"/>
        </w:rPr>
        <w:t xml:space="preserve">12.2012 № 152/1137-6 </w:t>
      </w:r>
      <w:r w:rsidR="00337649">
        <w:rPr>
          <w:sz w:val="28"/>
          <w:szCs w:val="28"/>
        </w:rPr>
        <w:t xml:space="preserve">территориальная избирательная комиссия поселка Молодежный </w:t>
      </w:r>
      <w:r>
        <w:rPr>
          <w:sz w:val="28"/>
        </w:rPr>
        <w:t>РЕШИЛА:</w:t>
      </w:r>
    </w:p>
    <w:p w:rsidR="003A5B59" w:rsidRDefault="003A5B59" w:rsidP="003A5B59">
      <w:pPr>
        <w:tabs>
          <w:tab w:val="left" w:pos="420"/>
        </w:tabs>
        <w:rPr>
          <w:sz w:val="28"/>
        </w:rPr>
      </w:pPr>
    </w:p>
    <w:p w:rsidR="00337649" w:rsidRDefault="00337649" w:rsidP="003376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текст информационного сообщения о приеме предложений по кандидатурам для дополнительного зачисления в резерв состава участковой избирательной комиссии избирательного участка №1640, образованного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(прилагается).</w:t>
      </w:r>
    </w:p>
    <w:p w:rsidR="002231B1" w:rsidRDefault="002231B1" w:rsidP="002231B1">
      <w:pPr>
        <w:pStyle w:val="a4"/>
        <w:numPr>
          <w:ilvl w:val="0"/>
          <w:numId w:val="1"/>
        </w:numPr>
        <w:tabs>
          <w:tab w:val="left" w:pos="1635"/>
        </w:tabs>
        <w:spacing w:after="200"/>
        <w:jc w:val="both"/>
        <w:rPr>
          <w:sz w:val="28"/>
          <w:szCs w:val="28"/>
        </w:rPr>
      </w:pPr>
      <w:r w:rsidRPr="002231B1">
        <w:rPr>
          <w:sz w:val="28"/>
          <w:szCs w:val="28"/>
        </w:rPr>
        <w:t xml:space="preserve">Опубликовать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2231B1">
        <w:rPr>
          <w:sz w:val="28"/>
          <w:szCs w:val="28"/>
        </w:rPr>
        <w:t>администрации</w:t>
      </w:r>
      <w:proofErr w:type="gramEnd"/>
      <w:r w:rsidRPr="002231B1">
        <w:rPr>
          <w:sz w:val="28"/>
          <w:szCs w:val="28"/>
        </w:rPr>
        <w:t xml:space="preserve"> ЗАТО городской округ Молодёжный Московской области </w:t>
      </w:r>
      <w:proofErr w:type="spellStart"/>
      <w:r w:rsidRPr="002231B1">
        <w:rPr>
          <w:sz w:val="28"/>
          <w:szCs w:val="28"/>
        </w:rPr>
        <w:t>молодёжный.рф</w:t>
      </w:r>
      <w:proofErr w:type="spellEnd"/>
      <w:r w:rsidRPr="002231B1">
        <w:rPr>
          <w:sz w:val="28"/>
          <w:szCs w:val="28"/>
        </w:rPr>
        <w:t>.</w:t>
      </w:r>
    </w:p>
    <w:p w:rsidR="00944986" w:rsidRPr="004E189D" w:rsidRDefault="00944986" w:rsidP="002231B1">
      <w:pPr>
        <w:pStyle w:val="a4"/>
        <w:numPr>
          <w:ilvl w:val="0"/>
          <w:numId w:val="1"/>
        </w:numPr>
        <w:tabs>
          <w:tab w:val="left" w:pos="1635"/>
        </w:tabs>
        <w:spacing w:after="200"/>
        <w:jc w:val="both"/>
        <w:rPr>
          <w:sz w:val="28"/>
          <w:szCs w:val="28"/>
        </w:rPr>
      </w:pPr>
      <w:r w:rsidRPr="004E189D">
        <w:rPr>
          <w:sz w:val="28"/>
          <w:szCs w:val="28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>
        <w:rPr>
          <w:sz w:val="28"/>
          <w:szCs w:val="28"/>
        </w:rPr>
        <w:t>С.А.Тамилко</w:t>
      </w:r>
      <w:proofErr w:type="spellEnd"/>
      <w:r>
        <w:rPr>
          <w:sz w:val="28"/>
          <w:szCs w:val="28"/>
        </w:rPr>
        <w:t>.</w:t>
      </w:r>
    </w:p>
    <w:p w:rsidR="008012D1" w:rsidRPr="008012D1" w:rsidRDefault="008012D1" w:rsidP="008012D1">
      <w:pPr>
        <w:tabs>
          <w:tab w:val="left" w:pos="420"/>
        </w:tabs>
        <w:rPr>
          <w:sz w:val="28"/>
          <w:szCs w:val="28"/>
        </w:rPr>
      </w:pPr>
    </w:p>
    <w:p w:rsidR="001E7420" w:rsidRDefault="008012D1" w:rsidP="008012D1">
      <w:pPr>
        <w:pStyle w:val="a4"/>
        <w:tabs>
          <w:tab w:val="left" w:pos="1635"/>
        </w:tabs>
        <w:jc w:val="both"/>
        <w:rPr>
          <w:sz w:val="28"/>
          <w:szCs w:val="28"/>
        </w:rPr>
      </w:pPr>
      <w:r w:rsidRPr="008012D1">
        <w:rPr>
          <w:sz w:val="28"/>
          <w:szCs w:val="28"/>
        </w:rPr>
        <w:t xml:space="preserve">Председатель </w:t>
      </w:r>
    </w:p>
    <w:p w:rsidR="001E7420" w:rsidRDefault="008012D1" w:rsidP="001E7420">
      <w:pPr>
        <w:pStyle w:val="a4"/>
        <w:tabs>
          <w:tab w:val="left" w:pos="1635"/>
        </w:tabs>
        <w:jc w:val="both"/>
        <w:rPr>
          <w:sz w:val="28"/>
          <w:szCs w:val="28"/>
        </w:rPr>
      </w:pPr>
      <w:r w:rsidRPr="008012D1">
        <w:rPr>
          <w:sz w:val="28"/>
          <w:szCs w:val="28"/>
        </w:rPr>
        <w:t xml:space="preserve">территориальной </w:t>
      </w:r>
      <w:r w:rsidRPr="001E7420">
        <w:rPr>
          <w:sz w:val="28"/>
          <w:szCs w:val="28"/>
        </w:rPr>
        <w:t>избирательной</w:t>
      </w:r>
    </w:p>
    <w:p w:rsidR="008012D1" w:rsidRPr="001E7420" w:rsidRDefault="008012D1" w:rsidP="001E7420">
      <w:pPr>
        <w:pStyle w:val="a4"/>
        <w:tabs>
          <w:tab w:val="left" w:pos="1635"/>
        </w:tabs>
        <w:jc w:val="both"/>
        <w:rPr>
          <w:sz w:val="28"/>
          <w:szCs w:val="28"/>
        </w:rPr>
      </w:pPr>
      <w:r w:rsidRPr="001E7420">
        <w:rPr>
          <w:sz w:val="28"/>
          <w:szCs w:val="28"/>
        </w:rPr>
        <w:t>комиссии поселка Молодежный</w:t>
      </w:r>
      <w:r w:rsidRPr="001E7420">
        <w:rPr>
          <w:sz w:val="28"/>
          <w:szCs w:val="28"/>
        </w:rPr>
        <w:tab/>
      </w:r>
    </w:p>
    <w:p w:rsidR="008012D1" w:rsidRPr="008012D1" w:rsidRDefault="008012D1" w:rsidP="008012D1">
      <w:pPr>
        <w:pStyle w:val="a4"/>
        <w:tabs>
          <w:tab w:val="left" w:pos="1635"/>
          <w:tab w:val="left" w:pos="7635"/>
        </w:tabs>
        <w:jc w:val="right"/>
        <w:rPr>
          <w:sz w:val="28"/>
          <w:szCs w:val="28"/>
        </w:rPr>
      </w:pPr>
      <w:proofErr w:type="spellStart"/>
      <w:r w:rsidRPr="008012D1">
        <w:rPr>
          <w:sz w:val="28"/>
          <w:szCs w:val="28"/>
        </w:rPr>
        <w:t>С.А.Тамилко</w:t>
      </w:r>
      <w:proofErr w:type="spellEnd"/>
    </w:p>
    <w:p w:rsidR="008012D1" w:rsidRPr="008012D1" w:rsidRDefault="008012D1" w:rsidP="008012D1">
      <w:pPr>
        <w:pStyle w:val="a4"/>
        <w:tabs>
          <w:tab w:val="left" w:pos="1635"/>
          <w:tab w:val="left" w:pos="7635"/>
        </w:tabs>
        <w:jc w:val="both"/>
        <w:rPr>
          <w:sz w:val="28"/>
          <w:szCs w:val="28"/>
        </w:rPr>
      </w:pPr>
    </w:p>
    <w:p w:rsidR="001E7420" w:rsidRDefault="008012D1" w:rsidP="008012D1">
      <w:pPr>
        <w:tabs>
          <w:tab w:val="left" w:pos="1635"/>
          <w:tab w:val="left" w:pos="7635"/>
        </w:tabs>
        <w:jc w:val="both"/>
        <w:rPr>
          <w:sz w:val="28"/>
          <w:szCs w:val="28"/>
        </w:rPr>
      </w:pPr>
      <w:r w:rsidRPr="008012D1">
        <w:rPr>
          <w:sz w:val="28"/>
          <w:szCs w:val="28"/>
        </w:rPr>
        <w:t xml:space="preserve">         Секретарь </w:t>
      </w:r>
    </w:p>
    <w:p w:rsidR="001E7420" w:rsidRDefault="001E7420" w:rsidP="001E7420">
      <w:pPr>
        <w:tabs>
          <w:tab w:val="left" w:pos="1635"/>
          <w:tab w:val="left" w:pos="76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</w:t>
      </w:r>
      <w:r w:rsidR="008012D1" w:rsidRPr="008012D1">
        <w:rPr>
          <w:sz w:val="28"/>
          <w:szCs w:val="28"/>
        </w:rPr>
        <w:t>ерриториальной</w:t>
      </w:r>
      <w:r>
        <w:rPr>
          <w:sz w:val="28"/>
          <w:szCs w:val="28"/>
        </w:rPr>
        <w:t xml:space="preserve"> </w:t>
      </w:r>
      <w:r w:rsidR="008012D1" w:rsidRPr="008012D1">
        <w:rPr>
          <w:sz w:val="28"/>
          <w:szCs w:val="28"/>
        </w:rPr>
        <w:t xml:space="preserve">избирательной </w:t>
      </w:r>
    </w:p>
    <w:p w:rsidR="008012D1" w:rsidRPr="008012D1" w:rsidRDefault="001E7420" w:rsidP="001E7420">
      <w:pPr>
        <w:tabs>
          <w:tab w:val="left" w:pos="1635"/>
          <w:tab w:val="left" w:pos="76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012D1" w:rsidRPr="008012D1">
        <w:rPr>
          <w:sz w:val="28"/>
          <w:szCs w:val="28"/>
        </w:rPr>
        <w:t xml:space="preserve">комиссии поселка Молодежный                                                                                                      </w:t>
      </w:r>
    </w:p>
    <w:p w:rsidR="008012D1" w:rsidRDefault="008012D1" w:rsidP="00AD0D12">
      <w:pPr>
        <w:jc w:val="right"/>
        <w:rPr>
          <w:sz w:val="28"/>
          <w:szCs w:val="28"/>
        </w:rPr>
      </w:pPr>
      <w:proofErr w:type="spellStart"/>
      <w:r w:rsidRPr="008012D1">
        <w:rPr>
          <w:sz w:val="28"/>
          <w:szCs w:val="28"/>
        </w:rPr>
        <w:t>Е.В.Акимова</w:t>
      </w:r>
      <w:proofErr w:type="spellEnd"/>
    </w:p>
    <w:p w:rsidR="008012D1" w:rsidRPr="008012D1" w:rsidRDefault="008012D1" w:rsidP="008012D1">
      <w:pPr>
        <w:jc w:val="right"/>
        <w:rPr>
          <w:sz w:val="24"/>
          <w:szCs w:val="24"/>
        </w:rPr>
      </w:pPr>
      <w:r w:rsidRPr="008012D1">
        <w:rPr>
          <w:sz w:val="24"/>
          <w:szCs w:val="24"/>
        </w:rPr>
        <w:lastRenderedPageBreak/>
        <w:t>Приложение к решению</w:t>
      </w:r>
    </w:p>
    <w:p w:rsidR="008012D1" w:rsidRPr="008012D1" w:rsidRDefault="008012D1" w:rsidP="008012D1">
      <w:pPr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8012D1">
        <w:rPr>
          <w:sz w:val="24"/>
          <w:szCs w:val="24"/>
        </w:rPr>
        <w:t>ерриториальной избирательной комиссии</w:t>
      </w:r>
    </w:p>
    <w:p w:rsidR="008012D1" w:rsidRPr="008012D1" w:rsidRDefault="008012D1" w:rsidP="008012D1">
      <w:pPr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8012D1">
        <w:rPr>
          <w:sz w:val="24"/>
          <w:szCs w:val="24"/>
        </w:rPr>
        <w:t xml:space="preserve">оселка Молодежный </w:t>
      </w:r>
    </w:p>
    <w:p w:rsidR="008012D1" w:rsidRPr="008012D1" w:rsidRDefault="008012D1" w:rsidP="008012D1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174792">
        <w:rPr>
          <w:sz w:val="24"/>
          <w:szCs w:val="24"/>
        </w:rPr>
        <w:t>т 02</w:t>
      </w:r>
      <w:r w:rsidRPr="008012D1">
        <w:rPr>
          <w:sz w:val="24"/>
          <w:szCs w:val="24"/>
        </w:rPr>
        <w:t xml:space="preserve"> </w:t>
      </w:r>
      <w:r w:rsidR="00AD0D12">
        <w:rPr>
          <w:sz w:val="24"/>
          <w:szCs w:val="24"/>
        </w:rPr>
        <w:t>июл</w:t>
      </w:r>
      <w:r w:rsidR="007131F4">
        <w:rPr>
          <w:sz w:val="24"/>
          <w:szCs w:val="24"/>
        </w:rPr>
        <w:t>я</w:t>
      </w:r>
      <w:r w:rsidRPr="008012D1">
        <w:rPr>
          <w:sz w:val="24"/>
          <w:szCs w:val="24"/>
        </w:rPr>
        <w:t xml:space="preserve"> 20</w:t>
      </w:r>
      <w:r w:rsidR="007131F4">
        <w:rPr>
          <w:sz w:val="24"/>
          <w:szCs w:val="24"/>
        </w:rPr>
        <w:t>26</w:t>
      </w:r>
      <w:r w:rsidRPr="008012D1">
        <w:rPr>
          <w:sz w:val="24"/>
          <w:szCs w:val="24"/>
        </w:rPr>
        <w:t xml:space="preserve"> г. №</w:t>
      </w:r>
      <w:r w:rsidR="00174792">
        <w:rPr>
          <w:sz w:val="24"/>
          <w:szCs w:val="24"/>
        </w:rPr>
        <w:t>11</w:t>
      </w:r>
      <w:r w:rsidRPr="008012D1">
        <w:rPr>
          <w:sz w:val="24"/>
          <w:szCs w:val="24"/>
        </w:rPr>
        <w:t xml:space="preserve"> </w:t>
      </w:r>
    </w:p>
    <w:p w:rsidR="008012D1" w:rsidRPr="008012D1" w:rsidRDefault="008012D1" w:rsidP="008012D1"/>
    <w:p w:rsidR="008012D1" w:rsidRDefault="008012D1" w:rsidP="008012D1"/>
    <w:p w:rsidR="00AD0D12" w:rsidRPr="00AD0D12" w:rsidRDefault="00AD0D12" w:rsidP="00AD0D12">
      <w:pPr>
        <w:tabs>
          <w:tab w:val="left" w:pos="567"/>
          <w:tab w:val="left" w:pos="2445"/>
        </w:tabs>
        <w:jc w:val="center"/>
        <w:rPr>
          <w:b/>
          <w:sz w:val="28"/>
          <w:szCs w:val="28"/>
        </w:rPr>
      </w:pPr>
      <w:r w:rsidRPr="00AD0D12">
        <w:rPr>
          <w:b/>
          <w:sz w:val="28"/>
          <w:szCs w:val="28"/>
        </w:rPr>
        <w:t>ИНФОРМАЦИОННОЕ СООБЩЕНИЕ</w:t>
      </w:r>
    </w:p>
    <w:p w:rsidR="00AD0D12" w:rsidRPr="00AD0D12" w:rsidRDefault="00AD0D12" w:rsidP="00AD0D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AD0D12">
        <w:rPr>
          <w:rFonts w:ascii="Times New Roman" w:hAnsi="Times New Roman" w:cs="Times New Roman"/>
          <w:b/>
          <w:sz w:val="28"/>
          <w:szCs w:val="28"/>
        </w:rPr>
        <w:t>ерриториальной избирательной комиссии поселка Молодежный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D12">
        <w:rPr>
          <w:rFonts w:ascii="Times New Roman" w:hAnsi="Times New Roman" w:cs="Times New Roman"/>
          <w:b/>
          <w:sz w:val="28"/>
          <w:szCs w:val="28"/>
        </w:rPr>
        <w:t xml:space="preserve">о приеме предложений по кандидатурам для дополнительного зачисления в резерв состава участковой избирательной комиссии избирательного участка №1640, образованного на </w:t>
      </w:r>
      <w:proofErr w:type="gramStart"/>
      <w:r w:rsidRPr="00AD0D12">
        <w:rPr>
          <w:rFonts w:ascii="Times New Roman" w:hAnsi="Times New Roman" w:cs="Times New Roman"/>
          <w:b/>
          <w:sz w:val="28"/>
          <w:szCs w:val="28"/>
        </w:rPr>
        <w:t>территории</w:t>
      </w:r>
      <w:proofErr w:type="gramEnd"/>
      <w:r w:rsidRPr="00AD0D12"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Молодежный</w:t>
      </w:r>
    </w:p>
    <w:p w:rsidR="00AD0D12" w:rsidRPr="00AD0D12" w:rsidRDefault="00AD0D12" w:rsidP="00AD0D12">
      <w:pPr>
        <w:tabs>
          <w:tab w:val="left" w:pos="2445"/>
        </w:tabs>
        <w:jc w:val="center"/>
        <w:rPr>
          <w:b/>
          <w:sz w:val="28"/>
          <w:szCs w:val="28"/>
        </w:rPr>
      </w:pPr>
    </w:p>
    <w:p w:rsidR="00AD0D12" w:rsidRDefault="00AD0D12" w:rsidP="00AD0D12">
      <w:pPr>
        <w:tabs>
          <w:tab w:val="left" w:pos="2445"/>
        </w:tabs>
        <w:jc w:val="both"/>
        <w:rPr>
          <w:sz w:val="28"/>
          <w:szCs w:val="28"/>
        </w:rPr>
      </w:pPr>
      <w:r w:rsidRPr="00F16D74">
        <w:rPr>
          <w:sz w:val="28"/>
          <w:szCs w:val="28"/>
        </w:rPr>
        <w:t xml:space="preserve">          </w:t>
      </w:r>
      <w:r w:rsidRPr="00293F7F">
        <w:rPr>
          <w:sz w:val="28"/>
        </w:rPr>
        <w:t xml:space="preserve">Руководствуясь </w:t>
      </w:r>
      <w:r>
        <w:rPr>
          <w:sz w:val="28"/>
          <w:szCs w:val="28"/>
        </w:rPr>
        <w:t>статьями 22,</w:t>
      </w:r>
      <w:r w:rsidRPr="00F16D74">
        <w:rPr>
          <w:sz w:val="28"/>
          <w:szCs w:val="28"/>
        </w:rPr>
        <w:t xml:space="preserve"> 27 Федерального закона</w:t>
      </w:r>
      <w:r w:rsidRPr="00F16D74">
        <w:rPr>
          <w:sz w:val="28"/>
        </w:rPr>
        <w:t xml:space="preserve"> </w:t>
      </w:r>
      <w:r w:rsidRPr="00293F7F">
        <w:rPr>
          <w:sz w:val="28"/>
        </w:rPr>
        <w:t xml:space="preserve">от 12 июня 2002 года      </w:t>
      </w:r>
      <w:r w:rsidRPr="00F16D74"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Федерации», Постановлением ЦИК России от</w:t>
      </w:r>
      <w:r>
        <w:rPr>
          <w:sz w:val="28"/>
          <w:szCs w:val="28"/>
        </w:rPr>
        <w:t xml:space="preserve"> 05.12.2012 № 152/1137-6</w:t>
      </w:r>
      <w:r w:rsidRPr="00F16D74">
        <w:rPr>
          <w:sz w:val="28"/>
          <w:szCs w:val="28"/>
        </w:rPr>
        <w:t xml:space="preserve"> «О порядке 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  <w:r>
        <w:rPr>
          <w:sz w:val="28"/>
          <w:szCs w:val="28"/>
        </w:rPr>
        <w:t xml:space="preserve"> т</w:t>
      </w:r>
      <w:r w:rsidRPr="00580436">
        <w:rPr>
          <w:sz w:val="28"/>
          <w:szCs w:val="28"/>
        </w:rPr>
        <w:t>ерриториальная избирательная комиссия поселка Молодежный объявляет</w:t>
      </w:r>
      <w:r w:rsidRPr="00F16D74">
        <w:rPr>
          <w:sz w:val="28"/>
          <w:szCs w:val="28"/>
        </w:rPr>
        <w:t xml:space="preserve"> прием предложений по кандидатурам для </w:t>
      </w:r>
      <w:r>
        <w:rPr>
          <w:sz w:val="28"/>
          <w:szCs w:val="28"/>
        </w:rPr>
        <w:t>дополнительного зачисления</w:t>
      </w:r>
      <w:r w:rsidRPr="00F16D74">
        <w:rPr>
          <w:sz w:val="28"/>
          <w:szCs w:val="28"/>
        </w:rPr>
        <w:t xml:space="preserve"> в резерв состав</w:t>
      </w:r>
      <w:r>
        <w:rPr>
          <w:sz w:val="28"/>
          <w:szCs w:val="28"/>
        </w:rPr>
        <w:t>а</w:t>
      </w:r>
      <w:r w:rsidRPr="00F16D74">
        <w:rPr>
          <w:sz w:val="28"/>
          <w:szCs w:val="28"/>
        </w:rPr>
        <w:t xml:space="preserve"> участков</w:t>
      </w:r>
      <w:r>
        <w:rPr>
          <w:sz w:val="28"/>
          <w:szCs w:val="28"/>
        </w:rPr>
        <w:t>ой</w:t>
      </w:r>
      <w:r w:rsidRPr="00F16D74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ой комиссии избирательного участка №1640, образованного на территории ЗАТО городской округ Молодежный.</w:t>
      </w:r>
    </w:p>
    <w:p w:rsidR="00AD0D12" w:rsidRDefault="00AD0D12" w:rsidP="00AD0D12">
      <w:pPr>
        <w:tabs>
          <w:tab w:val="left" w:pos="2445"/>
        </w:tabs>
        <w:jc w:val="both"/>
        <w:rPr>
          <w:sz w:val="28"/>
          <w:szCs w:val="28"/>
        </w:rPr>
      </w:pPr>
      <w:r w:rsidRPr="00F16D7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Прием документов осуществляется </w:t>
      </w:r>
      <w:r w:rsidRPr="00AD0D12">
        <w:rPr>
          <w:sz w:val="28"/>
          <w:szCs w:val="28"/>
        </w:rPr>
        <w:t>с 11.07.2026 г. по 31.07.2026 г.</w:t>
      </w:r>
      <w:r w:rsidRPr="00F16D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территориальной избирательной комиссией поселка Молодежный, расположенной по адресу: 143355, </w:t>
      </w:r>
      <w:r w:rsidRPr="00F16D74">
        <w:rPr>
          <w:sz w:val="28"/>
          <w:szCs w:val="28"/>
        </w:rPr>
        <w:t xml:space="preserve">Московская область, Наро-Фоминский район, ЗАТО городской округ Молодежный д. 25 (здание администрации), кабинет </w:t>
      </w:r>
      <w:r>
        <w:rPr>
          <w:sz w:val="28"/>
          <w:szCs w:val="28"/>
        </w:rPr>
        <w:t>110</w:t>
      </w:r>
      <w:r w:rsidRPr="00F16D74">
        <w:rPr>
          <w:sz w:val="28"/>
          <w:szCs w:val="28"/>
        </w:rPr>
        <w:t>.</w:t>
      </w:r>
    </w:p>
    <w:p w:rsidR="00AD0D12" w:rsidRDefault="00AD0D12" w:rsidP="00AD0D12">
      <w:pPr>
        <w:tabs>
          <w:tab w:val="left" w:pos="24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График приема предложений: будни с 16.00 до</w:t>
      </w:r>
      <w:r w:rsidR="00174792">
        <w:rPr>
          <w:sz w:val="28"/>
          <w:szCs w:val="28"/>
        </w:rPr>
        <w:t xml:space="preserve"> 20.00 часов.</w:t>
      </w:r>
    </w:p>
    <w:p w:rsidR="008F10F3" w:rsidRDefault="008F10F3" w:rsidP="008F10F3">
      <w:pPr>
        <w:ind w:firstLine="567"/>
        <w:jc w:val="center"/>
        <w:rPr>
          <w:sz w:val="28"/>
          <w:szCs w:val="28"/>
        </w:rPr>
      </w:pPr>
    </w:p>
    <w:p w:rsidR="008F10F3" w:rsidRDefault="008F10F3" w:rsidP="008F10F3">
      <w:pPr>
        <w:ind w:firstLine="567"/>
        <w:jc w:val="center"/>
        <w:rPr>
          <w:sz w:val="28"/>
          <w:szCs w:val="28"/>
        </w:rPr>
      </w:pPr>
      <w:r w:rsidRPr="00035368">
        <w:rPr>
          <w:sz w:val="28"/>
          <w:szCs w:val="28"/>
        </w:rPr>
        <w:t>При внес</w:t>
      </w:r>
      <w:r>
        <w:rPr>
          <w:sz w:val="28"/>
          <w:szCs w:val="28"/>
        </w:rPr>
        <w:t>ении предложения (предложений) по кандидатурам в резерв состава</w:t>
      </w:r>
      <w:r w:rsidRPr="00C06DB4">
        <w:rPr>
          <w:sz w:val="28"/>
          <w:szCs w:val="28"/>
        </w:rPr>
        <w:t xml:space="preserve"> участков</w:t>
      </w:r>
      <w:r>
        <w:rPr>
          <w:sz w:val="28"/>
          <w:szCs w:val="28"/>
        </w:rPr>
        <w:t>ой избирательной комиссии</w:t>
      </w:r>
      <w:r w:rsidRPr="00C06DB4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C06DB4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 №1640</w:t>
      </w:r>
      <w:r w:rsidRPr="00C06DB4">
        <w:rPr>
          <w:sz w:val="28"/>
          <w:szCs w:val="28"/>
        </w:rPr>
        <w:t xml:space="preserve">, </w:t>
      </w:r>
      <w:r w:rsidRPr="00035368">
        <w:rPr>
          <w:sz w:val="28"/>
          <w:szCs w:val="28"/>
        </w:rPr>
        <w:t>необходимо представить:</w:t>
      </w:r>
    </w:p>
    <w:p w:rsidR="00AD0D12" w:rsidRPr="003B0D34" w:rsidRDefault="00AD0D12" w:rsidP="008F10F3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AD0D12" w:rsidRPr="008F10F3" w:rsidRDefault="00AD0D12" w:rsidP="008F10F3">
      <w:pPr>
        <w:spacing w:line="330" w:lineRule="atLeast"/>
        <w:ind w:firstLine="540"/>
        <w:jc w:val="center"/>
        <w:textAlignment w:val="baseline"/>
        <w:rPr>
          <w:b/>
          <w:color w:val="000000"/>
          <w:sz w:val="28"/>
          <w:szCs w:val="28"/>
        </w:rPr>
      </w:pPr>
      <w:r w:rsidRPr="008F10F3">
        <w:rPr>
          <w:b/>
          <w:color w:val="000000"/>
          <w:sz w:val="28"/>
          <w:szCs w:val="28"/>
        </w:rPr>
        <w:t>Для политических партий, их региональных отделений, иных структурных подразделений:</w:t>
      </w:r>
      <w:bookmarkStart w:id="0" w:name="100086"/>
      <w:bookmarkEnd w:id="0"/>
    </w:p>
    <w:p w:rsidR="00AD0D12" w:rsidRPr="003B0D34" w:rsidRDefault="00AD0D12" w:rsidP="00AD0D12">
      <w:pPr>
        <w:spacing w:line="330" w:lineRule="atLeast"/>
        <w:ind w:firstLine="540"/>
        <w:jc w:val="both"/>
        <w:textAlignment w:val="baseline"/>
        <w:rPr>
          <w:b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  <w:bookmarkStart w:id="1" w:name="100087"/>
      <w:bookmarkEnd w:id="1"/>
    </w:p>
    <w:p w:rsidR="00AD0D12" w:rsidRDefault="00AD0D12" w:rsidP="00AD0D12">
      <w:pPr>
        <w:spacing w:line="330" w:lineRule="atLeast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174792" w:rsidRPr="003B0D34" w:rsidRDefault="00174792" w:rsidP="00AD0D12">
      <w:pPr>
        <w:spacing w:line="330" w:lineRule="atLeast"/>
        <w:ind w:firstLine="540"/>
        <w:jc w:val="both"/>
        <w:textAlignment w:val="baseline"/>
        <w:rPr>
          <w:b/>
          <w:color w:val="000000"/>
          <w:sz w:val="28"/>
          <w:szCs w:val="28"/>
        </w:rPr>
      </w:pPr>
      <w:bookmarkStart w:id="2" w:name="_GoBack"/>
      <w:bookmarkEnd w:id="2"/>
    </w:p>
    <w:p w:rsidR="00AD0D12" w:rsidRPr="008F10F3" w:rsidRDefault="00AD0D12" w:rsidP="008F10F3">
      <w:pPr>
        <w:spacing w:line="330" w:lineRule="atLeast"/>
        <w:ind w:firstLine="540"/>
        <w:jc w:val="center"/>
        <w:textAlignment w:val="baseline"/>
        <w:rPr>
          <w:b/>
          <w:color w:val="000000"/>
          <w:sz w:val="28"/>
          <w:szCs w:val="28"/>
        </w:rPr>
      </w:pPr>
      <w:bookmarkStart w:id="3" w:name="100088"/>
      <w:bookmarkEnd w:id="3"/>
      <w:r w:rsidRPr="008F10F3">
        <w:rPr>
          <w:b/>
          <w:color w:val="000000"/>
          <w:sz w:val="28"/>
          <w:szCs w:val="28"/>
        </w:rPr>
        <w:lastRenderedPageBreak/>
        <w:t>Для иных общественных объединений:</w:t>
      </w:r>
      <w:bookmarkStart w:id="4" w:name="100089"/>
      <w:bookmarkEnd w:id="4"/>
    </w:p>
    <w:p w:rsidR="00AD0D12" w:rsidRPr="003B0D34" w:rsidRDefault="00AD0D12" w:rsidP="00AD0D12">
      <w:pPr>
        <w:spacing w:line="330" w:lineRule="atLeast"/>
        <w:ind w:firstLine="540"/>
        <w:jc w:val="both"/>
        <w:textAlignment w:val="baseline"/>
        <w:rPr>
          <w:b/>
          <w:i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  <w:bookmarkStart w:id="5" w:name="100090"/>
      <w:bookmarkEnd w:id="5"/>
    </w:p>
    <w:p w:rsidR="00AD0D12" w:rsidRPr="003B0D34" w:rsidRDefault="00AD0D12" w:rsidP="00AD0D12">
      <w:pPr>
        <w:spacing w:line="330" w:lineRule="atLeast"/>
        <w:ind w:firstLine="540"/>
        <w:jc w:val="both"/>
        <w:textAlignment w:val="baseline"/>
        <w:rPr>
          <w:b/>
          <w:i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bookmarkStart w:id="6" w:name="100091"/>
      <w:bookmarkEnd w:id="6"/>
    </w:p>
    <w:p w:rsidR="00AD0D12" w:rsidRPr="003B0D34" w:rsidRDefault="00AD0D12" w:rsidP="00AD0D12">
      <w:pPr>
        <w:spacing w:line="330" w:lineRule="atLeast"/>
        <w:ind w:firstLine="540"/>
        <w:jc w:val="both"/>
        <w:textAlignment w:val="baseline"/>
        <w:rPr>
          <w:b/>
          <w:i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</w:t>
      </w:r>
      <w:r w:rsidRPr="008F10F3">
        <w:rPr>
          <w:color w:val="000000"/>
          <w:sz w:val="28"/>
          <w:szCs w:val="28"/>
        </w:rPr>
        <w:t> </w:t>
      </w:r>
      <w:hyperlink r:id="rId5" w:anchor="100087" w:history="1">
        <w:r w:rsidRPr="008F10F3">
          <w:rPr>
            <w:color w:val="005EA5"/>
            <w:sz w:val="28"/>
            <w:szCs w:val="28"/>
            <w:bdr w:val="none" w:sz="0" w:space="0" w:color="auto" w:frame="1"/>
          </w:rPr>
          <w:t>пункте 2</w:t>
        </w:r>
      </w:hyperlink>
      <w:r w:rsidRPr="003B0D34">
        <w:rPr>
          <w:color w:val="000000"/>
          <w:sz w:val="28"/>
          <w:szCs w:val="28"/>
        </w:rPr>
        <w:t> 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  <w:bookmarkStart w:id="7" w:name="100092"/>
      <w:bookmarkEnd w:id="7"/>
    </w:p>
    <w:p w:rsidR="00AD0D12" w:rsidRPr="008F10F3" w:rsidRDefault="00AD0D12" w:rsidP="008F10F3">
      <w:pPr>
        <w:spacing w:line="330" w:lineRule="atLeast"/>
        <w:ind w:firstLine="540"/>
        <w:jc w:val="center"/>
        <w:textAlignment w:val="baseline"/>
        <w:rPr>
          <w:b/>
          <w:color w:val="000000"/>
          <w:sz w:val="28"/>
          <w:szCs w:val="28"/>
        </w:rPr>
      </w:pPr>
      <w:r w:rsidRPr="008F10F3">
        <w:rPr>
          <w:b/>
          <w:color w:val="000000"/>
          <w:sz w:val="28"/>
          <w:szCs w:val="28"/>
        </w:rPr>
        <w:t>Для иных субъектов права внесения кандидатур в резерв составов участковых комиссий</w:t>
      </w:r>
      <w:bookmarkStart w:id="8" w:name="100093"/>
      <w:bookmarkEnd w:id="8"/>
      <w:r w:rsidRPr="008F10F3">
        <w:rPr>
          <w:b/>
          <w:color w:val="000000"/>
          <w:sz w:val="28"/>
          <w:szCs w:val="28"/>
        </w:rPr>
        <w:t>:</w:t>
      </w:r>
    </w:p>
    <w:p w:rsidR="00AD0D12" w:rsidRPr="003B0D34" w:rsidRDefault="00AD0D12" w:rsidP="00AD0D12">
      <w:pPr>
        <w:spacing w:line="330" w:lineRule="atLeast"/>
        <w:ind w:firstLine="540"/>
        <w:textAlignment w:val="baseline"/>
        <w:rPr>
          <w:b/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AD0D12" w:rsidRPr="003B0D34" w:rsidRDefault="00AD0D12" w:rsidP="00AD0D12">
      <w:pPr>
        <w:spacing w:line="330" w:lineRule="atLeast"/>
        <w:jc w:val="both"/>
        <w:textAlignment w:val="baseline"/>
        <w:rPr>
          <w:color w:val="000000"/>
          <w:sz w:val="28"/>
          <w:szCs w:val="28"/>
        </w:rPr>
      </w:pPr>
      <w:bookmarkStart w:id="9" w:name="100094"/>
      <w:bookmarkEnd w:id="9"/>
    </w:p>
    <w:p w:rsidR="00AD0D12" w:rsidRPr="003B0D34" w:rsidRDefault="00AD0D12" w:rsidP="008F10F3">
      <w:pPr>
        <w:spacing w:line="330" w:lineRule="atLeast"/>
        <w:jc w:val="center"/>
        <w:textAlignment w:val="baseline"/>
        <w:rPr>
          <w:color w:val="000000"/>
          <w:sz w:val="28"/>
          <w:szCs w:val="28"/>
        </w:rPr>
      </w:pPr>
      <w:r w:rsidRPr="003B0D34">
        <w:rPr>
          <w:color w:val="000000"/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 w:rsidR="00AD0D12" w:rsidRPr="003B0D34" w:rsidRDefault="008F10F3" w:rsidP="00AD0D12">
      <w:pPr>
        <w:spacing w:line="330" w:lineRule="atLeast"/>
        <w:jc w:val="both"/>
        <w:textAlignment w:val="baseline"/>
        <w:rPr>
          <w:color w:val="000000"/>
          <w:sz w:val="28"/>
          <w:szCs w:val="28"/>
        </w:rPr>
      </w:pPr>
      <w:bookmarkStart w:id="10" w:name="100268"/>
      <w:bookmarkStart w:id="11" w:name="100095"/>
      <w:bookmarkEnd w:id="10"/>
      <w:bookmarkEnd w:id="11"/>
      <w:r>
        <w:rPr>
          <w:color w:val="000000"/>
          <w:sz w:val="28"/>
          <w:szCs w:val="28"/>
        </w:rPr>
        <w:t xml:space="preserve">            </w:t>
      </w:r>
      <w:r w:rsidR="00AD0D12" w:rsidRPr="003B0D34">
        <w:rPr>
          <w:color w:val="000000"/>
          <w:sz w:val="28"/>
          <w:szCs w:val="28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комиссий.</w:t>
      </w:r>
    </w:p>
    <w:p w:rsidR="00AD0D12" w:rsidRDefault="008F10F3" w:rsidP="00AD0D12">
      <w:pPr>
        <w:spacing w:line="330" w:lineRule="atLeast"/>
        <w:jc w:val="both"/>
        <w:textAlignment w:val="baseline"/>
        <w:rPr>
          <w:color w:val="000000"/>
          <w:sz w:val="28"/>
          <w:szCs w:val="28"/>
        </w:rPr>
      </w:pPr>
      <w:bookmarkStart w:id="12" w:name="100096"/>
      <w:bookmarkEnd w:id="12"/>
      <w:r>
        <w:rPr>
          <w:color w:val="000000"/>
          <w:sz w:val="28"/>
          <w:szCs w:val="28"/>
        </w:rPr>
        <w:t xml:space="preserve">            </w:t>
      </w:r>
      <w:r w:rsidR="00AD0D12" w:rsidRPr="003B0D34">
        <w:rPr>
          <w:color w:val="000000"/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</w:t>
      </w:r>
      <w:r w:rsidR="00AD0D12">
        <w:rPr>
          <w:color w:val="000000"/>
          <w:sz w:val="28"/>
          <w:szCs w:val="28"/>
        </w:rPr>
        <w:t>а</w:t>
      </w:r>
      <w:r w:rsidR="00AD0D12" w:rsidRPr="003B0D34">
        <w:rPr>
          <w:color w:val="000000"/>
          <w:sz w:val="28"/>
          <w:szCs w:val="28"/>
        </w:rPr>
        <w:t xml:space="preserve"> участков</w:t>
      </w:r>
      <w:r w:rsidR="00AD0D12">
        <w:rPr>
          <w:color w:val="000000"/>
          <w:sz w:val="28"/>
          <w:szCs w:val="28"/>
        </w:rPr>
        <w:t>ой комиссии</w:t>
      </w:r>
      <w:r w:rsidR="00AD0D12" w:rsidRPr="003B0D34">
        <w:rPr>
          <w:color w:val="000000"/>
          <w:sz w:val="28"/>
          <w:szCs w:val="28"/>
        </w:rPr>
        <w:t>.</w:t>
      </w:r>
    </w:p>
    <w:p w:rsidR="008F10F3" w:rsidRPr="00947D27" w:rsidRDefault="006265F3" w:rsidP="008F1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F10F3">
        <w:rPr>
          <w:color w:val="000000"/>
          <w:sz w:val="28"/>
          <w:szCs w:val="28"/>
        </w:rPr>
        <w:t xml:space="preserve">3. </w:t>
      </w:r>
      <w:r w:rsidR="008F10F3" w:rsidRPr="00947D27">
        <w:rPr>
          <w:rFonts w:ascii="Times New Roman" w:hAnsi="Times New Roman" w:cs="Times New Roman"/>
          <w:sz w:val="28"/>
          <w:szCs w:val="28"/>
        </w:rPr>
        <w:t>Две фотографии лица, предлагаемого в состав избирательной комиссии, размером 3 x 4 см (без уголка).</w:t>
      </w:r>
    </w:p>
    <w:p w:rsidR="006265F3" w:rsidRPr="00947D27" w:rsidRDefault="006265F3" w:rsidP="006265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27">
        <w:rPr>
          <w:rFonts w:ascii="Times New Roman" w:hAnsi="Times New Roman" w:cs="Times New Roman"/>
          <w:sz w:val="28"/>
          <w:szCs w:val="28"/>
        </w:rPr>
        <w:t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6265F3" w:rsidRPr="00947D27" w:rsidRDefault="006265F3" w:rsidP="00626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544"/>
      <w:bookmarkEnd w:id="13"/>
      <w:r w:rsidRPr="00947D27">
        <w:rPr>
          <w:rFonts w:ascii="Times New Roman" w:hAnsi="Times New Roman" w:cs="Times New Roman"/>
          <w:sz w:val="28"/>
          <w:szCs w:val="28"/>
        </w:rPr>
        <w:t>4. Копия документа (трудовой книжки либо справки с основного места работы)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7D27">
        <w:rPr>
          <w:rFonts w:ascii="Times New Roman" w:hAnsi="Times New Roman" w:cs="Times New Roman"/>
          <w:sz w:val="28"/>
          <w:szCs w:val="28"/>
        </w:rPr>
        <w:t>лица, кандидатура которого предложена в состав избирательной комиссии, подтверждающего сведения об основном месте работы или службы, о занимаемой должности, а при отсутствии основного места работы или службы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47D27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</w:t>
      </w:r>
      <w:r w:rsidRPr="00947D27">
        <w:rPr>
          <w:rFonts w:ascii="Times New Roman" w:hAnsi="Times New Roman" w:cs="Times New Roman"/>
          <w:sz w:val="28"/>
          <w:szCs w:val="28"/>
        </w:rPr>
        <w:lastRenderedPageBreak/>
        <w:t>заведения), домохозяйка</w:t>
      </w:r>
      <w:r>
        <w:rPr>
          <w:rFonts w:ascii="Times New Roman" w:hAnsi="Times New Roman" w:cs="Times New Roman"/>
          <w:sz w:val="28"/>
          <w:szCs w:val="28"/>
        </w:rPr>
        <w:t xml:space="preserve"> (домохозяин)</w:t>
      </w:r>
      <w:r w:rsidRPr="00947D27">
        <w:rPr>
          <w:rFonts w:ascii="Times New Roman" w:hAnsi="Times New Roman" w:cs="Times New Roman"/>
          <w:sz w:val="28"/>
          <w:szCs w:val="28"/>
        </w:rPr>
        <w:t>, временно неработающий).</w:t>
      </w:r>
    </w:p>
    <w:p w:rsidR="006265F3" w:rsidRPr="00947D27" w:rsidRDefault="006265F3" w:rsidP="00626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D27">
        <w:rPr>
          <w:rFonts w:ascii="Times New Roman" w:hAnsi="Times New Roman" w:cs="Times New Roman"/>
          <w:sz w:val="28"/>
          <w:szCs w:val="28"/>
        </w:rPr>
        <w:t>5. Копия документа, подтверждающего указанные в согласии гражданина Российской Федерации на его назначение в состав избирательной комиссии сведения об образовании и (или) квалификации.</w:t>
      </w:r>
    </w:p>
    <w:p w:rsidR="006265F3" w:rsidRPr="00947D27" w:rsidRDefault="006265F3" w:rsidP="00626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546"/>
      <w:bookmarkEnd w:id="14"/>
    </w:p>
    <w:p w:rsidR="006265F3" w:rsidRDefault="006265F3" w:rsidP="006265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743C">
        <w:rPr>
          <w:rFonts w:ascii="Times New Roman" w:hAnsi="Times New Roman" w:cs="Times New Roman"/>
          <w:b/>
          <w:bCs/>
          <w:sz w:val="28"/>
          <w:szCs w:val="28"/>
        </w:rPr>
        <w:t>Примечание.</w:t>
      </w:r>
      <w:r w:rsidRPr="00947D27">
        <w:rPr>
          <w:rFonts w:ascii="Times New Roman" w:hAnsi="Times New Roman" w:cs="Times New Roman"/>
          <w:sz w:val="28"/>
          <w:szCs w:val="28"/>
        </w:rPr>
        <w:t xml:space="preserve">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8F10F3" w:rsidRPr="003B0D34" w:rsidRDefault="008F10F3" w:rsidP="00AD0D12">
      <w:pPr>
        <w:spacing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0C0B33" w:rsidRPr="008012D1" w:rsidRDefault="000C0B33" w:rsidP="00AD0D12">
      <w:pPr>
        <w:tabs>
          <w:tab w:val="left" w:pos="4080"/>
        </w:tabs>
        <w:jc w:val="center"/>
        <w:rPr>
          <w:sz w:val="28"/>
          <w:szCs w:val="28"/>
        </w:rPr>
      </w:pPr>
    </w:p>
    <w:sectPr w:rsidR="000C0B33" w:rsidRPr="008012D1" w:rsidSect="00AD0D12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32AE4"/>
    <w:multiLevelType w:val="hybridMultilevel"/>
    <w:tmpl w:val="AA6A1F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350AF9"/>
    <w:multiLevelType w:val="hybridMultilevel"/>
    <w:tmpl w:val="94483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C3E99"/>
    <w:multiLevelType w:val="hybridMultilevel"/>
    <w:tmpl w:val="4D4A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4746E"/>
    <w:multiLevelType w:val="hybridMultilevel"/>
    <w:tmpl w:val="B75E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4579"/>
    <w:multiLevelType w:val="hybridMultilevel"/>
    <w:tmpl w:val="65806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3432"/>
    <w:rsid w:val="000A4F57"/>
    <w:rsid w:val="000C0B33"/>
    <w:rsid w:val="00114E85"/>
    <w:rsid w:val="00123DA4"/>
    <w:rsid w:val="00163432"/>
    <w:rsid w:val="00174792"/>
    <w:rsid w:val="00180F93"/>
    <w:rsid w:val="001D50E9"/>
    <w:rsid w:val="001E7420"/>
    <w:rsid w:val="002231B1"/>
    <w:rsid w:val="002A0874"/>
    <w:rsid w:val="002F0D49"/>
    <w:rsid w:val="00337649"/>
    <w:rsid w:val="003A5B59"/>
    <w:rsid w:val="003C66EF"/>
    <w:rsid w:val="003D1581"/>
    <w:rsid w:val="00485F2B"/>
    <w:rsid w:val="004A78EC"/>
    <w:rsid w:val="006265F3"/>
    <w:rsid w:val="0069286E"/>
    <w:rsid w:val="0070106C"/>
    <w:rsid w:val="007131F4"/>
    <w:rsid w:val="007363A7"/>
    <w:rsid w:val="008012D1"/>
    <w:rsid w:val="008A0B3F"/>
    <w:rsid w:val="008F10F3"/>
    <w:rsid w:val="009077F2"/>
    <w:rsid w:val="00944986"/>
    <w:rsid w:val="009543AD"/>
    <w:rsid w:val="00AD0D12"/>
    <w:rsid w:val="00C6279A"/>
    <w:rsid w:val="00CD2B03"/>
    <w:rsid w:val="00DA198B"/>
    <w:rsid w:val="00F5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9DCBC-EABC-4D0B-A9BB-26ABA365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4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5B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74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74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8F10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egalacts.ru/doc/postanovlenie-tsik-rossii-ot-05122012-n-1521137-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2026-07-03T10:12:00Z</cp:lastPrinted>
  <dcterms:created xsi:type="dcterms:W3CDTF">2001-12-31T22:47:00Z</dcterms:created>
  <dcterms:modified xsi:type="dcterms:W3CDTF">2026-07-03T10:12:00Z</dcterms:modified>
</cp:coreProperties>
</file>