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059" w:rsidRDefault="00844059" w:rsidP="00844059">
      <w:pPr>
        <w:pStyle w:val="8"/>
      </w:pPr>
      <w:r>
        <w:t>МОСКОВСКАЯ ОБЛАСТЬ</w:t>
      </w:r>
    </w:p>
    <w:p w:rsidR="00844059" w:rsidRDefault="00844059" w:rsidP="00844059">
      <w:pPr>
        <w:pStyle w:val="8"/>
      </w:pPr>
      <w:r>
        <w:t>ТЕРРИТОРИАЛЬНАЯ ИЗБИРАТЕЛЬНАЯ КОМИССИЯ</w:t>
      </w:r>
    </w:p>
    <w:p w:rsidR="00844059" w:rsidRDefault="00844059" w:rsidP="00844059">
      <w:pPr>
        <w:pBdr>
          <w:bottom w:val="single" w:sz="12" w:space="1" w:color="auto"/>
        </w:pBdr>
        <w:jc w:val="center"/>
        <w:rPr>
          <w:b/>
          <w:bCs/>
          <w:sz w:val="32"/>
        </w:rPr>
      </w:pPr>
      <w:r>
        <w:rPr>
          <w:b/>
          <w:bCs/>
          <w:sz w:val="32"/>
        </w:rPr>
        <w:t>ПОСЕЛКА МОЛОДЕЖНЫЙ</w:t>
      </w:r>
    </w:p>
    <w:p w:rsidR="00844059" w:rsidRPr="002353C3" w:rsidRDefault="00844059" w:rsidP="00844059">
      <w:pPr>
        <w:jc w:val="center"/>
        <w:rPr>
          <w:sz w:val="22"/>
          <w:szCs w:val="22"/>
        </w:rPr>
      </w:pPr>
      <w:r w:rsidRPr="002353C3">
        <w:rPr>
          <w:sz w:val="22"/>
          <w:szCs w:val="22"/>
        </w:rPr>
        <w:t>143355, Московская область, поселок Молодежный, д.25, тел. (496)348-34-80</w:t>
      </w:r>
      <w:r w:rsidR="003F5823">
        <w:rPr>
          <w:sz w:val="22"/>
          <w:szCs w:val="22"/>
        </w:rPr>
        <w:t>, 348-34-4</w:t>
      </w:r>
      <w:r w:rsidR="002353C3">
        <w:rPr>
          <w:sz w:val="22"/>
          <w:szCs w:val="22"/>
        </w:rPr>
        <w:t>0</w:t>
      </w:r>
    </w:p>
    <w:p w:rsidR="00844059" w:rsidRDefault="00844059" w:rsidP="00293F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4059" w:rsidRPr="0029496A" w:rsidRDefault="00844059" w:rsidP="0029496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353C3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44059" w:rsidRPr="00844059" w:rsidRDefault="00844059" w:rsidP="00844059">
      <w:pPr>
        <w:pStyle w:val="a3"/>
        <w:tabs>
          <w:tab w:val="left" w:pos="7185"/>
        </w:tabs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936CA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F5823">
        <w:rPr>
          <w:rFonts w:ascii="Times New Roman" w:hAnsi="Times New Roman" w:cs="Times New Roman"/>
          <w:sz w:val="28"/>
          <w:szCs w:val="28"/>
        </w:rPr>
        <w:t>июн</w:t>
      </w:r>
      <w:r w:rsidR="00293F7F">
        <w:rPr>
          <w:rFonts w:ascii="Times New Roman" w:hAnsi="Times New Roman" w:cs="Times New Roman"/>
          <w:sz w:val="28"/>
          <w:szCs w:val="28"/>
        </w:rPr>
        <w:t>я</w:t>
      </w:r>
      <w:r w:rsidR="003F5823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353C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D19A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353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5211">
        <w:rPr>
          <w:rFonts w:ascii="Times New Roman" w:hAnsi="Times New Roman" w:cs="Times New Roman"/>
          <w:sz w:val="28"/>
          <w:szCs w:val="28"/>
        </w:rPr>
        <w:t xml:space="preserve">№ </w:t>
      </w:r>
      <w:r w:rsidR="003F5823">
        <w:rPr>
          <w:rFonts w:ascii="Times New Roman" w:hAnsi="Times New Roman" w:cs="Times New Roman"/>
          <w:sz w:val="28"/>
          <w:szCs w:val="28"/>
        </w:rPr>
        <w:t>26</w:t>
      </w:r>
    </w:p>
    <w:p w:rsidR="00844059" w:rsidRDefault="00844059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F7F" w:rsidRPr="00293F7F" w:rsidRDefault="00293F7F" w:rsidP="00293F7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93F7F">
        <w:rPr>
          <w:rFonts w:ascii="Times New Roman" w:hAnsi="Times New Roman" w:cs="Times New Roman"/>
          <w:b/>
          <w:sz w:val="28"/>
        </w:rPr>
        <w:t xml:space="preserve">Об утверждении текста информационного сообщения </w:t>
      </w:r>
    </w:p>
    <w:p w:rsidR="00293F7F" w:rsidRPr="00293F7F" w:rsidRDefault="00293F7F" w:rsidP="00293F7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93F7F">
        <w:rPr>
          <w:rFonts w:ascii="Times New Roman" w:hAnsi="Times New Roman" w:cs="Times New Roman"/>
          <w:b/>
          <w:sz w:val="28"/>
        </w:rPr>
        <w:t xml:space="preserve">о приеме предложений по кандидатурам для дополнительного зачисления </w:t>
      </w:r>
      <w:r>
        <w:rPr>
          <w:rFonts w:ascii="Times New Roman" w:hAnsi="Times New Roman" w:cs="Times New Roman"/>
          <w:b/>
          <w:sz w:val="28"/>
        </w:rPr>
        <w:t>в резерв состава участковой</w:t>
      </w:r>
      <w:r w:rsidRPr="00293F7F">
        <w:rPr>
          <w:rFonts w:ascii="Times New Roman" w:hAnsi="Times New Roman" w:cs="Times New Roman"/>
          <w:b/>
          <w:sz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</w:rPr>
        <w:t>ой</w:t>
      </w:r>
      <w:r w:rsidRPr="00293F7F">
        <w:rPr>
          <w:rFonts w:ascii="Times New Roman" w:hAnsi="Times New Roman" w:cs="Times New Roman"/>
          <w:b/>
          <w:sz w:val="28"/>
        </w:rPr>
        <w:t xml:space="preserve"> комисси</w:t>
      </w:r>
      <w:r>
        <w:rPr>
          <w:rFonts w:ascii="Times New Roman" w:hAnsi="Times New Roman" w:cs="Times New Roman"/>
          <w:b/>
          <w:sz w:val="28"/>
        </w:rPr>
        <w:t>и</w:t>
      </w:r>
      <w:r w:rsidRPr="00293F7F">
        <w:rPr>
          <w:rFonts w:ascii="Times New Roman" w:hAnsi="Times New Roman" w:cs="Times New Roman"/>
          <w:b/>
          <w:sz w:val="28"/>
        </w:rPr>
        <w:t xml:space="preserve"> </w:t>
      </w:r>
    </w:p>
    <w:p w:rsidR="00293F7F" w:rsidRDefault="00293F7F" w:rsidP="00293F7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93F7F">
        <w:rPr>
          <w:rFonts w:ascii="Times New Roman" w:hAnsi="Times New Roman" w:cs="Times New Roman"/>
          <w:b/>
          <w:sz w:val="28"/>
        </w:rPr>
        <w:t>избирательн</w:t>
      </w:r>
      <w:r>
        <w:rPr>
          <w:rFonts w:ascii="Times New Roman" w:hAnsi="Times New Roman" w:cs="Times New Roman"/>
          <w:b/>
          <w:sz w:val="28"/>
        </w:rPr>
        <w:t>ого</w:t>
      </w:r>
      <w:r w:rsidRPr="00293F7F">
        <w:rPr>
          <w:rFonts w:ascii="Times New Roman" w:hAnsi="Times New Roman" w:cs="Times New Roman"/>
          <w:b/>
          <w:sz w:val="28"/>
        </w:rPr>
        <w:t xml:space="preserve"> участк</w:t>
      </w:r>
      <w:r>
        <w:rPr>
          <w:rFonts w:ascii="Times New Roman" w:hAnsi="Times New Roman" w:cs="Times New Roman"/>
          <w:b/>
          <w:sz w:val="28"/>
        </w:rPr>
        <w:t>а</w:t>
      </w:r>
      <w:r w:rsidRPr="00293F7F">
        <w:rPr>
          <w:rFonts w:ascii="Times New Roman" w:hAnsi="Times New Roman" w:cs="Times New Roman"/>
          <w:b/>
          <w:sz w:val="28"/>
        </w:rPr>
        <w:t>, образованн</w:t>
      </w:r>
      <w:r>
        <w:rPr>
          <w:rFonts w:ascii="Times New Roman" w:hAnsi="Times New Roman" w:cs="Times New Roman"/>
          <w:b/>
          <w:sz w:val="28"/>
        </w:rPr>
        <w:t>ого</w:t>
      </w:r>
      <w:r w:rsidRPr="00293F7F">
        <w:rPr>
          <w:rFonts w:ascii="Times New Roman" w:hAnsi="Times New Roman" w:cs="Times New Roman"/>
          <w:b/>
          <w:sz w:val="28"/>
        </w:rPr>
        <w:t xml:space="preserve"> на территории </w:t>
      </w:r>
    </w:p>
    <w:p w:rsidR="00293F7F" w:rsidRPr="00293F7F" w:rsidRDefault="00293F7F" w:rsidP="00293F7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ЗАТО городской округ Молодежный</w:t>
      </w:r>
    </w:p>
    <w:bookmarkEnd w:id="0"/>
    <w:p w:rsidR="00844059" w:rsidRDefault="00844059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059" w:rsidRDefault="00293F7F" w:rsidP="00293F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3F5823">
        <w:rPr>
          <w:rFonts w:ascii="Times New Roman" w:hAnsi="Times New Roman" w:cs="Times New Roman"/>
          <w:sz w:val="28"/>
        </w:rPr>
        <w:t>В связи с установлением режима повышенной готовности на территории Московской области (Постановление Губернатора Московской области от 01.06.2020 № 268-ПГ), р</w:t>
      </w:r>
      <w:r w:rsidRPr="00293F7F">
        <w:rPr>
          <w:rFonts w:ascii="Times New Roman" w:hAnsi="Times New Roman" w:cs="Times New Roman"/>
          <w:sz w:val="28"/>
        </w:rPr>
        <w:t xml:space="preserve">уководствуясь </w:t>
      </w:r>
      <w:r w:rsidR="003F5823">
        <w:rPr>
          <w:rFonts w:ascii="Times New Roman" w:hAnsi="Times New Roman" w:cs="Times New Roman"/>
          <w:sz w:val="28"/>
          <w:szCs w:val="28"/>
        </w:rPr>
        <w:t>п.11 Порядка формирования резерва состава участковых комиссий и назначения нового члена участковой комиссии из р</w:t>
      </w:r>
      <w:r w:rsidR="00527F86">
        <w:rPr>
          <w:rFonts w:ascii="Times New Roman" w:hAnsi="Times New Roman" w:cs="Times New Roman"/>
          <w:sz w:val="28"/>
          <w:szCs w:val="28"/>
        </w:rPr>
        <w:t>езерва составов участковых комиссий, утвержденного Постановлением ЦИК России от</w:t>
      </w:r>
      <w:r w:rsidRPr="00293F7F">
        <w:rPr>
          <w:rFonts w:ascii="Times New Roman" w:hAnsi="Times New Roman" w:cs="Times New Roman"/>
          <w:sz w:val="28"/>
        </w:rPr>
        <w:t xml:space="preserve"> 05.12.2012 № 152/1137-6 (в ред. от </w:t>
      </w:r>
      <w:r w:rsidR="00527F86">
        <w:rPr>
          <w:rFonts w:ascii="Times New Roman" w:hAnsi="Times New Roman" w:cs="Times New Roman"/>
          <w:sz w:val="28"/>
        </w:rPr>
        <w:t>12.02.2020</w:t>
      </w:r>
      <w:r w:rsidRPr="00293F7F">
        <w:rPr>
          <w:rFonts w:ascii="Times New Roman" w:hAnsi="Times New Roman" w:cs="Times New Roman"/>
          <w:sz w:val="28"/>
        </w:rPr>
        <w:t xml:space="preserve">) </w:t>
      </w:r>
      <w:r w:rsidR="00B27D74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поселка Молодежный </w:t>
      </w:r>
      <w:r w:rsidR="00B27D74" w:rsidRPr="00B27D74">
        <w:rPr>
          <w:rFonts w:ascii="Times New Roman" w:hAnsi="Times New Roman" w:cs="Times New Roman"/>
          <w:b/>
          <w:sz w:val="28"/>
          <w:szCs w:val="28"/>
        </w:rPr>
        <w:t>РЕШИЛА</w:t>
      </w:r>
      <w:r w:rsidR="00B27D74">
        <w:rPr>
          <w:rFonts w:ascii="Times New Roman" w:hAnsi="Times New Roman" w:cs="Times New Roman"/>
          <w:sz w:val="28"/>
          <w:szCs w:val="28"/>
        </w:rPr>
        <w:t>:</w:t>
      </w:r>
    </w:p>
    <w:p w:rsidR="00B27D74" w:rsidRDefault="00B27D74" w:rsidP="0084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7D74" w:rsidRDefault="00B27D74" w:rsidP="00B27D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текст информационного сообщения о приеме предложений по </w:t>
      </w:r>
      <w:r w:rsidR="0029496A">
        <w:rPr>
          <w:rFonts w:ascii="Times New Roman" w:hAnsi="Times New Roman" w:cs="Times New Roman"/>
          <w:sz w:val="28"/>
          <w:szCs w:val="28"/>
        </w:rPr>
        <w:t xml:space="preserve">кандидатурам для дополнительного зачисления в резерв состава участковой избирательной комиссии избирательного участка, образованного на </w:t>
      </w:r>
      <w:proofErr w:type="gramStart"/>
      <w:r w:rsidR="0029496A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29496A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</w:t>
      </w:r>
      <w:r>
        <w:rPr>
          <w:rFonts w:ascii="Times New Roman" w:hAnsi="Times New Roman" w:cs="Times New Roman"/>
          <w:sz w:val="28"/>
          <w:szCs w:val="28"/>
        </w:rPr>
        <w:t>(приложение №1).</w:t>
      </w:r>
    </w:p>
    <w:p w:rsidR="002353C3" w:rsidRPr="002353C3" w:rsidRDefault="002353C3" w:rsidP="00B27D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Опубликовать настоящее решение в сетевом издании «Вестник Избирательной комиссии Московской области», в Информационном вестнике администрации поселка Молодежный «Молодежный» и на сайте </w:t>
      </w:r>
      <w:proofErr w:type="spellStart"/>
      <w:r w:rsidRPr="0023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zato</w:t>
      </w:r>
      <w:proofErr w:type="spellEnd"/>
      <w:r w:rsidRPr="0023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Pr="0023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molod</w:t>
      </w:r>
      <w:proofErr w:type="spellEnd"/>
      <w:r w:rsidRPr="0023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 w:rsidRPr="0023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 w:rsidRPr="0023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353C3" w:rsidRPr="002353C3" w:rsidRDefault="002353C3" w:rsidP="00B27D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Контроль за выполнением настоящего решения возложить на председателя территориальной избирательной комиссии поселка Молодежный </w:t>
      </w:r>
      <w:r w:rsidR="00293F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Е.И.</w:t>
      </w:r>
      <w:r w:rsidR="00F648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3F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Кротову</w:t>
      </w:r>
      <w:r w:rsidRPr="0023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44059" w:rsidRDefault="00844059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 xml:space="preserve">поселка Молодежный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6486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3F7F">
        <w:rPr>
          <w:rFonts w:ascii="Times New Roman" w:hAnsi="Times New Roman" w:cs="Times New Roman"/>
          <w:sz w:val="28"/>
          <w:szCs w:val="28"/>
        </w:rPr>
        <w:t>Е.И.Кротова</w:t>
      </w:r>
      <w:proofErr w:type="spellEnd"/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54334A" w:rsidRDefault="0054334A" w:rsidP="00293F7F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поселка Молодежный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6486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334A">
        <w:rPr>
          <w:rFonts w:ascii="Times New Roman" w:hAnsi="Times New Roman" w:cs="Times New Roman"/>
          <w:sz w:val="28"/>
          <w:szCs w:val="28"/>
        </w:rPr>
        <w:t>Е.В.Акимова</w:t>
      </w:r>
      <w:proofErr w:type="spellEnd"/>
    </w:p>
    <w:p w:rsidR="0029496A" w:rsidRDefault="0029496A" w:rsidP="00293F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496A" w:rsidRDefault="0029496A" w:rsidP="00293F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0D34" w:rsidRDefault="003B0D34" w:rsidP="00293F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F86" w:rsidRDefault="00527F86" w:rsidP="00293F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F86" w:rsidRDefault="00527F86" w:rsidP="00293F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F86" w:rsidRDefault="00527F86" w:rsidP="00293F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F86" w:rsidRDefault="00527F86" w:rsidP="00293F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0D34" w:rsidRDefault="003B0D34" w:rsidP="00293F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0D34" w:rsidRPr="00293F7F" w:rsidRDefault="003B0D34" w:rsidP="00293F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0AF8" w:rsidRPr="003B0D34" w:rsidRDefault="0054334A" w:rsidP="004F0AF8">
      <w:pPr>
        <w:pStyle w:val="a3"/>
        <w:jc w:val="right"/>
        <w:rPr>
          <w:rFonts w:ascii="Times New Roman" w:hAnsi="Times New Roman" w:cs="Times New Roman"/>
        </w:rPr>
      </w:pPr>
      <w:r w:rsidRPr="003B0D34">
        <w:rPr>
          <w:rFonts w:ascii="Times New Roman" w:hAnsi="Times New Roman" w:cs="Times New Roman"/>
        </w:rPr>
        <w:t>Приложение</w:t>
      </w:r>
      <w:r w:rsidR="004F0AF8" w:rsidRPr="003B0D34">
        <w:rPr>
          <w:rFonts w:ascii="Times New Roman" w:hAnsi="Times New Roman" w:cs="Times New Roman"/>
        </w:rPr>
        <w:t xml:space="preserve"> №1</w:t>
      </w:r>
    </w:p>
    <w:p w:rsidR="0054334A" w:rsidRPr="003B0D34" w:rsidRDefault="0054334A" w:rsidP="004F0AF8">
      <w:pPr>
        <w:pStyle w:val="a3"/>
        <w:jc w:val="right"/>
        <w:rPr>
          <w:rFonts w:ascii="Times New Roman" w:hAnsi="Times New Roman" w:cs="Times New Roman"/>
        </w:rPr>
      </w:pPr>
      <w:r w:rsidRPr="003B0D34">
        <w:rPr>
          <w:rFonts w:ascii="Times New Roman" w:hAnsi="Times New Roman" w:cs="Times New Roman"/>
        </w:rPr>
        <w:t xml:space="preserve"> к решению ТИК пос.Молодежный</w:t>
      </w:r>
    </w:p>
    <w:p w:rsidR="0054334A" w:rsidRPr="003B0D34" w:rsidRDefault="003D7492" w:rsidP="003B0D34">
      <w:pPr>
        <w:pStyle w:val="a3"/>
        <w:jc w:val="right"/>
        <w:rPr>
          <w:rFonts w:ascii="Times New Roman" w:hAnsi="Times New Roman" w:cs="Times New Roman"/>
        </w:rPr>
      </w:pPr>
      <w:r w:rsidRPr="003B0D34">
        <w:rPr>
          <w:rFonts w:ascii="Times New Roman" w:hAnsi="Times New Roman" w:cs="Times New Roman"/>
        </w:rPr>
        <w:t>от</w:t>
      </w:r>
      <w:r w:rsidR="00293F7F" w:rsidRPr="003B0D34">
        <w:rPr>
          <w:rFonts w:ascii="Times New Roman" w:hAnsi="Times New Roman" w:cs="Times New Roman"/>
        </w:rPr>
        <w:t xml:space="preserve"> </w:t>
      </w:r>
      <w:r w:rsidR="00AD554B">
        <w:rPr>
          <w:rFonts w:ascii="Times New Roman" w:hAnsi="Times New Roman" w:cs="Times New Roman"/>
        </w:rPr>
        <w:t>11</w:t>
      </w:r>
      <w:r w:rsidR="00527F86">
        <w:rPr>
          <w:rFonts w:ascii="Times New Roman" w:hAnsi="Times New Roman" w:cs="Times New Roman"/>
        </w:rPr>
        <w:t>.06.2020</w:t>
      </w:r>
      <w:r w:rsidRPr="003B0D34">
        <w:rPr>
          <w:rFonts w:ascii="Times New Roman" w:hAnsi="Times New Roman" w:cs="Times New Roman"/>
        </w:rPr>
        <w:t xml:space="preserve"> года № </w:t>
      </w:r>
      <w:r w:rsidR="00527F86">
        <w:rPr>
          <w:rFonts w:ascii="Times New Roman" w:hAnsi="Times New Roman" w:cs="Times New Roman"/>
        </w:rPr>
        <w:t>26</w:t>
      </w:r>
    </w:p>
    <w:p w:rsidR="0054334A" w:rsidRDefault="0054334A" w:rsidP="0054334A"/>
    <w:p w:rsidR="0054334A" w:rsidRPr="0054334A" w:rsidRDefault="0054334A" w:rsidP="00F6486C">
      <w:pPr>
        <w:tabs>
          <w:tab w:val="left" w:pos="567"/>
          <w:tab w:val="left" w:pos="2445"/>
        </w:tabs>
        <w:jc w:val="center"/>
        <w:rPr>
          <w:b/>
          <w:sz w:val="24"/>
          <w:szCs w:val="24"/>
        </w:rPr>
      </w:pPr>
      <w:r w:rsidRPr="0054334A">
        <w:rPr>
          <w:b/>
          <w:sz w:val="24"/>
          <w:szCs w:val="24"/>
        </w:rPr>
        <w:t>ИНФОРМАЦИОННОЕ СООБЩЕНИЕ</w:t>
      </w:r>
    </w:p>
    <w:p w:rsidR="0029496A" w:rsidRDefault="0054334A" w:rsidP="0054334A">
      <w:pPr>
        <w:tabs>
          <w:tab w:val="left" w:pos="2445"/>
        </w:tabs>
        <w:jc w:val="center"/>
        <w:rPr>
          <w:b/>
          <w:sz w:val="24"/>
          <w:szCs w:val="24"/>
        </w:rPr>
      </w:pPr>
      <w:r w:rsidRPr="0054334A">
        <w:rPr>
          <w:b/>
          <w:sz w:val="24"/>
          <w:szCs w:val="24"/>
        </w:rPr>
        <w:t xml:space="preserve">О ПРИЕМЕ ПРЕДЛОЖЕНИЙ ПО КАНДИДАТУРАМ </w:t>
      </w:r>
    </w:p>
    <w:p w:rsidR="0054334A" w:rsidRDefault="0029496A" w:rsidP="0054334A">
      <w:pPr>
        <w:tabs>
          <w:tab w:val="left" w:pos="24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ДОПОЛНИТЕЛЬНОГО ЗАЧИСЛЕНИЯ </w:t>
      </w:r>
      <w:r w:rsidR="0054334A" w:rsidRPr="0054334A">
        <w:rPr>
          <w:b/>
          <w:sz w:val="24"/>
          <w:szCs w:val="24"/>
        </w:rPr>
        <w:t>В РЕЗЕРВ СОСТАВ</w:t>
      </w:r>
      <w:r>
        <w:rPr>
          <w:b/>
          <w:sz w:val="24"/>
          <w:szCs w:val="24"/>
        </w:rPr>
        <w:t>А</w:t>
      </w:r>
      <w:r w:rsidR="0054334A" w:rsidRPr="0054334A">
        <w:rPr>
          <w:b/>
          <w:sz w:val="24"/>
          <w:szCs w:val="24"/>
        </w:rPr>
        <w:t xml:space="preserve"> </w:t>
      </w:r>
      <w:proofErr w:type="gramStart"/>
      <w:r w:rsidR="0054334A" w:rsidRPr="0054334A">
        <w:rPr>
          <w:b/>
          <w:sz w:val="24"/>
          <w:szCs w:val="24"/>
        </w:rPr>
        <w:t>УЧАСТКОВ</w:t>
      </w:r>
      <w:r>
        <w:rPr>
          <w:b/>
          <w:sz w:val="24"/>
          <w:szCs w:val="24"/>
        </w:rPr>
        <w:t>ОЙ</w:t>
      </w:r>
      <w:r w:rsidR="0054334A" w:rsidRPr="005433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ИЗБИРАТЕЛЬНОЙ</w:t>
      </w:r>
      <w:proofErr w:type="gramEnd"/>
      <w:r>
        <w:rPr>
          <w:b/>
          <w:sz w:val="24"/>
          <w:szCs w:val="24"/>
        </w:rPr>
        <w:t xml:space="preserve"> КОМИССИИ ИЗБИРАТЛЬНОГО УЧАСТКА, ОБРАЗОВАННОГО НА ТЕРРИТОРИИ ЗАТО ГОРОДСКОЙ ОКРУГ МОЛОДЕЖНЫЙ</w:t>
      </w:r>
    </w:p>
    <w:p w:rsidR="0054334A" w:rsidRDefault="0054334A" w:rsidP="0054334A">
      <w:pPr>
        <w:tabs>
          <w:tab w:val="left" w:pos="2445"/>
        </w:tabs>
        <w:jc w:val="center"/>
        <w:rPr>
          <w:b/>
          <w:sz w:val="24"/>
          <w:szCs w:val="24"/>
        </w:rPr>
      </w:pPr>
    </w:p>
    <w:p w:rsidR="00580436" w:rsidRDefault="004F0AF8" w:rsidP="0054334A">
      <w:pPr>
        <w:tabs>
          <w:tab w:val="left" w:pos="2445"/>
        </w:tabs>
        <w:jc w:val="both"/>
        <w:rPr>
          <w:sz w:val="28"/>
          <w:szCs w:val="28"/>
        </w:rPr>
      </w:pPr>
      <w:r w:rsidRPr="00F16D74">
        <w:rPr>
          <w:sz w:val="28"/>
          <w:szCs w:val="28"/>
        </w:rPr>
        <w:t xml:space="preserve">          </w:t>
      </w:r>
      <w:r w:rsidR="003B0D34" w:rsidRPr="00293F7F">
        <w:rPr>
          <w:sz w:val="28"/>
        </w:rPr>
        <w:t xml:space="preserve">Руководствуясь </w:t>
      </w:r>
      <w:r w:rsidR="003B0D34">
        <w:rPr>
          <w:sz w:val="28"/>
          <w:szCs w:val="28"/>
        </w:rPr>
        <w:t>статьями 22,</w:t>
      </w:r>
      <w:r w:rsidR="003B0D34" w:rsidRPr="00F16D74">
        <w:rPr>
          <w:sz w:val="28"/>
          <w:szCs w:val="28"/>
        </w:rPr>
        <w:t xml:space="preserve"> 27 </w:t>
      </w:r>
      <w:r w:rsidR="0054334A" w:rsidRPr="00F16D74">
        <w:rPr>
          <w:sz w:val="28"/>
          <w:szCs w:val="28"/>
        </w:rPr>
        <w:t>Федерального закона</w:t>
      </w:r>
      <w:r w:rsidR="00F16D74" w:rsidRPr="00F16D74">
        <w:rPr>
          <w:sz w:val="28"/>
        </w:rPr>
        <w:t xml:space="preserve"> </w:t>
      </w:r>
      <w:r w:rsidR="00F16D74" w:rsidRPr="00293F7F">
        <w:rPr>
          <w:sz w:val="28"/>
        </w:rPr>
        <w:t xml:space="preserve">от 12 июня 2002 года      </w:t>
      </w:r>
      <w:r w:rsidR="0054334A" w:rsidRPr="00F16D74">
        <w:rPr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 w:rsidR="0029496A" w:rsidRPr="00F16D74">
        <w:rPr>
          <w:sz w:val="28"/>
          <w:szCs w:val="28"/>
        </w:rPr>
        <w:t>, Постановлением ЦИК России от 05.12.2012 № 152/1137-6 (в ред.</w:t>
      </w:r>
      <w:r w:rsidR="00580436">
        <w:rPr>
          <w:sz w:val="28"/>
          <w:szCs w:val="28"/>
        </w:rPr>
        <w:t xml:space="preserve"> </w:t>
      </w:r>
      <w:r w:rsidR="0029496A" w:rsidRPr="00F16D74">
        <w:rPr>
          <w:sz w:val="28"/>
          <w:szCs w:val="28"/>
        </w:rPr>
        <w:t xml:space="preserve">от </w:t>
      </w:r>
      <w:r w:rsidR="00527F86">
        <w:rPr>
          <w:sz w:val="28"/>
          <w:szCs w:val="28"/>
        </w:rPr>
        <w:t>12.02.2020</w:t>
      </w:r>
      <w:r w:rsidR="0029496A" w:rsidRPr="00F16D74">
        <w:rPr>
          <w:sz w:val="28"/>
          <w:szCs w:val="28"/>
        </w:rPr>
        <w:t xml:space="preserve">) </w:t>
      </w:r>
      <w:r w:rsidR="00F16D74" w:rsidRPr="00F16D74">
        <w:rPr>
          <w:sz w:val="28"/>
          <w:szCs w:val="28"/>
        </w:rPr>
        <w:t>«О порядке формирования резерва составов участковых комиссий и назначения нового члена участковой комиссии из резерва составов участковых комиссий»</w:t>
      </w:r>
      <w:r w:rsidR="00F16D74">
        <w:rPr>
          <w:sz w:val="28"/>
          <w:szCs w:val="28"/>
        </w:rPr>
        <w:t xml:space="preserve"> </w:t>
      </w:r>
      <w:r w:rsidR="00B02F76" w:rsidRPr="00580436">
        <w:rPr>
          <w:sz w:val="28"/>
          <w:szCs w:val="28"/>
        </w:rPr>
        <w:t>Т</w:t>
      </w:r>
      <w:r w:rsidR="0054334A" w:rsidRPr="00580436">
        <w:rPr>
          <w:sz w:val="28"/>
          <w:szCs w:val="28"/>
        </w:rPr>
        <w:t>ерриториальная избирательная комиссия поселка Молодежный объявляет</w:t>
      </w:r>
      <w:r w:rsidR="0054334A" w:rsidRPr="00F16D74">
        <w:rPr>
          <w:sz w:val="28"/>
          <w:szCs w:val="28"/>
        </w:rPr>
        <w:t xml:space="preserve"> прием предложений по кандидатурам для </w:t>
      </w:r>
      <w:r w:rsidR="00580436">
        <w:rPr>
          <w:sz w:val="28"/>
          <w:szCs w:val="28"/>
        </w:rPr>
        <w:t>дополнительного зачисления</w:t>
      </w:r>
      <w:r w:rsidR="0054334A" w:rsidRPr="00F16D74">
        <w:rPr>
          <w:sz w:val="28"/>
          <w:szCs w:val="28"/>
        </w:rPr>
        <w:t xml:space="preserve"> в резерв состав</w:t>
      </w:r>
      <w:r w:rsidR="00580436">
        <w:rPr>
          <w:sz w:val="28"/>
          <w:szCs w:val="28"/>
        </w:rPr>
        <w:t>а</w:t>
      </w:r>
      <w:r w:rsidR="0054334A" w:rsidRPr="00F16D74">
        <w:rPr>
          <w:sz w:val="28"/>
          <w:szCs w:val="28"/>
        </w:rPr>
        <w:t xml:space="preserve"> участков</w:t>
      </w:r>
      <w:r w:rsidR="00580436">
        <w:rPr>
          <w:sz w:val="28"/>
          <w:szCs w:val="28"/>
        </w:rPr>
        <w:t>ой</w:t>
      </w:r>
      <w:r w:rsidR="0054334A" w:rsidRPr="00F16D74">
        <w:rPr>
          <w:sz w:val="28"/>
          <w:szCs w:val="28"/>
        </w:rPr>
        <w:t xml:space="preserve"> избирательн</w:t>
      </w:r>
      <w:r w:rsidR="00580436">
        <w:rPr>
          <w:sz w:val="28"/>
          <w:szCs w:val="28"/>
        </w:rPr>
        <w:t>ой комиссии избирательного участка, образованного на территории ЗАТО городской округ Молодежный.</w:t>
      </w:r>
    </w:p>
    <w:p w:rsidR="004F0AF8" w:rsidRDefault="004F0AF8" w:rsidP="0054334A">
      <w:pPr>
        <w:tabs>
          <w:tab w:val="left" w:pos="2445"/>
        </w:tabs>
        <w:jc w:val="both"/>
        <w:rPr>
          <w:sz w:val="28"/>
          <w:szCs w:val="28"/>
        </w:rPr>
      </w:pPr>
      <w:r w:rsidRPr="00F16D74">
        <w:rPr>
          <w:sz w:val="28"/>
          <w:szCs w:val="28"/>
        </w:rPr>
        <w:t xml:space="preserve">         </w:t>
      </w:r>
      <w:r w:rsidR="00580436">
        <w:rPr>
          <w:sz w:val="28"/>
          <w:szCs w:val="28"/>
        </w:rPr>
        <w:t xml:space="preserve">Сбор предложений осуществляется </w:t>
      </w:r>
      <w:r w:rsidR="00580436" w:rsidRPr="003B0D34">
        <w:rPr>
          <w:b/>
          <w:sz w:val="28"/>
          <w:szCs w:val="28"/>
        </w:rPr>
        <w:t xml:space="preserve">с </w:t>
      </w:r>
      <w:r w:rsidR="00527F86">
        <w:rPr>
          <w:b/>
          <w:sz w:val="28"/>
          <w:szCs w:val="28"/>
        </w:rPr>
        <w:t>11.06.2020</w:t>
      </w:r>
      <w:r w:rsidR="00580436" w:rsidRPr="003B0D34">
        <w:rPr>
          <w:b/>
          <w:sz w:val="28"/>
          <w:szCs w:val="28"/>
        </w:rPr>
        <w:t xml:space="preserve"> г. по </w:t>
      </w:r>
      <w:r w:rsidR="00B9458E">
        <w:rPr>
          <w:b/>
          <w:sz w:val="28"/>
          <w:szCs w:val="28"/>
        </w:rPr>
        <w:t>21</w:t>
      </w:r>
      <w:r w:rsidR="00527F86">
        <w:rPr>
          <w:b/>
          <w:sz w:val="28"/>
          <w:szCs w:val="28"/>
        </w:rPr>
        <w:t>.06.2020</w:t>
      </w:r>
      <w:r w:rsidR="00580436" w:rsidRPr="003B0D34">
        <w:rPr>
          <w:b/>
          <w:sz w:val="28"/>
          <w:szCs w:val="28"/>
        </w:rPr>
        <w:t xml:space="preserve"> г.</w:t>
      </w:r>
      <w:r w:rsidRPr="00F16D74">
        <w:rPr>
          <w:sz w:val="28"/>
          <w:szCs w:val="28"/>
        </w:rPr>
        <w:t xml:space="preserve"> </w:t>
      </w:r>
      <w:r w:rsidR="00580436">
        <w:rPr>
          <w:sz w:val="28"/>
          <w:szCs w:val="28"/>
        </w:rPr>
        <w:t>Территориальной избирательной комиссией поселка Молодежный, расположенной по адресу:</w:t>
      </w:r>
      <w:r w:rsidR="003B0D34">
        <w:rPr>
          <w:sz w:val="28"/>
          <w:szCs w:val="28"/>
        </w:rPr>
        <w:t xml:space="preserve"> </w:t>
      </w:r>
      <w:r w:rsidR="00580436">
        <w:rPr>
          <w:sz w:val="28"/>
          <w:szCs w:val="28"/>
        </w:rPr>
        <w:t xml:space="preserve">143355, </w:t>
      </w:r>
      <w:r w:rsidRPr="00F16D74">
        <w:rPr>
          <w:sz w:val="28"/>
          <w:szCs w:val="28"/>
        </w:rPr>
        <w:t xml:space="preserve">Московская область, Наро-Фоминский район, ЗАТО городской округ Молодежный д. 25 (здание администрации), кабинет </w:t>
      </w:r>
      <w:r w:rsidR="00527F86">
        <w:rPr>
          <w:sz w:val="28"/>
          <w:szCs w:val="28"/>
        </w:rPr>
        <w:t>110</w:t>
      </w:r>
      <w:r w:rsidRPr="00F16D74">
        <w:rPr>
          <w:sz w:val="28"/>
          <w:szCs w:val="28"/>
        </w:rPr>
        <w:t>.</w:t>
      </w:r>
    </w:p>
    <w:p w:rsidR="00580436" w:rsidRDefault="003B0D34" w:rsidP="0054334A">
      <w:pPr>
        <w:tabs>
          <w:tab w:val="left" w:pos="24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80436">
        <w:rPr>
          <w:sz w:val="28"/>
          <w:szCs w:val="28"/>
        </w:rPr>
        <w:t xml:space="preserve">График приема предложений: </w:t>
      </w:r>
      <w:r w:rsidR="00450552">
        <w:rPr>
          <w:sz w:val="28"/>
          <w:szCs w:val="28"/>
        </w:rPr>
        <w:t>будни</w:t>
      </w:r>
      <w:r w:rsidR="00527F86">
        <w:rPr>
          <w:sz w:val="28"/>
          <w:szCs w:val="28"/>
        </w:rPr>
        <w:t xml:space="preserve"> с 16.00 до 20</w:t>
      </w:r>
      <w:r>
        <w:rPr>
          <w:sz w:val="28"/>
          <w:szCs w:val="28"/>
        </w:rPr>
        <w:t xml:space="preserve">.00 часов, </w:t>
      </w:r>
      <w:r w:rsidR="00450552">
        <w:rPr>
          <w:sz w:val="28"/>
          <w:szCs w:val="28"/>
        </w:rPr>
        <w:t>выходные и праздничные дни</w:t>
      </w:r>
      <w:r>
        <w:rPr>
          <w:sz w:val="28"/>
          <w:szCs w:val="28"/>
        </w:rPr>
        <w:t xml:space="preserve"> с10.00 до 14.00 часов.</w:t>
      </w:r>
    </w:p>
    <w:p w:rsidR="003B0D34" w:rsidRPr="00F16D74" w:rsidRDefault="003B0D34" w:rsidP="0054334A">
      <w:pPr>
        <w:tabs>
          <w:tab w:val="left" w:pos="24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В  соответствии</w:t>
      </w:r>
      <w:proofErr w:type="gramEnd"/>
      <w:r>
        <w:rPr>
          <w:sz w:val="28"/>
          <w:szCs w:val="28"/>
        </w:rPr>
        <w:t xml:space="preserve"> с положениями статей 22 и 27 </w:t>
      </w:r>
      <w:r w:rsidRPr="00F16D74">
        <w:rPr>
          <w:sz w:val="28"/>
          <w:szCs w:val="28"/>
        </w:rPr>
        <w:t>Федерального закона</w:t>
      </w:r>
      <w:r w:rsidRPr="00F16D74">
        <w:rPr>
          <w:sz w:val="28"/>
        </w:rPr>
        <w:t xml:space="preserve"> </w:t>
      </w:r>
      <w:r w:rsidRPr="00293F7F">
        <w:rPr>
          <w:sz w:val="28"/>
        </w:rPr>
        <w:t xml:space="preserve">от 12 июня 2002 года      </w:t>
      </w:r>
      <w:r w:rsidRPr="00F16D74">
        <w:rPr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>
        <w:rPr>
          <w:sz w:val="28"/>
          <w:szCs w:val="28"/>
        </w:rPr>
        <w:t xml:space="preserve"> дополнительное зачисление в резерв составов участковых комиссий осуществляется на основе предложений:</w:t>
      </w:r>
    </w:p>
    <w:p w:rsidR="003B0D34" w:rsidRPr="003B0D34" w:rsidRDefault="003B0D34" w:rsidP="003B0D3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B0D34">
        <w:rPr>
          <w:sz w:val="28"/>
          <w:szCs w:val="28"/>
        </w:rPr>
        <w:t xml:space="preserve">              • политических партий, а также региональных отделений и иных структурных подразделений политических партий в случае, если уставом политической партии                              им делегировано право самостоятельно принимать участие в решении вопросов, связанных                      с выборами на соответствующей территории, либо если право вносить предложения                         по кандидатурам им делегировано полномочным (руководящим) органом политической партии;</w:t>
      </w:r>
    </w:p>
    <w:p w:rsidR="003B0D34" w:rsidRPr="003B0D34" w:rsidRDefault="003B0D34" w:rsidP="003B0D3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B0D34">
        <w:rPr>
          <w:sz w:val="28"/>
          <w:szCs w:val="28"/>
        </w:rPr>
        <w:tab/>
        <w:t>• иных общественных объединений, а также региональных отделений и иных структурных подразделений общественных объединений (если это не противоречит уставу общественного объединения), в том числе общественных объединений инвалидов, созданных в любой организационно-правовой форме в соответствии с федеральным законодательством, регулирующим деятельность общественных объединений;</w:t>
      </w:r>
    </w:p>
    <w:p w:rsidR="003B0D34" w:rsidRPr="003B0D34" w:rsidRDefault="003B0D34" w:rsidP="003B0D3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B0D34">
        <w:rPr>
          <w:sz w:val="28"/>
          <w:szCs w:val="28"/>
        </w:rPr>
        <w:tab/>
        <w:t>• собраний избирателей по месту жительства, работы, службы, учебы;</w:t>
      </w:r>
    </w:p>
    <w:p w:rsidR="003B0D34" w:rsidRPr="003B0D34" w:rsidRDefault="003B0D34" w:rsidP="003B0D3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B0D34">
        <w:rPr>
          <w:sz w:val="28"/>
          <w:szCs w:val="28"/>
        </w:rPr>
        <w:tab/>
        <w:t>• представительных органов муниципальных образований.</w:t>
      </w:r>
    </w:p>
    <w:p w:rsidR="004F0AF8" w:rsidRPr="00F16D74" w:rsidRDefault="004F0AF8" w:rsidP="003C394C">
      <w:pPr>
        <w:rPr>
          <w:sz w:val="28"/>
          <w:szCs w:val="28"/>
        </w:rPr>
      </w:pPr>
    </w:p>
    <w:p w:rsidR="003B0D34" w:rsidRPr="003B0D34" w:rsidRDefault="003B0D34" w:rsidP="003B0D34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3B0D34">
        <w:rPr>
          <w:b/>
          <w:sz w:val="28"/>
          <w:szCs w:val="28"/>
        </w:rPr>
        <w:t xml:space="preserve">Документы, необходимые при внесении предложений по кандидатурам в резерв составов участковых комиссий </w:t>
      </w:r>
    </w:p>
    <w:p w:rsidR="003B0D34" w:rsidRPr="003B0D34" w:rsidRDefault="003B0D34" w:rsidP="003B0D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B0D34" w:rsidRPr="003B0D34" w:rsidRDefault="003B0D34" w:rsidP="003B0D34">
      <w:pPr>
        <w:spacing w:line="330" w:lineRule="atLeast"/>
        <w:ind w:firstLine="540"/>
        <w:jc w:val="both"/>
        <w:textAlignment w:val="baseline"/>
        <w:rPr>
          <w:b/>
          <w:i/>
          <w:color w:val="000000"/>
          <w:sz w:val="28"/>
          <w:szCs w:val="28"/>
        </w:rPr>
      </w:pPr>
      <w:r w:rsidRPr="003B0D34">
        <w:rPr>
          <w:b/>
          <w:i/>
          <w:color w:val="000000"/>
          <w:sz w:val="28"/>
          <w:szCs w:val="28"/>
        </w:rPr>
        <w:lastRenderedPageBreak/>
        <w:t>Для политических партий, их региональных отделений, иных структурных подразделений:</w:t>
      </w:r>
      <w:bookmarkStart w:id="1" w:name="100086"/>
      <w:bookmarkEnd w:id="1"/>
    </w:p>
    <w:p w:rsidR="003B0D34" w:rsidRPr="003B0D34" w:rsidRDefault="003B0D34" w:rsidP="003B0D34">
      <w:pPr>
        <w:spacing w:line="330" w:lineRule="atLeast"/>
        <w:ind w:firstLine="540"/>
        <w:jc w:val="both"/>
        <w:textAlignment w:val="baseline"/>
        <w:rPr>
          <w:b/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  <w:bookmarkStart w:id="2" w:name="100087"/>
      <w:bookmarkEnd w:id="2"/>
    </w:p>
    <w:p w:rsidR="003B0D34" w:rsidRPr="003B0D34" w:rsidRDefault="003B0D34" w:rsidP="003B0D34">
      <w:pPr>
        <w:spacing w:line="330" w:lineRule="atLeast"/>
        <w:ind w:firstLine="540"/>
        <w:jc w:val="both"/>
        <w:textAlignment w:val="baseline"/>
        <w:rPr>
          <w:b/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3B0D34" w:rsidRPr="003B0D34" w:rsidRDefault="003B0D34" w:rsidP="003B0D34">
      <w:pPr>
        <w:spacing w:line="330" w:lineRule="atLeast"/>
        <w:ind w:firstLine="540"/>
        <w:textAlignment w:val="baseline"/>
        <w:rPr>
          <w:b/>
          <w:i/>
          <w:color w:val="000000"/>
          <w:sz w:val="28"/>
          <w:szCs w:val="28"/>
        </w:rPr>
      </w:pPr>
      <w:bookmarkStart w:id="3" w:name="100088"/>
      <w:bookmarkEnd w:id="3"/>
      <w:r w:rsidRPr="003B0D34">
        <w:rPr>
          <w:b/>
          <w:i/>
          <w:color w:val="000000"/>
          <w:sz w:val="28"/>
          <w:szCs w:val="28"/>
        </w:rPr>
        <w:t>Для иных общественных объединений:</w:t>
      </w:r>
      <w:bookmarkStart w:id="4" w:name="100089"/>
      <w:bookmarkEnd w:id="4"/>
    </w:p>
    <w:p w:rsidR="003B0D34" w:rsidRPr="003B0D34" w:rsidRDefault="003B0D34" w:rsidP="003B0D34">
      <w:pPr>
        <w:spacing w:line="330" w:lineRule="atLeast"/>
        <w:ind w:firstLine="540"/>
        <w:jc w:val="both"/>
        <w:textAlignment w:val="baseline"/>
        <w:rPr>
          <w:b/>
          <w:i/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  <w:bookmarkStart w:id="5" w:name="100090"/>
      <w:bookmarkEnd w:id="5"/>
    </w:p>
    <w:p w:rsidR="003B0D34" w:rsidRPr="003B0D34" w:rsidRDefault="003B0D34" w:rsidP="003B0D34">
      <w:pPr>
        <w:spacing w:line="330" w:lineRule="atLeast"/>
        <w:ind w:firstLine="540"/>
        <w:jc w:val="both"/>
        <w:textAlignment w:val="baseline"/>
        <w:rPr>
          <w:b/>
          <w:i/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bookmarkStart w:id="6" w:name="100091"/>
      <w:bookmarkEnd w:id="6"/>
    </w:p>
    <w:p w:rsidR="003B0D34" w:rsidRPr="003B0D34" w:rsidRDefault="003B0D34" w:rsidP="003B0D34">
      <w:pPr>
        <w:spacing w:line="330" w:lineRule="atLeast"/>
        <w:ind w:firstLine="540"/>
        <w:jc w:val="both"/>
        <w:textAlignment w:val="baseline"/>
        <w:rPr>
          <w:b/>
          <w:i/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 </w:t>
      </w:r>
      <w:hyperlink r:id="rId5" w:anchor="100087" w:history="1">
        <w:r w:rsidRPr="003B0D34">
          <w:rPr>
            <w:color w:val="005EA5"/>
            <w:sz w:val="28"/>
            <w:szCs w:val="28"/>
            <w:u w:val="single"/>
            <w:bdr w:val="none" w:sz="0" w:space="0" w:color="auto" w:frame="1"/>
          </w:rPr>
          <w:t>пункте 2</w:t>
        </w:r>
      </w:hyperlink>
      <w:r w:rsidRPr="003B0D34">
        <w:rPr>
          <w:color w:val="000000"/>
          <w:sz w:val="28"/>
          <w:szCs w:val="28"/>
        </w:rPr>
        <w:t> 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  <w:bookmarkStart w:id="7" w:name="100092"/>
      <w:bookmarkEnd w:id="7"/>
    </w:p>
    <w:p w:rsidR="003B0D34" w:rsidRPr="003B0D34" w:rsidRDefault="003B0D34" w:rsidP="003B0D34">
      <w:pPr>
        <w:spacing w:line="330" w:lineRule="atLeast"/>
        <w:ind w:firstLine="540"/>
        <w:jc w:val="both"/>
        <w:textAlignment w:val="baseline"/>
        <w:rPr>
          <w:b/>
          <w:i/>
          <w:color w:val="000000"/>
          <w:sz w:val="28"/>
          <w:szCs w:val="28"/>
        </w:rPr>
      </w:pPr>
      <w:r w:rsidRPr="003B0D34">
        <w:rPr>
          <w:b/>
          <w:i/>
          <w:color w:val="000000"/>
          <w:sz w:val="28"/>
          <w:szCs w:val="28"/>
        </w:rPr>
        <w:t>Для иных субъектов права внесения кандидатур в резерв составов участковых комиссий</w:t>
      </w:r>
      <w:bookmarkStart w:id="8" w:name="100093"/>
      <w:bookmarkEnd w:id="8"/>
      <w:r w:rsidRPr="003B0D34">
        <w:rPr>
          <w:b/>
          <w:i/>
          <w:color w:val="000000"/>
          <w:sz w:val="28"/>
          <w:szCs w:val="28"/>
        </w:rPr>
        <w:t>:</w:t>
      </w:r>
    </w:p>
    <w:p w:rsidR="003B0D34" w:rsidRPr="003B0D34" w:rsidRDefault="003B0D34" w:rsidP="003B0D34">
      <w:pPr>
        <w:spacing w:line="330" w:lineRule="atLeast"/>
        <w:ind w:firstLine="540"/>
        <w:textAlignment w:val="baseline"/>
        <w:rPr>
          <w:b/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3B0D34" w:rsidRPr="003B0D34" w:rsidRDefault="003B0D34" w:rsidP="003B0D34">
      <w:pPr>
        <w:spacing w:line="330" w:lineRule="atLeast"/>
        <w:jc w:val="both"/>
        <w:textAlignment w:val="baseline"/>
        <w:rPr>
          <w:color w:val="000000"/>
          <w:sz w:val="28"/>
          <w:szCs w:val="28"/>
        </w:rPr>
      </w:pPr>
      <w:bookmarkStart w:id="9" w:name="100094"/>
      <w:bookmarkEnd w:id="9"/>
    </w:p>
    <w:p w:rsidR="003B0D34" w:rsidRPr="003B0D34" w:rsidRDefault="003B0D34" w:rsidP="003B0D34">
      <w:pPr>
        <w:spacing w:line="330" w:lineRule="atLeast"/>
        <w:jc w:val="both"/>
        <w:textAlignment w:val="baseline"/>
        <w:rPr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Кроме того, всеми субъектами права внесения кандидатур должны быть представлены:</w:t>
      </w:r>
    </w:p>
    <w:p w:rsidR="003B0D34" w:rsidRPr="003B0D34" w:rsidRDefault="003B0D34" w:rsidP="003B0D34">
      <w:pPr>
        <w:spacing w:line="330" w:lineRule="atLeast"/>
        <w:jc w:val="both"/>
        <w:textAlignment w:val="baseline"/>
        <w:rPr>
          <w:color w:val="000000"/>
          <w:sz w:val="28"/>
          <w:szCs w:val="28"/>
        </w:rPr>
      </w:pPr>
      <w:bookmarkStart w:id="10" w:name="100268"/>
      <w:bookmarkStart w:id="11" w:name="100095"/>
      <w:bookmarkEnd w:id="10"/>
      <w:bookmarkEnd w:id="11"/>
      <w:r w:rsidRPr="003B0D34">
        <w:rPr>
          <w:color w:val="000000"/>
          <w:sz w:val="28"/>
          <w:szCs w:val="28"/>
        </w:rPr>
        <w:t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комиссий.</w:t>
      </w:r>
    </w:p>
    <w:p w:rsidR="004F0AF8" w:rsidRPr="003B0D34" w:rsidRDefault="003B0D34" w:rsidP="003B0D34">
      <w:pPr>
        <w:spacing w:line="330" w:lineRule="atLeast"/>
        <w:jc w:val="both"/>
        <w:textAlignment w:val="baseline"/>
        <w:rPr>
          <w:color w:val="000000"/>
          <w:sz w:val="28"/>
          <w:szCs w:val="28"/>
        </w:rPr>
      </w:pPr>
      <w:bookmarkStart w:id="12" w:name="100096"/>
      <w:bookmarkEnd w:id="12"/>
      <w:r w:rsidRPr="003B0D34">
        <w:rPr>
          <w:color w:val="000000"/>
          <w:sz w:val="28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</w:t>
      </w:r>
      <w:r>
        <w:rPr>
          <w:color w:val="000000"/>
          <w:sz w:val="28"/>
          <w:szCs w:val="28"/>
        </w:rPr>
        <w:t>а</w:t>
      </w:r>
      <w:r w:rsidRPr="003B0D34">
        <w:rPr>
          <w:color w:val="000000"/>
          <w:sz w:val="28"/>
          <w:szCs w:val="28"/>
        </w:rPr>
        <w:t xml:space="preserve"> участков</w:t>
      </w:r>
      <w:r>
        <w:rPr>
          <w:color w:val="000000"/>
          <w:sz w:val="28"/>
          <w:szCs w:val="28"/>
        </w:rPr>
        <w:t>ой комиссии</w:t>
      </w:r>
      <w:r w:rsidRPr="003B0D34">
        <w:rPr>
          <w:color w:val="000000"/>
          <w:sz w:val="28"/>
          <w:szCs w:val="28"/>
        </w:rPr>
        <w:t>.</w:t>
      </w:r>
    </w:p>
    <w:sectPr w:rsidR="004F0AF8" w:rsidRPr="003B0D34" w:rsidSect="00F6486C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4746E"/>
    <w:multiLevelType w:val="hybridMultilevel"/>
    <w:tmpl w:val="B75E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59"/>
    <w:rsid w:val="00000079"/>
    <w:rsid w:val="001444BD"/>
    <w:rsid w:val="002243C8"/>
    <w:rsid w:val="002353C3"/>
    <w:rsid w:val="00293F7F"/>
    <w:rsid w:val="0029496A"/>
    <w:rsid w:val="003B0D34"/>
    <w:rsid w:val="003C394C"/>
    <w:rsid w:val="003D7492"/>
    <w:rsid w:val="003F5823"/>
    <w:rsid w:val="00450552"/>
    <w:rsid w:val="004F0AF8"/>
    <w:rsid w:val="00527F86"/>
    <w:rsid w:val="0054334A"/>
    <w:rsid w:val="00580436"/>
    <w:rsid w:val="00741E6D"/>
    <w:rsid w:val="00756B6C"/>
    <w:rsid w:val="00794BFF"/>
    <w:rsid w:val="007F5211"/>
    <w:rsid w:val="00844059"/>
    <w:rsid w:val="00882289"/>
    <w:rsid w:val="008B2FEB"/>
    <w:rsid w:val="00936CAC"/>
    <w:rsid w:val="00AD554B"/>
    <w:rsid w:val="00B02F76"/>
    <w:rsid w:val="00B27D74"/>
    <w:rsid w:val="00B9458E"/>
    <w:rsid w:val="00D02C6E"/>
    <w:rsid w:val="00D10EA1"/>
    <w:rsid w:val="00D70637"/>
    <w:rsid w:val="00DD19A1"/>
    <w:rsid w:val="00E96D60"/>
    <w:rsid w:val="00F16D74"/>
    <w:rsid w:val="00F6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00C407-B49A-41A2-B697-B7F85DE3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6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semiHidden/>
    <w:unhideWhenUsed/>
    <w:qFormat/>
    <w:rsid w:val="00844059"/>
    <w:pPr>
      <w:keepNext/>
      <w:jc w:val="center"/>
      <w:outlineLvl w:val="7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84405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No Spacing"/>
    <w:uiPriority w:val="1"/>
    <w:qFormat/>
    <w:rsid w:val="0084405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4334A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7063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formattext">
    <w:name w:val="formattext"/>
    <w:basedOn w:val="a"/>
    <w:rsid w:val="00D7063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70637"/>
    <w:rPr>
      <w:color w:val="0000FF"/>
      <w:u w:val="single"/>
    </w:rPr>
  </w:style>
  <w:style w:type="table" w:styleId="a6">
    <w:name w:val="Table Grid"/>
    <w:basedOn w:val="a1"/>
    <w:uiPriority w:val="59"/>
    <w:rsid w:val="003C3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6486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48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galacts.ru/doc/postanovlenie-tsik-rossii-ot-05122012-n-1521137-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user</cp:lastModifiedBy>
  <cp:revision>2</cp:revision>
  <cp:lastPrinted>2020-06-12T10:25:00Z</cp:lastPrinted>
  <dcterms:created xsi:type="dcterms:W3CDTF">2020-06-18T13:59:00Z</dcterms:created>
  <dcterms:modified xsi:type="dcterms:W3CDTF">2020-06-18T13:59:00Z</dcterms:modified>
</cp:coreProperties>
</file>